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58E5E" w14:textId="77777777" w:rsidR="00586183" w:rsidRDefault="00586183" w:rsidP="0055699E">
      <w:pPr>
        <w:rPr>
          <w:lang w:val="uk-UA"/>
        </w:rPr>
      </w:pPr>
      <w:bookmarkStart w:id="0" w:name="_GoBack"/>
      <w:bookmarkEnd w:id="0"/>
    </w:p>
    <w:p w14:paraId="56C5D491" w14:textId="77777777" w:rsidR="00586183" w:rsidRDefault="00586183" w:rsidP="00586183">
      <w:pPr>
        <w:ind w:left="4248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</w:t>
      </w:r>
    </w:p>
    <w:p w14:paraId="7E789C1C" w14:textId="77777777" w:rsidR="00586183" w:rsidRDefault="00586183" w:rsidP="00586183">
      <w:pPr>
        <w:ind w:left="4248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7409CB6A" w14:textId="30070E8A" w:rsidR="00586183" w:rsidRDefault="00586183" w:rsidP="00586183">
      <w:pPr>
        <w:ind w:left="4236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29.08.2024 № 1871–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14E6D9AA" w14:textId="77777777" w:rsidR="00586183" w:rsidRPr="00586183" w:rsidRDefault="00586183" w:rsidP="0055699E">
      <w:pPr>
        <w:rPr>
          <w:lang w:val="uk-UA"/>
        </w:rPr>
      </w:pPr>
    </w:p>
    <w:p w14:paraId="3DFC7B7C" w14:textId="77777777" w:rsidR="0055699E" w:rsidRDefault="0055699E" w:rsidP="0055699E"/>
    <w:p w14:paraId="1A1A0AC8" w14:textId="77777777" w:rsidR="0055699E" w:rsidRDefault="0055699E" w:rsidP="0055699E"/>
    <w:p w14:paraId="741C601D" w14:textId="77777777" w:rsidR="0055699E" w:rsidRDefault="0055699E" w:rsidP="0055699E"/>
    <w:p w14:paraId="5F3807DC" w14:textId="77777777" w:rsidR="00586183" w:rsidRDefault="00586183" w:rsidP="00586183">
      <w:pPr>
        <w:pStyle w:val="Standard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ПЕРЕЛІК</w:t>
      </w:r>
    </w:p>
    <w:p w14:paraId="0392738B" w14:textId="77777777" w:rsidR="00586183" w:rsidRDefault="00586183" w:rsidP="00586183">
      <w:pPr>
        <w:pStyle w:val="Standard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нежитлових приміщень, що розташовані за адресою: 65481, Одеська область, Одеський район, м. Южне, проспект Григорівського десанту, 26/а, </w:t>
      </w:r>
    </w:p>
    <w:p w14:paraId="24674F33" w14:textId="77777777" w:rsidR="00586183" w:rsidRDefault="00586183" w:rsidP="00586183">
      <w:pPr>
        <w:pStyle w:val="Standard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які передаються на праві оперативного управління</w:t>
      </w:r>
    </w:p>
    <w:p w14:paraId="2A5617BE" w14:textId="77777777" w:rsidR="00586183" w:rsidRPr="00C73EDD" w:rsidRDefault="00586183" w:rsidP="00586183">
      <w:pPr>
        <w:pStyle w:val="Standard"/>
        <w:jc w:val="center"/>
        <w:rPr>
          <w:rFonts w:ascii="Times New Roman" w:hAnsi="Times New Roman" w:cs="Times New Roman"/>
          <w:lang w:val="uk-UA"/>
        </w:rPr>
      </w:pPr>
      <w:r w:rsidRPr="00C73EDD">
        <w:rPr>
          <w:rFonts w:ascii="Times New Roman" w:hAnsi="Times New Roman" w:cs="Times New Roman"/>
          <w:lang w:val="uk-UA"/>
        </w:rPr>
        <w:t>(згідно технічного паспорту)</w:t>
      </w:r>
    </w:p>
    <w:p w14:paraId="43D9A10D" w14:textId="77777777" w:rsidR="00586183" w:rsidRDefault="00586183" w:rsidP="00586183">
      <w:pPr>
        <w:pStyle w:val="Standard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0F043F13" w14:textId="77777777" w:rsidR="00586183" w:rsidRDefault="00586183" w:rsidP="00586183">
      <w:pPr>
        <w:pStyle w:val="Standard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30F47D17" w14:textId="77777777" w:rsidR="00586183" w:rsidRDefault="00586183" w:rsidP="00586183">
      <w:pPr>
        <w:pStyle w:val="Standard"/>
        <w:jc w:val="center"/>
        <w:rPr>
          <w:rFonts w:ascii="Times New Roman" w:hAnsi="Times New Roman" w:cs="Times New Roman"/>
          <w:b/>
          <w:bCs/>
          <w:lang w:val="uk-UA"/>
        </w:rPr>
      </w:pPr>
      <w:r w:rsidRPr="00775E3D">
        <w:rPr>
          <w:rFonts w:ascii="Times New Roman" w:hAnsi="Times New Roman" w:cs="Times New Roman"/>
          <w:b/>
          <w:bCs/>
          <w:lang w:val="uk-UA"/>
        </w:rPr>
        <w:t>Комунальній установі «Інклюзивно-ресурсний центр Южненської міської ради Одеського району Одеської області»</w:t>
      </w:r>
    </w:p>
    <w:p w14:paraId="2E6FB63F" w14:textId="77777777" w:rsidR="00586183" w:rsidRDefault="00586183" w:rsidP="00586183">
      <w:pPr>
        <w:pStyle w:val="Standard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0EAF4F07" w14:textId="77777777" w:rsidR="00586183" w:rsidRDefault="00586183" w:rsidP="00586183">
      <w:pPr>
        <w:pStyle w:val="Standard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76778599" w14:textId="77777777" w:rsidR="00586183" w:rsidRPr="006613DB" w:rsidRDefault="00586183" w:rsidP="00586183">
      <w:pPr>
        <w:pStyle w:val="Standard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</w:t>
      </w:r>
      <w:r w:rsidRPr="006613DB">
        <w:rPr>
          <w:rFonts w:ascii="Times New Roman" w:hAnsi="Times New Roman" w:cs="Times New Roman"/>
          <w:lang w:val="uk-UA"/>
        </w:rPr>
        <w:t xml:space="preserve">ежитлові приміщення загальною площею </w:t>
      </w:r>
      <w:r>
        <w:rPr>
          <w:rFonts w:ascii="Times New Roman" w:hAnsi="Times New Roman" w:cs="Times New Roman"/>
          <w:lang w:val="uk-UA"/>
        </w:rPr>
        <w:t xml:space="preserve">342,1 </w:t>
      </w:r>
      <w:r w:rsidRPr="006613DB">
        <w:rPr>
          <w:rFonts w:ascii="Times New Roman" w:hAnsi="Times New Roman" w:cs="Times New Roman"/>
          <w:lang w:val="uk-UA"/>
        </w:rPr>
        <w:t>кв.м.</w:t>
      </w:r>
      <w:r>
        <w:rPr>
          <w:rFonts w:ascii="Times New Roman" w:hAnsi="Times New Roman" w:cs="Times New Roman"/>
          <w:lang w:val="uk-UA"/>
        </w:rPr>
        <w:t>:</w:t>
      </w:r>
    </w:p>
    <w:p w14:paraId="624D386A" w14:textId="77777777" w:rsidR="00586183" w:rsidRDefault="00586183" w:rsidP="00586183">
      <w:pPr>
        <w:pStyle w:val="Standard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477A21D5" w14:textId="77777777" w:rsidR="00586183" w:rsidRDefault="00586183" w:rsidP="00586183">
      <w:pPr>
        <w:pStyle w:val="Standard"/>
        <w:jc w:val="both"/>
        <w:rPr>
          <w:rFonts w:ascii="Times New Roman" w:hAnsi="Times New Roman" w:cs="Times New Roman"/>
          <w:lang w:val="uk-UA"/>
        </w:rPr>
      </w:pPr>
      <w:r w:rsidRPr="003E1ABA">
        <w:rPr>
          <w:rFonts w:ascii="Times New Roman" w:hAnsi="Times New Roman" w:cs="Times New Roman"/>
          <w:lang w:val="uk-UA"/>
        </w:rPr>
        <w:t xml:space="preserve">- </w:t>
      </w:r>
      <w:r w:rsidRPr="00AC06C9">
        <w:rPr>
          <w:rFonts w:ascii="Times New Roman" w:hAnsi="Times New Roman" w:cs="Times New Roman"/>
          <w:lang w:val="uk-UA"/>
        </w:rPr>
        <w:t>№№</w:t>
      </w:r>
      <w:r>
        <w:rPr>
          <w:rFonts w:ascii="Times New Roman" w:hAnsi="Times New Roman" w:cs="Times New Roman"/>
          <w:lang w:val="uk-UA"/>
        </w:rPr>
        <w:t xml:space="preserve"> </w:t>
      </w:r>
      <w:r w:rsidRPr="00AC06C9">
        <w:rPr>
          <w:rFonts w:ascii="Times New Roman" w:hAnsi="Times New Roman" w:cs="Times New Roman"/>
          <w:lang w:val="uk-UA"/>
        </w:rPr>
        <w:t>1-4, 20-44, І, першого поверху;</w:t>
      </w:r>
    </w:p>
    <w:p w14:paraId="3370D4BA" w14:textId="77777777" w:rsidR="00586183" w:rsidRPr="00B55CE0" w:rsidRDefault="00586183" w:rsidP="00586183">
      <w:pPr>
        <w:pStyle w:val="Standard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Pr="00B55CE0">
        <w:rPr>
          <w:rFonts w:ascii="Times New Roman" w:hAnsi="Times New Roman" w:cs="Times New Roman"/>
          <w:lang w:val="uk-UA"/>
        </w:rPr>
        <w:t>технічний підвал будівлі</w:t>
      </w:r>
      <w:r>
        <w:rPr>
          <w:rFonts w:ascii="Times New Roman" w:hAnsi="Times New Roman" w:cs="Times New Roman"/>
          <w:lang w:val="uk-UA"/>
        </w:rPr>
        <w:t>.</w:t>
      </w:r>
    </w:p>
    <w:p w14:paraId="7FA020FB" w14:textId="77777777" w:rsidR="0055699E" w:rsidRPr="00586183" w:rsidRDefault="0055699E" w:rsidP="0055699E">
      <w:pPr>
        <w:rPr>
          <w:lang w:val="uk-UA"/>
        </w:rPr>
      </w:pPr>
    </w:p>
    <w:p w14:paraId="3D1E457B" w14:textId="77777777" w:rsidR="0055699E" w:rsidRDefault="0055699E" w:rsidP="0055699E"/>
    <w:p w14:paraId="36CB0653" w14:textId="5E495763" w:rsidR="0055699E" w:rsidRPr="00966D07" w:rsidRDefault="00966D07" w:rsidP="0055699E">
      <w:pPr>
        <w:rPr>
          <w:b/>
          <w:bCs/>
        </w:rPr>
      </w:pPr>
      <w:r w:rsidRPr="00966D07">
        <w:rPr>
          <w:b/>
          <w:bCs/>
        </w:rPr>
        <w:t>Секретар Южненської міської ради</w:t>
      </w:r>
      <w:r w:rsidRPr="00966D07">
        <w:rPr>
          <w:b/>
          <w:bCs/>
        </w:rPr>
        <w:tab/>
      </w:r>
      <w:r w:rsidRPr="00966D07">
        <w:rPr>
          <w:b/>
          <w:bCs/>
        </w:rPr>
        <w:tab/>
      </w:r>
      <w:r>
        <w:rPr>
          <w:b/>
          <w:bCs/>
          <w:lang w:val="uk-UA"/>
        </w:rPr>
        <w:t xml:space="preserve">                          </w:t>
      </w:r>
      <w:r w:rsidRPr="00966D07">
        <w:rPr>
          <w:b/>
          <w:bCs/>
        </w:rPr>
        <w:t xml:space="preserve">              Ігор ЧУГУННИКОВ</w:t>
      </w:r>
    </w:p>
    <w:sectPr w:rsidR="0055699E" w:rsidRPr="00966D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08E3E5F"/>
    <w:multiLevelType w:val="hybridMultilevel"/>
    <w:tmpl w:val="75967AA6"/>
    <w:lvl w:ilvl="0" w:tplc="AF06E834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F20E38">
      <w:numFmt w:val="none"/>
      <w:lvlText w:val=""/>
      <w:lvlJc w:val="left"/>
      <w:pPr>
        <w:tabs>
          <w:tab w:val="num" w:pos="360"/>
        </w:tabs>
      </w:pPr>
    </w:lvl>
    <w:lvl w:ilvl="2" w:tplc="CB94663E">
      <w:numFmt w:val="none"/>
      <w:lvlText w:val=""/>
      <w:lvlJc w:val="left"/>
      <w:pPr>
        <w:tabs>
          <w:tab w:val="num" w:pos="360"/>
        </w:tabs>
      </w:pPr>
    </w:lvl>
    <w:lvl w:ilvl="3" w:tplc="F574EB04">
      <w:numFmt w:val="none"/>
      <w:lvlText w:val=""/>
      <w:lvlJc w:val="left"/>
      <w:pPr>
        <w:tabs>
          <w:tab w:val="num" w:pos="360"/>
        </w:tabs>
      </w:pPr>
    </w:lvl>
    <w:lvl w:ilvl="4" w:tplc="A9221BFE">
      <w:numFmt w:val="none"/>
      <w:lvlText w:val=""/>
      <w:lvlJc w:val="left"/>
      <w:pPr>
        <w:tabs>
          <w:tab w:val="num" w:pos="360"/>
        </w:tabs>
      </w:pPr>
    </w:lvl>
    <w:lvl w:ilvl="5" w:tplc="33ACC7B4">
      <w:numFmt w:val="none"/>
      <w:lvlText w:val=""/>
      <w:lvlJc w:val="left"/>
      <w:pPr>
        <w:tabs>
          <w:tab w:val="num" w:pos="360"/>
        </w:tabs>
      </w:pPr>
    </w:lvl>
    <w:lvl w:ilvl="6" w:tplc="B7863BAC">
      <w:numFmt w:val="none"/>
      <w:lvlText w:val=""/>
      <w:lvlJc w:val="left"/>
      <w:pPr>
        <w:tabs>
          <w:tab w:val="num" w:pos="360"/>
        </w:tabs>
      </w:pPr>
    </w:lvl>
    <w:lvl w:ilvl="7" w:tplc="873C7640">
      <w:numFmt w:val="none"/>
      <w:lvlText w:val=""/>
      <w:lvlJc w:val="left"/>
      <w:pPr>
        <w:tabs>
          <w:tab w:val="num" w:pos="360"/>
        </w:tabs>
      </w:pPr>
    </w:lvl>
    <w:lvl w:ilvl="8" w:tplc="E0AE1B5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64"/>
    <w:rsid w:val="000E363A"/>
    <w:rsid w:val="001B4B5B"/>
    <w:rsid w:val="004F4E64"/>
    <w:rsid w:val="00532EE6"/>
    <w:rsid w:val="0055699E"/>
    <w:rsid w:val="00572772"/>
    <w:rsid w:val="0058431D"/>
    <w:rsid w:val="00586183"/>
    <w:rsid w:val="00596CD6"/>
    <w:rsid w:val="006E3B84"/>
    <w:rsid w:val="007F181F"/>
    <w:rsid w:val="00966D07"/>
    <w:rsid w:val="009C0BA5"/>
    <w:rsid w:val="00DA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C2EE"/>
  <w15:chartTrackingRefBased/>
  <w15:docId w15:val="{A9DBA0A1-0E1A-41A4-98D9-CCE3A7DF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532EE6"/>
    <w:pPr>
      <w:keepNext/>
      <w:numPr>
        <w:numId w:val="1"/>
      </w:numPr>
      <w:tabs>
        <w:tab w:val="left" w:pos="8080"/>
      </w:tabs>
      <w:suppressAutoHyphens/>
      <w:ind w:left="1701" w:right="1985" w:firstLine="0"/>
      <w:jc w:val="center"/>
      <w:outlineLvl w:val="0"/>
    </w:pPr>
    <w:rPr>
      <w:b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5699E"/>
    <w:rPr>
      <w:b/>
      <w:bCs/>
    </w:rPr>
  </w:style>
  <w:style w:type="paragraph" w:styleId="a4">
    <w:name w:val="No Spacing"/>
    <w:uiPriority w:val="1"/>
    <w:qFormat/>
    <w:rsid w:val="00572772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customStyle="1" w:styleId="10">
    <w:name w:val="Заголовок 1 Знак"/>
    <w:basedOn w:val="a0"/>
    <w:link w:val="1"/>
    <w:rsid w:val="00532EE6"/>
    <w:rPr>
      <w:rFonts w:ascii="Times New Roman" w:eastAsia="Times New Roman" w:hAnsi="Times New Roman" w:cs="Times New Roman"/>
      <w:b/>
      <w:kern w:val="0"/>
      <w:sz w:val="24"/>
      <w:szCs w:val="20"/>
      <w:lang w:eastAsia="zh-CN"/>
      <w14:ligatures w14:val="none"/>
    </w:rPr>
  </w:style>
  <w:style w:type="paragraph" w:customStyle="1" w:styleId="11">
    <w:name w:val="Цитата1"/>
    <w:basedOn w:val="a"/>
    <w:rsid w:val="00532EE6"/>
    <w:pPr>
      <w:tabs>
        <w:tab w:val="left" w:pos="8080"/>
      </w:tabs>
      <w:suppressAutoHyphens/>
      <w:ind w:left="567" w:right="284" w:firstLine="284"/>
      <w:jc w:val="both"/>
    </w:pPr>
    <w:rPr>
      <w:szCs w:val="20"/>
      <w:lang w:val="uk-UA" w:eastAsia="zh-CN"/>
    </w:rPr>
  </w:style>
  <w:style w:type="paragraph" w:customStyle="1" w:styleId="Standard">
    <w:name w:val="Standard"/>
    <w:rsid w:val="005861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3</cp:revision>
  <cp:lastPrinted>2024-08-29T09:46:00Z</cp:lastPrinted>
  <dcterms:created xsi:type="dcterms:W3CDTF">2024-08-29T09:49:00Z</dcterms:created>
  <dcterms:modified xsi:type="dcterms:W3CDTF">2024-09-03T14:26:00Z</dcterms:modified>
</cp:coreProperties>
</file>