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3D63" w14:textId="77777777" w:rsidR="00EC48BD" w:rsidRPr="00EC48BD" w:rsidRDefault="00EC48BD" w:rsidP="00EC48BD">
      <w:pPr>
        <w:jc w:val="center"/>
        <w:rPr>
          <w:rFonts w:ascii="Times New Roman" w:hAnsi="Times New Roman" w:cs="Times New Roman"/>
          <w:b/>
          <w:bCs/>
          <w:sz w:val="28"/>
          <w:szCs w:val="28"/>
        </w:rPr>
      </w:pPr>
      <w:r w:rsidRPr="00EC48BD">
        <w:rPr>
          <w:rFonts w:ascii="Times New Roman" w:hAnsi="Times New Roman" w:cs="Times New Roman"/>
          <w:b/>
          <w:bCs/>
          <w:sz w:val="28"/>
          <w:szCs w:val="28"/>
        </w:rPr>
        <w:t>ОБҐРУНТУВАННЯ</w:t>
      </w:r>
    </w:p>
    <w:p w14:paraId="52D8CC84" w14:textId="77777777" w:rsidR="00EC48BD" w:rsidRPr="00EC48BD" w:rsidRDefault="00EC48BD" w:rsidP="00EC48BD">
      <w:pPr>
        <w:jc w:val="center"/>
        <w:rPr>
          <w:rFonts w:ascii="Times New Roman" w:hAnsi="Times New Roman" w:cs="Times New Roman"/>
          <w:b/>
          <w:bCs/>
          <w:sz w:val="28"/>
          <w:szCs w:val="28"/>
        </w:rPr>
      </w:pPr>
    </w:p>
    <w:p w14:paraId="622ABDB7" w14:textId="77777777" w:rsidR="00EC48BD" w:rsidRPr="00EC48BD" w:rsidRDefault="00EC48BD" w:rsidP="00EC48BD">
      <w:pPr>
        <w:jc w:val="center"/>
        <w:rPr>
          <w:rFonts w:ascii="Times New Roman" w:hAnsi="Times New Roman" w:cs="Times New Roman"/>
          <w:b/>
          <w:bCs/>
          <w:sz w:val="28"/>
          <w:szCs w:val="28"/>
        </w:rPr>
      </w:pPr>
      <w:r w:rsidRPr="00EC48BD">
        <w:rPr>
          <w:rFonts w:ascii="Times New Roman" w:hAnsi="Times New Roman" w:cs="Times New Roman"/>
          <w:b/>
          <w:bCs/>
          <w:sz w:val="28"/>
          <w:szCs w:val="28"/>
        </w:rPr>
        <w:t>до проекту землеустрою</w:t>
      </w:r>
    </w:p>
    <w:p w14:paraId="1CBD068D" w14:textId="58A77B17" w:rsidR="00EC48BD" w:rsidRPr="00EC48BD" w:rsidRDefault="00EC48BD" w:rsidP="00EC48BD">
      <w:pPr>
        <w:jc w:val="center"/>
        <w:rPr>
          <w:rFonts w:ascii="Times New Roman" w:hAnsi="Times New Roman" w:cs="Times New Roman"/>
          <w:b/>
          <w:bCs/>
          <w:sz w:val="28"/>
          <w:szCs w:val="28"/>
        </w:rPr>
      </w:pPr>
      <w:r w:rsidRPr="00EC48BD">
        <w:rPr>
          <w:rFonts w:ascii="Times New Roman" w:hAnsi="Times New Roman" w:cs="Times New Roman"/>
          <w:b/>
          <w:bCs/>
          <w:sz w:val="28"/>
          <w:szCs w:val="28"/>
        </w:rPr>
        <w:t>Про затвердження проекту землеустрою щодо відведення земельної ділянки в оренду ТОВАРИСТВУ З ОБМЕЖЕНОЮ ВІДПОВІДАЛЬНІСТЮ “КУЛІНДОРПРОМІНВЕС”</w:t>
      </w:r>
    </w:p>
    <w:p w14:paraId="1AB1065F" w14:textId="77777777" w:rsidR="00EC48BD" w:rsidRPr="00EC48BD" w:rsidRDefault="00EC48BD" w:rsidP="00EC48BD">
      <w:pPr>
        <w:rPr>
          <w:rFonts w:ascii="Times New Roman" w:hAnsi="Times New Roman" w:cs="Times New Roman"/>
          <w:sz w:val="28"/>
          <w:szCs w:val="28"/>
        </w:rPr>
      </w:pPr>
    </w:p>
    <w:p w14:paraId="144E385D" w14:textId="77777777" w:rsidR="00EC48BD" w:rsidRPr="00EC48BD" w:rsidRDefault="00EC48BD" w:rsidP="00EC48BD">
      <w:pPr>
        <w:rPr>
          <w:rFonts w:ascii="Times New Roman" w:hAnsi="Times New Roman" w:cs="Times New Roman"/>
          <w:sz w:val="28"/>
          <w:szCs w:val="28"/>
        </w:rPr>
      </w:pPr>
      <w:r w:rsidRPr="00EC48BD">
        <w:rPr>
          <w:rFonts w:ascii="Times New Roman" w:hAnsi="Times New Roman" w:cs="Times New Roman"/>
          <w:sz w:val="28"/>
          <w:szCs w:val="28"/>
        </w:rPr>
        <w:t xml:space="preserve">Розглянувши клопотання директора ТОВАРИСТВА З ОБМЕЖЕНОЮ ВІДПОВІДАЛЬНІСТЮ “КУЛІНДОРПРОМІНВЕСТ” </w:t>
      </w:r>
      <w:proofErr w:type="spellStart"/>
      <w:r w:rsidRPr="00EC48BD">
        <w:rPr>
          <w:rFonts w:ascii="Times New Roman" w:hAnsi="Times New Roman" w:cs="Times New Roman"/>
          <w:sz w:val="28"/>
          <w:szCs w:val="28"/>
        </w:rPr>
        <w:t>Беседовської</w:t>
      </w:r>
      <w:proofErr w:type="spellEnd"/>
      <w:r w:rsidRPr="00EC48BD">
        <w:rPr>
          <w:rFonts w:ascii="Times New Roman" w:hAnsi="Times New Roman" w:cs="Times New Roman"/>
          <w:sz w:val="28"/>
          <w:szCs w:val="28"/>
        </w:rPr>
        <w:t xml:space="preserve"> Людмили Вікторівни від 28.08.2024 року №1409/08-01 про відведення земельної ділянки в оренду строком на 49 років, для будівництва, обслуговування та експлуатації об’єктів інженерно-транспортної інфраструктури морського транспорту, керуючись ст. ст. 12, 93, 124, 134, 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 Фонд комунального майна </w:t>
      </w:r>
      <w:proofErr w:type="spellStart"/>
      <w:r w:rsidRPr="00EC48BD">
        <w:rPr>
          <w:rFonts w:ascii="Times New Roman" w:hAnsi="Times New Roman" w:cs="Times New Roman"/>
          <w:sz w:val="28"/>
          <w:szCs w:val="28"/>
        </w:rPr>
        <w:t>Южненської</w:t>
      </w:r>
      <w:proofErr w:type="spellEnd"/>
      <w:r w:rsidRPr="00EC48BD">
        <w:rPr>
          <w:rFonts w:ascii="Times New Roman" w:hAnsi="Times New Roman" w:cs="Times New Roman"/>
          <w:sz w:val="28"/>
          <w:szCs w:val="28"/>
        </w:rPr>
        <w:t xml:space="preserve"> міської ради вважає за можливе: </w:t>
      </w:r>
    </w:p>
    <w:p w14:paraId="17D51710" w14:textId="77777777" w:rsidR="00EC48BD" w:rsidRPr="00EC48BD" w:rsidRDefault="00EC48BD" w:rsidP="00EC48BD">
      <w:pPr>
        <w:rPr>
          <w:rFonts w:ascii="Times New Roman" w:hAnsi="Times New Roman" w:cs="Times New Roman"/>
          <w:sz w:val="28"/>
          <w:szCs w:val="28"/>
        </w:rPr>
      </w:pPr>
      <w:r w:rsidRPr="00EC48BD">
        <w:rPr>
          <w:rFonts w:ascii="Times New Roman" w:hAnsi="Times New Roman" w:cs="Times New Roman"/>
          <w:sz w:val="28"/>
          <w:szCs w:val="28"/>
        </w:rPr>
        <w:t xml:space="preserve">Передати в оренду строком на 49 років земельну ділянку (кадастровий номер 5122785800:01:001:0458), площею 0,1784 га, ТОВАРИСТВУ З ОБМЕЖЕНОЮ ВІДПОВІДАЛЬНІСТЮ “КУЛІНДОРПРОМІНВЕСТ”, для будівництва, обслуговування та ремонту об'єктів інженерно-транспортної інфраструктури морського транспорту (цільове призначення за КВЦПЗ -  J12.02 - для розміщення та експлуатації будівель і споруд морського транспорту, із земель комунальної власності, що розташована на території </w:t>
      </w:r>
      <w:proofErr w:type="spellStart"/>
      <w:r w:rsidRPr="00EC48BD">
        <w:rPr>
          <w:rFonts w:ascii="Times New Roman" w:hAnsi="Times New Roman" w:cs="Times New Roman"/>
          <w:sz w:val="28"/>
          <w:szCs w:val="28"/>
        </w:rPr>
        <w:t>Южненської</w:t>
      </w:r>
      <w:proofErr w:type="spellEnd"/>
      <w:r w:rsidRPr="00EC48BD">
        <w:rPr>
          <w:rFonts w:ascii="Times New Roman" w:hAnsi="Times New Roman" w:cs="Times New Roman"/>
          <w:sz w:val="28"/>
          <w:szCs w:val="28"/>
        </w:rPr>
        <w:t xml:space="preserve">  міської територіальної громади Одеського району Одеської області.</w:t>
      </w:r>
    </w:p>
    <w:p w14:paraId="64E27B08" w14:textId="77777777" w:rsidR="00EC48BD" w:rsidRPr="00EC48BD" w:rsidRDefault="00EC48BD" w:rsidP="00EC48BD">
      <w:pPr>
        <w:rPr>
          <w:rFonts w:ascii="Times New Roman" w:hAnsi="Times New Roman" w:cs="Times New Roman"/>
          <w:sz w:val="28"/>
          <w:szCs w:val="28"/>
        </w:rPr>
      </w:pPr>
      <w:r w:rsidRPr="00EC48BD">
        <w:rPr>
          <w:rFonts w:ascii="Times New Roman" w:hAnsi="Times New Roman" w:cs="Times New Roman"/>
          <w:sz w:val="28"/>
          <w:szCs w:val="28"/>
        </w:rPr>
        <w:t xml:space="preserve">  Встановити орендну плату у розмірі 3 % від нормативної грошової оцінки  земельних ділянок з урахуванням коефіцієнту індексації нормативної грошової оцінки земель.</w:t>
      </w:r>
    </w:p>
    <w:p w14:paraId="5F96C0EA" w14:textId="77777777" w:rsidR="00EC48BD" w:rsidRPr="00EC48BD" w:rsidRDefault="00EC48BD" w:rsidP="00EC48BD">
      <w:pPr>
        <w:rPr>
          <w:rFonts w:ascii="Times New Roman" w:hAnsi="Times New Roman" w:cs="Times New Roman"/>
          <w:sz w:val="28"/>
          <w:szCs w:val="28"/>
        </w:rPr>
      </w:pPr>
      <w:r w:rsidRPr="00EC48BD">
        <w:rPr>
          <w:rFonts w:ascii="Times New Roman" w:hAnsi="Times New Roman" w:cs="Times New Roman"/>
          <w:sz w:val="28"/>
          <w:szCs w:val="28"/>
        </w:rPr>
        <w:t xml:space="preserve">       </w:t>
      </w:r>
    </w:p>
    <w:p w14:paraId="3573B723" w14:textId="77777777" w:rsidR="00EC48BD" w:rsidRPr="00EC48BD" w:rsidRDefault="00EC48BD" w:rsidP="00EC48BD">
      <w:pPr>
        <w:rPr>
          <w:rFonts w:ascii="Times New Roman" w:hAnsi="Times New Roman" w:cs="Times New Roman"/>
          <w:b/>
          <w:bCs/>
          <w:sz w:val="28"/>
          <w:szCs w:val="28"/>
        </w:rPr>
      </w:pPr>
      <w:r w:rsidRPr="00EC48BD">
        <w:rPr>
          <w:rFonts w:ascii="Times New Roman" w:hAnsi="Times New Roman" w:cs="Times New Roman"/>
          <w:b/>
          <w:bCs/>
          <w:sz w:val="28"/>
          <w:szCs w:val="28"/>
        </w:rPr>
        <w:tab/>
      </w:r>
    </w:p>
    <w:p w14:paraId="3345834C" w14:textId="77777777" w:rsidR="00EC48BD" w:rsidRPr="00EC48BD" w:rsidRDefault="00EC48BD" w:rsidP="00EC48BD">
      <w:pPr>
        <w:rPr>
          <w:rFonts w:ascii="Times New Roman" w:hAnsi="Times New Roman" w:cs="Times New Roman"/>
          <w:b/>
          <w:bCs/>
          <w:sz w:val="28"/>
          <w:szCs w:val="28"/>
        </w:rPr>
      </w:pPr>
    </w:p>
    <w:p w14:paraId="3162E498" w14:textId="0CCABC53" w:rsidR="00DC5E10" w:rsidRPr="00EC48BD" w:rsidRDefault="00EC48BD" w:rsidP="00EC48BD">
      <w:r w:rsidRPr="00EC48BD">
        <w:rPr>
          <w:rFonts w:ascii="Times New Roman" w:hAnsi="Times New Roman" w:cs="Times New Roman"/>
          <w:b/>
          <w:bCs/>
          <w:sz w:val="28"/>
          <w:szCs w:val="28"/>
        </w:rPr>
        <w:t>Виконавець                                                                       Ірина ШУЛЬГІНА</w:t>
      </w:r>
    </w:p>
    <w:sectPr w:rsidR="00DC5E10" w:rsidRPr="00EC48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10"/>
    <w:rsid w:val="006450DF"/>
    <w:rsid w:val="006B0E4D"/>
    <w:rsid w:val="00DC5E10"/>
    <w:rsid w:val="00EC4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0FA5"/>
  <w15:chartTrackingRefBased/>
  <w15:docId w15:val="{F57EB428-20E3-429D-B6EF-E8DF6E20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1038</Words>
  <Characters>592</Characters>
  <Application>Microsoft Office Word</Application>
  <DocSecurity>0</DocSecurity>
  <Lines>4</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2024-09-19T12:29:00Z</dcterms:created>
  <dcterms:modified xsi:type="dcterms:W3CDTF">2024-09-19T12:43:00Z</dcterms:modified>
</cp:coreProperties>
</file>