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C1EC2" w14:textId="6C046F15" w:rsidR="00135CD1" w:rsidRPr="00135CD1" w:rsidRDefault="00135CD1" w:rsidP="00135CD1">
      <w:pPr>
        <w:suppressAutoHyphens w:val="0"/>
        <w:spacing w:after="0" w:line="240" w:lineRule="auto"/>
        <w:ind w:firstLine="4536"/>
        <w:jc w:val="center"/>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Додаток</w:t>
      </w:r>
      <w:r>
        <w:rPr>
          <w:rFonts w:ascii="Times New Roman" w:eastAsia="Calibri" w:hAnsi="Times New Roman" w:cs="Times New Roman"/>
          <w:sz w:val="24"/>
          <w:szCs w:val="24"/>
          <w:lang w:val="uk-UA"/>
        </w:rPr>
        <w:t xml:space="preserve"> 1</w:t>
      </w:r>
    </w:p>
    <w:p w14:paraId="33C4F3A9" w14:textId="70501719" w:rsidR="00135CD1" w:rsidRPr="00135CD1" w:rsidRDefault="00BA2707" w:rsidP="00135CD1">
      <w:pPr>
        <w:suppressAutoHyphens w:val="0"/>
        <w:spacing w:after="0" w:line="240" w:lineRule="auto"/>
        <w:ind w:firstLine="4536"/>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w:t>
      </w:r>
      <w:r w:rsidR="00135CD1" w:rsidRPr="00135CD1">
        <w:rPr>
          <w:rFonts w:ascii="Times New Roman" w:eastAsia="Calibri" w:hAnsi="Times New Roman" w:cs="Times New Roman"/>
          <w:sz w:val="24"/>
          <w:szCs w:val="24"/>
          <w:lang w:val="uk-UA"/>
        </w:rPr>
        <w:t>о</w:t>
      </w:r>
      <w:r>
        <w:rPr>
          <w:rFonts w:ascii="Times New Roman" w:eastAsia="Calibri" w:hAnsi="Times New Roman" w:cs="Times New Roman"/>
          <w:sz w:val="24"/>
          <w:szCs w:val="24"/>
          <w:lang w:val="uk-UA"/>
        </w:rPr>
        <w:t xml:space="preserve"> проекту</w:t>
      </w:r>
      <w:r w:rsidR="00135CD1" w:rsidRPr="00135CD1">
        <w:rPr>
          <w:rFonts w:ascii="Times New Roman" w:eastAsia="Calibri" w:hAnsi="Times New Roman" w:cs="Times New Roman"/>
          <w:sz w:val="24"/>
          <w:szCs w:val="24"/>
          <w:lang w:val="uk-UA"/>
        </w:rPr>
        <w:t xml:space="preserve"> рішення виконавчого комітету</w:t>
      </w:r>
    </w:p>
    <w:p w14:paraId="17E3C17C" w14:textId="2081162F" w:rsidR="00B5541A" w:rsidRDefault="001D20BE" w:rsidP="00135CD1">
      <w:pPr>
        <w:suppressAutoHyphens w:val="0"/>
        <w:spacing w:after="0" w:line="240" w:lineRule="auto"/>
        <w:ind w:firstLine="4536"/>
        <w:jc w:val="center"/>
        <w:rPr>
          <w:rFonts w:ascii="Times New Roman" w:eastAsia="Calibri" w:hAnsi="Times New Roman" w:cs="Times New Roman"/>
          <w:sz w:val="24"/>
          <w:szCs w:val="24"/>
          <w:lang w:val="uk-UA"/>
        </w:rPr>
      </w:pPr>
      <w:proofErr w:type="spellStart"/>
      <w:r>
        <w:rPr>
          <w:rFonts w:ascii="Times New Roman" w:eastAsia="Calibri" w:hAnsi="Times New Roman" w:cs="Times New Roman"/>
          <w:sz w:val="24"/>
          <w:szCs w:val="24"/>
          <w:lang w:val="uk-UA"/>
        </w:rPr>
        <w:t>Южненської</w:t>
      </w:r>
      <w:proofErr w:type="spellEnd"/>
      <w:r w:rsidR="00135CD1" w:rsidRPr="00135CD1">
        <w:rPr>
          <w:rFonts w:ascii="Times New Roman" w:eastAsia="Calibri" w:hAnsi="Times New Roman" w:cs="Times New Roman"/>
          <w:sz w:val="24"/>
          <w:szCs w:val="24"/>
          <w:lang w:val="uk-UA"/>
        </w:rPr>
        <w:t xml:space="preserve"> міської ради</w:t>
      </w:r>
    </w:p>
    <w:p w14:paraId="25C4658D" w14:textId="5874B0BB" w:rsidR="00135CD1" w:rsidRPr="00135CD1" w:rsidRDefault="00B5541A" w:rsidP="00135CD1">
      <w:pPr>
        <w:suppressAutoHyphens w:val="0"/>
        <w:spacing w:after="0" w:line="240" w:lineRule="auto"/>
        <w:ind w:firstLine="4536"/>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p>
    <w:p w14:paraId="7A788CD0" w14:textId="36E6462F" w:rsidR="00135CD1" w:rsidRPr="00135CD1" w:rsidRDefault="00135CD1" w:rsidP="00135CD1">
      <w:pPr>
        <w:suppressAutoHyphens w:val="0"/>
        <w:spacing w:after="0" w:line="240" w:lineRule="auto"/>
        <w:ind w:firstLine="4536"/>
        <w:jc w:val="center"/>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від ___________20</w:t>
      </w:r>
      <w:r>
        <w:rPr>
          <w:rFonts w:ascii="Times New Roman" w:eastAsia="Calibri" w:hAnsi="Times New Roman" w:cs="Times New Roman"/>
          <w:sz w:val="24"/>
          <w:szCs w:val="24"/>
          <w:lang w:val="uk-UA"/>
        </w:rPr>
        <w:t>2</w:t>
      </w:r>
      <w:r w:rsidR="00BA2707">
        <w:rPr>
          <w:rFonts w:ascii="Times New Roman" w:eastAsia="Calibri" w:hAnsi="Times New Roman" w:cs="Times New Roman"/>
          <w:sz w:val="24"/>
          <w:szCs w:val="24"/>
          <w:lang w:val="uk-UA"/>
        </w:rPr>
        <w:t>4</w:t>
      </w:r>
      <w:r>
        <w:rPr>
          <w:rFonts w:ascii="Times New Roman" w:eastAsia="Calibri" w:hAnsi="Times New Roman" w:cs="Times New Roman"/>
          <w:sz w:val="24"/>
          <w:szCs w:val="24"/>
          <w:lang w:val="uk-UA"/>
        </w:rPr>
        <w:t xml:space="preserve"> </w:t>
      </w:r>
      <w:r w:rsidRPr="00135CD1">
        <w:rPr>
          <w:rFonts w:ascii="Times New Roman" w:eastAsia="Calibri" w:hAnsi="Times New Roman" w:cs="Times New Roman"/>
          <w:sz w:val="24"/>
          <w:szCs w:val="24"/>
          <w:lang w:val="uk-UA"/>
        </w:rPr>
        <w:t>року №_____</w:t>
      </w:r>
    </w:p>
    <w:p w14:paraId="7DBF0969" w14:textId="77777777" w:rsidR="00135CD1" w:rsidRPr="00135CD1" w:rsidRDefault="00135CD1" w:rsidP="00135CD1">
      <w:pPr>
        <w:suppressAutoHyphens w:val="0"/>
        <w:spacing w:after="0" w:line="240" w:lineRule="auto"/>
        <w:jc w:val="both"/>
        <w:rPr>
          <w:rFonts w:ascii="Times New Roman" w:eastAsia="Calibri" w:hAnsi="Times New Roman" w:cs="Times New Roman"/>
          <w:b/>
          <w:sz w:val="24"/>
          <w:szCs w:val="24"/>
          <w:lang w:val="uk-UA"/>
        </w:rPr>
      </w:pPr>
    </w:p>
    <w:p w14:paraId="24D8F91B" w14:textId="77777777" w:rsidR="00135CD1" w:rsidRPr="00135CD1" w:rsidRDefault="00135CD1" w:rsidP="00135CD1">
      <w:pPr>
        <w:suppressAutoHyphens w:val="0"/>
        <w:spacing w:after="0" w:line="240" w:lineRule="auto"/>
        <w:jc w:val="center"/>
        <w:rPr>
          <w:rFonts w:ascii="Times New Roman" w:eastAsia="Calibri" w:hAnsi="Times New Roman" w:cs="Times New Roman"/>
          <w:b/>
          <w:sz w:val="24"/>
          <w:szCs w:val="24"/>
          <w:lang w:val="uk-UA"/>
        </w:rPr>
      </w:pPr>
      <w:r w:rsidRPr="00135CD1">
        <w:rPr>
          <w:rFonts w:ascii="Times New Roman" w:eastAsia="Calibri" w:hAnsi="Times New Roman" w:cs="Times New Roman"/>
          <w:b/>
          <w:sz w:val="24"/>
          <w:szCs w:val="24"/>
          <w:lang w:val="uk-UA"/>
        </w:rPr>
        <w:t>Положення</w:t>
      </w:r>
    </w:p>
    <w:p w14:paraId="32D9534E" w14:textId="77777777" w:rsidR="00135CD1" w:rsidRPr="00135CD1" w:rsidRDefault="00135CD1" w:rsidP="00135CD1">
      <w:pPr>
        <w:suppressAutoHyphens w:val="0"/>
        <w:spacing w:after="0" w:line="240" w:lineRule="auto"/>
        <w:jc w:val="center"/>
        <w:rPr>
          <w:rFonts w:ascii="Times New Roman" w:eastAsia="Calibri" w:hAnsi="Times New Roman" w:cs="Times New Roman"/>
          <w:b/>
          <w:sz w:val="24"/>
          <w:szCs w:val="24"/>
          <w:lang w:val="uk-UA"/>
        </w:rPr>
      </w:pPr>
      <w:r w:rsidRPr="00135CD1">
        <w:rPr>
          <w:rFonts w:ascii="Times New Roman" w:eastAsia="Calibri" w:hAnsi="Times New Roman" w:cs="Times New Roman"/>
          <w:b/>
          <w:sz w:val="24"/>
          <w:szCs w:val="24"/>
          <w:lang w:val="uk-UA"/>
        </w:rPr>
        <w:t xml:space="preserve">про адміністративну комісію при виконавчому комітеті </w:t>
      </w:r>
    </w:p>
    <w:p w14:paraId="565DB0A6" w14:textId="5579060F" w:rsidR="00135CD1" w:rsidRDefault="001D20BE" w:rsidP="00135CD1">
      <w:pPr>
        <w:suppressAutoHyphens w:val="0"/>
        <w:spacing w:after="0" w:line="240" w:lineRule="auto"/>
        <w:jc w:val="center"/>
        <w:rPr>
          <w:rFonts w:ascii="Times New Roman" w:eastAsia="Calibri" w:hAnsi="Times New Roman" w:cs="Times New Roman"/>
          <w:b/>
          <w:sz w:val="24"/>
          <w:szCs w:val="24"/>
          <w:lang w:val="uk-UA"/>
        </w:rPr>
      </w:pPr>
      <w:proofErr w:type="spellStart"/>
      <w:r>
        <w:rPr>
          <w:rFonts w:ascii="Times New Roman" w:eastAsia="Calibri" w:hAnsi="Times New Roman" w:cs="Times New Roman"/>
          <w:b/>
          <w:sz w:val="24"/>
          <w:szCs w:val="24"/>
          <w:lang w:val="uk-UA"/>
        </w:rPr>
        <w:t>Южненської</w:t>
      </w:r>
      <w:proofErr w:type="spellEnd"/>
      <w:r>
        <w:rPr>
          <w:rFonts w:ascii="Times New Roman" w:eastAsia="Calibri" w:hAnsi="Times New Roman" w:cs="Times New Roman"/>
          <w:b/>
          <w:sz w:val="24"/>
          <w:szCs w:val="24"/>
          <w:lang w:val="uk-UA"/>
        </w:rPr>
        <w:t xml:space="preserve"> </w:t>
      </w:r>
      <w:r w:rsidR="00135CD1" w:rsidRPr="00135CD1">
        <w:rPr>
          <w:rFonts w:ascii="Times New Roman" w:eastAsia="Calibri" w:hAnsi="Times New Roman" w:cs="Times New Roman"/>
          <w:b/>
          <w:sz w:val="24"/>
          <w:szCs w:val="24"/>
          <w:lang w:val="uk-UA"/>
        </w:rPr>
        <w:t xml:space="preserve">міської ради </w:t>
      </w:r>
      <w:r w:rsidR="00B5541A">
        <w:rPr>
          <w:rFonts w:ascii="Times New Roman" w:eastAsia="Calibri" w:hAnsi="Times New Roman" w:cs="Times New Roman"/>
          <w:b/>
          <w:sz w:val="24"/>
          <w:szCs w:val="24"/>
          <w:lang w:val="uk-UA"/>
        </w:rPr>
        <w:t xml:space="preserve">Одеського району </w:t>
      </w:r>
      <w:r w:rsidR="00135CD1" w:rsidRPr="00135CD1">
        <w:rPr>
          <w:rFonts w:ascii="Times New Roman" w:eastAsia="Calibri" w:hAnsi="Times New Roman" w:cs="Times New Roman"/>
          <w:b/>
          <w:sz w:val="24"/>
          <w:szCs w:val="24"/>
          <w:lang w:val="uk-UA"/>
        </w:rPr>
        <w:t>Одеської області</w:t>
      </w:r>
    </w:p>
    <w:p w14:paraId="4E70C478" w14:textId="77777777" w:rsidR="00B5541A" w:rsidRPr="00135CD1" w:rsidRDefault="00B5541A" w:rsidP="00135CD1">
      <w:pPr>
        <w:suppressAutoHyphens w:val="0"/>
        <w:spacing w:after="0" w:line="240" w:lineRule="auto"/>
        <w:jc w:val="center"/>
        <w:rPr>
          <w:rFonts w:ascii="Times New Roman" w:eastAsia="Calibri" w:hAnsi="Times New Roman" w:cs="Times New Roman"/>
          <w:b/>
          <w:sz w:val="24"/>
          <w:szCs w:val="24"/>
          <w:lang w:val="uk-UA"/>
        </w:rPr>
      </w:pPr>
    </w:p>
    <w:p w14:paraId="634EBDEC" w14:textId="77777777" w:rsidR="00135CD1" w:rsidRPr="00135CD1" w:rsidRDefault="00135CD1" w:rsidP="00135CD1">
      <w:pPr>
        <w:numPr>
          <w:ilvl w:val="0"/>
          <w:numId w:val="4"/>
        </w:numPr>
        <w:suppressAutoHyphens w:val="0"/>
        <w:spacing w:after="0" w:line="240" w:lineRule="auto"/>
        <w:ind w:left="0" w:firstLine="737"/>
        <w:jc w:val="both"/>
        <w:rPr>
          <w:rFonts w:ascii="Times New Roman" w:eastAsia="Calibri" w:hAnsi="Times New Roman" w:cs="Times New Roman"/>
          <w:b/>
          <w:sz w:val="24"/>
          <w:szCs w:val="24"/>
          <w:lang w:val="uk-UA"/>
        </w:rPr>
      </w:pPr>
      <w:r w:rsidRPr="00135CD1">
        <w:rPr>
          <w:rFonts w:ascii="Times New Roman" w:eastAsia="Calibri" w:hAnsi="Times New Roman" w:cs="Times New Roman"/>
          <w:b/>
          <w:sz w:val="24"/>
          <w:szCs w:val="24"/>
          <w:lang w:val="uk-UA"/>
        </w:rPr>
        <w:t xml:space="preserve">Загальні положення </w:t>
      </w:r>
    </w:p>
    <w:p w14:paraId="5ED8FCF8" w14:textId="227CE2D5" w:rsidR="00135CD1" w:rsidRPr="00135CD1" w:rsidRDefault="00135CD1" w:rsidP="00135CD1">
      <w:pPr>
        <w:numPr>
          <w:ilvl w:val="1"/>
          <w:numId w:val="5"/>
        </w:numPr>
        <w:shd w:val="clear" w:color="auto" w:fill="FFFFFF"/>
        <w:suppressAutoHyphens w:val="0"/>
        <w:spacing w:after="0" w:line="240" w:lineRule="auto"/>
        <w:ind w:left="0" w:firstLine="737"/>
        <w:jc w:val="both"/>
        <w:rPr>
          <w:rFonts w:ascii="Times New Roman" w:eastAsia="Times New Roman" w:hAnsi="Times New Roman" w:cs="Times New Roman"/>
          <w:sz w:val="24"/>
          <w:szCs w:val="24"/>
          <w:lang w:val="uk-UA" w:eastAsia="ru-RU"/>
        </w:rPr>
      </w:pPr>
      <w:r w:rsidRPr="00135CD1">
        <w:rPr>
          <w:rFonts w:ascii="Times New Roman" w:eastAsia="Times New Roman" w:hAnsi="Times New Roman" w:cs="Times New Roman"/>
          <w:sz w:val="24"/>
          <w:szCs w:val="24"/>
          <w:lang w:val="uk-UA" w:eastAsia="ru-RU"/>
        </w:rPr>
        <w:t xml:space="preserve">Дане Положення розроблено у відповідності до Кодексу України про адміністративні порушення </w:t>
      </w:r>
    </w:p>
    <w:p w14:paraId="456DA80F" w14:textId="452D46C4" w:rsidR="00135CD1" w:rsidRPr="00135CD1" w:rsidRDefault="00135CD1" w:rsidP="00135CD1">
      <w:pPr>
        <w:numPr>
          <w:ilvl w:val="1"/>
          <w:numId w:val="5"/>
        </w:numPr>
        <w:shd w:val="clear" w:color="auto" w:fill="FFFFFF"/>
        <w:suppressAutoHyphens w:val="0"/>
        <w:spacing w:after="0" w:line="240" w:lineRule="auto"/>
        <w:ind w:left="0" w:firstLine="737"/>
        <w:jc w:val="both"/>
        <w:rPr>
          <w:rFonts w:ascii="Times New Roman" w:eastAsia="Times New Roman" w:hAnsi="Times New Roman" w:cs="Times New Roman"/>
          <w:sz w:val="24"/>
          <w:szCs w:val="24"/>
          <w:lang w:val="uk-UA" w:eastAsia="ru-RU"/>
        </w:rPr>
      </w:pPr>
      <w:r w:rsidRPr="00135CD1">
        <w:rPr>
          <w:rFonts w:ascii="Times New Roman" w:eastAsia="Times New Roman" w:hAnsi="Times New Roman" w:cs="Times New Roman"/>
          <w:sz w:val="24"/>
          <w:szCs w:val="24"/>
          <w:lang w:val="uk-UA" w:eastAsia="ru-RU"/>
        </w:rPr>
        <w:t xml:space="preserve">Адміністративна комісія при виконавчому комітеті </w:t>
      </w:r>
      <w:proofErr w:type="spellStart"/>
      <w:r w:rsidR="001D20BE">
        <w:rPr>
          <w:rFonts w:ascii="Times New Roman" w:eastAsia="Times New Roman" w:hAnsi="Times New Roman" w:cs="Times New Roman"/>
          <w:sz w:val="24"/>
          <w:szCs w:val="24"/>
          <w:lang w:val="uk-UA" w:eastAsia="ru-RU"/>
        </w:rPr>
        <w:t>Южненської</w:t>
      </w:r>
      <w:proofErr w:type="spellEnd"/>
      <w:r w:rsidRPr="00135CD1">
        <w:rPr>
          <w:rFonts w:ascii="Times New Roman" w:eastAsia="Times New Roman" w:hAnsi="Times New Roman" w:cs="Times New Roman"/>
          <w:sz w:val="24"/>
          <w:szCs w:val="24"/>
          <w:lang w:val="uk-UA" w:eastAsia="ru-RU"/>
        </w:rPr>
        <w:t xml:space="preserve"> міської ради</w:t>
      </w:r>
      <w:r w:rsidR="00E66253">
        <w:rPr>
          <w:rFonts w:ascii="Times New Roman" w:eastAsia="Times New Roman" w:hAnsi="Times New Roman" w:cs="Times New Roman"/>
          <w:sz w:val="24"/>
          <w:szCs w:val="24"/>
          <w:lang w:val="uk-UA" w:eastAsia="ru-RU"/>
        </w:rPr>
        <w:t xml:space="preserve"> Одеського району</w:t>
      </w:r>
      <w:r w:rsidRPr="00135CD1">
        <w:rPr>
          <w:rFonts w:ascii="Times New Roman" w:eastAsia="Times New Roman" w:hAnsi="Times New Roman" w:cs="Times New Roman"/>
          <w:sz w:val="24"/>
          <w:szCs w:val="24"/>
          <w:lang w:val="uk-UA" w:eastAsia="ru-RU"/>
        </w:rPr>
        <w:t xml:space="preserve"> Одеської області (далі – адміністративна комісія) є колегіальним органом, що утворюється відповідно до Закону України «Про місцеве самоврядування в Україні» та Кодексу України про адміністративні правопорушення, та діє на громадських засадах.</w:t>
      </w:r>
    </w:p>
    <w:p w14:paraId="1AD52BDB" w14:textId="77777777" w:rsidR="00135CD1" w:rsidRPr="00135CD1" w:rsidRDefault="00135CD1" w:rsidP="00135CD1">
      <w:pPr>
        <w:numPr>
          <w:ilvl w:val="1"/>
          <w:numId w:val="5"/>
        </w:numPr>
        <w:shd w:val="clear" w:color="auto" w:fill="FFFFFF"/>
        <w:suppressAutoHyphens w:val="0"/>
        <w:spacing w:after="0" w:line="240" w:lineRule="auto"/>
        <w:ind w:left="0" w:firstLine="737"/>
        <w:jc w:val="both"/>
        <w:rPr>
          <w:rFonts w:ascii="Times New Roman" w:eastAsia="Times New Roman" w:hAnsi="Times New Roman" w:cs="Times New Roman"/>
          <w:sz w:val="24"/>
          <w:szCs w:val="24"/>
          <w:lang w:val="uk-UA" w:eastAsia="ru-RU"/>
        </w:rPr>
      </w:pPr>
      <w:r w:rsidRPr="00135CD1">
        <w:rPr>
          <w:rFonts w:ascii="Times New Roman" w:eastAsia="Times New Roman" w:hAnsi="Times New Roman" w:cs="Times New Roman"/>
          <w:sz w:val="24"/>
          <w:szCs w:val="24"/>
          <w:lang w:val="uk-UA" w:eastAsia="ru-RU"/>
        </w:rPr>
        <w:t>Основним завданням адміністративної комісії є розгляд справ про адміністративні правопорушення, виховання громадян у дусі точного і неухильного додержання Конституції України і Законів України, поваги до прав, честі і гідності інших громадян, до правил співжиття, сумлінного виконання своїх обов’язків, відповідальності перед суспільством, а також запобігання нових правопорушень, як самими правопорушниками, так і іншими особами.</w:t>
      </w:r>
    </w:p>
    <w:p w14:paraId="7F003351" w14:textId="09DF95BC" w:rsidR="00135CD1" w:rsidRPr="00135CD1" w:rsidRDefault="00135CD1" w:rsidP="00135CD1">
      <w:pPr>
        <w:numPr>
          <w:ilvl w:val="1"/>
          <w:numId w:val="5"/>
        </w:numPr>
        <w:shd w:val="clear" w:color="auto" w:fill="FFFFFF"/>
        <w:suppressAutoHyphens w:val="0"/>
        <w:spacing w:after="0" w:line="240" w:lineRule="auto"/>
        <w:ind w:left="0" w:firstLine="737"/>
        <w:jc w:val="both"/>
        <w:rPr>
          <w:rFonts w:ascii="Times New Roman" w:eastAsia="Times New Roman" w:hAnsi="Times New Roman" w:cs="Times New Roman"/>
          <w:sz w:val="24"/>
          <w:szCs w:val="24"/>
          <w:lang w:val="uk-UA" w:eastAsia="ru-RU"/>
        </w:rPr>
      </w:pPr>
      <w:r w:rsidRPr="00135CD1">
        <w:rPr>
          <w:rFonts w:ascii="Times New Roman" w:eastAsia="Times New Roman" w:hAnsi="Times New Roman" w:cs="Times New Roman"/>
          <w:sz w:val="24"/>
          <w:szCs w:val="24"/>
          <w:lang w:val="uk-UA" w:eastAsia="ru-RU"/>
        </w:rPr>
        <w:t xml:space="preserve">Адміністративна комісія у своїй діяльності керується Конституцією України, Кодексом України про адміністративні правопорушення, рішеннями </w:t>
      </w:r>
      <w:proofErr w:type="spellStart"/>
      <w:r w:rsidR="0050163E">
        <w:rPr>
          <w:rFonts w:ascii="Times New Roman" w:eastAsia="Times New Roman" w:hAnsi="Times New Roman" w:cs="Times New Roman"/>
          <w:sz w:val="24"/>
          <w:szCs w:val="24"/>
          <w:lang w:val="uk-UA" w:eastAsia="ru-RU"/>
        </w:rPr>
        <w:t>Южненської</w:t>
      </w:r>
      <w:proofErr w:type="spellEnd"/>
      <w:r w:rsidRPr="00135CD1">
        <w:rPr>
          <w:rFonts w:ascii="Times New Roman" w:eastAsia="Times New Roman" w:hAnsi="Times New Roman" w:cs="Times New Roman"/>
          <w:sz w:val="24"/>
          <w:szCs w:val="24"/>
          <w:lang w:val="uk-UA" w:eastAsia="ru-RU"/>
        </w:rPr>
        <w:t xml:space="preserve"> міської ради</w:t>
      </w:r>
      <w:r w:rsidR="00E66253">
        <w:rPr>
          <w:rFonts w:ascii="Times New Roman" w:eastAsia="Times New Roman" w:hAnsi="Times New Roman" w:cs="Times New Roman"/>
          <w:sz w:val="24"/>
          <w:szCs w:val="24"/>
          <w:lang w:val="uk-UA" w:eastAsia="ru-RU"/>
        </w:rPr>
        <w:t xml:space="preserve"> Одеського району</w:t>
      </w:r>
      <w:r w:rsidRPr="00135CD1">
        <w:rPr>
          <w:rFonts w:ascii="Times New Roman" w:eastAsia="Times New Roman" w:hAnsi="Times New Roman" w:cs="Times New Roman"/>
          <w:sz w:val="24"/>
          <w:szCs w:val="24"/>
          <w:lang w:val="uk-UA" w:eastAsia="ru-RU"/>
        </w:rPr>
        <w:t xml:space="preserve"> Одеської області та її виконавчого комітету, цим Положенням та іншими нормативними актами. </w:t>
      </w:r>
    </w:p>
    <w:p w14:paraId="45BDA48F" w14:textId="6F6FCD17" w:rsidR="00135CD1" w:rsidRPr="00135CD1" w:rsidRDefault="00135CD1" w:rsidP="00135CD1">
      <w:pPr>
        <w:numPr>
          <w:ilvl w:val="1"/>
          <w:numId w:val="5"/>
        </w:numPr>
        <w:suppressAutoHyphens w:val="0"/>
        <w:spacing w:after="0" w:line="240" w:lineRule="auto"/>
        <w:ind w:left="0"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 xml:space="preserve">Адміністративна комісія у своїй діяльності відповідальна та підзвітна перед виконавчим комітетом </w:t>
      </w:r>
      <w:proofErr w:type="spellStart"/>
      <w:r w:rsidR="001D20BE">
        <w:rPr>
          <w:rFonts w:ascii="Times New Roman" w:eastAsia="Calibri" w:hAnsi="Times New Roman" w:cs="Times New Roman"/>
          <w:sz w:val="24"/>
          <w:szCs w:val="24"/>
          <w:lang w:val="uk-UA"/>
        </w:rPr>
        <w:t>Южненської</w:t>
      </w:r>
      <w:proofErr w:type="spellEnd"/>
      <w:r w:rsidRPr="00135CD1">
        <w:rPr>
          <w:rFonts w:ascii="Times New Roman" w:eastAsia="Calibri" w:hAnsi="Times New Roman" w:cs="Times New Roman"/>
          <w:sz w:val="24"/>
          <w:szCs w:val="24"/>
          <w:lang w:val="uk-UA"/>
        </w:rPr>
        <w:t xml:space="preserve"> міської ради </w:t>
      </w:r>
      <w:r w:rsidR="00E66253">
        <w:rPr>
          <w:rFonts w:ascii="Times New Roman" w:eastAsia="Calibri" w:hAnsi="Times New Roman" w:cs="Times New Roman"/>
          <w:sz w:val="24"/>
          <w:szCs w:val="24"/>
          <w:lang w:val="uk-UA"/>
        </w:rPr>
        <w:t xml:space="preserve">Одеського району </w:t>
      </w:r>
      <w:r w:rsidRPr="00135CD1">
        <w:rPr>
          <w:rFonts w:ascii="Times New Roman" w:eastAsia="Calibri" w:hAnsi="Times New Roman" w:cs="Times New Roman"/>
          <w:sz w:val="24"/>
          <w:szCs w:val="24"/>
          <w:lang w:val="uk-UA"/>
        </w:rPr>
        <w:t>Одеської області.</w:t>
      </w:r>
    </w:p>
    <w:p w14:paraId="175EDECA" w14:textId="2948992A" w:rsidR="00135CD1" w:rsidRPr="00135CD1" w:rsidRDefault="00135CD1" w:rsidP="00135CD1">
      <w:pPr>
        <w:numPr>
          <w:ilvl w:val="1"/>
          <w:numId w:val="5"/>
        </w:numPr>
        <w:suppressAutoHyphens w:val="0"/>
        <w:spacing w:after="0" w:line="240" w:lineRule="auto"/>
        <w:ind w:left="0"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 xml:space="preserve">Склад адміністративної комісії, Положення про дану комісію затверджується рішенням виконавчого комітету </w:t>
      </w:r>
      <w:proofErr w:type="spellStart"/>
      <w:r w:rsidR="001D20BE">
        <w:rPr>
          <w:rFonts w:ascii="Times New Roman" w:eastAsia="Calibri" w:hAnsi="Times New Roman" w:cs="Times New Roman"/>
          <w:sz w:val="24"/>
          <w:szCs w:val="24"/>
          <w:lang w:val="uk-UA"/>
        </w:rPr>
        <w:t>Южненської</w:t>
      </w:r>
      <w:proofErr w:type="spellEnd"/>
      <w:r w:rsidRPr="00135CD1">
        <w:rPr>
          <w:rFonts w:ascii="Times New Roman" w:eastAsia="Calibri" w:hAnsi="Times New Roman" w:cs="Times New Roman"/>
          <w:sz w:val="24"/>
          <w:szCs w:val="24"/>
          <w:lang w:val="uk-UA"/>
        </w:rPr>
        <w:t xml:space="preserve"> міської ради Одеської області.</w:t>
      </w:r>
    </w:p>
    <w:p w14:paraId="2D95A0E2"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Адміністративна комісія діє в складі голови, заступника голови, відповідального секретаря та членів комісії, які працюють в ній на громадських засадах.</w:t>
      </w:r>
    </w:p>
    <w:p w14:paraId="6049CC1A" w14:textId="4EE59638"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Число членів адміністративної комісії встановлюється залежно від обсяг</w:t>
      </w:r>
      <w:r w:rsidR="001D20BE">
        <w:rPr>
          <w:rFonts w:ascii="Times New Roman" w:eastAsia="Calibri" w:hAnsi="Times New Roman" w:cs="Times New Roman"/>
          <w:sz w:val="24"/>
          <w:szCs w:val="24"/>
          <w:lang w:val="uk-UA"/>
        </w:rPr>
        <w:t>у роботи комісії, але не менше 4</w:t>
      </w:r>
      <w:r w:rsidRPr="00135CD1">
        <w:rPr>
          <w:rFonts w:ascii="Times New Roman" w:eastAsia="Calibri" w:hAnsi="Times New Roman" w:cs="Times New Roman"/>
          <w:sz w:val="24"/>
          <w:szCs w:val="24"/>
          <w:lang w:val="uk-UA"/>
        </w:rPr>
        <w:t xml:space="preserve"> осіб та затверджується рішенням виконавчого комітету міської ради.</w:t>
      </w:r>
    </w:p>
    <w:p w14:paraId="0A27DEA9"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До складу адміністративної комісії мають право входити депутати ради, представники профспілкових та інших громадських організацій, трудових колективів. До складу комісії не можуть входити представники державних органів, посадові особи, які мають право складати протоколи про адміністративні правопорушення, а також працівники прокуратури, суду і адвокати.</w:t>
      </w:r>
    </w:p>
    <w:p w14:paraId="3695AB5F"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Зміни до складу адміністративної комісії вносяться за пропозицією голови комісії та затверджується рішенням виконавчого комітету міської ради.</w:t>
      </w:r>
    </w:p>
    <w:p w14:paraId="26DC3B46" w14:textId="77777777" w:rsidR="00135CD1" w:rsidRPr="00135CD1" w:rsidRDefault="00135CD1" w:rsidP="00135CD1">
      <w:pPr>
        <w:numPr>
          <w:ilvl w:val="0"/>
          <w:numId w:val="5"/>
        </w:numPr>
        <w:suppressAutoHyphens w:val="0"/>
        <w:spacing w:after="0" w:line="240" w:lineRule="auto"/>
        <w:ind w:left="0" w:firstLine="737"/>
        <w:jc w:val="both"/>
        <w:rPr>
          <w:rFonts w:ascii="Times New Roman" w:eastAsia="Calibri" w:hAnsi="Times New Roman" w:cs="Times New Roman"/>
          <w:b/>
          <w:sz w:val="24"/>
          <w:szCs w:val="24"/>
          <w:lang w:val="uk-UA"/>
        </w:rPr>
      </w:pPr>
      <w:r w:rsidRPr="00135CD1">
        <w:rPr>
          <w:rFonts w:ascii="Times New Roman" w:eastAsia="Calibri" w:hAnsi="Times New Roman" w:cs="Times New Roman"/>
          <w:b/>
          <w:sz w:val="24"/>
          <w:szCs w:val="24"/>
          <w:lang w:val="uk-UA"/>
        </w:rPr>
        <w:t>Основні завдання та функції адміністративної комісії</w:t>
      </w:r>
    </w:p>
    <w:p w14:paraId="69DAA526" w14:textId="77777777" w:rsidR="00135CD1" w:rsidRPr="00135CD1" w:rsidRDefault="00135CD1" w:rsidP="00135CD1">
      <w:pPr>
        <w:numPr>
          <w:ilvl w:val="1"/>
          <w:numId w:val="5"/>
        </w:numPr>
        <w:suppressAutoHyphens w:val="0"/>
        <w:spacing w:after="0" w:line="240" w:lineRule="auto"/>
        <w:ind w:left="0"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Основною функцією адміністративної комісії є повний, всебічний та об'єктивний розгляд справи про адміністративне правопорушення.</w:t>
      </w:r>
    </w:p>
    <w:p w14:paraId="03FE8FE7" w14:textId="77777777" w:rsidR="00135CD1" w:rsidRPr="00135CD1" w:rsidRDefault="00135CD1" w:rsidP="00135CD1">
      <w:pPr>
        <w:numPr>
          <w:ilvl w:val="1"/>
          <w:numId w:val="5"/>
        </w:numPr>
        <w:suppressAutoHyphens w:val="0"/>
        <w:spacing w:after="0" w:line="240" w:lineRule="auto"/>
        <w:ind w:left="0"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Адміністративна комісія розглядає усі справи про адміністративні правопорушення, за винятком віднесених відповідно до чинного законодавства до компетенції інших органів (службових осіб).</w:t>
      </w:r>
    </w:p>
    <w:p w14:paraId="57E35660" w14:textId="77777777" w:rsidR="00135CD1" w:rsidRPr="00135CD1" w:rsidRDefault="00135CD1" w:rsidP="00135CD1">
      <w:pPr>
        <w:numPr>
          <w:ilvl w:val="1"/>
          <w:numId w:val="5"/>
        </w:numPr>
        <w:suppressAutoHyphens w:val="0"/>
        <w:spacing w:after="0" w:line="240" w:lineRule="auto"/>
        <w:ind w:left="0"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Адміністративна комісія забезпечує своєчасне, всебічне та об'єктивне з'ясування всіх обставин кожної справи, вирішення їх у повній відповідності з законодавством, виконання винесеної постанови, а також виявлення причин та умов, що сприяли вчиненню адміністративних правопорушень, запобігання правопорушенням, виховання громадян у дусі додержання законів, зміцнення законності.</w:t>
      </w:r>
    </w:p>
    <w:p w14:paraId="47758953" w14:textId="77777777" w:rsidR="00135CD1" w:rsidRPr="00135CD1" w:rsidRDefault="00135CD1" w:rsidP="00135CD1">
      <w:pPr>
        <w:shd w:val="clear" w:color="auto" w:fill="FFFFFF"/>
        <w:suppressAutoHyphens w:val="0"/>
        <w:spacing w:after="0" w:line="240" w:lineRule="auto"/>
        <w:ind w:firstLine="737"/>
        <w:jc w:val="both"/>
        <w:rPr>
          <w:rFonts w:ascii="Times New Roman" w:eastAsia="Times New Roman" w:hAnsi="Times New Roman" w:cs="Times New Roman"/>
          <w:sz w:val="24"/>
          <w:szCs w:val="24"/>
          <w:lang w:val="uk-UA" w:eastAsia="ru-RU"/>
        </w:rPr>
      </w:pPr>
      <w:r w:rsidRPr="00135CD1">
        <w:rPr>
          <w:rFonts w:ascii="Times New Roman" w:eastAsia="Times New Roman" w:hAnsi="Times New Roman" w:cs="Times New Roman"/>
          <w:sz w:val="24"/>
          <w:szCs w:val="24"/>
          <w:lang w:val="uk-UA" w:eastAsia="ru-RU"/>
        </w:rPr>
        <w:t>2.4.</w:t>
      </w:r>
      <w:r w:rsidRPr="00135CD1">
        <w:rPr>
          <w:rFonts w:ascii="Times New Roman" w:eastAsia="Times New Roman" w:hAnsi="Times New Roman" w:cs="Times New Roman"/>
          <w:sz w:val="24"/>
          <w:szCs w:val="24"/>
          <w:lang w:val="uk-UA" w:eastAsia="ru-RU"/>
        </w:rPr>
        <w:tab/>
        <w:t>Адміністративна комісія організовує облік розглянутих справ про адміністративні правопорушення, узагальнює та аналізує практику розгляду таких справ.</w:t>
      </w:r>
    </w:p>
    <w:p w14:paraId="032216F0" w14:textId="77777777" w:rsidR="00135CD1" w:rsidRPr="00135CD1" w:rsidRDefault="00135CD1" w:rsidP="00135CD1">
      <w:pPr>
        <w:shd w:val="clear" w:color="auto" w:fill="FFFFFF"/>
        <w:suppressAutoHyphens w:val="0"/>
        <w:spacing w:after="0" w:line="240" w:lineRule="auto"/>
        <w:ind w:firstLine="737"/>
        <w:jc w:val="both"/>
        <w:rPr>
          <w:rFonts w:ascii="Times New Roman" w:eastAsia="Times New Roman" w:hAnsi="Times New Roman" w:cs="Times New Roman"/>
          <w:sz w:val="24"/>
          <w:szCs w:val="24"/>
          <w:lang w:val="uk-UA" w:eastAsia="ru-RU"/>
        </w:rPr>
      </w:pPr>
      <w:r w:rsidRPr="00135CD1">
        <w:rPr>
          <w:rFonts w:ascii="Times New Roman" w:eastAsia="Times New Roman" w:hAnsi="Times New Roman" w:cs="Times New Roman"/>
          <w:sz w:val="24"/>
          <w:szCs w:val="24"/>
          <w:lang w:val="uk-UA" w:eastAsia="ru-RU"/>
        </w:rPr>
        <w:lastRenderedPageBreak/>
        <w:t>Адміністративна комісія, встановивши при розгляді конкретних справ або в результаті узагальнення практики їх розгляду причини та умови, що сприяли вчиненню адміністративних правопорушень, вносить у відповідний державний орган або у громадську організацію, чи посадовій особі пропозиції про вжиття заходів щодо усунення цих причин та умов.</w:t>
      </w:r>
    </w:p>
    <w:p w14:paraId="4DD6AA3C" w14:textId="77777777" w:rsidR="00135CD1" w:rsidRPr="00135CD1" w:rsidRDefault="00135CD1" w:rsidP="00135CD1">
      <w:pPr>
        <w:shd w:val="clear" w:color="auto" w:fill="FFFFFF"/>
        <w:suppressAutoHyphens w:val="0"/>
        <w:spacing w:after="0" w:line="240" w:lineRule="auto"/>
        <w:ind w:firstLine="737"/>
        <w:jc w:val="both"/>
        <w:rPr>
          <w:rFonts w:ascii="Times New Roman" w:eastAsia="Times New Roman" w:hAnsi="Times New Roman" w:cs="Times New Roman"/>
          <w:sz w:val="24"/>
          <w:szCs w:val="24"/>
          <w:lang w:val="uk-UA" w:eastAsia="ru-RU"/>
        </w:rPr>
      </w:pPr>
      <w:r w:rsidRPr="00135CD1">
        <w:rPr>
          <w:rFonts w:ascii="Times New Roman" w:eastAsia="Times New Roman" w:hAnsi="Times New Roman" w:cs="Times New Roman"/>
          <w:sz w:val="24"/>
          <w:szCs w:val="24"/>
          <w:lang w:val="uk-UA" w:eastAsia="ru-RU"/>
        </w:rPr>
        <w:t>Не пізніше як у місячний строк по пропозиціям має бути вжито необхідних заходів і про результати повідомлено адміністративну комісію.</w:t>
      </w:r>
    </w:p>
    <w:p w14:paraId="3F4DB0B7" w14:textId="77777777" w:rsidR="00135CD1" w:rsidRPr="00135CD1" w:rsidRDefault="00135CD1" w:rsidP="00135CD1">
      <w:pPr>
        <w:shd w:val="clear" w:color="auto" w:fill="FFFFFF"/>
        <w:suppressAutoHyphens w:val="0"/>
        <w:spacing w:after="0" w:line="240" w:lineRule="auto"/>
        <w:ind w:firstLine="737"/>
        <w:jc w:val="both"/>
        <w:rPr>
          <w:rFonts w:ascii="Times New Roman" w:eastAsia="Times New Roman" w:hAnsi="Times New Roman" w:cs="Times New Roman"/>
          <w:sz w:val="24"/>
          <w:szCs w:val="24"/>
          <w:lang w:val="uk-UA" w:eastAsia="ru-RU"/>
        </w:rPr>
      </w:pPr>
      <w:r w:rsidRPr="00135CD1">
        <w:rPr>
          <w:rFonts w:ascii="Times New Roman" w:eastAsia="Times New Roman" w:hAnsi="Times New Roman" w:cs="Times New Roman"/>
          <w:sz w:val="24"/>
          <w:szCs w:val="24"/>
          <w:lang w:val="uk-UA" w:eastAsia="ru-RU"/>
        </w:rPr>
        <w:t>2.5.</w:t>
      </w:r>
      <w:r w:rsidRPr="00135CD1">
        <w:rPr>
          <w:rFonts w:ascii="Times New Roman" w:eastAsia="Times New Roman" w:hAnsi="Times New Roman" w:cs="Times New Roman"/>
          <w:sz w:val="24"/>
          <w:szCs w:val="24"/>
          <w:lang w:val="uk-UA" w:eastAsia="ru-RU"/>
        </w:rPr>
        <w:tab/>
        <w:t>Діловодство у справах, що розглядаються комісією, ведеться відповідно до вимог Кодексу України про адміністративні правопорушення, іншого законодавства України та цього Положення.</w:t>
      </w:r>
    </w:p>
    <w:p w14:paraId="2281430F" w14:textId="77777777" w:rsidR="00135CD1" w:rsidRPr="00135CD1" w:rsidRDefault="00135CD1" w:rsidP="00135CD1">
      <w:pPr>
        <w:shd w:val="clear" w:color="auto" w:fill="FFFFFF"/>
        <w:suppressAutoHyphens w:val="0"/>
        <w:spacing w:after="0" w:line="240" w:lineRule="auto"/>
        <w:ind w:firstLine="737"/>
        <w:jc w:val="both"/>
        <w:rPr>
          <w:rFonts w:ascii="Times New Roman" w:eastAsia="Times New Roman" w:hAnsi="Times New Roman" w:cs="Times New Roman"/>
          <w:sz w:val="24"/>
          <w:szCs w:val="24"/>
          <w:lang w:val="uk-UA" w:eastAsia="ru-RU"/>
        </w:rPr>
      </w:pPr>
      <w:r w:rsidRPr="00135CD1">
        <w:rPr>
          <w:rFonts w:ascii="Times New Roman" w:eastAsia="Times New Roman" w:hAnsi="Times New Roman" w:cs="Times New Roman"/>
          <w:sz w:val="24"/>
          <w:szCs w:val="24"/>
          <w:lang w:val="uk-UA" w:eastAsia="ru-RU"/>
        </w:rPr>
        <w:t>2.6.</w:t>
      </w:r>
      <w:r w:rsidRPr="00135CD1">
        <w:rPr>
          <w:rFonts w:ascii="Times New Roman" w:eastAsia="Times New Roman" w:hAnsi="Times New Roman" w:cs="Times New Roman"/>
          <w:sz w:val="24"/>
          <w:szCs w:val="24"/>
          <w:lang w:val="uk-UA" w:eastAsia="ru-RU"/>
        </w:rPr>
        <w:tab/>
        <w:t>Справа, що заводиться адміністративною комісією, повинна містити протокол про адміністративне правопорушення, протокол засідання і постанову комісії, дані про своєчасне сповіщення осіб, які беруть участь у справі, про день і час засідання комісії, вручення або надіслання постанови особі, щодо якої її винесено та потерпілому, відмітки про звернення до примусового виконання постанови, хід і результати її виконання та інші документи у цій справі.</w:t>
      </w:r>
    </w:p>
    <w:p w14:paraId="53F6637A" w14:textId="77777777" w:rsidR="00135CD1" w:rsidRPr="00135CD1" w:rsidRDefault="00135CD1" w:rsidP="00135CD1">
      <w:pPr>
        <w:shd w:val="clear" w:color="auto" w:fill="FFFFFF"/>
        <w:suppressAutoHyphens w:val="0"/>
        <w:spacing w:after="0" w:line="240" w:lineRule="auto"/>
        <w:ind w:firstLine="737"/>
        <w:jc w:val="both"/>
        <w:rPr>
          <w:rFonts w:ascii="Times New Roman" w:eastAsia="Times New Roman" w:hAnsi="Times New Roman" w:cs="Times New Roman"/>
          <w:b/>
          <w:sz w:val="24"/>
          <w:szCs w:val="24"/>
          <w:lang w:val="uk-UA" w:eastAsia="ru-RU"/>
        </w:rPr>
      </w:pPr>
      <w:r w:rsidRPr="00135CD1">
        <w:rPr>
          <w:rFonts w:ascii="Times New Roman" w:eastAsia="Times New Roman" w:hAnsi="Times New Roman" w:cs="Times New Roman"/>
          <w:b/>
          <w:sz w:val="24"/>
          <w:szCs w:val="24"/>
          <w:lang w:val="uk-UA" w:eastAsia="ru-RU"/>
        </w:rPr>
        <w:t>3.</w:t>
      </w:r>
      <w:r w:rsidRPr="00135CD1">
        <w:rPr>
          <w:rFonts w:ascii="Times New Roman" w:eastAsia="Times New Roman" w:hAnsi="Times New Roman" w:cs="Times New Roman"/>
          <w:b/>
          <w:sz w:val="24"/>
          <w:szCs w:val="24"/>
          <w:lang w:val="uk-UA" w:eastAsia="ru-RU"/>
        </w:rPr>
        <w:tab/>
        <w:t>Права та обов’язки голови адміністративної комісії, його заступника, відповідального секретаря.</w:t>
      </w:r>
    </w:p>
    <w:p w14:paraId="2E530EAC" w14:textId="77777777" w:rsidR="00135CD1" w:rsidRPr="00135CD1" w:rsidRDefault="00135CD1" w:rsidP="00135CD1">
      <w:pPr>
        <w:shd w:val="clear" w:color="auto" w:fill="FFFFFF"/>
        <w:suppressAutoHyphens w:val="0"/>
        <w:spacing w:after="0" w:line="240" w:lineRule="auto"/>
        <w:ind w:firstLine="737"/>
        <w:jc w:val="both"/>
        <w:rPr>
          <w:rFonts w:ascii="Times New Roman" w:eastAsia="Times New Roman" w:hAnsi="Times New Roman" w:cs="Times New Roman"/>
          <w:sz w:val="24"/>
          <w:szCs w:val="24"/>
          <w:lang w:val="uk-UA" w:eastAsia="ru-RU"/>
        </w:rPr>
      </w:pPr>
      <w:r w:rsidRPr="00135CD1">
        <w:rPr>
          <w:rFonts w:ascii="Times New Roman" w:eastAsia="Times New Roman" w:hAnsi="Times New Roman" w:cs="Times New Roman"/>
          <w:sz w:val="24"/>
          <w:szCs w:val="24"/>
          <w:lang w:val="uk-UA" w:eastAsia="ru-RU"/>
        </w:rPr>
        <w:t>3.1.</w:t>
      </w:r>
      <w:r w:rsidRPr="00135CD1">
        <w:rPr>
          <w:rFonts w:ascii="Times New Roman" w:eastAsia="Times New Roman" w:hAnsi="Times New Roman" w:cs="Times New Roman"/>
          <w:sz w:val="24"/>
          <w:szCs w:val="24"/>
          <w:lang w:val="uk-UA" w:eastAsia="ru-RU"/>
        </w:rPr>
        <w:tab/>
        <w:t>Голова адміністративної комісії, а під час його відсутності заступник голови:</w:t>
      </w:r>
    </w:p>
    <w:p w14:paraId="43669DAC" w14:textId="77777777" w:rsidR="00135CD1" w:rsidRPr="00135CD1" w:rsidRDefault="00135CD1" w:rsidP="00135CD1">
      <w:pPr>
        <w:shd w:val="clear" w:color="auto" w:fill="FFFFFF"/>
        <w:suppressAutoHyphens w:val="0"/>
        <w:spacing w:after="0" w:line="240" w:lineRule="auto"/>
        <w:ind w:left="1418" w:hanging="681"/>
        <w:jc w:val="both"/>
        <w:rPr>
          <w:rFonts w:ascii="Times New Roman" w:eastAsia="Times New Roman" w:hAnsi="Times New Roman" w:cs="Times New Roman"/>
          <w:sz w:val="24"/>
          <w:szCs w:val="24"/>
          <w:lang w:val="uk-UA" w:eastAsia="ru-RU"/>
        </w:rPr>
      </w:pPr>
      <w:r w:rsidRPr="00135CD1">
        <w:rPr>
          <w:rFonts w:ascii="Times New Roman" w:eastAsia="Times New Roman" w:hAnsi="Times New Roman" w:cs="Times New Roman"/>
          <w:sz w:val="24"/>
          <w:szCs w:val="24"/>
          <w:lang w:val="uk-UA" w:eastAsia="ru-RU"/>
        </w:rPr>
        <w:t>-</w:t>
      </w:r>
      <w:r w:rsidRPr="00135CD1">
        <w:rPr>
          <w:rFonts w:ascii="Times New Roman" w:eastAsia="Times New Roman" w:hAnsi="Times New Roman" w:cs="Times New Roman"/>
          <w:sz w:val="24"/>
          <w:szCs w:val="24"/>
          <w:lang w:val="uk-UA" w:eastAsia="ru-RU"/>
        </w:rPr>
        <w:tab/>
        <w:t>керує роботою комісії, несе відповідальність за виконання покладених на комісію завдань;</w:t>
      </w:r>
    </w:p>
    <w:p w14:paraId="52BBAA5F" w14:textId="77777777" w:rsidR="00135CD1" w:rsidRPr="00135CD1" w:rsidRDefault="00135CD1" w:rsidP="00135CD1">
      <w:pPr>
        <w:shd w:val="clear" w:color="auto" w:fill="FFFFFF"/>
        <w:suppressAutoHyphens w:val="0"/>
        <w:spacing w:after="0" w:line="240" w:lineRule="auto"/>
        <w:ind w:left="1418" w:hanging="681"/>
        <w:jc w:val="both"/>
        <w:rPr>
          <w:rFonts w:ascii="Times New Roman" w:eastAsia="Times New Roman" w:hAnsi="Times New Roman" w:cs="Times New Roman"/>
          <w:sz w:val="24"/>
          <w:szCs w:val="24"/>
          <w:lang w:val="uk-UA" w:eastAsia="ru-RU"/>
        </w:rPr>
      </w:pPr>
      <w:r w:rsidRPr="00135CD1">
        <w:rPr>
          <w:rFonts w:ascii="Times New Roman" w:eastAsia="Times New Roman" w:hAnsi="Times New Roman" w:cs="Times New Roman"/>
          <w:sz w:val="24"/>
          <w:szCs w:val="24"/>
          <w:lang w:val="uk-UA" w:eastAsia="ru-RU"/>
        </w:rPr>
        <w:t>-</w:t>
      </w:r>
      <w:r w:rsidRPr="00135CD1">
        <w:rPr>
          <w:rFonts w:ascii="Times New Roman" w:eastAsia="Times New Roman" w:hAnsi="Times New Roman" w:cs="Times New Roman"/>
          <w:sz w:val="24"/>
          <w:szCs w:val="24"/>
          <w:lang w:val="uk-UA" w:eastAsia="ru-RU"/>
        </w:rPr>
        <w:tab/>
        <w:t>головує на засіданнях комісії;</w:t>
      </w:r>
    </w:p>
    <w:p w14:paraId="0483E504" w14:textId="77777777" w:rsidR="00135CD1" w:rsidRPr="00135CD1" w:rsidRDefault="00135CD1" w:rsidP="00135CD1">
      <w:pPr>
        <w:shd w:val="clear" w:color="auto" w:fill="FFFFFF"/>
        <w:suppressAutoHyphens w:val="0"/>
        <w:spacing w:after="0" w:line="240" w:lineRule="auto"/>
        <w:ind w:left="1418" w:hanging="681"/>
        <w:jc w:val="both"/>
        <w:rPr>
          <w:rFonts w:ascii="Times New Roman" w:eastAsia="Times New Roman" w:hAnsi="Times New Roman" w:cs="Times New Roman"/>
          <w:sz w:val="24"/>
          <w:szCs w:val="24"/>
          <w:lang w:val="uk-UA" w:eastAsia="ru-RU"/>
        </w:rPr>
      </w:pPr>
      <w:r w:rsidRPr="00135CD1">
        <w:rPr>
          <w:rFonts w:ascii="Times New Roman" w:eastAsia="Times New Roman" w:hAnsi="Times New Roman" w:cs="Times New Roman"/>
          <w:sz w:val="24"/>
          <w:szCs w:val="24"/>
          <w:lang w:val="uk-UA" w:eastAsia="ru-RU"/>
        </w:rPr>
        <w:t>-</w:t>
      </w:r>
      <w:r w:rsidRPr="00135CD1">
        <w:rPr>
          <w:rFonts w:ascii="Times New Roman" w:eastAsia="Times New Roman" w:hAnsi="Times New Roman" w:cs="Times New Roman"/>
          <w:sz w:val="24"/>
          <w:szCs w:val="24"/>
          <w:lang w:val="uk-UA" w:eastAsia="ru-RU"/>
        </w:rPr>
        <w:tab/>
        <w:t>забезпечує регулярне проведення засідань комісії, визначає коло питань, що підлягають розгляду на черговому її засіданні;</w:t>
      </w:r>
    </w:p>
    <w:p w14:paraId="52F59083" w14:textId="77777777" w:rsidR="00135CD1" w:rsidRPr="00135CD1" w:rsidRDefault="00135CD1" w:rsidP="00135CD1">
      <w:pPr>
        <w:shd w:val="clear" w:color="auto" w:fill="FFFFFF"/>
        <w:suppressAutoHyphens w:val="0"/>
        <w:spacing w:after="0" w:line="240" w:lineRule="auto"/>
        <w:ind w:left="1418" w:hanging="681"/>
        <w:jc w:val="both"/>
        <w:rPr>
          <w:rFonts w:ascii="Times New Roman" w:eastAsia="Times New Roman" w:hAnsi="Times New Roman" w:cs="Times New Roman"/>
          <w:sz w:val="24"/>
          <w:szCs w:val="24"/>
          <w:lang w:val="uk-UA" w:eastAsia="ru-RU"/>
        </w:rPr>
      </w:pPr>
      <w:r w:rsidRPr="00135CD1">
        <w:rPr>
          <w:rFonts w:ascii="Times New Roman" w:eastAsia="Times New Roman" w:hAnsi="Times New Roman" w:cs="Times New Roman"/>
          <w:sz w:val="24"/>
          <w:szCs w:val="24"/>
          <w:lang w:val="uk-UA" w:eastAsia="ru-RU"/>
        </w:rPr>
        <w:t>-</w:t>
      </w:r>
      <w:r w:rsidRPr="00135CD1">
        <w:rPr>
          <w:rFonts w:ascii="Times New Roman" w:eastAsia="Times New Roman" w:hAnsi="Times New Roman" w:cs="Times New Roman"/>
          <w:sz w:val="24"/>
          <w:szCs w:val="24"/>
          <w:lang w:val="uk-UA" w:eastAsia="ru-RU"/>
        </w:rPr>
        <w:tab/>
        <w:t>вживає заходів щодо підвищення рівня правової культури і правової підготовки членів адміністративної комісії;</w:t>
      </w:r>
    </w:p>
    <w:p w14:paraId="31B5C510" w14:textId="77777777" w:rsidR="00135CD1" w:rsidRPr="00135CD1" w:rsidRDefault="00135CD1" w:rsidP="00135CD1">
      <w:pPr>
        <w:shd w:val="clear" w:color="auto" w:fill="FFFFFF"/>
        <w:suppressAutoHyphens w:val="0"/>
        <w:spacing w:after="0" w:line="240" w:lineRule="auto"/>
        <w:ind w:left="1418" w:hanging="681"/>
        <w:jc w:val="both"/>
        <w:rPr>
          <w:rFonts w:ascii="Times New Roman" w:eastAsia="Times New Roman" w:hAnsi="Times New Roman" w:cs="Times New Roman"/>
          <w:sz w:val="24"/>
          <w:szCs w:val="24"/>
          <w:lang w:val="uk-UA" w:eastAsia="ru-RU"/>
        </w:rPr>
      </w:pPr>
      <w:r w:rsidRPr="00135CD1">
        <w:rPr>
          <w:rFonts w:ascii="Times New Roman" w:eastAsia="Times New Roman" w:hAnsi="Times New Roman" w:cs="Times New Roman"/>
          <w:sz w:val="24"/>
          <w:szCs w:val="24"/>
          <w:lang w:val="uk-UA" w:eastAsia="ru-RU"/>
        </w:rPr>
        <w:t>-</w:t>
      </w:r>
      <w:r w:rsidRPr="00135CD1">
        <w:rPr>
          <w:rFonts w:ascii="Times New Roman" w:eastAsia="Times New Roman" w:hAnsi="Times New Roman" w:cs="Times New Roman"/>
          <w:sz w:val="24"/>
          <w:szCs w:val="24"/>
          <w:lang w:val="uk-UA" w:eastAsia="ru-RU"/>
        </w:rPr>
        <w:tab/>
        <w:t>підписує протокол і постанову комісії по справі про адміністративне правопорушення.</w:t>
      </w:r>
    </w:p>
    <w:p w14:paraId="2555B7A1" w14:textId="77777777" w:rsidR="00135CD1" w:rsidRPr="00135CD1" w:rsidRDefault="00135CD1" w:rsidP="00135CD1">
      <w:pPr>
        <w:shd w:val="clear" w:color="auto" w:fill="FFFFFF"/>
        <w:suppressAutoHyphens w:val="0"/>
        <w:spacing w:after="0" w:line="240" w:lineRule="auto"/>
        <w:ind w:firstLine="737"/>
        <w:jc w:val="both"/>
        <w:rPr>
          <w:rFonts w:ascii="Times New Roman" w:eastAsia="Times New Roman" w:hAnsi="Times New Roman" w:cs="Times New Roman"/>
          <w:sz w:val="24"/>
          <w:szCs w:val="24"/>
          <w:lang w:val="uk-UA" w:eastAsia="ru-RU"/>
        </w:rPr>
      </w:pPr>
      <w:r w:rsidRPr="00135CD1">
        <w:rPr>
          <w:rFonts w:ascii="Times New Roman" w:eastAsia="Times New Roman" w:hAnsi="Times New Roman" w:cs="Times New Roman"/>
          <w:sz w:val="24"/>
          <w:szCs w:val="24"/>
          <w:lang w:val="uk-UA" w:eastAsia="ru-RU"/>
        </w:rPr>
        <w:t>3.2.</w:t>
      </w:r>
      <w:r w:rsidRPr="00135CD1">
        <w:rPr>
          <w:rFonts w:ascii="Times New Roman" w:eastAsia="Times New Roman" w:hAnsi="Times New Roman" w:cs="Times New Roman"/>
          <w:sz w:val="24"/>
          <w:szCs w:val="24"/>
          <w:lang w:val="uk-UA" w:eastAsia="ru-RU"/>
        </w:rPr>
        <w:tab/>
        <w:t>Відповідальний секретар адміністративної комісії:</w:t>
      </w:r>
    </w:p>
    <w:p w14:paraId="64725388" w14:textId="77777777" w:rsidR="00135CD1" w:rsidRPr="00135CD1" w:rsidRDefault="00135CD1" w:rsidP="00135CD1">
      <w:pPr>
        <w:shd w:val="clear" w:color="auto" w:fill="FFFFFF"/>
        <w:suppressAutoHyphens w:val="0"/>
        <w:spacing w:after="0" w:line="240" w:lineRule="auto"/>
        <w:ind w:left="1418" w:hanging="709"/>
        <w:jc w:val="both"/>
        <w:rPr>
          <w:rFonts w:ascii="Times New Roman" w:eastAsia="Times New Roman" w:hAnsi="Times New Roman" w:cs="Times New Roman"/>
          <w:sz w:val="24"/>
          <w:szCs w:val="24"/>
          <w:lang w:val="uk-UA" w:eastAsia="ru-RU"/>
        </w:rPr>
      </w:pPr>
      <w:r w:rsidRPr="00135CD1">
        <w:rPr>
          <w:rFonts w:ascii="Times New Roman" w:eastAsia="Times New Roman" w:hAnsi="Times New Roman" w:cs="Times New Roman"/>
          <w:sz w:val="24"/>
          <w:szCs w:val="24"/>
          <w:lang w:val="uk-UA" w:eastAsia="ru-RU"/>
        </w:rPr>
        <w:t>-</w:t>
      </w:r>
      <w:r w:rsidRPr="00135CD1">
        <w:rPr>
          <w:rFonts w:ascii="Times New Roman" w:eastAsia="Times New Roman" w:hAnsi="Times New Roman" w:cs="Times New Roman"/>
          <w:sz w:val="24"/>
          <w:szCs w:val="24"/>
          <w:lang w:val="uk-UA" w:eastAsia="ru-RU"/>
        </w:rPr>
        <w:tab/>
        <w:t>заводить по кожному протоколу про адміністративне правопорушення окрему справу;</w:t>
      </w:r>
    </w:p>
    <w:p w14:paraId="10FB8384" w14:textId="77777777" w:rsidR="00135CD1" w:rsidRPr="00135CD1" w:rsidRDefault="00135CD1" w:rsidP="00135CD1">
      <w:pPr>
        <w:shd w:val="clear" w:color="auto" w:fill="FFFFFF"/>
        <w:suppressAutoHyphens w:val="0"/>
        <w:spacing w:after="0" w:line="240" w:lineRule="auto"/>
        <w:ind w:left="1418" w:hanging="709"/>
        <w:jc w:val="both"/>
        <w:rPr>
          <w:rFonts w:ascii="Times New Roman" w:eastAsia="Times New Roman" w:hAnsi="Times New Roman" w:cs="Times New Roman"/>
          <w:sz w:val="24"/>
          <w:szCs w:val="24"/>
          <w:lang w:val="uk-UA" w:eastAsia="ru-RU"/>
        </w:rPr>
      </w:pPr>
      <w:r w:rsidRPr="00135CD1">
        <w:rPr>
          <w:rFonts w:ascii="Times New Roman" w:eastAsia="Times New Roman" w:hAnsi="Times New Roman" w:cs="Times New Roman"/>
          <w:sz w:val="24"/>
          <w:szCs w:val="24"/>
          <w:lang w:val="uk-UA" w:eastAsia="ru-RU"/>
        </w:rPr>
        <w:t>-</w:t>
      </w:r>
      <w:r w:rsidRPr="00135CD1">
        <w:rPr>
          <w:rFonts w:ascii="Times New Roman" w:eastAsia="Times New Roman" w:hAnsi="Times New Roman" w:cs="Times New Roman"/>
          <w:sz w:val="24"/>
          <w:szCs w:val="24"/>
          <w:lang w:val="uk-UA" w:eastAsia="ru-RU"/>
        </w:rPr>
        <w:tab/>
        <w:t>здійснює підготовку до розгляду справ про адміністративні правопорушення;</w:t>
      </w:r>
    </w:p>
    <w:p w14:paraId="1BF12324" w14:textId="77777777" w:rsidR="00135CD1" w:rsidRPr="00135CD1" w:rsidRDefault="00135CD1" w:rsidP="00135CD1">
      <w:pPr>
        <w:shd w:val="clear" w:color="auto" w:fill="FFFFFF"/>
        <w:suppressAutoHyphens w:val="0"/>
        <w:spacing w:after="0" w:line="240" w:lineRule="auto"/>
        <w:ind w:left="1418" w:hanging="709"/>
        <w:jc w:val="both"/>
        <w:rPr>
          <w:rFonts w:ascii="Times New Roman" w:eastAsia="Times New Roman" w:hAnsi="Times New Roman" w:cs="Times New Roman"/>
          <w:sz w:val="24"/>
          <w:szCs w:val="24"/>
          <w:lang w:val="uk-UA" w:eastAsia="ru-RU"/>
        </w:rPr>
      </w:pPr>
      <w:r w:rsidRPr="00135CD1">
        <w:rPr>
          <w:rFonts w:ascii="Times New Roman" w:eastAsia="Times New Roman" w:hAnsi="Times New Roman" w:cs="Times New Roman"/>
          <w:sz w:val="24"/>
          <w:szCs w:val="24"/>
          <w:lang w:val="uk-UA" w:eastAsia="ru-RU"/>
        </w:rPr>
        <w:t>-</w:t>
      </w:r>
      <w:r w:rsidRPr="00135CD1">
        <w:rPr>
          <w:rFonts w:ascii="Times New Roman" w:eastAsia="Times New Roman" w:hAnsi="Times New Roman" w:cs="Times New Roman"/>
          <w:sz w:val="24"/>
          <w:szCs w:val="24"/>
          <w:lang w:val="uk-UA" w:eastAsia="ru-RU"/>
        </w:rPr>
        <w:tab/>
        <w:t>вирішує організаційні питання проведення засідань комісії;</w:t>
      </w:r>
    </w:p>
    <w:p w14:paraId="0CDDDACC" w14:textId="77777777" w:rsidR="00135CD1" w:rsidRPr="00135CD1" w:rsidRDefault="00135CD1" w:rsidP="00135CD1">
      <w:pPr>
        <w:shd w:val="clear" w:color="auto" w:fill="FFFFFF"/>
        <w:suppressAutoHyphens w:val="0"/>
        <w:spacing w:after="0" w:line="240" w:lineRule="auto"/>
        <w:ind w:left="1418" w:hanging="709"/>
        <w:jc w:val="both"/>
        <w:rPr>
          <w:rFonts w:ascii="Times New Roman" w:eastAsia="Times New Roman" w:hAnsi="Times New Roman" w:cs="Times New Roman"/>
          <w:sz w:val="24"/>
          <w:szCs w:val="24"/>
          <w:lang w:val="uk-UA" w:eastAsia="ru-RU"/>
        </w:rPr>
      </w:pPr>
      <w:r w:rsidRPr="00135CD1">
        <w:rPr>
          <w:rFonts w:ascii="Times New Roman" w:eastAsia="Times New Roman" w:hAnsi="Times New Roman" w:cs="Times New Roman"/>
          <w:sz w:val="24"/>
          <w:szCs w:val="24"/>
          <w:lang w:val="uk-UA" w:eastAsia="ru-RU"/>
        </w:rPr>
        <w:t>-</w:t>
      </w:r>
      <w:r w:rsidRPr="00135CD1">
        <w:rPr>
          <w:rFonts w:ascii="Times New Roman" w:eastAsia="Times New Roman" w:hAnsi="Times New Roman" w:cs="Times New Roman"/>
          <w:sz w:val="24"/>
          <w:szCs w:val="24"/>
          <w:lang w:val="uk-UA" w:eastAsia="ru-RU"/>
        </w:rPr>
        <w:tab/>
        <w:t>веде по справах, що розглядаються комісією, протоколи засідань комісії;</w:t>
      </w:r>
    </w:p>
    <w:p w14:paraId="361F78DC" w14:textId="77777777" w:rsidR="00135CD1" w:rsidRPr="00135CD1" w:rsidRDefault="00135CD1" w:rsidP="00135CD1">
      <w:pPr>
        <w:shd w:val="clear" w:color="auto" w:fill="FFFFFF"/>
        <w:suppressAutoHyphens w:val="0"/>
        <w:spacing w:after="0" w:line="240" w:lineRule="auto"/>
        <w:ind w:left="1418" w:hanging="709"/>
        <w:jc w:val="both"/>
        <w:rPr>
          <w:rFonts w:ascii="Times New Roman" w:eastAsia="Times New Roman" w:hAnsi="Times New Roman" w:cs="Times New Roman"/>
          <w:sz w:val="24"/>
          <w:szCs w:val="24"/>
          <w:lang w:val="uk-UA" w:eastAsia="ru-RU"/>
        </w:rPr>
      </w:pPr>
      <w:r w:rsidRPr="00135CD1">
        <w:rPr>
          <w:rFonts w:ascii="Times New Roman" w:eastAsia="Times New Roman" w:hAnsi="Times New Roman" w:cs="Times New Roman"/>
          <w:sz w:val="24"/>
          <w:szCs w:val="24"/>
          <w:lang w:val="uk-UA" w:eastAsia="ru-RU"/>
        </w:rPr>
        <w:t>-</w:t>
      </w:r>
      <w:r w:rsidRPr="00135CD1">
        <w:rPr>
          <w:rFonts w:ascii="Times New Roman" w:eastAsia="Times New Roman" w:hAnsi="Times New Roman" w:cs="Times New Roman"/>
          <w:sz w:val="24"/>
          <w:szCs w:val="24"/>
          <w:lang w:val="uk-UA" w:eastAsia="ru-RU"/>
        </w:rPr>
        <w:tab/>
        <w:t>разом з головою комісії або його заступником підписує протокол і постанову комісії по справі про адміністративне правопорушення;</w:t>
      </w:r>
    </w:p>
    <w:p w14:paraId="706C64F6" w14:textId="77777777" w:rsidR="00135CD1" w:rsidRPr="00135CD1" w:rsidRDefault="00135CD1" w:rsidP="00135CD1">
      <w:pPr>
        <w:shd w:val="clear" w:color="auto" w:fill="FFFFFF"/>
        <w:suppressAutoHyphens w:val="0"/>
        <w:spacing w:after="0" w:line="240" w:lineRule="auto"/>
        <w:ind w:left="1418" w:hanging="709"/>
        <w:jc w:val="both"/>
        <w:rPr>
          <w:rFonts w:ascii="Times New Roman" w:eastAsia="Times New Roman" w:hAnsi="Times New Roman" w:cs="Times New Roman"/>
          <w:sz w:val="24"/>
          <w:szCs w:val="24"/>
          <w:lang w:val="uk-UA" w:eastAsia="ru-RU"/>
        </w:rPr>
      </w:pPr>
      <w:r w:rsidRPr="00135CD1">
        <w:rPr>
          <w:rFonts w:ascii="Times New Roman" w:eastAsia="Times New Roman" w:hAnsi="Times New Roman" w:cs="Times New Roman"/>
          <w:sz w:val="24"/>
          <w:szCs w:val="24"/>
          <w:lang w:val="uk-UA" w:eastAsia="ru-RU"/>
        </w:rPr>
        <w:t>-</w:t>
      </w:r>
      <w:r w:rsidRPr="00135CD1">
        <w:rPr>
          <w:rFonts w:ascii="Times New Roman" w:eastAsia="Times New Roman" w:hAnsi="Times New Roman" w:cs="Times New Roman"/>
          <w:sz w:val="24"/>
          <w:szCs w:val="24"/>
          <w:lang w:val="uk-UA" w:eastAsia="ru-RU"/>
        </w:rPr>
        <w:tab/>
        <w:t>звертає до виконання постанови про накладення адміністративного стягнення і контролює їх виконання;</w:t>
      </w:r>
    </w:p>
    <w:p w14:paraId="096A37CB" w14:textId="090EEAEA" w:rsidR="00135CD1" w:rsidRDefault="00135CD1" w:rsidP="00135CD1">
      <w:pPr>
        <w:shd w:val="clear" w:color="auto" w:fill="FFFFFF"/>
        <w:suppressAutoHyphens w:val="0"/>
        <w:spacing w:after="0" w:line="240" w:lineRule="auto"/>
        <w:ind w:left="1418" w:hanging="709"/>
        <w:jc w:val="both"/>
        <w:rPr>
          <w:rFonts w:ascii="Times New Roman" w:eastAsia="Times New Roman" w:hAnsi="Times New Roman" w:cs="Times New Roman"/>
          <w:sz w:val="24"/>
          <w:szCs w:val="24"/>
          <w:lang w:val="uk-UA" w:eastAsia="ru-RU"/>
        </w:rPr>
      </w:pPr>
      <w:r w:rsidRPr="00135CD1">
        <w:rPr>
          <w:rFonts w:ascii="Times New Roman" w:eastAsia="Times New Roman" w:hAnsi="Times New Roman" w:cs="Times New Roman"/>
          <w:sz w:val="24"/>
          <w:szCs w:val="24"/>
          <w:lang w:val="uk-UA" w:eastAsia="ru-RU"/>
        </w:rPr>
        <w:t>-</w:t>
      </w:r>
      <w:r w:rsidRPr="00135CD1">
        <w:rPr>
          <w:rFonts w:ascii="Times New Roman" w:eastAsia="Times New Roman" w:hAnsi="Times New Roman" w:cs="Times New Roman"/>
          <w:sz w:val="24"/>
          <w:szCs w:val="24"/>
          <w:lang w:val="uk-UA" w:eastAsia="ru-RU"/>
        </w:rPr>
        <w:tab/>
        <w:t>веде діловодство комісії, облік розглянутих справ про адміністративні правопорушення, забезпечує збереження цих справ</w:t>
      </w:r>
      <w:r w:rsidR="0057284C">
        <w:rPr>
          <w:rFonts w:ascii="Times New Roman" w:eastAsia="Times New Roman" w:hAnsi="Times New Roman" w:cs="Times New Roman"/>
          <w:sz w:val="24"/>
          <w:szCs w:val="24"/>
          <w:lang w:val="uk-UA" w:eastAsia="ru-RU"/>
        </w:rPr>
        <w:t>.</w:t>
      </w:r>
    </w:p>
    <w:p w14:paraId="65818188" w14:textId="48DB1B5D" w:rsidR="00135CD1" w:rsidRPr="00135CD1" w:rsidRDefault="0057284C" w:rsidP="00135CD1">
      <w:pPr>
        <w:shd w:val="clear" w:color="auto" w:fill="FFFFFF"/>
        <w:suppressAutoHyphens w:val="0"/>
        <w:spacing w:after="0" w:line="240" w:lineRule="auto"/>
        <w:ind w:left="1418" w:hanging="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3.3.  </w:t>
      </w:r>
      <w:r w:rsidR="00135CD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В</w:t>
      </w:r>
      <w:r w:rsidR="00135CD1">
        <w:rPr>
          <w:rFonts w:ascii="Times New Roman" w:eastAsia="Times New Roman" w:hAnsi="Times New Roman" w:cs="Times New Roman"/>
          <w:sz w:val="24"/>
          <w:szCs w:val="24"/>
          <w:lang w:val="uk-UA" w:eastAsia="ru-RU"/>
        </w:rPr>
        <w:t xml:space="preserve"> період </w:t>
      </w:r>
      <w:r w:rsidR="006344B4">
        <w:rPr>
          <w:rFonts w:ascii="Times New Roman" w:eastAsia="Times New Roman" w:hAnsi="Times New Roman" w:cs="Times New Roman"/>
          <w:sz w:val="24"/>
          <w:szCs w:val="24"/>
          <w:lang w:val="uk-UA" w:eastAsia="ru-RU"/>
        </w:rPr>
        <w:t xml:space="preserve">відсутності відповідального секретаря його функції виконує член адміністративної комісії, за дорученням голови комісії (під час його відсутності </w:t>
      </w:r>
      <w:r w:rsidR="00995CB3">
        <w:rPr>
          <w:rFonts w:ascii="Times New Roman" w:eastAsia="Times New Roman" w:hAnsi="Times New Roman" w:cs="Times New Roman"/>
          <w:sz w:val="24"/>
          <w:szCs w:val="24"/>
          <w:lang w:val="uk-UA" w:eastAsia="ru-RU"/>
        </w:rPr>
        <w:t xml:space="preserve">- </w:t>
      </w:r>
      <w:r w:rsidR="006344B4">
        <w:rPr>
          <w:rFonts w:ascii="Times New Roman" w:eastAsia="Times New Roman" w:hAnsi="Times New Roman" w:cs="Times New Roman"/>
          <w:sz w:val="24"/>
          <w:szCs w:val="24"/>
          <w:lang w:val="uk-UA" w:eastAsia="ru-RU"/>
        </w:rPr>
        <w:t>заступника голови).</w:t>
      </w:r>
    </w:p>
    <w:p w14:paraId="4AEB1520" w14:textId="77777777" w:rsidR="00135CD1" w:rsidRPr="00135CD1" w:rsidRDefault="00135CD1" w:rsidP="00135CD1">
      <w:pPr>
        <w:shd w:val="clear" w:color="auto" w:fill="FFFFFF"/>
        <w:suppressAutoHyphens w:val="0"/>
        <w:spacing w:after="0" w:line="240" w:lineRule="auto"/>
        <w:ind w:firstLine="737"/>
        <w:jc w:val="both"/>
        <w:rPr>
          <w:rFonts w:ascii="Times New Roman" w:eastAsia="Times New Roman" w:hAnsi="Times New Roman" w:cs="Times New Roman"/>
          <w:b/>
          <w:sz w:val="24"/>
          <w:szCs w:val="24"/>
          <w:lang w:val="uk-UA" w:eastAsia="ru-RU"/>
        </w:rPr>
      </w:pPr>
      <w:r w:rsidRPr="00135CD1">
        <w:rPr>
          <w:rFonts w:ascii="Times New Roman" w:eastAsia="Times New Roman" w:hAnsi="Times New Roman" w:cs="Times New Roman"/>
          <w:b/>
          <w:sz w:val="24"/>
          <w:szCs w:val="24"/>
          <w:lang w:val="uk-UA" w:eastAsia="ru-RU"/>
        </w:rPr>
        <w:t>4.</w:t>
      </w:r>
      <w:r w:rsidRPr="00135CD1">
        <w:rPr>
          <w:rFonts w:ascii="Times New Roman" w:eastAsia="Times New Roman" w:hAnsi="Times New Roman" w:cs="Times New Roman"/>
          <w:b/>
          <w:sz w:val="24"/>
          <w:szCs w:val="24"/>
          <w:lang w:val="uk-UA" w:eastAsia="ru-RU"/>
        </w:rPr>
        <w:tab/>
        <w:t>Порядок розгляду справ про адміністративні правопорушення</w:t>
      </w:r>
    </w:p>
    <w:p w14:paraId="3796572D" w14:textId="04CC600A"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4.1.</w:t>
      </w:r>
      <w:r w:rsidRPr="00135CD1">
        <w:rPr>
          <w:rFonts w:ascii="Times New Roman" w:eastAsia="Calibri" w:hAnsi="Times New Roman" w:cs="Times New Roman"/>
          <w:sz w:val="24"/>
          <w:szCs w:val="24"/>
          <w:lang w:val="uk-UA"/>
        </w:rPr>
        <w:tab/>
        <w:t>Адміністративна комісія розглядає справи про адміністративні правопорушення, зазначені в стат</w:t>
      </w:r>
      <w:r w:rsidR="00955E05">
        <w:rPr>
          <w:rFonts w:ascii="Times New Roman" w:eastAsia="Calibri" w:hAnsi="Times New Roman" w:cs="Times New Roman"/>
          <w:sz w:val="24"/>
          <w:szCs w:val="24"/>
          <w:lang w:val="uk-UA"/>
        </w:rPr>
        <w:t>т</w:t>
      </w:r>
      <w:r w:rsidRPr="00135CD1">
        <w:rPr>
          <w:rFonts w:ascii="Times New Roman" w:eastAsia="Calibri" w:hAnsi="Times New Roman" w:cs="Times New Roman"/>
          <w:sz w:val="24"/>
          <w:szCs w:val="24"/>
          <w:lang w:val="uk-UA"/>
        </w:rPr>
        <w:t>і 218 Кодексу України про адміністративні правопорушення.</w:t>
      </w:r>
    </w:p>
    <w:p w14:paraId="1D9B1811" w14:textId="77777777" w:rsid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Справи розглядаються відкрито.</w:t>
      </w:r>
    </w:p>
    <w:p w14:paraId="0CEE2687" w14:textId="518580B6" w:rsidR="004E41F9" w:rsidRPr="00135CD1" w:rsidRDefault="00BA2707" w:rsidP="00135CD1">
      <w:pPr>
        <w:suppressAutoHyphens w:val="0"/>
        <w:spacing w:after="0" w:line="240" w:lineRule="auto"/>
        <w:ind w:firstLine="73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w:t>
      </w:r>
      <w:r w:rsidR="004E41F9">
        <w:rPr>
          <w:rFonts w:ascii="Times New Roman" w:eastAsia="Calibri" w:hAnsi="Times New Roman" w:cs="Times New Roman"/>
          <w:sz w:val="24"/>
          <w:szCs w:val="24"/>
          <w:lang w:val="uk-UA"/>
        </w:rPr>
        <w:t>ирішенн</w:t>
      </w:r>
      <w:r>
        <w:rPr>
          <w:rFonts w:ascii="Times New Roman" w:eastAsia="Calibri" w:hAnsi="Times New Roman" w:cs="Times New Roman"/>
          <w:sz w:val="24"/>
          <w:szCs w:val="24"/>
          <w:lang w:val="uk-UA"/>
        </w:rPr>
        <w:t>я</w:t>
      </w:r>
      <w:r w:rsidR="004E41F9">
        <w:rPr>
          <w:rFonts w:ascii="Times New Roman" w:eastAsia="Calibri" w:hAnsi="Times New Roman" w:cs="Times New Roman"/>
          <w:sz w:val="24"/>
          <w:szCs w:val="24"/>
          <w:lang w:val="uk-UA"/>
        </w:rPr>
        <w:t xml:space="preserve"> питання про накладання адміністративного стягнення</w:t>
      </w:r>
      <w:r w:rsidR="004E41F9">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вирішується виключно в присутності членів </w:t>
      </w:r>
      <w:r w:rsidR="004E41F9">
        <w:rPr>
          <w:rFonts w:ascii="Times New Roman" w:eastAsia="Calibri" w:hAnsi="Times New Roman" w:cs="Times New Roman"/>
          <w:sz w:val="24"/>
          <w:szCs w:val="24"/>
          <w:lang w:val="uk-UA"/>
        </w:rPr>
        <w:t xml:space="preserve">адміністративної комісії. </w:t>
      </w:r>
    </w:p>
    <w:p w14:paraId="61F6F8EC"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4.2.</w:t>
      </w:r>
      <w:r w:rsidRPr="00135CD1">
        <w:rPr>
          <w:rFonts w:ascii="Times New Roman" w:eastAsia="Calibri" w:hAnsi="Times New Roman" w:cs="Times New Roman"/>
          <w:sz w:val="24"/>
          <w:szCs w:val="24"/>
          <w:lang w:val="uk-UA"/>
        </w:rPr>
        <w:tab/>
        <w:t>Підставою для розгляду адміністративною комісією справи є протокол про адміністративне правопорушення, складений у встановленому порядку уповноваженою на те особою або органом, відповідно до статті 255 Кодексу України про адміністративні правопорушення.</w:t>
      </w:r>
    </w:p>
    <w:p w14:paraId="5AB87124"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4.3.</w:t>
      </w:r>
      <w:r w:rsidRPr="00135CD1">
        <w:rPr>
          <w:rFonts w:ascii="Times New Roman" w:eastAsia="Calibri" w:hAnsi="Times New Roman" w:cs="Times New Roman"/>
          <w:sz w:val="24"/>
          <w:szCs w:val="24"/>
          <w:lang w:val="uk-UA"/>
        </w:rPr>
        <w:tab/>
        <w:t>Основною формою роботи адміністративної комісії є засідання, які проводяться за потребою, але не рідше одного разу на місяць.</w:t>
      </w:r>
    </w:p>
    <w:p w14:paraId="70D95222"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lastRenderedPageBreak/>
        <w:t>Засідання комісії є правомочним при наявності не менш як половини загального складу комісії.</w:t>
      </w:r>
    </w:p>
    <w:p w14:paraId="5C30DD4F"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4.4.</w:t>
      </w:r>
      <w:r w:rsidRPr="00135CD1">
        <w:rPr>
          <w:rFonts w:ascii="Times New Roman" w:eastAsia="Calibri" w:hAnsi="Times New Roman" w:cs="Times New Roman"/>
          <w:sz w:val="24"/>
          <w:szCs w:val="24"/>
          <w:lang w:val="uk-UA"/>
        </w:rPr>
        <w:tab/>
        <w:t>Справи про адміністративні правопорушення розглядаються адміністративною комісією за місцем проживання порушника.</w:t>
      </w:r>
    </w:p>
    <w:p w14:paraId="59A6FC62"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4.5.</w:t>
      </w:r>
      <w:r w:rsidRPr="00135CD1">
        <w:rPr>
          <w:rFonts w:ascii="Times New Roman" w:eastAsia="Calibri" w:hAnsi="Times New Roman" w:cs="Times New Roman"/>
          <w:sz w:val="24"/>
          <w:szCs w:val="24"/>
          <w:lang w:val="uk-UA"/>
        </w:rPr>
        <w:tab/>
        <w:t>Адміністративна комісія розглядає справи в п’ятнадцятиденний строк з дня одержання протоколу про адміністративне правопорушення та інших матеріалів справи.</w:t>
      </w:r>
    </w:p>
    <w:p w14:paraId="762D2FE3" w14:textId="77777777" w:rsidR="00135CD1" w:rsidRPr="00135CD1" w:rsidRDefault="00135CD1" w:rsidP="00135C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baseline"/>
        <w:rPr>
          <w:rFonts w:ascii="Times New Roman" w:eastAsia="Times New Roman" w:hAnsi="Times New Roman" w:cs="Times New Roman"/>
          <w:color w:val="000000"/>
          <w:sz w:val="24"/>
          <w:szCs w:val="24"/>
          <w:lang w:val="uk-UA" w:eastAsia="uk-UA"/>
        </w:rPr>
      </w:pPr>
      <w:r w:rsidRPr="00135CD1">
        <w:rPr>
          <w:rFonts w:ascii="Times New Roman" w:eastAsia="Times New Roman" w:hAnsi="Times New Roman" w:cs="Times New Roman"/>
          <w:sz w:val="24"/>
          <w:szCs w:val="24"/>
          <w:lang w:val="uk-UA" w:eastAsia="uk-UA"/>
        </w:rPr>
        <w:t xml:space="preserve">            4.6.  </w:t>
      </w:r>
      <w:r w:rsidRPr="00135CD1">
        <w:rPr>
          <w:rFonts w:ascii="Times New Roman" w:eastAsia="Times New Roman" w:hAnsi="Times New Roman" w:cs="Times New Roman"/>
          <w:color w:val="000000"/>
          <w:sz w:val="24"/>
          <w:szCs w:val="24"/>
          <w:lang w:val="uk-UA" w:eastAsia="uk-UA"/>
        </w:rPr>
        <w:t xml:space="preserve">Справа розглядається  в  присутності  особи,  яка  притягається   до адміністративної   відповідальності.  Під  час відсутності  цієї  особи  справу  може  бути  розглянуто  лише   у випадках,  коли є дані про своєчасне її сповіщення про місце і час розгляду  справи  і  якщо  від  неї  не надійшло  клопотання  про відкладення розгляду справи. </w:t>
      </w:r>
    </w:p>
    <w:p w14:paraId="3E931412"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 xml:space="preserve"> Особа, яка притягається до адміністративної відповідальності, має право: </w:t>
      </w:r>
    </w:p>
    <w:p w14:paraId="2B75D314"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w:t>
      </w:r>
      <w:r w:rsidRPr="00135CD1">
        <w:rPr>
          <w:rFonts w:ascii="Times New Roman" w:eastAsia="Calibri" w:hAnsi="Times New Roman" w:cs="Times New Roman"/>
          <w:sz w:val="24"/>
          <w:szCs w:val="24"/>
          <w:lang w:val="uk-UA"/>
        </w:rPr>
        <w:tab/>
        <w:t xml:space="preserve">знайомитися з матеріалами справи, давати пояснення, надавати докази, заявляти клопотання; </w:t>
      </w:r>
    </w:p>
    <w:p w14:paraId="622F6641"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w:t>
      </w:r>
      <w:r w:rsidRPr="00135CD1">
        <w:rPr>
          <w:rFonts w:ascii="Times New Roman" w:eastAsia="Calibri" w:hAnsi="Times New Roman" w:cs="Times New Roman"/>
          <w:sz w:val="24"/>
          <w:szCs w:val="24"/>
          <w:lang w:val="uk-UA"/>
        </w:rPr>
        <w:tab/>
        <w:t xml:space="preserve">при розгляді справи користуватися юридичною допомогою адвоката, іншого фахівця у галузі права, який за законом має право на надання правової допомоги особисто чи за дорученням юридичної особи, виступати рідною мовою і користуватися послугами перекладача, якщо не володіє мовою, якою ведеться провадження; </w:t>
      </w:r>
    </w:p>
    <w:p w14:paraId="4F72AA19"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w:t>
      </w:r>
      <w:r w:rsidRPr="00135CD1">
        <w:rPr>
          <w:rFonts w:ascii="Times New Roman" w:eastAsia="Calibri" w:hAnsi="Times New Roman" w:cs="Times New Roman"/>
          <w:sz w:val="24"/>
          <w:szCs w:val="24"/>
          <w:lang w:val="uk-UA"/>
        </w:rPr>
        <w:tab/>
        <w:t>оскаржити постанову у справі.</w:t>
      </w:r>
    </w:p>
    <w:p w14:paraId="7CF45CCA"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Розгляд справи про адміністративне правопорушення здійснюється на засадах рівності перед законом і органом (посадовою особою), який розглядає справу, всіх громадян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мови та інших обставин (ст.248 КУпАП).</w:t>
      </w:r>
    </w:p>
    <w:p w14:paraId="4598BE2C"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4.7.</w:t>
      </w:r>
      <w:r w:rsidRPr="00135CD1">
        <w:rPr>
          <w:rFonts w:ascii="Times New Roman" w:eastAsia="Calibri" w:hAnsi="Times New Roman" w:cs="Times New Roman"/>
          <w:sz w:val="24"/>
          <w:szCs w:val="24"/>
          <w:lang w:val="uk-UA"/>
        </w:rPr>
        <w:tab/>
        <w:t>При підготовці до розгляду справи, відповідальний секретар адміністративної комісії вирішує такі питання:</w:t>
      </w:r>
    </w:p>
    <w:p w14:paraId="0FC48384"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w:t>
      </w:r>
      <w:r w:rsidRPr="00135CD1">
        <w:rPr>
          <w:rFonts w:ascii="Times New Roman" w:eastAsia="Calibri" w:hAnsi="Times New Roman" w:cs="Times New Roman"/>
          <w:sz w:val="24"/>
          <w:szCs w:val="24"/>
          <w:lang w:val="uk-UA"/>
        </w:rPr>
        <w:tab/>
        <w:t>чи належить до компетенції адміністративної комісії розгляд даної справи;</w:t>
      </w:r>
    </w:p>
    <w:p w14:paraId="00F61727"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w:t>
      </w:r>
      <w:r w:rsidRPr="00135CD1">
        <w:rPr>
          <w:rFonts w:ascii="Times New Roman" w:eastAsia="Calibri" w:hAnsi="Times New Roman" w:cs="Times New Roman"/>
          <w:sz w:val="24"/>
          <w:szCs w:val="24"/>
          <w:lang w:val="uk-UA"/>
        </w:rPr>
        <w:tab/>
        <w:t>чи правильно складено протокол та інші матеріали справи;</w:t>
      </w:r>
    </w:p>
    <w:p w14:paraId="7BE2EF7B"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w:t>
      </w:r>
      <w:r w:rsidRPr="00135CD1">
        <w:rPr>
          <w:rFonts w:ascii="Times New Roman" w:eastAsia="Calibri" w:hAnsi="Times New Roman" w:cs="Times New Roman"/>
          <w:sz w:val="24"/>
          <w:szCs w:val="24"/>
          <w:lang w:val="uk-UA"/>
        </w:rPr>
        <w:tab/>
        <w:t>чи сповіщено осіб, які беруть участь у розгляді справи, про час і місце її розгляду;</w:t>
      </w:r>
    </w:p>
    <w:p w14:paraId="4C0A4A5B"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w:t>
      </w:r>
      <w:r w:rsidRPr="00135CD1">
        <w:rPr>
          <w:rFonts w:ascii="Times New Roman" w:eastAsia="Calibri" w:hAnsi="Times New Roman" w:cs="Times New Roman"/>
          <w:sz w:val="24"/>
          <w:szCs w:val="24"/>
          <w:lang w:val="uk-UA"/>
        </w:rPr>
        <w:tab/>
        <w:t>чи витребувано необхідні додаткові матеріали;</w:t>
      </w:r>
    </w:p>
    <w:p w14:paraId="41D35010"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w:t>
      </w:r>
      <w:r w:rsidRPr="00135CD1">
        <w:rPr>
          <w:rFonts w:ascii="Times New Roman" w:eastAsia="Calibri" w:hAnsi="Times New Roman" w:cs="Times New Roman"/>
          <w:sz w:val="24"/>
          <w:szCs w:val="24"/>
          <w:lang w:val="uk-UA"/>
        </w:rPr>
        <w:tab/>
        <w:t>чи підлягають задоволенню клопотання особи, яка притягається до адміністративної відповідальності, потерпілого, їх законних представників і адвоката.</w:t>
      </w:r>
    </w:p>
    <w:p w14:paraId="62B348D5"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4.8.</w:t>
      </w:r>
      <w:r w:rsidRPr="00135CD1">
        <w:rPr>
          <w:rFonts w:ascii="Times New Roman" w:eastAsia="Calibri" w:hAnsi="Times New Roman" w:cs="Times New Roman"/>
          <w:sz w:val="24"/>
          <w:szCs w:val="24"/>
          <w:lang w:val="uk-UA"/>
        </w:rPr>
        <w:tab/>
        <w:t>Адміністративна комісія повертає протоколи до органу, що їх складає у випадку виявлення порушень вимог до складання протоколу, а також за іншими випадками, коли за інформацією представленою в протоколі неможливо знайти правопорушника, недостатньо доказів для притягнення до відповідальності, недостатньо інформації, необхідної для притягнення правопорушника до відповідальності, тощо.</w:t>
      </w:r>
    </w:p>
    <w:p w14:paraId="12FDF71D"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4.9.</w:t>
      </w:r>
      <w:r w:rsidRPr="00135CD1">
        <w:rPr>
          <w:rFonts w:ascii="Times New Roman" w:eastAsia="Calibri" w:hAnsi="Times New Roman" w:cs="Times New Roman"/>
          <w:sz w:val="24"/>
          <w:szCs w:val="24"/>
          <w:lang w:val="uk-UA"/>
        </w:rPr>
        <w:tab/>
        <w:t>Розгляд справи розпочинається з оголошення складу адміністративної комісії.</w:t>
      </w:r>
    </w:p>
    <w:p w14:paraId="33FDBDF2" w14:textId="1E9717B2"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Головуючий на засіданні адміністративної комісії оголошує, яка справа підлягає розгляду, хто притягається до адміністративної відповідальності, роз'яснює особам, які беруть участь у розгляді справи, відповідно до статей 268 - 274 Кодексу України про адміністративні правопорушення їх права та обов'язки. Після цього</w:t>
      </w:r>
      <w:r w:rsidR="003064C4">
        <w:rPr>
          <w:rFonts w:ascii="Times New Roman" w:eastAsia="Calibri" w:hAnsi="Times New Roman" w:cs="Times New Roman"/>
          <w:sz w:val="24"/>
          <w:szCs w:val="24"/>
          <w:lang w:val="uk-UA"/>
        </w:rPr>
        <w:t xml:space="preserve"> </w:t>
      </w:r>
      <w:r w:rsidRPr="00135CD1">
        <w:rPr>
          <w:rFonts w:ascii="Times New Roman" w:eastAsia="Calibri" w:hAnsi="Times New Roman" w:cs="Times New Roman"/>
          <w:sz w:val="24"/>
          <w:szCs w:val="24"/>
          <w:lang w:val="uk-UA"/>
        </w:rPr>
        <w:t>оголошується протокол про адміністративне правопорушення. На засіданні заслуховуються особи, які беруть участь у розгляді справи, досліджуються докази й вирішуються клопотання.</w:t>
      </w:r>
    </w:p>
    <w:p w14:paraId="286CBF69"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4.10.</w:t>
      </w:r>
      <w:r w:rsidRPr="00135CD1">
        <w:rPr>
          <w:rFonts w:ascii="Times New Roman" w:eastAsia="Calibri" w:hAnsi="Times New Roman" w:cs="Times New Roman"/>
          <w:sz w:val="24"/>
          <w:szCs w:val="24"/>
          <w:lang w:val="uk-UA"/>
        </w:rPr>
        <w:tab/>
        <w:t>Адміністративна комісія при розгляді справи про адміністративне правопорушення зобов'язана з'ясувати:</w:t>
      </w:r>
    </w:p>
    <w:p w14:paraId="6EF7F875"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w:t>
      </w:r>
      <w:r w:rsidRPr="00135CD1">
        <w:rPr>
          <w:rFonts w:ascii="Times New Roman" w:eastAsia="Calibri" w:hAnsi="Times New Roman" w:cs="Times New Roman"/>
          <w:sz w:val="24"/>
          <w:szCs w:val="24"/>
          <w:lang w:val="uk-UA"/>
        </w:rPr>
        <w:tab/>
        <w:t>чи було вчинено адміністративне правопорушення;</w:t>
      </w:r>
    </w:p>
    <w:p w14:paraId="3A038E20"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w:t>
      </w:r>
      <w:r w:rsidRPr="00135CD1">
        <w:rPr>
          <w:rFonts w:ascii="Times New Roman" w:eastAsia="Calibri" w:hAnsi="Times New Roman" w:cs="Times New Roman"/>
          <w:sz w:val="24"/>
          <w:szCs w:val="24"/>
          <w:lang w:val="uk-UA"/>
        </w:rPr>
        <w:tab/>
        <w:t>чи винна дана особа в його вчиненні;</w:t>
      </w:r>
    </w:p>
    <w:p w14:paraId="35703193"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w:t>
      </w:r>
      <w:r w:rsidRPr="00135CD1">
        <w:rPr>
          <w:rFonts w:ascii="Times New Roman" w:eastAsia="Calibri" w:hAnsi="Times New Roman" w:cs="Times New Roman"/>
          <w:sz w:val="24"/>
          <w:szCs w:val="24"/>
          <w:lang w:val="uk-UA"/>
        </w:rPr>
        <w:tab/>
        <w:t>чи підлягає вона адміністративній відповідальності;</w:t>
      </w:r>
    </w:p>
    <w:p w14:paraId="2C2AA6FA"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w:t>
      </w:r>
      <w:r w:rsidRPr="00135CD1">
        <w:rPr>
          <w:rFonts w:ascii="Times New Roman" w:eastAsia="Calibri" w:hAnsi="Times New Roman" w:cs="Times New Roman"/>
          <w:sz w:val="24"/>
          <w:szCs w:val="24"/>
          <w:lang w:val="uk-UA"/>
        </w:rPr>
        <w:tab/>
        <w:t>чи є обставини, що пом'якшують і обтяжують відповідальність;</w:t>
      </w:r>
    </w:p>
    <w:p w14:paraId="7B547EBD"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w:t>
      </w:r>
      <w:r w:rsidRPr="00135CD1">
        <w:rPr>
          <w:rFonts w:ascii="Times New Roman" w:eastAsia="Calibri" w:hAnsi="Times New Roman" w:cs="Times New Roman"/>
          <w:sz w:val="24"/>
          <w:szCs w:val="24"/>
          <w:lang w:val="uk-UA"/>
        </w:rPr>
        <w:tab/>
        <w:t>чи заподіяно майнову шкоду;</w:t>
      </w:r>
    </w:p>
    <w:p w14:paraId="738F0228"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w:t>
      </w:r>
      <w:r w:rsidRPr="00135CD1">
        <w:rPr>
          <w:rFonts w:ascii="Times New Roman" w:eastAsia="Calibri" w:hAnsi="Times New Roman" w:cs="Times New Roman"/>
          <w:sz w:val="24"/>
          <w:szCs w:val="24"/>
          <w:lang w:val="uk-UA"/>
        </w:rPr>
        <w:tab/>
        <w:t>інші обставини, що мають значення для правильного вирішення справи.</w:t>
      </w:r>
    </w:p>
    <w:p w14:paraId="5052AF24"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4.11.</w:t>
      </w:r>
      <w:r w:rsidRPr="00135CD1">
        <w:rPr>
          <w:rFonts w:ascii="Times New Roman" w:eastAsia="Calibri" w:hAnsi="Times New Roman" w:cs="Times New Roman"/>
          <w:sz w:val="24"/>
          <w:szCs w:val="24"/>
          <w:lang w:val="uk-UA"/>
        </w:rPr>
        <w:tab/>
        <w:t>При розгляді кожної справи про адміністративне правопорушення адміністративною комісією ведеться протокол, в якому зазначаються:</w:t>
      </w:r>
    </w:p>
    <w:p w14:paraId="0F15E69A"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w:t>
      </w:r>
      <w:r w:rsidRPr="00135CD1">
        <w:rPr>
          <w:rFonts w:ascii="Times New Roman" w:eastAsia="Calibri" w:hAnsi="Times New Roman" w:cs="Times New Roman"/>
          <w:sz w:val="24"/>
          <w:szCs w:val="24"/>
          <w:lang w:val="uk-UA"/>
        </w:rPr>
        <w:tab/>
        <w:t>дата і місце засідання;</w:t>
      </w:r>
    </w:p>
    <w:p w14:paraId="563C5259"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lastRenderedPageBreak/>
        <w:t>-</w:t>
      </w:r>
      <w:r w:rsidRPr="00135CD1">
        <w:rPr>
          <w:rFonts w:ascii="Times New Roman" w:eastAsia="Calibri" w:hAnsi="Times New Roman" w:cs="Times New Roman"/>
          <w:sz w:val="24"/>
          <w:szCs w:val="24"/>
          <w:lang w:val="uk-UA"/>
        </w:rPr>
        <w:tab/>
        <w:t>найменування та склад комісії;</w:t>
      </w:r>
    </w:p>
    <w:p w14:paraId="63300735"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w:t>
      </w:r>
      <w:r w:rsidRPr="00135CD1">
        <w:rPr>
          <w:rFonts w:ascii="Times New Roman" w:eastAsia="Calibri" w:hAnsi="Times New Roman" w:cs="Times New Roman"/>
          <w:sz w:val="24"/>
          <w:szCs w:val="24"/>
          <w:lang w:val="uk-UA"/>
        </w:rPr>
        <w:tab/>
        <w:t>зміст справи, що розглядається;</w:t>
      </w:r>
    </w:p>
    <w:p w14:paraId="44916527"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w:t>
      </w:r>
      <w:r w:rsidRPr="00135CD1">
        <w:rPr>
          <w:rFonts w:ascii="Times New Roman" w:eastAsia="Calibri" w:hAnsi="Times New Roman" w:cs="Times New Roman"/>
          <w:sz w:val="24"/>
          <w:szCs w:val="24"/>
          <w:lang w:val="uk-UA"/>
        </w:rPr>
        <w:tab/>
        <w:t>відомості про явку осіб, які беруть участь у справі;</w:t>
      </w:r>
    </w:p>
    <w:p w14:paraId="18E26E66"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w:t>
      </w:r>
      <w:r w:rsidRPr="00135CD1">
        <w:rPr>
          <w:rFonts w:ascii="Times New Roman" w:eastAsia="Calibri" w:hAnsi="Times New Roman" w:cs="Times New Roman"/>
          <w:sz w:val="24"/>
          <w:szCs w:val="24"/>
          <w:lang w:val="uk-UA"/>
        </w:rPr>
        <w:tab/>
        <w:t>пояснення осіб, які беруть участь у розгляді справи, їх клопотання і результати їх розгляду;</w:t>
      </w:r>
    </w:p>
    <w:p w14:paraId="41B201BE"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w:t>
      </w:r>
      <w:r w:rsidRPr="00135CD1">
        <w:rPr>
          <w:rFonts w:ascii="Times New Roman" w:eastAsia="Calibri" w:hAnsi="Times New Roman" w:cs="Times New Roman"/>
          <w:sz w:val="24"/>
          <w:szCs w:val="24"/>
          <w:lang w:val="uk-UA"/>
        </w:rPr>
        <w:tab/>
        <w:t>документи і речові докази, досліджені при розгляді справи;</w:t>
      </w:r>
    </w:p>
    <w:p w14:paraId="64F9A2D3"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w:t>
      </w:r>
      <w:r w:rsidRPr="00135CD1">
        <w:rPr>
          <w:rFonts w:ascii="Times New Roman" w:eastAsia="Calibri" w:hAnsi="Times New Roman" w:cs="Times New Roman"/>
          <w:sz w:val="24"/>
          <w:szCs w:val="24"/>
          <w:lang w:val="uk-UA"/>
        </w:rPr>
        <w:tab/>
        <w:t>відомості про оголошення прийнятої постанови і роз’яснення порядку та строків її оскарження.</w:t>
      </w:r>
    </w:p>
    <w:p w14:paraId="57E85975"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Протокол засідання адміністративної комісії підписується головуючим на засіданні та відповідальним секретарем.</w:t>
      </w:r>
    </w:p>
    <w:p w14:paraId="07BCD16C"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4.12.</w:t>
      </w:r>
      <w:r w:rsidRPr="00135CD1">
        <w:rPr>
          <w:rFonts w:ascii="Times New Roman" w:eastAsia="Calibri" w:hAnsi="Times New Roman" w:cs="Times New Roman"/>
          <w:sz w:val="24"/>
          <w:szCs w:val="24"/>
          <w:lang w:val="uk-UA"/>
        </w:rPr>
        <w:tab/>
        <w:t xml:space="preserve">По справі про адміністративне правопорушення адміністративна комісія виносить одну з таких постанов: </w:t>
      </w:r>
    </w:p>
    <w:p w14:paraId="71BACFA2"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w:t>
      </w:r>
      <w:r w:rsidRPr="00135CD1">
        <w:rPr>
          <w:rFonts w:ascii="Times New Roman" w:eastAsia="Calibri" w:hAnsi="Times New Roman" w:cs="Times New Roman"/>
          <w:sz w:val="24"/>
          <w:szCs w:val="24"/>
          <w:lang w:val="uk-UA"/>
        </w:rPr>
        <w:tab/>
        <w:t>про накладення адміністративного стягнення;</w:t>
      </w:r>
    </w:p>
    <w:p w14:paraId="26BC6AEC"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w:t>
      </w:r>
      <w:r w:rsidRPr="00135CD1">
        <w:rPr>
          <w:rFonts w:ascii="Times New Roman" w:eastAsia="Calibri" w:hAnsi="Times New Roman" w:cs="Times New Roman"/>
          <w:sz w:val="24"/>
          <w:szCs w:val="24"/>
          <w:lang w:val="uk-UA"/>
        </w:rPr>
        <w:tab/>
        <w:t>про закриття справи.</w:t>
      </w:r>
    </w:p>
    <w:p w14:paraId="255E96F5"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4.13.</w:t>
      </w:r>
      <w:r w:rsidRPr="00135CD1">
        <w:rPr>
          <w:rFonts w:ascii="Times New Roman" w:eastAsia="Calibri" w:hAnsi="Times New Roman" w:cs="Times New Roman"/>
          <w:sz w:val="24"/>
          <w:szCs w:val="24"/>
          <w:lang w:val="uk-UA"/>
        </w:rPr>
        <w:tab/>
        <w:t xml:space="preserve">За вчинення правопорушень адміністративна комісія може застосовувати такі адміністративні стягнення: </w:t>
      </w:r>
    </w:p>
    <w:p w14:paraId="38D209D3"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w:t>
      </w:r>
      <w:r w:rsidRPr="00135CD1">
        <w:rPr>
          <w:rFonts w:ascii="Times New Roman" w:eastAsia="Calibri" w:hAnsi="Times New Roman" w:cs="Times New Roman"/>
          <w:sz w:val="24"/>
          <w:szCs w:val="24"/>
          <w:lang w:val="uk-UA"/>
        </w:rPr>
        <w:tab/>
        <w:t xml:space="preserve">попередження; </w:t>
      </w:r>
    </w:p>
    <w:p w14:paraId="6CCFAECE"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w:t>
      </w:r>
      <w:r w:rsidRPr="00135CD1">
        <w:rPr>
          <w:rFonts w:ascii="Times New Roman" w:eastAsia="Calibri" w:hAnsi="Times New Roman" w:cs="Times New Roman"/>
          <w:sz w:val="24"/>
          <w:szCs w:val="24"/>
          <w:lang w:val="uk-UA"/>
        </w:rPr>
        <w:tab/>
        <w:t>штраф;</w:t>
      </w:r>
    </w:p>
    <w:p w14:paraId="7671F5CA"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w:t>
      </w:r>
      <w:r w:rsidRPr="00135CD1">
        <w:rPr>
          <w:rFonts w:ascii="Times New Roman" w:eastAsia="Calibri" w:hAnsi="Times New Roman" w:cs="Times New Roman"/>
          <w:sz w:val="24"/>
          <w:szCs w:val="24"/>
          <w:lang w:val="uk-UA"/>
        </w:rPr>
        <w:tab/>
        <w:t>інші стягнення у випадках, чітко встановлених законами України.</w:t>
      </w:r>
    </w:p>
    <w:p w14:paraId="0CEF4863" w14:textId="7CBA2A1A"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 xml:space="preserve">При вирішенні питання про накладення адміністративного стягнення адміністративна комісія накладає його в межах, установлених Кодексом України про адміністративні правопорушення та іншими законами України. </w:t>
      </w:r>
    </w:p>
    <w:p w14:paraId="52B8B722"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 xml:space="preserve">При накладенні стягнення адміністративна комісія враховує характер вчиненого правопорушення, особу порушника, ступінь його вини, майновий стан, обставини, що пом'якшують і обтяжують відповідальність. </w:t>
      </w:r>
    </w:p>
    <w:p w14:paraId="135683E6"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 xml:space="preserve">Якщо одночасно розглядаються дві або більше справи про вчинення однією особою кількох порушень, адміністративна комісія накладає стягнення в межах санкцій, встановлених за більш серйозне правопорушення з числа вчинених. До основного стягнення в цьому разі може бути приєднано одне з додаткових стягнень, передбачених статтями про відповідальність за будь-яке з вчинених правопорушень. </w:t>
      </w:r>
    </w:p>
    <w:p w14:paraId="790EBB49"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Адміністративне стягнення може бути накладено не пізніш як через два місяці з дня вчинення правопорушення, а при триваючому правопорушенні - не пізніш як через два місяці з дня його виявлення.</w:t>
      </w:r>
    </w:p>
    <w:p w14:paraId="4533CA38"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4.14.</w:t>
      </w:r>
      <w:r w:rsidRPr="00135CD1">
        <w:rPr>
          <w:rFonts w:ascii="Times New Roman" w:eastAsia="Calibri" w:hAnsi="Times New Roman" w:cs="Times New Roman"/>
          <w:sz w:val="24"/>
          <w:szCs w:val="24"/>
          <w:lang w:val="uk-UA"/>
        </w:rPr>
        <w:tab/>
        <w:t>Постанова про закриття справи виноситься при оголошенні усного зауваження а також при наявності обставин, що виключають провадження в справі про адміністративне правопорушення, зазначених у статті 247 Кодексу України про адміністративні правопорушення.</w:t>
      </w:r>
    </w:p>
    <w:p w14:paraId="6EE192FE"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4.15.</w:t>
      </w:r>
      <w:r w:rsidRPr="00135CD1">
        <w:rPr>
          <w:rFonts w:ascii="Times New Roman" w:eastAsia="Calibri" w:hAnsi="Times New Roman" w:cs="Times New Roman"/>
          <w:sz w:val="24"/>
          <w:szCs w:val="24"/>
          <w:lang w:val="uk-UA"/>
        </w:rPr>
        <w:tab/>
        <w:t>Постанова комісії повинна містити:</w:t>
      </w:r>
    </w:p>
    <w:p w14:paraId="5ED11382"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w:t>
      </w:r>
      <w:r w:rsidRPr="00135CD1">
        <w:rPr>
          <w:rFonts w:ascii="Times New Roman" w:eastAsia="Calibri" w:hAnsi="Times New Roman" w:cs="Times New Roman"/>
          <w:sz w:val="24"/>
          <w:szCs w:val="24"/>
          <w:lang w:val="uk-UA"/>
        </w:rPr>
        <w:tab/>
        <w:t>найменування адміністративної комісії, яка винесла постанову;</w:t>
      </w:r>
    </w:p>
    <w:p w14:paraId="15E6382C"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w:t>
      </w:r>
      <w:r w:rsidRPr="00135CD1">
        <w:rPr>
          <w:rFonts w:ascii="Times New Roman" w:eastAsia="Calibri" w:hAnsi="Times New Roman" w:cs="Times New Roman"/>
          <w:sz w:val="24"/>
          <w:szCs w:val="24"/>
          <w:lang w:val="uk-UA"/>
        </w:rPr>
        <w:tab/>
        <w:t>дату розгляду справи;</w:t>
      </w:r>
    </w:p>
    <w:p w14:paraId="3C05B093"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w:t>
      </w:r>
      <w:r w:rsidRPr="00135CD1">
        <w:rPr>
          <w:rFonts w:ascii="Times New Roman" w:eastAsia="Calibri" w:hAnsi="Times New Roman" w:cs="Times New Roman"/>
          <w:sz w:val="24"/>
          <w:szCs w:val="24"/>
          <w:lang w:val="uk-UA"/>
        </w:rPr>
        <w:tab/>
        <w:t>відомості про особу, стосовно якої розглядається справа;</w:t>
      </w:r>
    </w:p>
    <w:p w14:paraId="4153C0E8"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w:t>
      </w:r>
      <w:r w:rsidRPr="00135CD1">
        <w:rPr>
          <w:rFonts w:ascii="Times New Roman" w:eastAsia="Calibri" w:hAnsi="Times New Roman" w:cs="Times New Roman"/>
          <w:sz w:val="24"/>
          <w:szCs w:val="24"/>
          <w:lang w:val="uk-UA"/>
        </w:rPr>
        <w:tab/>
        <w:t>викладення обставин, установлених при розгляді справи;</w:t>
      </w:r>
    </w:p>
    <w:p w14:paraId="451C6563"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w:t>
      </w:r>
      <w:r w:rsidRPr="00135CD1">
        <w:rPr>
          <w:rFonts w:ascii="Times New Roman" w:eastAsia="Calibri" w:hAnsi="Times New Roman" w:cs="Times New Roman"/>
          <w:sz w:val="24"/>
          <w:szCs w:val="24"/>
          <w:lang w:val="uk-UA"/>
        </w:rPr>
        <w:tab/>
        <w:t xml:space="preserve">зазначення нормативного </w:t>
      </w:r>
      <w:proofErr w:type="spellStart"/>
      <w:r w:rsidRPr="00135CD1">
        <w:rPr>
          <w:rFonts w:ascii="Times New Roman" w:eastAsia="Calibri" w:hAnsi="Times New Roman" w:cs="Times New Roman"/>
          <w:sz w:val="24"/>
          <w:szCs w:val="24"/>
          <w:lang w:val="uk-UA"/>
        </w:rPr>
        <w:t>акта</w:t>
      </w:r>
      <w:proofErr w:type="spellEnd"/>
      <w:r w:rsidRPr="00135CD1">
        <w:rPr>
          <w:rFonts w:ascii="Times New Roman" w:eastAsia="Calibri" w:hAnsi="Times New Roman" w:cs="Times New Roman"/>
          <w:sz w:val="24"/>
          <w:szCs w:val="24"/>
          <w:lang w:val="uk-UA"/>
        </w:rPr>
        <w:t>, який передбачає відповідальність за дане адміністративне правопорушення;</w:t>
      </w:r>
    </w:p>
    <w:p w14:paraId="6D6A7063"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w:t>
      </w:r>
      <w:r w:rsidRPr="00135CD1">
        <w:rPr>
          <w:rFonts w:ascii="Times New Roman" w:eastAsia="Calibri" w:hAnsi="Times New Roman" w:cs="Times New Roman"/>
          <w:sz w:val="24"/>
          <w:szCs w:val="24"/>
          <w:lang w:val="uk-UA"/>
        </w:rPr>
        <w:tab/>
        <w:t>прийняте рішення.</w:t>
      </w:r>
    </w:p>
    <w:p w14:paraId="2766759C" w14:textId="771D31CA"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Постанова адміністративної комісії приймається простою більшістю голосів членів комісії, присутніх на засіданні.</w:t>
      </w:r>
      <w:r w:rsidR="002A062D">
        <w:rPr>
          <w:rFonts w:ascii="Times New Roman" w:eastAsia="Calibri" w:hAnsi="Times New Roman" w:cs="Times New Roman"/>
          <w:sz w:val="24"/>
          <w:szCs w:val="24"/>
          <w:lang w:val="uk-UA"/>
        </w:rPr>
        <w:t xml:space="preserve"> </w:t>
      </w:r>
      <w:r w:rsidR="002A062D" w:rsidRPr="002A062D">
        <w:rPr>
          <w:rFonts w:ascii="Times New Roman" w:eastAsia="Calibri" w:hAnsi="Times New Roman" w:cs="Times New Roman"/>
          <w:sz w:val="24"/>
          <w:szCs w:val="24"/>
          <w:lang w:val="uk-UA"/>
        </w:rPr>
        <w:t>При рівному розподілі голосів членів комісії під час голосування вирішальним є голос голови  комісії</w:t>
      </w:r>
      <w:r w:rsidR="00350626">
        <w:rPr>
          <w:rFonts w:ascii="Times New Roman" w:eastAsia="Calibri" w:hAnsi="Times New Roman" w:cs="Times New Roman"/>
          <w:sz w:val="24"/>
          <w:szCs w:val="24"/>
          <w:lang w:val="uk-UA"/>
        </w:rPr>
        <w:t>,</w:t>
      </w:r>
      <w:r w:rsidR="002A062D" w:rsidRPr="002A062D">
        <w:rPr>
          <w:rFonts w:ascii="Times New Roman" w:eastAsia="Calibri" w:hAnsi="Times New Roman" w:cs="Times New Roman"/>
          <w:sz w:val="24"/>
          <w:szCs w:val="24"/>
          <w:lang w:val="uk-UA"/>
        </w:rPr>
        <w:t xml:space="preserve"> а у разі його відсутності заступника голови комісії.</w:t>
      </w:r>
    </w:p>
    <w:p w14:paraId="20BAAE07"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Постанова підписується головуючим на засіданні та відповідальним секретарем комісії.</w:t>
      </w:r>
    </w:p>
    <w:p w14:paraId="34B2F98B"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4.16.</w:t>
      </w:r>
      <w:r w:rsidRPr="00135CD1">
        <w:rPr>
          <w:rFonts w:ascii="Times New Roman" w:eastAsia="Calibri" w:hAnsi="Times New Roman" w:cs="Times New Roman"/>
          <w:sz w:val="24"/>
          <w:szCs w:val="24"/>
          <w:lang w:val="uk-UA"/>
        </w:rPr>
        <w:tab/>
        <w:t>Постанова оголошується негайно після закінчення розгляду справи. Копія постанови протягом трьох днів вручається або висилається особі, стосовно якої її винесено.</w:t>
      </w:r>
    </w:p>
    <w:p w14:paraId="511C0969" w14:textId="49D39D13" w:rsid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Копія постанови вручається під розписку. У разі, якщо копія постанови висилається, про це робиться відповідна відмітка в справі.</w:t>
      </w:r>
    </w:p>
    <w:p w14:paraId="563DB0BA" w14:textId="77777777" w:rsidR="002A062D" w:rsidRPr="00135CD1" w:rsidRDefault="002A062D" w:rsidP="00135CD1">
      <w:pPr>
        <w:suppressAutoHyphens w:val="0"/>
        <w:spacing w:after="0" w:line="240" w:lineRule="auto"/>
        <w:ind w:firstLine="737"/>
        <w:jc w:val="both"/>
        <w:rPr>
          <w:rFonts w:ascii="Times New Roman" w:eastAsia="Calibri" w:hAnsi="Times New Roman" w:cs="Times New Roman"/>
          <w:sz w:val="24"/>
          <w:szCs w:val="24"/>
          <w:lang w:val="uk-UA"/>
        </w:rPr>
      </w:pPr>
    </w:p>
    <w:p w14:paraId="3BA1D8A9"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b/>
          <w:sz w:val="24"/>
          <w:szCs w:val="24"/>
          <w:lang w:val="uk-UA"/>
        </w:rPr>
      </w:pPr>
      <w:r w:rsidRPr="00135CD1">
        <w:rPr>
          <w:rFonts w:ascii="Times New Roman" w:eastAsia="Calibri" w:hAnsi="Times New Roman" w:cs="Times New Roman"/>
          <w:b/>
          <w:sz w:val="24"/>
          <w:szCs w:val="24"/>
          <w:lang w:val="uk-UA"/>
        </w:rPr>
        <w:t>5.</w:t>
      </w:r>
      <w:r w:rsidRPr="00135CD1">
        <w:rPr>
          <w:rFonts w:ascii="Times New Roman" w:eastAsia="Calibri" w:hAnsi="Times New Roman" w:cs="Times New Roman"/>
          <w:b/>
          <w:sz w:val="24"/>
          <w:szCs w:val="24"/>
          <w:lang w:val="uk-UA"/>
        </w:rPr>
        <w:tab/>
        <w:t>Порядок оскарження постанови по справі про адміністративне</w:t>
      </w:r>
      <w:r w:rsidRPr="00135CD1">
        <w:rPr>
          <w:rFonts w:ascii="Times New Roman" w:eastAsia="Calibri" w:hAnsi="Times New Roman" w:cs="Times New Roman"/>
          <w:b/>
          <w:color w:val="0000FF"/>
          <w:sz w:val="24"/>
          <w:szCs w:val="24"/>
          <w:lang w:val="uk-UA"/>
        </w:rPr>
        <w:t xml:space="preserve"> </w:t>
      </w:r>
      <w:r w:rsidRPr="00135CD1">
        <w:rPr>
          <w:rFonts w:ascii="Times New Roman" w:eastAsia="Calibri" w:hAnsi="Times New Roman" w:cs="Times New Roman"/>
          <w:b/>
          <w:sz w:val="24"/>
          <w:szCs w:val="24"/>
          <w:lang w:val="uk-UA"/>
        </w:rPr>
        <w:t>правопорушення</w:t>
      </w:r>
    </w:p>
    <w:p w14:paraId="4B01AB3A"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5.1.</w:t>
      </w:r>
      <w:r w:rsidRPr="00135CD1">
        <w:rPr>
          <w:rFonts w:ascii="Times New Roman" w:eastAsia="Calibri" w:hAnsi="Times New Roman" w:cs="Times New Roman"/>
          <w:sz w:val="24"/>
          <w:szCs w:val="24"/>
          <w:lang w:val="uk-UA"/>
        </w:rPr>
        <w:tab/>
        <w:t>Постанову по справі про адміністративне  правопорушення  може бути оскаржено особою, щодо якої її винесено, а також потерпілим.</w:t>
      </w:r>
    </w:p>
    <w:p w14:paraId="1A12B620"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 xml:space="preserve">Постанову адміністративної комісії по справі про адміністративне  правопорушення може бути оскаржено у порядку визначеному чинним законодавством України. </w:t>
      </w:r>
    </w:p>
    <w:p w14:paraId="5AE1AC3C"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Скаргу на постанову по справі про адміністративне правопорушення може бути подано протягом десяти днів з дня винесення постанови. У разі пропуску зазначеного строку з поважних причин цей строк за заявою особи, щодо якої винесено постанову, може бути поновлено органом (посадовою особою), правомочним розглядати скаргу.</w:t>
      </w:r>
    </w:p>
    <w:p w14:paraId="1E9965FF"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5.3.</w:t>
      </w:r>
      <w:r w:rsidRPr="00135CD1">
        <w:rPr>
          <w:rFonts w:ascii="Times New Roman" w:eastAsia="Calibri" w:hAnsi="Times New Roman" w:cs="Times New Roman"/>
          <w:sz w:val="24"/>
          <w:szCs w:val="24"/>
          <w:lang w:val="uk-UA"/>
        </w:rPr>
        <w:tab/>
        <w:t>Подача скарги у зазначений строк зупиняє виконання постанови про накладення адміністративного стягнення. В цьому разі перебіг тримісячного строку давності, встановленого п. 6.6. цього Положення, зупиняється.</w:t>
      </w:r>
    </w:p>
    <w:p w14:paraId="7DEAA633"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b/>
          <w:sz w:val="24"/>
          <w:szCs w:val="24"/>
          <w:lang w:val="uk-UA"/>
        </w:rPr>
      </w:pPr>
      <w:r w:rsidRPr="00135CD1">
        <w:rPr>
          <w:rFonts w:ascii="Times New Roman" w:eastAsia="Calibri" w:hAnsi="Times New Roman" w:cs="Times New Roman"/>
          <w:b/>
          <w:sz w:val="24"/>
          <w:szCs w:val="24"/>
          <w:lang w:val="uk-UA"/>
        </w:rPr>
        <w:t>6.</w:t>
      </w:r>
      <w:r w:rsidRPr="00135CD1">
        <w:rPr>
          <w:rFonts w:ascii="Times New Roman" w:eastAsia="Calibri" w:hAnsi="Times New Roman" w:cs="Times New Roman"/>
          <w:b/>
          <w:sz w:val="24"/>
          <w:szCs w:val="24"/>
          <w:lang w:val="uk-UA"/>
        </w:rPr>
        <w:tab/>
        <w:t>Виконання постанови по справі про адміністративне правопорушення</w:t>
      </w:r>
    </w:p>
    <w:p w14:paraId="2DF6E611"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6.1.</w:t>
      </w:r>
      <w:r w:rsidRPr="00135CD1">
        <w:rPr>
          <w:rFonts w:ascii="Times New Roman" w:eastAsia="Calibri" w:hAnsi="Times New Roman" w:cs="Times New Roman"/>
          <w:sz w:val="24"/>
          <w:szCs w:val="24"/>
          <w:lang w:val="uk-UA"/>
        </w:rPr>
        <w:tab/>
        <w:t>Постанова адміністративної комісії про накладення адміністративного стягнення є обов'язковою для виконання державними і громадськими органами, підприємствами, установами, організаціями, посадовими особами і громадянами.</w:t>
      </w:r>
    </w:p>
    <w:p w14:paraId="73E4F79C"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eastAsia="uk-UA"/>
        </w:rPr>
      </w:pPr>
      <w:r w:rsidRPr="00135CD1">
        <w:rPr>
          <w:rFonts w:ascii="Times New Roman" w:eastAsia="Calibri" w:hAnsi="Times New Roman" w:cs="Times New Roman"/>
          <w:sz w:val="24"/>
          <w:szCs w:val="24"/>
          <w:lang w:val="uk-UA"/>
        </w:rPr>
        <w:t>6.2.</w:t>
      </w:r>
      <w:r w:rsidRPr="00135CD1">
        <w:rPr>
          <w:rFonts w:ascii="Times New Roman" w:eastAsia="Calibri" w:hAnsi="Times New Roman" w:cs="Times New Roman"/>
          <w:sz w:val="24"/>
          <w:szCs w:val="24"/>
          <w:lang w:val="uk-UA"/>
        </w:rPr>
        <w:tab/>
      </w:r>
      <w:r w:rsidRPr="00135CD1">
        <w:rPr>
          <w:rFonts w:ascii="Times New Roman" w:eastAsia="Calibri" w:hAnsi="Times New Roman" w:cs="Times New Roman"/>
          <w:sz w:val="24"/>
          <w:szCs w:val="24"/>
          <w:lang w:val="uk-UA" w:eastAsia="uk-UA"/>
        </w:rPr>
        <w:t>Постанова адміністративної комісії про накладення адміністративного стягнення звертається до виконання відповідно до правил, встановлених Кодексом України про адміністративні правопорушення та згідно вимог Закону України «Про виконавче провадження».</w:t>
      </w:r>
    </w:p>
    <w:p w14:paraId="31FC08EB"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eastAsia="uk-UA"/>
        </w:rPr>
        <w:t>6.3.</w:t>
      </w:r>
      <w:r w:rsidRPr="00135CD1">
        <w:rPr>
          <w:rFonts w:ascii="Times New Roman" w:eastAsia="Calibri" w:hAnsi="Times New Roman" w:cs="Times New Roman"/>
          <w:sz w:val="24"/>
          <w:szCs w:val="24"/>
          <w:lang w:val="uk-UA" w:eastAsia="uk-UA"/>
        </w:rPr>
        <w:tab/>
      </w:r>
      <w:r w:rsidRPr="00135CD1">
        <w:rPr>
          <w:rFonts w:ascii="Times New Roman" w:eastAsia="Calibri" w:hAnsi="Times New Roman" w:cs="Times New Roman"/>
          <w:sz w:val="24"/>
          <w:szCs w:val="24"/>
          <w:lang w:val="uk-UA"/>
        </w:rPr>
        <w:t>У випадку винесення постанови про накладення адміністративного стягнення у вигляді штрафу, особа, на яку накладено адміністративне стягнення, має сплатити штраф не пізніше як через п’ятнадцять днів з дня вручення йому постанови, а в разі оскарження або опротестування такої постанови - не пізніше як через п’ятнадцять днів з дня повідомлення про залишення скарги або протесту без задоволення.</w:t>
      </w:r>
    </w:p>
    <w:p w14:paraId="2CEEF2EB"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Після перерахування суми штрафу правопорушник зобов’язаний подати оригінал квитанції або іншого платіжного документа про його сплату до адміністративної комісії.</w:t>
      </w:r>
    </w:p>
    <w:p w14:paraId="65E9E927"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eastAsia="uk-UA"/>
        </w:rPr>
      </w:pPr>
      <w:r w:rsidRPr="00135CD1">
        <w:rPr>
          <w:rFonts w:ascii="Times New Roman" w:eastAsia="Calibri" w:hAnsi="Times New Roman" w:cs="Times New Roman"/>
          <w:sz w:val="24"/>
          <w:szCs w:val="24"/>
          <w:lang w:val="uk-UA"/>
        </w:rPr>
        <w:t>При отриманні квитанції або іншого платіжного документа про сплату правопорушником штрафу відповідальний секретар адміністративної комісії підшиває її до відповідної справи.</w:t>
      </w:r>
    </w:p>
    <w:p w14:paraId="59A25775"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6.4.</w:t>
      </w:r>
      <w:r w:rsidRPr="00135CD1">
        <w:rPr>
          <w:rFonts w:ascii="Times New Roman" w:eastAsia="Calibri" w:hAnsi="Times New Roman" w:cs="Times New Roman"/>
          <w:sz w:val="24"/>
          <w:szCs w:val="24"/>
          <w:lang w:val="uk-UA"/>
        </w:rPr>
        <w:tab/>
        <w:t>У разі несплати правопорушником штрафу у п’ятнадцятиденний строк, постанова про накладення штрафу надсилається для примусового виконання до відділу державної виконавчої служби за місцем проживання правопорушника, роботи або за місцезнаходженням його майна у порядку, встановленому Кодексом України про адміністративні правопорушення та Законом України «Про виконавче провадження».</w:t>
      </w:r>
    </w:p>
    <w:p w14:paraId="4401F89F"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6.5.</w:t>
      </w:r>
      <w:r w:rsidRPr="00135CD1">
        <w:rPr>
          <w:rFonts w:ascii="Times New Roman" w:eastAsia="Calibri" w:hAnsi="Times New Roman" w:cs="Times New Roman"/>
          <w:sz w:val="24"/>
          <w:szCs w:val="24"/>
          <w:lang w:val="uk-UA"/>
        </w:rPr>
        <w:tab/>
        <w:t>Контроль за виконанням постанов адміністративної комісії здійснюється комісією безпосередньо. Безпосередній контроль за виконання постанов адміністративної комісії покладається на відповідального секретаря.</w:t>
      </w:r>
    </w:p>
    <w:p w14:paraId="1AABD2CA"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6.6.</w:t>
      </w:r>
      <w:r w:rsidRPr="00135CD1">
        <w:rPr>
          <w:rFonts w:ascii="Times New Roman" w:eastAsia="Calibri" w:hAnsi="Times New Roman" w:cs="Times New Roman"/>
          <w:sz w:val="24"/>
          <w:szCs w:val="24"/>
          <w:lang w:val="uk-UA"/>
        </w:rPr>
        <w:tab/>
        <w:t xml:space="preserve">Не підлягає виконанню постанова про накладення адміністративного стягнення, якщо її не було </w:t>
      </w:r>
      <w:proofErr w:type="spellStart"/>
      <w:r w:rsidRPr="00135CD1">
        <w:rPr>
          <w:rFonts w:ascii="Times New Roman" w:eastAsia="Calibri" w:hAnsi="Times New Roman" w:cs="Times New Roman"/>
          <w:sz w:val="24"/>
          <w:szCs w:val="24"/>
          <w:lang w:val="uk-UA"/>
        </w:rPr>
        <w:t>звернуто</w:t>
      </w:r>
      <w:proofErr w:type="spellEnd"/>
      <w:r w:rsidRPr="00135CD1">
        <w:rPr>
          <w:rFonts w:ascii="Times New Roman" w:eastAsia="Calibri" w:hAnsi="Times New Roman" w:cs="Times New Roman"/>
          <w:sz w:val="24"/>
          <w:szCs w:val="24"/>
          <w:lang w:val="uk-UA"/>
        </w:rPr>
        <w:t xml:space="preserve"> до виконання протягом трьох місяців з дня винесення. В разі оскарження постанови перебіг строку давності зупиняється до розгляду скарги. У разі відстрочки виконання постанови відповідно до статті 301 КУпАП перебіг строку давності зупиняється до закінчення строку відстрочки.</w:t>
      </w:r>
    </w:p>
    <w:p w14:paraId="4CC25FDB"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6.7.</w:t>
      </w:r>
      <w:r w:rsidRPr="00135CD1">
        <w:rPr>
          <w:rFonts w:ascii="Times New Roman" w:eastAsia="Calibri" w:hAnsi="Times New Roman" w:cs="Times New Roman"/>
          <w:sz w:val="24"/>
          <w:szCs w:val="24"/>
          <w:lang w:val="uk-UA"/>
        </w:rPr>
        <w:tab/>
        <w:t>На підставі документа, що свідчить про виконання постанови, відповідальний секретар адміністративної комісії робить на постанові відповідну відмітку.</w:t>
      </w:r>
    </w:p>
    <w:p w14:paraId="57E4318B" w14:textId="77777777"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6.8.</w:t>
      </w:r>
      <w:r w:rsidRPr="00135CD1">
        <w:rPr>
          <w:rFonts w:ascii="Times New Roman" w:eastAsia="Calibri" w:hAnsi="Times New Roman" w:cs="Times New Roman"/>
          <w:sz w:val="24"/>
          <w:szCs w:val="24"/>
          <w:lang w:val="uk-UA"/>
        </w:rPr>
        <w:tab/>
        <w:t>Провадження по справі про адміністративне правопорушення вважається закінченим після виконання постанови про накладення адміністративного стягнення, про що відповідальний секретар адміністративної комісії робить у журналі обліку справ про адміністративні правопорушення відповідну відмітку.</w:t>
      </w:r>
    </w:p>
    <w:p w14:paraId="684D8B4B" w14:textId="77777777" w:rsidR="00135CD1" w:rsidRPr="00135CD1" w:rsidRDefault="00135CD1" w:rsidP="00135CD1">
      <w:pPr>
        <w:suppressAutoHyphens w:val="0"/>
        <w:autoSpaceDE w:val="0"/>
        <w:autoSpaceDN w:val="0"/>
        <w:adjustRightInd w:val="0"/>
        <w:spacing w:after="0" w:line="240" w:lineRule="auto"/>
        <w:ind w:firstLine="737"/>
        <w:jc w:val="both"/>
        <w:rPr>
          <w:rFonts w:ascii="Times New Roman" w:eastAsia="Calibri" w:hAnsi="Times New Roman" w:cs="Times New Roman"/>
          <w:b/>
          <w:bCs/>
          <w:sz w:val="24"/>
          <w:szCs w:val="24"/>
          <w:lang w:val="uk-UA"/>
        </w:rPr>
      </w:pPr>
      <w:r w:rsidRPr="00135CD1">
        <w:rPr>
          <w:rFonts w:ascii="Times New Roman" w:eastAsia="Calibri" w:hAnsi="Times New Roman" w:cs="Times New Roman"/>
          <w:b/>
          <w:bCs/>
          <w:sz w:val="24"/>
          <w:szCs w:val="24"/>
          <w:lang w:val="uk-UA"/>
        </w:rPr>
        <w:t>7.</w:t>
      </w:r>
      <w:r w:rsidRPr="00135CD1">
        <w:rPr>
          <w:rFonts w:ascii="Times New Roman" w:eastAsia="Calibri" w:hAnsi="Times New Roman" w:cs="Times New Roman"/>
          <w:b/>
          <w:bCs/>
          <w:sz w:val="24"/>
          <w:szCs w:val="24"/>
          <w:lang w:val="uk-UA"/>
        </w:rPr>
        <w:tab/>
        <w:t>Діловодство</w:t>
      </w:r>
    </w:p>
    <w:p w14:paraId="01E5A85F" w14:textId="0A618413" w:rsidR="00135CD1" w:rsidRPr="00135CD1" w:rsidRDefault="00135CD1" w:rsidP="00135CD1">
      <w:pPr>
        <w:suppressAutoHyphens w:val="0"/>
        <w:autoSpaceDE w:val="0"/>
        <w:autoSpaceDN w:val="0"/>
        <w:adjustRightInd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7.1.</w:t>
      </w:r>
      <w:r w:rsidRPr="00135CD1">
        <w:rPr>
          <w:rFonts w:ascii="Times New Roman" w:eastAsia="Calibri" w:hAnsi="Times New Roman" w:cs="Times New Roman"/>
          <w:sz w:val="24"/>
          <w:szCs w:val="24"/>
          <w:lang w:val="uk-UA"/>
        </w:rPr>
        <w:tab/>
        <w:t>Діловодство комісії пров</w:t>
      </w:r>
      <w:r w:rsidR="003064C4">
        <w:rPr>
          <w:rFonts w:ascii="Times New Roman" w:eastAsia="Calibri" w:hAnsi="Times New Roman" w:cs="Times New Roman"/>
          <w:sz w:val="24"/>
          <w:szCs w:val="24"/>
          <w:lang w:val="uk-UA"/>
        </w:rPr>
        <w:t>о</w:t>
      </w:r>
      <w:r w:rsidRPr="00135CD1">
        <w:rPr>
          <w:rFonts w:ascii="Times New Roman" w:eastAsia="Calibri" w:hAnsi="Times New Roman" w:cs="Times New Roman"/>
          <w:sz w:val="24"/>
          <w:szCs w:val="24"/>
          <w:lang w:val="uk-UA"/>
        </w:rPr>
        <w:t xml:space="preserve">диться </w:t>
      </w:r>
      <w:r w:rsidRPr="00135CD1">
        <w:rPr>
          <w:rFonts w:ascii="Times New Roman" w:eastAsia="Calibri" w:hAnsi="Times New Roman" w:cs="Times New Roman"/>
          <w:color w:val="000000"/>
          <w:sz w:val="24"/>
          <w:szCs w:val="24"/>
          <w:lang w:val="uk-UA"/>
        </w:rPr>
        <w:t>відповідальним</w:t>
      </w:r>
      <w:r w:rsidRPr="00135CD1">
        <w:rPr>
          <w:rFonts w:ascii="Times New Roman" w:eastAsia="Calibri" w:hAnsi="Times New Roman" w:cs="Times New Roman"/>
          <w:sz w:val="24"/>
          <w:szCs w:val="24"/>
          <w:lang w:val="uk-UA"/>
        </w:rPr>
        <w:t xml:space="preserve"> секретарем адміністративної комісії.</w:t>
      </w:r>
    </w:p>
    <w:p w14:paraId="6278FC1B" w14:textId="31DEF826" w:rsidR="00135CD1" w:rsidRDefault="00135CD1" w:rsidP="00135CD1">
      <w:pPr>
        <w:suppressAutoHyphens w:val="0"/>
        <w:autoSpaceDE w:val="0"/>
        <w:autoSpaceDN w:val="0"/>
        <w:adjustRightInd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lastRenderedPageBreak/>
        <w:t>7.2.</w:t>
      </w:r>
      <w:r w:rsidRPr="00135CD1">
        <w:rPr>
          <w:rFonts w:ascii="Times New Roman" w:eastAsia="Calibri" w:hAnsi="Times New Roman" w:cs="Times New Roman"/>
          <w:sz w:val="24"/>
          <w:szCs w:val="24"/>
          <w:lang w:val="uk-UA"/>
        </w:rPr>
        <w:tab/>
        <w:t>Щодо кожного матеріалу, який надійшов на розгляд адміністративної комісії, заводиться окрема справа, яка складається з протоколу про адміністративне правопорушення, постанови адміністративної комісії про накладення стягнення або закриття справи та інших документів у цій справі.</w:t>
      </w:r>
    </w:p>
    <w:p w14:paraId="51E296C1" w14:textId="77777777" w:rsidR="00B5541A" w:rsidRPr="00135CD1" w:rsidRDefault="00B5541A" w:rsidP="00135CD1">
      <w:pPr>
        <w:suppressAutoHyphens w:val="0"/>
        <w:autoSpaceDE w:val="0"/>
        <w:autoSpaceDN w:val="0"/>
        <w:adjustRightInd w:val="0"/>
        <w:spacing w:after="0" w:line="240" w:lineRule="auto"/>
        <w:ind w:firstLine="737"/>
        <w:jc w:val="both"/>
        <w:rPr>
          <w:rFonts w:ascii="Times New Roman" w:eastAsia="Calibri" w:hAnsi="Times New Roman" w:cs="Times New Roman"/>
          <w:sz w:val="24"/>
          <w:szCs w:val="24"/>
          <w:lang w:val="uk-UA"/>
        </w:rPr>
      </w:pPr>
    </w:p>
    <w:p w14:paraId="566C8F78" w14:textId="77777777" w:rsidR="00135CD1" w:rsidRPr="00135CD1" w:rsidRDefault="00135CD1" w:rsidP="00135CD1">
      <w:pPr>
        <w:suppressAutoHyphens w:val="0"/>
        <w:autoSpaceDE w:val="0"/>
        <w:autoSpaceDN w:val="0"/>
        <w:adjustRightInd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7.3.</w:t>
      </w:r>
      <w:r w:rsidRPr="00135CD1">
        <w:rPr>
          <w:rFonts w:ascii="Times New Roman" w:eastAsia="Calibri" w:hAnsi="Times New Roman" w:cs="Times New Roman"/>
          <w:sz w:val="24"/>
          <w:szCs w:val="24"/>
          <w:lang w:val="uk-UA"/>
        </w:rPr>
        <w:tab/>
        <w:t>В</w:t>
      </w:r>
      <w:r w:rsidRPr="00135CD1">
        <w:rPr>
          <w:rFonts w:ascii="Times New Roman" w:eastAsia="Calibri" w:hAnsi="Times New Roman" w:cs="Times New Roman"/>
          <w:color w:val="000000"/>
          <w:sz w:val="24"/>
          <w:szCs w:val="24"/>
          <w:lang w:val="uk-UA"/>
        </w:rPr>
        <w:t>ідповідальний</w:t>
      </w:r>
      <w:r w:rsidRPr="00135CD1">
        <w:rPr>
          <w:rFonts w:ascii="Times New Roman" w:eastAsia="Calibri" w:hAnsi="Times New Roman" w:cs="Times New Roman"/>
          <w:sz w:val="24"/>
          <w:szCs w:val="24"/>
          <w:lang w:val="uk-UA"/>
        </w:rPr>
        <w:t xml:space="preserve"> секретар адміністративної комісії веде журнали вхідної і вихідної кореспонденції, журнал обліку справ про адміністративні правопорушення. </w:t>
      </w:r>
    </w:p>
    <w:p w14:paraId="1DC8E283" w14:textId="409DC80E" w:rsidR="00135CD1" w:rsidRPr="00135CD1" w:rsidRDefault="00135CD1" w:rsidP="00135CD1">
      <w:pPr>
        <w:suppressAutoHyphens w:val="0"/>
        <w:spacing w:after="0" w:line="240" w:lineRule="auto"/>
        <w:ind w:firstLine="737"/>
        <w:jc w:val="both"/>
        <w:rPr>
          <w:rFonts w:ascii="Times New Roman" w:eastAsia="Calibri" w:hAnsi="Times New Roman" w:cs="Times New Roman"/>
          <w:sz w:val="24"/>
          <w:szCs w:val="24"/>
          <w:lang w:val="uk-UA"/>
        </w:rPr>
      </w:pPr>
      <w:r w:rsidRPr="00135CD1">
        <w:rPr>
          <w:rFonts w:ascii="Times New Roman" w:eastAsia="Calibri" w:hAnsi="Times New Roman" w:cs="Times New Roman"/>
          <w:sz w:val="24"/>
          <w:szCs w:val="24"/>
          <w:lang w:val="uk-UA"/>
        </w:rPr>
        <w:t>7.4.</w:t>
      </w:r>
      <w:r w:rsidRPr="00135CD1">
        <w:rPr>
          <w:rFonts w:ascii="Times New Roman" w:eastAsia="Calibri" w:hAnsi="Times New Roman" w:cs="Times New Roman"/>
          <w:sz w:val="24"/>
          <w:szCs w:val="24"/>
          <w:lang w:val="uk-UA"/>
        </w:rPr>
        <w:tab/>
        <w:t xml:space="preserve">Адміністративна комісія користується штампом і печаткою виконавчого комітету </w:t>
      </w:r>
      <w:proofErr w:type="spellStart"/>
      <w:r w:rsidR="001D20BE">
        <w:rPr>
          <w:rFonts w:ascii="Times New Roman" w:eastAsia="Calibri" w:hAnsi="Times New Roman" w:cs="Times New Roman"/>
          <w:sz w:val="24"/>
          <w:szCs w:val="24"/>
          <w:lang w:val="uk-UA"/>
        </w:rPr>
        <w:t>Южненської</w:t>
      </w:r>
      <w:proofErr w:type="spellEnd"/>
      <w:r w:rsidRPr="00135CD1">
        <w:rPr>
          <w:rFonts w:ascii="Times New Roman" w:eastAsia="Calibri" w:hAnsi="Times New Roman" w:cs="Times New Roman"/>
          <w:sz w:val="24"/>
          <w:szCs w:val="24"/>
          <w:lang w:val="uk-UA"/>
        </w:rPr>
        <w:t xml:space="preserve"> міської ради</w:t>
      </w:r>
      <w:r w:rsidR="00625F90">
        <w:rPr>
          <w:rFonts w:ascii="Times New Roman" w:eastAsia="Calibri" w:hAnsi="Times New Roman" w:cs="Times New Roman"/>
          <w:sz w:val="24"/>
          <w:szCs w:val="24"/>
          <w:lang w:val="uk-UA"/>
        </w:rPr>
        <w:t xml:space="preserve"> Одеського району</w:t>
      </w:r>
      <w:r w:rsidRPr="00135CD1">
        <w:rPr>
          <w:rFonts w:ascii="Times New Roman" w:eastAsia="Calibri" w:hAnsi="Times New Roman" w:cs="Times New Roman"/>
          <w:sz w:val="24"/>
          <w:szCs w:val="24"/>
          <w:lang w:val="uk-UA"/>
        </w:rPr>
        <w:t xml:space="preserve"> Одеської області.</w:t>
      </w:r>
    </w:p>
    <w:p w14:paraId="3373FF30" w14:textId="5FC21028" w:rsidR="001A6F33" w:rsidRDefault="00135CD1" w:rsidP="00B5541A">
      <w:pPr>
        <w:suppressAutoHyphens w:val="0"/>
        <w:spacing w:after="0" w:line="240" w:lineRule="auto"/>
        <w:ind w:firstLine="709"/>
        <w:jc w:val="both"/>
        <w:rPr>
          <w:rFonts w:ascii="Times New Roman" w:eastAsia="Times New Roman" w:hAnsi="Times New Roman" w:cs="Times New Roman"/>
          <w:sz w:val="24"/>
          <w:szCs w:val="24"/>
          <w:lang w:val="uk-UA" w:eastAsia="ru-RU"/>
        </w:rPr>
      </w:pPr>
      <w:r w:rsidRPr="00135CD1">
        <w:rPr>
          <w:rFonts w:ascii="Times New Roman" w:eastAsia="Calibri" w:hAnsi="Times New Roman" w:cs="Times New Roman"/>
          <w:sz w:val="24"/>
          <w:szCs w:val="24"/>
          <w:lang w:val="uk-UA"/>
        </w:rPr>
        <w:t>7.5.</w:t>
      </w:r>
      <w:r w:rsidRPr="00135CD1">
        <w:rPr>
          <w:rFonts w:ascii="Times New Roman" w:eastAsia="Calibri" w:hAnsi="Times New Roman" w:cs="Times New Roman"/>
          <w:sz w:val="24"/>
          <w:szCs w:val="24"/>
          <w:lang w:val="uk-UA"/>
        </w:rPr>
        <w:tab/>
        <w:t>Технічне обслуговування роботи адміністративної комісії пров</w:t>
      </w:r>
      <w:r w:rsidR="003064C4">
        <w:rPr>
          <w:rFonts w:ascii="Times New Roman" w:eastAsia="Calibri" w:hAnsi="Times New Roman" w:cs="Times New Roman"/>
          <w:sz w:val="24"/>
          <w:szCs w:val="24"/>
          <w:lang w:val="uk-UA"/>
        </w:rPr>
        <w:t>о</w:t>
      </w:r>
      <w:r w:rsidRPr="00135CD1">
        <w:rPr>
          <w:rFonts w:ascii="Times New Roman" w:eastAsia="Calibri" w:hAnsi="Times New Roman" w:cs="Times New Roman"/>
          <w:sz w:val="24"/>
          <w:szCs w:val="24"/>
          <w:lang w:val="uk-UA"/>
        </w:rPr>
        <w:t xml:space="preserve">диться виконавчим комітетом </w:t>
      </w:r>
      <w:proofErr w:type="spellStart"/>
      <w:r w:rsidR="001D20BE">
        <w:rPr>
          <w:rFonts w:ascii="Times New Roman" w:eastAsia="Calibri" w:hAnsi="Times New Roman" w:cs="Times New Roman"/>
          <w:sz w:val="24"/>
          <w:szCs w:val="24"/>
          <w:lang w:val="uk-UA"/>
        </w:rPr>
        <w:t>Южненської</w:t>
      </w:r>
      <w:proofErr w:type="spellEnd"/>
      <w:r w:rsidRPr="00135CD1">
        <w:rPr>
          <w:rFonts w:ascii="Times New Roman" w:eastAsia="Calibri" w:hAnsi="Times New Roman" w:cs="Times New Roman"/>
          <w:sz w:val="24"/>
          <w:szCs w:val="24"/>
          <w:lang w:val="uk-UA"/>
        </w:rPr>
        <w:t xml:space="preserve"> міської ради </w:t>
      </w:r>
      <w:r w:rsidR="00625F90">
        <w:rPr>
          <w:rFonts w:ascii="Times New Roman" w:eastAsia="Calibri" w:hAnsi="Times New Roman" w:cs="Times New Roman"/>
          <w:sz w:val="24"/>
          <w:szCs w:val="24"/>
          <w:lang w:val="uk-UA"/>
        </w:rPr>
        <w:t xml:space="preserve">Одеського району </w:t>
      </w:r>
      <w:r w:rsidRPr="00135CD1">
        <w:rPr>
          <w:rFonts w:ascii="Times New Roman" w:eastAsia="Calibri" w:hAnsi="Times New Roman" w:cs="Times New Roman"/>
          <w:sz w:val="24"/>
          <w:szCs w:val="24"/>
          <w:lang w:val="uk-UA"/>
        </w:rPr>
        <w:t>Одеської області.</w:t>
      </w:r>
    </w:p>
    <w:p w14:paraId="1BDA9FC2" w14:textId="77777777" w:rsidR="00135CD1" w:rsidRDefault="00135CD1" w:rsidP="00BE1E60">
      <w:pPr>
        <w:suppressAutoHyphens w:val="0"/>
        <w:spacing w:after="0" w:line="240" w:lineRule="auto"/>
        <w:ind w:firstLine="4536"/>
        <w:jc w:val="center"/>
        <w:rPr>
          <w:rFonts w:ascii="Times New Roman" w:eastAsia="Times New Roman" w:hAnsi="Times New Roman" w:cs="Times New Roman"/>
          <w:sz w:val="24"/>
          <w:szCs w:val="24"/>
          <w:lang w:val="uk-UA" w:eastAsia="ru-RU"/>
        </w:rPr>
      </w:pPr>
    </w:p>
    <w:p w14:paraId="181DD6D8" w14:textId="77777777" w:rsidR="00135CD1" w:rsidRDefault="00135CD1" w:rsidP="00BE1E60">
      <w:pPr>
        <w:suppressAutoHyphens w:val="0"/>
        <w:spacing w:after="0" w:line="240" w:lineRule="auto"/>
        <w:ind w:firstLine="4536"/>
        <w:jc w:val="center"/>
        <w:rPr>
          <w:rFonts w:ascii="Times New Roman" w:eastAsia="Times New Roman" w:hAnsi="Times New Roman" w:cs="Times New Roman"/>
          <w:sz w:val="24"/>
          <w:szCs w:val="24"/>
          <w:lang w:val="uk-UA" w:eastAsia="ru-RU"/>
        </w:rPr>
      </w:pPr>
    </w:p>
    <w:p w14:paraId="4CDA3911" w14:textId="77777777" w:rsidR="00135CD1" w:rsidRDefault="00135CD1" w:rsidP="00BE1E60">
      <w:pPr>
        <w:suppressAutoHyphens w:val="0"/>
        <w:spacing w:after="0" w:line="240" w:lineRule="auto"/>
        <w:ind w:firstLine="4536"/>
        <w:jc w:val="center"/>
        <w:rPr>
          <w:rFonts w:ascii="Times New Roman" w:eastAsia="Times New Roman" w:hAnsi="Times New Roman" w:cs="Times New Roman"/>
          <w:sz w:val="24"/>
          <w:szCs w:val="24"/>
          <w:lang w:val="uk-UA" w:eastAsia="ru-RU"/>
        </w:rPr>
      </w:pPr>
    </w:p>
    <w:p w14:paraId="4E0C6F22" w14:textId="77777777" w:rsidR="00B5541A" w:rsidRDefault="00B5541A" w:rsidP="00BE1E60">
      <w:pPr>
        <w:suppressAutoHyphens w:val="0"/>
        <w:spacing w:after="0" w:line="240" w:lineRule="auto"/>
        <w:ind w:firstLine="4536"/>
        <w:jc w:val="center"/>
        <w:rPr>
          <w:rFonts w:ascii="Times New Roman" w:eastAsia="Times New Roman" w:hAnsi="Times New Roman" w:cs="Times New Roman"/>
          <w:sz w:val="24"/>
          <w:szCs w:val="24"/>
          <w:lang w:val="uk-UA" w:eastAsia="ru-RU"/>
        </w:rPr>
      </w:pPr>
    </w:p>
    <w:p w14:paraId="71A1B241" w14:textId="77777777" w:rsidR="006F388E" w:rsidRDefault="001D20BE" w:rsidP="006F388E">
      <w:pPr>
        <w:tabs>
          <w:tab w:val="left" w:pos="7513"/>
        </w:tabs>
        <w:suppressAutoHyphens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Керуючий</w:t>
      </w:r>
      <w:r w:rsidR="00B5541A" w:rsidRPr="00BE1E60">
        <w:rPr>
          <w:rFonts w:ascii="Times New Roman" w:eastAsia="Times New Roman" w:hAnsi="Times New Roman" w:cs="Times New Roman"/>
          <w:sz w:val="24"/>
          <w:szCs w:val="24"/>
          <w:lang w:val="uk-UA" w:eastAsia="ru-RU"/>
        </w:rPr>
        <w:t xml:space="preserve"> справами</w:t>
      </w:r>
      <w:r w:rsidR="00B5541A">
        <w:rPr>
          <w:rFonts w:ascii="Times New Roman" w:eastAsia="Times New Roman" w:hAnsi="Times New Roman" w:cs="Times New Roman"/>
          <w:sz w:val="24"/>
          <w:szCs w:val="24"/>
          <w:lang w:val="uk-UA" w:eastAsia="ru-RU"/>
        </w:rPr>
        <w:t xml:space="preserve"> </w:t>
      </w:r>
    </w:p>
    <w:p w14:paraId="55B72B9F" w14:textId="3ADF0417" w:rsidR="00553EA6" w:rsidRDefault="006F388E" w:rsidP="006F388E">
      <w:pPr>
        <w:tabs>
          <w:tab w:val="left" w:pos="7513"/>
        </w:tabs>
        <w:suppressAutoHyphens w:val="0"/>
        <w:spacing w:after="0" w:line="240" w:lineRule="auto"/>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виконавчого комітету</w:t>
      </w:r>
      <w:r w:rsidR="00B5541A">
        <w:rPr>
          <w:rFonts w:ascii="Times New Roman" w:eastAsia="Times New Roman" w:hAnsi="Times New Roman" w:cs="Times New Roman"/>
          <w:sz w:val="24"/>
          <w:szCs w:val="24"/>
          <w:lang w:val="uk-UA" w:eastAsia="ru-RU"/>
        </w:rPr>
        <w:t xml:space="preserve">               </w:t>
      </w:r>
      <w:bookmarkStart w:id="0" w:name="_GoBack"/>
      <w:bookmarkEnd w:id="0"/>
      <w:r w:rsidR="00B5541A">
        <w:rPr>
          <w:rFonts w:ascii="Times New Roman" w:eastAsia="Times New Roman" w:hAnsi="Times New Roman" w:cs="Times New Roman"/>
          <w:sz w:val="24"/>
          <w:szCs w:val="24"/>
          <w:lang w:val="uk-UA" w:eastAsia="ru-RU"/>
        </w:rPr>
        <w:t xml:space="preserve">                                                               </w:t>
      </w:r>
      <w:r w:rsidR="001D20BE">
        <w:rPr>
          <w:rFonts w:ascii="Times New Roman" w:eastAsia="Times New Roman" w:hAnsi="Times New Roman" w:cs="Times New Roman"/>
          <w:sz w:val="24"/>
          <w:szCs w:val="24"/>
          <w:lang w:val="uk-UA" w:eastAsia="ru-RU"/>
        </w:rPr>
        <w:t>Владислав ТЕРЕЩЕНКО</w:t>
      </w:r>
    </w:p>
    <w:sectPr w:rsidR="00553EA6" w:rsidSect="00A478FE">
      <w:headerReference w:type="default" r:id="rId8"/>
      <w:pgSz w:w="11906" w:h="16838"/>
      <w:pgMar w:top="568" w:right="567" w:bottom="567" w:left="1701"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4BFF9" w14:textId="77777777" w:rsidR="00F7447C" w:rsidRDefault="00F7447C">
      <w:pPr>
        <w:spacing w:line="240" w:lineRule="auto"/>
      </w:pPr>
      <w:r>
        <w:separator/>
      </w:r>
    </w:p>
  </w:endnote>
  <w:endnote w:type="continuationSeparator" w:id="0">
    <w:p w14:paraId="4469907B" w14:textId="77777777" w:rsidR="00F7447C" w:rsidRDefault="00F744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charset w:val="00"/>
    <w:family w:val="roman"/>
    <w:pitch w:val="default"/>
  </w:font>
  <w:font w:name="Liberation Sans">
    <w:altName w:val="Arial"/>
    <w:charset w:val="CC"/>
    <w:family w:val="roman"/>
    <w:pitch w:val="variable"/>
  </w:font>
  <w:font w:name="Noto Sans CJK SC">
    <w:altName w:val="Segoe Print"/>
    <w:charset w:val="00"/>
    <w:family w:val="roman"/>
    <w:pitch w:val="default"/>
  </w:font>
  <w:font w:name="Andale Sans UI">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3EB0B" w14:textId="77777777" w:rsidR="00F7447C" w:rsidRDefault="00F7447C">
      <w:pPr>
        <w:spacing w:after="0"/>
      </w:pPr>
      <w:r>
        <w:separator/>
      </w:r>
    </w:p>
  </w:footnote>
  <w:footnote w:type="continuationSeparator" w:id="0">
    <w:p w14:paraId="5467748D" w14:textId="77777777" w:rsidR="00F7447C" w:rsidRDefault="00F7447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518924"/>
      <w:docPartObj>
        <w:docPartGallery w:val="Page Numbers (Top of Page)"/>
        <w:docPartUnique/>
      </w:docPartObj>
    </w:sdtPr>
    <w:sdtEndPr/>
    <w:sdtContent>
      <w:p w14:paraId="2BF1BCDA" w14:textId="77777777" w:rsidR="00BE4F5C" w:rsidRDefault="00BE4F5C">
        <w:pPr>
          <w:pStyle w:val="a5"/>
          <w:jc w:val="center"/>
        </w:pPr>
      </w:p>
      <w:p w14:paraId="6FEB2213" w14:textId="25759C16" w:rsidR="00BE4F5C" w:rsidRDefault="00BE4F5C">
        <w:pPr>
          <w:pStyle w:val="a5"/>
          <w:jc w:val="center"/>
        </w:pPr>
        <w:r>
          <w:fldChar w:fldCharType="begin"/>
        </w:r>
        <w:r>
          <w:instrText>PAGE   \* MERGEFORMAT</w:instrText>
        </w:r>
        <w:r>
          <w:fldChar w:fldCharType="separate"/>
        </w:r>
        <w:r w:rsidR="006F388E">
          <w:rPr>
            <w:noProof/>
          </w:rPr>
          <w:t>6</w:t>
        </w:r>
        <w:r>
          <w:fldChar w:fldCharType="end"/>
        </w:r>
      </w:p>
      <w:p w14:paraId="700018F9" w14:textId="50B5F7AA" w:rsidR="00BE4F5C" w:rsidRDefault="00F7447C">
        <w:pPr>
          <w:pStyle w:val="a5"/>
          <w:jc w:val="center"/>
        </w:pPr>
      </w:p>
    </w:sdtContent>
  </w:sdt>
  <w:p w14:paraId="6DB7D167" w14:textId="77777777" w:rsidR="00995CB3" w:rsidRDefault="00995CB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71A01"/>
    <w:multiLevelType w:val="multilevel"/>
    <w:tmpl w:val="89863BD4"/>
    <w:lvl w:ilvl="0">
      <w:start w:val="1"/>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 w15:restartNumberingAfterBreak="0">
    <w:nsid w:val="2EC73C45"/>
    <w:multiLevelType w:val="multilevel"/>
    <w:tmpl w:val="4C76BA18"/>
    <w:lvl w:ilvl="0">
      <w:start w:val="1"/>
      <w:numFmt w:val="decimal"/>
      <w:lvlText w:val="%1."/>
      <w:lvlJc w:val="left"/>
      <w:pPr>
        <w:ind w:left="1097" w:hanging="360"/>
      </w:pPr>
      <w:rPr>
        <w:rFonts w:hint="default"/>
      </w:rPr>
    </w:lvl>
    <w:lvl w:ilvl="1">
      <w:start w:val="3"/>
      <w:numFmt w:val="decimal"/>
      <w:isLgl/>
      <w:lvlText w:val="%1.%2."/>
      <w:lvlJc w:val="left"/>
      <w:pPr>
        <w:ind w:left="1157" w:hanging="420"/>
      </w:pPr>
      <w:rPr>
        <w:rFonts w:ascii="Times New Roman" w:hAnsi="Times New Roman" w:cs="Times New Roman" w:hint="default"/>
        <w:color w:val="333333"/>
        <w:sz w:val="24"/>
        <w:szCs w:val="24"/>
      </w:rPr>
    </w:lvl>
    <w:lvl w:ilvl="2">
      <w:start w:val="1"/>
      <w:numFmt w:val="decimal"/>
      <w:isLgl/>
      <w:lvlText w:val="%1.%2.%3."/>
      <w:lvlJc w:val="left"/>
      <w:pPr>
        <w:ind w:left="1457" w:hanging="720"/>
      </w:pPr>
      <w:rPr>
        <w:rFonts w:ascii="Arial" w:hAnsi="Arial" w:cs="Arial" w:hint="default"/>
        <w:color w:val="333333"/>
        <w:sz w:val="26"/>
      </w:rPr>
    </w:lvl>
    <w:lvl w:ilvl="3">
      <w:start w:val="1"/>
      <w:numFmt w:val="decimal"/>
      <w:isLgl/>
      <w:lvlText w:val="%1.%2.%3.%4."/>
      <w:lvlJc w:val="left"/>
      <w:pPr>
        <w:ind w:left="1457" w:hanging="720"/>
      </w:pPr>
      <w:rPr>
        <w:rFonts w:ascii="Arial" w:hAnsi="Arial" w:cs="Arial" w:hint="default"/>
        <w:color w:val="333333"/>
        <w:sz w:val="26"/>
      </w:rPr>
    </w:lvl>
    <w:lvl w:ilvl="4">
      <w:start w:val="1"/>
      <w:numFmt w:val="decimal"/>
      <w:isLgl/>
      <w:lvlText w:val="%1.%2.%3.%4.%5."/>
      <w:lvlJc w:val="left"/>
      <w:pPr>
        <w:ind w:left="1817" w:hanging="1080"/>
      </w:pPr>
      <w:rPr>
        <w:rFonts w:ascii="Arial" w:hAnsi="Arial" w:cs="Arial" w:hint="default"/>
        <w:color w:val="333333"/>
        <w:sz w:val="26"/>
      </w:rPr>
    </w:lvl>
    <w:lvl w:ilvl="5">
      <w:start w:val="1"/>
      <w:numFmt w:val="decimal"/>
      <w:isLgl/>
      <w:lvlText w:val="%1.%2.%3.%4.%5.%6."/>
      <w:lvlJc w:val="left"/>
      <w:pPr>
        <w:ind w:left="1817" w:hanging="1080"/>
      </w:pPr>
      <w:rPr>
        <w:rFonts w:ascii="Arial" w:hAnsi="Arial" w:cs="Arial" w:hint="default"/>
        <w:color w:val="333333"/>
        <w:sz w:val="26"/>
      </w:rPr>
    </w:lvl>
    <w:lvl w:ilvl="6">
      <w:start w:val="1"/>
      <w:numFmt w:val="decimal"/>
      <w:isLgl/>
      <w:lvlText w:val="%1.%2.%3.%4.%5.%6.%7."/>
      <w:lvlJc w:val="left"/>
      <w:pPr>
        <w:ind w:left="2177" w:hanging="1440"/>
      </w:pPr>
      <w:rPr>
        <w:rFonts w:ascii="Arial" w:hAnsi="Arial" w:cs="Arial" w:hint="default"/>
        <w:color w:val="333333"/>
        <w:sz w:val="26"/>
      </w:rPr>
    </w:lvl>
    <w:lvl w:ilvl="7">
      <w:start w:val="1"/>
      <w:numFmt w:val="decimal"/>
      <w:isLgl/>
      <w:lvlText w:val="%1.%2.%3.%4.%5.%6.%7.%8."/>
      <w:lvlJc w:val="left"/>
      <w:pPr>
        <w:ind w:left="2177" w:hanging="1440"/>
      </w:pPr>
      <w:rPr>
        <w:rFonts w:ascii="Arial" w:hAnsi="Arial" w:cs="Arial" w:hint="default"/>
        <w:color w:val="333333"/>
        <w:sz w:val="26"/>
      </w:rPr>
    </w:lvl>
    <w:lvl w:ilvl="8">
      <w:start w:val="1"/>
      <w:numFmt w:val="decimal"/>
      <w:isLgl/>
      <w:lvlText w:val="%1.%2.%3.%4.%5.%6.%7.%8.%9."/>
      <w:lvlJc w:val="left"/>
      <w:pPr>
        <w:ind w:left="2537" w:hanging="1800"/>
      </w:pPr>
      <w:rPr>
        <w:rFonts w:ascii="Arial" w:hAnsi="Arial" w:cs="Arial" w:hint="default"/>
        <w:color w:val="333333"/>
        <w:sz w:val="26"/>
      </w:rPr>
    </w:lvl>
  </w:abstractNum>
  <w:abstractNum w:abstractNumId="2" w15:restartNumberingAfterBreak="0">
    <w:nsid w:val="36133E60"/>
    <w:multiLevelType w:val="multilevel"/>
    <w:tmpl w:val="36133E60"/>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46AE4D7F"/>
    <w:multiLevelType w:val="hybridMultilevel"/>
    <w:tmpl w:val="182E11B2"/>
    <w:lvl w:ilvl="0" w:tplc="5D969C2E">
      <w:start w:val="1"/>
      <w:numFmt w:val="decimal"/>
      <w:lvlText w:val="%1."/>
      <w:lvlJc w:val="left"/>
      <w:pPr>
        <w:ind w:left="975" w:hanging="43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5874308C"/>
    <w:multiLevelType w:val="hybridMultilevel"/>
    <w:tmpl w:val="4DD41496"/>
    <w:lvl w:ilvl="0" w:tplc="19DC6C4A">
      <w:start w:val="1"/>
      <w:numFmt w:val="decimal"/>
      <w:lvlText w:val="%1."/>
      <w:lvlJc w:val="left"/>
      <w:pPr>
        <w:ind w:left="720" w:hanging="360"/>
      </w:pPr>
      <w:rPr>
        <w:rFonts w:hint="default"/>
        <w:b/>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3D"/>
    <w:rsid w:val="0001202A"/>
    <w:rsid w:val="0001339F"/>
    <w:rsid w:val="0001759D"/>
    <w:rsid w:val="00044978"/>
    <w:rsid w:val="00066DC7"/>
    <w:rsid w:val="000677C0"/>
    <w:rsid w:val="000C0E25"/>
    <w:rsid w:val="000C1E8E"/>
    <w:rsid w:val="000C6E81"/>
    <w:rsid w:val="000F4C65"/>
    <w:rsid w:val="00104B99"/>
    <w:rsid w:val="00135CD1"/>
    <w:rsid w:val="00146DEF"/>
    <w:rsid w:val="001471A5"/>
    <w:rsid w:val="001513ED"/>
    <w:rsid w:val="0015433A"/>
    <w:rsid w:val="00160DD5"/>
    <w:rsid w:val="001853DC"/>
    <w:rsid w:val="001A6F33"/>
    <w:rsid w:val="001B121A"/>
    <w:rsid w:val="001B465D"/>
    <w:rsid w:val="001D20BE"/>
    <w:rsid w:val="001D5224"/>
    <w:rsid w:val="001E5038"/>
    <w:rsid w:val="001F13D9"/>
    <w:rsid w:val="00201B7A"/>
    <w:rsid w:val="00205ACE"/>
    <w:rsid w:val="00234EDF"/>
    <w:rsid w:val="002802C6"/>
    <w:rsid w:val="00287420"/>
    <w:rsid w:val="0029704F"/>
    <w:rsid w:val="002A062D"/>
    <w:rsid w:val="002A3E60"/>
    <w:rsid w:val="002B0244"/>
    <w:rsid w:val="002D7F9F"/>
    <w:rsid w:val="002E06CB"/>
    <w:rsid w:val="002E7B87"/>
    <w:rsid w:val="002F12FD"/>
    <w:rsid w:val="002F7FC5"/>
    <w:rsid w:val="00303FC7"/>
    <w:rsid w:val="003064C4"/>
    <w:rsid w:val="003477BC"/>
    <w:rsid w:val="00350626"/>
    <w:rsid w:val="00350F2A"/>
    <w:rsid w:val="0035300B"/>
    <w:rsid w:val="003565A6"/>
    <w:rsid w:val="00357765"/>
    <w:rsid w:val="00371F51"/>
    <w:rsid w:val="003755E1"/>
    <w:rsid w:val="003A3A90"/>
    <w:rsid w:val="003A76F3"/>
    <w:rsid w:val="003D1315"/>
    <w:rsid w:val="003E4C89"/>
    <w:rsid w:val="003E591B"/>
    <w:rsid w:val="00442EB7"/>
    <w:rsid w:val="0046233A"/>
    <w:rsid w:val="004645AE"/>
    <w:rsid w:val="00481A58"/>
    <w:rsid w:val="004A38D8"/>
    <w:rsid w:val="004A59F6"/>
    <w:rsid w:val="004B1B3B"/>
    <w:rsid w:val="004B30B9"/>
    <w:rsid w:val="004B551D"/>
    <w:rsid w:val="004C36D7"/>
    <w:rsid w:val="004C3B4E"/>
    <w:rsid w:val="004D692C"/>
    <w:rsid w:val="004E41F9"/>
    <w:rsid w:val="0050163E"/>
    <w:rsid w:val="005029F6"/>
    <w:rsid w:val="00511AEF"/>
    <w:rsid w:val="005156E4"/>
    <w:rsid w:val="005320E4"/>
    <w:rsid w:val="005422D8"/>
    <w:rsid w:val="005428BF"/>
    <w:rsid w:val="00553EA6"/>
    <w:rsid w:val="0057284C"/>
    <w:rsid w:val="00591A5A"/>
    <w:rsid w:val="005927E0"/>
    <w:rsid w:val="005B3AB1"/>
    <w:rsid w:val="005B5F5C"/>
    <w:rsid w:val="005B770C"/>
    <w:rsid w:val="005B7EED"/>
    <w:rsid w:val="005C2339"/>
    <w:rsid w:val="005C6D31"/>
    <w:rsid w:val="005E5928"/>
    <w:rsid w:val="005F1DFD"/>
    <w:rsid w:val="00601D17"/>
    <w:rsid w:val="00610BE8"/>
    <w:rsid w:val="00624846"/>
    <w:rsid w:val="00625F90"/>
    <w:rsid w:val="00626B13"/>
    <w:rsid w:val="00626F5F"/>
    <w:rsid w:val="00627B13"/>
    <w:rsid w:val="006344B4"/>
    <w:rsid w:val="00642CC6"/>
    <w:rsid w:val="00651A3F"/>
    <w:rsid w:val="00681A3D"/>
    <w:rsid w:val="00685D3B"/>
    <w:rsid w:val="00694962"/>
    <w:rsid w:val="006E4879"/>
    <w:rsid w:val="006E6E64"/>
    <w:rsid w:val="006F388E"/>
    <w:rsid w:val="00704DFE"/>
    <w:rsid w:val="00707C2A"/>
    <w:rsid w:val="00731C23"/>
    <w:rsid w:val="00735416"/>
    <w:rsid w:val="00737007"/>
    <w:rsid w:val="007455C9"/>
    <w:rsid w:val="00752CF4"/>
    <w:rsid w:val="00786C77"/>
    <w:rsid w:val="00796244"/>
    <w:rsid w:val="007D0B18"/>
    <w:rsid w:val="007D7F22"/>
    <w:rsid w:val="008023C0"/>
    <w:rsid w:val="00817208"/>
    <w:rsid w:val="00824BF5"/>
    <w:rsid w:val="00835AA8"/>
    <w:rsid w:val="00841859"/>
    <w:rsid w:val="00866DD0"/>
    <w:rsid w:val="00871D9F"/>
    <w:rsid w:val="00875E6F"/>
    <w:rsid w:val="00880783"/>
    <w:rsid w:val="008934E7"/>
    <w:rsid w:val="008A18B4"/>
    <w:rsid w:val="008B0EBF"/>
    <w:rsid w:val="008B16EC"/>
    <w:rsid w:val="008C12E5"/>
    <w:rsid w:val="008C7198"/>
    <w:rsid w:val="0090048C"/>
    <w:rsid w:val="0091375F"/>
    <w:rsid w:val="00937927"/>
    <w:rsid w:val="009422D3"/>
    <w:rsid w:val="009433E2"/>
    <w:rsid w:val="00953990"/>
    <w:rsid w:val="00955E05"/>
    <w:rsid w:val="009602DA"/>
    <w:rsid w:val="00966327"/>
    <w:rsid w:val="0097646B"/>
    <w:rsid w:val="00995CB3"/>
    <w:rsid w:val="009A7F2A"/>
    <w:rsid w:val="009C1E1B"/>
    <w:rsid w:val="009D2DAD"/>
    <w:rsid w:val="009D368D"/>
    <w:rsid w:val="009E13A8"/>
    <w:rsid w:val="009E5B27"/>
    <w:rsid w:val="009F3229"/>
    <w:rsid w:val="009F7BE9"/>
    <w:rsid w:val="00A00C84"/>
    <w:rsid w:val="00A01BE5"/>
    <w:rsid w:val="00A120DC"/>
    <w:rsid w:val="00A32346"/>
    <w:rsid w:val="00A40930"/>
    <w:rsid w:val="00A41AB6"/>
    <w:rsid w:val="00A41D65"/>
    <w:rsid w:val="00A46114"/>
    <w:rsid w:val="00A478FE"/>
    <w:rsid w:val="00A5583B"/>
    <w:rsid w:val="00A55E91"/>
    <w:rsid w:val="00A5722E"/>
    <w:rsid w:val="00A71AEC"/>
    <w:rsid w:val="00AA2FF0"/>
    <w:rsid w:val="00AC2548"/>
    <w:rsid w:val="00AC50B9"/>
    <w:rsid w:val="00AD300B"/>
    <w:rsid w:val="00AD3C4C"/>
    <w:rsid w:val="00AE680F"/>
    <w:rsid w:val="00AE6BE7"/>
    <w:rsid w:val="00B045B2"/>
    <w:rsid w:val="00B060C0"/>
    <w:rsid w:val="00B45D79"/>
    <w:rsid w:val="00B46281"/>
    <w:rsid w:val="00B46347"/>
    <w:rsid w:val="00B5541A"/>
    <w:rsid w:val="00B70E90"/>
    <w:rsid w:val="00B82E48"/>
    <w:rsid w:val="00B85125"/>
    <w:rsid w:val="00B8781D"/>
    <w:rsid w:val="00BA2707"/>
    <w:rsid w:val="00BA70C4"/>
    <w:rsid w:val="00BA7BB4"/>
    <w:rsid w:val="00BC6D55"/>
    <w:rsid w:val="00BE1E60"/>
    <w:rsid w:val="00BE4F5C"/>
    <w:rsid w:val="00BE74D5"/>
    <w:rsid w:val="00C06BD1"/>
    <w:rsid w:val="00C15626"/>
    <w:rsid w:val="00C24FA8"/>
    <w:rsid w:val="00C56A87"/>
    <w:rsid w:val="00C941CB"/>
    <w:rsid w:val="00C9581D"/>
    <w:rsid w:val="00C97002"/>
    <w:rsid w:val="00CA1E74"/>
    <w:rsid w:val="00CA4344"/>
    <w:rsid w:val="00CE664F"/>
    <w:rsid w:val="00D01A56"/>
    <w:rsid w:val="00D25493"/>
    <w:rsid w:val="00D72B24"/>
    <w:rsid w:val="00D77716"/>
    <w:rsid w:val="00DA1419"/>
    <w:rsid w:val="00DA555E"/>
    <w:rsid w:val="00DA6DE7"/>
    <w:rsid w:val="00DB689E"/>
    <w:rsid w:val="00DC40B2"/>
    <w:rsid w:val="00DD2121"/>
    <w:rsid w:val="00DD249D"/>
    <w:rsid w:val="00DE22D0"/>
    <w:rsid w:val="00DE2C4C"/>
    <w:rsid w:val="00DF39FD"/>
    <w:rsid w:val="00E31A0F"/>
    <w:rsid w:val="00E37B69"/>
    <w:rsid w:val="00E518DF"/>
    <w:rsid w:val="00E66253"/>
    <w:rsid w:val="00E67525"/>
    <w:rsid w:val="00E9158E"/>
    <w:rsid w:val="00EB0D9B"/>
    <w:rsid w:val="00EC6748"/>
    <w:rsid w:val="00EC74B6"/>
    <w:rsid w:val="00EF09DE"/>
    <w:rsid w:val="00EF75FD"/>
    <w:rsid w:val="00F17A58"/>
    <w:rsid w:val="00F2272A"/>
    <w:rsid w:val="00F40E45"/>
    <w:rsid w:val="00F42CED"/>
    <w:rsid w:val="00F47299"/>
    <w:rsid w:val="00F70C0C"/>
    <w:rsid w:val="00F7447C"/>
    <w:rsid w:val="00F75176"/>
    <w:rsid w:val="00F821A5"/>
    <w:rsid w:val="00F847F2"/>
    <w:rsid w:val="00FA0E64"/>
    <w:rsid w:val="00FB313B"/>
    <w:rsid w:val="00FC18D5"/>
    <w:rsid w:val="00FC2546"/>
    <w:rsid w:val="00FC5B72"/>
    <w:rsid w:val="00FD14C2"/>
    <w:rsid w:val="00FD3E7E"/>
    <w:rsid w:val="00FF4A1D"/>
    <w:rsid w:val="151F37D8"/>
    <w:rsid w:val="45F41587"/>
    <w:rsid w:val="5E0B036F"/>
    <w:rsid w:val="706730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466EC"/>
  <w15:docId w15:val="{A9F7B9B6-4403-45A9-BE15-6EAEE0AE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pPr>
      <w:spacing w:after="0" w:line="240" w:lineRule="auto"/>
    </w:pPr>
    <w:rPr>
      <w:rFonts w:ascii="Segoe UI" w:hAnsi="Segoe UI" w:cs="Segoe UI"/>
      <w:sz w:val="18"/>
      <w:szCs w:val="18"/>
    </w:rPr>
  </w:style>
  <w:style w:type="paragraph" w:styleId="a4">
    <w:name w:val="caption"/>
    <w:basedOn w:val="a"/>
    <w:next w:val="a"/>
    <w:qFormat/>
    <w:pPr>
      <w:suppressLineNumbers/>
      <w:spacing w:before="120" w:after="120"/>
    </w:pPr>
    <w:rPr>
      <w:rFonts w:cs="Lohit Devanagari"/>
      <w:i/>
      <w:iCs/>
      <w:sz w:val="24"/>
      <w:szCs w:val="24"/>
    </w:rPr>
  </w:style>
  <w:style w:type="paragraph" w:styleId="1">
    <w:name w:val="index 1"/>
    <w:basedOn w:val="a"/>
    <w:next w:val="a"/>
    <w:uiPriority w:val="99"/>
    <w:semiHidden/>
    <w:unhideWhenUsed/>
  </w:style>
  <w:style w:type="paragraph" w:styleId="a5">
    <w:name w:val="header"/>
    <w:basedOn w:val="a"/>
    <w:link w:val="a6"/>
    <w:uiPriority w:val="99"/>
    <w:unhideWhenUsed/>
    <w:pPr>
      <w:tabs>
        <w:tab w:val="center" w:pos="4677"/>
        <w:tab w:val="right" w:pos="9355"/>
      </w:tabs>
      <w:spacing w:after="0" w:line="240" w:lineRule="auto"/>
    </w:pPr>
  </w:style>
  <w:style w:type="paragraph" w:styleId="a7">
    <w:name w:val="Body Text"/>
    <w:basedOn w:val="a"/>
    <w:pPr>
      <w:spacing w:after="140" w:line="276" w:lineRule="auto"/>
    </w:pPr>
  </w:style>
  <w:style w:type="paragraph" w:styleId="a8">
    <w:name w:val="index heading"/>
    <w:basedOn w:val="a"/>
    <w:next w:val="1"/>
    <w:qFormat/>
    <w:pPr>
      <w:suppressLineNumbers/>
    </w:pPr>
    <w:rPr>
      <w:rFonts w:cs="Lohit Devanagari"/>
    </w:rPr>
  </w:style>
  <w:style w:type="paragraph" w:styleId="a9">
    <w:name w:val="footer"/>
    <w:basedOn w:val="a"/>
    <w:link w:val="aa"/>
    <w:uiPriority w:val="99"/>
    <w:unhideWhenUsed/>
    <w:pPr>
      <w:tabs>
        <w:tab w:val="center" w:pos="4677"/>
        <w:tab w:val="right" w:pos="9355"/>
      </w:tabs>
      <w:spacing w:after="0" w:line="240" w:lineRule="auto"/>
    </w:pPr>
  </w:style>
  <w:style w:type="paragraph" w:styleId="ab">
    <w:name w:val="List"/>
    <w:basedOn w:val="a7"/>
    <w:rPr>
      <w:rFonts w:cs="Lohit Devanagari"/>
    </w:rPr>
  </w:style>
  <w:style w:type="character" w:customStyle="1" w:styleId="ac">
    <w:name w:val="Текст выноски Знак"/>
    <w:basedOn w:val="a0"/>
    <w:uiPriority w:val="99"/>
    <w:semiHidden/>
    <w:qFormat/>
    <w:rPr>
      <w:rFonts w:ascii="Segoe UI" w:hAnsi="Segoe UI" w:cs="Segoe UI"/>
      <w:sz w:val="18"/>
      <w:szCs w:val="18"/>
    </w:rPr>
  </w:style>
  <w:style w:type="paragraph" w:customStyle="1" w:styleId="10">
    <w:name w:val="Заголовок1"/>
    <w:basedOn w:val="a"/>
    <w:next w:val="a7"/>
    <w:qFormat/>
    <w:pPr>
      <w:keepNext/>
      <w:spacing w:before="240" w:after="120"/>
    </w:pPr>
    <w:rPr>
      <w:rFonts w:ascii="Liberation Sans" w:eastAsia="Noto Sans CJK SC" w:hAnsi="Liberation Sans" w:cs="Lohit Devanagari"/>
      <w:sz w:val="28"/>
      <w:szCs w:val="28"/>
    </w:rPr>
  </w:style>
  <w:style w:type="paragraph" w:styleId="ad">
    <w:name w:val="List Paragraph"/>
    <w:basedOn w:val="a"/>
    <w:uiPriority w:val="34"/>
    <w:qFormat/>
    <w:pPr>
      <w:ind w:left="720"/>
      <w:contextualSpacing/>
    </w:pPr>
  </w:style>
  <w:style w:type="character" w:customStyle="1" w:styleId="a6">
    <w:name w:val="Верхний колонтитул Знак"/>
    <w:basedOn w:val="a0"/>
    <w:link w:val="a5"/>
    <w:uiPriority w:val="99"/>
    <w:rPr>
      <w:sz w:val="22"/>
    </w:rPr>
  </w:style>
  <w:style w:type="character" w:customStyle="1" w:styleId="aa">
    <w:name w:val="Нижний колонтитул Знак"/>
    <w:basedOn w:val="a0"/>
    <w:link w:val="a9"/>
    <w:uiPriority w:val="99"/>
    <w:rPr>
      <w:sz w:val="22"/>
    </w:rPr>
  </w:style>
  <w:style w:type="paragraph" w:customStyle="1" w:styleId="Standard">
    <w:name w:val="Standard"/>
    <w:pPr>
      <w:widowControl w:val="0"/>
      <w:suppressAutoHyphens/>
      <w:autoSpaceDN w:val="0"/>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AB6F7-88BC-4DF5-8D3D-EB5C86DB4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2715</Words>
  <Characters>15478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S_NS</dc:creator>
  <cp:lastModifiedBy>Admin</cp:lastModifiedBy>
  <cp:revision>18</cp:revision>
  <cp:lastPrinted>2024-09-23T12:31:00Z</cp:lastPrinted>
  <dcterms:created xsi:type="dcterms:W3CDTF">2023-05-10T11:35:00Z</dcterms:created>
  <dcterms:modified xsi:type="dcterms:W3CDTF">2024-09-23T13:06:00Z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1049-11.2.0.11486</vt:lpwstr>
  </property>
  <property fmtid="{D5CDD505-2E9C-101B-9397-08002B2CF9AE}" pid="9" name="ICV">
    <vt:lpwstr>B8958B6B48C74D20B0FEACF8C841667A</vt:lpwstr>
  </property>
</Properties>
</file>