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E4" w:rsidRPr="00FB5640" w:rsidRDefault="00D872E4" w:rsidP="00D872E4">
      <w:pPr>
        <w:jc w:val="center"/>
        <w:rPr>
          <w:b/>
          <w:lang w:val="ru-RU"/>
        </w:rPr>
      </w:pPr>
      <w:r w:rsidRPr="00FB5640">
        <w:rPr>
          <w:b/>
          <w:lang w:val="ru-RU"/>
        </w:rPr>
        <w:t>ПОРІВНЯЛЬНА ТАБЛИЦЯ</w:t>
      </w:r>
    </w:p>
    <w:p w:rsidR="00D65040" w:rsidRPr="00B336CF" w:rsidRDefault="00D872E4" w:rsidP="00D65040">
      <w:pPr>
        <w:shd w:val="clear" w:color="auto" w:fill="FFFFFF"/>
        <w:spacing w:line="288" w:lineRule="atLeast"/>
        <w:ind w:firstLine="720"/>
        <w:jc w:val="center"/>
        <w:textAlignment w:val="baseline"/>
        <w:rPr>
          <w:b/>
          <w:bCs/>
          <w:lang w:eastAsia="ru-RU"/>
        </w:rPr>
      </w:pPr>
      <w:r w:rsidRPr="00FB5640">
        <w:rPr>
          <w:b/>
          <w:lang w:val="ru-RU"/>
        </w:rPr>
        <w:t xml:space="preserve">до </w:t>
      </w:r>
      <w:proofErr w:type="spellStart"/>
      <w:r w:rsidRPr="00FB5640">
        <w:rPr>
          <w:b/>
          <w:lang w:val="ru-RU"/>
        </w:rPr>
        <w:t>проєкту</w:t>
      </w:r>
      <w:proofErr w:type="spellEnd"/>
      <w:r w:rsidRPr="00FB5640">
        <w:rPr>
          <w:b/>
          <w:lang w:val="ru-RU"/>
        </w:rPr>
        <w:t xml:space="preserve"> </w:t>
      </w:r>
      <w:proofErr w:type="spellStart"/>
      <w:proofErr w:type="gramStart"/>
      <w:r w:rsidRPr="00FB5640">
        <w:rPr>
          <w:b/>
          <w:lang w:val="ru-RU"/>
        </w:rPr>
        <w:t>р</w:t>
      </w:r>
      <w:proofErr w:type="gramEnd"/>
      <w:r w:rsidRPr="00FB5640">
        <w:rPr>
          <w:b/>
          <w:lang w:val="ru-RU"/>
        </w:rPr>
        <w:t>ішення</w:t>
      </w:r>
      <w:proofErr w:type="spellEnd"/>
      <w:r w:rsidRPr="00FB5640">
        <w:rPr>
          <w:b/>
          <w:lang w:val="ru-RU"/>
        </w:rPr>
        <w:t xml:space="preserve"> </w:t>
      </w:r>
      <w:proofErr w:type="spellStart"/>
      <w:r w:rsidR="00D65040">
        <w:rPr>
          <w:b/>
          <w:lang w:val="ru-RU"/>
        </w:rPr>
        <w:t>Южненської</w:t>
      </w:r>
      <w:proofErr w:type="spellEnd"/>
      <w:r w:rsidR="00D65040">
        <w:rPr>
          <w:b/>
          <w:lang w:val="ru-RU"/>
        </w:rPr>
        <w:t xml:space="preserve"> </w:t>
      </w:r>
      <w:proofErr w:type="spellStart"/>
      <w:r w:rsidR="00D65040">
        <w:rPr>
          <w:b/>
          <w:lang w:val="ru-RU"/>
        </w:rPr>
        <w:t>міської</w:t>
      </w:r>
      <w:proofErr w:type="spellEnd"/>
      <w:r w:rsidR="00D65040">
        <w:rPr>
          <w:b/>
          <w:lang w:val="ru-RU"/>
        </w:rPr>
        <w:t xml:space="preserve"> ради </w:t>
      </w:r>
      <w:r w:rsidR="00E70B8B" w:rsidRPr="00FB5640">
        <w:rPr>
          <w:b/>
          <w:lang w:val="ru-RU"/>
        </w:rPr>
        <w:t xml:space="preserve"> </w:t>
      </w:r>
      <w:r w:rsidR="00D65040">
        <w:rPr>
          <w:b/>
          <w:lang w:val="ru-RU"/>
        </w:rPr>
        <w:t>«</w:t>
      </w:r>
      <w:r w:rsidR="00D65040">
        <w:rPr>
          <w:b/>
        </w:rPr>
        <w:t xml:space="preserve">Про внесення змін до додатку 3 рішення </w:t>
      </w:r>
      <w:proofErr w:type="spellStart"/>
      <w:r w:rsidR="00D65040">
        <w:rPr>
          <w:b/>
        </w:rPr>
        <w:t>Южненської</w:t>
      </w:r>
      <w:proofErr w:type="spellEnd"/>
      <w:r w:rsidR="00D65040">
        <w:rPr>
          <w:b/>
        </w:rPr>
        <w:t xml:space="preserve"> міської ради від 25.02.2021р. №182-VIII «Про затвердження Положення комунального закладу «Центр надання соціальних послуг </w:t>
      </w:r>
      <w:proofErr w:type="spellStart"/>
      <w:r w:rsidR="00D65040">
        <w:rPr>
          <w:b/>
        </w:rPr>
        <w:t>Южненської</w:t>
      </w:r>
      <w:proofErr w:type="spellEnd"/>
      <w:r w:rsidR="00D65040">
        <w:rPr>
          <w:b/>
        </w:rPr>
        <w:t xml:space="preserve"> міської ради Одеського району Одеської області»»</w:t>
      </w:r>
    </w:p>
    <w:p w:rsidR="00E70B8B" w:rsidRPr="00D872E4" w:rsidRDefault="00E70B8B" w:rsidP="00D65040">
      <w:pPr>
        <w:jc w:val="center"/>
        <w:rPr>
          <w:b/>
          <w:sz w:val="22"/>
          <w:szCs w:val="22"/>
        </w:rPr>
      </w:pPr>
      <w:r w:rsidRPr="00D872E4">
        <w:rPr>
          <w:b/>
          <w:sz w:val="22"/>
          <w:szCs w:val="22"/>
        </w:rPr>
        <w:t xml:space="preserve">                     </w:t>
      </w:r>
    </w:p>
    <w:tbl>
      <w:tblPr>
        <w:tblStyle w:val="a3"/>
        <w:tblW w:w="15594" w:type="dxa"/>
        <w:tblInd w:w="-176" w:type="dxa"/>
        <w:tblLayout w:type="fixed"/>
        <w:tblLook w:val="04A0"/>
      </w:tblPr>
      <w:tblGrid>
        <w:gridCol w:w="326"/>
        <w:gridCol w:w="7613"/>
        <w:gridCol w:w="7655"/>
      </w:tblGrid>
      <w:tr w:rsidR="006731BA" w:rsidRPr="00495AA7" w:rsidTr="00F43711">
        <w:tc>
          <w:tcPr>
            <w:tcW w:w="326" w:type="dxa"/>
            <w:hideMark/>
          </w:tcPr>
          <w:p w:rsidR="006731BA" w:rsidRPr="00495AA7" w:rsidRDefault="006731BA" w:rsidP="00A227E8">
            <w:pPr>
              <w:jc w:val="center"/>
              <w:rPr>
                <w:sz w:val="24"/>
                <w:szCs w:val="24"/>
              </w:rPr>
            </w:pPr>
          </w:p>
        </w:tc>
        <w:tc>
          <w:tcPr>
            <w:tcW w:w="7613" w:type="dxa"/>
            <w:hideMark/>
          </w:tcPr>
          <w:p w:rsidR="006731BA" w:rsidRPr="00495AA7" w:rsidRDefault="006731BA" w:rsidP="00A227E8">
            <w:pPr>
              <w:jc w:val="center"/>
              <w:rPr>
                <w:b/>
                <w:sz w:val="24"/>
                <w:szCs w:val="24"/>
              </w:rPr>
            </w:pPr>
            <w:proofErr w:type="spellStart"/>
            <w:r w:rsidRPr="00495AA7">
              <w:rPr>
                <w:b/>
                <w:sz w:val="24"/>
                <w:szCs w:val="24"/>
                <w:lang w:val="ru-RU"/>
              </w:rPr>
              <w:t>Затверджено</w:t>
            </w:r>
            <w:proofErr w:type="spellEnd"/>
            <w:r w:rsidRPr="00495AA7">
              <w:rPr>
                <w:b/>
                <w:sz w:val="24"/>
                <w:szCs w:val="24"/>
                <w:lang w:val="ru-RU"/>
              </w:rPr>
              <w:t xml:space="preserve">        </w:t>
            </w:r>
          </w:p>
        </w:tc>
        <w:tc>
          <w:tcPr>
            <w:tcW w:w="7655" w:type="dxa"/>
          </w:tcPr>
          <w:p w:rsidR="006731BA" w:rsidRPr="00495AA7" w:rsidRDefault="006731BA" w:rsidP="00A227E8">
            <w:pPr>
              <w:jc w:val="center"/>
              <w:rPr>
                <w:b/>
                <w:sz w:val="24"/>
                <w:szCs w:val="24"/>
                <w:lang w:val="ru-RU"/>
              </w:rPr>
            </w:pPr>
            <w:proofErr w:type="spellStart"/>
            <w:r w:rsidRPr="00495AA7">
              <w:rPr>
                <w:b/>
                <w:sz w:val="24"/>
                <w:szCs w:val="24"/>
                <w:lang w:val="ru-RU"/>
              </w:rPr>
              <w:t>Внесення</w:t>
            </w:r>
            <w:proofErr w:type="spellEnd"/>
            <w:r w:rsidRPr="00495AA7">
              <w:rPr>
                <w:b/>
                <w:sz w:val="24"/>
                <w:szCs w:val="24"/>
                <w:lang w:val="ru-RU"/>
              </w:rPr>
              <w:t xml:space="preserve"> </w:t>
            </w:r>
            <w:proofErr w:type="spellStart"/>
            <w:r w:rsidRPr="00495AA7">
              <w:rPr>
                <w:b/>
                <w:sz w:val="24"/>
                <w:szCs w:val="24"/>
                <w:lang w:val="ru-RU"/>
              </w:rPr>
              <w:t>змін</w:t>
            </w:r>
            <w:proofErr w:type="spellEnd"/>
          </w:p>
          <w:p w:rsidR="006731BA" w:rsidRPr="00495AA7" w:rsidRDefault="006731BA" w:rsidP="00A227E8">
            <w:pPr>
              <w:jc w:val="center"/>
              <w:rPr>
                <w:sz w:val="24"/>
                <w:szCs w:val="24"/>
              </w:rPr>
            </w:pPr>
          </w:p>
        </w:tc>
      </w:tr>
      <w:tr w:rsidR="006731BA" w:rsidTr="00F43711">
        <w:tc>
          <w:tcPr>
            <w:tcW w:w="326" w:type="dxa"/>
            <w:tcBorders>
              <w:top w:val="single" w:sz="4" w:space="0" w:color="auto"/>
              <w:left w:val="single" w:sz="4" w:space="0" w:color="auto"/>
              <w:bottom w:val="single" w:sz="4" w:space="0" w:color="auto"/>
              <w:right w:val="single" w:sz="4" w:space="0" w:color="auto"/>
            </w:tcBorders>
            <w:hideMark/>
          </w:tcPr>
          <w:p w:rsidR="006731BA" w:rsidRDefault="006731BA">
            <w:pPr>
              <w:jc w:val="both"/>
            </w:pPr>
          </w:p>
        </w:tc>
        <w:tc>
          <w:tcPr>
            <w:tcW w:w="15268" w:type="dxa"/>
            <w:gridSpan w:val="2"/>
            <w:tcBorders>
              <w:top w:val="single" w:sz="4" w:space="0" w:color="auto"/>
              <w:left w:val="single" w:sz="4" w:space="0" w:color="auto"/>
              <w:bottom w:val="single" w:sz="4" w:space="0" w:color="auto"/>
              <w:right w:val="single" w:sz="4" w:space="0" w:color="auto"/>
            </w:tcBorders>
            <w:hideMark/>
          </w:tcPr>
          <w:p w:rsidR="006731BA" w:rsidRPr="006731BA" w:rsidRDefault="006731BA" w:rsidP="00D0129C">
            <w:pPr>
              <w:widowControl w:val="0"/>
              <w:suppressAutoHyphens w:val="0"/>
              <w:autoSpaceDE w:val="0"/>
              <w:autoSpaceDN w:val="0"/>
              <w:adjustRightInd w:val="0"/>
              <w:ind w:left="33"/>
              <w:jc w:val="center"/>
              <w:rPr>
                <w:b/>
              </w:rPr>
            </w:pPr>
          </w:p>
        </w:tc>
      </w:tr>
      <w:tr w:rsidR="00E93868" w:rsidTr="00F43711">
        <w:tc>
          <w:tcPr>
            <w:tcW w:w="326" w:type="dxa"/>
            <w:tcBorders>
              <w:top w:val="single" w:sz="4" w:space="0" w:color="auto"/>
              <w:left w:val="single" w:sz="4" w:space="0" w:color="auto"/>
              <w:bottom w:val="single" w:sz="4" w:space="0" w:color="auto"/>
              <w:right w:val="single" w:sz="4" w:space="0" w:color="auto"/>
            </w:tcBorders>
            <w:hideMark/>
          </w:tcPr>
          <w:p w:rsidR="00E93868" w:rsidRDefault="00E93868">
            <w:pPr>
              <w:jc w:val="both"/>
            </w:pPr>
          </w:p>
        </w:tc>
        <w:tc>
          <w:tcPr>
            <w:tcW w:w="7613" w:type="dxa"/>
            <w:tcBorders>
              <w:top w:val="single" w:sz="4" w:space="0" w:color="auto"/>
              <w:left w:val="single" w:sz="4" w:space="0" w:color="auto"/>
              <w:bottom w:val="single" w:sz="4" w:space="0" w:color="auto"/>
              <w:right w:val="single" w:sz="4" w:space="0" w:color="auto"/>
            </w:tcBorders>
            <w:hideMark/>
          </w:tcPr>
          <w:p w:rsidR="000A68E5" w:rsidRDefault="00E93868" w:rsidP="002C762D">
            <w:pPr>
              <w:jc w:val="right"/>
              <w:rPr>
                <w:rStyle w:val="1"/>
                <w:b w:val="0"/>
                <w:sz w:val="24"/>
                <w:szCs w:val="24"/>
              </w:rPr>
            </w:pPr>
            <w:r>
              <w:rPr>
                <w:rStyle w:val="1"/>
                <w:b w:val="0"/>
                <w:sz w:val="24"/>
                <w:szCs w:val="24"/>
              </w:rPr>
              <w:t>Додаток 1</w:t>
            </w:r>
          </w:p>
          <w:p w:rsidR="000A68E5" w:rsidRDefault="000A68E5" w:rsidP="000A68E5">
            <w:pPr>
              <w:jc w:val="center"/>
              <w:rPr>
                <w:b/>
                <w:bCs/>
              </w:rPr>
            </w:pPr>
          </w:p>
          <w:p w:rsidR="000A68E5" w:rsidRPr="000A68E5" w:rsidRDefault="000A68E5" w:rsidP="000A68E5">
            <w:pPr>
              <w:pStyle w:val="a4"/>
              <w:spacing w:before="0" w:beforeAutospacing="0" w:after="0" w:afterAutospacing="0"/>
              <w:jc w:val="center"/>
              <w:rPr>
                <w:rStyle w:val="ac"/>
                <w:b w:val="0"/>
              </w:rPr>
            </w:pPr>
          </w:p>
          <w:p w:rsidR="000A68E5" w:rsidRPr="000A68E5" w:rsidRDefault="000A68E5" w:rsidP="000A68E5">
            <w:pPr>
              <w:pStyle w:val="a4"/>
              <w:spacing w:before="0" w:beforeAutospacing="0" w:after="0" w:afterAutospacing="0"/>
              <w:jc w:val="center"/>
            </w:pPr>
            <w:r w:rsidRPr="000A68E5">
              <w:rPr>
                <w:rStyle w:val="ac"/>
                <w:b w:val="0"/>
              </w:rPr>
              <w:t>ПОЛОЖЕННЯ</w:t>
            </w:r>
          </w:p>
          <w:p w:rsidR="000A68E5" w:rsidRPr="000A68E5" w:rsidRDefault="000A68E5" w:rsidP="000A68E5">
            <w:pPr>
              <w:pStyle w:val="a4"/>
              <w:spacing w:before="0" w:beforeAutospacing="0" w:after="0" w:afterAutospacing="0"/>
              <w:jc w:val="center"/>
            </w:pPr>
            <w:r w:rsidRPr="000A68E5">
              <w:rPr>
                <w:rStyle w:val="ac"/>
                <w:b w:val="0"/>
              </w:rPr>
              <w:t xml:space="preserve">про комунальний заклад </w:t>
            </w:r>
            <w:r w:rsidRPr="000A68E5">
              <w:t>«</w:t>
            </w:r>
            <w:r w:rsidRPr="000A68E5">
              <w:rPr>
                <w:rStyle w:val="ac"/>
                <w:b w:val="0"/>
              </w:rPr>
              <w:t>Центр надання соціальних послуг</w:t>
            </w:r>
            <w:r w:rsidRPr="000A68E5">
              <w:t xml:space="preserve"> </w:t>
            </w:r>
            <w:proofErr w:type="spellStart"/>
            <w:r w:rsidRPr="000A68E5">
              <w:t>Южненської</w:t>
            </w:r>
            <w:proofErr w:type="spellEnd"/>
            <w:r w:rsidRPr="000A68E5">
              <w:t xml:space="preserve"> міської ради Одеського району Одеської області»</w:t>
            </w:r>
          </w:p>
          <w:p w:rsidR="000A68E5" w:rsidRPr="000A68E5" w:rsidRDefault="000A68E5" w:rsidP="000A68E5">
            <w:pPr>
              <w:jc w:val="center"/>
              <w:rPr>
                <w:bCs/>
              </w:rPr>
            </w:pPr>
          </w:p>
          <w:p w:rsidR="000A68E5" w:rsidRPr="000A68E5" w:rsidRDefault="000A68E5" w:rsidP="000A68E5">
            <w:pPr>
              <w:jc w:val="center"/>
              <w:rPr>
                <w:bCs/>
              </w:rPr>
            </w:pPr>
            <w:r w:rsidRPr="000A68E5">
              <w:rPr>
                <w:bCs/>
              </w:rPr>
              <w:t>4. Структура Центру</w:t>
            </w:r>
          </w:p>
          <w:p w:rsidR="000A68E5" w:rsidRDefault="000A68E5" w:rsidP="000A68E5">
            <w:pPr>
              <w:ind w:firstLine="540"/>
              <w:jc w:val="both"/>
            </w:pPr>
          </w:p>
          <w:p w:rsidR="000A68E5" w:rsidRDefault="000A68E5" w:rsidP="000A68E5">
            <w:pPr>
              <w:ind w:firstLine="709"/>
              <w:jc w:val="both"/>
            </w:pPr>
            <w:r>
              <w:t>4.1. Для надання соціальних послуг у Центрі утворюються структурні підрозділи (відділення):</w:t>
            </w:r>
          </w:p>
          <w:p w:rsidR="000A68E5" w:rsidRDefault="000A68E5" w:rsidP="000A68E5">
            <w:pPr>
              <w:ind w:firstLine="709"/>
              <w:jc w:val="both"/>
            </w:pPr>
            <w:r>
              <w:t>4.1.1. відділення соціальної роботи в громаді (проведення соціальної роботи з особами/сім’ями, зокрема інформаційно-просвітницька, 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w:t>
            </w:r>
          </w:p>
          <w:p w:rsidR="000A68E5" w:rsidRDefault="000A68E5" w:rsidP="000A68E5">
            <w:pPr>
              <w:ind w:firstLine="709"/>
              <w:jc w:val="both"/>
            </w:pPr>
          </w:p>
          <w:p w:rsidR="000A68E5" w:rsidRDefault="000A68E5" w:rsidP="000A68E5">
            <w:pPr>
              <w:ind w:firstLine="709"/>
              <w:jc w:val="both"/>
            </w:pPr>
          </w:p>
          <w:p w:rsidR="000A68E5" w:rsidRPr="000A68E5" w:rsidRDefault="000A68E5" w:rsidP="000A68E5">
            <w:pPr>
              <w:jc w:val="both"/>
              <w:rPr>
                <w:b/>
              </w:rPr>
            </w:pPr>
            <w:r w:rsidRPr="000A68E5">
              <w:rPr>
                <w:b/>
              </w:rPr>
              <w:t>Абзац   відсутній</w:t>
            </w:r>
          </w:p>
          <w:p w:rsidR="000A68E5" w:rsidRDefault="000A68E5" w:rsidP="002C762D">
            <w:pPr>
              <w:jc w:val="right"/>
              <w:rPr>
                <w:rStyle w:val="1"/>
                <w:b w:val="0"/>
                <w:sz w:val="24"/>
                <w:szCs w:val="24"/>
              </w:rPr>
            </w:pPr>
          </w:p>
          <w:p w:rsidR="00E93868" w:rsidRDefault="00E93868" w:rsidP="002C762D">
            <w:pPr>
              <w:jc w:val="right"/>
              <w:rPr>
                <w:rStyle w:val="1"/>
                <w:b w:val="0"/>
                <w:sz w:val="24"/>
                <w:szCs w:val="24"/>
              </w:rPr>
            </w:pPr>
            <w:r>
              <w:rPr>
                <w:rStyle w:val="1"/>
                <w:b w:val="0"/>
                <w:sz w:val="24"/>
                <w:szCs w:val="24"/>
              </w:rPr>
              <w:t xml:space="preserve"> </w:t>
            </w:r>
          </w:p>
        </w:tc>
        <w:tc>
          <w:tcPr>
            <w:tcW w:w="7655" w:type="dxa"/>
            <w:tcBorders>
              <w:top w:val="single" w:sz="4" w:space="0" w:color="auto"/>
              <w:left w:val="single" w:sz="4" w:space="0" w:color="auto"/>
              <w:bottom w:val="single" w:sz="4" w:space="0" w:color="auto"/>
              <w:right w:val="single" w:sz="4" w:space="0" w:color="auto"/>
            </w:tcBorders>
          </w:tcPr>
          <w:p w:rsidR="00E93868" w:rsidRDefault="00E93868" w:rsidP="002C762D">
            <w:pPr>
              <w:jc w:val="right"/>
              <w:rPr>
                <w:rStyle w:val="1"/>
                <w:sz w:val="24"/>
                <w:szCs w:val="24"/>
              </w:rPr>
            </w:pPr>
            <w:r>
              <w:rPr>
                <w:rStyle w:val="1"/>
                <w:sz w:val="24"/>
                <w:szCs w:val="24"/>
              </w:rPr>
              <w:t xml:space="preserve">Додаток 1 </w:t>
            </w:r>
          </w:p>
          <w:p w:rsidR="000A68E5" w:rsidRDefault="000A68E5" w:rsidP="002C762D">
            <w:pPr>
              <w:jc w:val="right"/>
              <w:rPr>
                <w:rStyle w:val="1"/>
                <w:sz w:val="24"/>
                <w:szCs w:val="24"/>
              </w:rPr>
            </w:pPr>
          </w:p>
          <w:p w:rsidR="00E93868" w:rsidRDefault="00E93868" w:rsidP="002C762D">
            <w:pPr>
              <w:jc w:val="right"/>
              <w:rPr>
                <w:rStyle w:val="1"/>
                <w:sz w:val="24"/>
                <w:szCs w:val="24"/>
              </w:rPr>
            </w:pPr>
          </w:p>
          <w:p w:rsidR="000A68E5" w:rsidRDefault="000A68E5" w:rsidP="000A68E5">
            <w:pPr>
              <w:pStyle w:val="a4"/>
              <w:spacing w:before="0" w:beforeAutospacing="0" w:after="0" w:afterAutospacing="0"/>
              <w:jc w:val="center"/>
            </w:pPr>
            <w:r>
              <w:rPr>
                <w:rStyle w:val="ac"/>
              </w:rPr>
              <w:t>ПОЛОЖЕННЯ</w:t>
            </w:r>
          </w:p>
          <w:p w:rsidR="000A68E5" w:rsidRDefault="000A68E5" w:rsidP="000A68E5">
            <w:pPr>
              <w:pStyle w:val="a4"/>
              <w:spacing w:before="0" w:beforeAutospacing="0" w:after="0" w:afterAutospacing="0"/>
              <w:jc w:val="center"/>
              <w:rPr>
                <w:b/>
              </w:rPr>
            </w:pPr>
            <w:r>
              <w:rPr>
                <w:rStyle w:val="ac"/>
              </w:rPr>
              <w:t xml:space="preserve">про комунальний заклад </w:t>
            </w:r>
            <w:r w:rsidRPr="004945A1">
              <w:t>«</w:t>
            </w:r>
            <w:r>
              <w:rPr>
                <w:rStyle w:val="ac"/>
              </w:rPr>
              <w:t>Ц</w:t>
            </w:r>
            <w:r w:rsidRPr="004945A1">
              <w:rPr>
                <w:rStyle w:val="ac"/>
              </w:rPr>
              <w:t>ентр надання соціальних послуг</w:t>
            </w:r>
            <w:r w:rsidRPr="004945A1">
              <w:t xml:space="preserve"> </w:t>
            </w:r>
            <w:proofErr w:type="spellStart"/>
            <w:r>
              <w:rPr>
                <w:b/>
              </w:rPr>
              <w:t>Южненської</w:t>
            </w:r>
            <w:proofErr w:type="spellEnd"/>
            <w:r>
              <w:rPr>
                <w:b/>
              </w:rPr>
              <w:t xml:space="preserve"> міської ради Одеського району О</w:t>
            </w:r>
            <w:r w:rsidRPr="004945A1">
              <w:rPr>
                <w:b/>
              </w:rPr>
              <w:t>деської області»</w:t>
            </w:r>
          </w:p>
          <w:p w:rsidR="000A68E5" w:rsidRDefault="000A68E5" w:rsidP="000A68E5">
            <w:pPr>
              <w:jc w:val="center"/>
              <w:rPr>
                <w:b/>
                <w:bCs/>
              </w:rPr>
            </w:pPr>
          </w:p>
          <w:p w:rsidR="000A68E5" w:rsidRDefault="000A68E5" w:rsidP="000A68E5">
            <w:pPr>
              <w:jc w:val="center"/>
              <w:rPr>
                <w:b/>
                <w:bCs/>
              </w:rPr>
            </w:pPr>
            <w:r>
              <w:rPr>
                <w:b/>
                <w:bCs/>
              </w:rPr>
              <w:t>4. Структура Центру</w:t>
            </w:r>
          </w:p>
          <w:p w:rsidR="000A68E5" w:rsidRDefault="000A68E5" w:rsidP="000A68E5">
            <w:pPr>
              <w:ind w:firstLine="540"/>
              <w:jc w:val="both"/>
            </w:pPr>
          </w:p>
          <w:p w:rsidR="000A68E5" w:rsidRDefault="000A68E5" w:rsidP="000A68E5">
            <w:pPr>
              <w:ind w:firstLine="709"/>
              <w:jc w:val="both"/>
            </w:pPr>
            <w:r>
              <w:t>4.1. Для надання соціальних послуг у Центрі утворюються структурні підрозділи (відділення):</w:t>
            </w:r>
          </w:p>
          <w:p w:rsidR="000A68E5" w:rsidRDefault="000A68E5" w:rsidP="000A68E5">
            <w:pPr>
              <w:ind w:firstLine="709"/>
              <w:jc w:val="both"/>
            </w:pPr>
            <w:r>
              <w:t>4.1.1. відділення соціальної роботи в громаді (проведення соціальної роботи з особами/сім’ями, зокрема інформаційно-просвітницька, 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w:t>
            </w:r>
          </w:p>
          <w:p w:rsidR="000A68E5" w:rsidRPr="000A68E5" w:rsidRDefault="000A68E5" w:rsidP="000A68E5">
            <w:pPr>
              <w:jc w:val="both"/>
              <w:rPr>
                <w:b/>
                <w:lang w:eastAsia="ru-RU"/>
              </w:rPr>
            </w:pPr>
            <w:r>
              <w:rPr>
                <w:rStyle w:val="fontstyle01"/>
                <w:sz w:val="24"/>
                <w:szCs w:val="24"/>
              </w:rPr>
              <w:t xml:space="preserve">      </w:t>
            </w:r>
            <w:r w:rsidR="00E82F5B" w:rsidRPr="00E82F5B">
              <w:rPr>
                <w:rStyle w:val="fontstyle01"/>
                <w:b/>
                <w:sz w:val="24"/>
                <w:szCs w:val="24"/>
              </w:rPr>
              <w:t>забезпечення інформаційного супроводу та підтримки ветеранів війни, демобілізованих осіб та членів їх сімей, консультування з питань забезпечення реалізації прав та можливостей,</w:t>
            </w:r>
            <w:r w:rsidR="00E82F5B" w:rsidRPr="00E82F5B">
              <w:rPr>
                <w:b/>
                <w:color w:val="000000"/>
              </w:rPr>
              <w:t xml:space="preserve"> </w:t>
            </w:r>
            <w:r w:rsidR="00E82F5B" w:rsidRPr="00E82F5B">
              <w:rPr>
                <w:rStyle w:val="fontstyle01"/>
                <w:b/>
                <w:sz w:val="24"/>
                <w:szCs w:val="24"/>
              </w:rPr>
              <w:t>отримання статусів, пільг, виплат, медичної допомоги, адміністративних, соціальних,</w:t>
            </w:r>
            <w:r w:rsidR="00E82F5B" w:rsidRPr="00E82F5B">
              <w:rPr>
                <w:b/>
                <w:color w:val="000000"/>
              </w:rPr>
              <w:t xml:space="preserve"> </w:t>
            </w:r>
            <w:r w:rsidR="00E82F5B" w:rsidRPr="00E82F5B">
              <w:rPr>
                <w:rStyle w:val="fontstyle01"/>
                <w:b/>
                <w:sz w:val="24"/>
                <w:szCs w:val="24"/>
              </w:rPr>
              <w:t>освітніх, реабілітаційних та інших послуг, працевлаштування;</w:t>
            </w:r>
            <w:r w:rsidR="00E82F5B" w:rsidRPr="00E82F5B">
              <w:rPr>
                <w:b/>
              </w:rPr>
              <w:t xml:space="preserve"> </w:t>
            </w:r>
            <w:r w:rsidR="00E82F5B" w:rsidRPr="00E82F5B">
              <w:rPr>
                <w:rStyle w:val="fontstyle01"/>
                <w:b/>
                <w:sz w:val="24"/>
                <w:szCs w:val="24"/>
              </w:rPr>
              <w:t>забезпечення ефективної</w:t>
            </w:r>
            <w:r w:rsidR="00E82F5B" w:rsidRPr="00E82F5B">
              <w:rPr>
                <w:rStyle w:val="fontstyle01"/>
                <w:b/>
              </w:rPr>
              <w:t xml:space="preserve"> </w:t>
            </w:r>
            <w:r w:rsidR="00E82F5B" w:rsidRPr="00E82F5B">
              <w:rPr>
                <w:rStyle w:val="fontstyle01"/>
                <w:b/>
                <w:sz w:val="24"/>
                <w:szCs w:val="24"/>
              </w:rPr>
              <w:t>підтримки переходу ветеранів війни та</w:t>
            </w:r>
            <w:r w:rsidR="00E82F5B" w:rsidRPr="00E82F5B">
              <w:rPr>
                <w:b/>
                <w:color w:val="000000"/>
              </w:rPr>
              <w:t xml:space="preserve"> </w:t>
            </w:r>
            <w:r w:rsidR="00E82F5B" w:rsidRPr="00E82F5B">
              <w:rPr>
                <w:rStyle w:val="fontstyle01"/>
                <w:b/>
                <w:sz w:val="24"/>
                <w:szCs w:val="24"/>
              </w:rPr>
              <w:t>демобілізованих осіб від військової служби до цивільного життя, надання</w:t>
            </w:r>
            <w:r w:rsidR="00E82F5B" w:rsidRPr="00E82F5B">
              <w:rPr>
                <w:b/>
                <w:color w:val="000000"/>
              </w:rPr>
              <w:t xml:space="preserve"> </w:t>
            </w:r>
            <w:r w:rsidR="00E82F5B" w:rsidRPr="00E82F5B">
              <w:rPr>
                <w:rStyle w:val="fontstyle01"/>
                <w:b/>
                <w:sz w:val="24"/>
                <w:szCs w:val="24"/>
              </w:rPr>
              <w:t>допомоги під</w:t>
            </w:r>
            <w:r w:rsidR="00E82F5B" w:rsidRPr="00E82F5B">
              <w:rPr>
                <w:b/>
                <w:color w:val="000000"/>
              </w:rPr>
              <w:t xml:space="preserve"> </w:t>
            </w:r>
            <w:r w:rsidR="00E82F5B" w:rsidRPr="00E82F5B">
              <w:rPr>
                <w:rStyle w:val="fontstyle01"/>
                <w:b/>
                <w:sz w:val="24"/>
                <w:szCs w:val="24"/>
              </w:rPr>
              <w:t>час реалізації ними передбачених законодавством прав та соціальних гарантій з</w:t>
            </w:r>
            <w:r w:rsidR="00E82F5B" w:rsidRPr="00E82F5B">
              <w:rPr>
                <w:b/>
                <w:color w:val="000000"/>
              </w:rPr>
              <w:t xml:space="preserve"> </w:t>
            </w:r>
            <w:r w:rsidR="00E82F5B" w:rsidRPr="00E82F5B">
              <w:rPr>
                <w:rStyle w:val="fontstyle01"/>
                <w:b/>
                <w:sz w:val="24"/>
                <w:szCs w:val="24"/>
              </w:rPr>
              <w:t>урахуванням індивідуальних потреб</w:t>
            </w:r>
            <w:r w:rsidRPr="000A68E5">
              <w:rPr>
                <w:rStyle w:val="fontstyle01"/>
                <w:b/>
                <w:sz w:val="22"/>
                <w:szCs w:val="22"/>
              </w:rPr>
              <w:t>.</w:t>
            </w:r>
          </w:p>
          <w:p w:rsidR="00E93868" w:rsidRDefault="00E93868" w:rsidP="000A68E5">
            <w:pPr>
              <w:rPr>
                <w:rStyle w:val="1"/>
                <w:sz w:val="24"/>
                <w:szCs w:val="24"/>
              </w:rPr>
            </w:pPr>
          </w:p>
        </w:tc>
      </w:tr>
      <w:tr w:rsidR="002C762D" w:rsidTr="00F43711">
        <w:tc>
          <w:tcPr>
            <w:tcW w:w="326" w:type="dxa"/>
            <w:tcBorders>
              <w:top w:val="single" w:sz="4" w:space="0" w:color="auto"/>
              <w:left w:val="single" w:sz="4" w:space="0" w:color="auto"/>
              <w:bottom w:val="single" w:sz="4" w:space="0" w:color="auto"/>
              <w:right w:val="single" w:sz="4" w:space="0" w:color="auto"/>
            </w:tcBorders>
            <w:hideMark/>
          </w:tcPr>
          <w:p w:rsidR="002C762D" w:rsidRDefault="002C762D">
            <w:pPr>
              <w:jc w:val="both"/>
            </w:pPr>
          </w:p>
        </w:tc>
        <w:tc>
          <w:tcPr>
            <w:tcW w:w="7613" w:type="dxa"/>
            <w:tcBorders>
              <w:top w:val="single" w:sz="4" w:space="0" w:color="auto"/>
              <w:left w:val="single" w:sz="4" w:space="0" w:color="auto"/>
              <w:bottom w:val="single" w:sz="4" w:space="0" w:color="auto"/>
              <w:right w:val="single" w:sz="4" w:space="0" w:color="auto"/>
            </w:tcBorders>
            <w:hideMark/>
          </w:tcPr>
          <w:p w:rsidR="002C762D" w:rsidRDefault="002C762D" w:rsidP="002C762D">
            <w:pPr>
              <w:jc w:val="right"/>
              <w:rPr>
                <w:rStyle w:val="1"/>
                <w:b w:val="0"/>
                <w:sz w:val="24"/>
                <w:szCs w:val="24"/>
              </w:rPr>
            </w:pPr>
            <w:r>
              <w:rPr>
                <w:rStyle w:val="1"/>
                <w:b w:val="0"/>
                <w:sz w:val="24"/>
                <w:szCs w:val="24"/>
              </w:rPr>
              <w:t xml:space="preserve">Додаток 2 </w:t>
            </w:r>
          </w:p>
          <w:p w:rsidR="002C762D" w:rsidRPr="002C762D" w:rsidRDefault="002C762D" w:rsidP="002C762D">
            <w:pPr>
              <w:jc w:val="center"/>
              <w:rPr>
                <w:rStyle w:val="1"/>
                <w:b w:val="0"/>
                <w:bCs w:val="0"/>
                <w:sz w:val="24"/>
                <w:szCs w:val="24"/>
              </w:rPr>
            </w:pPr>
            <w:r w:rsidRPr="002C762D">
              <w:rPr>
                <w:rStyle w:val="1"/>
                <w:b w:val="0"/>
                <w:bCs w:val="0"/>
                <w:sz w:val="24"/>
                <w:szCs w:val="24"/>
              </w:rPr>
              <w:t xml:space="preserve">Структура та штатна чисельність комунального закладу </w:t>
            </w:r>
          </w:p>
          <w:p w:rsidR="002C762D" w:rsidRDefault="002C762D" w:rsidP="002C762D">
            <w:pPr>
              <w:jc w:val="center"/>
            </w:pPr>
            <w:r w:rsidRPr="002C762D">
              <w:t>«</w:t>
            </w:r>
            <w:r w:rsidRPr="002C762D">
              <w:rPr>
                <w:rStyle w:val="ac"/>
                <w:b w:val="0"/>
              </w:rPr>
              <w:t>Центр надання соціальних послуг</w:t>
            </w:r>
            <w:r w:rsidRPr="002C762D">
              <w:t xml:space="preserve"> </w:t>
            </w:r>
            <w:proofErr w:type="spellStart"/>
            <w:r w:rsidRPr="002C762D">
              <w:t>Южненської</w:t>
            </w:r>
            <w:proofErr w:type="spellEnd"/>
            <w:r w:rsidRPr="002C762D">
              <w:t xml:space="preserve"> міської ради Одеського </w:t>
            </w:r>
            <w:r w:rsidRPr="002C762D">
              <w:lastRenderedPageBreak/>
              <w:t>району Одеської області»</w:t>
            </w:r>
          </w:p>
          <w:p w:rsidR="002C762D" w:rsidRPr="002C762D" w:rsidRDefault="002C762D" w:rsidP="002C762D">
            <w:pPr>
              <w:jc w:val="center"/>
            </w:pPr>
          </w:p>
          <w:tbl>
            <w:tblPr>
              <w:tblW w:w="7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4918"/>
              <w:gridCol w:w="1186"/>
            </w:tblGrid>
            <w:tr w:rsidR="002C762D" w:rsidRPr="00D13835" w:rsidTr="002C762D">
              <w:trPr>
                <w:jc w:val="center"/>
              </w:trPr>
              <w:tc>
                <w:tcPr>
                  <w:tcW w:w="1045" w:type="dxa"/>
                </w:tcPr>
                <w:p w:rsidR="002C762D" w:rsidRPr="00D13835" w:rsidRDefault="002C762D" w:rsidP="00C43207">
                  <w:pPr>
                    <w:pStyle w:val="210"/>
                    <w:shd w:val="clear" w:color="auto" w:fill="auto"/>
                    <w:tabs>
                      <w:tab w:val="left" w:pos="362"/>
                    </w:tabs>
                    <w:spacing w:before="0" w:after="0" w:line="187" w:lineRule="exact"/>
                    <w:jc w:val="center"/>
                    <w:rPr>
                      <w:rStyle w:val="21"/>
                      <w:rFonts w:ascii="Calibri" w:eastAsia="Calibri" w:hAnsi="Calibri" w:cs="Times New Roman"/>
                    </w:rPr>
                  </w:pPr>
                  <w:r w:rsidRPr="00D13835">
                    <w:rPr>
                      <w:rStyle w:val="21"/>
                      <w:rFonts w:ascii="Calibri" w:eastAsia="Calibri" w:hAnsi="Calibri" w:cs="Times New Roman"/>
                    </w:rPr>
                    <w:t xml:space="preserve">№ </w:t>
                  </w:r>
                  <w:proofErr w:type="spellStart"/>
                  <w:r w:rsidRPr="00D13835">
                    <w:rPr>
                      <w:rStyle w:val="21"/>
                      <w:rFonts w:ascii="Calibri" w:eastAsia="Calibri" w:hAnsi="Calibri" w:cs="Times New Roman"/>
                    </w:rPr>
                    <w:t>з</w:t>
                  </w:r>
                  <w:proofErr w:type="spellEnd"/>
                  <w:r w:rsidRPr="00D13835">
                    <w:rPr>
                      <w:rStyle w:val="21"/>
                      <w:rFonts w:ascii="Calibri" w:eastAsia="Calibri" w:hAnsi="Calibri" w:cs="Times New Roman"/>
                    </w:rPr>
                    <w:t>/</w:t>
                  </w:r>
                  <w:proofErr w:type="spellStart"/>
                  <w:proofErr w:type="gramStart"/>
                  <w:r w:rsidRPr="00D13835">
                    <w:rPr>
                      <w:rStyle w:val="21"/>
                      <w:rFonts w:ascii="Calibri" w:eastAsia="Calibri" w:hAnsi="Calibri" w:cs="Times New Roman"/>
                    </w:rPr>
                    <w:t>п</w:t>
                  </w:r>
                  <w:proofErr w:type="spellEnd"/>
                  <w:proofErr w:type="gramEnd"/>
                </w:p>
              </w:tc>
              <w:tc>
                <w:tcPr>
                  <w:tcW w:w="4918" w:type="dxa"/>
                </w:tcPr>
                <w:p w:rsidR="002C762D" w:rsidRPr="00D13835" w:rsidRDefault="002C762D" w:rsidP="00C43207">
                  <w:pPr>
                    <w:pStyle w:val="210"/>
                    <w:shd w:val="clear" w:color="auto" w:fill="auto"/>
                    <w:tabs>
                      <w:tab w:val="left" w:pos="362"/>
                    </w:tabs>
                    <w:spacing w:before="0" w:after="0" w:line="187" w:lineRule="exact"/>
                    <w:jc w:val="center"/>
                    <w:rPr>
                      <w:rStyle w:val="21"/>
                      <w:rFonts w:ascii="Calibri" w:eastAsia="Calibri" w:hAnsi="Calibri" w:cs="Times New Roman"/>
                    </w:rPr>
                  </w:pPr>
                  <w:r w:rsidRPr="00D13835">
                    <w:rPr>
                      <w:rStyle w:val="21"/>
                      <w:rFonts w:ascii="Calibri" w:eastAsia="Calibri" w:hAnsi="Calibri" w:cs="Times New Roman"/>
                    </w:rPr>
                    <w:t>Посада</w:t>
                  </w:r>
                </w:p>
              </w:tc>
              <w:tc>
                <w:tcPr>
                  <w:tcW w:w="1186" w:type="dxa"/>
                </w:tcPr>
                <w:p w:rsidR="002C762D" w:rsidRPr="00D13835" w:rsidRDefault="002C762D" w:rsidP="00C43207">
                  <w:pPr>
                    <w:pStyle w:val="210"/>
                    <w:shd w:val="clear" w:color="auto" w:fill="auto"/>
                    <w:tabs>
                      <w:tab w:val="left" w:pos="362"/>
                    </w:tabs>
                    <w:spacing w:before="0" w:after="0" w:line="187" w:lineRule="exact"/>
                    <w:jc w:val="center"/>
                    <w:rPr>
                      <w:rStyle w:val="21"/>
                      <w:rFonts w:ascii="Calibri" w:eastAsia="Calibri" w:hAnsi="Calibri" w:cs="Times New Roman"/>
                    </w:rPr>
                  </w:pPr>
                  <w:proofErr w:type="spellStart"/>
                  <w:r w:rsidRPr="00D13835">
                    <w:rPr>
                      <w:rStyle w:val="21"/>
                      <w:rFonts w:ascii="Calibri" w:eastAsia="Calibri" w:hAnsi="Calibri" w:cs="Times New Roman"/>
                    </w:rPr>
                    <w:t>Штатні</w:t>
                  </w:r>
                  <w:proofErr w:type="spellEnd"/>
                  <w:r w:rsidRPr="00D13835">
                    <w:rPr>
                      <w:rStyle w:val="21"/>
                      <w:rFonts w:ascii="Calibri" w:eastAsia="Calibri" w:hAnsi="Calibri" w:cs="Times New Roman"/>
                    </w:rPr>
                    <w:t xml:space="preserve"> </w:t>
                  </w:r>
                  <w:proofErr w:type="spellStart"/>
                  <w:r w:rsidRPr="00D13835">
                    <w:rPr>
                      <w:rStyle w:val="21"/>
                      <w:rFonts w:ascii="Calibri" w:eastAsia="Calibri" w:hAnsi="Calibri" w:cs="Times New Roman"/>
                    </w:rPr>
                    <w:t>одиниці</w:t>
                  </w:r>
                  <w:proofErr w:type="spellEnd"/>
                </w:p>
                <w:p w:rsidR="002C762D" w:rsidRPr="00D13835" w:rsidRDefault="002C762D" w:rsidP="00C43207">
                  <w:pPr>
                    <w:pStyle w:val="210"/>
                    <w:shd w:val="clear" w:color="auto" w:fill="auto"/>
                    <w:tabs>
                      <w:tab w:val="left" w:pos="362"/>
                    </w:tabs>
                    <w:spacing w:before="0" w:after="0" w:line="187" w:lineRule="exact"/>
                    <w:jc w:val="center"/>
                    <w:rPr>
                      <w:rStyle w:val="21"/>
                      <w:rFonts w:ascii="Calibri" w:eastAsia="Calibri" w:hAnsi="Calibri" w:cs="Times New Roman"/>
                    </w:rPr>
                  </w:pPr>
                </w:p>
              </w:tc>
            </w:tr>
            <w:tr w:rsidR="002C762D" w:rsidRPr="00D13835" w:rsidTr="002C762D">
              <w:trPr>
                <w:jc w:val="center"/>
              </w:trPr>
              <w:tc>
                <w:tcPr>
                  <w:tcW w:w="1045" w:type="dxa"/>
                </w:tcPr>
                <w:p w:rsidR="002C762D" w:rsidRPr="00D13835" w:rsidRDefault="002C762D" w:rsidP="00C43207">
                  <w:pPr>
                    <w:jc w:val="center"/>
                    <w:rPr>
                      <w:rStyle w:val="23"/>
                      <w:sz w:val="22"/>
                      <w:szCs w:val="22"/>
                    </w:rPr>
                  </w:pPr>
                </w:p>
              </w:tc>
              <w:tc>
                <w:tcPr>
                  <w:tcW w:w="4918" w:type="dxa"/>
                </w:tcPr>
                <w:p w:rsidR="002C762D" w:rsidRPr="00456FF0" w:rsidRDefault="002C762D" w:rsidP="00C43207">
                  <w:pPr>
                    <w:jc w:val="center"/>
                    <w:rPr>
                      <w:rStyle w:val="23"/>
                      <w:sz w:val="22"/>
                      <w:szCs w:val="22"/>
                    </w:rPr>
                  </w:pPr>
                  <w:r w:rsidRPr="00D13835">
                    <w:rPr>
                      <w:rStyle w:val="23"/>
                      <w:b/>
                      <w:sz w:val="22"/>
                      <w:szCs w:val="22"/>
                    </w:rPr>
                    <w:t>Відділення соціальної роботи</w:t>
                  </w:r>
                  <w:r>
                    <w:rPr>
                      <w:rStyle w:val="23"/>
                      <w:b/>
                      <w:sz w:val="22"/>
                      <w:szCs w:val="22"/>
                    </w:rPr>
                    <w:t xml:space="preserve"> в громаді</w:t>
                  </w:r>
                </w:p>
              </w:tc>
              <w:tc>
                <w:tcPr>
                  <w:tcW w:w="1186" w:type="dxa"/>
                </w:tcPr>
                <w:p w:rsidR="002C762D" w:rsidRPr="00D13835" w:rsidRDefault="002C762D" w:rsidP="00C43207">
                  <w:pPr>
                    <w:jc w:val="center"/>
                    <w:rPr>
                      <w:rStyle w:val="23"/>
                      <w:sz w:val="22"/>
                      <w:szCs w:val="22"/>
                    </w:rPr>
                  </w:pP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10</w:t>
                  </w:r>
                </w:p>
              </w:tc>
              <w:tc>
                <w:tcPr>
                  <w:tcW w:w="4918" w:type="dxa"/>
                </w:tcPr>
                <w:p w:rsidR="002C762D" w:rsidRPr="00D13835" w:rsidRDefault="002C762D" w:rsidP="00C43207">
                  <w:pPr>
                    <w:rPr>
                      <w:rStyle w:val="23"/>
                      <w:sz w:val="22"/>
                      <w:szCs w:val="22"/>
                    </w:rPr>
                  </w:pPr>
                  <w:r>
                    <w:rPr>
                      <w:rStyle w:val="23"/>
                      <w:sz w:val="22"/>
                      <w:szCs w:val="22"/>
                    </w:rPr>
                    <w:t>З</w:t>
                  </w:r>
                  <w:r w:rsidRPr="00D13835">
                    <w:rPr>
                      <w:rStyle w:val="23"/>
                      <w:sz w:val="22"/>
                      <w:szCs w:val="22"/>
                    </w:rPr>
                    <w:t>авідувач відділення</w:t>
                  </w:r>
                </w:p>
              </w:tc>
              <w:tc>
                <w:tcPr>
                  <w:tcW w:w="1186" w:type="dxa"/>
                </w:tcPr>
                <w:p w:rsidR="002C762D" w:rsidRPr="00D13835" w:rsidRDefault="002C762D" w:rsidP="00C43207">
                  <w:pPr>
                    <w:jc w:val="center"/>
                    <w:rPr>
                      <w:rStyle w:val="23"/>
                      <w:sz w:val="22"/>
                      <w:szCs w:val="22"/>
                    </w:rPr>
                  </w:pPr>
                  <w:r w:rsidRPr="00D13835">
                    <w:rPr>
                      <w:rStyle w:val="23"/>
                      <w:sz w:val="22"/>
                      <w:szCs w:val="22"/>
                    </w:rPr>
                    <w:t>1</w:t>
                  </w: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11</w:t>
                  </w:r>
                </w:p>
              </w:tc>
              <w:tc>
                <w:tcPr>
                  <w:tcW w:w="4918" w:type="dxa"/>
                </w:tcPr>
                <w:p w:rsidR="002C762D" w:rsidRPr="00D13835" w:rsidRDefault="002C762D" w:rsidP="00C43207">
                  <w:pPr>
                    <w:rPr>
                      <w:rStyle w:val="23"/>
                      <w:sz w:val="22"/>
                      <w:szCs w:val="22"/>
                    </w:rPr>
                  </w:pPr>
                  <w:r w:rsidRPr="00D13835">
                    <w:rPr>
                      <w:rStyle w:val="23"/>
                      <w:sz w:val="22"/>
                      <w:szCs w:val="22"/>
                    </w:rPr>
                    <w:t>Провідний психолог</w:t>
                  </w:r>
                </w:p>
              </w:tc>
              <w:tc>
                <w:tcPr>
                  <w:tcW w:w="1186" w:type="dxa"/>
                </w:tcPr>
                <w:p w:rsidR="002C762D" w:rsidRPr="00456FF0" w:rsidRDefault="002C762D" w:rsidP="00C43207">
                  <w:pPr>
                    <w:jc w:val="center"/>
                    <w:rPr>
                      <w:rStyle w:val="23"/>
                      <w:sz w:val="22"/>
                      <w:szCs w:val="22"/>
                    </w:rPr>
                  </w:pPr>
                  <w:r>
                    <w:rPr>
                      <w:rStyle w:val="23"/>
                      <w:sz w:val="22"/>
                      <w:szCs w:val="22"/>
                    </w:rPr>
                    <w:t>2</w:t>
                  </w: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12</w:t>
                  </w:r>
                </w:p>
              </w:tc>
              <w:tc>
                <w:tcPr>
                  <w:tcW w:w="4918" w:type="dxa"/>
                </w:tcPr>
                <w:p w:rsidR="002C762D" w:rsidRPr="00D13835" w:rsidRDefault="002C762D" w:rsidP="00C43207">
                  <w:pPr>
                    <w:rPr>
                      <w:rStyle w:val="23"/>
                      <w:sz w:val="22"/>
                      <w:szCs w:val="22"/>
                    </w:rPr>
                  </w:pPr>
                  <w:r w:rsidRPr="00D13835">
                    <w:rPr>
                      <w:rStyle w:val="23"/>
                      <w:sz w:val="22"/>
                      <w:szCs w:val="22"/>
                    </w:rPr>
                    <w:t xml:space="preserve">Фахівець із соціальної роботи </w:t>
                  </w:r>
                </w:p>
              </w:tc>
              <w:tc>
                <w:tcPr>
                  <w:tcW w:w="1186" w:type="dxa"/>
                </w:tcPr>
                <w:p w:rsidR="002C762D" w:rsidRPr="00D13835" w:rsidRDefault="002C762D" w:rsidP="00C43207">
                  <w:pPr>
                    <w:jc w:val="center"/>
                    <w:rPr>
                      <w:rStyle w:val="23"/>
                      <w:sz w:val="22"/>
                      <w:szCs w:val="22"/>
                    </w:rPr>
                  </w:pPr>
                  <w:r w:rsidRPr="00D13835">
                    <w:rPr>
                      <w:rStyle w:val="23"/>
                      <w:sz w:val="22"/>
                      <w:szCs w:val="22"/>
                    </w:rPr>
                    <w:t>2</w:t>
                  </w: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13</w:t>
                  </w:r>
                </w:p>
              </w:tc>
              <w:tc>
                <w:tcPr>
                  <w:tcW w:w="4918" w:type="dxa"/>
                </w:tcPr>
                <w:p w:rsidR="002C762D" w:rsidRPr="00D13835" w:rsidRDefault="002C762D" w:rsidP="00C43207">
                  <w:pPr>
                    <w:rPr>
                      <w:rStyle w:val="23"/>
                      <w:sz w:val="22"/>
                      <w:szCs w:val="22"/>
                    </w:rPr>
                  </w:pPr>
                  <w:r w:rsidRPr="00D13835">
                    <w:rPr>
                      <w:rStyle w:val="23"/>
                      <w:sz w:val="22"/>
                      <w:szCs w:val="22"/>
                    </w:rPr>
                    <w:t>Фахівець із соціальної роботи  ІІ категорії</w:t>
                  </w:r>
                </w:p>
              </w:tc>
              <w:tc>
                <w:tcPr>
                  <w:tcW w:w="1186" w:type="dxa"/>
                </w:tcPr>
                <w:p w:rsidR="002C762D" w:rsidRPr="00456FF0" w:rsidRDefault="002C762D" w:rsidP="00C43207">
                  <w:pPr>
                    <w:jc w:val="center"/>
                    <w:rPr>
                      <w:rStyle w:val="23"/>
                      <w:sz w:val="22"/>
                      <w:szCs w:val="22"/>
                    </w:rPr>
                  </w:pPr>
                  <w:r>
                    <w:rPr>
                      <w:rStyle w:val="23"/>
                      <w:sz w:val="22"/>
                      <w:szCs w:val="22"/>
                    </w:rPr>
                    <w:t>3</w:t>
                  </w: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14</w:t>
                  </w:r>
                </w:p>
              </w:tc>
              <w:tc>
                <w:tcPr>
                  <w:tcW w:w="4918" w:type="dxa"/>
                </w:tcPr>
                <w:p w:rsidR="002C762D" w:rsidRPr="00D13835" w:rsidRDefault="002C762D" w:rsidP="00C43207">
                  <w:pPr>
                    <w:rPr>
                      <w:rStyle w:val="23"/>
                      <w:sz w:val="22"/>
                      <w:szCs w:val="22"/>
                    </w:rPr>
                  </w:pPr>
                  <w:r w:rsidRPr="00D13835">
                    <w:rPr>
                      <w:rStyle w:val="23"/>
                      <w:sz w:val="22"/>
                      <w:szCs w:val="22"/>
                    </w:rPr>
                    <w:t>Фахівець із соціальної роботи  І категорії</w:t>
                  </w:r>
                </w:p>
              </w:tc>
              <w:tc>
                <w:tcPr>
                  <w:tcW w:w="1186" w:type="dxa"/>
                </w:tcPr>
                <w:p w:rsidR="002C762D" w:rsidRPr="00456FF0" w:rsidRDefault="002C762D" w:rsidP="00C43207">
                  <w:pPr>
                    <w:jc w:val="center"/>
                    <w:rPr>
                      <w:rStyle w:val="23"/>
                      <w:sz w:val="22"/>
                      <w:szCs w:val="22"/>
                    </w:rPr>
                  </w:pPr>
                  <w:r>
                    <w:rPr>
                      <w:rStyle w:val="23"/>
                      <w:sz w:val="22"/>
                      <w:szCs w:val="22"/>
                    </w:rPr>
                    <w:t>3</w:t>
                  </w:r>
                </w:p>
              </w:tc>
            </w:tr>
            <w:tr w:rsidR="002C762D" w:rsidRPr="00D13835" w:rsidTr="002C762D">
              <w:trPr>
                <w:jc w:val="center"/>
              </w:trPr>
              <w:tc>
                <w:tcPr>
                  <w:tcW w:w="1045" w:type="dxa"/>
                </w:tcPr>
                <w:p w:rsidR="002C762D" w:rsidRDefault="002C762D" w:rsidP="00C43207">
                  <w:pPr>
                    <w:jc w:val="center"/>
                    <w:rPr>
                      <w:rStyle w:val="23"/>
                      <w:sz w:val="22"/>
                      <w:szCs w:val="22"/>
                    </w:rPr>
                  </w:pPr>
                </w:p>
              </w:tc>
              <w:tc>
                <w:tcPr>
                  <w:tcW w:w="4918" w:type="dxa"/>
                </w:tcPr>
                <w:p w:rsidR="002C762D" w:rsidRPr="00D13835" w:rsidRDefault="002C762D" w:rsidP="00C43207">
                  <w:pPr>
                    <w:rPr>
                      <w:rStyle w:val="23"/>
                      <w:sz w:val="22"/>
                      <w:szCs w:val="22"/>
                    </w:rPr>
                  </w:pPr>
                  <w:r>
                    <w:rPr>
                      <w:rStyle w:val="23"/>
                      <w:sz w:val="22"/>
                      <w:szCs w:val="22"/>
                    </w:rPr>
                    <w:t xml:space="preserve">Разом </w:t>
                  </w:r>
                </w:p>
              </w:tc>
              <w:tc>
                <w:tcPr>
                  <w:tcW w:w="1186" w:type="dxa"/>
                </w:tcPr>
                <w:p w:rsidR="002C762D" w:rsidRDefault="002975A5" w:rsidP="00C43207">
                  <w:pPr>
                    <w:jc w:val="center"/>
                    <w:rPr>
                      <w:rStyle w:val="23"/>
                      <w:sz w:val="22"/>
                      <w:szCs w:val="22"/>
                    </w:rPr>
                  </w:pPr>
                  <w:r>
                    <w:rPr>
                      <w:rStyle w:val="23"/>
                      <w:sz w:val="22"/>
                      <w:szCs w:val="22"/>
                    </w:rPr>
                    <w:t>11</w:t>
                  </w:r>
                </w:p>
              </w:tc>
            </w:tr>
          </w:tbl>
          <w:p w:rsidR="002C762D" w:rsidRDefault="002C762D" w:rsidP="00D65040">
            <w:pPr>
              <w:jc w:val="center"/>
              <w:rPr>
                <w:rStyle w:val="1"/>
                <w:b w:val="0"/>
                <w:sz w:val="24"/>
                <w:szCs w:val="24"/>
              </w:rPr>
            </w:pPr>
          </w:p>
        </w:tc>
        <w:tc>
          <w:tcPr>
            <w:tcW w:w="7655" w:type="dxa"/>
            <w:tcBorders>
              <w:top w:val="single" w:sz="4" w:space="0" w:color="auto"/>
              <w:left w:val="single" w:sz="4" w:space="0" w:color="auto"/>
              <w:bottom w:val="single" w:sz="4" w:space="0" w:color="auto"/>
              <w:right w:val="single" w:sz="4" w:space="0" w:color="auto"/>
            </w:tcBorders>
          </w:tcPr>
          <w:p w:rsidR="002C762D" w:rsidRDefault="002C762D" w:rsidP="002C762D">
            <w:pPr>
              <w:jc w:val="right"/>
              <w:rPr>
                <w:rStyle w:val="1"/>
                <w:sz w:val="24"/>
                <w:szCs w:val="24"/>
              </w:rPr>
            </w:pPr>
            <w:r>
              <w:rPr>
                <w:rStyle w:val="1"/>
                <w:sz w:val="24"/>
                <w:szCs w:val="24"/>
              </w:rPr>
              <w:lastRenderedPageBreak/>
              <w:t>Додаток 2</w:t>
            </w:r>
          </w:p>
          <w:p w:rsidR="002C762D" w:rsidRPr="00AF3E10" w:rsidRDefault="002C762D" w:rsidP="002C762D">
            <w:pPr>
              <w:jc w:val="center"/>
              <w:rPr>
                <w:rStyle w:val="1"/>
                <w:bCs w:val="0"/>
                <w:sz w:val="24"/>
                <w:szCs w:val="24"/>
              </w:rPr>
            </w:pPr>
            <w:r w:rsidRPr="00AF3E10">
              <w:rPr>
                <w:rStyle w:val="1"/>
                <w:bCs w:val="0"/>
                <w:sz w:val="24"/>
                <w:szCs w:val="24"/>
              </w:rPr>
              <w:t xml:space="preserve">Структура та </w:t>
            </w:r>
            <w:r>
              <w:rPr>
                <w:rStyle w:val="1"/>
                <w:bCs w:val="0"/>
                <w:sz w:val="24"/>
                <w:szCs w:val="24"/>
              </w:rPr>
              <w:t>штатна чисельність</w:t>
            </w:r>
            <w:r w:rsidRPr="00AF3E10">
              <w:rPr>
                <w:rStyle w:val="1"/>
                <w:bCs w:val="0"/>
                <w:sz w:val="24"/>
                <w:szCs w:val="24"/>
              </w:rPr>
              <w:t xml:space="preserve"> комунального закладу </w:t>
            </w:r>
          </w:p>
          <w:p w:rsidR="002C762D" w:rsidRDefault="002C762D" w:rsidP="002C762D">
            <w:pPr>
              <w:jc w:val="center"/>
              <w:rPr>
                <w:b/>
              </w:rPr>
            </w:pPr>
            <w:r w:rsidRPr="004945A1">
              <w:t>«</w:t>
            </w:r>
            <w:r>
              <w:rPr>
                <w:rStyle w:val="ac"/>
              </w:rPr>
              <w:t>Ц</w:t>
            </w:r>
            <w:r w:rsidRPr="004945A1">
              <w:rPr>
                <w:rStyle w:val="ac"/>
              </w:rPr>
              <w:t>ентр надання соціальних послуг</w:t>
            </w:r>
            <w:r w:rsidRPr="004945A1">
              <w:t xml:space="preserve"> </w:t>
            </w:r>
            <w:proofErr w:type="spellStart"/>
            <w:r>
              <w:rPr>
                <w:b/>
              </w:rPr>
              <w:t>Ю</w:t>
            </w:r>
            <w:r w:rsidRPr="004945A1">
              <w:rPr>
                <w:b/>
              </w:rPr>
              <w:t>жненсь</w:t>
            </w:r>
            <w:r>
              <w:rPr>
                <w:b/>
              </w:rPr>
              <w:t>кої</w:t>
            </w:r>
            <w:proofErr w:type="spellEnd"/>
            <w:r>
              <w:rPr>
                <w:b/>
              </w:rPr>
              <w:t xml:space="preserve"> міської ради Одеського </w:t>
            </w:r>
            <w:r>
              <w:rPr>
                <w:b/>
              </w:rPr>
              <w:lastRenderedPageBreak/>
              <w:t>району О</w:t>
            </w:r>
            <w:r w:rsidRPr="004945A1">
              <w:rPr>
                <w:b/>
              </w:rPr>
              <w:t>деської області»</w:t>
            </w:r>
          </w:p>
          <w:p w:rsidR="002C762D" w:rsidRPr="004945A1" w:rsidRDefault="002C762D" w:rsidP="002C762D">
            <w:pPr>
              <w:jc w:val="center"/>
              <w:rPr>
                <w:b/>
              </w:rPr>
            </w:pP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5714"/>
              <w:gridCol w:w="1162"/>
            </w:tblGrid>
            <w:tr w:rsidR="002C762D" w:rsidRPr="00D13835" w:rsidTr="002C762D">
              <w:trPr>
                <w:jc w:val="center"/>
              </w:trPr>
              <w:tc>
                <w:tcPr>
                  <w:tcW w:w="1045" w:type="dxa"/>
                </w:tcPr>
                <w:p w:rsidR="002C762D" w:rsidRPr="00D13835" w:rsidRDefault="002C762D" w:rsidP="00C43207">
                  <w:pPr>
                    <w:pStyle w:val="210"/>
                    <w:shd w:val="clear" w:color="auto" w:fill="auto"/>
                    <w:tabs>
                      <w:tab w:val="left" w:pos="362"/>
                    </w:tabs>
                    <w:spacing w:before="0" w:after="0" w:line="187" w:lineRule="exact"/>
                    <w:jc w:val="center"/>
                    <w:rPr>
                      <w:rStyle w:val="21"/>
                      <w:rFonts w:ascii="Calibri" w:eastAsia="Calibri" w:hAnsi="Calibri" w:cs="Times New Roman"/>
                    </w:rPr>
                  </w:pPr>
                  <w:r w:rsidRPr="00D13835">
                    <w:rPr>
                      <w:rStyle w:val="21"/>
                      <w:rFonts w:ascii="Calibri" w:eastAsia="Calibri" w:hAnsi="Calibri" w:cs="Times New Roman"/>
                    </w:rPr>
                    <w:t xml:space="preserve">№ </w:t>
                  </w:r>
                  <w:proofErr w:type="spellStart"/>
                  <w:r w:rsidRPr="00D13835">
                    <w:rPr>
                      <w:rStyle w:val="21"/>
                      <w:rFonts w:ascii="Calibri" w:eastAsia="Calibri" w:hAnsi="Calibri" w:cs="Times New Roman"/>
                    </w:rPr>
                    <w:t>з</w:t>
                  </w:r>
                  <w:proofErr w:type="spellEnd"/>
                  <w:r w:rsidRPr="00D13835">
                    <w:rPr>
                      <w:rStyle w:val="21"/>
                      <w:rFonts w:ascii="Calibri" w:eastAsia="Calibri" w:hAnsi="Calibri" w:cs="Times New Roman"/>
                    </w:rPr>
                    <w:t>/</w:t>
                  </w:r>
                  <w:proofErr w:type="spellStart"/>
                  <w:proofErr w:type="gramStart"/>
                  <w:r w:rsidRPr="00D13835">
                    <w:rPr>
                      <w:rStyle w:val="21"/>
                      <w:rFonts w:ascii="Calibri" w:eastAsia="Calibri" w:hAnsi="Calibri" w:cs="Times New Roman"/>
                    </w:rPr>
                    <w:t>п</w:t>
                  </w:r>
                  <w:proofErr w:type="spellEnd"/>
                  <w:proofErr w:type="gramEnd"/>
                </w:p>
              </w:tc>
              <w:tc>
                <w:tcPr>
                  <w:tcW w:w="5714" w:type="dxa"/>
                </w:tcPr>
                <w:p w:rsidR="002C762D" w:rsidRPr="00D13835" w:rsidRDefault="002C762D" w:rsidP="00C43207">
                  <w:pPr>
                    <w:pStyle w:val="210"/>
                    <w:shd w:val="clear" w:color="auto" w:fill="auto"/>
                    <w:tabs>
                      <w:tab w:val="left" w:pos="362"/>
                    </w:tabs>
                    <w:spacing w:before="0" w:after="0" w:line="187" w:lineRule="exact"/>
                    <w:jc w:val="center"/>
                    <w:rPr>
                      <w:rStyle w:val="21"/>
                      <w:rFonts w:ascii="Calibri" w:eastAsia="Calibri" w:hAnsi="Calibri" w:cs="Times New Roman"/>
                    </w:rPr>
                  </w:pPr>
                  <w:r w:rsidRPr="00D13835">
                    <w:rPr>
                      <w:rStyle w:val="21"/>
                      <w:rFonts w:ascii="Calibri" w:eastAsia="Calibri" w:hAnsi="Calibri" w:cs="Times New Roman"/>
                    </w:rPr>
                    <w:t>Посада</w:t>
                  </w:r>
                </w:p>
              </w:tc>
              <w:tc>
                <w:tcPr>
                  <w:tcW w:w="1162" w:type="dxa"/>
                </w:tcPr>
                <w:p w:rsidR="002C762D" w:rsidRPr="00D13835" w:rsidRDefault="002C762D" w:rsidP="00C43207">
                  <w:pPr>
                    <w:pStyle w:val="210"/>
                    <w:shd w:val="clear" w:color="auto" w:fill="auto"/>
                    <w:tabs>
                      <w:tab w:val="left" w:pos="362"/>
                    </w:tabs>
                    <w:spacing w:before="0" w:after="0" w:line="187" w:lineRule="exact"/>
                    <w:jc w:val="center"/>
                    <w:rPr>
                      <w:rStyle w:val="21"/>
                      <w:rFonts w:ascii="Calibri" w:eastAsia="Calibri" w:hAnsi="Calibri" w:cs="Times New Roman"/>
                    </w:rPr>
                  </w:pPr>
                  <w:proofErr w:type="spellStart"/>
                  <w:r w:rsidRPr="00D13835">
                    <w:rPr>
                      <w:rStyle w:val="21"/>
                      <w:rFonts w:ascii="Calibri" w:eastAsia="Calibri" w:hAnsi="Calibri" w:cs="Times New Roman"/>
                    </w:rPr>
                    <w:t>Штатні</w:t>
                  </w:r>
                  <w:proofErr w:type="spellEnd"/>
                  <w:r w:rsidRPr="00D13835">
                    <w:rPr>
                      <w:rStyle w:val="21"/>
                      <w:rFonts w:ascii="Calibri" w:eastAsia="Calibri" w:hAnsi="Calibri" w:cs="Times New Roman"/>
                    </w:rPr>
                    <w:t xml:space="preserve"> </w:t>
                  </w:r>
                  <w:proofErr w:type="spellStart"/>
                  <w:r w:rsidRPr="00D13835">
                    <w:rPr>
                      <w:rStyle w:val="21"/>
                      <w:rFonts w:ascii="Calibri" w:eastAsia="Calibri" w:hAnsi="Calibri" w:cs="Times New Roman"/>
                    </w:rPr>
                    <w:t>одиниці</w:t>
                  </w:r>
                  <w:proofErr w:type="spellEnd"/>
                </w:p>
                <w:p w:rsidR="002C762D" w:rsidRPr="00D13835" w:rsidRDefault="002C762D" w:rsidP="00C43207">
                  <w:pPr>
                    <w:pStyle w:val="210"/>
                    <w:shd w:val="clear" w:color="auto" w:fill="auto"/>
                    <w:tabs>
                      <w:tab w:val="left" w:pos="362"/>
                    </w:tabs>
                    <w:spacing w:before="0" w:after="0" w:line="187" w:lineRule="exact"/>
                    <w:jc w:val="center"/>
                    <w:rPr>
                      <w:rStyle w:val="21"/>
                      <w:rFonts w:ascii="Calibri" w:eastAsia="Calibri" w:hAnsi="Calibri" w:cs="Times New Roman"/>
                    </w:rPr>
                  </w:pPr>
                </w:p>
              </w:tc>
            </w:tr>
            <w:tr w:rsidR="002C762D" w:rsidRPr="00D13835" w:rsidTr="002C762D">
              <w:trPr>
                <w:jc w:val="center"/>
              </w:trPr>
              <w:tc>
                <w:tcPr>
                  <w:tcW w:w="1045" w:type="dxa"/>
                </w:tcPr>
                <w:p w:rsidR="002C762D" w:rsidRPr="00D13835" w:rsidRDefault="002C762D" w:rsidP="00C43207">
                  <w:pPr>
                    <w:jc w:val="center"/>
                    <w:rPr>
                      <w:rStyle w:val="23"/>
                      <w:sz w:val="22"/>
                      <w:szCs w:val="22"/>
                    </w:rPr>
                  </w:pPr>
                </w:p>
              </w:tc>
              <w:tc>
                <w:tcPr>
                  <w:tcW w:w="5714" w:type="dxa"/>
                </w:tcPr>
                <w:p w:rsidR="002C762D" w:rsidRPr="00456FF0" w:rsidRDefault="002C762D" w:rsidP="00C43207">
                  <w:pPr>
                    <w:jc w:val="center"/>
                    <w:rPr>
                      <w:rStyle w:val="23"/>
                      <w:sz w:val="22"/>
                      <w:szCs w:val="22"/>
                    </w:rPr>
                  </w:pPr>
                  <w:r w:rsidRPr="00D13835">
                    <w:rPr>
                      <w:rStyle w:val="23"/>
                      <w:b/>
                      <w:sz w:val="22"/>
                      <w:szCs w:val="22"/>
                    </w:rPr>
                    <w:t>Відділення соціальної роботи</w:t>
                  </w:r>
                  <w:r>
                    <w:rPr>
                      <w:rStyle w:val="23"/>
                      <w:b/>
                      <w:sz w:val="22"/>
                      <w:szCs w:val="22"/>
                    </w:rPr>
                    <w:t xml:space="preserve"> в громаді</w:t>
                  </w:r>
                </w:p>
              </w:tc>
              <w:tc>
                <w:tcPr>
                  <w:tcW w:w="1162" w:type="dxa"/>
                </w:tcPr>
                <w:p w:rsidR="002C762D" w:rsidRPr="00D13835" w:rsidRDefault="002C762D" w:rsidP="00C43207">
                  <w:pPr>
                    <w:jc w:val="center"/>
                    <w:rPr>
                      <w:rStyle w:val="23"/>
                      <w:sz w:val="22"/>
                      <w:szCs w:val="22"/>
                    </w:rPr>
                  </w:pP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10</w:t>
                  </w:r>
                </w:p>
              </w:tc>
              <w:tc>
                <w:tcPr>
                  <w:tcW w:w="5714" w:type="dxa"/>
                </w:tcPr>
                <w:p w:rsidR="002C762D" w:rsidRPr="00D13835" w:rsidRDefault="002C762D" w:rsidP="00C43207">
                  <w:pPr>
                    <w:rPr>
                      <w:rStyle w:val="23"/>
                      <w:sz w:val="22"/>
                      <w:szCs w:val="22"/>
                    </w:rPr>
                  </w:pPr>
                  <w:r>
                    <w:rPr>
                      <w:rStyle w:val="23"/>
                      <w:sz w:val="22"/>
                      <w:szCs w:val="22"/>
                    </w:rPr>
                    <w:t>З</w:t>
                  </w:r>
                  <w:r w:rsidRPr="00D13835">
                    <w:rPr>
                      <w:rStyle w:val="23"/>
                      <w:sz w:val="22"/>
                      <w:szCs w:val="22"/>
                    </w:rPr>
                    <w:t>авідувач відділення</w:t>
                  </w:r>
                </w:p>
              </w:tc>
              <w:tc>
                <w:tcPr>
                  <w:tcW w:w="1162" w:type="dxa"/>
                </w:tcPr>
                <w:p w:rsidR="002C762D" w:rsidRPr="00D13835" w:rsidRDefault="002C762D" w:rsidP="00C43207">
                  <w:pPr>
                    <w:jc w:val="center"/>
                    <w:rPr>
                      <w:rStyle w:val="23"/>
                      <w:sz w:val="22"/>
                      <w:szCs w:val="22"/>
                    </w:rPr>
                  </w:pPr>
                  <w:r w:rsidRPr="00D13835">
                    <w:rPr>
                      <w:rStyle w:val="23"/>
                      <w:sz w:val="22"/>
                      <w:szCs w:val="22"/>
                    </w:rPr>
                    <w:t>1</w:t>
                  </w: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11</w:t>
                  </w:r>
                </w:p>
              </w:tc>
              <w:tc>
                <w:tcPr>
                  <w:tcW w:w="5714" w:type="dxa"/>
                </w:tcPr>
                <w:p w:rsidR="002C762D" w:rsidRPr="00D13835" w:rsidRDefault="002C762D" w:rsidP="00C43207">
                  <w:pPr>
                    <w:rPr>
                      <w:rStyle w:val="23"/>
                      <w:sz w:val="22"/>
                      <w:szCs w:val="22"/>
                    </w:rPr>
                  </w:pPr>
                  <w:r w:rsidRPr="00D13835">
                    <w:rPr>
                      <w:rStyle w:val="23"/>
                      <w:sz w:val="22"/>
                      <w:szCs w:val="22"/>
                    </w:rPr>
                    <w:t>Провідний психолог</w:t>
                  </w:r>
                </w:p>
              </w:tc>
              <w:tc>
                <w:tcPr>
                  <w:tcW w:w="1162" w:type="dxa"/>
                </w:tcPr>
                <w:p w:rsidR="002C762D" w:rsidRPr="00456FF0" w:rsidRDefault="002C762D" w:rsidP="00C43207">
                  <w:pPr>
                    <w:jc w:val="center"/>
                    <w:rPr>
                      <w:rStyle w:val="23"/>
                      <w:sz w:val="22"/>
                      <w:szCs w:val="22"/>
                    </w:rPr>
                  </w:pPr>
                  <w:r>
                    <w:rPr>
                      <w:rStyle w:val="23"/>
                      <w:sz w:val="22"/>
                      <w:szCs w:val="22"/>
                    </w:rPr>
                    <w:t>2</w:t>
                  </w: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12</w:t>
                  </w:r>
                </w:p>
              </w:tc>
              <w:tc>
                <w:tcPr>
                  <w:tcW w:w="5714" w:type="dxa"/>
                </w:tcPr>
                <w:p w:rsidR="002C762D" w:rsidRPr="00D13835" w:rsidRDefault="002C762D" w:rsidP="00C43207">
                  <w:pPr>
                    <w:rPr>
                      <w:rStyle w:val="23"/>
                      <w:sz w:val="22"/>
                      <w:szCs w:val="22"/>
                    </w:rPr>
                  </w:pPr>
                  <w:r w:rsidRPr="00D13835">
                    <w:rPr>
                      <w:rStyle w:val="23"/>
                      <w:sz w:val="22"/>
                      <w:szCs w:val="22"/>
                    </w:rPr>
                    <w:t xml:space="preserve">Фахівець із соціальної роботи </w:t>
                  </w:r>
                </w:p>
              </w:tc>
              <w:tc>
                <w:tcPr>
                  <w:tcW w:w="1162" w:type="dxa"/>
                </w:tcPr>
                <w:p w:rsidR="002C762D" w:rsidRPr="002975A5" w:rsidRDefault="002C762D" w:rsidP="00C43207">
                  <w:pPr>
                    <w:jc w:val="center"/>
                    <w:rPr>
                      <w:rStyle w:val="23"/>
                      <w:b/>
                      <w:sz w:val="22"/>
                      <w:szCs w:val="22"/>
                    </w:rPr>
                  </w:pPr>
                  <w:r w:rsidRPr="002975A5">
                    <w:rPr>
                      <w:rStyle w:val="23"/>
                      <w:b/>
                      <w:sz w:val="22"/>
                      <w:szCs w:val="22"/>
                    </w:rPr>
                    <w:t>1</w:t>
                  </w:r>
                </w:p>
              </w:tc>
            </w:tr>
            <w:tr w:rsidR="002C762D" w:rsidRPr="00D13835" w:rsidTr="002C762D">
              <w:trPr>
                <w:jc w:val="center"/>
              </w:trPr>
              <w:tc>
                <w:tcPr>
                  <w:tcW w:w="1045" w:type="dxa"/>
                </w:tcPr>
                <w:p w:rsidR="002C762D" w:rsidRDefault="002975A5" w:rsidP="00C43207">
                  <w:pPr>
                    <w:jc w:val="center"/>
                    <w:rPr>
                      <w:rStyle w:val="23"/>
                      <w:sz w:val="22"/>
                      <w:szCs w:val="22"/>
                    </w:rPr>
                  </w:pPr>
                  <w:r>
                    <w:rPr>
                      <w:rStyle w:val="23"/>
                      <w:sz w:val="22"/>
                      <w:szCs w:val="22"/>
                    </w:rPr>
                    <w:t>13</w:t>
                  </w:r>
                </w:p>
              </w:tc>
              <w:tc>
                <w:tcPr>
                  <w:tcW w:w="5714" w:type="dxa"/>
                </w:tcPr>
                <w:p w:rsidR="002C762D" w:rsidRPr="002975A5" w:rsidRDefault="000F3015" w:rsidP="00C43207">
                  <w:pPr>
                    <w:rPr>
                      <w:rStyle w:val="23"/>
                      <w:b/>
                      <w:sz w:val="22"/>
                      <w:szCs w:val="22"/>
                    </w:rPr>
                  </w:pPr>
                  <w:r>
                    <w:rPr>
                      <w:rStyle w:val="23"/>
                      <w:b/>
                      <w:sz w:val="22"/>
                      <w:szCs w:val="22"/>
                    </w:rPr>
                    <w:t>Провідний ф</w:t>
                  </w:r>
                  <w:r w:rsidR="002C762D" w:rsidRPr="002975A5">
                    <w:rPr>
                      <w:rStyle w:val="23"/>
                      <w:b/>
                      <w:sz w:val="22"/>
                      <w:szCs w:val="22"/>
                    </w:rPr>
                    <w:t>ахівець</w:t>
                  </w:r>
                  <w:r w:rsidR="002975A5" w:rsidRPr="002975A5">
                    <w:rPr>
                      <w:rStyle w:val="23"/>
                      <w:b/>
                      <w:sz w:val="22"/>
                      <w:szCs w:val="22"/>
                    </w:rPr>
                    <w:t xml:space="preserve"> </w:t>
                  </w:r>
                  <w:r w:rsidR="002975A5" w:rsidRPr="002975A5">
                    <w:rPr>
                      <w:b/>
                      <w:sz w:val="22"/>
                      <w:szCs w:val="22"/>
                    </w:rPr>
                    <w:t>із супроводу ветеранів війни та демобілізованих осіб</w:t>
                  </w:r>
                </w:p>
              </w:tc>
              <w:tc>
                <w:tcPr>
                  <w:tcW w:w="1162" w:type="dxa"/>
                </w:tcPr>
                <w:p w:rsidR="002C762D" w:rsidRPr="002975A5" w:rsidRDefault="002975A5" w:rsidP="00C43207">
                  <w:pPr>
                    <w:jc w:val="center"/>
                    <w:rPr>
                      <w:rStyle w:val="23"/>
                      <w:b/>
                      <w:sz w:val="22"/>
                      <w:szCs w:val="22"/>
                    </w:rPr>
                  </w:pPr>
                  <w:r w:rsidRPr="002975A5">
                    <w:rPr>
                      <w:rStyle w:val="23"/>
                      <w:b/>
                      <w:sz w:val="22"/>
                      <w:szCs w:val="22"/>
                    </w:rPr>
                    <w:t>1</w:t>
                  </w: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w:t>
                  </w:r>
                  <w:r w:rsidR="002975A5">
                    <w:rPr>
                      <w:rStyle w:val="23"/>
                      <w:sz w:val="22"/>
                      <w:szCs w:val="22"/>
                    </w:rPr>
                    <w:t>4</w:t>
                  </w:r>
                </w:p>
              </w:tc>
              <w:tc>
                <w:tcPr>
                  <w:tcW w:w="5714" w:type="dxa"/>
                </w:tcPr>
                <w:p w:rsidR="002C762D" w:rsidRPr="00D13835" w:rsidRDefault="002C762D" w:rsidP="00C43207">
                  <w:pPr>
                    <w:rPr>
                      <w:rStyle w:val="23"/>
                      <w:sz w:val="22"/>
                      <w:szCs w:val="22"/>
                    </w:rPr>
                  </w:pPr>
                  <w:r w:rsidRPr="00D13835">
                    <w:rPr>
                      <w:rStyle w:val="23"/>
                      <w:sz w:val="22"/>
                      <w:szCs w:val="22"/>
                    </w:rPr>
                    <w:t>Фахівець із соціальної роботи  ІІ категорії</w:t>
                  </w:r>
                </w:p>
              </w:tc>
              <w:tc>
                <w:tcPr>
                  <w:tcW w:w="1162" w:type="dxa"/>
                </w:tcPr>
                <w:p w:rsidR="002C762D" w:rsidRPr="00456FF0" w:rsidRDefault="002C762D" w:rsidP="00C43207">
                  <w:pPr>
                    <w:jc w:val="center"/>
                    <w:rPr>
                      <w:rStyle w:val="23"/>
                      <w:sz w:val="22"/>
                      <w:szCs w:val="22"/>
                    </w:rPr>
                  </w:pPr>
                  <w:r>
                    <w:rPr>
                      <w:rStyle w:val="23"/>
                      <w:sz w:val="22"/>
                      <w:szCs w:val="22"/>
                    </w:rPr>
                    <w:t>3</w:t>
                  </w:r>
                </w:p>
              </w:tc>
            </w:tr>
            <w:tr w:rsidR="002C762D" w:rsidRPr="00D13835" w:rsidTr="002C762D">
              <w:trPr>
                <w:jc w:val="center"/>
              </w:trPr>
              <w:tc>
                <w:tcPr>
                  <w:tcW w:w="1045" w:type="dxa"/>
                </w:tcPr>
                <w:p w:rsidR="002C762D" w:rsidRPr="00456FF0" w:rsidRDefault="002C762D" w:rsidP="00C43207">
                  <w:pPr>
                    <w:jc w:val="center"/>
                    <w:rPr>
                      <w:rStyle w:val="23"/>
                      <w:sz w:val="22"/>
                      <w:szCs w:val="22"/>
                    </w:rPr>
                  </w:pPr>
                  <w:r>
                    <w:rPr>
                      <w:rStyle w:val="23"/>
                      <w:sz w:val="22"/>
                      <w:szCs w:val="22"/>
                    </w:rPr>
                    <w:t>1</w:t>
                  </w:r>
                  <w:r w:rsidR="002975A5">
                    <w:rPr>
                      <w:rStyle w:val="23"/>
                      <w:sz w:val="22"/>
                      <w:szCs w:val="22"/>
                    </w:rPr>
                    <w:t>5</w:t>
                  </w:r>
                </w:p>
              </w:tc>
              <w:tc>
                <w:tcPr>
                  <w:tcW w:w="5714" w:type="dxa"/>
                </w:tcPr>
                <w:p w:rsidR="002C762D" w:rsidRPr="00D13835" w:rsidRDefault="002C762D" w:rsidP="00C43207">
                  <w:pPr>
                    <w:rPr>
                      <w:rStyle w:val="23"/>
                      <w:sz w:val="22"/>
                      <w:szCs w:val="22"/>
                    </w:rPr>
                  </w:pPr>
                  <w:r w:rsidRPr="00D13835">
                    <w:rPr>
                      <w:rStyle w:val="23"/>
                      <w:sz w:val="22"/>
                      <w:szCs w:val="22"/>
                    </w:rPr>
                    <w:t>Фахівець із соціальної роботи  І категорії</w:t>
                  </w:r>
                </w:p>
              </w:tc>
              <w:tc>
                <w:tcPr>
                  <w:tcW w:w="1162" w:type="dxa"/>
                </w:tcPr>
                <w:p w:rsidR="002C762D" w:rsidRPr="00456FF0" w:rsidRDefault="002C762D" w:rsidP="00C43207">
                  <w:pPr>
                    <w:jc w:val="center"/>
                    <w:rPr>
                      <w:rStyle w:val="23"/>
                      <w:sz w:val="22"/>
                      <w:szCs w:val="22"/>
                    </w:rPr>
                  </w:pPr>
                  <w:r>
                    <w:rPr>
                      <w:rStyle w:val="23"/>
                      <w:sz w:val="22"/>
                      <w:szCs w:val="22"/>
                    </w:rPr>
                    <w:t>3</w:t>
                  </w:r>
                </w:p>
              </w:tc>
            </w:tr>
            <w:tr w:rsidR="002975A5" w:rsidRPr="00D13835" w:rsidTr="002C762D">
              <w:trPr>
                <w:jc w:val="center"/>
              </w:trPr>
              <w:tc>
                <w:tcPr>
                  <w:tcW w:w="1045" w:type="dxa"/>
                </w:tcPr>
                <w:p w:rsidR="002975A5" w:rsidRDefault="002975A5" w:rsidP="00C43207">
                  <w:pPr>
                    <w:jc w:val="center"/>
                    <w:rPr>
                      <w:rStyle w:val="23"/>
                      <w:sz w:val="22"/>
                      <w:szCs w:val="22"/>
                    </w:rPr>
                  </w:pPr>
                </w:p>
              </w:tc>
              <w:tc>
                <w:tcPr>
                  <w:tcW w:w="5714" w:type="dxa"/>
                </w:tcPr>
                <w:p w:rsidR="002975A5" w:rsidRPr="00D13835" w:rsidRDefault="002975A5" w:rsidP="00C43207">
                  <w:pPr>
                    <w:rPr>
                      <w:rStyle w:val="23"/>
                      <w:sz w:val="22"/>
                      <w:szCs w:val="22"/>
                    </w:rPr>
                  </w:pPr>
                  <w:r>
                    <w:rPr>
                      <w:rStyle w:val="23"/>
                      <w:sz w:val="22"/>
                      <w:szCs w:val="22"/>
                    </w:rPr>
                    <w:t>Разом</w:t>
                  </w:r>
                </w:p>
              </w:tc>
              <w:tc>
                <w:tcPr>
                  <w:tcW w:w="1162" w:type="dxa"/>
                </w:tcPr>
                <w:p w:rsidR="002975A5" w:rsidRDefault="002975A5" w:rsidP="00C43207">
                  <w:pPr>
                    <w:jc w:val="center"/>
                    <w:rPr>
                      <w:rStyle w:val="23"/>
                      <w:sz w:val="22"/>
                      <w:szCs w:val="22"/>
                    </w:rPr>
                  </w:pPr>
                  <w:r>
                    <w:rPr>
                      <w:rStyle w:val="23"/>
                      <w:sz w:val="22"/>
                      <w:szCs w:val="22"/>
                    </w:rPr>
                    <w:t>11</w:t>
                  </w:r>
                </w:p>
              </w:tc>
            </w:tr>
          </w:tbl>
          <w:p w:rsidR="002C762D" w:rsidRPr="00495AA7" w:rsidRDefault="002C762D" w:rsidP="00D65040">
            <w:pPr>
              <w:jc w:val="center"/>
              <w:rPr>
                <w:rStyle w:val="1"/>
                <w:sz w:val="24"/>
                <w:szCs w:val="24"/>
              </w:rPr>
            </w:pPr>
          </w:p>
        </w:tc>
      </w:tr>
      <w:tr w:rsidR="00D0129C" w:rsidTr="00F43711">
        <w:tc>
          <w:tcPr>
            <w:tcW w:w="326" w:type="dxa"/>
            <w:tcBorders>
              <w:top w:val="single" w:sz="4" w:space="0" w:color="auto"/>
              <w:left w:val="single" w:sz="4" w:space="0" w:color="auto"/>
              <w:bottom w:val="single" w:sz="4" w:space="0" w:color="auto"/>
              <w:right w:val="single" w:sz="4" w:space="0" w:color="auto"/>
            </w:tcBorders>
            <w:hideMark/>
          </w:tcPr>
          <w:p w:rsidR="00D0129C" w:rsidRDefault="00D0129C">
            <w:pPr>
              <w:jc w:val="both"/>
            </w:pPr>
          </w:p>
        </w:tc>
        <w:tc>
          <w:tcPr>
            <w:tcW w:w="7613" w:type="dxa"/>
            <w:tcBorders>
              <w:top w:val="single" w:sz="4" w:space="0" w:color="auto"/>
              <w:left w:val="single" w:sz="4" w:space="0" w:color="auto"/>
              <w:bottom w:val="single" w:sz="4" w:space="0" w:color="auto"/>
              <w:right w:val="single" w:sz="4" w:space="0" w:color="auto"/>
            </w:tcBorders>
            <w:hideMark/>
          </w:tcPr>
          <w:p w:rsidR="00D65040" w:rsidRPr="002975A5" w:rsidRDefault="00F43711" w:rsidP="002975A5">
            <w:pPr>
              <w:rPr>
                <w:bCs/>
                <w:sz w:val="24"/>
                <w:szCs w:val="24"/>
                <w:shd w:val="clear" w:color="auto" w:fill="FFFFFF"/>
              </w:rPr>
            </w:pPr>
            <w:r>
              <w:rPr>
                <w:rStyle w:val="1"/>
                <w:b w:val="0"/>
                <w:sz w:val="24"/>
                <w:szCs w:val="24"/>
              </w:rPr>
              <w:t xml:space="preserve">         </w:t>
            </w:r>
            <w:r w:rsidR="002975A5">
              <w:rPr>
                <w:rStyle w:val="1"/>
                <w:b w:val="0"/>
                <w:sz w:val="24"/>
                <w:szCs w:val="24"/>
              </w:rPr>
              <w:t xml:space="preserve">                                         </w:t>
            </w:r>
            <w:r>
              <w:rPr>
                <w:rStyle w:val="1"/>
                <w:b w:val="0"/>
                <w:sz w:val="24"/>
                <w:szCs w:val="24"/>
              </w:rPr>
              <w:t xml:space="preserve">      </w:t>
            </w:r>
            <w:r w:rsidR="002975A5">
              <w:rPr>
                <w:rStyle w:val="1"/>
                <w:b w:val="0"/>
                <w:sz w:val="24"/>
                <w:szCs w:val="24"/>
              </w:rPr>
              <w:t xml:space="preserve">                                            Додаток 3</w:t>
            </w:r>
            <w:r w:rsidR="00D65040" w:rsidRPr="00AF3E10">
              <w:rPr>
                <w:rStyle w:val="1"/>
                <w:b w:val="0"/>
                <w:sz w:val="24"/>
                <w:szCs w:val="24"/>
              </w:rPr>
              <w:tab/>
              <w:t xml:space="preserve">                                           </w:t>
            </w:r>
            <w:r w:rsidR="00D65040">
              <w:rPr>
                <w:rStyle w:val="1"/>
                <w:b w:val="0"/>
                <w:sz w:val="24"/>
                <w:szCs w:val="24"/>
              </w:rPr>
              <w:t xml:space="preserve">                            </w:t>
            </w:r>
          </w:p>
          <w:p w:rsidR="000A68E5" w:rsidRDefault="00D65040" w:rsidP="00D65040">
            <w:pPr>
              <w:textAlignment w:val="baseline"/>
              <w:rPr>
                <w:b/>
                <w:bCs/>
                <w:lang w:eastAsia="uk-UA"/>
              </w:rPr>
            </w:pPr>
            <w:r w:rsidRPr="00495AA7">
              <w:rPr>
                <w:b/>
                <w:bCs/>
                <w:lang w:eastAsia="uk-UA"/>
              </w:rPr>
              <w:t xml:space="preserve">               </w:t>
            </w:r>
            <w:r w:rsidR="00F43711" w:rsidRPr="00495AA7">
              <w:rPr>
                <w:b/>
                <w:bCs/>
                <w:lang w:eastAsia="uk-UA"/>
              </w:rPr>
              <w:t xml:space="preserve">                  </w:t>
            </w:r>
            <w:r w:rsidR="00495AA7" w:rsidRPr="00495AA7">
              <w:rPr>
                <w:b/>
                <w:bCs/>
                <w:lang w:eastAsia="uk-UA"/>
              </w:rPr>
              <w:t xml:space="preserve">                   </w:t>
            </w:r>
          </w:p>
          <w:p w:rsidR="00D65040" w:rsidRPr="002C762D" w:rsidRDefault="00D65040" w:rsidP="000A68E5">
            <w:pPr>
              <w:jc w:val="center"/>
              <w:textAlignment w:val="baseline"/>
              <w:rPr>
                <w:bCs/>
                <w:lang w:eastAsia="uk-UA"/>
              </w:rPr>
            </w:pPr>
            <w:r w:rsidRPr="002C762D">
              <w:rPr>
                <w:bCs/>
                <w:lang w:eastAsia="uk-UA"/>
              </w:rPr>
              <w:t>ПОЛОЖЕННЯ</w:t>
            </w:r>
          </w:p>
          <w:p w:rsidR="00D65040" w:rsidRPr="002C762D" w:rsidRDefault="00D65040" w:rsidP="00D65040">
            <w:pPr>
              <w:ind w:firstLine="720"/>
              <w:jc w:val="center"/>
              <w:textAlignment w:val="baseline"/>
            </w:pPr>
            <w:r w:rsidRPr="002C762D">
              <w:rPr>
                <w:bCs/>
                <w:lang w:eastAsia="uk-UA"/>
              </w:rPr>
              <w:t xml:space="preserve">про умови оплати праці працівників комунального закладу </w:t>
            </w:r>
            <w:r w:rsidRPr="002C762D">
              <w:rPr>
                <w:b/>
              </w:rPr>
              <w:t>«</w:t>
            </w:r>
            <w:r w:rsidRPr="002C762D">
              <w:rPr>
                <w:rStyle w:val="ac"/>
                <w:b w:val="0"/>
              </w:rPr>
              <w:t>Центр надання соціальних послуг</w:t>
            </w:r>
            <w:r w:rsidRPr="002C762D">
              <w:rPr>
                <w:b/>
              </w:rPr>
              <w:t xml:space="preserve"> </w:t>
            </w:r>
            <w:proofErr w:type="spellStart"/>
            <w:r w:rsidRPr="002C762D">
              <w:t>Южненської</w:t>
            </w:r>
            <w:proofErr w:type="spellEnd"/>
            <w:r w:rsidRPr="002C762D">
              <w:t xml:space="preserve"> міської ради Одеського району Одеської області»</w:t>
            </w:r>
          </w:p>
          <w:p w:rsidR="00D0129C" w:rsidRPr="00DA050D" w:rsidRDefault="00D0129C" w:rsidP="00D65040">
            <w:pPr>
              <w:widowControl w:val="0"/>
              <w:suppressAutoHyphens w:val="0"/>
              <w:autoSpaceDE w:val="0"/>
              <w:autoSpaceDN w:val="0"/>
              <w:adjustRightInd w:val="0"/>
              <w:ind w:left="567" w:right="340"/>
              <w:rPr>
                <w:bCs/>
              </w:rPr>
            </w:pPr>
          </w:p>
        </w:tc>
        <w:tc>
          <w:tcPr>
            <w:tcW w:w="7655" w:type="dxa"/>
            <w:tcBorders>
              <w:top w:val="single" w:sz="4" w:space="0" w:color="auto"/>
              <w:left w:val="single" w:sz="4" w:space="0" w:color="auto"/>
              <w:bottom w:val="single" w:sz="4" w:space="0" w:color="auto"/>
              <w:right w:val="single" w:sz="4" w:space="0" w:color="auto"/>
            </w:tcBorders>
          </w:tcPr>
          <w:p w:rsidR="00D65040" w:rsidRPr="00495AA7" w:rsidRDefault="00F43711" w:rsidP="00D65040">
            <w:pPr>
              <w:jc w:val="center"/>
              <w:rPr>
                <w:rStyle w:val="1"/>
                <w:bCs w:val="0"/>
                <w:sz w:val="24"/>
                <w:szCs w:val="24"/>
              </w:rPr>
            </w:pPr>
            <w:r w:rsidRPr="00495AA7">
              <w:rPr>
                <w:rStyle w:val="1"/>
                <w:sz w:val="24"/>
                <w:szCs w:val="24"/>
              </w:rPr>
              <w:t xml:space="preserve">                                                                                       </w:t>
            </w:r>
            <w:r w:rsidR="00D65040" w:rsidRPr="00495AA7">
              <w:rPr>
                <w:rStyle w:val="1"/>
                <w:sz w:val="24"/>
                <w:szCs w:val="24"/>
              </w:rPr>
              <w:t>Додаток 3</w:t>
            </w:r>
          </w:p>
          <w:p w:rsidR="002C762D" w:rsidRDefault="00D65040" w:rsidP="002975A5">
            <w:pPr>
              <w:jc w:val="center"/>
              <w:rPr>
                <w:b/>
                <w:bCs/>
                <w:lang w:eastAsia="uk-UA"/>
              </w:rPr>
            </w:pPr>
            <w:r w:rsidRPr="00AF3E10">
              <w:rPr>
                <w:rStyle w:val="1"/>
                <w:b w:val="0"/>
                <w:sz w:val="24"/>
                <w:szCs w:val="24"/>
              </w:rPr>
              <w:tab/>
            </w:r>
            <w:r w:rsidRPr="00AF3E10">
              <w:rPr>
                <w:rStyle w:val="1"/>
                <w:b w:val="0"/>
                <w:sz w:val="24"/>
                <w:szCs w:val="24"/>
              </w:rPr>
              <w:tab/>
            </w:r>
          </w:p>
          <w:p w:rsidR="00D65040" w:rsidRPr="00CE1DEF" w:rsidRDefault="00D65040" w:rsidP="00D65040">
            <w:pPr>
              <w:ind w:firstLine="720"/>
              <w:jc w:val="center"/>
              <w:textAlignment w:val="baseline"/>
              <w:rPr>
                <w:b/>
                <w:bCs/>
                <w:lang w:eastAsia="uk-UA"/>
              </w:rPr>
            </w:pPr>
            <w:r w:rsidRPr="00CE1DEF">
              <w:rPr>
                <w:b/>
                <w:bCs/>
                <w:lang w:eastAsia="uk-UA"/>
              </w:rPr>
              <w:t>ПОЛОЖЕННЯ</w:t>
            </w:r>
          </w:p>
          <w:p w:rsidR="00D65040" w:rsidRPr="00CE1DEF" w:rsidRDefault="00D65040" w:rsidP="00D65040">
            <w:pPr>
              <w:ind w:firstLine="720"/>
              <w:jc w:val="center"/>
              <w:textAlignment w:val="baseline"/>
              <w:rPr>
                <w:b/>
              </w:rPr>
            </w:pPr>
            <w:r w:rsidRPr="00CE1DEF">
              <w:rPr>
                <w:b/>
                <w:bCs/>
                <w:lang w:eastAsia="uk-UA"/>
              </w:rPr>
              <w:t xml:space="preserve">про умови оплати праці працівників комунального закладу </w:t>
            </w:r>
            <w:r w:rsidRPr="00CE1DEF">
              <w:t>«</w:t>
            </w:r>
            <w:r w:rsidRPr="00CE1DEF">
              <w:rPr>
                <w:rStyle w:val="ac"/>
              </w:rPr>
              <w:t>Центр надання соціальних послуг</w:t>
            </w:r>
            <w:r w:rsidRPr="00CE1DEF">
              <w:t xml:space="preserve"> </w:t>
            </w:r>
            <w:proofErr w:type="spellStart"/>
            <w:r w:rsidRPr="00CE1DEF">
              <w:rPr>
                <w:b/>
              </w:rPr>
              <w:t>Южненської</w:t>
            </w:r>
            <w:proofErr w:type="spellEnd"/>
            <w:r w:rsidRPr="00CE1DEF">
              <w:rPr>
                <w:b/>
              </w:rPr>
              <w:t xml:space="preserve"> міської ради Одеського району Одеської області»</w:t>
            </w:r>
          </w:p>
          <w:p w:rsidR="00D0129C" w:rsidRDefault="00D0129C" w:rsidP="00D65040">
            <w:pPr>
              <w:widowControl w:val="0"/>
              <w:suppressAutoHyphens w:val="0"/>
              <w:autoSpaceDE w:val="0"/>
              <w:autoSpaceDN w:val="0"/>
              <w:adjustRightInd w:val="0"/>
              <w:ind w:left="207" w:right="340"/>
              <w:jc w:val="center"/>
              <w:rPr>
                <w:bCs/>
              </w:rPr>
            </w:pPr>
          </w:p>
        </w:tc>
      </w:tr>
      <w:tr w:rsidR="006731BA" w:rsidTr="00F43711">
        <w:tc>
          <w:tcPr>
            <w:tcW w:w="326" w:type="dxa"/>
            <w:tcBorders>
              <w:top w:val="single" w:sz="4" w:space="0" w:color="auto"/>
              <w:left w:val="single" w:sz="4" w:space="0" w:color="auto"/>
              <w:bottom w:val="single" w:sz="4" w:space="0" w:color="auto"/>
              <w:right w:val="single" w:sz="4" w:space="0" w:color="auto"/>
            </w:tcBorders>
            <w:hideMark/>
          </w:tcPr>
          <w:p w:rsidR="006731BA" w:rsidRDefault="006731BA">
            <w:pPr>
              <w:jc w:val="both"/>
            </w:pPr>
            <w:r>
              <w:t>1</w:t>
            </w:r>
          </w:p>
        </w:tc>
        <w:tc>
          <w:tcPr>
            <w:tcW w:w="7613" w:type="dxa"/>
            <w:tcBorders>
              <w:top w:val="single" w:sz="4" w:space="0" w:color="auto"/>
              <w:left w:val="single" w:sz="4" w:space="0" w:color="auto"/>
              <w:bottom w:val="single" w:sz="4" w:space="0" w:color="auto"/>
              <w:right w:val="single" w:sz="4" w:space="0" w:color="auto"/>
            </w:tcBorders>
            <w:hideMark/>
          </w:tcPr>
          <w:p w:rsidR="00D65040" w:rsidRPr="00C6001F" w:rsidRDefault="00D65040" w:rsidP="00F43711">
            <w:pPr>
              <w:ind w:left="6360"/>
              <w:jc w:val="both"/>
              <w:textAlignment w:val="baseline"/>
              <w:rPr>
                <w:lang w:eastAsia="uk-UA"/>
              </w:rPr>
            </w:pPr>
            <w:r>
              <w:rPr>
                <w:lang w:eastAsia="uk-UA"/>
              </w:rPr>
              <w:t>Таблиця</w:t>
            </w:r>
          </w:p>
          <w:tbl>
            <w:tblPr>
              <w:tblpPr w:leftFromText="180" w:rightFromText="180" w:vertAnchor="text" w:horzAnchor="margin" w:tblpY="277"/>
              <w:tblW w:w="8075" w:type="dxa"/>
              <w:tblLayout w:type="fixed"/>
              <w:tblCellMar>
                <w:left w:w="0" w:type="dxa"/>
                <w:right w:w="0" w:type="dxa"/>
              </w:tblCellMar>
              <w:tblLook w:val="0000"/>
            </w:tblPr>
            <w:tblGrid>
              <w:gridCol w:w="421"/>
              <w:gridCol w:w="1842"/>
              <w:gridCol w:w="1134"/>
              <w:gridCol w:w="1560"/>
              <w:gridCol w:w="1275"/>
              <w:gridCol w:w="1843"/>
            </w:tblGrid>
            <w:tr w:rsidR="00D65040" w:rsidRPr="0088194F" w:rsidTr="003C3E79">
              <w:trPr>
                <w:trHeight w:val="3625"/>
              </w:trPr>
              <w:tc>
                <w:tcPr>
                  <w:tcW w:w="421" w:type="dxa"/>
                  <w:tcBorders>
                    <w:top w:val="single" w:sz="4" w:space="0" w:color="auto"/>
                    <w:left w:val="single" w:sz="4" w:space="0" w:color="auto"/>
                    <w:bottom w:val="single" w:sz="4" w:space="0" w:color="auto"/>
                    <w:right w:val="nil"/>
                  </w:tcBorders>
                  <w:shd w:val="clear" w:color="auto" w:fill="FFFFFF"/>
                </w:tcPr>
                <w:p w:rsidR="00D65040" w:rsidRPr="00D65040" w:rsidRDefault="00D65040" w:rsidP="00D65040">
                  <w:pPr>
                    <w:jc w:val="center"/>
                    <w:rPr>
                      <w:rStyle w:val="23"/>
                      <w:sz w:val="18"/>
                      <w:szCs w:val="18"/>
                    </w:rPr>
                  </w:pPr>
                </w:p>
                <w:p w:rsidR="00D65040" w:rsidRPr="00D65040" w:rsidRDefault="00D65040" w:rsidP="00D65040">
                  <w:pPr>
                    <w:jc w:val="center"/>
                    <w:rPr>
                      <w:sz w:val="18"/>
                      <w:szCs w:val="18"/>
                    </w:rPr>
                  </w:pPr>
                  <w:r w:rsidRPr="00D65040">
                    <w:rPr>
                      <w:rStyle w:val="23"/>
                      <w:sz w:val="18"/>
                      <w:szCs w:val="18"/>
                    </w:rPr>
                    <w:t>№</w:t>
                  </w:r>
                </w:p>
              </w:tc>
              <w:tc>
                <w:tcPr>
                  <w:tcW w:w="1842" w:type="dxa"/>
                  <w:tcBorders>
                    <w:top w:val="single" w:sz="4" w:space="0" w:color="auto"/>
                    <w:left w:val="single" w:sz="4" w:space="0" w:color="auto"/>
                    <w:bottom w:val="single" w:sz="4" w:space="0" w:color="auto"/>
                    <w:right w:val="nil"/>
                  </w:tcBorders>
                  <w:shd w:val="clear" w:color="auto" w:fill="FFFFFF"/>
                </w:tcPr>
                <w:p w:rsidR="00D65040" w:rsidRPr="00D65040" w:rsidRDefault="00D65040" w:rsidP="00D65040">
                  <w:pPr>
                    <w:jc w:val="center"/>
                    <w:rPr>
                      <w:rStyle w:val="23"/>
                      <w:sz w:val="18"/>
                      <w:szCs w:val="18"/>
                    </w:rPr>
                  </w:pPr>
                </w:p>
                <w:p w:rsidR="00D65040" w:rsidRPr="00D65040" w:rsidRDefault="00D65040" w:rsidP="00D65040">
                  <w:pPr>
                    <w:jc w:val="center"/>
                    <w:rPr>
                      <w:sz w:val="18"/>
                      <w:szCs w:val="18"/>
                    </w:rPr>
                  </w:pPr>
                  <w:r w:rsidRPr="00D65040">
                    <w:rPr>
                      <w:rStyle w:val="23"/>
                      <w:sz w:val="18"/>
                      <w:szCs w:val="18"/>
                    </w:rPr>
                    <w:t>Посада</w:t>
                  </w:r>
                </w:p>
                <w:p w:rsidR="00D65040" w:rsidRPr="00D65040" w:rsidRDefault="00D65040" w:rsidP="00D65040">
                  <w:pPr>
                    <w:jc w:val="center"/>
                    <w:rPr>
                      <w:sz w:val="18"/>
                      <w:szCs w:val="18"/>
                    </w:rPr>
                  </w:pPr>
                </w:p>
              </w:tc>
              <w:tc>
                <w:tcPr>
                  <w:tcW w:w="1134" w:type="dxa"/>
                  <w:tcBorders>
                    <w:top w:val="single" w:sz="4" w:space="0" w:color="auto"/>
                    <w:left w:val="single" w:sz="4" w:space="0" w:color="auto"/>
                    <w:bottom w:val="single" w:sz="4" w:space="0" w:color="auto"/>
                    <w:right w:val="nil"/>
                  </w:tcBorders>
                  <w:shd w:val="clear" w:color="auto" w:fill="FFFFFF"/>
                </w:tcPr>
                <w:p w:rsidR="00D65040" w:rsidRPr="00D65040" w:rsidRDefault="00D65040" w:rsidP="00D65040">
                  <w:pPr>
                    <w:jc w:val="center"/>
                    <w:rPr>
                      <w:sz w:val="18"/>
                      <w:szCs w:val="18"/>
                    </w:rPr>
                  </w:pPr>
                  <w:r w:rsidRPr="00D65040">
                    <w:rPr>
                      <w:rStyle w:val="23"/>
                      <w:sz w:val="18"/>
                      <w:szCs w:val="18"/>
                    </w:rPr>
                    <w:t>Штатні</w:t>
                  </w:r>
                </w:p>
                <w:p w:rsidR="00D65040" w:rsidRPr="00D65040" w:rsidRDefault="00D65040" w:rsidP="00D65040">
                  <w:pPr>
                    <w:jc w:val="center"/>
                    <w:rPr>
                      <w:sz w:val="18"/>
                      <w:szCs w:val="18"/>
                    </w:rPr>
                  </w:pPr>
                  <w:r w:rsidRPr="00D65040">
                    <w:rPr>
                      <w:rStyle w:val="23"/>
                      <w:sz w:val="18"/>
                      <w:szCs w:val="18"/>
                    </w:rPr>
                    <w:t>одиниці</w:t>
                  </w:r>
                </w:p>
              </w:tc>
              <w:tc>
                <w:tcPr>
                  <w:tcW w:w="1560" w:type="dxa"/>
                  <w:tcBorders>
                    <w:top w:val="single" w:sz="4" w:space="0" w:color="auto"/>
                    <w:left w:val="single" w:sz="4" w:space="0" w:color="auto"/>
                    <w:bottom w:val="single" w:sz="4" w:space="0" w:color="auto"/>
                    <w:right w:val="nil"/>
                  </w:tcBorders>
                  <w:shd w:val="clear" w:color="auto" w:fill="FFFFFF"/>
                </w:tcPr>
                <w:p w:rsidR="00D65040" w:rsidRPr="00D65040" w:rsidRDefault="00D65040" w:rsidP="00D65040">
                  <w:pPr>
                    <w:rPr>
                      <w:sz w:val="18"/>
                      <w:szCs w:val="18"/>
                    </w:rPr>
                  </w:pPr>
                  <w:r w:rsidRPr="00D65040">
                    <w:rPr>
                      <w:rStyle w:val="23"/>
                      <w:sz w:val="18"/>
                      <w:szCs w:val="18"/>
                    </w:rPr>
                    <w:t>Надбавка згідно</w:t>
                  </w:r>
                </w:p>
                <w:p w:rsidR="00D65040" w:rsidRPr="00D65040" w:rsidRDefault="00D65040" w:rsidP="00D65040">
                  <w:pPr>
                    <w:rPr>
                      <w:sz w:val="18"/>
                      <w:szCs w:val="18"/>
                    </w:rPr>
                  </w:pPr>
                  <w:r w:rsidRPr="00D65040">
                    <w:rPr>
                      <w:rStyle w:val="23"/>
                      <w:sz w:val="18"/>
                      <w:szCs w:val="18"/>
                    </w:rPr>
                    <w:t>наказу</w:t>
                  </w:r>
                </w:p>
                <w:p w:rsidR="00D65040" w:rsidRPr="00D65040" w:rsidRDefault="00D65040" w:rsidP="00D65040">
                  <w:pPr>
                    <w:rPr>
                      <w:sz w:val="18"/>
                      <w:szCs w:val="18"/>
                    </w:rPr>
                  </w:pPr>
                  <w:r w:rsidRPr="00D65040">
                    <w:rPr>
                      <w:rStyle w:val="23"/>
                      <w:sz w:val="18"/>
                      <w:szCs w:val="18"/>
                    </w:rPr>
                    <w:t>Міністерства</w:t>
                  </w:r>
                </w:p>
                <w:p w:rsidR="00D65040" w:rsidRPr="00D65040" w:rsidRDefault="00D65040" w:rsidP="00D65040">
                  <w:pPr>
                    <w:rPr>
                      <w:sz w:val="18"/>
                      <w:szCs w:val="18"/>
                    </w:rPr>
                  </w:pPr>
                  <w:r w:rsidRPr="00D65040">
                    <w:rPr>
                      <w:rStyle w:val="23"/>
                      <w:sz w:val="18"/>
                      <w:szCs w:val="18"/>
                    </w:rPr>
                    <w:t>охорони</w:t>
                  </w:r>
                </w:p>
                <w:p w:rsidR="00D65040" w:rsidRPr="00D65040" w:rsidRDefault="00D65040" w:rsidP="00D65040">
                  <w:pPr>
                    <w:rPr>
                      <w:sz w:val="18"/>
                      <w:szCs w:val="18"/>
                    </w:rPr>
                  </w:pPr>
                  <w:r w:rsidRPr="00D65040">
                    <w:rPr>
                      <w:rStyle w:val="23"/>
                      <w:sz w:val="18"/>
                      <w:szCs w:val="18"/>
                    </w:rPr>
                    <w:t>здоров’я</w:t>
                  </w:r>
                </w:p>
                <w:p w:rsidR="00D65040" w:rsidRPr="00D65040" w:rsidRDefault="00D65040" w:rsidP="00D65040">
                  <w:pPr>
                    <w:rPr>
                      <w:sz w:val="18"/>
                      <w:szCs w:val="18"/>
                    </w:rPr>
                  </w:pPr>
                  <w:r w:rsidRPr="00D65040">
                    <w:rPr>
                      <w:rStyle w:val="23"/>
                      <w:sz w:val="18"/>
                      <w:szCs w:val="18"/>
                    </w:rPr>
                    <w:t>України та</w:t>
                  </w:r>
                </w:p>
                <w:p w:rsidR="00D65040" w:rsidRPr="00D65040" w:rsidRDefault="00D65040" w:rsidP="00D65040">
                  <w:pPr>
                    <w:rPr>
                      <w:sz w:val="18"/>
                      <w:szCs w:val="18"/>
                    </w:rPr>
                  </w:pPr>
                  <w:r w:rsidRPr="00D65040">
                    <w:rPr>
                      <w:rStyle w:val="23"/>
                      <w:sz w:val="18"/>
                      <w:szCs w:val="18"/>
                    </w:rPr>
                    <w:t>Міністерства</w:t>
                  </w:r>
                </w:p>
                <w:p w:rsidR="00D65040" w:rsidRPr="00D65040" w:rsidRDefault="00D65040" w:rsidP="00D65040">
                  <w:pPr>
                    <w:rPr>
                      <w:sz w:val="18"/>
                      <w:szCs w:val="18"/>
                    </w:rPr>
                  </w:pPr>
                  <w:r w:rsidRPr="00D65040">
                    <w:rPr>
                      <w:rStyle w:val="23"/>
                      <w:sz w:val="18"/>
                      <w:szCs w:val="18"/>
                    </w:rPr>
                    <w:t>праці та</w:t>
                  </w:r>
                </w:p>
                <w:p w:rsidR="00D65040" w:rsidRPr="00D65040" w:rsidRDefault="00D65040" w:rsidP="00D65040">
                  <w:pPr>
                    <w:rPr>
                      <w:sz w:val="18"/>
                      <w:szCs w:val="18"/>
                    </w:rPr>
                  </w:pPr>
                  <w:r w:rsidRPr="00D65040">
                    <w:rPr>
                      <w:rStyle w:val="23"/>
                      <w:sz w:val="18"/>
                      <w:szCs w:val="18"/>
                    </w:rPr>
                    <w:t>соціальної</w:t>
                  </w:r>
                </w:p>
                <w:p w:rsidR="00D65040" w:rsidRPr="00D65040" w:rsidRDefault="00D65040" w:rsidP="00D65040">
                  <w:pPr>
                    <w:rPr>
                      <w:sz w:val="18"/>
                      <w:szCs w:val="18"/>
                    </w:rPr>
                  </w:pPr>
                  <w:r w:rsidRPr="00D65040">
                    <w:rPr>
                      <w:rStyle w:val="23"/>
                      <w:sz w:val="18"/>
                      <w:szCs w:val="18"/>
                    </w:rPr>
                    <w:t>політики</w:t>
                  </w:r>
                </w:p>
                <w:p w:rsidR="00D65040" w:rsidRPr="00D65040" w:rsidRDefault="00D65040" w:rsidP="00D65040">
                  <w:pPr>
                    <w:rPr>
                      <w:sz w:val="18"/>
                      <w:szCs w:val="18"/>
                    </w:rPr>
                  </w:pPr>
                  <w:r w:rsidRPr="00D65040">
                    <w:rPr>
                      <w:rStyle w:val="23"/>
                      <w:sz w:val="18"/>
                      <w:szCs w:val="18"/>
                    </w:rPr>
                    <w:t>України від</w:t>
                  </w:r>
                </w:p>
                <w:p w:rsidR="00D65040" w:rsidRPr="00D65040" w:rsidRDefault="00D65040" w:rsidP="00D65040">
                  <w:pPr>
                    <w:rPr>
                      <w:sz w:val="18"/>
                      <w:szCs w:val="18"/>
                    </w:rPr>
                  </w:pPr>
                  <w:r w:rsidRPr="00D65040">
                    <w:rPr>
                      <w:rStyle w:val="23"/>
                      <w:sz w:val="18"/>
                      <w:szCs w:val="18"/>
                    </w:rPr>
                    <w:t>05.10.2005 року</w:t>
                  </w:r>
                </w:p>
                <w:p w:rsidR="00D65040" w:rsidRPr="00D65040" w:rsidRDefault="00D65040" w:rsidP="00D65040">
                  <w:pPr>
                    <w:rPr>
                      <w:sz w:val="18"/>
                      <w:szCs w:val="18"/>
                    </w:rPr>
                  </w:pPr>
                  <w:r w:rsidRPr="00D65040">
                    <w:rPr>
                      <w:rStyle w:val="23"/>
                      <w:sz w:val="18"/>
                      <w:szCs w:val="18"/>
                    </w:rPr>
                    <w:t>№308/519 та</w:t>
                  </w:r>
                </w:p>
                <w:p w:rsidR="00D65040" w:rsidRPr="00D65040" w:rsidRDefault="00D65040" w:rsidP="00D65040">
                  <w:pPr>
                    <w:rPr>
                      <w:sz w:val="18"/>
                      <w:szCs w:val="18"/>
                    </w:rPr>
                  </w:pPr>
                  <w:r w:rsidRPr="00D65040">
                    <w:rPr>
                      <w:rStyle w:val="23"/>
                      <w:sz w:val="18"/>
                      <w:szCs w:val="18"/>
                    </w:rPr>
                    <w:t>Постановою</w:t>
                  </w:r>
                </w:p>
                <w:p w:rsidR="00D65040" w:rsidRPr="00D65040" w:rsidRDefault="00D65040" w:rsidP="00D65040">
                  <w:pPr>
                    <w:rPr>
                      <w:sz w:val="18"/>
                      <w:szCs w:val="18"/>
                    </w:rPr>
                  </w:pPr>
                  <w:r w:rsidRPr="00D65040">
                    <w:rPr>
                      <w:rStyle w:val="23"/>
                      <w:sz w:val="18"/>
                      <w:szCs w:val="18"/>
                    </w:rPr>
                    <w:t>Кабінету</w:t>
                  </w:r>
                </w:p>
                <w:p w:rsidR="00D65040" w:rsidRPr="00D65040" w:rsidRDefault="00D65040" w:rsidP="00D65040">
                  <w:pPr>
                    <w:rPr>
                      <w:sz w:val="18"/>
                      <w:szCs w:val="18"/>
                    </w:rPr>
                  </w:pPr>
                  <w:r w:rsidRPr="00D65040">
                    <w:rPr>
                      <w:rStyle w:val="23"/>
                      <w:sz w:val="18"/>
                      <w:szCs w:val="18"/>
                    </w:rPr>
                    <w:t>Міністрів</w:t>
                  </w:r>
                </w:p>
                <w:p w:rsidR="00D65040" w:rsidRPr="00D65040" w:rsidRDefault="00D65040" w:rsidP="00D65040">
                  <w:pPr>
                    <w:rPr>
                      <w:sz w:val="18"/>
                      <w:szCs w:val="18"/>
                    </w:rPr>
                  </w:pPr>
                  <w:r w:rsidRPr="00D65040">
                    <w:rPr>
                      <w:rStyle w:val="23"/>
                      <w:sz w:val="18"/>
                      <w:szCs w:val="18"/>
                    </w:rPr>
                    <w:t>України від 30.08.2002 року № 1298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65040" w:rsidRPr="00D65040" w:rsidRDefault="00D65040" w:rsidP="00D65040">
                  <w:pPr>
                    <w:rPr>
                      <w:sz w:val="18"/>
                      <w:szCs w:val="18"/>
                    </w:rPr>
                  </w:pPr>
                  <w:r w:rsidRPr="00D65040">
                    <w:rPr>
                      <w:rStyle w:val="23"/>
                      <w:sz w:val="18"/>
                      <w:szCs w:val="18"/>
                    </w:rPr>
                    <w:t>Підвищення</w:t>
                  </w:r>
                </w:p>
                <w:p w:rsidR="00D65040" w:rsidRPr="00D65040" w:rsidRDefault="00D65040" w:rsidP="00D65040">
                  <w:pPr>
                    <w:rPr>
                      <w:sz w:val="18"/>
                      <w:szCs w:val="18"/>
                    </w:rPr>
                  </w:pPr>
                  <w:r w:rsidRPr="00D65040">
                    <w:rPr>
                      <w:rStyle w:val="23"/>
                      <w:sz w:val="18"/>
                      <w:szCs w:val="18"/>
                    </w:rPr>
                    <w:t>посадових</w:t>
                  </w:r>
                </w:p>
                <w:p w:rsidR="00D65040" w:rsidRPr="00D65040" w:rsidRDefault="00D65040" w:rsidP="00D65040">
                  <w:pPr>
                    <w:rPr>
                      <w:sz w:val="18"/>
                      <w:szCs w:val="18"/>
                    </w:rPr>
                  </w:pPr>
                  <w:r w:rsidRPr="00D65040">
                    <w:rPr>
                      <w:rStyle w:val="23"/>
                      <w:sz w:val="18"/>
                      <w:szCs w:val="18"/>
                    </w:rPr>
                    <w:t>окладів згідно</w:t>
                  </w:r>
                </w:p>
                <w:p w:rsidR="00D65040" w:rsidRPr="00D65040" w:rsidRDefault="00D65040" w:rsidP="00D65040">
                  <w:pPr>
                    <w:rPr>
                      <w:sz w:val="18"/>
                      <w:szCs w:val="18"/>
                    </w:rPr>
                  </w:pPr>
                  <w:r w:rsidRPr="00D65040">
                    <w:rPr>
                      <w:rStyle w:val="23"/>
                      <w:sz w:val="18"/>
                      <w:szCs w:val="18"/>
                    </w:rPr>
                    <w:t>наказу</w:t>
                  </w:r>
                </w:p>
                <w:p w:rsidR="00D65040" w:rsidRPr="00D65040" w:rsidRDefault="00D65040" w:rsidP="00D65040">
                  <w:pPr>
                    <w:rPr>
                      <w:sz w:val="18"/>
                      <w:szCs w:val="18"/>
                    </w:rPr>
                  </w:pPr>
                  <w:r w:rsidRPr="00D65040">
                    <w:rPr>
                      <w:rStyle w:val="23"/>
                      <w:sz w:val="18"/>
                      <w:szCs w:val="18"/>
                    </w:rPr>
                    <w:t>Міністерства</w:t>
                  </w:r>
                </w:p>
                <w:p w:rsidR="00D65040" w:rsidRPr="00D65040" w:rsidRDefault="00D65040" w:rsidP="00D65040">
                  <w:pPr>
                    <w:rPr>
                      <w:sz w:val="18"/>
                      <w:szCs w:val="18"/>
                    </w:rPr>
                  </w:pPr>
                  <w:r w:rsidRPr="00D65040">
                    <w:rPr>
                      <w:rStyle w:val="23"/>
                      <w:sz w:val="18"/>
                      <w:szCs w:val="18"/>
                    </w:rPr>
                    <w:t>охорони</w:t>
                  </w:r>
                </w:p>
                <w:p w:rsidR="00D65040" w:rsidRPr="00D65040" w:rsidRDefault="00D65040" w:rsidP="00D65040">
                  <w:pPr>
                    <w:rPr>
                      <w:sz w:val="18"/>
                      <w:szCs w:val="18"/>
                    </w:rPr>
                  </w:pPr>
                  <w:r w:rsidRPr="00D65040">
                    <w:rPr>
                      <w:rStyle w:val="23"/>
                      <w:sz w:val="18"/>
                      <w:szCs w:val="18"/>
                    </w:rPr>
                    <w:t>здоров’я</w:t>
                  </w:r>
                </w:p>
                <w:p w:rsidR="00D65040" w:rsidRPr="00D65040" w:rsidRDefault="00D65040" w:rsidP="00D65040">
                  <w:pPr>
                    <w:rPr>
                      <w:sz w:val="18"/>
                      <w:szCs w:val="18"/>
                    </w:rPr>
                  </w:pPr>
                  <w:r w:rsidRPr="00D65040">
                    <w:rPr>
                      <w:rStyle w:val="23"/>
                      <w:sz w:val="18"/>
                      <w:szCs w:val="18"/>
                    </w:rPr>
                    <w:t>України та</w:t>
                  </w:r>
                </w:p>
                <w:p w:rsidR="00D65040" w:rsidRPr="00D65040" w:rsidRDefault="00D65040" w:rsidP="00D65040">
                  <w:pPr>
                    <w:rPr>
                      <w:sz w:val="18"/>
                      <w:szCs w:val="18"/>
                    </w:rPr>
                  </w:pPr>
                  <w:r w:rsidRPr="00D65040">
                    <w:rPr>
                      <w:rStyle w:val="23"/>
                      <w:sz w:val="18"/>
                      <w:szCs w:val="18"/>
                    </w:rPr>
                    <w:t>Міністерства</w:t>
                  </w:r>
                </w:p>
                <w:p w:rsidR="00D65040" w:rsidRPr="00D65040" w:rsidRDefault="00D65040" w:rsidP="00D65040">
                  <w:pPr>
                    <w:rPr>
                      <w:sz w:val="18"/>
                      <w:szCs w:val="18"/>
                    </w:rPr>
                  </w:pPr>
                  <w:r w:rsidRPr="00D65040">
                    <w:rPr>
                      <w:rStyle w:val="23"/>
                      <w:sz w:val="18"/>
                      <w:szCs w:val="18"/>
                    </w:rPr>
                    <w:t>праці та</w:t>
                  </w:r>
                </w:p>
                <w:p w:rsidR="00D65040" w:rsidRPr="00D65040" w:rsidRDefault="00D65040" w:rsidP="00D65040">
                  <w:pPr>
                    <w:rPr>
                      <w:sz w:val="18"/>
                      <w:szCs w:val="18"/>
                    </w:rPr>
                  </w:pPr>
                  <w:r w:rsidRPr="00D65040">
                    <w:rPr>
                      <w:rStyle w:val="23"/>
                      <w:sz w:val="18"/>
                      <w:szCs w:val="18"/>
                    </w:rPr>
                    <w:t>соціальної</w:t>
                  </w:r>
                </w:p>
                <w:p w:rsidR="00D65040" w:rsidRPr="00D65040" w:rsidRDefault="00D65040" w:rsidP="00D65040">
                  <w:pPr>
                    <w:rPr>
                      <w:sz w:val="18"/>
                      <w:szCs w:val="18"/>
                    </w:rPr>
                  </w:pPr>
                  <w:r w:rsidRPr="00D65040">
                    <w:rPr>
                      <w:rStyle w:val="23"/>
                      <w:sz w:val="18"/>
                      <w:szCs w:val="18"/>
                    </w:rPr>
                    <w:t>політики</w:t>
                  </w:r>
                </w:p>
                <w:p w:rsidR="00D65040" w:rsidRPr="00D65040" w:rsidRDefault="00D65040" w:rsidP="00D65040">
                  <w:pPr>
                    <w:rPr>
                      <w:sz w:val="18"/>
                      <w:szCs w:val="18"/>
                    </w:rPr>
                  </w:pPr>
                  <w:r w:rsidRPr="00D65040">
                    <w:rPr>
                      <w:rStyle w:val="23"/>
                      <w:sz w:val="18"/>
                      <w:szCs w:val="18"/>
                    </w:rPr>
                    <w:t>України від</w:t>
                  </w:r>
                </w:p>
                <w:p w:rsidR="00D65040" w:rsidRPr="00D65040" w:rsidRDefault="00D65040" w:rsidP="00D65040">
                  <w:pPr>
                    <w:rPr>
                      <w:sz w:val="18"/>
                      <w:szCs w:val="18"/>
                    </w:rPr>
                  </w:pPr>
                  <w:r w:rsidRPr="00D65040">
                    <w:rPr>
                      <w:rStyle w:val="23"/>
                      <w:sz w:val="18"/>
                      <w:szCs w:val="18"/>
                    </w:rPr>
                    <w:t>05.10.2005 року</w:t>
                  </w:r>
                </w:p>
                <w:p w:rsidR="00D65040" w:rsidRPr="00D65040" w:rsidRDefault="00D65040" w:rsidP="00D65040">
                  <w:pPr>
                    <w:rPr>
                      <w:sz w:val="18"/>
                      <w:szCs w:val="18"/>
                    </w:rPr>
                  </w:pPr>
                  <w:r w:rsidRPr="00D65040">
                    <w:rPr>
                      <w:rStyle w:val="23"/>
                      <w:sz w:val="18"/>
                      <w:szCs w:val="18"/>
                    </w:rPr>
                    <w:t>№ 308/519</w:t>
                  </w:r>
                </w:p>
                <w:p w:rsidR="00D65040" w:rsidRPr="00D65040" w:rsidRDefault="00D65040" w:rsidP="00D65040">
                  <w:pPr>
                    <w:rPr>
                      <w:sz w:val="18"/>
                      <w:szCs w:val="18"/>
                    </w:rPr>
                  </w:pPr>
                  <w:r w:rsidRPr="00D65040">
                    <w:rPr>
                      <w:rStyle w:val="23"/>
                      <w:sz w:val="18"/>
                      <w:szCs w:val="18"/>
                    </w:rPr>
                    <w:t>(Додаток № 3 п</w:t>
                  </w:r>
                </w:p>
                <w:p w:rsidR="00D65040" w:rsidRPr="00D65040" w:rsidRDefault="00D65040" w:rsidP="00D65040">
                  <w:pPr>
                    <w:rPr>
                      <w:rStyle w:val="23"/>
                      <w:sz w:val="18"/>
                      <w:szCs w:val="18"/>
                    </w:rPr>
                  </w:pPr>
                  <w:r w:rsidRPr="00D65040">
                    <w:rPr>
                      <w:rStyle w:val="23"/>
                      <w:sz w:val="18"/>
                      <w:szCs w:val="18"/>
                    </w:rPr>
                    <w:t>2.6.)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65040" w:rsidRPr="00D65040" w:rsidRDefault="00D65040" w:rsidP="00D65040">
                  <w:pPr>
                    <w:rPr>
                      <w:rStyle w:val="23"/>
                      <w:sz w:val="18"/>
                      <w:szCs w:val="18"/>
                    </w:rPr>
                  </w:pPr>
                  <w:r w:rsidRPr="00D65040">
                    <w:rPr>
                      <w:rStyle w:val="21"/>
                      <w:rFonts w:eastAsiaTheme="majorEastAsia"/>
                      <w:sz w:val="18"/>
                      <w:szCs w:val="18"/>
                    </w:rPr>
                    <w:t xml:space="preserve">Доплата п.п.3.4.7 спільного наказу Міністерства охорони здоров’я України та Міністерства праці та соціальної політики України від 05.10.2005 року № 308/519 </w:t>
                  </w:r>
                </w:p>
              </w:tc>
            </w:tr>
            <w:tr w:rsidR="00D65040" w:rsidRPr="0088194F" w:rsidTr="00F43711">
              <w:trPr>
                <w:trHeight w:val="427"/>
              </w:trPr>
              <w:tc>
                <w:tcPr>
                  <w:tcW w:w="623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65040" w:rsidRPr="002C762D" w:rsidRDefault="002975A5" w:rsidP="00D65040">
                  <w:pPr>
                    <w:jc w:val="center"/>
                    <w:rPr>
                      <w:rStyle w:val="23"/>
                      <w:sz w:val="22"/>
                      <w:szCs w:val="22"/>
                    </w:rPr>
                  </w:pPr>
                  <w:r w:rsidRPr="00217BB8">
                    <w:rPr>
                      <w:rStyle w:val="23"/>
                      <w:b/>
                      <w:sz w:val="22"/>
                      <w:szCs w:val="22"/>
                    </w:rPr>
                    <w:t>Відділення соціальної роботи</w:t>
                  </w:r>
                  <w:r>
                    <w:rPr>
                      <w:rStyle w:val="23"/>
                      <w:b/>
                      <w:sz w:val="22"/>
                      <w:szCs w:val="22"/>
                    </w:rPr>
                    <w:t xml:space="preserve"> в громаді</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65040" w:rsidRPr="00217BB8" w:rsidRDefault="00D65040" w:rsidP="00D65040">
                  <w:pPr>
                    <w:jc w:val="center"/>
                    <w:rPr>
                      <w:rStyle w:val="23"/>
                      <w:b/>
                      <w:sz w:val="22"/>
                      <w:szCs w:val="22"/>
                    </w:rPr>
                  </w:pPr>
                </w:p>
              </w:tc>
            </w:tr>
            <w:tr w:rsidR="002975A5" w:rsidRPr="0088194F" w:rsidTr="003C3E79">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10</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Завідувач відділення</w:t>
                  </w:r>
                </w:p>
              </w:tc>
              <w:tc>
                <w:tcPr>
                  <w:tcW w:w="1134"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1</w:t>
                  </w:r>
                </w:p>
              </w:tc>
              <w:tc>
                <w:tcPr>
                  <w:tcW w:w="1560"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3C3E79">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lastRenderedPageBreak/>
                    <w:t>11</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Провідний психолог</w:t>
                  </w:r>
                </w:p>
              </w:tc>
              <w:tc>
                <w:tcPr>
                  <w:tcW w:w="1134"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2</w:t>
                  </w:r>
                </w:p>
              </w:tc>
              <w:tc>
                <w:tcPr>
                  <w:tcW w:w="1560"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3C3E79">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12</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Фахівець із соціальної роботи</w:t>
                  </w:r>
                </w:p>
              </w:tc>
              <w:tc>
                <w:tcPr>
                  <w:tcW w:w="1134"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2</w:t>
                  </w:r>
                </w:p>
              </w:tc>
              <w:tc>
                <w:tcPr>
                  <w:tcW w:w="1560"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15%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3C3E79">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13</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Фахівець із соціальної роботи  ІІ категорії</w:t>
                  </w:r>
                </w:p>
              </w:tc>
              <w:tc>
                <w:tcPr>
                  <w:tcW w:w="1134"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3</w:t>
                  </w:r>
                </w:p>
              </w:tc>
              <w:tc>
                <w:tcPr>
                  <w:tcW w:w="1560"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15%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3C3E79">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14</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Фахівець із соціальної роботи  І категорії</w:t>
                  </w:r>
                </w:p>
              </w:tc>
              <w:tc>
                <w:tcPr>
                  <w:tcW w:w="1134"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3</w:t>
                  </w:r>
                </w:p>
              </w:tc>
              <w:tc>
                <w:tcPr>
                  <w:tcW w:w="1560"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15%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D65040" w:rsidRPr="0088194F" w:rsidTr="003C3E79">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D65040" w:rsidRDefault="00D65040" w:rsidP="00D65040">
                  <w:pPr>
                    <w:jc w:val="center"/>
                    <w:rPr>
                      <w:rStyle w:val="23"/>
                      <w:sz w:val="22"/>
                      <w:szCs w:val="22"/>
                    </w:rPr>
                  </w:pPr>
                </w:p>
              </w:tc>
              <w:tc>
                <w:tcPr>
                  <w:tcW w:w="1842" w:type="dxa"/>
                  <w:tcBorders>
                    <w:top w:val="single" w:sz="4" w:space="0" w:color="auto"/>
                    <w:left w:val="single" w:sz="4" w:space="0" w:color="auto"/>
                    <w:bottom w:val="single" w:sz="4" w:space="0" w:color="auto"/>
                    <w:right w:val="nil"/>
                  </w:tcBorders>
                  <w:shd w:val="clear" w:color="auto" w:fill="FFFFFF"/>
                  <w:vAlign w:val="center"/>
                </w:tcPr>
                <w:p w:rsidR="00D65040" w:rsidRDefault="002975A5" w:rsidP="00D65040">
                  <w:pPr>
                    <w:jc w:val="center"/>
                    <w:rPr>
                      <w:rStyle w:val="23"/>
                      <w:sz w:val="22"/>
                      <w:szCs w:val="22"/>
                    </w:rPr>
                  </w:pPr>
                  <w:r>
                    <w:rPr>
                      <w:rStyle w:val="23"/>
                      <w:sz w:val="22"/>
                      <w:szCs w:val="22"/>
                    </w:rPr>
                    <w:t xml:space="preserve">Разом </w:t>
                  </w:r>
                </w:p>
              </w:tc>
              <w:tc>
                <w:tcPr>
                  <w:tcW w:w="1134" w:type="dxa"/>
                  <w:tcBorders>
                    <w:top w:val="single" w:sz="4" w:space="0" w:color="auto"/>
                    <w:left w:val="single" w:sz="4" w:space="0" w:color="auto"/>
                    <w:bottom w:val="single" w:sz="4" w:space="0" w:color="auto"/>
                    <w:right w:val="nil"/>
                  </w:tcBorders>
                  <w:shd w:val="clear" w:color="auto" w:fill="FFFFFF"/>
                  <w:vAlign w:val="center"/>
                </w:tcPr>
                <w:p w:rsidR="00D65040" w:rsidRDefault="002975A5" w:rsidP="00D65040">
                  <w:pPr>
                    <w:jc w:val="center"/>
                    <w:rPr>
                      <w:rStyle w:val="23"/>
                      <w:sz w:val="22"/>
                      <w:szCs w:val="22"/>
                    </w:rPr>
                  </w:pPr>
                  <w:r>
                    <w:rPr>
                      <w:rStyle w:val="23"/>
                      <w:sz w:val="22"/>
                      <w:szCs w:val="22"/>
                    </w:rPr>
                    <w:t>11</w:t>
                  </w:r>
                </w:p>
              </w:tc>
              <w:tc>
                <w:tcPr>
                  <w:tcW w:w="1560" w:type="dxa"/>
                  <w:tcBorders>
                    <w:top w:val="single" w:sz="4" w:space="0" w:color="auto"/>
                    <w:left w:val="single" w:sz="4" w:space="0" w:color="auto"/>
                    <w:bottom w:val="single" w:sz="4" w:space="0" w:color="auto"/>
                    <w:right w:val="nil"/>
                  </w:tcBorders>
                  <w:shd w:val="clear" w:color="auto" w:fill="FFFFFF"/>
                  <w:vAlign w:val="center"/>
                </w:tcPr>
                <w:p w:rsidR="00D65040" w:rsidRDefault="00D65040" w:rsidP="00D65040">
                  <w:pPr>
                    <w:jc w:val="center"/>
                    <w:rPr>
                      <w:rStyle w:val="23"/>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65040" w:rsidRDefault="00D65040" w:rsidP="00D65040">
                  <w:pPr>
                    <w:jc w:val="center"/>
                    <w:rPr>
                      <w:rStyle w:val="23"/>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65040" w:rsidRPr="00823533" w:rsidRDefault="00D65040" w:rsidP="00D65040">
                  <w:pPr>
                    <w:jc w:val="center"/>
                    <w:rPr>
                      <w:rStyle w:val="23"/>
                      <w:sz w:val="22"/>
                      <w:szCs w:val="22"/>
                    </w:rPr>
                  </w:pPr>
                </w:p>
              </w:tc>
            </w:tr>
            <w:tr w:rsidR="00D65040" w:rsidRPr="0088194F" w:rsidTr="003C3E79">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D65040" w:rsidRPr="00823533" w:rsidRDefault="00D65040" w:rsidP="00D65040">
                  <w:pPr>
                    <w:jc w:val="center"/>
                    <w:rPr>
                      <w:rStyle w:val="23"/>
                      <w:sz w:val="22"/>
                      <w:szCs w:val="22"/>
                    </w:rPr>
                  </w:pPr>
                </w:p>
              </w:tc>
              <w:tc>
                <w:tcPr>
                  <w:tcW w:w="1842" w:type="dxa"/>
                  <w:tcBorders>
                    <w:top w:val="single" w:sz="4" w:space="0" w:color="auto"/>
                    <w:left w:val="single" w:sz="4" w:space="0" w:color="auto"/>
                    <w:bottom w:val="single" w:sz="4" w:space="0" w:color="auto"/>
                    <w:right w:val="nil"/>
                  </w:tcBorders>
                  <w:shd w:val="clear" w:color="auto" w:fill="FFFFFF"/>
                  <w:vAlign w:val="center"/>
                </w:tcPr>
                <w:p w:rsidR="00D65040" w:rsidRDefault="00D65040" w:rsidP="00D65040">
                  <w:pPr>
                    <w:jc w:val="center"/>
                    <w:rPr>
                      <w:rStyle w:val="23"/>
                      <w:sz w:val="22"/>
                      <w:szCs w:val="22"/>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D65040" w:rsidRDefault="00D65040" w:rsidP="00D65040">
                  <w:pPr>
                    <w:jc w:val="center"/>
                    <w:rPr>
                      <w:rStyle w:val="23"/>
                      <w:sz w:val="22"/>
                      <w:szCs w:val="22"/>
                    </w:rPr>
                  </w:pPr>
                </w:p>
              </w:tc>
              <w:tc>
                <w:tcPr>
                  <w:tcW w:w="1560" w:type="dxa"/>
                  <w:tcBorders>
                    <w:top w:val="single" w:sz="4" w:space="0" w:color="auto"/>
                    <w:left w:val="single" w:sz="4" w:space="0" w:color="auto"/>
                    <w:bottom w:val="single" w:sz="4" w:space="0" w:color="auto"/>
                    <w:right w:val="nil"/>
                  </w:tcBorders>
                  <w:shd w:val="clear" w:color="auto" w:fill="FFFFFF"/>
                  <w:vAlign w:val="center"/>
                </w:tcPr>
                <w:p w:rsidR="00D65040" w:rsidRDefault="00D65040" w:rsidP="00D65040">
                  <w:pPr>
                    <w:jc w:val="center"/>
                    <w:rPr>
                      <w:rStyle w:val="23"/>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65040" w:rsidRDefault="00D65040" w:rsidP="00D65040">
                  <w:pPr>
                    <w:jc w:val="center"/>
                    <w:rPr>
                      <w:rStyle w:val="23"/>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65040" w:rsidRPr="00823533" w:rsidRDefault="00D65040" w:rsidP="00D65040">
                  <w:pPr>
                    <w:jc w:val="center"/>
                    <w:rPr>
                      <w:rStyle w:val="23"/>
                      <w:sz w:val="22"/>
                      <w:szCs w:val="22"/>
                    </w:rPr>
                  </w:pPr>
                </w:p>
              </w:tc>
            </w:tr>
          </w:tbl>
          <w:p w:rsidR="00D65040" w:rsidRPr="00770144" w:rsidRDefault="00D65040" w:rsidP="00F43711">
            <w:pPr>
              <w:tabs>
                <w:tab w:val="left" w:pos="3000"/>
              </w:tabs>
              <w:jc w:val="both"/>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F43711" w:rsidRPr="00C6001F" w:rsidRDefault="003C3E79" w:rsidP="00F43711">
            <w:pPr>
              <w:jc w:val="both"/>
              <w:textAlignment w:val="baseline"/>
              <w:rPr>
                <w:lang w:eastAsia="uk-UA"/>
              </w:rPr>
            </w:pPr>
            <w:r>
              <w:rPr>
                <w:lang w:eastAsia="uk-UA"/>
              </w:rPr>
              <w:lastRenderedPageBreak/>
              <w:t xml:space="preserve">                                                                                                 </w:t>
            </w:r>
            <w:r w:rsidR="00F43711">
              <w:rPr>
                <w:lang w:eastAsia="uk-UA"/>
              </w:rPr>
              <w:t>Таблиця</w:t>
            </w:r>
          </w:p>
          <w:tbl>
            <w:tblPr>
              <w:tblpPr w:leftFromText="180" w:rightFromText="180" w:vertAnchor="text" w:horzAnchor="margin" w:tblpY="277"/>
              <w:tblW w:w="7366" w:type="dxa"/>
              <w:tblLayout w:type="fixed"/>
              <w:tblCellMar>
                <w:left w:w="0" w:type="dxa"/>
                <w:right w:w="0" w:type="dxa"/>
              </w:tblCellMar>
              <w:tblLook w:val="0000"/>
            </w:tblPr>
            <w:tblGrid>
              <w:gridCol w:w="421"/>
              <w:gridCol w:w="1842"/>
              <w:gridCol w:w="709"/>
              <w:gridCol w:w="1418"/>
              <w:gridCol w:w="1417"/>
              <w:gridCol w:w="1559"/>
            </w:tblGrid>
            <w:tr w:rsidR="00D65040" w:rsidRPr="00D65040" w:rsidTr="00F43711">
              <w:trPr>
                <w:trHeight w:val="3625"/>
              </w:trPr>
              <w:tc>
                <w:tcPr>
                  <w:tcW w:w="421" w:type="dxa"/>
                  <w:tcBorders>
                    <w:top w:val="single" w:sz="4" w:space="0" w:color="auto"/>
                    <w:left w:val="single" w:sz="4" w:space="0" w:color="auto"/>
                    <w:bottom w:val="single" w:sz="4" w:space="0" w:color="auto"/>
                    <w:right w:val="nil"/>
                  </w:tcBorders>
                  <w:shd w:val="clear" w:color="auto" w:fill="FFFFFF"/>
                </w:tcPr>
                <w:p w:rsidR="00D65040" w:rsidRPr="00D65040" w:rsidRDefault="00D65040" w:rsidP="00D65040">
                  <w:pPr>
                    <w:jc w:val="center"/>
                    <w:rPr>
                      <w:rStyle w:val="23"/>
                      <w:sz w:val="18"/>
                      <w:szCs w:val="18"/>
                    </w:rPr>
                  </w:pPr>
                </w:p>
                <w:p w:rsidR="00D65040" w:rsidRPr="00D65040" w:rsidRDefault="00D65040" w:rsidP="00D65040">
                  <w:pPr>
                    <w:jc w:val="center"/>
                    <w:rPr>
                      <w:sz w:val="18"/>
                      <w:szCs w:val="18"/>
                    </w:rPr>
                  </w:pPr>
                  <w:r w:rsidRPr="00D65040">
                    <w:rPr>
                      <w:rStyle w:val="23"/>
                      <w:sz w:val="18"/>
                      <w:szCs w:val="18"/>
                    </w:rPr>
                    <w:t>№</w:t>
                  </w:r>
                </w:p>
              </w:tc>
              <w:tc>
                <w:tcPr>
                  <w:tcW w:w="1842" w:type="dxa"/>
                  <w:tcBorders>
                    <w:top w:val="single" w:sz="4" w:space="0" w:color="auto"/>
                    <w:left w:val="single" w:sz="4" w:space="0" w:color="auto"/>
                    <w:bottom w:val="single" w:sz="4" w:space="0" w:color="auto"/>
                    <w:right w:val="nil"/>
                  </w:tcBorders>
                  <w:shd w:val="clear" w:color="auto" w:fill="FFFFFF"/>
                </w:tcPr>
                <w:p w:rsidR="00D65040" w:rsidRPr="00D65040" w:rsidRDefault="00D65040" w:rsidP="00D65040">
                  <w:pPr>
                    <w:jc w:val="center"/>
                    <w:rPr>
                      <w:rStyle w:val="23"/>
                      <w:sz w:val="18"/>
                      <w:szCs w:val="18"/>
                    </w:rPr>
                  </w:pPr>
                </w:p>
                <w:p w:rsidR="00D65040" w:rsidRPr="00D65040" w:rsidRDefault="00D65040" w:rsidP="00D65040">
                  <w:pPr>
                    <w:jc w:val="center"/>
                    <w:rPr>
                      <w:sz w:val="18"/>
                      <w:szCs w:val="18"/>
                    </w:rPr>
                  </w:pPr>
                  <w:r w:rsidRPr="00D65040">
                    <w:rPr>
                      <w:rStyle w:val="23"/>
                      <w:sz w:val="18"/>
                      <w:szCs w:val="18"/>
                    </w:rPr>
                    <w:t>Посада</w:t>
                  </w:r>
                </w:p>
                <w:p w:rsidR="00D65040" w:rsidRPr="00D65040" w:rsidRDefault="00D65040" w:rsidP="00D65040">
                  <w:pPr>
                    <w:jc w:val="center"/>
                    <w:rPr>
                      <w:sz w:val="18"/>
                      <w:szCs w:val="18"/>
                    </w:rPr>
                  </w:pPr>
                </w:p>
              </w:tc>
              <w:tc>
                <w:tcPr>
                  <w:tcW w:w="709" w:type="dxa"/>
                  <w:tcBorders>
                    <w:top w:val="single" w:sz="4" w:space="0" w:color="auto"/>
                    <w:left w:val="single" w:sz="4" w:space="0" w:color="auto"/>
                    <w:bottom w:val="single" w:sz="4" w:space="0" w:color="auto"/>
                    <w:right w:val="nil"/>
                  </w:tcBorders>
                  <w:shd w:val="clear" w:color="auto" w:fill="FFFFFF"/>
                </w:tcPr>
                <w:p w:rsidR="00D65040" w:rsidRPr="00D65040" w:rsidRDefault="00D65040" w:rsidP="00D65040">
                  <w:pPr>
                    <w:jc w:val="center"/>
                    <w:rPr>
                      <w:sz w:val="18"/>
                      <w:szCs w:val="18"/>
                    </w:rPr>
                  </w:pPr>
                  <w:r w:rsidRPr="00D65040">
                    <w:rPr>
                      <w:rStyle w:val="23"/>
                      <w:sz w:val="18"/>
                      <w:szCs w:val="18"/>
                    </w:rPr>
                    <w:t>Штатні</w:t>
                  </w:r>
                </w:p>
                <w:p w:rsidR="00D65040" w:rsidRPr="00D65040" w:rsidRDefault="00D65040" w:rsidP="00D65040">
                  <w:pPr>
                    <w:jc w:val="center"/>
                    <w:rPr>
                      <w:sz w:val="18"/>
                      <w:szCs w:val="18"/>
                    </w:rPr>
                  </w:pPr>
                  <w:r w:rsidRPr="00D65040">
                    <w:rPr>
                      <w:rStyle w:val="23"/>
                      <w:sz w:val="18"/>
                      <w:szCs w:val="18"/>
                    </w:rPr>
                    <w:t>одиниці</w:t>
                  </w:r>
                </w:p>
              </w:tc>
              <w:tc>
                <w:tcPr>
                  <w:tcW w:w="1418" w:type="dxa"/>
                  <w:tcBorders>
                    <w:top w:val="single" w:sz="4" w:space="0" w:color="auto"/>
                    <w:left w:val="single" w:sz="4" w:space="0" w:color="auto"/>
                    <w:bottom w:val="single" w:sz="4" w:space="0" w:color="auto"/>
                    <w:right w:val="nil"/>
                  </w:tcBorders>
                  <w:shd w:val="clear" w:color="auto" w:fill="FFFFFF"/>
                </w:tcPr>
                <w:p w:rsidR="00D65040" w:rsidRPr="00D65040" w:rsidRDefault="00D65040" w:rsidP="00D65040">
                  <w:pPr>
                    <w:rPr>
                      <w:sz w:val="18"/>
                      <w:szCs w:val="18"/>
                    </w:rPr>
                  </w:pPr>
                  <w:r w:rsidRPr="00D65040">
                    <w:rPr>
                      <w:rStyle w:val="23"/>
                      <w:sz w:val="18"/>
                      <w:szCs w:val="18"/>
                    </w:rPr>
                    <w:t>Надбавка згідно</w:t>
                  </w:r>
                </w:p>
                <w:p w:rsidR="00D65040" w:rsidRPr="00D65040" w:rsidRDefault="00D65040" w:rsidP="00D65040">
                  <w:pPr>
                    <w:rPr>
                      <w:sz w:val="18"/>
                      <w:szCs w:val="18"/>
                    </w:rPr>
                  </w:pPr>
                  <w:r w:rsidRPr="00D65040">
                    <w:rPr>
                      <w:rStyle w:val="23"/>
                      <w:sz w:val="18"/>
                      <w:szCs w:val="18"/>
                    </w:rPr>
                    <w:t>наказу</w:t>
                  </w:r>
                </w:p>
                <w:p w:rsidR="00D65040" w:rsidRPr="00D65040" w:rsidRDefault="00D65040" w:rsidP="00D65040">
                  <w:pPr>
                    <w:rPr>
                      <w:sz w:val="18"/>
                      <w:szCs w:val="18"/>
                    </w:rPr>
                  </w:pPr>
                  <w:r w:rsidRPr="00D65040">
                    <w:rPr>
                      <w:rStyle w:val="23"/>
                      <w:sz w:val="18"/>
                      <w:szCs w:val="18"/>
                    </w:rPr>
                    <w:t>Міністерства</w:t>
                  </w:r>
                </w:p>
                <w:p w:rsidR="00D65040" w:rsidRPr="00D65040" w:rsidRDefault="00D65040" w:rsidP="00D65040">
                  <w:pPr>
                    <w:rPr>
                      <w:sz w:val="18"/>
                      <w:szCs w:val="18"/>
                    </w:rPr>
                  </w:pPr>
                  <w:r w:rsidRPr="00D65040">
                    <w:rPr>
                      <w:rStyle w:val="23"/>
                      <w:sz w:val="18"/>
                      <w:szCs w:val="18"/>
                    </w:rPr>
                    <w:t>охорони</w:t>
                  </w:r>
                </w:p>
                <w:p w:rsidR="00D65040" w:rsidRPr="00D65040" w:rsidRDefault="00D65040" w:rsidP="00D65040">
                  <w:pPr>
                    <w:rPr>
                      <w:sz w:val="18"/>
                      <w:szCs w:val="18"/>
                    </w:rPr>
                  </w:pPr>
                  <w:r w:rsidRPr="00D65040">
                    <w:rPr>
                      <w:rStyle w:val="23"/>
                      <w:sz w:val="18"/>
                      <w:szCs w:val="18"/>
                    </w:rPr>
                    <w:t>здоров’я</w:t>
                  </w:r>
                </w:p>
                <w:p w:rsidR="00D65040" w:rsidRPr="00D65040" w:rsidRDefault="00D65040" w:rsidP="00D65040">
                  <w:pPr>
                    <w:rPr>
                      <w:sz w:val="18"/>
                      <w:szCs w:val="18"/>
                    </w:rPr>
                  </w:pPr>
                  <w:r w:rsidRPr="00D65040">
                    <w:rPr>
                      <w:rStyle w:val="23"/>
                      <w:sz w:val="18"/>
                      <w:szCs w:val="18"/>
                    </w:rPr>
                    <w:t>України та</w:t>
                  </w:r>
                </w:p>
                <w:p w:rsidR="00D65040" w:rsidRPr="00D65040" w:rsidRDefault="00D65040" w:rsidP="00D65040">
                  <w:pPr>
                    <w:rPr>
                      <w:sz w:val="18"/>
                      <w:szCs w:val="18"/>
                    </w:rPr>
                  </w:pPr>
                  <w:r w:rsidRPr="00D65040">
                    <w:rPr>
                      <w:rStyle w:val="23"/>
                      <w:sz w:val="18"/>
                      <w:szCs w:val="18"/>
                    </w:rPr>
                    <w:t>Міністерства</w:t>
                  </w:r>
                </w:p>
                <w:p w:rsidR="00D65040" w:rsidRPr="00D65040" w:rsidRDefault="00D65040" w:rsidP="00D65040">
                  <w:pPr>
                    <w:rPr>
                      <w:sz w:val="18"/>
                      <w:szCs w:val="18"/>
                    </w:rPr>
                  </w:pPr>
                  <w:r w:rsidRPr="00D65040">
                    <w:rPr>
                      <w:rStyle w:val="23"/>
                      <w:sz w:val="18"/>
                      <w:szCs w:val="18"/>
                    </w:rPr>
                    <w:t>праці та</w:t>
                  </w:r>
                </w:p>
                <w:p w:rsidR="00D65040" w:rsidRPr="00D65040" w:rsidRDefault="00D65040" w:rsidP="00D65040">
                  <w:pPr>
                    <w:rPr>
                      <w:sz w:val="18"/>
                      <w:szCs w:val="18"/>
                    </w:rPr>
                  </w:pPr>
                  <w:r w:rsidRPr="00D65040">
                    <w:rPr>
                      <w:rStyle w:val="23"/>
                      <w:sz w:val="18"/>
                      <w:szCs w:val="18"/>
                    </w:rPr>
                    <w:t>соціальної</w:t>
                  </w:r>
                </w:p>
                <w:p w:rsidR="00D65040" w:rsidRPr="00D65040" w:rsidRDefault="00D65040" w:rsidP="00D65040">
                  <w:pPr>
                    <w:rPr>
                      <w:sz w:val="18"/>
                      <w:szCs w:val="18"/>
                    </w:rPr>
                  </w:pPr>
                  <w:r w:rsidRPr="00D65040">
                    <w:rPr>
                      <w:rStyle w:val="23"/>
                      <w:sz w:val="18"/>
                      <w:szCs w:val="18"/>
                    </w:rPr>
                    <w:t>політики</w:t>
                  </w:r>
                </w:p>
                <w:p w:rsidR="00D65040" w:rsidRPr="00D65040" w:rsidRDefault="00D65040" w:rsidP="00D65040">
                  <w:pPr>
                    <w:rPr>
                      <w:sz w:val="18"/>
                      <w:szCs w:val="18"/>
                    </w:rPr>
                  </w:pPr>
                  <w:r w:rsidRPr="00D65040">
                    <w:rPr>
                      <w:rStyle w:val="23"/>
                      <w:sz w:val="18"/>
                      <w:szCs w:val="18"/>
                    </w:rPr>
                    <w:t>України від</w:t>
                  </w:r>
                </w:p>
                <w:p w:rsidR="00D65040" w:rsidRPr="00D65040" w:rsidRDefault="00D65040" w:rsidP="00D65040">
                  <w:pPr>
                    <w:rPr>
                      <w:sz w:val="18"/>
                      <w:szCs w:val="18"/>
                    </w:rPr>
                  </w:pPr>
                  <w:r w:rsidRPr="00D65040">
                    <w:rPr>
                      <w:rStyle w:val="23"/>
                      <w:sz w:val="18"/>
                      <w:szCs w:val="18"/>
                    </w:rPr>
                    <w:t>05.10.2005 року</w:t>
                  </w:r>
                </w:p>
                <w:p w:rsidR="00D65040" w:rsidRPr="00D65040" w:rsidRDefault="00D65040" w:rsidP="00D65040">
                  <w:pPr>
                    <w:rPr>
                      <w:sz w:val="18"/>
                      <w:szCs w:val="18"/>
                    </w:rPr>
                  </w:pPr>
                  <w:r w:rsidRPr="00D65040">
                    <w:rPr>
                      <w:rStyle w:val="23"/>
                      <w:sz w:val="18"/>
                      <w:szCs w:val="18"/>
                    </w:rPr>
                    <w:t>№308/519 та</w:t>
                  </w:r>
                </w:p>
                <w:p w:rsidR="00D65040" w:rsidRPr="00D65040" w:rsidRDefault="00D65040" w:rsidP="00D65040">
                  <w:pPr>
                    <w:rPr>
                      <w:sz w:val="18"/>
                      <w:szCs w:val="18"/>
                    </w:rPr>
                  </w:pPr>
                  <w:r w:rsidRPr="00D65040">
                    <w:rPr>
                      <w:rStyle w:val="23"/>
                      <w:sz w:val="18"/>
                      <w:szCs w:val="18"/>
                    </w:rPr>
                    <w:t>Постановою</w:t>
                  </w:r>
                </w:p>
                <w:p w:rsidR="00D65040" w:rsidRPr="00D65040" w:rsidRDefault="00D65040" w:rsidP="00D65040">
                  <w:pPr>
                    <w:rPr>
                      <w:sz w:val="18"/>
                      <w:szCs w:val="18"/>
                    </w:rPr>
                  </w:pPr>
                  <w:r w:rsidRPr="00D65040">
                    <w:rPr>
                      <w:rStyle w:val="23"/>
                      <w:sz w:val="18"/>
                      <w:szCs w:val="18"/>
                    </w:rPr>
                    <w:t>Кабінету</w:t>
                  </w:r>
                </w:p>
                <w:p w:rsidR="00D65040" w:rsidRPr="00D65040" w:rsidRDefault="00D65040" w:rsidP="00D65040">
                  <w:pPr>
                    <w:rPr>
                      <w:sz w:val="18"/>
                      <w:szCs w:val="18"/>
                    </w:rPr>
                  </w:pPr>
                  <w:r w:rsidRPr="00D65040">
                    <w:rPr>
                      <w:rStyle w:val="23"/>
                      <w:sz w:val="18"/>
                      <w:szCs w:val="18"/>
                    </w:rPr>
                    <w:t>Міністрів</w:t>
                  </w:r>
                </w:p>
                <w:p w:rsidR="00D65040" w:rsidRPr="00D65040" w:rsidRDefault="00D65040" w:rsidP="00D65040">
                  <w:pPr>
                    <w:rPr>
                      <w:sz w:val="18"/>
                      <w:szCs w:val="18"/>
                    </w:rPr>
                  </w:pPr>
                  <w:r w:rsidRPr="00D65040">
                    <w:rPr>
                      <w:rStyle w:val="23"/>
                      <w:sz w:val="18"/>
                      <w:szCs w:val="18"/>
                    </w:rPr>
                    <w:t>України від 30.08.2002 року № 1298</w:t>
                  </w:r>
                  <w:r w:rsidR="00E82F5B">
                    <w:rPr>
                      <w:rStyle w:val="23"/>
                      <w:sz w:val="18"/>
                      <w:szCs w:val="18"/>
                    </w:rPr>
                    <w:t xml:space="preserve">, </w:t>
                  </w:r>
                  <w:r w:rsidR="00E82F5B" w:rsidRPr="00E82F5B">
                    <w:rPr>
                      <w:rStyle w:val="23"/>
                      <w:b/>
                      <w:sz w:val="18"/>
                      <w:szCs w:val="18"/>
                    </w:rPr>
                    <w:t>постанова КМУ від 02.08.2024 року №868</w:t>
                  </w:r>
                  <w:r w:rsidR="00892EDD">
                    <w:rPr>
                      <w:rStyle w:val="23"/>
                      <w:b/>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65040" w:rsidRPr="00D65040" w:rsidRDefault="00D65040" w:rsidP="00D65040">
                  <w:pPr>
                    <w:rPr>
                      <w:sz w:val="18"/>
                      <w:szCs w:val="18"/>
                    </w:rPr>
                  </w:pPr>
                  <w:r w:rsidRPr="00D65040">
                    <w:rPr>
                      <w:rStyle w:val="23"/>
                      <w:sz w:val="18"/>
                      <w:szCs w:val="18"/>
                    </w:rPr>
                    <w:t>Підвищення</w:t>
                  </w:r>
                </w:p>
                <w:p w:rsidR="00D65040" w:rsidRPr="00D65040" w:rsidRDefault="00D65040" w:rsidP="00D65040">
                  <w:pPr>
                    <w:rPr>
                      <w:sz w:val="18"/>
                      <w:szCs w:val="18"/>
                    </w:rPr>
                  </w:pPr>
                  <w:r w:rsidRPr="00D65040">
                    <w:rPr>
                      <w:rStyle w:val="23"/>
                      <w:sz w:val="18"/>
                      <w:szCs w:val="18"/>
                    </w:rPr>
                    <w:t>посадових</w:t>
                  </w:r>
                </w:p>
                <w:p w:rsidR="00D65040" w:rsidRPr="00D65040" w:rsidRDefault="00D65040" w:rsidP="00D65040">
                  <w:pPr>
                    <w:rPr>
                      <w:sz w:val="18"/>
                      <w:szCs w:val="18"/>
                    </w:rPr>
                  </w:pPr>
                  <w:r w:rsidRPr="00D65040">
                    <w:rPr>
                      <w:rStyle w:val="23"/>
                      <w:sz w:val="18"/>
                      <w:szCs w:val="18"/>
                    </w:rPr>
                    <w:t>окладів згідно</w:t>
                  </w:r>
                </w:p>
                <w:p w:rsidR="00D65040" w:rsidRPr="00D65040" w:rsidRDefault="00D65040" w:rsidP="00D65040">
                  <w:pPr>
                    <w:rPr>
                      <w:sz w:val="18"/>
                      <w:szCs w:val="18"/>
                    </w:rPr>
                  </w:pPr>
                  <w:r w:rsidRPr="00D65040">
                    <w:rPr>
                      <w:rStyle w:val="23"/>
                      <w:sz w:val="18"/>
                      <w:szCs w:val="18"/>
                    </w:rPr>
                    <w:t>наказу</w:t>
                  </w:r>
                </w:p>
                <w:p w:rsidR="00D65040" w:rsidRPr="00D65040" w:rsidRDefault="00D65040" w:rsidP="00D65040">
                  <w:pPr>
                    <w:rPr>
                      <w:sz w:val="18"/>
                      <w:szCs w:val="18"/>
                    </w:rPr>
                  </w:pPr>
                  <w:r w:rsidRPr="00D65040">
                    <w:rPr>
                      <w:rStyle w:val="23"/>
                      <w:sz w:val="18"/>
                      <w:szCs w:val="18"/>
                    </w:rPr>
                    <w:t>Міністерства</w:t>
                  </w:r>
                </w:p>
                <w:p w:rsidR="00D65040" w:rsidRPr="00D65040" w:rsidRDefault="00D65040" w:rsidP="00D65040">
                  <w:pPr>
                    <w:rPr>
                      <w:sz w:val="18"/>
                      <w:szCs w:val="18"/>
                    </w:rPr>
                  </w:pPr>
                  <w:r w:rsidRPr="00D65040">
                    <w:rPr>
                      <w:rStyle w:val="23"/>
                      <w:sz w:val="18"/>
                      <w:szCs w:val="18"/>
                    </w:rPr>
                    <w:t>охорони</w:t>
                  </w:r>
                </w:p>
                <w:p w:rsidR="00D65040" w:rsidRPr="00D65040" w:rsidRDefault="00D65040" w:rsidP="00D65040">
                  <w:pPr>
                    <w:rPr>
                      <w:sz w:val="18"/>
                      <w:szCs w:val="18"/>
                    </w:rPr>
                  </w:pPr>
                  <w:r w:rsidRPr="00D65040">
                    <w:rPr>
                      <w:rStyle w:val="23"/>
                      <w:sz w:val="18"/>
                      <w:szCs w:val="18"/>
                    </w:rPr>
                    <w:t>здоров’я</w:t>
                  </w:r>
                </w:p>
                <w:p w:rsidR="00D65040" w:rsidRPr="00D65040" w:rsidRDefault="00D65040" w:rsidP="00D65040">
                  <w:pPr>
                    <w:rPr>
                      <w:sz w:val="18"/>
                      <w:szCs w:val="18"/>
                    </w:rPr>
                  </w:pPr>
                  <w:r w:rsidRPr="00D65040">
                    <w:rPr>
                      <w:rStyle w:val="23"/>
                      <w:sz w:val="18"/>
                      <w:szCs w:val="18"/>
                    </w:rPr>
                    <w:t>України та</w:t>
                  </w:r>
                </w:p>
                <w:p w:rsidR="00D65040" w:rsidRPr="00D65040" w:rsidRDefault="00D65040" w:rsidP="00D65040">
                  <w:pPr>
                    <w:rPr>
                      <w:sz w:val="18"/>
                      <w:szCs w:val="18"/>
                    </w:rPr>
                  </w:pPr>
                  <w:r w:rsidRPr="00D65040">
                    <w:rPr>
                      <w:rStyle w:val="23"/>
                      <w:sz w:val="18"/>
                      <w:szCs w:val="18"/>
                    </w:rPr>
                    <w:t>Міністерства</w:t>
                  </w:r>
                </w:p>
                <w:p w:rsidR="00D65040" w:rsidRPr="00D65040" w:rsidRDefault="00D65040" w:rsidP="00D65040">
                  <w:pPr>
                    <w:rPr>
                      <w:sz w:val="18"/>
                      <w:szCs w:val="18"/>
                    </w:rPr>
                  </w:pPr>
                  <w:r w:rsidRPr="00D65040">
                    <w:rPr>
                      <w:rStyle w:val="23"/>
                      <w:sz w:val="18"/>
                      <w:szCs w:val="18"/>
                    </w:rPr>
                    <w:t>праці та</w:t>
                  </w:r>
                </w:p>
                <w:p w:rsidR="00D65040" w:rsidRPr="00D65040" w:rsidRDefault="00D65040" w:rsidP="00D65040">
                  <w:pPr>
                    <w:rPr>
                      <w:sz w:val="18"/>
                      <w:szCs w:val="18"/>
                    </w:rPr>
                  </w:pPr>
                  <w:r w:rsidRPr="00D65040">
                    <w:rPr>
                      <w:rStyle w:val="23"/>
                      <w:sz w:val="18"/>
                      <w:szCs w:val="18"/>
                    </w:rPr>
                    <w:t>соціальної</w:t>
                  </w:r>
                </w:p>
                <w:p w:rsidR="00D65040" w:rsidRPr="00D65040" w:rsidRDefault="00D65040" w:rsidP="00D65040">
                  <w:pPr>
                    <w:rPr>
                      <w:sz w:val="18"/>
                      <w:szCs w:val="18"/>
                    </w:rPr>
                  </w:pPr>
                  <w:r w:rsidRPr="00D65040">
                    <w:rPr>
                      <w:rStyle w:val="23"/>
                      <w:sz w:val="18"/>
                      <w:szCs w:val="18"/>
                    </w:rPr>
                    <w:t>політики</w:t>
                  </w:r>
                </w:p>
                <w:p w:rsidR="00D65040" w:rsidRPr="00D65040" w:rsidRDefault="00D65040" w:rsidP="00D65040">
                  <w:pPr>
                    <w:rPr>
                      <w:sz w:val="18"/>
                      <w:szCs w:val="18"/>
                    </w:rPr>
                  </w:pPr>
                  <w:r w:rsidRPr="00D65040">
                    <w:rPr>
                      <w:rStyle w:val="23"/>
                      <w:sz w:val="18"/>
                      <w:szCs w:val="18"/>
                    </w:rPr>
                    <w:t>України від</w:t>
                  </w:r>
                </w:p>
                <w:p w:rsidR="00D65040" w:rsidRPr="00D65040" w:rsidRDefault="00D65040" w:rsidP="00D65040">
                  <w:pPr>
                    <w:rPr>
                      <w:sz w:val="18"/>
                      <w:szCs w:val="18"/>
                    </w:rPr>
                  </w:pPr>
                  <w:r w:rsidRPr="00D65040">
                    <w:rPr>
                      <w:rStyle w:val="23"/>
                      <w:sz w:val="18"/>
                      <w:szCs w:val="18"/>
                    </w:rPr>
                    <w:t>05.10.2005 року</w:t>
                  </w:r>
                </w:p>
                <w:p w:rsidR="00D65040" w:rsidRPr="00D65040" w:rsidRDefault="00D65040" w:rsidP="00D65040">
                  <w:pPr>
                    <w:rPr>
                      <w:sz w:val="18"/>
                      <w:szCs w:val="18"/>
                    </w:rPr>
                  </w:pPr>
                  <w:r w:rsidRPr="00D65040">
                    <w:rPr>
                      <w:rStyle w:val="23"/>
                      <w:sz w:val="18"/>
                      <w:szCs w:val="18"/>
                    </w:rPr>
                    <w:t>№ 308/519</w:t>
                  </w:r>
                </w:p>
                <w:p w:rsidR="00D65040" w:rsidRPr="00D65040" w:rsidRDefault="00D65040" w:rsidP="00D65040">
                  <w:pPr>
                    <w:rPr>
                      <w:sz w:val="18"/>
                      <w:szCs w:val="18"/>
                    </w:rPr>
                  </w:pPr>
                  <w:r w:rsidRPr="00D65040">
                    <w:rPr>
                      <w:rStyle w:val="23"/>
                      <w:sz w:val="18"/>
                      <w:szCs w:val="18"/>
                    </w:rPr>
                    <w:t>(Додаток № 3 п</w:t>
                  </w:r>
                </w:p>
                <w:p w:rsidR="00D65040" w:rsidRPr="00D65040" w:rsidRDefault="00D65040" w:rsidP="00D65040">
                  <w:pPr>
                    <w:rPr>
                      <w:rStyle w:val="23"/>
                      <w:sz w:val="18"/>
                      <w:szCs w:val="18"/>
                    </w:rPr>
                  </w:pPr>
                  <w:r w:rsidRPr="00D65040">
                    <w:rPr>
                      <w:rStyle w:val="23"/>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5040" w:rsidRPr="00D65040" w:rsidRDefault="00D65040" w:rsidP="00D65040">
                  <w:pPr>
                    <w:rPr>
                      <w:rStyle w:val="23"/>
                      <w:sz w:val="18"/>
                      <w:szCs w:val="18"/>
                    </w:rPr>
                  </w:pPr>
                  <w:r w:rsidRPr="00D65040">
                    <w:rPr>
                      <w:rStyle w:val="21"/>
                      <w:rFonts w:eastAsiaTheme="majorEastAsia"/>
                      <w:sz w:val="18"/>
                      <w:szCs w:val="18"/>
                    </w:rPr>
                    <w:t xml:space="preserve">Доплата п.п.3.4.7 спільного наказу Міністерства охорони здоров’я України та Міністерства праці та соціальної політики України від 05.10.2005 року № 308/519 </w:t>
                  </w:r>
                </w:p>
              </w:tc>
            </w:tr>
            <w:tr w:rsidR="00D65040" w:rsidRPr="0088194F" w:rsidTr="00F43711">
              <w:trPr>
                <w:trHeight w:val="427"/>
              </w:trPr>
              <w:tc>
                <w:tcPr>
                  <w:tcW w:w="580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65040" w:rsidRPr="00495AA7" w:rsidRDefault="002975A5" w:rsidP="00D65040">
                  <w:pPr>
                    <w:jc w:val="center"/>
                    <w:rPr>
                      <w:rStyle w:val="23"/>
                      <w:b/>
                      <w:sz w:val="22"/>
                      <w:szCs w:val="22"/>
                    </w:rPr>
                  </w:pPr>
                  <w:r w:rsidRPr="00217BB8">
                    <w:rPr>
                      <w:rStyle w:val="23"/>
                      <w:b/>
                      <w:sz w:val="22"/>
                      <w:szCs w:val="22"/>
                    </w:rPr>
                    <w:t>Відділення соціальної роботи</w:t>
                  </w:r>
                  <w:r>
                    <w:rPr>
                      <w:rStyle w:val="23"/>
                      <w:b/>
                      <w:sz w:val="22"/>
                      <w:szCs w:val="22"/>
                    </w:rPr>
                    <w:t xml:space="preserve"> в громаді</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65040" w:rsidRPr="00217BB8" w:rsidRDefault="00D65040" w:rsidP="00D65040">
                  <w:pPr>
                    <w:jc w:val="center"/>
                    <w:rPr>
                      <w:rStyle w:val="23"/>
                      <w:b/>
                      <w:sz w:val="22"/>
                      <w:szCs w:val="22"/>
                    </w:rPr>
                  </w:pPr>
                </w:p>
              </w:tc>
            </w:tr>
            <w:tr w:rsidR="002975A5" w:rsidRPr="0088194F" w:rsidTr="00F43711">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lastRenderedPageBreak/>
                    <w:t>10</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Завідувач відділення</w:t>
                  </w:r>
                </w:p>
              </w:tc>
              <w:tc>
                <w:tcPr>
                  <w:tcW w:w="709"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F43711">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11</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Провідний психолог</w:t>
                  </w:r>
                </w:p>
              </w:tc>
              <w:tc>
                <w:tcPr>
                  <w:tcW w:w="709"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2</w:t>
                  </w:r>
                </w:p>
              </w:tc>
              <w:tc>
                <w:tcPr>
                  <w:tcW w:w="1418"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F43711">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12</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Фахівець із соціальної роботи</w:t>
                  </w:r>
                </w:p>
              </w:tc>
              <w:tc>
                <w:tcPr>
                  <w:tcW w:w="709" w:type="dxa"/>
                  <w:tcBorders>
                    <w:top w:val="single" w:sz="4" w:space="0" w:color="auto"/>
                    <w:left w:val="single" w:sz="4" w:space="0" w:color="auto"/>
                    <w:bottom w:val="single" w:sz="4" w:space="0" w:color="auto"/>
                    <w:right w:val="nil"/>
                  </w:tcBorders>
                  <w:shd w:val="clear" w:color="auto" w:fill="FFFFFF"/>
                  <w:vAlign w:val="center"/>
                </w:tcPr>
                <w:p w:rsidR="002975A5" w:rsidRPr="002975A5" w:rsidRDefault="002975A5" w:rsidP="002975A5">
                  <w:pPr>
                    <w:jc w:val="center"/>
                    <w:rPr>
                      <w:rStyle w:val="23"/>
                      <w:b/>
                      <w:sz w:val="22"/>
                      <w:szCs w:val="22"/>
                    </w:rPr>
                  </w:pPr>
                  <w:r w:rsidRPr="002975A5">
                    <w:rPr>
                      <w:rStyle w:val="23"/>
                      <w:b/>
                      <w:sz w:val="22"/>
                      <w:szCs w:val="22"/>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F43711">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13</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Pr="00F43711" w:rsidRDefault="000F3015" w:rsidP="002975A5">
                  <w:pPr>
                    <w:jc w:val="center"/>
                    <w:rPr>
                      <w:rStyle w:val="23"/>
                      <w:b/>
                      <w:sz w:val="22"/>
                      <w:szCs w:val="22"/>
                    </w:rPr>
                  </w:pPr>
                  <w:r>
                    <w:rPr>
                      <w:rStyle w:val="23"/>
                      <w:b/>
                      <w:sz w:val="22"/>
                      <w:szCs w:val="22"/>
                    </w:rPr>
                    <w:t>Провідний ф</w:t>
                  </w:r>
                  <w:r w:rsidR="002975A5">
                    <w:rPr>
                      <w:rStyle w:val="23"/>
                      <w:b/>
                      <w:sz w:val="22"/>
                      <w:szCs w:val="22"/>
                    </w:rPr>
                    <w:t>ахівець із супроводу ветеранів війни та демобілізованих осіб</w:t>
                  </w:r>
                  <w:r w:rsidR="00E82F5B">
                    <w:rPr>
                      <w:rStyle w:val="23"/>
                      <w:b/>
                      <w:sz w:val="22"/>
                      <w:szCs w:val="22"/>
                    </w:rPr>
                    <w:t xml:space="preserve"> </w:t>
                  </w:r>
                </w:p>
              </w:tc>
              <w:tc>
                <w:tcPr>
                  <w:tcW w:w="709" w:type="dxa"/>
                  <w:tcBorders>
                    <w:top w:val="single" w:sz="4" w:space="0" w:color="auto"/>
                    <w:left w:val="single" w:sz="4" w:space="0" w:color="auto"/>
                    <w:bottom w:val="single" w:sz="4" w:space="0" w:color="auto"/>
                    <w:right w:val="nil"/>
                  </w:tcBorders>
                  <w:shd w:val="clear" w:color="auto" w:fill="FFFFFF"/>
                  <w:vAlign w:val="center"/>
                </w:tcPr>
                <w:p w:rsidR="002975A5" w:rsidRPr="002975A5" w:rsidRDefault="002975A5" w:rsidP="002975A5">
                  <w:pPr>
                    <w:jc w:val="center"/>
                    <w:rPr>
                      <w:rStyle w:val="23"/>
                      <w:b/>
                      <w:sz w:val="22"/>
                      <w:szCs w:val="22"/>
                    </w:rPr>
                  </w:pPr>
                  <w:r w:rsidRPr="002975A5">
                    <w:rPr>
                      <w:rStyle w:val="23"/>
                      <w:b/>
                      <w:sz w:val="22"/>
                      <w:szCs w:val="22"/>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2975A5" w:rsidRPr="002975A5" w:rsidRDefault="002975A5" w:rsidP="002975A5">
                  <w:pPr>
                    <w:jc w:val="center"/>
                    <w:rPr>
                      <w:rStyle w:val="23"/>
                      <w:b/>
                      <w:sz w:val="22"/>
                      <w:szCs w:val="22"/>
                    </w:rPr>
                  </w:pPr>
                  <w:r w:rsidRPr="002975A5">
                    <w:rPr>
                      <w:rStyle w:val="23"/>
                      <w:b/>
                      <w:sz w:val="22"/>
                      <w:szCs w:val="22"/>
                    </w:rPr>
                    <w:t>50%</w:t>
                  </w:r>
                  <w:r w:rsidR="00892EDD">
                    <w:rPr>
                      <w:rStyle w:val="23"/>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2975A5" w:rsidRDefault="00E82F5B" w:rsidP="002975A5">
                  <w:pPr>
                    <w:jc w:val="center"/>
                    <w:rPr>
                      <w:rStyle w:val="23"/>
                      <w:b/>
                      <w:sz w:val="22"/>
                      <w:szCs w:val="22"/>
                    </w:rPr>
                  </w:pPr>
                  <w:r>
                    <w:rPr>
                      <w:rStyle w:val="23"/>
                      <w:b/>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F43711">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14</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Фахівець із соціальної роботи  ІІ категорії</w:t>
                  </w:r>
                </w:p>
              </w:tc>
              <w:tc>
                <w:tcPr>
                  <w:tcW w:w="709"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3</w:t>
                  </w:r>
                </w:p>
              </w:tc>
              <w:tc>
                <w:tcPr>
                  <w:tcW w:w="1418"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2975A5" w:rsidRPr="0088194F" w:rsidTr="00F43711">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15</w:t>
                  </w:r>
                </w:p>
              </w:tc>
              <w:tc>
                <w:tcPr>
                  <w:tcW w:w="1842"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Фахівець із соціальної роботи  І категорії</w:t>
                  </w:r>
                </w:p>
              </w:tc>
              <w:tc>
                <w:tcPr>
                  <w:tcW w:w="709" w:type="dxa"/>
                  <w:tcBorders>
                    <w:top w:val="single" w:sz="4" w:space="0" w:color="auto"/>
                    <w:left w:val="single" w:sz="4" w:space="0" w:color="auto"/>
                    <w:bottom w:val="single" w:sz="4" w:space="0" w:color="auto"/>
                    <w:right w:val="nil"/>
                  </w:tcBorders>
                  <w:shd w:val="clear" w:color="auto" w:fill="FFFFFF"/>
                  <w:vAlign w:val="center"/>
                </w:tcPr>
                <w:p w:rsidR="002975A5" w:rsidRPr="00823533" w:rsidRDefault="002975A5" w:rsidP="002975A5">
                  <w:pPr>
                    <w:jc w:val="center"/>
                    <w:rPr>
                      <w:rStyle w:val="23"/>
                      <w:sz w:val="22"/>
                      <w:szCs w:val="22"/>
                    </w:rPr>
                  </w:pPr>
                  <w:r>
                    <w:rPr>
                      <w:rStyle w:val="23"/>
                      <w:sz w:val="22"/>
                      <w:szCs w:val="22"/>
                    </w:rPr>
                    <w:t>3</w:t>
                  </w:r>
                </w:p>
              </w:tc>
              <w:tc>
                <w:tcPr>
                  <w:tcW w:w="1418" w:type="dxa"/>
                  <w:tcBorders>
                    <w:top w:val="single" w:sz="4" w:space="0" w:color="auto"/>
                    <w:left w:val="single" w:sz="4" w:space="0" w:color="auto"/>
                    <w:bottom w:val="single" w:sz="4" w:space="0" w:color="auto"/>
                    <w:right w:val="nil"/>
                  </w:tcBorders>
                  <w:shd w:val="clear" w:color="auto" w:fill="FFFFFF"/>
                  <w:vAlign w:val="center"/>
                </w:tcPr>
                <w:p w:rsidR="002975A5" w:rsidRDefault="002975A5" w:rsidP="002975A5">
                  <w:pPr>
                    <w:jc w:val="center"/>
                    <w:rPr>
                      <w:rStyle w:val="23"/>
                      <w:sz w:val="22"/>
                      <w:szCs w:val="22"/>
                    </w:rPr>
                  </w:pPr>
                  <w:r>
                    <w:rPr>
                      <w:rStyle w:val="23"/>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Default="002975A5" w:rsidP="002975A5">
                  <w:pPr>
                    <w:jc w:val="center"/>
                    <w:rPr>
                      <w:rStyle w:val="23"/>
                      <w:sz w:val="22"/>
                      <w:szCs w:val="22"/>
                    </w:rPr>
                  </w:pPr>
                  <w:r>
                    <w:rPr>
                      <w:rStyle w:val="23"/>
                      <w:sz w:val="22"/>
                      <w:szCs w:val="22"/>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75A5" w:rsidRPr="00823533" w:rsidRDefault="002975A5" w:rsidP="002975A5">
                  <w:pPr>
                    <w:jc w:val="center"/>
                    <w:rPr>
                      <w:rStyle w:val="23"/>
                      <w:sz w:val="22"/>
                      <w:szCs w:val="22"/>
                    </w:rPr>
                  </w:pPr>
                  <w:r>
                    <w:rPr>
                      <w:rStyle w:val="23"/>
                      <w:sz w:val="22"/>
                      <w:szCs w:val="22"/>
                    </w:rPr>
                    <w:t>-</w:t>
                  </w:r>
                </w:p>
              </w:tc>
            </w:tr>
            <w:tr w:rsidR="00D65040" w:rsidRPr="0088194F" w:rsidTr="00F43711">
              <w:trPr>
                <w:trHeight w:val="427"/>
              </w:trPr>
              <w:tc>
                <w:tcPr>
                  <w:tcW w:w="421" w:type="dxa"/>
                  <w:tcBorders>
                    <w:top w:val="single" w:sz="4" w:space="0" w:color="auto"/>
                    <w:left w:val="single" w:sz="4" w:space="0" w:color="auto"/>
                    <w:bottom w:val="single" w:sz="4" w:space="0" w:color="auto"/>
                    <w:right w:val="nil"/>
                  </w:tcBorders>
                  <w:shd w:val="clear" w:color="auto" w:fill="FFFFFF"/>
                  <w:vAlign w:val="center"/>
                </w:tcPr>
                <w:p w:rsidR="00D65040" w:rsidRPr="00823533" w:rsidRDefault="00D65040" w:rsidP="00D65040">
                  <w:pPr>
                    <w:jc w:val="center"/>
                    <w:rPr>
                      <w:rStyle w:val="23"/>
                      <w:sz w:val="22"/>
                      <w:szCs w:val="22"/>
                    </w:rPr>
                  </w:pPr>
                </w:p>
              </w:tc>
              <w:tc>
                <w:tcPr>
                  <w:tcW w:w="1842" w:type="dxa"/>
                  <w:tcBorders>
                    <w:top w:val="single" w:sz="4" w:space="0" w:color="auto"/>
                    <w:left w:val="single" w:sz="4" w:space="0" w:color="auto"/>
                    <w:bottom w:val="single" w:sz="4" w:space="0" w:color="auto"/>
                    <w:right w:val="nil"/>
                  </w:tcBorders>
                  <w:shd w:val="clear" w:color="auto" w:fill="FFFFFF"/>
                  <w:vAlign w:val="center"/>
                </w:tcPr>
                <w:p w:rsidR="00D65040" w:rsidRDefault="002975A5" w:rsidP="00D65040">
                  <w:pPr>
                    <w:jc w:val="center"/>
                    <w:rPr>
                      <w:rStyle w:val="23"/>
                      <w:sz w:val="22"/>
                      <w:szCs w:val="22"/>
                    </w:rPr>
                  </w:pPr>
                  <w:r>
                    <w:rPr>
                      <w:rStyle w:val="23"/>
                      <w:sz w:val="22"/>
                      <w:szCs w:val="22"/>
                    </w:rPr>
                    <w:t>Разом</w:t>
                  </w:r>
                </w:p>
              </w:tc>
              <w:tc>
                <w:tcPr>
                  <w:tcW w:w="709" w:type="dxa"/>
                  <w:tcBorders>
                    <w:top w:val="single" w:sz="4" w:space="0" w:color="auto"/>
                    <w:left w:val="single" w:sz="4" w:space="0" w:color="auto"/>
                    <w:bottom w:val="single" w:sz="4" w:space="0" w:color="auto"/>
                    <w:right w:val="nil"/>
                  </w:tcBorders>
                  <w:shd w:val="clear" w:color="auto" w:fill="FFFFFF"/>
                  <w:vAlign w:val="center"/>
                </w:tcPr>
                <w:p w:rsidR="00D65040" w:rsidRDefault="002975A5" w:rsidP="00D65040">
                  <w:pPr>
                    <w:jc w:val="center"/>
                    <w:rPr>
                      <w:rStyle w:val="23"/>
                      <w:sz w:val="22"/>
                      <w:szCs w:val="22"/>
                    </w:rPr>
                  </w:pPr>
                  <w:r>
                    <w:rPr>
                      <w:rStyle w:val="23"/>
                      <w:sz w:val="22"/>
                      <w:szCs w:val="22"/>
                    </w:rPr>
                    <w:t>11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D65040" w:rsidRDefault="00D65040" w:rsidP="00D65040">
                  <w:pPr>
                    <w:jc w:val="center"/>
                    <w:rPr>
                      <w:rStyle w:val="23"/>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65040" w:rsidRDefault="00D65040" w:rsidP="00D65040">
                  <w:pPr>
                    <w:jc w:val="center"/>
                    <w:rPr>
                      <w:rStyle w:val="23"/>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65040" w:rsidRPr="00823533" w:rsidRDefault="00D65040" w:rsidP="00D65040">
                  <w:pPr>
                    <w:jc w:val="center"/>
                    <w:rPr>
                      <w:rStyle w:val="23"/>
                      <w:sz w:val="22"/>
                      <w:szCs w:val="22"/>
                    </w:rPr>
                  </w:pPr>
                </w:p>
              </w:tc>
            </w:tr>
          </w:tbl>
          <w:p w:rsidR="000938D4" w:rsidRPr="000938D4" w:rsidRDefault="000938D4" w:rsidP="000938D4">
            <w:pPr>
              <w:jc w:val="both"/>
              <w:rPr>
                <w:color w:val="00B050"/>
              </w:rPr>
            </w:pPr>
          </w:p>
        </w:tc>
      </w:tr>
    </w:tbl>
    <w:p w:rsidR="007C6F4B" w:rsidRDefault="007C6F4B" w:rsidP="00D872E4">
      <w:pPr>
        <w:pStyle w:val="a4"/>
        <w:shd w:val="clear" w:color="auto" w:fill="FFFFFF"/>
        <w:spacing w:before="0" w:beforeAutospacing="0" w:after="360" w:afterAutospacing="0"/>
        <w:jc w:val="both"/>
      </w:pPr>
    </w:p>
    <w:p w:rsidR="00D65040" w:rsidRDefault="007C6F4B" w:rsidP="00D872E4">
      <w:pPr>
        <w:pStyle w:val="a4"/>
        <w:shd w:val="clear" w:color="auto" w:fill="FFFFFF"/>
        <w:spacing w:before="0" w:beforeAutospacing="0" w:after="360" w:afterAutospacing="0"/>
        <w:jc w:val="both"/>
      </w:pPr>
      <w:r>
        <w:tab/>
        <w:t>Виконавець</w:t>
      </w:r>
      <w:r>
        <w:tab/>
      </w:r>
      <w:r>
        <w:tab/>
      </w:r>
      <w:r>
        <w:tab/>
      </w:r>
      <w:r>
        <w:tab/>
      </w:r>
      <w:r>
        <w:tab/>
      </w:r>
      <w:r>
        <w:tab/>
      </w:r>
      <w:r>
        <w:tab/>
      </w:r>
      <w:r>
        <w:tab/>
      </w:r>
      <w:r>
        <w:tab/>
      </w:r>
      <w:r>
        <w:tab/>
        <w:t>Наталя МОНАСТИРСЬКА</w:t>
      </w:r>
    </w:p>
    <w:sectPr w:rsidR="00D65040" w:rsidSect="00D872E4">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AD063B20"/>
    <w:name w:val="WW8Num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26" w:hanging="4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218"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2076"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528" w:hanging="1800"/>
      </w:pPr>
      <w:rPr>
        <w:rFonts w:hint="default"/>
      </w:rPr>
    </w:lvl>
  </w:abstractNum>
  <w:abstractNum w:abstractNumId="1">
    <w:nsid w:val="0000000C"/>
    <w:multiLevelType w:val="multilevel"/>
    <w:tmpl w:val="7EC861F2"/>
    <w:name w:val="WW8Num1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3A32791"/>
    <w:multiLevelType w:val="multilevel"/>
    <w:tmpl w:val="619610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9E561BC"/>
    <w:multiLevelType w:val="multilevel"/>
    <w:tmpl w:val="5880A2D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5701E3"/>
    <w:multiLevelType w:val="hybridMultilevel"/>
    <w:tmpl w:val="78DE631E"/>
    <w:lvl w:ilvl="0" w:tplc="C3A4073A">
      <w:start w:val="3"/>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9506D56"/>
    <w:multiLevelType w:val="multilevel"/>
    <w:tmpl w:val="AEE87C64"/>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3D5B1B15"/>
    <w:multiLevelType w:val="multilevel"/>
    <w:tmpl w:val="761CA3F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9F430DB"/>
    <w:multiLevelType w:val="hybridMultilevel"/>
    <w:tmpl w:val="147C1E44"/>
    <w:lvl w:ilvl="0" w:tplc="6900BF06">
      <w:start w:val="1"/>
      <w:numFmt w:val="decimal"/>
      <w:lvlText w:val="%1."/>
      <w:lvlJc w:val="left"/>
      <w:pPr>
        <w:tabs>
          <w:tab w:val="num" w:pos="720"/>
        </w:tabs>
        <w:ind w:left="720" w:hanging="360"/>
      </w:pPr>
      <w:rPr>
        <w:rFonts w:cs="Times New Roman" w:hint="default"/>
      </w:rPr>
    </w:lvl>
    <w:lvl w:ilvl="1" w:tplc="F230BEB0">
      <w:numFmt w:val="none"/>
      <w:lvlText w:val=""/>
      <w:lvlJc w:val="left"/>
      <w:pPr>
        <w:tabs>
          <w:tab w:val="num" w:pos="360"/>
        </w:tabs>
      </w:pPr>
      <w:rPr>
        <w:rFonts w:cs="Times New Roman"/>
      </w:rPr>
    </w:lvl>
    <w:lvl w:ilvl="2" w:tplc="F98039E8">
      <w:numFmt w:val="none"/>
      <w:lvlText w:val=""/>
      <w:lvlJc w:val="left"/>
      <w:pPr>
        <w:tabs>
          <w:tab w:val="num" w:pos="360"/>
        </w:tabs>
      </w:pPr>
      <w:rPr>
        <w:rFonts w:cs="Times New Roman"/>
      </w:rPr>
    </w:lvl>
    <w:lvl w:ilvl="3" w:tplc="F1B0B4FE">
      <w:numFmt w:val="none"/>
      <w:lvlText w:val=""/>
      <w:lvlJc w:val="left"/>
      <w:pPr>
        <w:tabs>
          <w:tab w:val="num" w:pos="360"/>
        </w:tabs>
      </w:pPr>
      <w:rPr>
        <w:rFonts w:cs="Times New Roman"/>
      </w:rPr>
    </w:lvl>
    <w:lvl w:ilvl="4" w:tplc="E84C6BDE">
      <w:numFmt w:val="none"/>
      <w:lvlText w:val=""/>
      <w:lvlJc w:val="left"/>
      <w:pPr>
        <w:tabs>
          <w:tab w:val="num" w:pos="360"/>
        </w:tabs>
      </w:pPr>
      <w:rPr>
        <w:rFonts w:cs="Times New Roman"/>
      </w:rPr>
    </w:lvl>
    <w:lvl w:ilvl="5" w:tplc="94840846">
      <w:numFmt w:val="none"/>
      <w:lvlText w:val=""/>
      <w:lvlJc w:val="left"/>
      <w:pPr>
        <w:tabs>
          <w:tab w:val="num" w:pos="360"/>
        </w:tabs>
      </w:pPr>
      <w:rPr>
        <w:rFonts w:cs="Times New Roman"/>
      </w:rPr>
    </w:lvl>
    <w:lvl w:ilvl="6" w:tplc="A2EEF9E2">
      <w:numFmt w:val="none"/>
      <w:lvlText w:val=""/>
      <w:lvlJc w:val="left"/>
      <w:pPr>
        <w:tabs>
          <w:tab w:val="num" w:pos="360"/>
        </w:tabs>
      </w:pPr>
      <w:rPr>
        <w:rFonts w:cs="Times New Roman"/>
      </w:rPr>
    </w:lvl>
    <w:lvl w:ilvl="7" w:tplc="F632795C">
      <w:numFmt w:val="none"/>
      <w:lvlText w:val=""/>
      <w:lvlJc w:val="left"/>
      <w:pPr>
        <w:tabs>
          <w:tab w:val="num" w:pos="360"/>
        </w:tabs>
      </w:pPr>
      <w:rPr>
        <w:rFonts w:cs="Times New Roman"/>
      </w:rPr>
    </w:lvl>
    <w:lvl w:ilvl="8" w:tplc="627A5DE2">
      <w:numFmt w:val="none"/>
      <w:lvlText w:val=""/>
      <w:lvlJc w:val="left"/>
      <w:pPr>
        <w:tabs>
          <w:tab w:val="num" w:pos="360"/>
        </w:tabs>
      </w:pPr>
      <w:rPr>
        <w:rFonts w:cs="Times New Roman"/>
      </w:rPr>
    </w:lvl>
  </w:abstractNum>
  <w:abstractNum w:abstractNumId="8">
    <w:nsid w:val="60252C7D"/>
    <w:multiLevelType w:val="multilevel"/>
    <w:tmpl w:val="B3CAE5CA"/>
    <w:lvl w:ilvl="0">
      <w:start w:val="1"/>
      <w:numFmt w:val="decimal"/>
      <w:lvlText w:val="%1."/>
      <w:lvlJc w:val="left"/>
      <w:pPr>
        <w:ind w:left="567" w:hanging="360"/>
      </w:pPr>
      <w:rPr>
        <w:rFonts w:cs="Times New Roman" w:hint="default"/>
      </w:rPr>
    </w:lvl>
    <w:lvl w:ilvl="1">
      <w:start w:val="5"/>
      <w:numFmt w:val="decimal"/>
      <w:isLgl/>
      <w:lvlText w:val="%1.%2."/>
      <w:lvlJc w:val="left"/>
      <w:pPr>
        <w:ind w:left="1707" w:hanging="1140"/>
      </w:pPr>
      <w:rPr>
        <w:rFonts w:hint="default"/>
      </w:rPr>
    </w:lvl>
    <w:lvl w:ilvl="2">
      <w:start w:val="1"/>
      <w:numFmt w:val="decimal"/>
      <w:isLgl/>
      <w:lvlText w:val="%1.%2.%3."/>
      <w:lvlJc w:val="left"/>
      <w:pPr>
        <w:ind w:left="2067" w:hanging="1140"/>
      </w:pPr>
      <w:rPr>
        <w:rFonts w:hint="default"/>
      </w:rPr>
    </w:lvl>
    <w:lvl w:ilvl="3">
      <w:start w:val="1"/>
      <w:numFmt w:val="decimal"/>
      <w:isLgl/>
      <w:lvlText w:val="%1.%2.%3.%4."/>
      <w:lvlJc w:val="left"/>
      <w:pPr>
        <w:ind w:left="2427" w:hanging="1140"/>
      </w:pPr>
      <w:rPr>
        <w:rFonts w:hint="default"/>
      </w:rPr>
    </w:lvl>
    <w:lvl w:ilvl="4">
      <w:start w:val="1"/>
      <w:numFmt w:val="decimal"/>
      <w:isLgl/>
      <w:lvlText w:val="%1.%2.%3.%4.%5."/>
      <w:lvlJc w:val="left"/>
      <w:pPr>
        <w:ind w:left="2787" w:hanging="1140"/>
      </w:pPr>
      <w:rPr>
        <w:rFonts w:hint="default"/>
      </w:rPr>
    </w:lvl>
    <w:lvl w:ilvl="5">
      <w:start w:val="1"/>
      <w:numFmt w:val="decimal"/>
      <w:isLgl/>
      <w:lvlText w:val="%1.%2.%3.%4.%5.%6."/>
      <w:lvlJc w:val="left"/>
      <w:pPr>
        <w:ind w:left="3147" w:hanging="1140"/>
      </w:pPr>
      <w:rPr>
        <w:rFonts w:hint="default"/>
      </w:rPr>
    </w:lvl>
    <w:lvl w:ilvl="6">
      <w:start w:val="1"/>
      <w:numFmt w:val="decimal"/>
      <w:isLgl/>
      <w:lvlText w:val="%1.%2.%3.%4.%5.%6.%7."/>
      <w:lvlJc w:val="left"/>
      <w:pPr>
        <w:ind w:left="380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87" w:hanging="1800"/>
      </w:pPr>
      <w:rPr>
        <w:rFonts w:hint="default"/>
      </w:rPr>
    </w:lvl>
  </w:abstractNum>
  <w:abstractNum w:abstractNumId="9">
    <w:nsid w:val="638534BF"/>
    <w:multiLevelType w:val="hybridMultilevel"/>
    <w:tmpl w:val="B734D36E"/>
    <w:lvl w:ilvl="0" w:tplc="FC54DDA6">
      <w:start w:val="2"/>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10">
    <w:nsid w:val="6D6D3953"/>
    <w:multiLevelType w:val="multilevel"/>
    <w:tmpl w:val="B9068FE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6"/>
  </w:num>
  <w:num w:numId="4">
    <w:abstractNumId w:val="2"/>
  </w:num>
  <w:num w:numId="5">
    <w:abstractNumId w:val="3"/>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9"/>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0B8B"/>
    <w:rsid w:val="00005DEB"/>
    <w:rsid w:val="000334D3"/>
    <w:rsid w:val="000539D3"/>
    <w:rsid w:val="000754B6"/>
    <w:rsid w:val="000938D4"/>
    <w:rsid w:val="000A68E5"/>
    <w:rsid w:val="000B4E4D"/>
    <w:rsid w:val="000E0D78"/>
    <w:rsid w:val="000E721F"/>
    <w:rsid w:val="000F3015"/>
    <w:rsid w:val="00106DD7"/>
    <w:rsid w:val="001171BE"/>
    <w:rsid w:val="00151A0E"/>
    <w:rsid w:val="00166577"/>
    <w:rsid w:val="00171115"/>
    <w:rsid w:val="001B165F"/>
    <w:rsid w:val="001B2DDB"/>
    <w:rsid w:val="001D7D4C"/>
    <w:rsid w:val="001E4487"/>
    <w:rsid w:val="001E4CB1"/>
    <w:rsid w:val="001F667B"/>
    <w:rsid w:val="00221DC7"/>
    <w:rsid w:val="002333E7"/>
    <w:rsid w:val="002363D3"/>
    <w:rsid w:val="00237C0C"/>
    <w:rsid w:val="00241128"/>
    <w:rsid w:val="00292909"/>
    <w:rsid w:val="002975A5"/>
    <w:rsid w:val="002C762D"/>
    <w:rsid w:val="002E0FAA"/>
    <w:rsid w:val="00361F92"/>
    <w:rsid w:val="003A0C51"/>
    <w:rsid w:val="003C2935"/>
    <w:rsid w:val="003C3E79"/>
    <w:rsid w:val="003E2A4E"/>
    <w:rsid w:val="003E4994"/>
    <w:rsid w:val="003E7C95"/>
    <w:rsid w:val="00413EC4"/>
    <w:rsid w:val="004232C7"/>
    <w:rsid w:val="004358AD"/>
    <w:rsid w:val="00476FD7"/>
    <w:rsid w:val="00495AA7"/>
    <w:rsid w:val="004A6C83"/>
    <w:rsid w:val="005341E0"/>
    <w:rsid w:val="005420A9"/>
    <w:rsid w:val="00566F14"/>
    <w:rsid w:val="00574D64"/>
    <w:rsid w:val="00576165"/>
    <w:rsid w:val="005A52F6"/>
    <w:rsid w:val="005C2635"/>
    <w:rsid w:val="00632F3C"/>
    <w:rsid w:val="006357ED"/>
    <w:rsid w:val="006731BA"/>
    <w:rsid w:val="00683625"/>
    <w:rsid w:val="00742595"/>
    <w:rsid w:val="00770144"/>
    <w:rsid w:val="007A6E85"/>
    <w:rsid w:val="007C6F4B"/>
    <w:rsid w:val="007D3BC6"/>
    <w:rsid w:val="007D61EE"/>
    <w:rsid w:val="00800CDB"/>
    <w:rsid w:val="008246E8"/>
    <w:rsid w:val="0084454B"/>
    <w:rsid w:val="0084511D"/>
    <w:rsid w:val="00862D7D"/>
    <w:rsid w:val="0087417D"/>
    <w:rsid w:val="0088257E"/>
    <w:rsid w:val="00892EDD"/>
    <w:rsid w:val="008B14AF"/>
    <w:rsid w:val="008E1CCB"/>
    <w:rsid w:val="00921748"/>
    <w:rsid w:val="009843A8"/>
    <w:rsid w:val="009F33C6"/>
    <w:rsid w:val="00A6501C"/>
    <w:rsid w:val="00AA390D"/>
    <w:rsid w:val="00AC0813"/>
    <w:rsid w:val="00AC1012"/>
    <w:rsid w:val="00AC5164"/>
    <w:rsid w:val="00AD14F0"/>
    <w:rsid w:val="00B04CF9"/>
    <w:rsid w:val="00B51C9F"/>
    <w:rsid w:val="00B670ED"/>
    <w:rsid w:val="00B8190E"/>
    <w:rsid w:val="00B95A0D"/>
    <w:rsid w:val="00BF7AD3"/>
    <w:rsid w:val="00C20F26"/>
    <w:rsid w:val="00C52D3E"/>
    <w:rsid w:val="00CB0B23"/>
    <w:rsid w:val="00CE195A"/>
    <w:rsid w:val="00D0129C"/>
    <w:rsid w:val="00D0215C"/>
    <w:rsid w:val="00D65040"/>
    <w:rsid w:val="00D872E4"/>
    <w:rsid w:val="00DC7019"/>
    <w:rsid w:val="00E54723"/>
    <w:rsid w:val="00E70B8B"/>
    <w:rsid w:val="00E77A06"/>
    <w:rsid w:val="00E82F5B"/>
    <w:rsid w:val="00E93868"/>
    <w:rsid w:val="00ED2CB4"/>
    <w:rsid w:val="00F43711"/>
    <w:rsid w:val="00F6438A"/>
    <w:rsid w:val="00F67539"/>
    <w:rsid w:val="00F80D0F"/>
    <w:rsid w:val="00F86926"/>
    <w:rsid w:val="00FB5640"/>
    <w:rsid w:val="00FF0EFA"/>
    <w:rsid w:val="00FF5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8B"/>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uiPriority w:val="9"/>
    <w:qFormat/>
    <w:rsid w:val="007A6E85"/>
    <w:pPr>
      <w:keepNext/>
      <w:spacing w:before="240" w:after="60"/>
      <w:outlineLvl w:val="1"/>
    </w:pPr>
    <w:rPr>
      <w:rFonts w:ascii="Arial" w:eastAsia="Calibri" w:hAnsi="Arial"/>
      <w:b/>
      <w:i/>
      <w:sz w:val="28"/>
      <w:szCs w:val="20"/>
      <w:lang w:val="ru-RU" w:eastAsia="zh-CN"/>
    </w:rPr>
  </w:style>
  <w:style w:type="paragraph" w:styleId="3">
    <w:name w:val="heading 3"/>
    <w:basedOn w:val="a"/>
    <w:next w:val="a"/>
    <w:link w:val="30"/>
    <w:uiPriority w:val="9"/>
    <w:semiHidden/>
    <w:unhideWhenUsed/>
    <w:qFormat/>
    <w:rsid w:val="001B16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E70B8B"/>
    <w:pPr>
      <w:suppressAutoHyphens w:val="0"/>
      <w:spacing w:before="100" w:beforeAutospacing="1" w:after="100" w:afterAutospacing="1"/>
    </w:pPr>
    <w:rPr>
      <w:lang w:eastAsia="uk-UA"/>
    </w:rPr>
  </w:style>
  <w:style w:type="table" w:styleId="a3">
    <w:name w:val="Table Grid"/>
    <w:basedOn w:val="a1"/>
    <w:uiPriority w:val="59"/>
    <w:rsid w:val="00E70B8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E70B8B"/>
    <w:pPr>
      <w:suppressAutoHyphens w:val="0"/>
      <w:spacing w:before="100" w:beforeAutospacing="1" w:after="100" w:afterAutospacing="1"/>
    </w:pPr>
    <w:rPr>
      <w:lang w:eastAsia="uk-UA"/>
    </w:rPr>
  </w:style>
  <w:style w:type="paragraph" w:customStyle="1" w:styleId="p6">
    <w:name w:val="p6"/>
    <w:basedOn w:val="a"/>
    <w:rsid w:val="00D872E4"/>
    <w:pPr>
      <w:suppressAutoHyphens w:val="0"/>
      <w:spacing w:before="100" w:beforeAutospacing="1" w:after="100" w:afterAutospacing="1"/>
    </w:pPr>
    <w:rPr>
      <w:lang w:eastAsia="uk-UA"/>
    </w:rPr>
  </w:style>
  <w:style w:type="paragraph" w:styleId="HTML">
    <w:name w:val="HTML Preformatted"/>
    <w:basedOn w:val="a"/>
    <w:link w:val="HTML0"/>
    <w:uiPriority w:val="99"/>
    <w:rsid w:val="00E5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ru-RU" w:eastAsia="zh-CN"/>
    </w:rPr>
  </w:style>
  <w:style w:type="character" w:customStyle="1" w:styleId="HTML0">
    <w:name w:val="Стандартный HTML Знак"/>
    <w:basedOn w:val="a0"/>
    <w:link w:val="HTML"/>
    <w:uiPriority w:val="99"/>
    <w:rsid w:val="00E54723"/>
    <w:rPr>
      <w:rFonts w:ascii="Courier New" w:eastAsia="Calibri" w:hAnsi="Courier New" w:cs="Times New Roman"/>
      <w:sz w:val="20"/>
      <w:szCs w:val="20"/>
      <w:lang w:eastAsia="zh-CN"/>
    </w:rPr>
  </w:style>
  <w:style w:type="character" w:customStyle="1" w:styleId="rvts0">
    <w:name w:val="rvts0"/>
    <w:uiPriority w:val="99"/>
    <w:rsid w:val="005341E0"/>
    <w:rPr>
      <w:rFonts w:cs="Times New Roman"/>
    </w:rPr>
  </w:style>
  <w:style w:type="character" w:customStyle="1" w:styleId="20">
    <w:name w:val="Заголовок 2 Знак"/>
    <w:basedOn w:val="a0"/>
    <w:link w:val="2"/>
    <w:uiPriority w:val="9"/>
    <w:rsid w:val="007A6E85"/>
    <w:rPr>
      <w:rFonts w:ascii="Arial" w:eastAsia="Calibri" w:hAnsi="Arial" w:cs="Times New Roman"/>
      <w:b/>
      <w:i/>
      <w:sz w:val="28"/>
      <w:szCs w:val="20"/>
      <w:lang w:eastAsia="zh-CN"/>
    </w:rPr>
  </w:style>
  <w:style w:type="paragraph" w:styleId="a5">
    <w:name w:val="Title"/>
    <w:basedOn w:val="a"/>
    <w:link w:val="a6"/>
    <w:uiPriority w:val="99"/>
    <w:qFormat/>
    <w:rsid w:val="007A6E85"/>
    <w:pPr>
      <w:suppressAutoHyphens w:val="0"/>
      <w:jc w:val="center"/>
    </w:pPr>
    <w:rPr>
      <w:rFonts w:ascii="Cambria" w:eastAsia="Calibri" w:hAnsi="Cambria"/>
      <w:b/>
      <w:bCs/>
      <w:kern w:val="28"/>
      <w:sz w:val="32"/>
      <w:szCs w:val="32"/>
      <w:lang w:val="ru-RU" w:eastAsia="zh-CN"/>
    </w:rPr>
  </w:style>
  <w:style w:type="character" w:customStyle="1" w:styleId="a6">
    <w:name w:val="Название Знак"/>
    <w:basedOn w:val="a0"/>
    <w:link w:val="a5"/>
    <w:uiPriority w:val="99"/>
    <w:rsid w:val="007A6E85"/>
    <w:rPr>
      <w:rFonts w:ascii="Cambria" w:eastAsia="Calibri" w:hAnsi="Cambria" w:cs="Times New Roman"/>
      <w:b/>
      <w:bCs/>
      <w:kern w:val="28"/>
      <w:sz w:val="32"/>
      <w:szCs w:val="32"/>
      <w:lang w:eastAsia="zh-CN"/>
    </w:rPr>
  </w:style>
  <w:style w:type="paragraph" w:styleId="a7">
    <w:name w:val="List Paragraph"/>
    <w:basedOn w:val="a"/>
    <w:qFormat/>
    <w:rsid w:val="00ED2CB4"/>
    <w:pPr>
      <w:ind w:left="720"/>
      <w:contextualSpacing/>
    </w:pPr>
  </w:style>
  <w:style w:type="character" w:styleId="a8">
    <w:name w:val="Hyperlink"/>
    <w:uiPriority w:val="99"/>
    <w:rsid w:val="00ED2CB4"/>
    <w:rPr>
      <w:rFonts w:cs="Times New Roman"/>
      <w:color w:val="0000FF"/>
      <w:u w:val="single"/>
    </w:rPr>
  </w:style>
  <w:style w:type="paragraph" w:styleId="a9">
    <w:name w:val="Body Text Indent"/>
    <w:basedOn w:val="a"/>
    <w:link w:val="aa"/>
    <w:uiPriority w:val="99"/>
    <w:rsid w:val="001171BE"/>
    <w:pPr>
      <w:suppressAutoHyphens w:val="0"/>
      <w:spacing w:after="120"/>
      <w:ind w:left="283"/>
    </w:pPr>
    <w:rPr>
      <w:lang w:val="ru-RU" w:eastAsia="ru-RU"/>
    </w:rPr>
  </w:style>
  <w:style w:type="character" w:customStyle="1" w:styleId="aa">
    <w:name w:val="Основной текст с отступом Знак"/>
    <w:basedOn w:val="a0"/>
    <w:link w:val="a9"/>
    <w:uiPriority w:val="99"/>
    <w:rsid w:val="001171B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B165F"/>
    <w:rPr>
      <w:rFonts w:asciiTheme="majorHAnsi" w:eastAsiaTheme="majorEastAsia" w:hAnsiTheme="majorHAnsi" w:cstheme="majorBidi"/>
      <w:b/>
      <w:bCs/>
      <w:color w:val="4F81BD" w:themeColor="accent1"/>
      <w:sz w:val="24"/>
      <w:szCs w:val="24"/>
      <w:lang w:val="uk-UA" w:eastAsia="ar-SA"/>
    </w:rPr>
  </w:style>
  <w:style w:type="character" w:styleId="ab">
    <w:name w:val="page number"/>
    <w:basedOn w:val="a0"/>
    <w:uiPriority w:val="99"/>
    <w:rsid w:val="001B165F"/>
  </w:style>
  <w:style w:type="character" w:customStyle="1" w:styleId="FontStyle11">
    <w:name w:val="Font Style11"/>
    <w:uiPriority w:val="99"/>
    <w:rsid w:val="001B165F"/>
    <w:rPr>
      <w:rFonts w:ascii="Times New Roman" w:hAnsi="Times New Roman" w:cs="Times New Roman"/>
      <w:spacing w:val="10"/>
      <w:sz w:val="24"/>
      <w:szCs w:val="24"/>
    </w:rPr>
  </w:style>
  <w:style w:type="character" w:styleId="ac">
    <w:name w:val="Strong"/>
    <w:qFormat/>
    <w:rsid w:val="00D65040"/>
    <w:rPr>
      <w:b/>
      <w:bCs/>
    </w:rPr>
  </w:style>
  <w:style w:type="character" w:customStyle="1" w:styleId="1">
    <w:name w:val="Заголовок №1"/>
    <w:basedOn w:val="a0"/>
    <w:rsid w:val="00D65040"/>
    <w:rPr>
      <w:b/>
      <w:bCs/>
      <w:sz w:val="16"/>
      <w:szCs w:val="16"/>
      <w:shd w:val="clear" w:color="auto" w:fill="FFFFFF"/>
    </w:rPr>
  </w:style>
  <w:style w:type="character" w:customStyle="1" w:styleId="23">
    <w:name w:val="Основной текст (2)3"/>
    <w:basedOn w:val="a0"/>
    <w:rsid w:val="00D65040"/>
    <w:rPr>
      <w:rFonts w:ascii="Times New Roman" w:hAnsi="Times New Roman" w:cs="Times New Roman"/>
      <w:sz w:val="17"/>
      <w:szCs w:val="17"/>
      <w:u w:val="none"/>
      <w:shd w:val="clear" w:color="auto" w:fill="FFFFFF"/>
    </w:rPr>
  </w:style>
  <w:style w:type="character" w:customStyle="1" w:styleId="21">
    <w:name w:val="Основной текст (2)"/>
    <w:basedOn w:val="a0"/>
    <w:rsid w:val="00D65040"/>
    <w:rPr>
      <w:sz w:val="17"/>
      <w:szCs w:val="17"/>
      <w:shd w:val="clear" w:color="auto" w:fill="FFFFFF"/>
    </w:rPr>
  </w:style>
  <w:style w:type="character" w:customStyle="1" w:styleId="22">
    <w:name w:val="Основной текст (2)_"/>
    <w:basedOn w:val="a0"/>
    <w:link w:val="210"/>
    <w:rsid w:val="002C762D"/>
    <w:rPr>
      <w:sz w:val="17"/>
      <w:szCs w:val="17"/>
      <w:shd w:val="clear" w:color="auto" w:fill="FFFFFF"/>
    </w:rPr>
  </w:style>
  <w:style w:type="paragraph" w:customStyle="1" w:styleId="210">
    <w:name w:val="Основной текст (2)1"/>
    <w:basedOn w:val="a"/>
    <w:link w:val="22"/>
    <w:rsid w:val="002C762D"/>
    <w:pPr>
      <w:widowControl w:val="0"/>
      <w:shd w:val="clear" w:color="auto" w:fill="FFFFFF"/>
      <w:suppressAutoHyphens w:val="0"/>
      <w:spacing w:before="120" w:after="120" w:line="192" w:lineRule="exact"/>
      <w:jc w:val="both"/>
    </w:pPr>
    <w:rPr>
      <w:rFonts w:asciiTheme="minorHAnsi" w:eastAsiaTheme="minorHAnsi" w:hAnsiTheme="minorHAnsi" w:cstheme="minorBidi"/>
      <w:sz w:val="17"/>
      <w:szCs w:val="17"/>
      <w:lang w:val="ru-RU" w:eastAsia="en-US"/>
    </w:rPr>
  </w:style>
  <w:style w:type="paragraph" w:styleId="ad">
    <w:name w:val="Body Text"/>
    <w:basedOn w:val="a"/>
    <w:link w:val="ae"/>
    <w:unhideWhenUsed/>
    <w:rsid w:val="002975A5"/>
    <w:pPr>
      <w:suppressAutoHyphens w:val="0"/>
      <w:jc w:val="both"/>
    </w:pPr>
    <w:rPr>
      <w:szCs w:val="20"/>
      <w:lang w:eastAsia="ru-RU"/>
    </w:rPr>
  </w:style>
  <w:style w:type="character" w:customStyle="1" w:styleId="ae">
    <w:name w:val="Основной текст Знак"/>
    <w:basedOn w:val="a0"/>
    <w:link w:val="ad"/>
    <w:rsid w:val="002975A5"/>
    <w:rPr>
      <w:rFonts w:ascii="Times New Roman" w:eastAsia="Times New Roman" w:hAnsi="Times New Roman" w:cs="Times New Roman"/>
      <w:sz w:val="24"/>
      <w:szCs w:val="20"/>
      <w:lang w:val="uk-UA" w:eastAsia="ru-RU"/>
    </w:rPr>
  </w:style>
  <w:style w:type="character" w:customStyle="1" w:styleId="fontstyle01">
    <w:name w:val="fontstyle01"/>
    <w:basedOn w:val="a0"/>
    <w:rsid w:val="000A68E5"/>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858390834">
      <w:bodyDiv w:val="1"/>
      <w:marLeft w:val="0"/>
      <w:marRight w:val="0"/>
      <w:marTop w:val="0"/>
      <w:marBottom w:val="0"/>
      <w:divBdr>
        <w:top w:val="none" w:sz="0" w:space="0" w:color="auto"/>
        <w:left w:val="none" w:sz="0" w:space="0" w:color="auto"/>
        <w:bottom w:val="none" w:sz="0" w:space="0" w:color="auto"/>
        <w:right w:val="none" w:sz="0" w:space="0" w:color="auto"/>
      </w:divBdr>
    </w:div>
    <w:div w:id="1077094297">
      <w:bodyDiv w:val="1"/>
      <w:marLeft w:val="0"/>
      <w:marRight w:val="0"/>
      <w:marTop w:val="0"/>
      <w:marBottom w:val="0"/>
      <w:divBdr>
        <w:top w:val="none" w:sz="0" w:space="0" w:color="auto"/>
        <w:left w:val="none" w:sz="0" w:space="0" w:color="auto"/>
        <w:bottom w:val="none" w:sz="0" w:space="0" w:color="auto"/>
        <w:right w:val="none" w:sz="0" w:space="0" w:color="auto"/>
      </w:divBdr>
    </w:div>
    <w:div w:id="17863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3</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user36</dc:creator>
  <cp:keywords/>
  <dc:description/>
  <cp:lastModifiedBy>Work</cp:lastModifiedBy>
  <cp:revision>70</cp:revision>
  <cp:lastPrinted>2024-05-15T07:08:00Z</cp:lastPrinted>
  <dcterms:created xsi:type="dcterms:W3CDTF">2021-10-25T13:12:00Z</dcterms:created>
  <dcterms:modified xsi:type="dcterms:W3CDTF">2024-10-02T11:52:00Z</dcterms:modified>
</cp:coreProperties>
</file>