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B906" w14:textId="77777777" w:rsidR="00D271C2" w:rsidRPr="00236CCE" w:rsidRDefault="00D271C2" w:rsidP="00236CCE">
      <w:pPr>
        <w:tabs>
          <w:tab w:val="left" w:pos="5103"/>
        </w:tabs>
        <w:ind w:left="5103" w:right="-52"/>
      </w:pPr>
      <w:r w:rsidRPr="00236CCE">
        <w:t>Додаток 1</w:t>
      </w:r>
    </w:p>
    <w:p w14:paraId="7B58D46C" w14:textId="77777777" w:rsidR="00D271C2" w:rsidRPr="00236CCE" w:rsidRDefault="00D271C2" w:rsidP="00236CCE">
      <w:pPr>
        <w:tabs>
          <w:tab w:val="left" w:pos="5103"/>
        </w:tabs>
        <w:ind w:left="5103" w:right="-52"/>
      </w:pPr>
      <w:r w:rsidRPr="00236CCE">
        <w:t>до рішення виконавчого комітету</w:t>
      </w:r>
    </w:p>
    <w:p w14:paraId="19DA2ABF" w14:textId="3629182C" w:rsidR="00D271C2" w:rsidRPr="00236CCE" w:rsidRDefault="00D271C2" w:rsidP="00236CCE">
      <w:pPr>
        <w:tabs>
          <w:tab w:val="left" w:pos="5103"/>
        </w:tabs>
        <w:ind w:left="5103" w:right="-52"/>
      </w:pPr>
      <w:proofErr w:type="spellStart"/>
      <w:r w:rsidRPr="00236CCE">
        <w:t>Южненської</w:t>
      </w:r>
      <w:proofErr w:type="spellEnd"/>
      <w:r w:rsidRPr="00236CCE">
        <w:t xml:space="preserve"> міської ради Одеського району Одеської області</w:t>
      </w:r>
    </w:p>
    <w:p w14:paraId="61A6B06F" w14:textId="47EA8598" w:rsidR="00D271C2" w:rsidRPr="00236CCE" w:rsidRDefault="00D271C2" w:rsidP="00236CCE">
      <w:pPr>
        <w:tabs>
          <w:tab w:val="left" w:pos="5103"/>
        </w:tabs>
        <w:autoSpaceDE w:val="0"/>
        <w:autoSpaceDN w:val="0"/>
        <w:adjustRightInd w:val="0"/>
        <w:ind w:left="5103"/>
        <w:jc w:val="both"/>
      </w:pPr>
      <w:r w:rsidRPr="00236CCE">
        <w:t>від _________2024р № ________</w:t>
      </w:r>
    </w:p>
    <w:p w14:paraId="7EE9B6C7" w14:textId="77777777" w:rsidR="00236CCE" w:rsidRDefault="00236CCE" w:rsidP="00236CCE">
      <w:pPr>
        <w:ind w:firstLine="709"/>
        <w:jc w:val="center"/>
      </w:pPr>
    </w:p>
    <w:p w14:paraId="4DFD5DCD" w14:textId="77777777" w:rsidR="00236CCE" w:rsidRDefault="00236CCE" w:rsidP="00236CCE">
      <w:pPr>
        <w:ind w:firstLine="709"/>
        <w:jc w:val="center"/>
      </w:pPr>
    </w:p>
    <w:p w14:paraId="01656D77" w14:textId="6715E4F4" w:rsidR="00F12C76" w:rsidRPr="00504A1A" w:rsidRDefault="00236CCE" w:rsidP="00236CCE">
      <w:pPr>
        <w:ind w:firstLine="709"/>
        <w:jc w:val="center"/>
        <w:rPr>
          <w:b/>
          <w:bCs/>
          <w:sz w:val="26"/>
          <w:szCs w:val="26"/>
        </w:rPr>
      </w:pPr>
      <w:r w:rsidRPr="00504A1A">
        <w:rPr>
          <w:b/>
          <w:bCs/>
          <w:sz w:val="26"/>
          <w:szCs w:val="26"/>
        </w:rPr>
        <w:t>ПОЛОЖЕННЯ</w:t>
      </w:r>
    </w:p>
    <w:p w14:paraId="1C8950BF" w14:textId="25EB30F1" w:rsidR="00236CCE" w:rsidRPr="00504A1A" w:rsidRDefault="00236CCE" w:rsidP="00236CCE">
      <w:pPr>
        <w:ind w:firstLine="709"/>
        <w:jc w:val="center"/>
        <w:rPr>
          <w:b/>
          <w:bCs/>
          <w:sz w:val="26"/>
          <w:szCs w:val="26"/>
        </w:rPr>
      </w:pPr>
      <w:r w:rsidRPr="00504A1A">
        <w:rPr>
          <w:b/>
          <w:bCs/>
          <w:sz w:val="26"/>
          <w:szCs w:val="26"/>
        </w:rPr>
        <w:t>про платні послуги, які надає КОМУНАЛЬНЕ НЕКОМЕРЦІЙНЕ ПІДПРИЄМСТВО «СПОРТИВНО-ОЗДОРОВЧИЙ КОМПЛЕКС «ОЛІМП» ЮЖНЕНСЬКОЇ МІСЬКОЇ РАДИ</w:t>
      </w:r>
    </w:p>
    <w:p w14:paraId="1F963C1F" w14:textId="77777777" w:rsidR="00236CCE" w:rsidRPr="00504A1A" w:rsidRDefault="00236CCE" w:rsidP="00236CCE">
      <w:pPr>
        <w:ind w:firstLine="709"/>
        <w:jc w:val="center"/>
        <w:rPr>
          <w:sz w:val="26"/>
          <w:szCs w:val="26"/>
        </w:rPr>
      </w:pPr>
    </w:p>
    <w:p w14:paraId="689AED73" w14:textId="77777777" w:rsidR="00236CCE" w:rsidRPr="00504A1A" w:rsidRDefault="00236CCE" w:rsidP="00236CCE">
      <w:pPr>
        <w:spacing w:after="240"/>
        <w:ind w:firstLine="567"/>
        <w:jc w:val="both"/>
        <w:rPr>
          <w:b/>
          <w:sz w:val="26"/>
          <w:szCs w:val="26"/>
        </w:rPr>
      </w:pPr>
      <w:r w:rsidRPr="00504A1A">
        <w:rPr>
          <w:b/>
          <w:sz w:val="26"/>
          <w:szCs w:val="26"/>
        </w:rPr>
        <w:t xml:space="preserve">Розділ 1. Загальні положення </w:t>
      </w:r>
    </w:p>
    <w:p w14:paraId="43A1BFFE" w14:textId="4B545AB7" w:rsidR="00236CCE" w:rsidRPr="00504A1A" w:rsidRDefault="00931DC1" w:rsidP="00236CCE">
      <w:pPr>
        <w:ind w:firstLine="284"/>
        <w:jc w:val="both"/>
        <w:rPr>
          <w:bCs/>
          <w:sz w:val="26"/>
          <w:szCs w:val="26"/>
        </w:rPr>
      </w:pPr>
      <w:r w:rsidRPr="00504A1A">
        <w:rPr>
          <w:bCs/>
          <w:sz w:val="26"/>
          <w:szCs w:val="26"/>
        </w:rPr>
        <w:t>1.1</w:t>
      </w:r>
      <w:r w:rsidR="00000587" w:rsidRPr="00504A1A">
        <w:rPr>
          <w:bCs/>
          <w:sz w:val="26"/>
          <w:szCs w:val="26"/>
        </w:rPr>
        <w:t>.</w:t>
      </w:r>
      <w:r w:rsidRPr="00504A1A">
        <w:rPr>
          <w:bCs/>
          <w:sz w:val="26"/>
          <w:szCs w:val="26"/>
        </w:rPr>
        <w:t xml:space="preserve"> </w:t>
      </w:r>
      <w:r w:rsidR="00236CCE" w:rsidRPr="00504A1A">
        <w:rPr>
          <w:bCs/>
          <w:sz w:val="26"/>
          <w:szCs w:val="26"/>
        </w:rPr>
        <w:t>Це П</w:t>
      </w:r>
      <w:r w:rsidRPr="00504A1A">
        <w:rPr>
          <w:bCs/>
          <w:sz w:val="26"/>
          <w:szCs w:val="26"/>
        </w:rPr>
        <w:t>оложення</w:t>
      </w:r>
      <w:r w:rsidR="00236CCE" w:rsidRPr="00504A1A">
        <w:rPr>
          <w:bCs/>
          <w:sz w:val="26"/>
          <w:szCs w:val="26"/>
        </w:rPr>
        <w:t>, розроблен</w:t>
      </w:r>
      <w:r w:rsidRPr="00504A1A">
        <w:rPr>
          <w:bCs/>
          <w:sz w:val="26"/>
          <w:szCs w:val="26"/>
        </w:rPr>
        <w:t>е</w:t>
      </w:r>
      <w:r w:rsidR="00236CCE" w:rsidRPr="00504A1A">
        <w:rPr>
          <w:bCs/>
          <w:sz w:val="26"/>
          <w:szCs w:val="26"/>
        </w:rPr>
        <w:t xml:space="preserve"> на виконання постанови Кабінету Міністрів  України  від  14.04.2009  N  356  (  356-2009-п  ) "Про затвердження  переліку  платних  послуг,  які  можуть   надаватися закладами  фізичної  культури і спорту,  що утримуються за рахунок бюджетних коштів",  визначає організацію, порядок та умови надання платних   послуг   </w:t>
      </w:r>
      <w:r w:rsidR="00000587" w:rsidRPr="00504A1A">
        <w:rPr>
          <w:bCs/>
          <w:sz w:val="26"/>
          <w:szCs w:val="26"/>
        </w:rPr>
        <w:t>КОМУНАЛЬНИМ НЕКОМЕРЦІЙНИМ ПІДПРИЄМСТВОМ «СПОРТИВНО-ОЗДОРОВЧИЙ КОМПЛЕКС «ОЛІМП» ЮЖНЕНСЬКОЇ МІСЬКОЇ РАДИ</w:t>
      </w:r>
      <w:r w:rsidR="00236CCE" w:rsidRPr="00504A1A">
        <w:rPr>
          <w:bCs/>
          <w:sz w:val="26"/>
          <w:szCs w:val="26"/>
        </w:rPr>
        <w:t>.</w:t>
      </w:r>
    </w:p>
    <w:p w14:paraId="14D595B1" w14:textId="77777777" w:rsidR="00504A1A" w:rsidRDefault="00504A1A" w:rsidP="00236CCE">
      <w:pPr>
        <w:ind w:firstLine="284"/>
        <w:jc w:val="both"/>
        <w:rPr>
          <w:bCs/>
          <w:sz w:val="26"/>
          <w:szCs w:val="26"/>
        </w:rPr>
      </w:pPr>
    </w:p>
    <w:p w14:paraId="798784D6" w14:textId="780AF69D" w:rsidR="00000587" w:rsidRDefault="00000587" w:rsidP="00236CCE">
      <w:pPr>
        <w:ind w:firstLine="284"/>
        <w:jc w:val="both"/>
        <w:rPr>
          <w:bCs/>
          <w:sz w:val="26"/>
          <w:szCs w:val="26"/>
        </w:rPr>
      </w:pPr>
      <w:r w:rsidRPr="00504A1A">
        <w:rPr>
          <w:bCs/>
          <w:sz w:val="26"/>
          <w:szCs w:val="26"/>
        </w:rPr>
        <w:t>1.2.</w:t>
      </w:r>
      <w:r w:rsidR="00504A1A" w:rsidRPr="00504A1A">
        <w:rPr>
          <w:sz w:val="26"/>
          <w:szCs w:val="26"/>
        </w:rPr>
        <w:t xml:space="preserve"> </w:t>
      </w:r>
      <w:r w:rsidR="00504A1A" w:rsidRPr="00504A1A">
        <w:rPr>
          <w:bCs/>
          <w:sz w:val="26"/>
          <w:szCs w:val="26"/>
        </w:rPr>
        <w:t>Платні послуги надаються КОМУНАЛЬНИМ НЕКОМЕРЦІЙНИМ ПІДПРИЄМСТВОМ «СПОРТИВНО-ОЗДОРОВЧИЙ КОМПЛЕКС «ОЛІМП» ЮЖНЕНСЬКОЇ МІСЬКОЇ РАДИ відповідно до Закону України «Про фізичну культуру і спорт», Бюджетного кодексу України, Господарського кодексу України, Закону України «Про ціни та ціноутворення», спільного наказу Міністерства України у справах сім’ї молоді та спорту, Міністерства фінансів України, Міністерства економіки України від 28.08.2009 N 3042/1030/936 «Про затвердження Порядку та умов надання платних послуг закладами фізичної культури і спорту, що утримуються за рахунок бюджетних коштів», зареєстрованого в Міністерстві юстиції України 06.11.2009 за N 1042/17058 (зі змінами).</w:t>
      </w:r>
    </w:p>
    <w:p w14:paraId="6D71D65A" w14:textId="77777777" w:rsidR="001418EA" w:rsidRDefault="001418EA" w:rsidP="00236CCE">
      <w:pPr>
        <w:ind w:firstLine="284"/>
        <w:jc w:val="both"/>
        <w:rPr>
          <w:bCs/>
          <w:sz w:val="26"/>
          <w:szCs w:val="26"/>
        </w:rPr>
      </w:pPr>
    </w:p>
    <w:p w14:paraId="1E452F29" w14:textId="22C9CDCF" w:rsidR="001418EA" w:rsidRDefault="001418EA" w:rsidP="00236CCE">
      <w:pPr>
        <w:ind w:firstLine="284"/>
        <w:jc w:val="both"/>
        <w:rPr>
          <w:bCs/>
          <w:sz w:val="26"/>
          <w:szCs w:val="26"/>
        </w:rPr>
      </w:pPr>
      <w:r w:rsidRPr="001418EA">
        <w:rPr>
          <w:bCs/>
          <w:sz w:val="26"/>
          <w:szCs w:val="26"/>
        </w:rPr>
        <w:t>1.3.</w:t>
      </w:r>
      <w:r w:rsidRPr="001418EA">
        <w:rPr>
          <w:bCs/>
          <w:sz w:val="26"/>
          <w:szCs w:val="26"/>
        </w:rPr>
        <w:tab/>
      </w:r>
      <w:r>
        <w:rPr>
          <w:bCs/>
          <w:sz w:val="26"/>
          <w:szCs w:val="26"/>
        </w:rPr>
        <w:t xml:space="preserve"> </w:t>
      </w:r>
      <w:r w:rsidRPr="001418EA">
        <w:rPr>
          <w:bCs/>
          <w:sz w:val="26"/>
          <w:szCs w:val="26"/>
        </w:rPr>
        <w:t xml:space="preserve">Метою надання платних послуг є залучення більшої кількості населення </w:t>
      </w:r>
      <w:proofErr w:type="spellStart"/>
      <w:r>
        <w:rPr>
          <w:bCs/>
          <w:sz w:val="26"/>
          <w:szCs w:val="26"/>
        </w:rPr>
        <w:t>Южненської</w:t>
      </w:r>
      <w:proofErr w:type="spellEnd"/>
      <w:r>
        <w:rPr>
          <w:bCs/>
          <w:sz w:val="26"/>
          <w:szCs w:val="26"/>
        </w:rPr>
        <w:t xml:space="preserve"> міської</w:t>
      </w:r>
      <w:r w:rsidRPr="001418EA">
        <w:rPr>
          <w:bCs/>
          <w:sz w:val="26"/>
          <w:szCs w:val="26"/>
        </w:rPr>
        <w:t xml:space="preserve"> територіальної громади та створення умов для організації та проведення масових оздоровчих, фізкультурних, спортивних, видовищних та інших заходів,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p>
    <w:p w14:paraId="3ADA78DD" w14:textId="77777777" w:rsidR="00B72A7E" w:rsidRDefault="00B72A7E" w:rsidP="00236CCE">
      <w:pPr>
        <w:ind w:firstLine="284"/>
        <w:jc w:val="both"/>
        <w:rPr>
          <w:bCs/>
          <w:sz w:val="26"/>
          <w:szCs w:val="26"/>
        </w:rPr>
      </w:pPr>
    </w:p>
    <w:p w14:paraId="569AE2F3" w14:textId="64FA09FD" w:rsidR="00B72A7E" w:rsidRDefault="00B72A7E" w:rsidP="00236CCE">
      <w:pPr>
        <w:ind w:firstLine="284"/>
        <w:jc w:val="both"/>
        <w:rPr>
          <w:bCs/>
          <w:sz w:val="26"/>
          <w:szCs w:val="26"/>
        </w:rPr>
      </w:pPr>
      <w:r>
        <w:rPr>
          <w:bCs/>
          <w:sz w:val="26"/>
          <w:szCs w:val="26"/>
        </w:rPr>
        <w:t>1.4.  Перелік платних послуг відповідає видам діяльності КНП «СПОРТИВНО-ОЗДОРОВЧИЙ К</w:t>
      </w:r>
      <w:r w:rsidR="000908F0">
        <w:rPr>
          <w:bCs/>
          <w:sz w:val="26"/>
          <w:szCs w:val="26"/>
        </w:rPr>
        <w:t>О</w:t>
      </w:r>
      <w:r>
        <w:rPr>
          <w:bCs/>
          <w:sz w:val="26"/>
          <w:szCs w:val="26"/>
        </w:rPr>
        <w:t xml:space="preserve">МПЛЕКС «ОЛІМП», що затверджені в Статуті </w:t>
      </w:r>
      <w:r w:rsidR="00A53BAD">
        <w:rPr>
          <w:bCs/>
          <w:sz w:val="26"/>
          <w:szCs w:val="26"/>
        </w:rPr>
        <w:t>підприємства</w:t>
      </w:r>
      <w:r>
        <w:rPr>
          <w:bCs/>
          <w:sz w:val="26"/>
          <w:szCs w:val="26"/>
        </w:rPr>
        <w:t>.</w:t>
      </w:r>
    </w:p>
    <w:p w14:paraId="2706F788" w14:textId="77777777" w:rsidR="00B72A7E" w:rsidRDefault="00B72A7E" w:rsidP="00236CCE">
      <w:pPr>
        <w:ind w:firstLine="284"/>
        <w:jc w:val="both"/>
        <w:rPr>
          <w:bCs/>
          <w:sz w:val="26"/>
          <w:szCs w:val="26"/>
        </w:rPr>
      </w:pPr>
    </w:p>
    <w:p w14:paraId="73650718" w14:textId="227EC601" w:rsidR="00B72A7E" w:rsidRDefault="00B72A7E" w:rsidP="00236CCE">
      <w:pPr>
        <w:ind w:firstLine="284"/>
        <w:jc w:val="both"/>
        <w:rPr>
          <w:bCs/>
          <w:sz w:val="26"/>
          <w:szCs w:val="26"/>
        </w:rPr>
      </w:pPr>
      <w:r>
        <w:rPr>
          <w:bCs/>
          <w:sz w:val="26"/>
          <w:szCs w:val="26"/>
        </w:rPr>
        <w:t xml:space="preserve">1.5. </w:t>
      </w:r>
      <w:r w:rsidR="00A53BAD" w:rsidRPr="00A53BAD">
        <w:rPr>
          <w:bCs/>
          <w:sz w:val="26"/>
          <w:szCs w:val="26"/>
        </w:rPr>
        <w:t xml:space="preserve">Положення </w:t>
      </w:r>
      <w:r w:rsidR="00A53BAD">
        <w:rPr>
          <w:bCs/>
          <w:sz w:val="26"/>
          <w:szCs w:val="26"/>
        </w:rPr>
        <w:t>відповідає внутрішньому наказу про облікову політику КНП «СПОРТИВНО-ОЗДОРОВЧИЙ К</w:t>
      </w:r>
      <w:r w:rsidR="000908F0">
        <w:rPr>
          <w:bCs/>
          <w:sz w:val="26"/>
          <w:szCs w:val="26"/>
        </w:rPr>
        <w:t>О</w:t>
      </w:r>
      <w:r w:rsidR="00A53BAD">
        <w:rPr>
          <w:bCs/>
          <w:sz w:val="26"/>
          <w:szCs w:val="26"/>
        </w:rPr>
        <w:t xml:space="preserve">МПЛЕКС «ОЛІМП», </w:t>
      </w:r>
      <w:r w:rsidR="00A53BAD" w:rsidRPr="00A53BAD">
        <w:rPr>
          <w:bCs/>
          <w:sz w:val="26"/>
          <w:szCs w:val="26"/>
        </w:rPr>
        <w:t>може бути доповнене або змінене відповідно до чинного законодавства.</w:t>
      </w:r>
    </w:p>
    <w:p w14:paraId="508B6E48" w14:textId="77777777" w:rsidR="00A53BAD" w:rsidRDefault="00A53BAD" w:rsidP="00236CCE">
      <w:pPr>
        <w:ind w:firstLine="284"/>
        <w:jc w:val="both"/>
        <w:rPr>
          <w:bCs/>
          <w:sz w:val="26"/>
          <w:szCs w:val="26"/>
        </w:rPr>
      </w:pPr>
    </w:p>
    <w:p w14:paraId="13715287" w14:textId="77777777" w:rsidR="00A53BAD" w:rsidRDefault="00A53BAD" w:rsidP="00236CCE">
      <w:pPr>
        <w:ind w:firstLine="284"/>
        <w:jc w:val="both"/>
        <w:rPr>
          <w:bCs/>
          <w:sz w:val="26"/>
          <w:szCs w:val="26"/>
        </w:rPr>
      </w:pPr>
      <w:r>
        <w:rPr>
          <w:bCs/>
          <w:sz w:val="26"/>
          <w:szCs w:val="26"/>
        </w:rPr>
        <w:lastRenderedPageBreak/>
        <w:t>1.6.</w:t>
      </w:r>
      <w:r w:rsidRPr="00A53BAD">
        <w:t xml:space="preserve"> </w:t>
      </w:r>
      <w:r w:rsidRPr="00A53BAD">
        <w:rPr>
          <w:bCs/>
          <w:sz w:val="26"/>
          <w:szCs w:val="26"/>
        </w:rPr>
        <w:t xml:space="preserve">Платні послуги надаються відповідно до </w:t>
      </w:r>
      <w:r>
        <w:rPr>
          <w:bCs/>
          <w:sz w:val="26"/>
          <w:szCs w:val="26"/>
        </w:rPr>
        <w:t>калькуляцій</w:t>
      </w:r>
      <w:r w:rsidRPr="00A53BAD">
        <w:rPr>
          <w:bCs/>
          <w:sz w:val="26"/>
          <w:szCs w:val="26"/>
        </w:rPr>
        <w:t xml:space="preserve">, </w:t>
      </w:r>
      <w:r>
        <w:rPr>
          <w:bCs/>
          <w:sz w:val="26"/>
          <w:szCs w:val="26"/>
        </w:rPr>
        <w:t xml:space="preserve">які затверджуються фінансово-економічною радою </w:t>
      </w:r>
      <w:proofErr w:type="spellStart"/>
      <w:r>
        <w:rPr>
          <w:bCs/>
          <w:sz w:val="26"/>
          <w:szCs w:val="26"/>
        </w:rPr>
        <w:t>Южненської</w:t>
      </w:r>
      <w:proofErr w:type="spellEnd"/>
      <w:r>
        <w:rPr>
          <w:bCs/>
          <w:sz w:val="26"/>
          <w:szCs w:val="26"/>
        </w:rPr>
        <w:t xml:space="preserve"> громади та виконавчим комітетом </w:t>
      </w:r>
      <w:proofErr w:type="spellStart"/>
      <w:r>
        <w:rPr>
          <w:bCs/>
          <w:sz w:val="26"/>
          <w:szCs w:val="26"/>
        </w:rPr>
        <w:t>Южненської</w:t>
      </w:r>
      <w:proofErr w:type="spellEnd"/>
      <w:r>
        <w:rPr>
          <w:bCs/>
          <w:sz w:val="26"/>
          <w:szCs w:val="26"/>
        </w:rPr>
        <w:t xml:space="preserve"> міської ради Одеського району Одеської області.</w:t>
      </w:r>
    </w:p>
    <w:p w14:paraId="74E5F860" w14:textId="77777777" w:rsidR="00A53BAD" w:rsidRDefault="00A53BAD" w:rsidP="00236CCE">
      <w:pPr>
        <w:ind w:firstLine="284"/>
        <w:jc w:val="both"/>
        <w:rPr>
          <w:bCs/>
          <w:sz w:val="26"/>
          <w:szCs w:val="26"/>
        </w:rPr>
      </w:pPr>
    </w:p>
    <w:p w14:paraId="77A1DE33" w14:textId="40748161" w:rsidR="00A53BAD" w:rsidRDefault="00A53BAD" w:rsidP="00A53BAD">
      <w:pPr>
        <w:ind w:firstLine="284"/>
        <w:jc w:val="both"/>
        <w:rPr>
          <w:bCs/>
          <w:sz w:val="26"/>
          <w:szCs w:val="26"/>
        </w:rPr>
      </w:pPr>
      <w:r>
        <w:rPr>
          <w:bCs/>
          <w:sz w:val="26"/>
          <w:szCs w:val="26"/>
        </w:rPr>
        <w:t>1.7. КНП «СПОРТИВНО-ОЗДОРОВЧИЙ К</w:t>
      </w:r>
      <w:r w:rsidR="000908F0">
        <w:rPr>
          <w:bCs/>
          <w:sz w:val="26"/>
          <w:szCs w:val="26"/>
        </w:rPr>
        <w:t>О</w:t>
      </w:r>
      <w:r>
        <w:rPr>
          <w:bCs/>
          <w:sz w:val="26"/>
          <w:szCs w:val="26"/>
        </w:rPr>
        <w:t xml:space="preserve">МПЛЕКС «ОЛІМП» </w:t>
      </w:r>
      <w:r w:rsidRPr="00A53BAD">
        <w:rPr>
          <w:bCs/>
          <w:sz w:val="26"/>
          <w:szCs w:val="26"/>
        </w:rPr>
        <w:t>веде облік наданих платних послуг.</w:t>
      </w:r>
      <w:r>
        <w:rPr>
          <w:bCs/>
          <w:sz w:val="26"/>
          <w:szCs w:val="26"/>
        </w:rPr>
        <w:t xml:space="preserve"> </w:t>
      </w:r>
    </w:p>
    <w:p w14:paraId="54DCC25A" w14:textId="61B31936" w:rsidR="006353CD" w:rsidRDefault="00A53BAD" w:rsidP="00A53BAD">
      <w:pPr>
        <w:ind w:firstLine="284"/>
        <w:jc w:val="both"/>
        <w:rPr>
          <w:bCs/>
          <w:sz w:val="26"/>
          <w:szCs w:val="26"/>
        </w:rPr>
      </w:pPr>
      <w:r w:rsidRPr="00A53BAD">
        <w:rPr>
          <w:bCs/>
          <w:sz w:val="26"/>
          <w:szCs w:val="26"/>
        </w:rPr>
        <w:t xml:space="preserve">Для надання платних послуг </w:t>
      </w:r>
      <w:r>
        <w:rPr>
          <w:bCs/>
          <w:sz w:val="26"/>
          <w:szCs w:val="26"/>
        </w:rPr>
        <w:t>КНП «СПОРТИВНО-ОЗДОРОВЧИЙ К</w:t>
      </w:r>
      <w:r w:rsidR="000908F0">
        <w:rPr>
          <w:bCs/>
          <w:sz w:val="26"/>
          <w:szCs w:val="26"/>
        </w:rPr>
        <w:t>О</w:t>
      </w:r>
      <w:r>
        <w:rPr>
          <w:bCs/>
          <w:sz w:val="26"/>
          <w:szCs w:val="26"/>
        </w:rPr>
        <w:t xml:space="preserve">МПЛЕКС «ОЛІМП» </w:t>
      </w:r>
      <w:r w:rsidRPr="00A53BAD">
        <w:rPr>
          <w:bCs/>
          <w:sz w:val="26"/>
          <w:szCs w:val="26"/>
        </w:rPr>
        <w:t>використовує свої основні засоби, матеріальні та нематеріальні активи</w:t>
      </w:r>
      <w:r>
        <w:rPr>
          <w:bCs/>
          <w:sz w:val="26"/>
          <w:szCs w:val="26"/>
        </w:rPr>
        <w:t xml:space="preserve">, трудові ресурси. </w:t>
      </w:r>
    </w:p>
    <w:p w14:paraId="753EDE4A" w14:textId="288A0F04" w:rsidR="00A53BAD" w:rsidRDefault="00A53BAD" w:rsidP="00A53BAD">
      <w:pPr>
        <w:ind w:firstLine="284"/>
        <w:jc w:val="both"/>
        <w:rPr>
          <w:bCs/>
          <w:sz w:val="26"/>
          <w:szCs w:val="26"/>
        </w:rPr>
      </w:pPr>
      <w:r w:rsidRPr="00A53BAD">
        <w:rPr>
          <w:bCs/>
          <w:sz w:val="26"/>
          <w:szCs w:val="26"/>
        </w:rPr>
        <w:t xml:space="preserve">За організацію та надання платних послуг відповідає директор </w:t>
      </w:r>
      <w:r>
        <w:rPr>
          <w:bCs/>
          <w:sz w:val="26"/>
          <w:szCs w:val="26"/>
        </w:rPr>
        <w:t>КНП «СПОРТИВНО-ОЗДОРОВЧИЙ К</w:t>
      </w:r>
      <w:r w:rsidR="000908F0">
        <w:rPr>
          <w:bCs/>
          <w:sz w:val="26"/>
          <w:szCs w:val="26"/>
        </w:rPr>
        <w:t>О</w:t>
      </w:r>
      <w:r>
        <w:rPr>
          <w:bCs/>
          <w:sz w:val="26"/>
          <w:szCs w:val="26"/>
        </w:rPr>
        <w:t>МПЛЕКС «ОЛІМП».</w:t>
      </w:r>
    </w:p>
    <w:p w14:paraId="7753702E" w14:textId="77777777" w:rsidR="00A53BAD" w:rsidRDefault="00A53BAD" w:rsidP="00A53BAD">
      <w:pPr>
        <w:ind w:firstLine="284"/>
        <w:jc w:val="both"/>
        <w:rPr>
          <w:bCs/>
          <w:sz w:val="26"/>
          <w:szCs w:val="26"/>
        </w:rPr>
      </w:pPr>
    </w:p>
    <w:p w14:paraId="27F7B578" w14:textId="2F28A05E" w:rsidR="00800B6F" w:rsidRPr="00800B6F" w:rsidRDefault="00A53BAD" w:rsidP="00800B6F">
      <w:pPr>
        <w:ind w:firstLine="284"/>
        <w:jc w:val="both"/>
        <w:rPr>
          <w:bCs/>
          <w:sz w:val="26"/>
          <w:szCs w:val="26"/>
        </w:rPr>
      </w:pPr>
      <w:r>
        <w:rPr>
          <w:bCs/>
          <w:sz w:val="26"/>
          <w:szCs w:val="26"/>
        </w:rPr>
        <w:t xml:space="preserve">1.8. </w:t>
      </w:r>
      <w:r w:rsidR="00800B6F" w:rsidRPr="00800B6F">
        <w:rPr>
          <w:bCs/>
          <w:sz w:val="26"/>
          <w:szCs w:val="26"/>
        </w:rPr>
        <w:t>Право на безкоштовні заняття мають :</w:t>
      </w:r>
    </w:p>
    <w:p w14:paraId="64F982BA" w14:textId="2C28AAAE" w:rsidR="00800B6F" w:rsidRPr="00800B6F" w:rsidRDefault="00800B6F" w:rsidP="00800B6F">
      <w:pPr>
        <w:ind w:firstLine="284"/>
        <w:jc w:val="both"/>
        <w:rPr>
          <w:bCs/>
          <w:sz w:val="26"/>
          <w:szCs w:val="26"/>
        </w:rPr>
      </w:pPr>
      <w:r w:rsidRPr="00800B6F">
        <w:rPr>
          <w:bCs/>
          <w:sz w:val="26"/>
          <w:szCs w:val="26"/>
        </w:rPr>
        <w:t>-</w:t>
      </w:r>
      <w:r w:rsidRPr="00800B6F">
        <w:rPr>
          <w:bCs/>
          <w:sz w:val="26"/>
          <w:szCs w:val="26"/>
        </w:rPr>
        <w:tab/>
        <w:t>особи з інвалідністю</w:t>
      </w:r>
      <w:r>
        <w:rPr>
          <w:bCs/>
          <w:sz w:val="26"/>
          <w:szCs w:val="26"/>
        </w:rPr>
        <w:t xml:space="preserve"> в наслідок війни</w:t>
      </w:r>
      <w:r w:rsidRPr="00800B6F">
        <w:rPr>
          <w:bCs/>
          <w:sz w:val="26"/>
          <w:szCs w:val="26"/>
        </w:rPr>
        <w:t>;</w:t>
      </w:r>
    </w:p>
    <w:p w14:paraId="53CC8483" w14:textId="063B9979" w:rsidR="00800B6F" w:rsidRPr="00800B6F" w:rsidRDefault="00800B6F" w:rsidP="00800B6F">
      <w:pPr>
        <w:ind w:firstLine="284"/>
        <w:jc w:val="both"/>
        <w:rPr>
          <w:bCs/>
          <w:sz w:val="26"/>
          <w:szCs w:val="26"/>
        </w:rPr>
      </w:pPr>
      <w:r>
        <w:rPr>
          <w:bCs/>
          <w:sz w:val="26"/>
          <w:szCs w:val="26"/>
        </w:rPr>
        <w:t>Право на пільгові заняття мають:</w:t>
      </w:r>
    </w:p>
    <w:p w14:paraId="7F55D3C7" w14:textId="1A36566F" w:rsidR="00800B6F" w:rsidRPr="00800B6F" w:rsidRDefault="00800B6F" w:rsidP="00800B6F">
      <w:pPr>
        <w:ind w:firstLine="284"/>
        <w:jc w:val="both"/>
        <w:rPr>
          <w:bCs/>
          <w:sz w:val="26"/>
          <w:szCs w:val="26"/>
        </w:rPr>
      </w:pPr>
      <w:r>
        <w:rPr>
          <w:bCs/>
          <w:sz w:val="26"/>
          <w:szCs w:val="26"/>
        </w:rPr>
        <w:t>-     члени сім’ї загиблого Захисника та Захисниці України</w:t>
      </w:r>
      <w:r w:rsidRPr="00800B6F">
        <w:rPr>
          <w:bCs/>
          <w:sz w:val="26"/>
          <w:szCs w:val="26"/>
        </w:rPr>
        <w:t>;</w:t>
      </w:r>
    </w:p>
    <w:p w14:paraId="54198089" w14:textId="0EA3E3FE" w:rsidR="00A53BAD" w:rsidRDefault="00800B6F" w:rsidP="00800B6F">
      <w:pPr>
        <w:ind w:firstLine="284"/>
        <w:jc w:val="both"/>
        <w:rPr>
          <w:bCs/>
          <w:sz w:val="26"/>
          <w:szCs w:val="26"/>
        </w:rPr>
      </w:pPr>
      <w:r w:rsidRPr="00800B6F">
        <w:rPr>
          <w:bCs/>
          <w:sz w:val="26"/>
          <w:szCs w:val="26"/>
        </w:rPr>
        <w:t>Особи зазначені в пункті 1.</w:t>
      </w:r>
      <w:r>
        <w:rPr>
          <w:bCs/>
          <w:sz w:val="26"/>
          <w:szCs w:val="26"/>
        </w:rPr>
        <w:t>8</w:t>
      </w:r>
      <w:r w:rsidRPr="00800B6F">
        <w:rPr>
          <w:bCs/>
          <w:sz w:val="26"/>
          <w:szCs w:val="26"/>
        </w:rPr>
        <w:t xml:space="preserve">  мають право на пільгу після надання довідки, або підтверджуючого документу.</w:t>
      </w:r>
    </w:p>
    <w:p w14:paraId="224B00E2" w14:textId="77777777" w:rsidR="00B913BF" w:rsidRDefault="00B913BF" w:rsidP="00B913BF">
      <w:pPr>
        <w:ind w:firstLine="567"/>
        <w:jc w:val="both"/>
        <w:rPr>
          <w:b/>
          <w:sz w:val="26"/>
          <w:szCs w:val="26"/>
        </w:rPr>
      </w:pPr>
    </w:p>
    <w:p w14:paraId="61B157E3" w14:textId="34830B08" w:rsidR="00A53BAD" w:rsidRDefault="00A53BAD" w:rsidP="00B913BF">
      <w:pPr>
        <w:ind w:firstLine="567"/>
        <w:jc w:val="both"/>
        <w:rPr>
          <w:b/>
          <w:sz w:val="26"/>
          <w:szCs w:val="26"/>
        </w:rPr>
      </w:pPr>
      <w:r w:rsidRPr="00A53BAD">
        <w:rPr>
          <w:b/>
          <w:sz w:val="26"/>
          <w:szCs w:val="26"/>
        </w:rPr>
        <w:t xml:space="preserve">Розділ 2. Організація надання платних послуг </w:t>
      </w:r>
    </w:p>
    <w:p w14:paraId="20DD264D" w14:textId="77777777" w:rsidR="00B913BF" w:rsidRPr="00A53BAD" w:rsidRDefault="00B913BF" w:rsidP="00B913BF">
      <w:pPr>
        <w:ind w:firstLine="567"/>
        <w:jc w:val="both"/>
        <w:rPr>
          <w:b/>
          <w:sz w:val="26"/>
          <w:szCs w:val="26"/>
        </w:rPr>
      </w:pPr>
    </w:p>
    <w:p w14:paraId="458936D8" w14:textId="267BF9C7" w:rsidR="00A53BAD" w:rsidRDefault="00A53BAD" w:rsidP="00A53BAD">
      <w:pPr>
        <w:ind w:firstLine="284"/>
        <w:jc w:val="both"/>
        <w:rPr>
          <w:bCs/>
          <w:sz w:val="26"/>
          <w:szCs w:val="26"/>
        </w:rPr>
      </w:pPr>
      <w:r>
        <w:rPr>
          <w:bCs/>
          <w:sz w:val="26"/>
          <w:szCs w:val="26"/>
        </w:rPr>
        <w:t xml:space="preserve">2.1. </w:t>
      </w:r>
      <w:r w:rsidRPr="00A53BAD">
        <w:rPr>
          <w:bCs/>
          <w:sz w:val="26"/>
          <w:szCs w:val="26"/>
        </w:rPr>
        <w:t>Рішення   про   надання   платних   послуг   приймається</w:t>
      </w:r>
      <w:r>
        <w:rPr>
          <w:bCs/>
          <w:sz w:val="26"/>
          <w:szCs w:val="26"/>
        </w:rPr>
        <w:t xml:space="preserve"> </w:t>
      </w:r>
      <w:r w:rsidR="004C266D" w:rsidRPr="00A53BAD">
        <w:rPr>
          <w:bCs/>
          <w:sz w:val="26"/>
          <w:szCs w:val="26"/>
        </w:rPr>
        <w:t>директор</w:t>
      </w:r>
      <w:r w:rsidR="004C266D">
        <w:rPr>
          <w:bCs/>
          <w:sz w:val="26"/>
          <w:szCs w:val="26"/>
        </w:rPr>
        <w:t>ом</w:t>
      </w:r>
      <w:r w:rsidR="004C266D" w:rsidRPr="00A53BAD">
        <w:rPr>
          <w:bCs/>
          <w:sz w:val="26"/>
          <w:szCs w:val="26"/>
        </w:rPr>
        <w:t xml:space="preserve"> </w:t>
      </w:r>
      <w:r w:rsidR="004C266D">
        <w:rPr>
          <w:bCs/>
          <w:sz w:val="26"/>
          <w:szCs w:val="26"/>
        </w:rPr>
        <w:t>КНП «СПОРТИВНО-ОЗДОРОВЧИЙ К</w:t>
      </w:r>
      <w:r w:rsidR="000908F0">
        <w:rPr>
          <w:bCs/>
          <w:sz w:val="26"/>
          <w:szCs w:val="26"/>
        </w:rPr>
        <w:t>О</w:t>
      </w:r>
      <w:r w:rsidR="004C266D">
        <w:rPr>
          <w:bCs/>
          <w:sz w:val="26"/>
          <w:szCs w:val="26"/>
        </w:rPr>
        <w:t>МПЛЕКС «ОЛІМП»</w:t>
      </w:r>
      <w:r w:rsidRPr="00A53BAD">
        <w:rPr>
          <w:bCs/>
          <w:sz w:val="26"/>
          <w:szCs w:val="26"/>
        </w:rPr>
        <w:t xml:space="preserve">.  </w:t>
      </w:r>
      <w:r w:rsidR="004C266D">
        <w:rPr>
          <w:bCs/>
          <w:sz w:val="26"/>
          <w:szCs w:val="26"/>
        </w:rPr>
        <w:t>Директор</w:t>
      </w:r>
      <w:r w:rsidRPr="00A53BAD">
        <w:rPr>
          <w:bCs/>
          <w:sz w:val="26"/>
          <w:szCs w:val="26"/>
        </w:rPr>
        <w:t>,</w:t>
      </w:r>
      <w:r>
        <w:rPr>
          <w:bCs/>
          <w:sz w:val="26"/>
          <w:szCs w:val="26"/>
        </w:rPr>
        <w:t xml:space="preserve"> </w:t>
      </w:r>
      <w:r w:rsidRPr="00A53BAD">
        <w:rPr>
          <w:bCs/>
          <w:sz w:val="26"/>
          <w:szCs w:val="26"/>
        </w:rPr>
        <w:t>виходячи з наявності  відповідної  матеріально-технічної  бази  та</w:t>
      </w:r>
      <w:r>
        <w:rPr>
          <w:bCs/>
          <w:sz w:val="26"/>
          <w:szCs w:val="26"/>
        </w:rPr>
        <w:t xml:space="preserve"> </w:t>
      </w:r>
      <w:r w:rsidRPr="00A53BAD">
        <w:rPr>
          <w:bCs/>
          <w:sz w:val="26"/>
          <w:szCs w:val="26"/>
        </w:rPr>
        <w:t xml:space="preserve">кваліфікованих  кадрів,  затверджує  за  погодженням з </w:t>
      </w:r>
      <w:r w:rsidR="004C266D">
        <w:rPr>
          <w:bCs/>
          <w:sz w:val="26"/>
          <w:szCs w:val="26"/>
        </w:rPr>
        <w:t xml:space="preserve">виконавчим комітетом </w:t>
      </w:r>
      <w:proofErr w:type="spellStart"/>
      <w:r w:rsidR="004C266D">
        <w:rPr>
          <w:bCs/>
          <w:sz w:val="26"/>
          <w:szCs w:val="26"/>
        </w:rPr>
        <w:t>Южненської</w:t>
      </w:r>
      <w:proofErr w:type="spellEnd"/>
      <w:r w:rsidR="004C266D">
        <w:rPr>
          <w:bCs/>
          <w:sz w:val="26"/>
          <w:szCs w:val="26"/>
        </w:rPr>
        <w:t xml:space="preserve"> міської ради Одеського району Одеської області</w:t>
      </w:r>
      <w:r w:rsidRPr="00A53BAD">
        <w:rPr>
          <w:bCs/>
          <w:sz w:val="26"/>
          <w:szCs w:val="26"/>
        </w:rPr>
        <w:t xml:space="preserve">,   перелік  </w:t>
      </w:r>
      <w:r w:rsidR="001C0EFB">
        <w:rPr>
          <w:bCs/>
          <w:sz w:val="26"/>
          <w:szCs w:val="26"/>
        </w:rPr>
        <w:t xml:space="preserve">та вартість </w:t>
      </w:r>
      <w:r w:rsidRPr="00A53BAD">
        <w:rPr>
          <w:bCs/>
          <w:sz w:val="26"/>
          <w:szCs w:val="26"/>
        </w:rPr>
        <w:t>платних  послуг.</w:t>
      </w:r>
    </w:p>
    <w:p w14:paraId="27408AD6" w14:textId="77777777" w:rsidR="004C266D" w:rsidRDefault="004C266D" w:rsidP="00A53BAD">
      <w:pPr>
        <w:ind w:firstLine="284"/>
        <w:jc w:val="both"/>
        <w:rPr>
          <w:bCs/>
          <w:sz w:val="26"/>
          <w:szCs w:val="26"/>
        </w:rPr>
      </w:pPr>
    </w:p>
    <w:p w14:paraId="061EF086" w14:textId="636FE605" w:rsidR="004C266D" w:rsidRPr="004C266D" w:rsidRDefault="004C266D" w:rsidP="004C266D">
      <w:pPr>
        <w:ind w:firstLine="284"/>
        <w:jc w:val="both"/>
        <w:rPr>
          <w:bCs/>
          <w:sz w:val="26"/>
          <w:szCs w:val="26"/>
        </w:rPr>
      </w:pPr>
      <w:r>
        <w:rPr>
          <w:bCs/>
          <w:sz w:val="26"/>
          <w:szCs w:val="26"/>
        </w:rPr>
        <w:t xml:space="preserve">2.2. </w:t>
      </w:r>
      <w:r w:rsidRPr="004C266D">
        <w:rPr>
          <w:bCs/>
          <w:sz w:val="26"/>
          <w:szCs w:val="26"/>
        </w:rPr>
        <w:t xml:space="preserve">Для надання  платних  послуг  </w:t>
      </w:r>
      <w:r>
        <w:rPr>
          <w:bCs/>
          <w:sz w:val="26"/>
          <w:szCs w:val="26"/>
        </w:rPr>
        <w:t>директор</w:t>
      </w:r>
      <w:r w:rsidRPr="004C266D">
        <w:rPr>
          <w:bCs/>
          <w:sz w:val="26"/>
          <w:szCs w:val="26"/>
        </w:rPr>
        <w:t xml:space="preserve">  приймає</w:t>
      </w:r>
      <w:r>
        <w:rPr>
          <w:bCs/>
          <w:sz w:val="26"/>
          <w:szCs w:val="26"/>
        </w:rPr>
        <w:t xml:space="preserve"> </w:t>
      </w:r>
      <w:r w:rsidRPr="004C266D">
        <w:rPr>
          <w:bCs/>
          <w:sz w:val="26"/>
          <w:szCs w:val="26"/>
        </w:rPr>
        <w:t>відповідний  розпорядчий  документ  про  надання  конкретного виду</w:t>
      </w:r>
      <w:r>
        <w:rPr>
          <w:bCs/>
          <w:sz w:val="26"/>
          <w:szCs w:val="26"/>
        </w:rPr>
        <w:t xml:space="preserve"> </w:t>
      </w:r>
      <w:r w:rsidRPr="004C266D">
        <w:rPr>
          <w:bCs/>
          <w:sz w:val="26"/>
          <w:szCs w:val="26"/>
        </w:rPr>
        <w:t>платної послуги,  яким визначаються час,  місце, спосіб та порядок</w:t>
      </w:r>
      <w:r>
        <w:rPr>
          <w:bCs/>
          <w:sz w:val="26"/>
          <w:szCs w:val="26"/>
        </w:rPr>
        <w:t xml:space="preserve"> </w:t>
      </w:r>
      <w:r w:rsidRPr="004C266D">
        <w:rPr>
          <w:bCs/>
          <w:sz w:val="26"/>
          <w:szCs w:val="26"/>
        </w:rPr>
        <w:t>її  надання,  розрахунок її вартості,  відповідальні за її надання</w:t>
      </w:r>
      <w:r>
        <w:rPr>
          <w:bCs/>
          <w:sz w:val="26"/>
          <w:szCs w:val="26"/>
        </w:rPr>
        <w:t xml:space="preserve"> </w:t>
      </w:r>
      <w:r w:rsidRPr="004C266D">
        <w:rPr>
          <w:bCs/>
          <w:sz w:val="26"/>
          <w:szCs w:val="26"/>
        </w:rPr>
        <w:t xml:space="preserve">працівники (структурні підрозділи). </w:t>
      </w:r>
    </w:p>
    <w:p w14:paraId="11EDA9ED" w14:textId="6AFCF4D5" w:rsidR="004C266D" w:rsidRDefault="004C266D" w:rsidP="004C266D">
      <w:pPr>
        <w:ind w:firstLine="284"/>
        <w:jc w:val="both"/>
        <w:rPr>
          <w:bCs/>
          <w:sz w:val="26"/>
          <w:szCs w:val="26"/>
        </w:rPr>
      </w:pPr>
      <w:r w:rsidRPr="004C266D">
        <w:rPr>
          <w:bCs/>
          <w:sz w:val="26"/>
          <w:szCs w:val="26"/>
        </w:rPr>
        <w:t xml:space="preserve">     При цьому </w:t>
      </w:r>
      <w:r>
        <w:rPr>
          <w:bCs/>
          <w:sz w:val="26"/>
          <w:szCs w:val="26"/>
        </w:rPr>
        <w:t>директор</w:t>
      </w:r>
      <w:r w:rsidRPr="004C266D">
        <w:rPr>
          <w:bCs/>
          <w:sz w:val="26"/>
          <w:szCs w:val="26"/>
        </w:rPr>
        <w:t xml:space="preserve"> забезпечує повноту, якість та своєчасність</w:t>
      </w:r>
      <w:r>
        <w:rPr>
          <w:bCs/>
          <w:sz w:val="26"/>
          <w:szCs w:val="26"/>
        </w:rPr>
        <w:t xml:space="preserve"> </w:t>
      </w:r>
      <w:r w:rsidRPr="004C266D">
        <w:rPr>
          <w:bCs/>
          <w:sz w:val="26"/>
          <w:szCs w:val="26"/>
        </w:rPr>
        <w:t>виконання функцій та завдань закладу,  які здійснюються за рахунок</w:t>
      </w:r>
      <w:r>
        <w:rPr>
          <w:bCs/>
          <w:sz w:val="26"/>
          <w:szCs w:val="26"/>
        </w:rPr>
        <w:t xml:space="preserve"> </w:t>
      </w:r>
      <w:r w:rsidRPr="004C266D">
        <w:rPr>
          <w:bCs/>
          <w:sz w:val="26"/>
          <w:szCs w:val="26"/>
        </w:rPr>
        <w:t>асигнувань із загального фонду відповідного бюджету.</w:t>
      </w:r>
    </w:p>
    <w:p w14:paraId="6E75A292" w14:textId="77777777" w:rsidR="004C266D" w:rsidRDefault="004C266D" w:rsidP="004C266D">
      <w:pPr>
        <w:ind w:firstLine="284"/>
        <w:jc w:val="both"/>
        <w:rPr>
          <w:bCs/>
          <w:sz w:val="26"/>
          <w:szCs w:val="26"/>
        </w:rPr>
      </w:pPr>
    </w:p>
    <w:p w14:paraId="134F402B" w14:textId="59766004" w:rsidR="004C266D" w:rsidRDefault="004C266D" w:rsidP="004C266D">
      <w:pPr>
        <w:ind w:firstLine="284"/>
        <w:jc w:val="both"/>
        <w:rPr>
          <w:bCs/>
          <w:sz w:val="26"/>
          <w:szCs w:val="26"/>
        </w:rPr>
      </w:pPr>
      <w:r w:rsidRPr="004C266D">
        <w:rPr>
          <w:bCs/>
          <w:sz w:val="26"/>
          <w:szCs w:val="26"/>
        </w:rPr>
        <w:t>2</w:t>
      </w:r>
      <w:r>
        <w:rPr>
          <w:bCs/>
          <w:sz w:val="26"/>
          <w:szCs w:val="26"/>
        </w:rPr>
        <w:t>.3. КНП «СПОРТИВНО-ОЗДОРОВЧИЙ К</w:t>
      </w:r>
      <w:r w:rsidR="000908F0">
        <w:rPr>
          <w:bCs/>
          <w:sz w:val="26"/>
          <w:szCs w:val="26"/>
        </w:rPr>
        <w:t>О</w:t>
      </w:r>
      <w:r>
        <w:rPr>
          <w:bCs/>
          <w:sz w:val="26"/>
          <w:szCs w:val="26"/>
        </w:rPr>
        <w:t xml:space="preserve">МПЛЕКС «ОЛІМП» </w:t>
      </w:r>
      <w:r w:rsidRPr="004C266D">
        <w:rPr>
          <w:bCs/>
          <w:sz w:val="26"/>
          <w:szCs w:val="26"/>
        </w:rPr>
        <w:t>надає юридичним та фізичним особам безоплатну, доступну та достовірну інформацію щодо надання платних послуг, яка включає відомості про місцезнаходження та режим роботи закладу, перелік платних послуг, які надаються закладом, порядок та умови їх надання, способи та розміри оплати за ці послуги, а також оприлюднює інформацію про вартість послуг, яка діє на дату надання послуги, із застосуванням інформаційних засобів (реклама, інформаційна дошка, веб-</w:t>
      </w:r>
      <w:r w:rsidR="005F7CF8">
        <w:rPr>
          <w:bCs/>
          <w:sz w:val="26"/>
          <w:szCs w:val="26"/>
        </w:rPr>
        <w:t>сторінки</w:t>
      </w:r>
      <w:r w:rsidRPr="004C266D">
        <w:rPr>
          <w:bCs/>
          <w:sz w:val="26"/>
          <w:szCs w:val="26"/>
        </w:rPr>
        <w:t xml:space="preserve"> </w:t>
      </w:r>
      <w:r>
        <w:rPr>
          <w:bCs/>
          <w:sz w:val="26"/>
          <w:szCs w:val="26"/>
        </w:rPr>
        <w:t>КНП «СПОРТИВНО-ОЗДОРОВЧИЙ К</w:t>
      </w:r>
      <w:r w:rsidR="000908F0">
        <w:rPr>
          <w:bCs/>
          <w:sz w:val="26"/>
          <w:szCs w:val="26"/>
        </w:rPr>
        <w:t>О</w:t>
      </w:r>
      <w:r>
        <w:rPr>
          <w:bCs/>
          <w:sz w:val="26"/>
          <w:szCs w:val="26"/>
        </w:rPr>
        <w:t>МПЛЕКС «ОЛІМП»</w:t>
      </w:r>
      <w:r w:rsidRPr="004C266D">
        <w:rPr>
          <w:bCs/>
          <w:sz w:val="26"/>
          <w:szCs w:val="26"/>
        </w:rPr>
        <w:t>).</w:t>
      </w:r>
    </w:p>
    <w:p w14:paraId="05670377" w14:textId="77777777" w:rsidR="004C266D" w:rsidRDefault="004C266D" w:rsidP="004C266D">
      <w:pPr>
        <w:ind w:firstLine="284"/>
        <w:jc w:val="both"/>
        <w:rPr>
          <w:bCs/>
          <w:sz w:val="26"/>
          <w:szCs w:val="26"/>
        </w:rPr>
      </w:pPr>
    </w:p>
    <w:p w14:paraId="27DEE2DB" w14:textId="71A977C1" w:rsidR="004C266D" w:rsidRDefault="004C266D" w:rsidP="004C266D">
      <w:pPr>
        <w:ind w:firstLine="284"/>
        <w:jc w:val="both"/>
        <w:rPr>
          <w:bCs/>
          <w:sz w:val="26"/>
          <w:szCs w:val="26"/>
        </w:rPr>
      </w:pPr>
      <w:r>
        <w:rPr>
          <w:bCs/>
          <w:sz w:val="26"/>
          <w:szCs w:val="26"/>
        </w:rPr>
        <w:t xml:space="preserve">2.4. </w:t>
      </w:r>
      <w:r w:rsidRPr="004C266D">
        <w:rPr>
          <w:bCs/>
          <w:sz w:val="26"/>
          <w:szCs w:val="26"/>
        </w:rPr>
        <w:t>Платні послуги надаються закладом відповідно до звернень юридичних та фізичних осіб,  а  у  випадках,  передбачених  чинним законодавством,  - відповідно до договору,  укладеного у письмовій формі.</w:t>
      </w:r>
    </w:p>
    <w:p w14:paraId="55D7E516" w14:textId="77777777" w:rsidR="004C266D" w:rsidRDefault="004C266D" w:rsidP="004C266D">
      <w:pPr>
        <w:ind w:firstLine="284"/>
        <w:jc w:val="both"/>
        <w:rPr>
          <w:bCs/>
          <w:sz w:val="26"/>
          <w:szCs w:val="26"/>
        </w:rPr>
      </w:pPr>
    </w:p>
    <w:p w14:paraId="56F92BEF" w14:textId="77777777" w:rsidR="004C266D" w:rsidRDefault="004C266D" w:rsidP="004C266D">
      <w:pPr>
        <w:spacing w:after="240"/>
        <w:ind w:firstLine="567"/>
        <w:jc w:val="both"/>
        <w:rPr>
          <w:b/>
          <w:sz w:val="26"/>
          <w:szCs w:val="26"/>
        </w:rPr>
      </w:pPr>
      <w:r w:rsidRPr="004C266D">
        <w:rPr>
          <w:b/>
          <w:sz w:val="26"/>
          <w:szCs w:val="26"/>
        </w:rPr>
        <w:lastRenderedPageBreak/>
        <w:t xml:space="preserve">Розділ 3. Порядок визначення вартості платних послуг </w:t>
      </w:r>
    </w:p>
    <w:p w14:paraId="23F8A03C" w14:textId="3F9AB2E8" w:rsidR="002302D9" w:rsidRDefault="002302D9" w:rsidP="002302D9">
      <w:pPr>
        <w:ind w:firstLine="567"/>
        <w:jc w:val="both"/>
        <w:rPr>
          <w:bCs/>
          <w:sz w:val="26"/>
          <w:szCs w:val="26"/>
        </w:rPr>
      </w:pPr>
      <w:r>
        <w:rPr>
          <w:bCs/>
          <w:sz w:val="26"/>
          <w:szCs w:val="26"/>
        </w:rPr>
        <w:t xml:space="preserve">3.1. </w:t>
      </w:r>
      <w:r w:rsidRPr="002302D9">
        <w:rPr>
          <w:bCs/>
          <w:sz w:val="26"/>
          <w:szCs w:val="26"/>
        </w:rPr>
        <w:t>Розмір  плати за кожний вид платної послуги визначається</w:t>
      </w:r>
      <w:r>
        <w:rPr>
          <w:bCs/>
          <w:sz w:val="26"/>
          <w:szCs w:val="26"/>
        </w:rPr>
        <w:t xml:space="preserve"> </w:t>
      </w:r>
      <w:r w:rsidRPr="002302D9">
        <w:rPr>
          <w:bCs/>
          <w:sz w:val="26"/>
          <w:szCs w:val="26"/>
        </w:rPr>
        <w:t>на</w:t>
      </w:r>
      <w:r>
        <w:rPr>
          <w:bCs/>
          <w:sz w:val="26"/>
          <w:szCs w:val="26"/>
        </w:rPr>
        <w:t xml:space="preserve"> </w:t>
      </w:r>
      <w:r w:rsidRPr="002302D9">
        <w:rPr>
          <w:bCs/>
          <w:sz w:val="26"/>
          <w:szCs w:val="26"/>
        </w:rPr>
        <w:t>підставі   економічно   обґрунтованих   витрат,    пов'язаних</w:t>
      </w:r>
      <w:r>
        <w:rPr>
          <w:bCs/>
          <w:sz w:val="26"/>
          <w:szCs w:val="26"/>
        </w:rPr>
        <w:t xml:space="preserve"> </w:t>
      </w:r>
      <w:r w:rsidRPr="002302D9">
        <w:rPr>
          <w:bCs/>
          <w:sz w:val="26"/>
          <w:szCs w:val="26"/>
        </w:rPr>
        <w:t>безпосередньо з наданням відповідної платної послуги</w:t>
      </w:r>
      <w:r>
        <w:rPr>
          <w:bCs/>
          <w:sz w:val="26"/>
          <w:szCs w:val="26"/>
        </w:rPr>
        <w:t>, за принципом кваліфікації витрат та розрахунку фактичної собівартості у П(С)</w:t>
      </w:r>
      <w:r w:rsidR="00701F88">
        <w:rPr>
          <w:bCs/>
          <w:sz w:val="26"/>
          <w:szCs w:val="26"/>
        </w:rPr>
        <w:t>БО</w:t>
      </w:r>
      <w:r>
        <w:rPr>
          <w:bCs/>
          <w:sz w:val="26"/>
          <w:szCs w:val="26"/>
        </w:rPr>
        <w:t xml:space="preserve"> 16 «Витрати». </w:t>
      </w:r>
    </w:p>
    <w:p w14:paraId="10DDF6F9" w14:textId="302BFDF0" w:rsidR="004C266D" w:rsidRDefault="002302D9" w:rsidP="002302D9">
      <w:pPr>
        <w:ind w:firstLine="567"/>
        <w:jc w:val="both"/>
        <w:rPr>
          <w:bCs/>
          <w:sz w:val="26"/>
          <w:szCs w:val="26"/>
        </w:rPr>
      </w:pPr>
      <w:r>
        <w:rPr>
          <w:bCs/>
          <w:sz w:val="26"/>
          <w:szCs w:val="26"/>
        </w:rPr>
        <w:t>У розрахунку вартості платних послуг задіяні всі витрати КНП «СПОРТИВНО-ОЗДОРОВЧИЙ К</w:t>
      </w:r>
      <w:r w:rsidR="000908F0">
        <w:rPr>
          <w:bCs/>
          <w:sz w:val="26"/>
          <w:szCs w:val="26"/>
        </w:rPr>
        <w:t>О</w:t>
      </w:r>
      <w:r>
        <w:rPr>
          <w:bCs/>
          <w:sz w:val="26"/>
          <w:szCs w:val="26"/>
        </w:rPr>
        <w:t xml:space="preserve">МПЛЕКС «ОЛІМП», незалежно від джерел їх фінансування. </w:t>
      </w:r>
    </w:p>
    <w:p w14:paraId="7A4DE0FB" w14:textId="7B3E1050" w:rsidR="002302D9" w:rsidRDefault="002302D9" w:rsidP="002302D9">
      <w:pPr>
        <w:ind w:firstLine="567"/>
        <w:jc w:val="both"/>
        <w:rPr>
          <w:bCs/>
          <w:sz w:val="26"/>
          <w:szCs w:val="26"/>
        </w:rPr>
      </w:pPr>
      <w:r>
        <w:rPr>
          <w:bCs/>
          <w:sz w:val="26"/>
          <w:szCs w:val="26"/>
        </w:rPr>
        <w:t>Обсяг витрат, що включаються до собівартості визначаються на підставі результатів аналізу витрат за базисний період, з урахуванням змін, які передбачаються у плановому періоді.</w:t>
      </w:r>
    </w:p>
    <w:p w14:paraId="5CE41717" w14:textId="77777777" w:rsidR="00ED47E5" w:rsidRDefault="00ED47E5" w:rsidP="002302D9">
      <w:pPr>
        <w:ind w:firstLine="567"/>
        <w:jc w:val="both"/>
        <w:rPr>
          <w:bCs/>
          <w:sz w:val="26"/>
          <w:szCs w:val="26"/>
        </w:rPr>
      </w:pPr>
    </w:p>
    <w:p w14:paraId="5EB96319" w14:textId="4FB48F23" w:rsidR="00EF4EEE" w:rsidRDefault="00EF4EEE" w:rsidP="002302D9">
      <w:pPr>
        <w:ind w:firstLine="567"/>
        <w:jc w:val="both"/>
        <w:rPr>
          <w:bCs/>
          <w:sz w:val="26"/>
          <w:szCs w:val="26"/>
        </w:rPr>
      </w:pPr>
      <w:r>
        <w:rPr>
          <w:bCs/>
          <w:sz w:val="26"/>
          <w:szCs w:val="26"/>
        </w:rPr>
        <w:t xml:space="preserve">3.2. Базою для встановлення вартості платних послуг є собівартість, в яку входять: </w:t>
      </w:r>
    </w:p>
    <w:p w14:paraId="43B5C8E1" w14:textId="6405A9F7" w:rsidR="00EF4EEE" w:rsidRDefault="00EF4EEE" w:rsidP="002302D9">
      <w:pPr>
        <w:ind w:firstLine="567"/>
        <w:jc w:val="both"/>
        <w:rPr>
          <w:bCs/>
          <w:sz w:val="26"/>
          <w:szCs w:val="26"/>
        </w:rPr>
      </w:pPr>
      <w:r>
        <w:rPr>
          <w:bCs/>
          <w:sz w:val="26"/>
          <w:szCs w:val="26"/>
        </w:rPr>
        <w:t>прямі витрати, або витрати, безпосередньо пов’язані з наданням конкретної послуги; загальновиробничі та адміністративні витрати, тобто такі, які неможливо зарахувати до конкретної послуги, а лише у вигляді питомої частки.</w:t>
      </w:r>
    </w:p>
    <w:p w14:paraId="5CB72887" w14:textId="77777777" w:rsidR="00ED47E5" w:rsidRDefault="00ED47E5" w:rsidP="002302D9">
      <w:pPr>
        <w:ind w:firstLine="567"/>
        <w:jc w:val="both"/>
        <w:rPr>
          <w:bCs/>
          <w:sz w:val="26"/>
          <w:szCs w:val="26"/>
        </w:rPr>
      </w:pPr>
    </w:p>
    <w:p w14:paraId="35D0ACD3" w14:textId="3556C458" w:rsidR="00EF4EEE" w:rsidRDefault="00EF4EEE" w:rsidP="002302D9">
      <w:pPr>
        <w:ind w:firstLine="567"/>
        <w:jc w:val="both"/>
        <w:rPr>
          <w:bCs/>
          <w:sz w:val="26"/>
          <w:szCs w:val="26"/>
        </w:rPr>
      </w:pPr>
      <w:r>
        <w:rPr>
          <w:bCs/>
          <w:sz w:val="26"/>
          <w:szCs w:val="26"/>
        </w:rPr>
        <w:t>3.3. До прямих витрат належать:</w:t>
      </w:r>
    </w:p>
    <w:p w14:paraId="52649444" w14:textId="77777777" w:rsidR="00117137" w:rsidRDefault="00EF4EEE" w:rsidP="00117137">
      <w:pPr>
        <w:ind w:firstLine="567"/>
        <w:jc w:val="both"/>
        <w:rPr>
          <w:bCs/>
          <w:sz w:val="26"/>
          <w:szCs w:val="26"/>
        </w:rPr>
      </w:pPr>
      <w:r>
        <w:rPr>
          <w:bCs/>
          <w:sz w:val="26"/>
          <w:szCs w:val="26"/>
        </w:rPr>
        <w:t xml:space="preserve">- </w:t>
      </w:r>
      <w:r w:rsidR="00117137" w:rsidRPr="00117137">
        <w:rPr>
          <w:b/>
          <w:sz w:val="26"/>
          <w:szCs w:val="26"/>
        </w:rPr>
        <w:t>витрати на оплату праці</w:t>
      </w:r>
      <w:r w:rsidR="00117137">
        <w:rPr>
          <w:bCs/>
          <w:sz w:val="26"/>
          <w:szCs w:val="26"/>
          <w:lang w:val="ru-RU"/>
        </w:rPr>
        <w:t xml:space="preserve"> </w:t>
      </w:r>
    </w:p>
    <w:p w14:paraId="3D1E50A7" w14:textId="77777777" w:rsidR="00117137" w:rsidRDefault="00117137" w:rsidP="00117137">
      <w:pPr>
        <w:ind w:firstLine="567"/>
        <w:jc w:val="both"/>
        <w:rPr>
          <w:bCs/>
          <w:sz w:val="26"/>
          <w:szCs w:val="26"/>
        </w:rPr>
      </w:pPr>
      <w:r w:rsidRPr="00117137">
        <w:rPr>
          <w:bCs/>
          <w:sz w:val="26"/>
          <w:szCs w:val="26"/>
        </w:rPr>
        <w:t xml:space="preserve">Зазначені витрати   складаються   з   відповідних  витрат  на заробітну плату працівників, залучених до надання платної послуги. </w:t>
      </w:r>
    </w:p>
    <w:p w14:paraId="248260C5" w14:textId="1C30410C" w:rsidR="00117137" w:rsidRDefault="00117137" w:rsidP="00117137">
      <w:pPr>
        <w:ind w:firstLine="567"/>
        <w:jc w:val="both"/>
        <w:rPr>
          <w:bCs/>
          <w:sz w:val="26"/>
          <w:szCs w:val="26"/>
        </w:rPr>
      </w:pPr>
      <w:r w:rsidRPr="00117137">
        <w:rPr>
          <w:bCs/>
          <w:sz w:val="26"/>
          <w:szCs w:val="26"/>
        </w:rPr>
        <w:t>Витрати на    оплату    праці   обраховуються   за   фактично відпрацьований  час  (виконаний  обсяг   роботи)   відповідно   до затверджених   в  установленому  порядку  умов  оплати  праці  для працівників</w:t>
      </w:r>
      <w:r w:rsidR="00701F88">
        <w:rPr>
          <w:bCs/>
          <w:sz w:val="26"/>
          <w:szCs w:val="26"/>
        </w:rPr>
        <w:t xml:space="preserve"> </w:t>
      </w:r>
      <w:r>
        <w:rPr>
          <w:bCs/>
          <w:sz w:val="26"/>
          <w:szCs w:val="26"/>
        </w:rPr>
        <w:t>КНП «СПОРТИВНО-ОЗДОРОВЧИЙ К</w:t>
      </w:r>
      <w:r w:rsidR="0083202F">
        <w:rPr>
          <w:bCs/>
          <w:sz w:val="26"/>
          <w:szCs w:val="26"/>
        </w:rPr>
        <w:t>О</w:t>
      </w:r>
      <w:r>
        <w:rPr>
          <w:bCs/>
          <w:sz w:val="26"/>
          <w:szCs w:val="26"/>
        </w:rPr>
        <w:t>МПЛЕКС «ОЛІМП»</w:t>
      </w:r>
      <w:r w:rsidRPr="00117137">
        <w:rPr>
          <w:bCs/>
          <w:sz w:val="26"/>
          <w:szCs w:val="26"/>
        </w:rPr>
        <w:t>.</w:t>
      </w:r>
      <w:r>
        <w:rPr>
          <w:bCs/>
          <w:sz w:val="26"/>
          <w:szCs w:val="26"/>
        </w:rPr>
        <w:t xml:space="preserve"> </w:t>
      </w:r>
    </w:p>
    <w:p w14:paraId="7C8ECA5D" w14:textId="21285CF1" w:rsidR="004C266D" w:rsidRDefault="00117137" w:rsidP="00117137">
      <w:pPr>
        <w:ind w:firstLine="567"/>
        <w:jc w:val="both"/>
        <w:rPr>
          <w:bCs/>
          <w:sz w:val="26"/>
          <w:szCs w:val="26"/>
        </w:rPr>
      </w:pPr>
      <w:r w:rsidRPr="00117137">
        <w:rPr>
          <w:bCs/>
          <w:sz w:val="26"/>
          <w:szCs w:val="26"/>
        </w:rPr>
        <w:t>Кількість працівників відповідної кваліфікації,  залучених до</w:t>
      </w:r>
      <w:r>
        <w:rPr>
          <w:bCs/>
          <w:sz w:val="26"/>
          <w:szCs w:val="26"/>
        </w:rPr>
        <w:t xml:space="preserve"> </w:t>
      </w:r>
      <w:r w:rsidRPr="00117137">
        <w:rPr>
          <w:bCs/>
          <w:sz w:val="26"/>
          <w:szCs w:val="26"/>
        </w:rPr>
        <w:t>надання платних послуг, з відповідними розмірами посадових окладів (тарифних ставок,  ставок заробітної  плати),  а  також  кількість годин  їх  роботи  визначається виходячи з необхідності врахування</w:t>
      </w:r>
      <w:r>
        <w:rPr>
          <w:bCs/>
          <w:sz w:val="26"/>
          <w:szCs w:val="26"/>
        </w:rPr>
        <w:t xml:space="preserve"> </w:t>
      </w:r>
      <w:r w:rsidRPr="00117137">
        <w:rPr>
          <w:bCs/>
          <w:sz w:val="26"/>
          <w:szCs w:val="26"/>
        </w:rPr>
        <w:t>всього обсягу  виконуваних робіт відповідно до  затверджених  норм</w:t>
      </w:r>
      <w:r>
        <w:rPr>
          <w:bCs/>
          <w:sz w:val="26"/>
          <w:szCs w:val="26"/>
        </w:rPr>
        <w:t xml:space="preserve"> </w:t>
      </w:r>
      <w:r w:rsidRPr="00117137">
        <w:rPr>
          <w:bCs/>
          <w:sz w:val="26"/>
          <w:szCs w:val="26"/>
        </w:rPr>
        <w:t>навантаження  або  часу,  необхідного  для  виконання тих чи інших видів робіт. При відсутності затверджених норм зазначені показники визначаються розрахунково.</w:t>
      </w:r>
    </w:p>
    <w:p w14:paraId="4B90F037" w14:textId="439802F4" w:rsidR="00117137" w:rsidRDefault="006E11F6" w:rsidP="00117137">
      <w:pPr>
        <w:pStyle w:val="a5"/>
        <w:numPr>
          <w:ilvl w:val="0"/>
          <w:numId w:val="2"/>
        </w:numPr>
        <w:jc w:val="both"/>
        <w:rPr>
          <w:b/>
          <w:sz w:val="26"/>
          <w:szCs w:val="26"/>
        </w:rPr>
      </w:pPr>
      <w:r w:rsidRPr="006E11F6">
        <w:rPr>
          <w:b/>
          <w:sz w:val="26"/>
          <w:szCs w:val="26"/>
        </w:rPr>
        <w:t>нарахування на заробітну плату</w:t>
      </w:r>
    </w:p>
    <w:p w14:paraId="0F73534F" w14:textId="4B117C05" w:rsidR="006E11F6" w:rsidRDefault="006E11F6" w:rsidP="006E11F6">
      <w:pPr>
        <w:pStyle w:val="a5"/>
        <w:ind w:left="0" w:firstLine="567"/>
        <w:jc w:val="both"/>
        <w:rPr>
          <w:bCs/>
          <w:sz w:val="26"/>
          <w:szCs w:val="26"/>
        </w:rPr>
      </w:pPr>
      <w:r w:rsidRPr="006E11F6">
        <w:rPr>
          <w:bCs/>
          <w:sz w:val="26"/>
          <w:szCs w:val="26"/>
        </w:rPr>
        <w:t>До цих  витрат  належать  нарахування  на загальнообов'язкове державне соціальне страхування та до Пенсійного  фонду  України  у розмірах, визначених законодавством.</w:t>
      </w:r>
    </w:p>
    <w:p w14:paraId="5340969D" w14:textId="55326F33" w:rsidR="006E11F6" w:rsidRDefault="006E11F6" w:rsidP="006E11F6">
      <w:pPr>
        <w:pStyle w:val="a5"/>
        <w:numPr>
          <w:ilvl w:val="0"/>
          <w:numId w:val="2"/>
        </w:numPr>
        <w:jc w:val="both"/>
        <w:rPr>
          <w:b/>
          <w:sz w:val="26"/>
          <w:szCs w:val="26"/>
        </w:rPr>
      </w:pPr>
      <w:r w:rsidRPr="006E11F6">
        <w:rPr>
          <w:b/>
          <w:sz w:val="26"/>
          <w:szCs w:val="26"/>
        </w:rPr>
        <w:t>господарськи витрати</w:t>
      </w:r>
    </w:p>
    <w:p w14:paraId="088ED894" w14:textId="77777777" w:rsidR="006E11F6" w:rsidRDefault="006E11F6" w:rsidP="006E11F6">
      <w:pPr>
        <w:pStyle w:val="a5"/>
        <w:ind w:left="0" w:firstLine="426"/>
        <w:jc w:val="both"/>
        <w:rPr>
          <w:bCs/>
          <w:sz w:val="26"/>
          <w:szCs w:val="26"/>
        </w:rPr>
      </w:pPr>
      <w:r w:rsidRPr="006E11F6">
        <w:rPr>
          <w:bCs/>
          <w:sz w:val="26"/>
          <w:szCs w:val="26"/>
        </w:rPr>
        <w:t>До господарських  витрат  при наданні платних послуг належать витрати на оренду та експлуатацію  приміщень,  оплату  комунальних послуг    та    енергоносіїв   (теплопостачання,   водопостачання, водовідведення,  електроенергію,  природний газ тощо).  До  складу господарських  витрат  можуть  зараховуватись  витрати на поточний ремонт приміщень,  технічне обслуговування та ремонт обладнання та</w:t>
      </w:r>
      <w:r>
        <w:rPr>
          <w:bCs/>
          <w:sz w:val="26"/>
          <w:szCs w:val="26"/>
        </w:rPr>
        <w:t xml:space="preserve"> </w:t>
      </w:r>
      <w:r w:rsidRPr="006E11F6">
        <w:rPr>
          <w:bCs/>
          <w:sz w:val="26"/>
          <w:szCs w:val="26"/>
        </w:rPr>
        <w:t xml:space="preserve">інвентарю  (включаючи  ремонт  м'якого  спортивного  інвентарю  та спецодягу),  проведення санітарно-гігієнічних заходів та  охорону, прання білизни. </w:t>
      </w:r>
    </w:p>
    <w:p w14:paraId="376D4E47" w14:textId="03F6F76D" w:rsidR="006E11F6" w:rsidRPr="006E11F6" w:rsidRDefault="006E11F6" w:rsidP="006E11F6">
      <w:pPr>
        <w:pStyle w:val="a5"/>
        <w:ind w:left="0" w:firstLine="426"/>
        <w:jc w:val="both"/>
        <w:rPr>
          <w:bCs/>
          <w:sz w:val="26"/>
          <w:szCs w:val="26"/>
        </w:rPr>
      </w:pPr>
      <w:r w:rsidRPr="006E11F6">
        <w:rPr>
          <w:bCs/>
          <w:sz w:val="26"/>
          <w:szCs w:val="26"/>
        </w:rPr>
        <w:t xml:space="preserve">  Вартість господарських витрат обчислюється прямим розрахунком виходячи  із  встановлених законодавством ставок орендної плати за використання  державного  (комунального)  майна,  фактичного  часу (тривалості)   надання   послуг,  площ,  що  використовуються  для проведення індивідуальних та групових занять,  спортивних заходів, а  також інших потреб осіб,  яким надаються послуги,  затверджених норм та </w:t>
      </w:r>
      <w:r w:rsidRPr="006E11F6">
        <w:rPr>
          <w:bCs/>
          <w:sz w:val="26"/>
          <w:szCs w:val="26"/>
        </w:rPr>
        <w:lastRenderedPageBreak/>
        <w:t xml:space="preserve">нормативів витрат,  діючих цін і тарифів, обсягів спожитих комунальних послуг та енергоносіїв. </w:t>
      </w:r>
    </w:p>
    <w:p w14:paraId="37C3886B" w14:textId="168897C6" w:rsidR="006E11F6" w:rsidRDefault="006E11F6" w:rsidP="006E11F6">
      <w:pPr>
        <w:pStyle w:val="a5"/>
        <w:ind w:left="0" w:firstLine="426"/>
        <w:jc w:val="both"/>
        <w:rPr>
          <w:bCs/>
          <w:sz w:val="26"/>
          <w:szCs w:val="26"/>
        </w:rPr>
      </w:pPr>
      <w:r>
        <w:rPr>
          <w:bCs/>
          <w:sz w:val="26"/>
          <w:szCs w:val="26"/>
        </w:rPr>
        <w:t xml:space="preserve">  </w:t>
      </w:r>
      <w:r w:rsidRPr="006E11F6">
        <w:rPr>
          <w:bCs/>
          <w:sz w:val="26"/>
          <w:szCs w:val="26"/>
        </w:rPr>
        <w:t xml:space="preserve"> В окремих  випадках,   коли   здійснити   прямий   розрахунок неможливо,  вартість господарських витрат визначається виходячи із середніх  фактичних  витрат  на  одну  особу  (групу  осіб),  якій надається  платна  послуга,  на один захід,  одиницю часу,  площі, послуги, що склалися у закладі за минулий звітний період.</w:t>
      </w:r>
    </w:p>
    <w:p w14:paraId="726166B6" w14:textId="12413EF8" w:rsidR="006E11F6" w:rsidRPr="006E11F6" w:rsidRDefault="006E11F6" w:rsidP="006E11F6">
      <w:pPr>
        <w:pStyle w:val="a5"/>
        <w:numPr>
          <w:ilvl w:val="0"/>
          <w:numId w:val="2"/>
        </w:numPr>
        <w:jc w:val="both"/>
        <w:rPr>
          <w:bCs/>
          <w:sz w:val="26"/>
          <w:szCs w:val="26"/>
        </w:rPr>
      </w:pPr>
      <w:r>
        <w:rPr>
          <w:b/>
          <w:sz w:val="26"/>
          <w:szCs w:val="26"/>
        </w:rPr>
        <w:t>матеріальні витрати</w:t>
      </w:r>
    </w:p>
    <w:p w14:paraId="3D3E9297" w14:textId="7C67BBEC" w:rsidR="006E11F6" w:rsidRPr="006E11F6" w:rsidRDefault="006E11F6" w:rsidP="006E11F6">
      <w:pPr>
        <w:pStyle w:val="a5"/>
        <w:ind w:left="0" w:firstLine="426"/>
        <w:jc w:val="both"/>
        <w:rPr>
          <w:bCs/>
          <w:sz w:val="26"/>
          <w:szCs w:val="26"/>
        </w:rPr>
      </w:pPr>
      <w:r w:rsidRPr="006E11F6">
        <w:rPr>
          <w:bCs/>
          <w:sz w:val="26"/>
          <w:szCs w:val="26"/>
        </w:rPr>
        <w:t>Складовими матеріальних  витрат  є  вартість  малоцінних   та швидкозношуваних  предметів  і  матеріалів (канцелярських товарів,</w:t>
      </w:r>
      <w:r>
        <w:rPr>
          <w:bCs/>
          <w:sz w:val="26"/>
          <w:szCs w:val="26"/>
        </w:rPr>
        <w:t xml:space="preserve"> </w:t>
      </w:r>
      <w:r w:rsidRPr="006E11F6">
        <w:rPr>
          <w:bCs/>
          <w:sz w:val="26"/>
          <w:szCs w:val="26"/>
        </w:rPr>
        <w:t xml:space="preserve">малоцінного обладнання, інвентарю (в тому числі  м'якого  інвентарю),  комплектувальних  і дрібних деталей для ремонту обладнання,  запчастин до транспортних засобів,  витратних  та  інших  матеріалів  (у   тому   числі   до комп'ютерної техніки та оргтехніки), постільної білизни, рушників, спецодягу,   посуду),   медикаментів   та   медичних   матеріалів, методичних матеріалів, навчальної документації, паливно-мастильних матеріалів, які використовуються безпосередньо для надання платних послуг. </w:t>
      </w:r>
    </w:p>
    <w:p w14:paraId="234A76E5" w14:textId="57FBA297" w:rsidR="006E11F6" w:rsidRPr="006E11F6" w:rsidRDefault="006E11F6" w:rsidP="006E11F6">
      <w:pPr>
        <w:pStyle w:val="a5"/>
        <w:ind w:left="0" w:firstLine="426"/>
        <w:jc w:val="both"/>
        <w:rPr>
          <w:bCs/>
          <w:sz w:val="26"/>
          <w:szCs w:val="26"/>
        </w:rPr>
      </w:pPr>
      <w:r w:rsidRPr="006E11F6">
        <w:rPr>
          <w:bCs/>
          <w:sz w:val="26"/>
          <w:szCs w:val="26"/>
        </w:rPr>
        <w:t xml:space="preserve"> Витрати на придбання малоцінних та швидкозношуваних предметів і  матеріалів,  медикаментів та медичних матеріалів розраховуються по кожному виду  платної  послуги  відповідно  до  затверджених  у</w:t>
      </w:r>
      <w:r>
        <w:rPr>
          <w:bCs/>
          <w:sz w:val="26"/>
          <w:szCs w:val="26"/>
        </w:rPr>
        <w:t xml:space="preserve"> </w:t>
      </w:r>
      <w:r w:rsidRPr="006E11F6">
        <w:rPr>
          <w:bCs/>
          <w:sz w:val="26"/>
          <w:szCs w:val="26"/>
        </w:rPr>
        <w:t>встановленому  порядку  норм їх витрат (використання) та кількості</w:t>
      </w:r>
      <w:r>
        <w:rPr>
          <w:bCs/>
          <w:sz w:val="26"/>
          <w:szCs w:val="26"/>
        </w:rPr>
        <w:t xml:space="preserve"> </w:t>
      </w:r>
      <w:r w:rsidRPr="006E11F6">
        <w:rPr>
          <w:bCs/>
          <w:sz w:val="26"/>
          <w:szCs w:val="26"/>
        </w:rPr>
        <w:t xml:space="preserve">осіб. </w:t>
      </w:r>
    </w:p>
    <w:p w14:paraId="262FFCA7" w14:textId="7E8D5944" w:rsidR="006E11F6" w:rsidRDefault="006E11F6" w:rsidP="006E11F6">
      <w:pPr>
        <w:pStyle w:val="a5"/>
        <w:ind w:left="0" w:firstLine="426"/>
        <w:jc w:val="both"/>
        <w:rPr>
          <w:bCs/>
          <w:sz w:val="26"/>
          <w:szCs w:val="26"/>
        </w:rPr>
      </w:pPr>
      <w:r w:rsidRPr="006E11F6">
        <w:rPr>
          <w:bCs/>
          <w:sz w:val="26"/>
          <w:szCs w:val="26"/>
        </w:rPr>
        <w:t xml:space="preserve"> Вартість паливно-мастильних матеріалів,  які використовуються для проведення індивідуальних та групових занять, заходів, а також для надання платних послуг з перевезення,  обчислюється виходячи з технічних  характеристик транспортних засобів та іншого обладнання і  тривалості  їх  роботи  (пробігу   автотранспортного   засобу),</w:t>
      </w:r>
      <w:r>
        <w:rPr>
          <w:bCs/>
          <w:sz w:val="26"/>
          <w:szCs w:val="26"/>
        </w:rPr>
        <w:t xml:space="preserve"> </w:t>
      </w:r>
      <w:r w:rsidRPr="006E11F6">
        <w:rPr>
          <w:bCs/>
          <w:sz w:val="26"/>
          <w:szCs w:val="26"/>
        </w:rPr>
        <w:t>пов'язаної з наданням відповідної платної послуги.</w:t>
      </w:r>
    </w:p>
    <w:p w14:paraId="0437D257" w14:textId="50885DD6" w:rsidR="006E11F6" w:rsidRDefault="006E11F6" w:rsidP="006E11F6">
      <w:pPr>
        <w:pStyle w:val="a5"/>
        <w:numPr>
          <w:ilvl w:val="0"/>
          <w:numId w:val="2"/>
        </w:numPr>
        <w:jc w:val="both"/>
        <w:rPr>
          <w:b/>
          <w:sz w:val="26"/>
          <w:szCs w:val="26"/>
        </w:rPr>
      </w:pPr>
      <w:r w:rsidRPr="006E11F6">
        <w:rPr>
          <w:b/>
          <w:sz w:val="26"/>
          <w:szCs w:val="26"/>
        </w:rPr>
        <w:t>інші прямі витрати</w:t>
      </w:r>
    </w:p>
    <w:p w14:paraId="0F20C793" w14:textId="51A722D6" w:rsidR="006E11F6" w:rsidRPr="006E11F6" w:rsidRDefault="006E11F6" w:rsidP="006E11F6">
      <w:pPr>
        <w:ind w:firstLine="426"/>
        <w:jc w:val="both"/>
        <w:rPr>
          <w:bCs/>
          <w:sz w:val="26"/>
          <w:szCs w:val="26"/>
        </w:rPr>
      </w:pPr>
      <w:r w:rsidRPr="006E11F6">
        <w:rPr>
          <w:bCs/>
          <w:sz w:val="26"/>
          <w:szCs w:val="26"/>
        </w:rPr>
        <w:t xml:space="preserve">До складу інших витрат включаються витрати, які безпосередньо пов'язані з  наданням   платної   послуги,   крім  </w:t>
      </w:r>
      <w:r>
        <w:rPr>
          <w:bCs/>
          <w:sz w:val="26"/>
          <w:szCs w:val="26"/>
        </w:rPr>
        <w:t>вище</w:t>
      </w:r>
      <w:r w:rsidRPr="006E11F6">
        <w:rPr>
          <w:bCs/>
          <w:sz w:val="26"/>
          <w:szCs w:val="26"/>
        </w:rPr>
        <w:t xml:space="preserve"> визначених </w:t>
      </w:r>
      <w:r>
        <w:rPr>
          <w:bCs/>
          <w:sz w:val="26"/>
          <w:szCs w:val="26"/>
        </w:rPr>
        <w:t>витрат</w:t>
      </w:r>
      <w:r w:rsidRPr="006E11F6">
        <w:rPr>
          <w:bCs/>
          <w:sz w:val="26"/>
          <w:szCs w:val="26"/>
        </w:rPr>
        <w:t xml:space="preserve"> (наприклад: оплата</w:t>
      </w:r>
      <w:r>
        <w:rPr>
          <w:bCs/>
          <w:sz w:val="26"/>
          <w:szCs w:val="26"/>
        </w:rPr>
        <w:t xml:space="preserve"> </w:t>
      </w:r>
      <w:r w:rsidRPr="006E11F6">
        <w:rPr>
          <w:bCs/>
          <w:sz w:val="26"/>
          <w:szCs w:val="26"/>
        </w:rPr>
        <w:t>банківських послуг,</w:t>
      </w:r>
      <w:r w:rsidR="00701F88">
        <w:rPr>
          <w:bCs/>
          <w:sz w:val="26"/>
          <w:szCs w:val="26"/>
        </w:rPr>
        <w:t xml:space="preserve"> </w:t>
      </w:r>
      <w:r w:rsidRPr="006E11F6">
        <w:rPr>
          <w:bCs/>
          <w:sz w:val="26"/>
          <w:szCs w:val="26"/>
        </w:rPr>
        <w:t>охорони,</w:t>
      </w:r>
      <w:r w:rsidR="00701F88">
        <w:rPr>
          <w:bCs/>
          <w:sz w:val="26"/>
          <w:szCs w:val="26"/>
        </w:rPr>
        <w:t xml:space="preserve"> тощо</w:t>
      </w:r>
      <w:r w:rsidRPr="006E11F6">
        <w:rPr>
          <w:bCs/>
          <w:sz w:val="26"/>
          <w:szCs w:val="26"/>
        </w:rPr>
        <w:t xml:space="preserve">). </w:t>
      </w:r>
    </w:p>
    <w:p w14:paraId="6F9AAF1A" w14:textId="7BC74BA9" w:rsidR="006E11F6" w:rsidRDefault="006E11F6" w:rsidP="006E11F6">
      <w:pPr>
        <w:ind w:firstLine="426"/>
        <w:jc w:val="both"/>
        <w:rPr>
          <w:bCs/>
          <w:sz w:val="26"/>
          <w:szCs w:val="26"/>
        </w:rPr>
      </w:pPr>
      <w:r w:rsidRPr="006E11F6">
        <w:rPr>
          <w:bCs/>
          <w:sz w:val="26"/>
          <w:szCs w:val="26"/>
        </w:rPr>
        <w:t>Вартість інших витрат  розраховується  прямим  розрахунком  з розшифровкою  витрат на конкретну послугу або виходячи з фактичних витрат на одну особу (групу осіб),  якій надається платна послуга, що склалися у закладі за минулий звітний період.</w:t>
      </w:r>
    </w:p>
    <w:p w14:paraId="57131D7D" w14:textId="457D71BC" w:rsidR="00701F88" w:rsidRDefault="00701F88" w:rsidP="006E11F6">
      <w:pPr>
        <w:ind w:firstLine="426"/>
        <w:jc w:val="both"/>
        <w:rPr>
          <w:bCs/>
          <w:sz w:val="26"/>
          <w:szCs w:val="26"/>
        </w:rPr>
      </w:pPr>
      <w:r>
        <w:rPr>
          <w:bCs/>
          <w:sz w:val="26"/>
          <w:szCs w:val="26"/>
        </w:rPr>
        <w:t xml:space="preserve">3.4. </w:t>
      </w:r>
      <w:r w:rsidRPr="00C545D4">
        <w:rPr>
          <w:bCs/>
          <w:sz w:val="26"/>
          <w:szCs w:val="26"/>
        </w:rPr>
        <w:t>Загальновиробничі та адміністративні витрати (або непрямі витрати)</w:t>
      </w:r>
      <w:r w:rsidR="000A020C" w:rsidRPr="00C545D4">
        <w:rPr>
          <w:bCs/>
          <w:sz w:val="26"/>
          <w:szCs w:val="26"/>
        </w:rPr>
        <w:t xml:space="preserve"> </w:t>
      </w:r>
      <w:r w:rsidRPr="00C545D4">
        <w:rPr>
          <w:bCs/>
          <w:sz w:val="26"/>
          <w:szCs w:val="26"/>
        </w:rPr>
        <w:t xml:space="preserve">розраховуються за звітній період та розподіляються </w:t>
      </w:r>
      <w:proofErr w:type="spellStart"/>
      <w:r w:rsidRPr="00C545D4">
        <w:rPr>
          <w:bCs/>
          <w:sz w:val="26"/>
          <w:szCs w:val="26"/>
        </w:rPr>
        <w:t>пропорційно</w:t>
      </w:r>
      <w:proofErr w:type="spellEnd"/>
      <w:r w:rsidRPr="00C545D4">
        <w:rPr>
          <w:bCs/>
          <w:sz w:val="26"/>
          <w:szCs w:val="26"/>
        </w:rPr>
        <w:t xml:space="preserve"> прямим витратам на оплату праці персоналу через коефіцієнт, з урахуванням планових показників на поточний рік.</w:t>
      </w:r>
    </w:p>
    <w:p w14:paraId="25BC641F" w14:textId="481D077E" w:rsidR="00701F88" w:rsidRDefault="00701F88" w:rsidP="006E11F6">
      <w:pPr>
        <w:ind w:firstLine="426"/>
        <w:jc w:val="both"/>
        <w:rPr>
          <w:bCs/>
          <w:sz w:val="26"/>
          <w:szCs w:val="26"/>
        </w:rPr>
      </w:pPr>
      <w:r>
        <w:rPr>
          <w:bCs/>
          <w:sz w:val="26"/>
          <w:szCs w:val="26"/>
        </w:rPr>
        <w:t>До загальновиробничих належать витрати на обслуговування та управління діяльністю підрозділів КНП «СПОРТИВНО-ОЗДОРОВЧИЙ К</w:t>
      </w:r>
      <w:r w:rsidR="000908F0">
        <w:rPr>
          <w:bCs/>
          <w:sz w:val="26"/>
          <w:szCs w:val="26"/>
        </w:rPr>
        <w:t>О</w:t>
      </w:r>
      <w:r>
        <w:rPr>
          <w:bCs/>
          <w:sz w:val="26"/>
          <w:szCs w:val="26"/>
        </w:rPr>
        <w:t>МПЛЕКС «ОЛІМП», які можуть бути віднесені до конкретної послуги (фонд оплати праці загальновиробничого персоналу з нарахуванням єдиного внеску на загальнообов’язкове державне соціальне страхування, експлуатаційні витрати, знос необоротних активів, інші загальновиробничі витрати, що належать до підрозділу з надання платних послуг).</w:t>
      </w:r>
    </w:p>
    <w:p w14:paraId="0D2D3B7F" w14:textId="1663E9CF" w:rsidR="00701F88" w:rsidRDefault="00701F88" w:rsidP="006E11F6">
      <w:pPr>
        <w:ind w:firstLine="426"/>
        <w:jc w:val="both"/>
        <w:rPr>
          <w:bCs/>
          <w:sz w:val="26"/>
          <w:szCs w:val="26"/>
        </w:rPr>
      </w:pPr>
      <w:r>
        <w:rPr>
          <w:bCs/>
          <w:sz w:val="26"/>
          <w:szCs w:val="26"/>
        </w:rPr>
        <w:t>До адміністративних витрат належать витрати, що передбачають видатки на утримання адміністративно-господарського персоналу (фонд оплати праці адміністративного персоналу з нарахуванням єдиного внеску на загальнообов’язкове державне соціальне страхування, витрати на зв’язок, інтернет, пожежну охорону та інші адміністративні витрати).</w:t>
      </w:r>
    </w:p>
    <w:p w14:paraId="7D42E7C0" w14:textId="733FF13C" w:rsidR="001518AD" w:rsidRDefault="00701F88" w:rsidP="006E11F6">
      <w:pPr>
        <w:ind w:firstLine="426"/>
        <w:jc w:val="both"/>
        <w:rPr>
          <w:bCs/>
          <w:sz w:val="26"/>
          <w:szCs w:val="26"/>
        </w:rPr>
      </w:pPr>
      <w:r>
        <w:rPr>
          <w:bCs/>
          <w:sz w:val="26"/>
          <w:szCs w:val="26"/>
        </w:rPr>
        <w:lastRenderedPageBreak/>
        <w:t>Склад загальновиробничих та адміністративних витрат КНП «СПОРТИВНО-ОЗДОРОВЧИЙ К</w:t>
      </w:r>
      <w:r w:rsidR="000908F0">
        <w:rPr>
          <w:bCs/>
          <w:sz w:val="26"/>
          <w:szCs w:val="26"/>
        </w:rPr>
        <w:t>О</w:t>
      </w:r>
      <w:r>
        <w:rPr>
          <w:bCs/>
          <w:sz w:val="26"/>
          <w:szCs w:val="26"/>
        </w:rPr>
        <w:t>МПЛЕКС «ОЛІМП» визначається на підставі наказу про облікову політику та пунктів 15,16,18 П(С)БО.</w:t>
      </w:r>
    </w:p>
    <w:p w14:paraId="3CA96E74" w14:textId="77777777" w:rsidR="00ED47E5" w:rsidRDefault="00ED47E5" w:rsidP="006E11F6">
      <w:pPr>
        <w:ind w:firstLine="426"/>
        <w:jc w:val="both"/>
        <w:rPr>
          <w:bCs/>
          <w:sz w:val="26"/>
          <w:szCs w:val="26"/>
        </w:rPr>
      </w:pPr>
    </w:p>
    <w:p w14:paraId="0D772D50" w14:textId="4DFE75DF" w:rsidR="00AA23EF" w:rsidRDefault="00AA23EF" w:rsidP="006E11F6">
      <w:pPr>
        <w:ind w:firstLine="426"/>
        <w:jc w:val="both"/>
        <w:rPr>
          <w:bCs/>
          <w:sz w:val="26"/>
          <w:szCs w:val="26"/>
        </w:rPr>
      </w:pPr>
      <w:r>
        <w:rPr>
          <w:bCs/>
          <w:sz w:val="26"/>
          <w:szCs w:val="26"/>
        </w:rPr>
        <w:t>3.</w:t>
      </w:r>
      <w:r w:rsidR="00EB5FDC">
        <w:rPr>
          <w:bCs/>
          <w:sz w:val="26"/>
          <w:szCs w:val="26"/>
        </w:rPr>
        <w:t>5</w:t>
      </w:r>
      <w:r>
        <w:rPr>
          <w:bCs/>
          <w:sz w:val="26"/>
          <w:szCs w:val="26"/>
        </w:rPr>
        <w:t xml:space="preserve">. Для розрахунку вартості платних послуг </w:t>
      </w:r>
      <w:r w:rsidR="003D3093">
        <w:rPr>
          <w:bCs/>
          <w:sz w:val="26"/>
          <w:szCs w:val="26"/>
        </w:rPr>
        <w:t>використовуються</w:t>
      </w:r>
      <w:r>
        <w:rPr>
          <w:bCs/>
          <w:sz w:val="26"/>
          <w:szCs w:val="26"/>
        </w:rPr>
        <w:t xml:space="preserve"> коефіцієнти (</w:t>
      </w:r>
      <w:r w:rsidRPr="00AA23EF">
        <w:rPr>
          <w:b/>
          <w:sz w:val="26"/>
          <w:szCs w:val="26"/>
        </w:rPr>
        <w:t>К</w:t>
      </w:r>
      <w:r>
        <w:rPr>
          <w:bCs/>
          <w:sz w:val="26"/>
          <w:szCs w:val="26"/>
        </w:rPr>
        <w:t xml:space="preserve">). Коефіцієнт загальновиробничих витрат </w:t>
      </w:r>
      <w:r w:rsidRPr="00AA23EF">
        <w:rPr>
          <w:b/>
          <w:sz w:val="26"/>
          <w:szCs w:val="26"/>
        </w:rPr>
        <w:t>К1</w:t>
      </w:r>
      <w:r w:rsidR="002A0639" w:rsidRPr="002A0639">
        <w:rPr>
          <w:b/>
          <w:sz w:val="26"/>
          <w:szCs w:val="26"/>
        </w:rPr>
        <w:t xml:space="preserve"> </w:t>
      </w:r>
      <w:r w:rsidR="002A0639">
        <w:rPr>
          <w:bCs/>
          <w:sz w:val="26"/>
          <w:szCs w:val="26"/>
          <w:lang w:val="ru-RU"/>
        </w:rPr>
        <w:t xml:space="preserve">у </w:t>
      </w:r>
      <w:r w:rsidR="002A0639">
        <w:rPr>
          <w:bCs/>
          <w:sz w:val="26"/>
          <w:szCs w:val="26"/>
        </w:rPr>
        <w:t xml:space="preserve">розмірі </w:t>
      </w:r>
      <w:r w:rsidR="002A0639" w:rsidRPr="002A0639">
        <w:rPr>
          <w:b/>
          <w:sz w:val="26"/>
          <w:szCs w:val="26"/>
        </w:rPr>
        <w:t>30%</w:t>
      </w:r>
      <w:r>
        <w:rPr>
          <w:bCs/>
          <w:sz w:val="26"/>
          <w:szCs w:val="26"/>
        </w:rPr>
        <w:t xml:space="preserve"> та коефіцієнт адміністративних витрат </w:t>
      </w:r>
      <w:r w:rsidRPr="00AA23EF">
        <w:rPr>
          <w:b/>
          <w:sz w:val="26"/>
          <w:szCs w:val="26"/>
        </w:rPr>
        <w:t>К2</w:t>
      </w:r>
      <w:r w:rsidR="002A0639">
        <w:rPr>
          <w:b/>
          <w:sz w:val="26"/>
          <w:szCs w:val="26"/>
        </w:rPr>
        <w:t xml:space="preserve"> </w:t>
      </w:r>
      <w:r w:rsidR="002A0639" w:rsidRPr="002A0639">
        <w:rPr>
          <w:bCs/>
          <w:sz w:val="26"/>
          <w:szCs w:val="26"/>
        </w:rPr>
        <w:t>у розмірі</w:t>
      </w:r>
      <w:r w:rsidR="002A0639">
        <w:rPr>
          <w:b/>
          <w:sz w:val="26"/>
          <w:szCs w:val="26"/>
        </w:rPr>
        <w:t xml:space="preserve"> 15 %</w:t>
      </w:r>
      <w:r>
        <w:rPr>
          <w:bCs/>
          <w:sz w:val="26"/>
          <w:szCs w:val="26"/>
        </w:rPr>
        <w:t xml:space="preserve">. </w:t>
      </w:r>
    </w:p>
    <w:p w14:paraId="3AC000C5" w14:textId="77777777" w:rsidR="00ED47E5" w:rsidRDefault="00ED47E5" w:rsidP="001518AD">
      <w:pPr>
        <w:ind w:firstLine="426"/>
        <w:jc w:val="both"/>
        <w:rPr>
          <w:bCs/>
          <w:sz w:val="26"/>
          <w:szCs w:val="26"/>
        </w:rPr>
      </w:pPr>
    </w:p>
    <w:p w14:paraId="37C8F013" w14:textId="5B2E9141" w:rsidR="001518AD" w:rsidRDefault="001518AD" w:rsidP="001518AD">
      <w:pPr>
        <w:ind w:firstLine="426"/>
        <w:jc w:val="both"/>
        <w:rPr>
          <w:bCs/>
          <w:sz w:val="26"/>
          <w:szCs w:val="26"/>
        </w:rPr>
      </w:pPr>
      <w:r>
        <w:rPr>
          <w:bCs/>
          <w:sz w:val="26"/>
          <w:szCs w:val="26"/>
        </w:rPr>
        <w:t>3.</w:t>
      </w:r>
      <w:r w:rsidR="00EB5FDC">
        <w:rPr>
          <w:bCs/>
          <w:sz w:val="26"/>
          <w:szCs w:val="26"/>
        </w:rPr>
        <w:t>6</w:t>
      </w:r>
      <w:r>
        <w:rPr>
          <w:bCs/>
          <w:sz w:val="26"/>
          <w:szCs w:val="26"/>
        </w:rPr>
        <w:t xml:space="preserve">. </w:t>
      </w:r>
      <w:r w:rsidRPr="001518AD">
        <w:rPr>
          <w:bCs/>
          <w:sz w:val="26"/>
          <w:szCs w:val="26"/>
        </w:rPr>
        <w:t xml:space="preserve">При   визначенні   </w:t>
      </w:r>
      <w:r w:rsidR="00627DDE">
        <w:rPr>
          <w:bCs/>
          <w:sz w:val="26"/>
          <w:szCs w:val="26"/>
        </w:rPr>
        <w:t>вартості</w:t>
      </w:r>
      <w:r w:rsidRPr="001518AD">
        <w:rPr>
          <w:bCs/>
          <w:sz w:val="26"/>
          <w:szCs w:val="26"/>
        </w:rPr>
        <w:t xml:space="preserve">   платних   послуг  прибуток  не планується.</w:t>
      </w:r>
    </w:p>
    <w:p w14:paraId="58F85F9D" w14:textId="77777777" w:rsidR="001518AD" w:rsidRDefault="001518AD" w:rsidP="001518AD">
      <w:pPr>
        <w:ind w:firstLine="426"/>
        <w:jc w:val="both"/>
        <w:rPr>
          <w:bCs/>
          <w:sz w:val="26"/>
          <w:szCs w:val="26"/>
        </w:rPr>
      </w:pPr>
    </w:p>
    <w:p w14:paraId="7A295EC1" w14:textId="204F621D" w:rsidR="001518AD" w:rsidRDefault="001518AD" w:rsidP="001518AD">
      <w:pPr>
        <w:ind w:firstLine="426"/>
        <w:jc w:val="both"/>
        <w:rPr>
          <w:b/>
          <w:sz w:val="26"/>
          <w:szCs w:val="26"/>
        </w:rPr>
      </w:pPr>
      <w:r w:rsidRPr="001518AD">
        <w:rPr>
          <w:b/>
          <w:sz w:val="26"/>
          <w:szCs w:val="26"/>
        </w:rPr>
        <w:t xml:space="preserve">Розділ 4. Планування та використання одержаних коштів </w:t>
      </w:r>
      <w:r w:rsidR="001C0EFB">
        <w:rPr>
          <w:b/>
          <w:sz w:val="26"/>
          <w:szCs w:val="26"/>
        </w:rPr>
        <w:t>від</w:t>
      </w:r>
      <w:r w:rsidRPr="001518AD">
        <w:rPr>
          <w:b/>
          <w:sz w:val="26"/>
          <w:szCs w:val="26"/>
        </w:rPr>
        <w:t xml:space="preserve"> надання платних послуг</w:t>
      </w:r>
    </w:p>
    <w:p w14:paraId="24C265CD" w14:textId="77777777" w:rsidR="00ED47E5" w:rsidRDefault="00ED47E5" w:rsidP="001518AD">
      <w:pPr>
        <w:ind w:firstLine="426"/>
        <w:jc w:val="both"/>
        <w:rPr>
          <w:bCs/>
          <w:sz w:val="26"/>
          <w:szCs w:val="26"/>
        </w:rPr>
      </w:pPr>
    </w:p>
    <w:p w14:paraId="0212FAAC" w14:textId="4D584C95" w:rsidR="001518AD" w:rsidRDefault="001518AD" w:rsidP="001518AD">
      <w:pPr>
        <w:ind w:firstLine="426"/>
        <w:jc w:val="both"/>
        <w:rPr>
          <w:bCs/>
          <w:sz w:val="26"/>
          <w:szCs w:val="26"/>
        </w:rPr>
      </w:pPr>
      <w:r>
        <w:rPr>
          <w:bCs/>
          <w:sz w:val="26"/>
          <w:szCs w:val="26"/>
        </w:rPr>
        <w:t xml:space="preserve">4.1. </w:t>
      </w:r>
      <w:r w:rsidRPr="001518AD">
        <w:rPr>
          <w:bCs/>
          <w:sz w:val="26"/>
          <w:szCs w:val="26"/>
        </w:rPr>
        <w:t>Планування  надходжень,  одержаних  від надання платних</w:t>
      </w:r>
      <w:r>
        <w:rPr>
          <w:bCs/>
          <w:sz w:val="26"/>
          <w:szCs w:val="26"/>
        </w:rPr>
        <w:t xml:space="preserve"> </w:t>
      </w:r>
      <w:r w:rsidRPr="001518AD">
        <w:rPr>
          <w:bCs/>
          <w:sz w:val="26"/>
          <w:szCs w:val="26"/>
        </w:rPr>
        <w:t>послуг,  та  видатків бюджету, що включаються до проекту кошторису КНП «СПОРТИВНО-ОЗДОРОВЧИЙ К</w:t>
      </w:r>
      <w:r w:rsidR="000908F0">
        <w:rPr>
          <w:bCs/>
          <w:sz w:val="26"/>
          <w:szCs w:val="26"/>
        </w:rPr>
        <w:t>О</w:t>
      </w:r>
      <w:r w:rsidRPr="001518AD">
        <w:rPr>
          <w:bCs/>
          <w:sz w:val="26"/>
          <w:szCs w:val="26"/>
        </w:rPr>
        <w:t>МПЛЕКС «ОЛІМП»,  здійснюється  на  підставі  розрахунків  за кожним видом послуг.</w:t>
      </w:r>
    </w:p>
    <w:p w14:paraId="28C35FAD" w14:textId="77777777" w:rsidR="00ED47E5" w:rsidRDefault="00ED47E5" w:rsidP="001518AD">
      <w:pPr>
        <w:ind w:firstLine="426"/>
        <w:jc w:val="both"/>
        <w:rPr>
          <w:bCs/>
          <w:sz w:val="26"/>
          <w:szCs w:val="26"/>
        </w:rPr>
      </w:pPr>
    </w:p>
    <w:p w14:paraId="5D071BC5" w14:textId="665F7246" w:rsidR="001518AD" w:rsidRDefault="001518AD" w:rsidP="001518AD">
      <w:pPr>
        <w:ind w:firstLine="426"/>
        <w:jc w:val="both"/>
        <w:rPr>
          <w:bCs/>
          <w:sz w:val="26"/>
          <w:szCs w:val="26"/>
        </w:rPr>
      </w:pPr>
      <w:r>
        <w:rPr>
          <w:bCs/>
          <w:sz w:val="26"/>
          <w:szCs w:val="26"/>
        </w:rPr>
        <w:t>4.2.</w:t>
      </w:r>
      <w:r w:rsidRPr="001518AD">
        <w:t xml:space="preserve"> </w:t>
      </w:r>
      <w:r w:rsidRPr="001518AD">
        <w:rPr>
          <w:bCs/>
          <w:sz w:val="26"/>
          <w:szCs w:val="26"/>
        </w:rPr>
        <w:t xml:space="preserve">Кошти, що надійшли від надання платних послуг використовуються відповідно до бюджетного законодавства </w:t>
      </w:r>
      <w:r w:rsidR="006D4B46">
        <w:rPr>
          <w:bCs/>
          <w:sz w:val="26"/>
          <w:szCs w:val="26"/>
        </w:rPr>
        <w:t xml:space="preserve">та Статуту </w:t>
      </w:r>
      <w:r w:rsidR="006D4B46" w:rsidRPr="001518AD">
        <w:rPr>
          <w:bCs/>
          <w:sz w:val="26"/>
          <w:szCs w:val="26"/>
        </w:rPr>
        <w:t>КНП «СПОРТИВНО-ОЗДОРОВЧИЙ КЛМПЛЕКС «ОЛІМП»</w:t>
      </w:r>
      <w:r w:rsidR="006D4B46">
        <w:rPr>
          <w:bCs/>
          <w:sz w:val="26"/>
          <w:szCs w:val="26"/>
        </w:rPr>
        <w:t xml:space="preserve"> </w:t>
      </w:r>
      <w:r w:rsidRPr="001518AD">
        <w:rPr>
          <w:bCs/>
          <w:sz w:val="26"/>
          <w:szCs w:val="26"/>
        </w:rPr>
        <w:t xml:space="preserve">і спрямовуються </w:t>
      </w:r>
      <w:r w:rsidR="001C0EFB">
        <w:rPr>
          <w:bCs/>
          <w:sz w:val="26"/>
          <w:szCs w:val="26"/>
        </w:rPr>
        <w:t xml:space="preserve">виключно на утримання підприємства, </w:t>
      </w:r>
      <w:r w:rsidRPr="001518AD">
        <w:rPr>
          <w:bCs/>
          <w:sz w:val="26"/>
          <w:szCs w:val="26"/>
        </w:rPr>
        <w:t>поповнення матеріально-технічної бази КНП «СПОРТИВНО-ОЗДОРОВЧИЙ К</w:t>
      </w:r>
      <w:r w:rsidR="000908F0">
        <w:rPr>
          <w:bCs/>
          <w:sz w:val="26"/>
          <w:szCs w:val="26"/>
        </w:rPr>
        <w:t>О</w:t>
      </w:r>
      <w:r w:rsidRPr="001518AD">
        <w:rPr>
          <w:bCs/>
          <w:sz w:val="26"/>
          <w:szCs w:val="26"/>
        </w:rPr>
        <w:t>МПЛЕКС «ОЛІМП», частковий ремонт  спортивного обладнання, а також виплату заробітної плати працівникам</w:t>
      </w:r>
      <w:r w:rsidR="00E73945">
        <w:rPr>
          <w:bCs/>
          <w:sz w:val="26"/>
          <w:szCs w:val="26"/>
        </w:rPr>
        <w:t>, на відшкодування витрат, пов’язаних з їх організацією та наданням,</w:t>
      </w:r>
      <w:r w:rsidRPr="001518AD">
        <w:rPr>
          <w:bCs/>
          <w:sz w:val="26"/>
          <w:szCs w:val="26"/>
        </w:rPr>
        <w:t xml:space="preserve"> </w:t>
      </w:r>
      <w:r w:rsidR="001C0EFB">
        <w:rPr>
          <w:bCs/>
          <w:sz w:val="26"/>
          <w:szCs w:val="26"/>
        </w:rPr>
        <w:t xml:space="preserve">згідно </w:t>
      </w:r>
      <w:r w:rsidR="00E73945">
        <w:rPr>
          <w:bCs/>
          <w:sz w:val="26"/>
          <w:szCs w:val="26"/>
        </w:rPr>
        <w:t>із затвердженим кошторисом з урахуванням чинного законодавства</w:t>
      </w:r>
      <w:r w:rsidRPr="001518AD">
        <w:rPr>
          <w:bCs/>
          <w:sz w:val="26"/>
          <w:szCs w:val="26"/>
        </w:rPr>
        <w:t>.</w:t>
      </w:r>
    </w:p>
    <w:p w14:paraId="5410B153" w14:textId="77777777" w:rsidR="00ED47E5" w:rsidRDefault="00ED47E5" w:rsidP="001518AD">
      <w:pPr>
        <w:ind w:firstLine="426"/>
        <w:jc w:val="both"/>
        <w:rPr>
          <w:bCs/>
          <w:sz w:val="26"/>
          <w:szCs w:val="26"/>
        </w:rPr>
      </w:pPr>
    </w:p>
    <w:p w14:paraId="3A935A5F" w14:textId="08220EE9" w:rsidR="006D4B46" w:rsidRDefault="006D4B46" w:rsidP="001518AD">
      <w:pPr>
        <w:ind w:firstLine="426"/>
        <w:jc w:val="both"/>
        <w:rPr>
          <w:bCs/>
          <w:sz w:val="26"/>
          <w:szCs w:val="26"/>
        </w:rPr>
      </w:pPr>
      <w:r>
        <w:rPr>
          <w:bCs/>
          <w:sz w:val="26"/>
          <w:szCs w:val="26"/>
        </w:rPr>
        <w:t xml:space="preserve">4.3. </w:t>
      </w:r>
      <w:r w:rsidRPr="006D4B46">
        <w:rPr>
          <w:bCs/>
          <w:sz w:val="26"/>
          <w:szCs w:val="26"/>
        </w:rPr>
        <w:t xml:space="preserve">Оплата за надані платні послуги вноситься замовником у безготівковій формі на рахунок </w:t>
      </w:r>
      <w:r w:rsidRPr="001518AD">
        <w:rPr>
          <w:bCs/>
          <w:sz w:val="26"/>
          <w:szCs w:val="26"/>
        </w:rPr>
        <w:t>КНП «СПОРТИВНО-ОЗДОРОВЧИЙ К</w:t>
      </w:r>
      <w:r w:rsidR="000908F0">
        <w:rPr>
          <w:bCs/>
          <w:sz w:val="26"/>
          <w:szCs w:val="26"/>
        </w:rPr>
        <w:t>О</w:t>
      </w:r>
      <w:r w:rsidRPr="001518AD">
        <w:rPr>
          <w:bCs/>
          <w:sz w:val="26"/>
          <w:szCs w:val="26"/>
        </w:rPr>
        <w:t>МПЛЕКС «ОЛІМП»</w:t>
      </w:r>
      <w:r w:rsidRPr="006D4B46">
        <w:rPr>
          <w:bCs/>
          <w:sz w:val="26"/>
          <w:szCs w:val="26"/>
        </w:rPr>
        <w:t>, відкритий в Філія ООУ АТ «Ощадбанк» м. Одеса</w:t>
      </w:r>
      <w:r w:rsidR="001C0EFB">
        <w:rPr>
          <w:bCs/>
          <w:sz w:val="26"/>
          <w:szCs w:val="26"/>
        </w:rPr>
        <w:t xml:space="preserve"> або готівкою через РРО</w:t>
      </w:r>
      <w:r w:rsidRPr="006D4B46">
        <w:rPr>
          <w:bCs/>
          <w:sz w:val="26"/>
          <w:szCs w:val="26"/>
        </w:rPr>
        <w:t>. Одержання готівкових коштів за надані послуги оформлюється відповідного до чинного законодавства</w:t>
      </w:r>
      <w:r w:rsidR="006D6C29">
        <w:rPr>
          <w:bCs/>
          <w:sz w:val="26"/>
          <w:szCs w:val="26"/>
        </w:rPr>
        <w:t>.</w:t>
      </w:r>
    </w:p>
    <w:p w14:paraId="159BEFFC" w14:textId="77777777" w:rsidR="00ED47E5" w:rsidRDefault="00ED47E5" w:rsidP="001518AD">
      <w:pPr>
        <w:ind w:firstLine="426"/>
        <w:jc w:val="both"/>
        <w:rPr>
          <w:bCs/>
          <w:sz w:val="26"/>
          <w:szCs w:val="26"/>
        </w:rPr>
      </w:pPr>
    </w:p>
    <w:p w14:paraId="5BD3E381" w14:textId="2BD931E7" w:rsidR="006D6C29" w:rsidRDefault="006D6C29" w:rsidP="001518AD">
      <w:pPr>
        <w:ind w:firstLine="426"/>
        <w:jc w:val="both"/>
        <w:rPr>
          <w:bCs/>
          <w:sz w:val="26"/>
          <w:szCs w:val="26"/>
        </w:rPr>
      </w:pPr>
      <w:r>
        <w:rPr>
          <w:bCs/>
          <w:sz w:val="26"/>
          <w:szCs w:val="26"/>
        </w:rPr>
        <w:t xml:space="preserve">4.4. </w:t>
      </w:r>
      <w:r w:rsidRPr="006D6C29">
        <w:rPr>
          <w:bCs/>
          <w:sz w:val="26"/>
          <w:szCs w:val="26"/>
        </w:rPr>
        <w:t xml:space="preserve">Документальне оформлення операцій з надання платних послуг, ведення обліку та складання звітності здійснюються </w:t>
      </w:r>
      <w:r w:rsidR="001C0EFB">
        <w:rPr>
          <w:bCs/>
          <w:sz w:val="26"/>
          <w:szCs w:val="26"/>
        </w:rPr>
        <w:t>бухгалтерією</w:t>
      </w:r>
      <w:r w:rsidRPr="006D6C29">
        <w:rPr>
          <w:bCs/>
          <w:sz w:val="26"/>
          <w:szCs w:val="26"/>
        </w:rPr>
        <w:t xml:space="preserve"> </w:t>
      </w:r>
      <w:r w:rsidR="00DA04BF" w:rsidRPr="001518AD">
        <w:rPr>
          <w:bCs/>
          <w:sz w:val="26"/>
          <w:szCs w:val="26"/>
        </w:rPr>
        <w:t>КНП «СПОРТИВНО-ОЗДОРОВЧИЙ К</w:t>
      </w:r>
      <w:r w:rsidR="000908F0">
        <w:rPr>
          <w:bCs/>
          <w:sz w:val="26"/>
          <w:szCs w:val="26"/>
        </w:rPr>
        <w:t>О</w:t>
      </w:r>
      <w:r w:rsidR="00DA04BF" w:rsidRPr="001518AD">
        <w:rPr>
          <w:bCs/>
          <w:sz w:val="26"/>
          <w:szCs w:val="26"/>
        </w:rPr>
        <w:t>МПЛЕКС «ОЛІМП»</w:t>
      </w:r>
      <w:r w:rsidR="00DA04BF">
        <w:rPr>
          <w:bCs/>
          <w:sz w:val="26"/>
          <w:szCs w:val="26"/>
        </w:rPr>
        <w:t xml:space="preserve"> </w:t>
      </w:r>
      <w:r w:rsidR="00DA04BF" w:rsidRPr="00DA04BF">
        <w:rPr>
          <w:bCs/>
          <w:sz w:val="26"/>
          <w:szCs w:val="26"/>
        </w:rPr>
        <w:t>за кожним видом послуг відповідно до законодавства</w:t>
      </w:r>
      <w:r w:rsidRPr="006D6C29">
        <w:rPr>
          <w:bCs/>
          <w:sz w:val="26"/>
          <w:szCs w:val="26"/>
        </w:rPr>
        <w:t>.</w:t>
      </w:r>
    </w:p>
    <w:p w14:paraId="63B4C56B" w14:textId="77777777" w:rsidR="00ED47E5" w:rsidRDefault="00ED47E5" w:rsidP="00DA04BF">
      <w:pPr>
        <w:ind w:firstLine="426"/>
        <w:jc w:val="both"/>
        <w:rPr>
          <w:bCs/>
          <w:sz w:val="26"/>
          <w:szCs w:val="26"/>
        </w:rPr>
      </w:pPr>
    </w:p>
    <w:p w14:paraId="049EA9C6" w14:textId="6FAA7936" w:rsidR="00DA04BF" w:rsidRPr="00DA04BF" w:rsidRDefault="00DA04BF" w:rsidP="00DA04BF">
      <w:pPr>
        <w:ind w:firstLine="426"/>
        <w:jc w:val="both"/>
        <w:rPr>
          <w:bCs/>
          <w:sz w:val="26"/>
          <w:szCs w:val="26"/>
        </w:rPr>
      </w:pPr>
      <w:r w:rsidRPr="00DA04BF">
        <w:rPr>
          <w:bCs/>
          <w:sz w:val="26"/>
          <w:szCs w:val="26"/>
        </w:rPr>
        <w:t>4.</w:t>
      </w:r>
      <w:r>
        <w:rPr>
          <w:bCs/>
          <w:sz w:val="26"/>
          <w:szCs w:val="26"/>
        </w:rPr>
        <w:t xml:space="preserve">5. </w:t>
      </w:r>
      <w:r w:rsidRPr="00DA04BF">
        <w:rPr>
          <w:bCs/>
          <w:sz w:val="26"/>
          <w:szCs w:val="26"/>
        </w:rPr>
        <w:t xml:space="preserve">Після закінчення кварталу відповідальна особа надає звіт директору </w:t>
      </w:r>
      <w:r w:rsidRPr="001518AD">
        <w:rPr>
          <w:bCs/>
          <w:sz w:val="26"/>
          <w:szCs w:val="26"/>
        </w:rPr>
        <w:t>КНП «СПОРТИВНО-ОЗДОРОВЧИЙ К</w:t>
      </w:r>
      <w:r w:rsidR="000908F0">
        <w:rPr>
          <w:bCs/>
          <w:sz w:val="26"/>
          <w:szCs w:val="26"/>
        </w:rPr>
        <w:t>О</w:t>
      </w:r>
      <w:r w:rsidRPr="001518AD">
        <w:rPr>
          <w:bCs/>
          <w:sz w:val="26"/>
          <w:szCs w:val="26"/>
        </w:rPr>
        <w:t>МПЛЕКС «ОЛІМП»</w:t>
      </w:r>
      <w:r w:rsidRPr="00DA04BF">
        <w:rPr>
          <w:bCs/>
          <w:sz w:val="26"/>
          <w:szCs w:val="26"/>
        </w:rPr>
        <w:t xml:space="preserve"> про обсяги коштів, отриманих за надання платних послуг.  </w:t>
      </w:r>
    </w:p>
    <w:p w14:paraId="77A8DDC0" w14:textId="77777777" w:rsidR="00ED47E5" w:rsidRDefault="00ED47E5" w:rsidP="00DA04BF">
      <w:pPr>
        <w:ind w:firstLine="426"/>
        <w:jc w:val="both"/>
        <w:rPr>
          <w:bCs/>
          <w:sz w:val="26"/>
          <w:szCs w:val="26"/>
        </w:rPr>
      </w:pPr>
    </w:p>
    <w:p w14:paraId="55E3C980" w14:textId="60BE796F" w:rsidR="00DA04BF" w:rsidRPr="00DA04BF" w:rsidRDefault="00DA04BF" w:rsidP="00DA04BF">
      <w:pPr>
        <w:ind w:firstLine="426"/>
        <w:jc w:val="both"/>
        <w:rPr>
          <w:bCs/>
          <w:sz w:val="26"/>
          <w:szCs w:val="26"/>
        </w:rPr>
      </w:pPr>
      <w:r w:rsidRPr="00DA04BF">
        <w:rPr>
          <w:bCs/>
          <w:sz w:val="26"/>
          <w:szCs w:val="26"/>
        </w:rPr>
        <w:t>4.</w:t>
      </w:r>
      <w:r>
        <w:rPr>
          <w:bCs/>
          <w:sz w:val="26"/>
          <w:szCs w:val="26"/>
        </w:rPr>
        <w:t xml:space="preserve">6.  </w:t>
      </w:r>
      <w:r w:rsidRPr="00DA04BF">
        <w:rPr>
          <w:bCs/>
          <w:sz w:val="26"/>
          <w:szCs w:val="26"/>
        </w:rPr>
        <w:t xml:space="preserve">Кошти, отримані від надання платних послуг, використовуються </w:t>
      </w:r>
      <w:r w:rsidRPr="001518AD">
        <w:rPr>
          <w:bCs/>
          <w:sz w:val="26"/>
          <w:szCs w:val="26"/>
        </w:rPr>
        <w:t>КНП «СПОРТИВНО-ОЗДОРОВЧИЙ К</w:t>
      </w:r>
      <w:r w:rsidR="000908F0">
        <w:rPr>
          <w:bCs/>
          <w:sz w:val="26"/>
          <w:szCs w:val="26"/>
        </w:rPr>
        <w:t>О</w:t>
      </w:r>
      <w:r w:rsidRPr="001518AD">
        <w:rPr>
          <w:bCs/>
          <w:sz w:val="26"/>
          <w:szCs w:val="26"/>
        </w:rPr>
        <w:t>МПЛЕКС «ОЛІМП»</w:t>
      </w:r>
      <w:r w:rsidRPr="00DA04BF">
        <w:rPr>
          <w:bCs/>
          <w:sz w:val="26"/>
          <w:szCs w:val="26"/>
        </w:rPr>
        <w:t xml:space="preserve"> відповідно до пункту 4.</w:t>
      </w:r>
      <w:r>
        <w:rPr>
          <w:bCs/>
          <w:sz w:val="26"/>
          <w:szCs w:val="26"/>
        </w:rPr>
        <w:t>2</w:t>
      </w:r>
      <w:r w:rsidRPr="00DA04BF">
        <w:rPr>
          <w:bCs/>
          <w:sz w:val="26"/>
          <w:szCs w:val="26"/>
        </w:rPr>
        <w:t xml:space="preserve"> цього Положення.</w:t>
      </w:r>
    </w:p>
    <w:p w14:paraId="59DCA0C0" w14:textId="6A23A3DD" w:rsidR="006D6C29" w:rsidRDefault="00DA04BF" w:rsidP="00DA04BF">
      <w:pPr>
        <w:ind w:firstLine="426"/>
        <w:jc w:val="both"/>
        <w:rPr>
          <w:bCs/>
          <w:sz w:val="26"/>
          <w:szCs w:val="26"/>
        </w:rPr>
      </w:pPr>
      <w:r w:rsidRPr="00DA04BF">
        <w:rPr>
          <w:bCs/>
          <w:sz w:val="26"/>
          <w:szCs w:val="26"/>
        </w:rPr>
        <w:t>4.</w:t>
      </w:r>
      <w:r>
        <w:rPr>
          <w:bCs/>
          <w:sz w:val="26"/>
          <w:szCs w:val="26"/>
        </w:rPr>
        <w:t xml:space="preserve">7. </w:t>
      </w:r>
      <w:r w:rsidRPr="00DA04BF">
        <w:rPr>
          <w:bCs/>
          <w:sz w:val="26"/>
          <w:szCs w:val="26"/>
        </w:rPr>
        <w:t>Невикористана частина коштів, отриманих комунальним підприємством за надання платних послуг, вилученню не підлягає і використовується в наступному році відповідно до цього Положення.</w:t>
      </w:r>
    </w:p>
    <w:p w14:paraId="343563C6" w14:textId="77777777" w:rsidR="00DA04BF" w:rsidRDefault="00DA04BF" w:rsidP="00DA04BF">
      <w:pPr>
        <w:ind w:firstLine="426"/>
        <w:jc w:val="both"/>
        <w:rPr>
          <w:bCs/>
          <w:sz w:val="26"/>
          <w:szCs w:val="26"/>
        </w:rPr>
      </w:pPr>
    </w:p>
    <w:p w14:paraId="139865C0" w14:textId="4F5CBFC2" w:rsidR="00DA04BF" w:rsidRDefault="00DA04BF" w:rsidP="00DA04BF">
      <w:pPr>
        <w:ind w:firstLine="426"/>
        <w:jc w:val="both"/>
        <w:rPr>
          <w:b/>
          <w:sz w:val="26"/>
          <w:szCs w:val="26"/>
        </w:rPr>
      </w:pPr>
      <w:r w:rsidRPr="00DA04BF">
        <w:rPr>
          <w:b/>
          <w:sz w:val="26"/>
          <w:szCs w:val="26"/>
        </w:rPr>
        <w:lastRenderedPageBreak/>
        <w:t>Розділ 5. Контроль та відповідальність за надання платних послуг</w:t>
      </w:r>
    </w:p>
    <w:p w14:paraId="7FCCA9BA" w14:textId="77777777" w:rsidR="00DA04BF" w:rsidRDefault="00DA04BF" w:rsidP="00DA04BF">
      <w:pPr>
        <w:ind w:firstLine="426"/>
        <w:jc w:val="both"/>
        <w:rPr>
          <w:b/>
          <w:sz w:val="26"/>
          <w:szCs w:val="26"/>
        </w:rPr>
      </w:pPr>
    </w:p>
    <w:p w14:paraId="21A6382F" w14:textId="32B6D70D" w:rsidR="00DA04BF" w:rsidRPr="00DA04BF" w:rsidRDefault="00DA04BF" w:rsidP="00DA04BF">
      <w:pPr>
        <w:ind w:firstLine="426"/>
        <w:jc w:val="both"/>
        <w:rPr>
          <w:bCs/>
          <w:sz w:val="26"/>
          <w:szCs w:val="26"/>
        </w:rPr>
      </w:pPr>
      <w:r w:rsidRPr="00DA04BF">
        <w:rPr>
          <w:bCs/>
          <w:sz w:val="26"/>
          <w:szCs w:val="26"/>
        </w:rPr>
        <w:t>5.1</w:t>
      </w:r>
      <w:r>
        <w:rPr>
          <w:bCs/>
          <w:sz w:val="26"/>
          <w:szCs w:val="26"/>
        </w:rPr>
        <w:t xml:space="preserve"> </w:t>
      </w:r>
      <w:r w:rsidRPr="00DA04BF">
        <w:rPr>
          <w:bCs/>
          <w:sz w:val="26"/>
          <w:szCs w:val="26"/>
        </w:rPr>
        <w:t xml:space="preserve">Директор </w:t>
      </w:r>
      <w:r w:rsidRPr="001518AD">
        <w:rPr>
          <w:bCs/>
          <w:sz w:val="26"/>
          <w:szCs w:val="26"/>
        </w:rPr>
        <w:t>КНП «СПОРТИВНО-ОЗДОРОВЧИЙ К</w:t>
      </w:r>
      <w:r w:rsidR="000908F0">
        <w:rPr>
          <w:bCs/>
          <w:sz w:val="26"/>
          <w:szCs w:val="26"/>
        </w:rPr>
        <w:t>О</w:t>
      </w:r>
      <w:r w:rsidRPr="001518AD">
        <w:rPr>
          <w:bCs/>
          <w:sz w:val="26"/>
          <w:szCs w:val="26"/>
        </w:rPr>
        <w:t>МПЛЕКС «ОЛІМП»</w:t>
      </w:r>
      <w:r w:rsidRPr="00DA04BF">
        <w:rPr>
          <w:bCs/>
          <w:sz w:val="26"/>
          <w:szCs w:val="26"/>
        </w:rPr>
        <w:t xml:space="preserve"> що</w:t>
      </w:r>
      <w:r>
        <w:rPr>
          <w:bCs/>
          <w:sz w:val="26"/>
          <w:szCs w:val="26"/>
        </w:rPr>
        <w:t xml:space="preserve">квартально </w:t>
      </w:r>
      <w:r w:rsidRPr="00DA04BF">
        <w:rPr>
          <w:bCs/>
          <w:sz w:val="26"/>
          <w:szCs w:val="26"/>
        </w:rPr>
        <w:t xml:space="preserve">звітує </w:t>
      </w:r>
      <w:r>
        <w:rPr>
          <w:bCs/>
          <w:sz w:val="26"/>
          <w:szCs w:val="26"/>
        </w:rPr>
        <w:t xml:space="preserve">про підсумки роботи підприємства </w:t>
      </w:r>
      <w:r w:rsidRPr="00DA04BF">
        <w:rPr>
          <w:bCs/>
          <w:sz w:val="26"/>
          <w:szCs w:val="26"/>
        </w:rPr>
        <w:t xml:space="preserve">щодо надання платних послуг та використання залучених </w:t>
      </w:r>
      <w:r>
        <w:rPr>
          <w:bCs/>
          <w:sz w:val="26"/>
          <w:szCs w:val="26"/>
        </w:rPr>
        <w:t xml:space="preserve">бюджетних </w:t>
      </w:r>
      <w:r w:rsidRPr="00DA04BF">
        <w:rPr>
          <w:bCs/>
          <w:sz w:val="26"/>
          <w:szCs w:val="26"/>
        </w:rPr>
        <w:t xml:space="preserve">коштів перед управлінням культури, </w:t>
      </w:r>
      <w:r>
        <w:rPr>
          <w:bCs/>
          <w:sz w:val="26"/>
          <w:szCs w:val="26"/>
        </w:rPr>
        <w:t>сорту та молодіжної політики, управлінням економіки та фінансовим управлінням</w:t>
      </w:r>
      <w:r w:rsidRPr="00DA04BF">
        <w:rPr>
          <w:bCs/>
          <w:sz w:val="26"/>
          <w:szCs w:val="26"/>
        </w:rPr>
        <w:t xml:space="preserve"> </w:t>
      </w:r>
      <w:proofErr w:type="spellStart"/>
      <w:r>
        <w:rPr>
          <w:bCs/>
          <w:sz w:val="26"/>
          <w:szCs w:val="26"/>
        </w:rPr>
        <w:t>Южненської</w:t>
      </w:r>
      <w:proofErr w:type="spellEnd"/>
      <w:r>
        <w:rPr>
          <w:bCs/>
          <w:sz w:val="26"/>
          <w:szCs w:val="26"/>
        </w:rPr>
        <w:t xml:space="preserve"> міської ради, та щорічно перед виконавчим комітетом </w:t>
      </w:r>
      <w:proofErr w:type="spellStart"/>
      <w:r>
        <w:rPr>
          <w:bCs/>
          <w:sz w:val="26"/>
          <w:szCs w:val="26"/>
        </w:rPr>
        <w:t>Южненської</w:t>
      </w:r>
      <w:proofErr w:type="spellEnd"/>
      <w:r>
        <w:rPr>
          <w:bCs/>
          <w:sz w:val="26"/>
          <w:szCs w:val="26"/>
        </w:rPr>
        <w:t xml:space="preserve"> міської ради Одеського району Одеської області.</w:t>
      </w:r>
    </w:p>
    <w:p w14:paraId="2F182FDA" w14:textId="77777777" w:rsidR="00ED47E5" w:rsidRDefault="00ED47E5" w:rsidP="00DA04BF">
      <w:pPr>
        <w:ind w:firstLine="426"/>
        <w:jc w:val="both"/>
        <w:rPr>
          <w:bCs/>
          <w:sz w:val="26"/>
          <w:szCs w:val="26"/>
        </w:rPr>
      </w:pPr>
    </w:p>
    <w:p w14:paraId="00C61C8C" w14:textId="5514FF06" w:rsidR="00DA04BF" w:rsidRPr="00DA04BF" w:rsidRDefault="00DA04BF" w:rsidP="00DA04BF">
      <w:pPr>
        <w:ind w:firstLine="426"/>
        <w:jc w:val="both"/>
        <w:rPr>
          <w:bCs/>
          <w:sz w:val="26"/>
          <w:szCs w:val="26"/>
        </w:rPr>
      </w:pPr>
      <w:r w:rsidRPr="00DA04BF">
        <w:rPr>
          <w:bCs/>
          <w:sz w:val="26"/>
          <w:szCs w:val="26"/>
        </w:rPr>
        <w:t>5.2</w:t>
      </w:r>
      <w:r>
        <w:rPr>
          <w:bCs/>
          <w:sz w:val="26"/>
          <w:szCs w:val="26"/>
        </w:rPr>
        <w:t xml:space="preserve"> Директор</w:t>
      </w:r>
      <w:r w:rsidRPr="00DA04BF">
        <w:rPr>
          <w:bCs/>
          <w:sz w:val="26"/>
          <w:szCs w:val="26"/>
        </w:rPr>
        <w:t xml:space="preserve"> </w:t>
      </w:r>
      <w:r w:rsidRPr="001518AD">
        <w:rPr>
          <w:bCs/>
          <w:sz w:val="26"/>
          <w:szCs w:val="26"/>
        </w:rPr>
        <w:t>КНП «СПОРТИВНО-ОЗДОРОВЧИЙ К</w:t>
      </w:r>
      <w:r w:rsidR="000908F0">
        <w:rPr>
          <w:bCs/>
          <w:sz w:val="26"/>
          <w:szCs w:val="26"/>
        </w:rPr>
        <w:t>О</w:t>
      </w:r>
      <w:r w:rsidRPr="001518AD">
        <w:rPr>
          <w:bCs/>
          <w:sz w:val="26"/>
          <w:szCs w:val="26"/>
        </w:rPr>
        <w:t>МПЛЕКС «ОЛІМП»</w:t>
      </w:r>
      <w:r w:rsidRPr="00DA04BF">
        <w:rPr>
          <w:bCs/>
          <w:sz w:val="26"/>
          <w:szCs w:val="26"/>
        </w:rPr>
        <w:t xml:space="preserve">  та інші працівники, які беруть безпосередньо участь у процесі надання платних послуг, несуть матеріальну та дисциплінарну відповідальність за організацію та якість надання платних послуг, а також за використання та збереження отриманих коштів згідно з чинним законодавством.</w:t>
      </w:r>
    </w:p>
    <w:p w14:paraId="227B3DA4" w14:textId="77777777" w:rsidR="00ED47E5" w:rsidRDefault="00ED47E5" w:rsidP="00DA04BF">
      <w:pPr>
        <w:ind w:firstLine="426"/>
        <w:jc w:val="both"/>
        <w:rPr>
          <w:bCs/>
          <w:sz w:val="26"/>
          <w:szCs w:val="26"/>
        </w:rPr>
      </w:pPr>
    </w:p>
    <w:p w14:paraId="4B41E68C" w14:textId="23F0D5EF" w:rsidR="00DA04BF" w:rsidRPr="00DA04BF" w:rsidRDefault="00DA04BF" w:rsidP="00DA04BF">
      <w:pPr>
        <w:ind w:firstLine="426"/>
        <w:jc w:val="both"/>
        <w:rPr>
          <w:bCs/>
          <w:sz w:val="26"/>
          <w:szCs w:val="26"/>
        </w:rPr>
      </w:pPr>
      <w:r w:rsidRPr="00DA04BF">
        <w:rPr>
          <w:bCs/>
          <w:sz w:val="26"/>
          <w:szCs w:val="26"/>
        </w:rPr>
        <w:t>5.3</w:t>
      </w:r>
      <w:r>
        <w:rPr>
          <w:bCs/>
          <w:sz w:val="26"/>
          <w:szCs w:val="26"/>
        </w:rPr>
        <w:t xml:space="preserve"> </w:t>
      </w:r>
      <w:r w:rsidRPr="00DA04BF">
        <w:rPr>
          <w:bCs/>
          <w:sz w:val="26"/>
          <w:szCs w:val="26"/>
        </w:rPr>
        <w:t xml:space="preserve">Заняття проходять відповідно до складеного </w:t>
      </w:r>
      <w:r w:rsidR="00D87886">
        <w:rPr>
          <w:bCs/>
          <w:sz w:val="26"/>
          <w:szCs w:val="26"/>
        </w:rPr>
        <w:t>завідувачем відповідного відділу</w:t>
      </w:r>
      <w:r w:rsidRPr="00DA04BF">
        <w:rPr>
          <w:bCs/>
          <w:sz w:val="26"/>
          <w:szCs w:val="26"/>
        </w:rPr>
        <w:t xml:space="preserve"> розкладу</w:t>
      </w:r>
      <w:r w:rsidR="00D87886">
        <w:rPr>
          <w:bCs/>
          <w:sz w:val="26"/>
          <w:szCs w:val="26"/>
        </w:rPr>
        <w:t>, затвердженого та погодженого заступником директора та директором</w:t>
      </w:r>
      <w:r w:rsidRPr="00DA04BF">
        <w:rPr>
          <w:bCs/>
          <w:sz w:val="26"/>
          <w:szCs w:val="26"/>
        </w:rPr>
        <w:t xml:space="preserve"> під керівництвом </w:t>
      </w:r>
      <w:r w:rsidR="00D87886">
        <w:rPr>
          <w:bCs/>
          <w:sz w:val="26"/>
          <w:szCs w:val="26"/>
        </w:rPr>
        <w:t>інструкторів</w:t>
      </w:r>
      <w:r w:rsidRPr="00DA04BF">
        <w:rPr>
          <w:bCs/>
          <w:sz w:val="26"/>
          <w:szCs w:val="26"/>
        </w:rPr>
        <w:t xml:space="preserve"> або відповідальн</w:t>
      </w:r>
      <w:r w:rsidR="00D87886">
        <w:rPr>
          <w:bCs/>
          <w:sz w:val="26"/>
          <w:szCs w:val="26"/>
        </w:rPr>
        <w:t>их призначених осіб</w:t>
      </w:r>
      <w:r w:rsidRPr="00DA04BF">
        <w:rPr>
          <w:bCs/>
          <w:sz w:val="26"/>
          <w:szCs w:val="26"/>
        </w:rPr>
        <w:t>.</w:t>
      </w:r>
    </w:p>
    <w:p w14:paraId="154B1418" w14:textId="77777777" w:rsidR="00ED47E5" w:rsidRDefault="00ED47E5" w:rsidP="00DA04BF">
      <w:pPr>
        <w:ind w:firstLine="426"/>
        <w:jc w:val="both"/>
        <w:rPr>
          <w:bCs/>
          <w:sz w:val="26"/>
          <w:szCs w:val="26"/>
        </w:rPr>
      </w:pPr>
    </w:p>
    <w:p w14:paraId="3A3671D6" w14:textId="099EB93B" w:rsidR="00DA04BF" w:rsidRPr="00DA04BF" w:rsidRDefault="00DA04BF" w:rsidP="00DA04BF">
      <w:pPr>
        <w:ind w:firstLine="426"/>
        <w:jc w:val="both"/>
        <w:rPr>
          <w:bCs/>
          <w:sz w:val="26"/>
          <w:szCs w:val="26"/>
        </w:rPr>
      </w:pPr>
      <w:r w:rsidRPr="00DA04BF">
        <w:rPr>
          <w:bCs/>
          <w:sz w:val="26"/>
          <w:szCs w:val="26"/>
        </w:rPr>
        <w:t>5.4</w:t>
      </w:r>
      <w:r>
        <w:rPr>
          <w:bCs/>
          <w:sz w:val="26"/>
          <w:szCs w:val="26"/>
        </w:rPr>
        <w:t xml:space="preserve"> </w:t>
      </w:r>
      <w:r w:rsidRPr="00DA04BF">
        <w:rPr>
          <w:bCs/>
          <w:sz w:val="26"/>
          <w:szCs w:val="26"/>
        </w:rPr>
        <w:t xml:space="preserve">Всі категорії користувачів несуть матеріальну відповідальність за псування майна </w:t>
      </w:r>
      <w:r w:rsidR="00C0678A" w:rsidRPr="001518AD">
        <w:rPr>
          <w:bCs/>
          <w:sz w:val="26"/>
          <w:szCs w:val="26"/>
        </w:rPr>
        <w:t>КНП «СПОРТИВНО-ОЗДОРОВЧИЙ К</w:t>
      </w:r>
      <w:r w:rsidR="000908F0">
        <w:rPr>
          <w:bCs/>
          <w:sz w:val="26"/>
          <w:szCs w:val="26"/>
        </w:rPr>
        <w:t>О</w:t>
      </w:r>
      <w:r w:rsidR="00C0678A" w:rsidRPr="001518AD">
        <w:rPr>
          <w:bCs/>
          <w:sz w:val="26"/>
          <w:szCs w:val="26"/>
        </w:rPr>
        <w:t>МПЛЕКС «ОЛІМП»</w:t>
      </w:r>
      <w:r w:rsidRPr="00DA04BF">
        <w:rPr>
          <w:bCs/>
          <w:sz w:val="26"/>
          <w:szCs w:val="26"/>
        </w:rPr>
        <w:t>. Відвідувачі зобов’язані зберігати майно, яке знаходиться у приміщенні. За втрату або умисне пошкодження обладнання та інвентарю відвідувачі несуть особисту повну матеріальну відповідальність.</w:t>
      </w:r>
    </w:p>
    <w:p w14:paraId="6C40E85E" w14:textId="77777777" w:rsidR="00ED47E5" w:rsidRDefault="00ED47E5" w:rsidP="00DA04BF">
      <w:pPr>
        <w:ind w:firstLine="426"/>
        <w:jc w:val="both"/>
        <w:rPr>
          <w:bCs/>
          <w:sz w:val="26"/>
          <w:szCs w:val="26"/>
        </w:rPr>
      </w:pPr>
    </w:p>
    <w:p w14:paraId="55B9F00A" w14:textId="7C4E8B3F" w:rsidR="00DA04BF" w:rsidRPr="00DA04BF" w:rsidRDefault="00DA04BF" w:rsidP="00DA04BF">
      <w:pPr>
        <w:ind w:firstLine="426"/>
        <w:jc w:val="both"/>
        <w:rPr>
          <w:bCs/>
          <w:sz w:val="26"/>
          <w:szCs w:val="26"/>
        </w:rPr>
      </w:pPr>
      <w:r w:rsidRPr="00DA04BF">
        <w:rPr>
          <w:bCs/>
          <w:sz w:val="26"/>
          <w:szCs w:val="26"/>
        </w:rPr>
        <w:t>5.5</w:t>
      </w:r>
      <w:r>
        <w:rPr>
          <w:bCs/>
          <w:sz w:val="26"/>
          <w:szCs w:val="26"/>
        </w:rPr>
        <w:t xml:space="preserve"> </w:t>
      </w:r>
      <w:r w:rsidRPr="00DA04BF">
        <w:rPr>
          <w:bCs/>
          <w:sz w:val="26"/>
          <w:szCs w:val="26"/>
        </w:rPr>
        <w:t>Особи, які знаходяться у стані або з ознаками алкогольного чи наркотичного сп’яніння, до приміщення та спортивних майданчиків не допускаються.</w:t>
      </w:r>
    </w:p>
    <w:p w14:paraId="7BE66F44" w14:textId="77777777" w:rsidR="00ED47E5" w:rsidRDefault="00ED47E5" w:rsidP="00DA04BF">
      <w:pPr>
        <w:ind w:firstLine="426"/>
        <w:jc w:val="both"/>
        <w:rPr>
          <w:bCs/>
          <w:sz w:val="26"/>
          <w:szCs w:val="26"/>
        </w:rPr>
      </w:pPr>
    </w:p>
    <w:p w14:paraId="78540586" w14:textId="697F0A9F" w:rsidR="00DA04BF" w:rsidRDefault="00DA04BF" w:rsidP="00DA04BF">
      <w:pPr>
        <w:ind w:firstLine="426"/>
        <w:jc w:val="both"/>
        <w:rPr>
          <w:bCs/>
          <w:sz w:val="26"/>
          <w:szCs w:val="26"/>
        </w:rPr>
      </w:pPr>
      <w:r w:rsidRPr="00DA04BF">
        <w:rPr>
          <w:bCs/>
          <w:sz w:val="26"/>
          <w:szCs w:val="26"/>
        </w:rPr>
        <w:t>5.6</w:t>
      </w:r>
      <w:r>
        <w:rPr>
          <w:bCs/>
          <w:sz w:val="26"/>
          <w:szCs w:val="26"/>
        </w:rPr>
        <w:t xml:space="preserve"> </w:t>
      </w:r>
      <w:r w:rsidRPr="00DA04BF">
        <w:rPr>
          <w:bCs/>
          <w:sz w:val="26"/>
          <w:szCs w:val="26"/>
        </w:rPr>
        <w:t xml:space="preserve">Відвідувачі </w:t>
      </w:r>
      <w:r w:rsidR="00DC110D" w:rsidRPr="001518AD">
        <w:rPr>
          <w:bCs/>
          <w:sz w:val="26"/>
          <w:szCs w:val="26"/>
        </w:rPr>
        <w:t>КНП «СПОРТИВНО-ОЗДОРОВЧИЙ К</w:t>
      </w:r>
      <w:r w:rsidR="000908F0">
        <w:rPr>
          <w:bCs/>
          <w:sz w:val="26"/>
          <w:szCs w:val="26"/>
        </w:rPr>
        <w:t>О</w:t>
      </w:r>
      <w:r w:rsidR="00DC110D" w:rsidRPr="001518AD">
        <w:rPr>
          <w:bCs/>
          <w:sz w:val="26"/>
          <w:szCs w:val="26"/>
        </w:rPr>
        <w:t>МПЛЕКС «ОЛІМП»</w:t>
      </w:r>
      <w:r w:rsidR="00DC110D" w:rsidRPr="00DA04BF">
        <w:rPr>
          <w:bCs/>
          <w:sz w:val="26"/>
          <w:szCs w:val="26"/>
        </w:rPr>
        <w:t xml:space="preserve"> </w:t>
      </w:r>
      <w:r w:rsidRPr="00DA04BF">
        <w:rPr>
          <w:bCs/>
          <w:sz w:val="26"/>
          <w:szCs w:val="26"/>
        </w:rPr>
        <w:t>повинні мати змінне взуття, спортивну форму.</w:t>
      </w:r>
    </w:p>
    <w:p w14:paraId="1BE15583" w14:textId="77777777" w:rsidR="00ED47E5" w:rsidRDefault="00ED47E5" w:rsidP="006F5D24">
      <w:pPr>
        <w:ind w:firstLine="426"/>
        <w:jc w:val="both"/>
        <w:rPr>
          <w:bCs/>
          <w:sz w:val="26"/>
          <w:szCs w:val="26"/>
        </w:rPr>
      </w:pPr>
    </w:p>
    <w:p w14:paraId="4210662B" w14:textId="52477F09" w:rsidR="00DC110D" w:rsidRDefault="006F5D24" w:rsidP="006F5D24">
      <w:pPr>
        <w:ind w:firstLine="426"/>
        <w:jc w:val="both"/>
        <w:rPr>
          <w:bCs/>
          <w:sz w:val="26"/>
          <w:szCs w:val="26"/>
        </w:rPr>
      </w:pPr>
      <w:r>
        <w:rPr>
          <w:bCs/>
          <w:sz w:val="26"/>
          <w:szCs w:val="26"/>
        </w:rPr>
        <w:t xml:space="preserve">5.7. </w:t>
      </w:r>
      <w:r w:rsidRPr="006F5D24">
        <w:rPr>
          <w:bCs/>
          <w:sz w:val="26"/>
          <w:szCs w:val="26"/>
        </w:rPr>
        <w:t>Контроль  за  організацією  та  якістю  надання  платних послуг,   а   також   обґрунтованістю   визначення   їх   вартості здійснюється   відповідними   органами  у  порядку,  встановленому законодавством.</w:t>
      </w:r>
    </w:p>
    <w:p w14:paraId="4D5BECA7" w14:textId="77777777" w:rsidR="00945D7C" w:rsidRDefault="00945D7C" w:rsidP="006F5D24">
      <w:pPr>
        <w:ind w:firstLine="426"/>
        <w:jc w:val="both"/>
        <w:rPr>
          <w:bCs/>
          <w:sz w:val="26"/>
          <w:szCs w:val="26"/>
        </w:rPr>
      </w:pPr>
    </w:p>
    <w:p w14:paraId="473D055F" w14:textId="0E6E3A14" w:rsidR="00945D7C" w:rsidRDefault="00B22415" w:rsidP="006F5D24">
      <w:pPr>
        <w:ind w:firstLine="426"/>
        <w:jc w:val="both"/>
        <w:rPr>
          <w:b/>
          <w:sz w:val="26"/>
          <w:szCs w:val="26"/>
        </w:rPr>
      </w:pPr>
      <w:r w:rsidRPr="00B22415">
        <w:rPr>
          <w:b/>
          <w:sz w:val="26"/>
          <w:szCs w:val="26"/>
        </w:rPr>
        <w:t>6. Прикінцеві положення</w:t>
      </w:r>
    </w:p>
    <w:p w14:paraId="60E81B43" w14:textId="77777777" w:rsidR="00B22415" w:rsidRDefault="00B22415" w:rsidP="006F5D24">
      <w:pPr>
        <w:ind w:firstLine="426"/>
        <w:jc w:val="both"/>
        <w:rPr>
          <w:bCs/>
          <w:sz w:val="26"/>
          <w:szCs w:val="26"/>
        </w:rPr>
      </w:pPr>
    </w:p>
    <w:p w14:paraId="4304D7E6" w14:textId="2E6CA05F" w:rsidR="00B22415" w:rsidRDefault="00B22415" w:rsidP="006F5D24">
      <w:pPr>
        <w:ind w:firstLine="426"/>
        <w:jc w:val="both"/>
        <w:rPr>
          <w:bCs/>
          <w:sz w:val="26"/>
          <w:szCs w:val="26"/>
        </w:rPr>
      </w:pPr>
      <w:r>
        <w:rPr>
          <w:bCs/>
          <w:sz w:val="26"/>
          <w:szCs w:val="26"/>
        </w:rPr>
        <w:t xml:space="preserve">6.1. Положення набирає чинності з дати затвердження рішенням виконавчого комітету </w:t>
      </w:r>
      <w:proofErr w:type="spellStart"/>
      <w:r>
        <w:rPr>
          <w:bCs/>
          <w:sz w:val="26"/>
          <w:szCs w:val="26"/>
        </w:rPr>
        <w:t>Южненської</w:t>
      </w:r>
      <w:proofErr w:type="spellEnd"/>
      <w:r>
        <w:rPr>
          <w:bCs/>
          <w:sz w:val="26"/>
          <w:szCs w:val="26"/>
        </w:rPr>
        <w:t xml:space="preserve"> міської ради Одеського району Одеської області</w:t>
      </w:r>
      <w:r w:rsidR="009552BC">
        <w:rPr>
          <w:bCs/>
          <w:sz w:val="26"/>
          <w:szCs w:val="26"/>
        </w:rPr>
        <w:t>.</w:t>
      </w:r>
    </w:p>
    <w:p w14:paraId="6F0485BB" w14:textId="77777777" w:rsidR="00ED47E5" w:rsidRDefault="00ED47E5" w:rsidP="006F5D24">
      <w:pPr>
        <w:ind w:firstLine="426"/>
        <w:jc w:val="both"/>
        <w:rPr>
          <w:bCs/>
          <w:sz w:val="26"/>
          <w:szCs w:val="26"/>
        </w:rPr>
      </w:pPr>
    </w:p>
    <w:p w14:paraId="7E17D271" w14:textId="02E02399" w:rsidR="009552BC" w:rsidRDefault="009552BC" w:rsidP="006F5D24">
      <w:pPr>
        <w:ind w:firstLine="426"/>
        <w:jc w:val="both"/>
        <w:rPr>
          <w:bCs/>
          <w:sz w:val="26"/>
          <w:szCs w:val="26"/>
        </w:rPr>
      </w:pPr>
      <w:r>
        <w:rPr>
          <w:bCs/>
          <w:sz w:val="26"/>
          <w:szCs w:val="26"/>
        </w:rPr>
        <w:t xml:space="preserve">6.2. Зміни до положення погоджують директор, заступник директора, головний бухгалтер та головний економіст. Перегляд положення зумовлюється змінами в законодавстві та структурі </w:t>
      </w:r>
      <w:r w:rsidRPr="001518AD">
        <w:rPr>
          <w:bCs/>
          <w:sz w:val="26"/>
          <w:szCs w:val="26"/>
        </w:rPr>
        <w:t>КНП «СПОРТИВНО-ОЗДОРОВЧИЙ К</w:t>
      </w:r>
      <w:r w:rsidR="000908F0">
        <w:rPr>
          <w:bCs/>
          <w:sz w:val="26"/>
          <w:szCs w:val="26"/>
        </w:rPr>
        <w:t>О</w:t>
      </w:r>
      <w:r w:rsidRPr="001518AD">
        <w:rPr>
          <w:bCs/>
          <w:sz w:val="26"/>
          <w:szCs w:val="26"/>
        </w:rPr>
        <w:t>МПЛЕКС «ОЛІМП»</w:t>
      </w:r>
      <w:r>
        <w:rPr>
          <w:bCs/>
          <w:sz w:val="26"/>
          <w:szCs w:val="26"/>
        </w:rPr>
        <w:t>.</w:t>
      </w:r>
    </w:p>
    <w:p w14:paraId="73D21EF1" w14:textId="77777777" w:rsidR="00FF6F1E" w:rsidRDefault="00FF6F1E" w:rsidP="00FF6F1E">
      <w:pPr>
        <w:jc w:val="center"/>
        <w:rPr>
          <w:b/>
        </w:rPr>
      </w:pPr>
    </w:p>
    <w:p w14:paraId="0392AD6F" w14:textId="79094612" w:rsidR="00FF6F1E" w:rsidRPr="008E5F44" w:rsidRDefault="00FF6F1E" w:rsidP="00FF6F1E">
      <w:pPr>
        <w:jc w:val="center"/>
        <w:rPr>
          <w:b/>
        </w:rPr>
      </w:pPr>
      <w:r w:rsidRPr="008E5F44">
        <w:rPr>
          <w:b/>
        </w:rPr>
        <w:t>Керуючий справами міськвиконкому</w:t>
      </w:r>
      <w:r w:rsidRPr="008E5F44">
        <w:rPr>
          <w:b/>
        </w:rPr>
        <w:tab/>
      </w:r>
      <w:r w:rsidRPr="008E5F44">
        <w:rPr>
          <w:b/>
        </w:rPr>
        <w:tab/>
      </w:r>
      <w:r w:rsidRPr="008E5F44">
        <w:rPr>
          <w:b/>
        </w:rPr>
        <w:tab/>
      </w:r>
      <w:r w:rsidRPr="008E5F44">
        <w:rPr>
          <w:b/>
        </w:rPr>
        <w:tab/>
        <w:t xml:space="preserve">  Владислав ТЕРЕЩЕНКО</w:t>
      </w:r>
    </w:p>
    <w:p w14:paraId="59FACED9" w14:textId="77777777" w:rsidR="008765FB" w:rsidRDefault="008765FB" w:rsidP="006F5D24">
      <w:pPr>
        <w:ind w:firstLine="426"/>
        <w:jc w:val="both"/>
        <w:rPr>
          <w:bCs/>
          <w:sz w:val="26"/>
          <w:szCs w:val="26"/>
        </w:rPr>
      </w:pPr>
    </w:p>
    <w:p w14:paraId="10285AE8" w14:textId="65BDB15E" w:rsidR="008765FB" w:rsidRPr="00B22415" w:rsidRDefault="008765FB" w:rsidP="004B266A">
      <w:pPr>
        <w:ind w:left="426" w:right="-1234"/>
        <w:jc w:val="both"/>
        <w:rPr>
          <w:bCs/>
          <w:sz w:val="26"/>
          <w:szCs w:val="26"/>
        </w:rPr>
      </w:pPr>
      <w:r w:rsidRPr="008B7F6E">
        <w:rPr>
          <w:rFonts w:eastAsia="Segoe UI" w:cs="Tahoma"/>
          <w:color w:val="000000"/>
          <w:kern w:val="3"/>
          <w:lang w:bidi="hi-IN"/>
        </w:rPr>
        <w:t xml:space="preserve">Виконавець: </w:t>
      </w:r>
      <w:r>
        <w:rPr>
          <w:color w:val="000000"/>
          <w:kern w:val="3"/>
          <w:lang w:eastAsia="zh-CN"/>
        </w:rPr>
        <w:t>Олександр АНУФРІЄВ</w:t>
      </w:r>
    </w:p>
    <w:sectPr w:rsidR="008765FB" w:rsidRPr="00B22415" w:rsidSect="00236CCE">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10B9D"/>
    <w:multiLevelType w:val="hybridMultilevel"/>
    <w:tmpl w:val="91F00722"/>
    <w:lvl w:ilvl="0" w:tplc="813C3B34">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6E46848"/>
    <w:multiLevelType w:val="hybridMultilevel"/>
    <w:tmpl w:val="E314036C"/>
    <w:lvl w:ilvl="0" w:tplc="57420150">
      <w:start w:val="1"/>
      <w:numFmt w:val="decimal"/>
      <w:lvlText w:val="1.%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16cid:durableId="1798253973">
    <w:abstractNumId w:val="1"/>
  </w:num>
  <w:num w:numId="2" w16cid:durableId="172945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79"/>
    <w:rsid w:val="00000587"/>
    <w:rsid w:val="000908F0"/>
    <w:rsid w:val="000A020C"/>
    <w:rsid w:val="00117137"/>
    <w:rsid w:val="001418EA"/>
    <w:rsid w:val="001518AD"/>
    <w:rsid w:val="001C0EFB"/>
    <w:rsid w:val="001E38A4"/>
    <w:rsid w:val="00200C4C"/>
    <w:rsid w:val="002302D9"/>
    <w:rsid w:val="00236CCE"/>
    <w:rsid w:val="00244779"/>
    <w:rsid w:val="002A0639"/>
    <w:rsid w:val="002C3EEE"/>
    <w:rsid w:val="0033751F"/>
    <w:rsid w:val="0037585F"/>
    <w:rsid w:val="003D3093"/>
    <w:rsid w:val="003F5C66"/>
    <w:rsid w:val="004B266A"/>
    <w:rsid w:val="004C266D"/>
    <w:rsid w:val="00500159"/>
    <w:rsid w:val="00504A1A"/>
    <w:rsid w:val="005F7CF8"/>
    <w:rsid w:val="006058FB"/>
    <w:rsid w:val="00627DDE"/>
    <w:rsid w:val="006353CD"/>
    <w:rsid w:val="006C0B77"/>
    <w:rsid w:val="006D4B46"/>
    <w:rsid w:val="006D6C29"/>
    <w:rsid w:val="006E11F6"/>
    <w:rsid w:val="006F5D24"/>
    <w:rsid w:val="00701F88"/>
    <w:rsid w:val="00800B6F"/>
    <w:rsid w:val="008242FF"/>
    <w:rsid w:val="0083202F"/>
    <w:rsid w:val="00870751"/>
    <w:rsid w:val="008765FB"/>
    <w:rsid w:val="008B75F8"/>
    <w:rsid w:val="008E01D6"/>
    <w:rsid w:val="00922C48"/>
    <w:rsid w:val="00931DC1"/>
    <w:rsid w:val="00945D7C"/>
    <w:rsid w:val="009552BC"/>
    <w:rsid w:val="0095594C"/>
    <w:rsid w:val="00994292"/>
    <w:rsid w:val="009A1BD1"/>
    <w:rsid w:val="00A53BAD"/>
    <w:rsid w:val="00AA23EF"/>
    <w:rsid w:val="00B22415"/>
    <w:rsid w:val="00B72A7E"/>
    <w:rsid w:val="00B913BF"/>
    <w:rsid w:val="00B915B7"/>
    <w:rsid w:val="00C0678A"/>
    <w:rsid w:val="00C545D4"/>
    <w:rsid w:val="00D02264"/>
    <w:rsid w:val="00D271C2"/>
    <w:rsid w:val="00D2783A"/>
    <w:rsid w:val="00D71DFC"/>
    <w:rsid w:val="00D757EA"/>
    <w:rsid w:val="00D87886"/>
    <w:rsid w:val="00DA04BF"/>
    <w:rsid w:val="00DC110D"/>
    <w:rsid w:val="00E73945"/>
    <w:rsid w:val="00EA59DF"/>
    <w:rsid w:val="00EB5FDC"/>
    <w:rsid w:val="00ED2EC7"/>
    <w:rsid w:val="00ED47E5"/>
    <w:rsid w:val="00EE4070"/>
    <w:rsid w:val="00EF4EEE"/>
    <w:rsid w:val="00F12C76"/>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1689"/>
  <w15:chartTrackingRefBased/>
  <w15:docId w15:val="{5587B846-6E81-43FB-845F-A78B1815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1C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CCE"/>
    <w:rPr>
      <w:color w:val="0563C1" w:themeColor="hyperlink"/>
      <w:u w:val="single"/>
    </w:rPr>
  </w:style>
  <w:style w:type="character" w:styleId="a4">
    <w:name w:val="Unresolved Mention"/>
    <w:basedOn w:val="a0"/>
    <w:uiPriority w:val="99"/>
    <w:semiHidden/>
    <w:unhideWhenUsed/>
    <w:rsid w:val="00236CCE"/>
    <w:rPr>
      <w:color w:val="605E5C"/>
      <w:shd w:val="clear" w:color="auto" w:fill="E1DFDD"/>
    </w:rPr>
  </w:style>
  <w:style w:type="paragraph" w:styleId="a5">
    <w:name w:val="List Paragraph"/>
    <w:basedOn w:val="a"/>
    <w:uiPriority w:val="34"/>
    <w:qFormat/>
    <w:rsid w:val="00117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91872">
      <w:bodyDiv w:val="1"/>
      <w:marLeft w:val="0"/>
      <w:marRight w:val="0"/>
      <w:marTop w:val="0"/>
      <w:marBottom w:val="0"/>
      <w:divBdr>
        <w:top w:val="none" w:sz="0" w:space="0" w:color="auto"/>
        <w:left w:val="none" w:sz="0" w:space="0" w:color="auto"/>
        <w:bottom w:val="none" w:sz="0" w:space="0" w:color="auto"/>
        <w:right w:val="none" w:sz="0" w:space="0" w:color="auto"/>
      </w:divBdr>
      <w:divsChild>
        <w:div w:id="1223711712">
          <w:marLeft w:val="0"/>
          <w:marRight w:val="0"/>
          <w:marTop w:val="0"/>
          <w:marBottom w:val="0"/>
          <w:divBdr>
            <w:top w:val="none" w:sz="0" w:space="0" w:color="auto"/>
            <w:left w:val="none" w:sz="0" w:space="0" w:color="auto"/>
            <w:bottom w:val="none" w:sz="0" w:space="0" w:color="auto"/>
            <w:right w:val="none" w:sz="0" w:space="0" w:color="auto"/>
          </w:divBdr>
        </w:div>
        <w:div w:id="1066874641">
          <w:marLeft w:val="0"/>
          <w:marRight w:val="0"/>
          <w:marTop w:val="0"/>
          <w:marBottom w:val="0"/>
          <w:divBdr>
            <w:top w:val="none" w:sz="0" w:space="0" w:color="auto"/>
            <w:left w:val="none" w:sz="0" w:space="0" w:color="auto"/>
            <w:bottom w:val="none" w:sz="0" w:space="0" w:color="auto"/>
            <w:right w:val="none" w:sz="0" w:space="0" w:color="auto"/>
          </w:divBdr>
        </w:div>
      </w:divsChild>
    </w:div>
    <w:div w:id="1410692149">
      <w:bodyDiv w:val="1"/>
      <w:marLeft w:val="0"/>
      <w:marRight w:val="0"/>
      <w:marTop w:val="0"/>
      <w:marBottom w:val="0"/>
      <w:divBdr>
        <w:top w:val="none" w:sz="0" w:space="0" w:color="auto"/>
        <w:left w:val="none" w:sz="0" w:space="0" w:color="auto"/>
        <w:bottom w:val="none" w:sz="0" w:space="0" w:color="auto"/>
        <w:right w:val="none" w:sz="0" w:space="0" w:color="auto"/>
      </w:divBdr>
      <w:divsChild>
        <w:div w:id="125128714">
          <w:marLeft w:val="0"/>
          <w:marRight w:val="0"/>
          <w:marTop w:val="0"/>
          <w:marBottom w:val="0"/>
          <w:divBdr>
            <w:top w:val="none" w:sz="0" w:space="0" w:color="auto"/>
            <w:left w:val="none" w:sz="0" w:space="0" w:color="auto"/>
            <w:bottom w:val="none" w:sz="0" w:space="0" w:color="auto"/>
            <w:right w:val="none" w:sz="0" w:space="0" w:color="auto"/>
          </w:divBdr>
        </w:div>
        <w:div w:id="669480802">
          <w:marLeft w:val="0"/>
          <w:marRight w:val="0"/>
          <w:marTop w:val="0"/>
          <w:marBottom w:val="0"/>
          <w:divBdr>
            <w:top w:val="none" w:sz="0" w:space="0" w:color="auto"/>
            <w:left w:val="none" w:sz="0" w:space="0" w:color="auto"/>
            <w:bottom w:val="none" w:sz="0" w:space="0" w:color="auto"/>
            <w:right w:val="none" w:sz="0" w:space="0" w:color="auto"/>
          </w:divBdr>
        </w:div>
        <w:div w:id="270553429">
          <w:marLeft w:val="0"/>
          <w:marRight w:val="0"/>
          <w:marTop w:val="0"/>
          <w:marBottom w:val="0"/>
          <w:divBdr>
            <w:top w:val="none" w:sz="0" w:space="0" w:color="auto"/>
            <w:left w:val="none" w:sz="0" w:space="0" w:color="auto"/>
            <w:bottom w:val="none" w:sz="0" w:space="0" w:color="auto"/>
            <w:right w:val="none" w:sz="0" w:space="0" w:color="auto"/>
          </w:divBdr>
        </w:div>
      </w:divsChild>
    </w:div>
    <w:div w:id="1535000455">
      <w:bodyDiv w:val="1"/>
      <w:marLeft w:val="0"/>
      <w:marRight w:val="0"/>
      <w:marTop w:val="0"/>
      <w:marBottom w:val="0"/>
      <w:divBdr>
        <w:top w:val="none" w:sz="0" w:space="0" w:color="auto"/>
        <w:left w:val="none" w:sz="0" w:space="0" w:color="auto"/>
        <w:bottom w:val="none" w:sz="0" w:space="0" w:color="auto"/>
        <w:right w:val="none" w:sz="0" w:space="0" w:color="auto"/>
      </w:divBdr>
      <w:divsChild>
        <w:div w:id="794442064">
          <w:marLeft w:val="0"/>
          <w:marRight w:val="0"/>
          <w:marTop w:val="0"/>
          <w:marBottom w:val="0"/>
          <w:divBdr>
            <w:top w:val="none" w:sz="0" w:space="0" w:color="auto"/>
            <w:left w:val="none" w:sz="0" w:space="0" w:color="auto"/>
            <w:bottom w:val="none" w:sz="0" w:space="0" w:color="auto"/>
            <w:right w:val="none" w:sz="0" w:space="0" w:color="auto"/>
          </w:divBdr>
        </w:div>
        <w:div w:id="1556500875">
          <w:marLeft w:val="0"/>
          <w:marRight w:val="0"/>
          <w:marTop w:val="0"/>
          <w:marBottom w:val="0"/>
          <w:divBdr>
            <w:top w:val="none" w:sz="0" w:space="0" w:color="auto"/>
            <w:left w:val="none" w:sz="0" w:space="0" w:color="auto"/>
            <w:bottom w:val="none" w:sz="0" w:space="0" w:color="auto"/>
            <w:right w:val="none" w:sz="0" w:space="0" w:color="auto"/>
          </w:divBdr>
        </w:div>
      </w:divsChild>
    </w:div>
    <w:div w:id="1538539483">
      <w:bodyDiv w:val="1"/>
      <w:marLeft w:val="0"/>
      <w:marRight w:val="0"/>
      <w:marTop w:val="0"/>
      <w:marBottom w:val="0"/>
      <w:divBdr>
        <w:top w:val="none" w:sz="0" w:space="0" w:color="auto"/>
        <w:left w:val="none" w:sz="0" w:space="0" w:color="auto"/>
        <w:bottom w:val="none" w:sz="0" w:space="0" w:color="auto"/>
        <w:right w:val="none" w:sz="0" w:space="0" w:color="auto"/>
      </w:divBdr>
      <w:divsChild>
        <w:div w:id="474758385">
          <w:marLeft w:val="0"/>
          <w:marRight w:val="0"/>
          <w:marTop w:val="0"/>
          <w:marBottom w:val="0"/>
          <w:divBdr>
            <w:top w:val="none" w:sz="0" w:space="0" w:color="auto"/>
            <w:left w:val="none" w:sz="0" w:space="0" w:color="auto"/>
            <w:bottom w:val="none" w:sz="0" w:space="0" w:color="auto"/>
            <w:right w:val="none" w:sz="0" w:space="0" w:color="auto"/>
          </w:divBdr>
        </w:div>
        <w:div w:id="2140412188">
          <w:marLeft w:val="0"/>
          <w:marRight w:val="0"/>
          <w:marTop w:val="0"/>
          <w:marBottom w:val="0"/>
          <w:divBdr>
            <w:top w:val="none" w:sz="0" w:space="0" w:color="auto"/>
            <w:left w:val="none" w:sz="0" w:space="0" w:color="auto"/>
            <w:bottom w:val="none" w:sz="0" w:space="0" w:color="auto"/>
            <w:right w:val="none" w:sz="0" w:space="0" w:color="auto"/>
          </w:divBdr>
        </w:div>
      </w:divsChild>
    </w:div>
    <w:div w:id="1713991723">
      <w:bodyDiv w:val="1"/>
      <w:marLeft w:val="0"/>
      <w:marRight w:val="0"/>
      <w:marTop w:val="0"/>
      <w:marBottom w:val="0"/>
      <w:divBdr>
        <w:top w:val="none" w:sz="0" w:space="0" w:color="auto"/>
        <w:left w:val="none" w:sz="0" w:space="0" w:color="auto"/>
        <w:bottom w:val="none" w:sz="0" w:space="0" w:color="auto"/>
        <w:right w:val="none" w:sz="0" w:space="0" w:color="auto"/>
      </w:divBdr>
      <w:divsChild>
        <w:div w:id="253323485">
          <w:marLeft w:val="0"/>
          <w:marRight w:val="0"/>
          <w:marTop w:val="0"/>
          <w:marBottom w:val="0"/>
          <w:divBdr>
            <w:top w:val="none" w:sz="0" w:space="0" w:color="auto"/>
            <w:left w:val="none" w:sz="0" w:space="0" w:color="auto"/>
            <w:bottom w:val="none" w:sz="0" w:space="0" w:color="auto"/>
            <w:right w:val="none" w:sz="0" w:space="0" w:color="auto"/>
          </w:divBdr>
        </w:div>
        <w:div w:id="65080476">
          <w:marLeft w:val="0"/>
          <w:marRight w:val="0"/>
          <w:marTop w:val="0"/>
          <w:marBottom w:val="0"/>
          <w:divBdr>
            <w:top w:val="none" w:sz="0" w:space="0" w:color="auto"/>
            <w:left w:val="none" w:sz="0" w:space="0" w:color="auto"/>
            <w:bottom w:val="none" w:sz="0" w:space="0" w:color="auto"/>
            <w:right w:val="none" w:sz="0" w:space="0" w:color="auto"/>
          </w:divBdr>
        </w:div>
        <w:div w:id="1020164048">
          <w:marLeft w:val="0"/>
          <w:marRight w:val="0"/>
          <w:marTop w:val="0"/>
          <w:marBottom w:val="0"/>
          <w:divBdr>
            <w:top w:val="none" w:sz="0" w:space="0" w:color="auto"/>
            <w:left w:val="none" w:sz="0" w:space="0" w:color="auto"/>
            <w:bottom w:val="none" w:sz="0" w:space="0" w:color="auto"/>
            <w:right w:val="none" w:sz="0" w:space="0" w:color="auto"/>
          </w:divBdr>
        </w:div>
        <w:div w:id="558175536">
          <w:marLeft w:val="0"/>
          <w:marRight w:val="0"/>
          <w:marTop w:val="0"/>
          <w:marBottom w:val="0"/>
          <w:divBdr>
            <w:top w:val="none" w:sz="0" w:space="0" w:color="auto"/>
            <w:left w:val="none" w:sz="0" w:space="0" w:color="auto"/>
            <w:bottom w:val="none" w:sz="0" w:space="0" w:color="auto"/>
            <w:right w:val="none" w:sz="0" w:space="0" w:color="auto"/>
          </w:divBdr>
        </w:div>
      </w:divsChild>
    </w:div>
    <w:div w:id="2000885208">
      <w:bodyDiv w:val="1"/>
      <w:marLeft w:val="0"/>
      <w:marRight w:val="0"/>
      <w:marTop w:val="0"/>
      <w:marBottom w:val="0"/>
      <w:divBdr>
        <w:top w:val="none" w:sz="0" w:space="0" w:color="auto"/>
        <w:left w:val="none" w:sz="0" w:space="0" w:color="auto"/>
        <w:bottom w:val="none" w:sz="0" w:space="0" w:color="auto"/>
        <w:right w:val="none" w:sz="0" w:space="0" w:color="auto"/>
      </w:divBdr>
      <w:divsChild>
        <w:div w:id="37125182">
          <w:marLeft w:val="0"/>
          <w:marRight w:val="0"/>
          <w:marTop w:val="0"/>
          <w:marBottom w:val="0"/>
          <w:divBdr>
            <w:top w:val="none" w:sz="0" w:space="0" w:color="auto"/>
            <w:left w:val="none" w:sz="0" w:space="0" w:color="auto"/>
            <w:bottom w:val="none" w:sz="0" w:space="0" w:color="auto"/>
            <w:right w:val="none" w:sz="0" w:space="0" w:color="auto"/>
          </w:divBdr>
        </w:div>
        <w:div w:id="8335990">
          <w:marLeft w:val="0"/>
          <w:marRight w:val="0"/>
          <w:marTop w:val="0"/>
          <w:marBottom w:val="0"/>
          <w:divBdr>
            <w:top w:val="none" w:sz="0" w:space="0" w:color="auto"/>
            <w:left w:val="none" w:sz="0" w:space="0" w:color="auto"/>
            <w:bottom w:val="none" w:sz="0" w:space="0" w:color="auto"/>
            <w:right w:val="none" w:sz="0" w:space="0" w:color="auto"/>
          </w:divBdr>
        </w:div>
        <w:div w:id="15277598">
          <w:marLeft w:val="0"/>
          <w:marRight w:val="0"/>
          <w:marTop w:val="0"/>
          <w:marBottom w:val="0"/>
          <w:divBdr>
            <w:top w:val="none" w:sz="0" w:space="0" w:color="auto"/>
            <w:left w:val="none" w:sz="0" w:space="0" w:color="auto"/>
            <w:bottom w:val="none" w:sz="0" w:space="0" w:color="auto"/>
            <w:right w:val="none" w:sz="0" w:space="0" w:color="auto"/>
          </w:divBdr>
        </w:div>
      </w:divsChild>
    </w:div>
    <w:div w:id="2010984705">
      <w:bodyDiv w:val="1"/>
      <w:marLeft w:val="0"/>
      <w:marRight w:val="0"/>
      <w:marTop w:val="0"/>
      <w:marBottom w:val="0"/>
      <w:divBdr>
        <w:top w:val="none" w:sz="0" w:space="0" w:color="auto"/>
        <w:left w:val="none" w:sz="0" w:space="0" w:color="auto"/>
        <w:bottom w:val="none" w:sz="0" w:space="0" w:color="auto"/>
        <w:right w:val="none" w:sz="0" w:space="0" w:color="auto"/>
      </w:divBdr>
      <w:divsChild>
        <w:div w:id="1749381966">
          <w:marLeft w:val="0"/>
          <w:marRight w:val="0"/>
          <w:marTop w:val="0"/>
          <w:marBottom w:val="0"/>
          <w:divBdr>
            <w:top w:val="none" w:sz="0" w:space="0" w:color="auto"/>
            <w:left w:val="none" w:sz="0" w:space="0" w:color="auto"/>
            <w:bottom w:val="none" w:sz="0" w:space="0" w:color="auto"/>
            <w:right w:val="none" w:sz="0" w:space="0" w:color="auto"/>
          </w:divBdr>
        </w:div>
        <w:div w:id="729962555">
          <w:marLeft w:val="0"/>
          <w:marRight w:val="0"/>
          <w:marTop w:val="0"/>
          <w:marBottom w:val="0"/>
          <w:divBdr>
            <w:top w:val="none" w:sz="0" w:space="0" w:color="auto"/>
            <w:left w:val="none" w:sz="0" w:space="0" w:color="auto"/>
            <w:bottom w:val="none" w:sz="0" w:space="0" w:color="auto"/>
            <w:right w:val="none" w:sz="0" w:space="0" w:color="auto"/>
          </w:divBdr>
        </w:div>
        <w:div w:id="165132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cp:lastPrinted>2024-10-03T11:56:00Z</cp:lastPrinted>
  <dcterms:created xsi:type="dcterms:W3CDTF">2024-09-30T05:39:00Z</dcterms:created>
  <dcterms:modified xsi:type="dcterms:W3CDTF">2024-10-03T11:57:00Z</dcterms:modified>
</cp:coreProperties>
</file>