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 до Програми</w:t>
      </w:r>
    </w:p>
    <w:p w:rsidR="00E43C54" w:rsidRDefault="00E43C54" w:rsidP="00725F0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3C54" w:rsidRPr="00725F0B" w:rsidRDefault="00E43C54" w:rsidP="00725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5F0B">
        <w:rPr>
          <w:rFonts w:ascii="Times New Roman" w:hAnsi="Times New Roman"/>
          <w:b/>
          <w:sz w:val="24"/>
          <w:szCs w:val="24"/>
          <w:lang w:val="uk-UA"/>
        </w:rPr>
        <w:t>Завдання та заходи реалізації Програми протидії злочинності та посилення публічної безпеки</w:t>
      </w:r>
    </w:p>
    <w:p w:rsidR="00E43C54" w:rsidRPr="00725F0B" w:rsidRDefault="00E43C54" w:rsidP="00725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5F0B">
        <w:rPr>
          <w:rFonts w:ascii="Times New Roman" w:hAnsi="Times New Roman"/>
          <w:b/>
          <w:sz w:val="24"/>
          <w:szCs w:val="24"/>
          <w:lang w:val="uk-UA"/>
        </w:rPr>
        <w:t>на території Южненської міської територіальної громади</w:t>
      </w:r>
    </w:p>
    <w:p w:rsidR="00E43C54" w:rsidRDefault="00E43C54" w:rsidP="006724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25F0B">
        <w:rPr>
          <w:rFonts w:ascii="Times New Roman" w:hAnsi="Times New Roman"/>
          <w:b/>
          <w:sz w:val="24"/>
          <w:szCs w:val="24"/>
          <w:lang w:val="uk-UA"/>
        </w:rPr>
        <w:t>Одеського району Одеської області на 2024-2026 роки</w:t>
      </w:r>
    </w:p>
    <w:p w:rsidR="00672460" w:rsidRDefault="00672460" w:rsidP="00725F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53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5"/>
        <w:gridCol w:w="2842"/>
        <w:gridCol w:w="1417"/>
        <w:gridCol w:w="1276"/>
        <w:gridCol w:w="1369"/>
        <w:gridCol w:w="1324"/>
        <w:gridCol w:w="298"/>
        <w:gridCol w:w="904"/>
        <w:gridCol w:w="1208"/>
        <w:gridCol w:w="1276"/>
        <w:gridCol w:w="2618"/>
      </w:tblGrid>
      <w:tr w:rsidR="00973434" w:rsidRPr="00476C3F" w:rsidTr="00672460">
        <w:trPr>
          <w:trHeight w:val="465"/>
        </w:trPr>
        <w:tc>
          <w:tcPr>
            <w:tcW w:w="845" w:type="dxa"/>
            <w:vMerge w:val="restart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842" w:type="dxa"/>
            <w:vMerge w:val="restart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</w:t>
            </w: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заходів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1417" w:type="dxa"/>
            <w:vMerge w:val="restart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1276" w:type="dxa"/>
            <w:vMerge w:val="restart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Відповідальні виконавці</w:t>
            </w:r>
          </w:p>
        </w:tc>
        <w:tc>
          <w:tcPr>
            <w:tcW w:w="1369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3734" w:type="dxa"/>
            <w:gridSpan w:val="4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по роках,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тис.грн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618" w:type="dxa"/>
            <w:vMerge w:val="restart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973434" w:rsidRPr="00476C3F" w:rsidTr="00672460">
        <w:trPr>
          <w:trHeight w:val="90"/>
        </w:trPr>
        <w:tc>
          <w:tcPr>
            <w:tcW w:w="845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842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69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2024</w:t>
            </w:r>
          </w:p>
        </w:tc>
        <w:tc>
          <w:tcPr>
            <w:tcW w:w="904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2025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</w:t>
            </w:r>
          </w:p>
        </w:tc>
        <w:tc>
          <w:tcPr>
            <w:tcW w:w="1276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618" w:type="dxa"/>
            <w:vMerge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973434" w:rsidRPr="00476C3F" w:rsidTr="00672460">
        <w:trPr>
          <w:trHeight w:val="270"/>
        </w:trPr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369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62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904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672460" w:rsidRPr="00476C3F" w:rsidTr="00084FF3">
        <w:tc>
          <w:tcPr>
            <w:tcW w:w="15377" w:type="dxa"/>
            <w:gridSpan w:val="11"/>
          </w:tcPr>
          <w:p w:rsidR="00672460" w:rsidRPr="00476C3F" w:rsidRDefault="00672460" w:rsidP="00476C3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Організаційні заходи: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Організаційні заходи щодо проведення на території громади семінарів, нарад керівництва поліції, дільничних офіцерів поліції, представників громадськості з метою співпраці з органами державної влади та місцевого самоврядування у сфері профілактики правопорушень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систематичного роз’яснення в засобах масової інформації про необхідність участі громадян в охороні публічного порядку, запобігання та протидії злочинності та правопорушенням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1.3.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проведення роботи з розміщення в публічних місцях, засобах масової інформації, інтернет ресурсах інформації щодо номерів контактних телефонів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відділення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поліції, графіків прийому громадян керівництвом та посадовими особами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ВП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, номерів «телефонів довіри»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707DB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 метою забезпечення правопорядку в місцях масового перебування громадян, розробити та постійно корегувати з урахуванням оперативної обстановки, маршрути патрулювання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672460" w:rsidRPr="00476C3F" w:rsidTr="00084FF3">
        <w:tc>
          <w:tcPr>
            <w:tcW w:w="15377" w:type="dxa"/>
            <w:gridSpan w:val="11"/>
          </w:tcPr>
          <w:p w:rsidR="00672460" w:rsidRPr="00476C3F" w:rsidRDefault="00672460" w:rsidP="00476C3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Попередження розповсюдження наркоманії та алкоголізму на території Южненської міської територіальної громади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2842" w:type="dxa"/>
          </w:tcPr>
          <w:p w:rsidR="00672460" w:rsidRPr="00476C3F" w:rsidRDefault="00973434" w:rsidP="00371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Демонстрація відеофільму на тему шкідливого впливу наркотиків та алкоголю на здоров'я людини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профілактична та лекційна робота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неповнолітнім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іншим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категоріям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громадян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Під час проведення превентивних заходів громадськість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виникненням умов, що сприяють вчиненню злочинів</w:t>
            </w:r>
          </w:p>
        </w:tc>
      </w:tr>
      <w:tr w:rsidR="00973434" w:rsidRPr="00476C3F" w:rsidTr="00672460">
        <w:tc>
          <w:tcPr>
            <w:tcW w:w="845" w:type="dxa"/>
          </w:tcPr>
          <w:p w:rsidR="00672460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2.2.</w:t>
            </w:r>
          </w:p>
        </w:tc>
        <w:tc>
          <w:tcPr>
            <w:tcW w:w="2842" w:type="dxa"/>
          </w:tcPr>
          <w:p w:rsidR="00672460" w:rsidRDefault="00672460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спільних (поліція, органи державної влади та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місцевого самоврядування, громадськість) перевірок розважальних закладів та місць проведення дозвілля (кафе, дискотеки, нічні клуби тощо) з метою припинення фактів торгівлі або вживання наркотичних засобів чи психотропних речовин, а також профілактичні рейди «Вулиця», «Літо», «Канікули», «Опіка», «Сім’я» тощо з метою запобігання виникненню негативних явищ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молодіжному середовищі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графіком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Одеській області,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Профілактика злочинності серед населення, поліпшення криміногенної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ситуації, зменшення злочинів та правопорушень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2.3.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для дітей, молоді та їх батьків профілактичних і просвітницьких заходів щодо протидії наркоманії, пропаганди здорового способу життя, формування навичок протистояння шкідливому впливу вживання наркотичних засобів або психотропних речовин не за медичним призначенням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Під час проведення превентивних заходів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Профілактика злочинності серед населення, поліпшення криміногенної ситуації, зменшення злочинів та правопорушень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2.4.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Організація рейдів з громадськістю щодо виявлення фактів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незаконного обігу наркотиків та реалізації алкогольних напоїв і тютюнових виробів неповнолітнім, висвітлення результатів в ЗМІ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За графіком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Одеській області,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Не потребує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Запобігання і своєчасне реагування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 кримінальні правопорушення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2.5.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Сприяння висвітленню в засобах масової інформації питань щодо протидії поширенню наркоманії, боротьби з незаконним обігом наркотичних засобів, психотропних речовин та прекурсорів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 громадськість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і своєчасне реагування на кримінальні правопорушення</w:t>
            </w:r>
          </w:p>
        </w:tc>
      </w:tr>
      <w:tr w:rsidR="00672460" w:rsidRPr="00476C3F" w:rsidTr="00084FF3">
        <w:tc>
          <w:tcPr>
            <w:tcW w:w="15377" w:type="dxa"/>
            <w:gridSpan w:val="11"/>
          </w:tcPr>
          <w:p w:rsidR="00672460" w:rsidRPr="00476C3F" w:rsidRDefault="00672460" w:rsidP="00476C3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Створення належних умов служби співробітників поліції при виконанні покладених завдань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груп швидкого реагування поліції нагрудними відеокамерами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реєстраторами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324" w:type="dxa"/>
          </w:tcPr>
          <w:p w:rsidR="00973434" w:rsidRPr="00443694" w:rsidRDefault="00973434" w:rsidP="00DC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DC790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443694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0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</w:tcPr>
          <w:p w:rsidR="00973434" w:rsidRPr="0027646D" w:rsidRDefault="00973434" w:rsidP="00DC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DC790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27646D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</w:t>
            </w:r>
          </w:p>
        </w:tc>
      </w:tr>
      <w:tr w:rsidR="00FB0FCD" w:rsidRPr="003D6B2D" w:rsidTr="00672460">
        <w:tc>
          <w:tcPr>
            <w:tcW w:w="845" w:type="dxa"/>
          </w:tcPr>
          <w:p w:rsidR="00FB0FCD" w:rsidRPr="00476C3F" w:rsidRDefault="00FB0FC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2842" w:type="dxa"/>
          </w:tcPr>
          <w:p w:rsidR="007C7C9C" w:rsidRPr="007C7C9C" w:rsidRDefault="007C7C9C" w:rsidP="00371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7C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Протидія злочинності та забезпечення громадського порядку, шляхом придбання службового </w:t>
            </w:r>
            <w:r w:rsidR="0037195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автомобіля спеціалізованого призначення</w:t>
            </w:r>
          </w:p>
        </w:tc>
        <w:tc>
          <w:tcPr>
            <w:tcW w:w="1417" w:type="dxa"/>
          </w:tcPr>
          <w:p w:rsidR="00FB0FCD" w:rsidRPr="00476C3F" w:rsidRDefault="00FB0FC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</w:tcPr>
          <w:p w:rsidR="00FB0FCD" w:rsidRPr="00476C3F" w:rsidRDefault="00FB0FCD" w:rsidP="00FB0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FB0FCD" w:rsidRPr="00476C3F" w:rsidRDefault="00FB0FCD" w:rsidP="00FB0F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FB0FCD" w:rsidRDefault="00FB0FC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324" w:type="dxa"/>
          </w:tcPr>
          <w:p w:rsidR="00FB0FCD" w:rsidRPr="003D6B2D" w:rsidRDefault="00FB0FCD" w:rsidP="00DC79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1 083,00</w:t>
            </w:r>
          </w:p>
        </w:tc>
        <w:tc>
          <w:tcPr>
            <w:tcW w:w="1202" w:type="dxa"/>
            <w:gridSpan w:val="2"/>
          </w:tcPr>
          <w:p w:rsidR="00FB0FCD" w:rsidRPr="003D6B2D" w:rsidRDefault="00FB0FC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FB0FCD" w:rsidRPr="003D6B2D" w:rsidRDefault="00FB0FC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FB0FCD" w:rsidRPr="003D6B2D" w:rsidRDefault="00FB0FCD" w:rsidP="00FB0FC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FB0FCD" w:rsidRPr="003D6B2D" w:rsidRDefault="003D6B2D" w:rsidP="00DC79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1 083,00</w:t>
            </w:r>
          </w:p>
        </w:tc>
        <w:tc>
          <w:tcPr>
            <w:tcW w:w="2618" w:type="dxa"/>
          </w:tcPr>
          <w:p w:rsidR="00FB0FCD" w:rsidRPr="007C7C9C" w:rsidRDefault="007C7C9C" w:rsidP="007C7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C7C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Забезпечення та оновлення матеріально –технічної бази та підвищення рівня ефективності діяльності</w:t>
            </w:r>
            <w:r w:rsidRPr="007C7C9C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C7C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Одеській області </w:t>
            </w:r>
          </w:p>
        </w:tc>
      </w:tr>
      <w:tr w:rsidR="00973434" w:rsidRPr="00476C3F" w:rsidTr="00672460">
        <w:trPr>
          <w:trHeight w:val="2009"/>
        </w:trPr>
        <w:tc>
          <w:tcPr>
            <w:tcW w:w="845" w:type="dxa"/>
          </w:tcPr>
          <w:p w:rsidR="00973434" w:rsidRPr="00476C3F" w:rsidRDefault="00973434" w:rsidP="00446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4462F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транспортними витратами (паливно-мастильними матеріали)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324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220,0</w:t>
            </w:r>
          </w:p>
        </w:tc>
        <w:tc>
          <w:tcPr>
            <w:tcW w:w="120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220,0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220,0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660,0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допомоги, підвищення рівня дорожньої дисципліни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4462F2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3.4</w:t>
            </w:r>
            <w:r w:rsidR="0097343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Технічне обслуговування службового транспорту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324" w:type="dxa"/>
          </w:tcPr>
          <w:p w:rsidR="00973434" w:rsidRPr="00476C3F" w:rsidRDefault="0001591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79,945</w:t>
            </w:r>
          </w:p>
        </w:tc>
        <w:tc>
          <w:tcPr>
            <w:tcW w:w="1202" w:type="dxa"/>
            <w:gridSpan w:val="2"/>
          </w:tcPr>
          <w:p w:rsidR="00973434" w:rsidRPr="00476C3F" w:rsidRDefault="0001591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79,945</w:t>
            </w:r>
          </w:p>
        </w:tc>
        <w:tc>
          <w:tcPr>
            <w:tcW w:w="1208" w:type="dxa"/>
          </w:tcPr>
          <w:p w:rsidR="00973434" w:rsidRPr="00476C3F" w:rsidRDefault="003D6B2D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79,9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1276" w:type="dxa"/>
          </w:tcPr>
          <w:p w:rsidR="00973434" w:rsidRPr="00476C3F" w:rsidRDefault="0001591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239,835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допомоги, підвищення рівня дорожньої дисципліни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46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4462F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5F67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поліцейських </w:t>
            </w:r>
            <w:r>
              <w:rPr>
                <w:rFonts w:ascii="Times New Roman" w:hAnsi="Times New Roman" w:cs="Arial"/>
                <w:sz w:val="24"/>
                <w:szCs w:val="24"/>
                <w:lang w:val="uk-UA"/>
              </w:rPr>
              <w:t>оргтехнікою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B1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B13F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324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216,5</w:t>
            </w:r>
          </w:p>
        </w:tc>
        <w:tc>
          <w:tcPr>
            <w:tcW w:w="1202" w:type="dxa"/>
            <w:gridSpan w:val="2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182,4</w:t>
            </w:r>
          </w:p>
        </w:tc>
        <w:tc>
          <w:tcPr>
            <w:tcW w:w="120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182,4</w:t>
            </w:r>
          </w:p>
        </w:tc>
        <w:tc>
          <w:tcPr>
            <w:tcW w:w="1276" w:type="dxa"/>
          </w:tcPr>
          <w:p w:rsidR="00973434" w:rsidRPr="00476C3F" w:rsidRDefault="00973434" w:rsidP="00DE4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DE41E1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DC7908">
              <w:rPr>
                <w:rFonts w:ascii="Times New Roman" w:hAnsi="Times New Roman"/>
                <w:sz w:val="24"/>
                <w:szCs w:val="24"/>
                <w:lang w:val="uk-UA"/>
              </w:rPr>
              <w:t>1,3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допомоги, підвищення рівня дорожньої дисципліни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Default="004462F2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3.6</w:t>
            </w:r>
            <w:r w:rsidR="005F67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поліцейських дактосканером</w:t>
            </w:r>
          </w:p>
          <w:p w:rsidR="00CD67F2" w:rsidRDefault="00CD67F2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(сканування відбитків пальців, долонь)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94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94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324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128,0</w:t>
            </w:r>
          </w:p>
        </w:tc>
        <w:tc>
          <w:tcPr>
            <w:tcW w:w="1202" w:type="dxa"/>
            <w:gridSpan w:val="2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08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128,0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допомоги, підвищення рівня дорожньої дисципліни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Default="00973434" w:rsidP="00446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4462F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5F67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Default="0097343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поліцейських канцелярським </w:t>
            </w:r>
            <w:r w:rsidR="003A5CF0">
              <w:rPr>
                <w:rFonts w:ascii="Times New Roman" w:hAnsi="Times New Roman"/>
                <w:sz w:val="24"/>
                <w:szCs w:val="24"/>
                <w:lang w:val="uk-UA"/>
              </w:rPr>
              <w:t>товарів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94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946A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 №4 ОРУП №2 ГУНП в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Місцевий бюджет</w:t>
            </w:r>
          </w:p>
        </w:tc>
        <w:tc>
          <w:tcPr>
            <w:tcW w:w="1324" w:type="dxa"/>
          </w:tcPr>
          <w:p w:rsidR="00973434" w:rsidRPr="00015911" w:rsidRDefault="00973434" w:rsidP="0001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790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</w:p>
        </w:tc>
        <w:tc>
          <w:tcPr>
            <w:tcW w:w="1202" w:type="dxa"/>
            <w:gridSpan w:val="2"/>
          </w:tcPr>
          <w:p w:rsidR="00973434" w:rsidRDefault="00973434" w:rsidP="0001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790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DC7908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</w:p>
        </w:tc>
        <w:tc>
          <w:tcPr>
            <w:tcW w:w="1208" w:type="dxa"/>
          </w:tcPr>
          <w:p w:rsidR="00973434" w:rsidRDefault="00973434" w:rsidP="0001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C7908">
              <w:rPr>
                <w:rFonts w:ascii="Times New Roman" w:hAnsi="Times New Roman"/>
                <w:sz w:val="24"/>
                <w:szCs w:val="24"/>
                <w:lang w:val="uk-UA"/>
              </w:rPr>
              <w:t>8,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</w:p>
        </w:tc>
        <w:tc>
          <w:tcPr>
            <w:tcW w:w="1276" w:type="dxa"/>
          </w:tcPr>
          <w:p w:rsidR="00973434" w:rsidRDefault="00DC7908" w:rsidP="000159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56,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382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допомоги, підвищення рівня дорожньої дисципліни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Default="00973434" w:rsidP="004462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4462F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5F671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842" w:type="dxa"/>
          </w:tcPr>
          <w:p w:rsidR="00973434" w:rsidRDefault="00973434" w:rsidP="008558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 w:rsidR="00855871">
              <w:rPr>
                <w:rFonts w:ascii="Times New Roman" w:hAnsi="Times New Roman"/>
                <w:sz w:val="24"/>
                <w:szCs w:val="24"/>
                <w:lang w:val="uk-UA"/>
              </w:rPr>
              <w:t>облаштування найпростішого укриття, розташованого у цокольному приміщенні адміністративної будівлі поліції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2024-2026</w:t>
            </w:r>
          </w:p>
        </w:tc>
        <w:tc>
          <w:tcPr>
            <w:tcW w:w="1276" w:type="dxa"/>
          </w:tcPr>
          <w:p w:rsidR="00973434" w:rsidRPr="00476C3F" w:rsidRDefault="00973434" w:rsidP="00F1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Южненської міської ради,</w:t>
            </w:r>
          </w:p>
          <w:p w:rsidR="00973434" w:rsidRPr="00476C3F" w:rsidRDefault="00973434" w:rsidP="00F17F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460">
              <w:rPr>
                <w:rFonts w:ascii="Times New Roman" w:hAnsi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324" w:type="dxa"/>
          </w:tcPr>
          <w:p w:rsidR="00973434" w:rsidRDefault="00DC7908" w:rsidP="0093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936CB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7343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02" w:type="dxa"/>
            <w:gridSpan w:val="2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08" w:type="dxa"/>
          </w:tcPr>
          <w:p w:rsidR="00973434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</w:tcPr>
          <w:p w:rsidR="00973434" w:rsidRDefault="00DC7908" w:rsidP="0093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936CBC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973434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Створення належних умов роботи, своєчасне надання допомоги</w:t>
            </w:r>
          </w:p>
        </w:tc>
      </w:tr>
      <w:tr w:rsidR="00973434" w:rsidRPr="00476C3F" w:rsidTr="00672460">
        <w:tc>
          <w:tcPr>
            <w:tcW w:w="6380" w:type="dxa"/>
            <w:gridSpan w:val="4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Разом по заходу</w:t>
            </w:r>
          </w:p>
        </w:tc>
        <w:tc>
          <w:tcPr>
            <w:tcW w:w="1369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</w:tcPr>
          <w:p w:rsidR="004462F2" w:rsidRPr="003D6B2D" w:rsidRDefault="004462F2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1914,564</w:t>
            </w:r>
          </w:p>
        </w:tc>
        <w:tc>
          <w:tcPr>
            <w:tcW w:w="1202" w:type="dxa"/>
            <w:gridSpan w:val="2"/>
          </w:tcPr>
          <w:p w:rsidR="00973434" w:rsidRPr="003D6B2D" w:rsidRDefault="00DC7908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</w:t>
            </w:r>
            <w:r w:rsidR="00015911"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</w:t>
            </w:r>
          </w:p>
        </w:tc>
        <w:tc>
          <w:tcPr>
            <w:tcW w:w="1208" w:type="dxa"/>
          </w:tcPr>
          <w:p w:rsidR="00973434" w:rsidRPr="003D6B2D" w:rsidRDefault="00DC7908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</w:t>
            </w:r>
            <w:r w:rsidR="00015911"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</w:t>
            </w:r>
          </w:p>
        </w:tc>
        <w:tc>
          <w:tcPr>
            <w:tcW w:w="1276" w:type="dxa"/>
          </w:tcPr>
          <w:p w:rsidR="004462F2" w:rsidRPr="003D6B2D" w:rsidRDefault="004462F2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2916,842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72460" w:rsidRPr="00476C3F" w:rsidTr="00084FF3">
        <w:tc>
          <w:tcPr>
            <w:tcW w:w="15377" w:type="dxa"/>
            <w:gridSpan w:val="11"/>
          </w:tcPr>
          <w:p w:rsidR="00672460" w:rsidRPr="00476C3F" w:rsidRDefault="00672460" w:rsidP="00476C3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Протидія домашньому насильству</w:t>
            </w:r>
          </w:p>
        </w:tc>
      </w:tr>
      <w:tr w:rsidR="00672460" w:rsidRPr="00476C3F" w:rsidTr="00084FF3">
        <w:tc>
          <w:tcPr>
            <w:tcW w:w="845" w:type="dxa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2842" w:type="dxa"/>
          </w:tcPr>
          <w:p w:rsidR="00672460" w:rsidRPr="00476C3F" w:rsidRDefault="00672460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семінарів серед жінок та дітей, молоді щодо роз’яснень проблемних питань та гендерної політики</w:t>
            </w:r>
          </w:p>
        </w:tc>
        <w:tc>
          <w:tcPr>
            <w:tcW w:w="2693" w:type="dxa"/>
            <w:gridSpan w:val="2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672460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672460" w:rsidRPr="00476C3F" w:rsidRDefault="00672460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виникнення умов, що сприяють вчиненню злочинів</w:t>
            </w:r>
          </w:p>
        </w:tc>
      </w:tr>
      <w:tr w:rsidR="00973434" w:rsidRPr="00476C3F" w:rsidTr="00672460">
        <w:tc>
          <w:tcPr>
            <w:tcW w:w="845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2842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матеріалів щодо статистики  скоєння домашнього насильства в громаді, а також роботи поліції в даному напрямку роботи</w:t>
            </w:r>
          </w:p>
        </w:tc>
        <w:tc>
          <w:tcPr>
            <w:tcW w:w="1417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276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ВП №4 ОРУП №2 ГУНП в Одеській області</w:t>
            </w:r>
          </w:p>
        </w:tc>
        <w:tc>
          <w:tcPr>
            <w:tcW w:w="1369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1324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2" w:type="dxa"/>
            <w:gridSpan w:val="2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08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</w:tcPr>
          <w:p w:rsidR="00973434" w:rsidRPr="00476C3F" w:rsidRDefault="0067246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Запобігання виникнення умов, що сприяють вчиненню злочинів</w:t>
            </w:r>
          </w:p>
        </w:tc>
      </w:tr>
      <w:tr w:rsidR="00973434" w:rsidRPr="00476C3F" w:rsidTr="00672460">
        <w:tc>
          <w:tcPr>
            <w:tcW w:w="6380" w:type="dxa"/>
            <w:gridSpan w:val="4"/>
          </w:tcPr>
          <w:p w:rsidR="00973434" w:rsidRPr="00476C3F" w:rsidRDefault="00973434" w:rsidP="0067246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 </w:t>
            </w:r>
            <w:r w:rsidR="0067246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  Програмою</w:t>
            </w:r>
          </w:p>
        </w:tc>
        <w:tc>
          <w:tcPr>
            <w:tcW w:w="1369" w:type="dxa"/>
          </w:tcPr>
          <w:p w:rsidR="00973434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324" w:type="dxa"/>
          </w:tcPr>
          <w:p w:rsidR="00973434" w:rsidRPr="003D6B2D" w:rsidRDefault="004462F2" w:rsidP="00446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1914,564</w:t>
            </w:r>
          </w:p>
        </w:tc>
        <w:tc>
          <w:tcPr>
            <w:tcW w:w="1202" w:type="dxa"/>
            <w:gridSpan w:val="2"/>
          </w:tcPr>
          <w:p w:rsidR="00973434" w:rsidRPr="003D6B2D" w:rsidRDefault="00DC7908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</w:t>
            </w:r>
            <w:r w:rsidR="00015911"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</w:t>
            </w:r>
          </w:p>
        </w:tc>
        <w:tc>
          <w:tcPr>
            <w:tcW w:w="1208" w:type="dxa"/>
          </w:tcPr>
          <w:p w:rsidR="00973434" w:rsidRPr="003D6B2D" w:rsidRDefault="00DC7908" w:rsidP="000159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501,</w:t>
            </w:r>
            <w:r w:rsidR="00015911"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139</w:t>
            </w:r>
          </w:p>
        </w:tc>
        <w:tc>
          <w:tcPr>
            <w:tcW w:w="1276" w:type="dxa"/>
          </w:tcPr>
          <w:p w:rsidR="00973434" w:rsidRPr="003D6B2D" w:rsidRDefault="004462F2" w:rsidP="004462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2916,842</w:t>
            </w:r>
          </w:p>
        </w:tc>
        <w:tc>
          <w:tcPr>
            <w:tcW w:w="2618" w:type="dxa"/>
          </w:tcPr>
          <w:p w:rsidR="00973434" w:rsidRPr="00476C3F" w:rsidRDefault="0097343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D6B2D" w:rsidRDefault="003D6B2D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D6B2D" w:rsidRDefault="003D6B2D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D6B2D" w:rsidRDefault="003D6B2D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3D6B2D" w:rsidRDefault="003D6B2D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E43C54" w:rsidRDefault="00E43C54" w:rsidP="00DD42F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2 до Програми</w:t>
      </w:r>
    </w:p>
    <w:p w:rsidR="00E43C54" w:rsidRDefault="00E43C54" w:rsidP="00DD42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43C54" w:rsidRPr="00DD42F4" w:rsidRDefault="00E43C54" w:rsidP="00DD42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2F4">
        <w:rPr>
          <w:rFonts w:ascii="Times New Roman" w:hAnsi="Times New Roman"/>
          <w:b/>
          <w:sz w:val="24"/>
          <w:szCs w:val="24"/>
          <w:lang w:val="uk-UA"/>
        </w:rPr>
        <w:t>Показники результативності Програми протидії злочинності та посилення публічної безпеки</w:t>
      </w:r>
    </w:p>
    <w:p w:rsidR="00E43C54" w:rsidRPr="00DD42F4" w:rsidRDefault="00E43C54" w:rsidP="00DD42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2F4">
        <w:rPr>
          <w:rFonts w:ascii="Times New Roman" w:hAnsi="Times New Roman"/>
          <w:b/>
          <w:sz w:val="24"/>
          <w:szCs w:val="24"/>
          <w:lang w:val="uk-UA"/>
        </w:rPr>
        <w:t xml:space="preserve"> на території Южненської міської територіальної громади </w:t>
      </w:r>
    </w:p>
    <w:p w:rsidR="00E43C54" w:rsidRPr="00DD42F4" w:rsidRDefault="00E43C54" w:rsidP="003719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D42F4">
        <w:rPr>
          <w:rFonts w:ascii="Times New Roman" w:hAnsi="Times New Roman"/>
          <w:b/>
          <w:sz w:val="24"/>
          <w:szCs w:val="24"/>
          <w:lang w:val="uk-UA"/>
        </w:rPr>
        <w:t>Одеського району Одеської області на 2024-2026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5529"/>
        <w:gridCol w:w="1275"/>
        <w:gridCol w:w="1276"/>
        <w:gridCol w:w="1276"/>
        <w:gridCol w:w="1412"/>
      </w:tblGrid>
      <w:tr w:rsidR="00E43C54" w:rsidRPr="00476C3F" w:rsidTr="00476C3F">
        <w:trPr>
          <w:trHeight w:val="225"/>
        </w:trPr>
        <w:tc>
          <w:tcPr>
            <w:tcW w:w="4531" w:type="dxa"/>
            <w:vMerge w:val="restart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5529" w:type="dxa"/>
            <w:vMerge w:val="restart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Показники</w:t>
            </w:r>
          </w:p>
        </w:tc>
        <w:tc>
          <w:tcPr>
            <w:tcW w:w="1275" w:type="dxa"/>
            <w:vMerge w:val="restart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3964" w:type="dxa"/>
            <w:gridSpan w:val="3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Етапи виконання Програми</w:t>
            </w:r>
          </w:p>
        </w:tc>
      </w:tr>
      <w:tr w:rsidR="00E43C54" w:rsidRPr="00476C3F" w:rsidTr="00476C3F">
        <w:trPr>
          <w:trHeight w:val="315"/>
        </w:trPr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</w:tr>
      <w:tr w:rsidR="00E43C54" w:rsidRPr="00476C3F" w:rsidTr="00476C3F">
        <w:tc>
          <w:tcPr>
            <w:tcW w:w="4531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76C3F">
              <w:rPr>
                <w:rFonts w:ascii="Times New Roman" w:hAnsi="Times New Roman"/>
                <w:lang w:val="uk-UA"/>
              </w:rPr>
              <w:t>6</w:t>
            </w:r>
          </w:p>
        </w:tc>
      </w:tr>
      <w:tr w:rsidR="000D759B" w:rsidRPr="00476C3F" w:rsidTr="000D759B">
        <w:trPr>
          <w:trHeight w:val="225"/>
        </w:trPr>
        <w:tc>
          <w:tcPr>
            <w:tcW w:w="4531" w:type="dxa"/>
            <w:vMerge w:val="restart"/>
          </w:tcPr>
          <w:p w:rsidR="000D759B" w:rsidRPr="00476C3F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 – технічне забезпечення</w:t>
            </w:r>
          </w:p>
          <w:p w:rsidR="000D759B" w:rsidRPr="00476C3F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груп швидкого реагування поліції нагрудними відеокамерами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та автореєстраторами</w:t>
            </w:r>
          </w:p>
        </w:tc>
        <w:tc>
          <w:tcPr>
            <w:tcW w:w="5529" w:type="dxa"/>
          </w:tcPr>
          <w:p w:rsidR="000D759B" w:rsidRPr="000D759B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І. </w:t>
            </w:r>
            <w:r w:rsidRPr="000D75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  <w:tc>
          <w:tcPr>
            <w:tcW w:w="1275" w:type="dxa"/>
            <w:vMerge w:val="restart"/>
          </w:tcPr>
          <w:p w:rsidR="000D759B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0D759B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  <w:vMerge w:val="restart"/>
          </w:tcPr>
          <w:p w:rsidR="000D759B" w:rsidRPr="00476C3F" w:rsidRDefault="000D759B" w:rsidP="00084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  <w:r w:rsidR="006D1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>325</w:t>
            </w:r>
          </w:p>
        </w:tc>
        <w:tc>
          <w:tcPr>
            <w:tcW w:w="1276" w:type="dxa"/>
            <w:vMerge w:val="restart"/>
          </w:tcPr>
          <w:p w:rsidR="000D759B" w:rsidRPr="00476C3F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  <w:vMerge w:val="restart"/>
          </w:tcPr>
          <w:p w:rsidR="000D759B" w:rsidRPr="00476C3F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0D759B" w:rsidRPr="00476C3F" w:rsidTr="00476C3F">
        <w:trPr>
          <w:trHeight w:val="870"/>
        </w:trPr>
        <w:tc>
          <w:tcPr>
            <w:tcW w:w="4531" w:type="dxa"/>
            <w:vMerge/>
          </w:tcPr>
          <w:p w:rsidR="000D759B" w:rsidRPr="00476C3F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0D759B" w:rsidRPr="00476C3F" w:rsidRDefault="000D759B" w:rsidP="0008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D7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придбання цифрових нагрудних 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боді -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камер для груп швидкого реагування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відеореєстраторів</w:t>
            </w:r>
          </w:p>
        </w:tc>
        <w:tc>
          <w:tcPr>
            <w:tcW w:w="1275" w:type="dxa"/>
            <w:vMerge/>
          </w:tcPr>
          <w:p w:rsidR="000D759B" w:rsidRPr="00476C3F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0D759B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0D759B" w:rsidRPr="00476C3F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  <w:vMerge/>
          </w:tcPr>
          <w:p w:rsidR="000D759B" w:rsidRPr="00476C3F" w:rsidRDefault="000D759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Забезпечення транспортними витратами (паливно-мастильними матеріали) співробітників поліції</w:t>
            </w: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придбання паливно – мастильних матеріалів</w:t>
            </w:r>
          </w:p>
        </w:tc>
        <w:tc>
          <w:tcPr>
            <w:tcW w:w="1275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43C5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E43C54" w:rsidRPr="00476C3F" w:rsidRDefault="00084FF3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 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 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412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220 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</w:tr>
      <w:tr w:rsidR="00E43C54" w:rsidRPr="00476C3F" w:rsidTr="00476C3F">
        <w:tc>
          <w:tcPr>
            <w:tcW w:w="4531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Технічне обслуговування службового транспорту співробітників поліції</w:t>
            </w: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ремонт службового транспорту</w:t>
            </w:r>
          </w:p>
        </w:tc>
        <w:tc>
          <w:tcPr>
            <w:tcW w:w="1275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43C5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E43C54" w:rsidRPr="00476C3F" w:rsidRDefault="00084FF3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6D1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</w:p>
        </w:tc>
        <w:tc>
          <w:tcPr>
            <w:tcW w:w="1276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6D1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</w:p>
        </w:tc>
        <w:tc>
          <w:tcPr>
            <w:tcW w:w="1412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6D1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</w:p>
        </w:tc>
      </w:tr>
      <w:tr w:rsidR="00A35936" w:rsidRPr="00476C3F" w:rsidTr="00476C3F">
        <w:tc>
          <w:tcPr>
            <w:tcW w:w="4531" w:type="dxa"/>
          </w:tcPr>
          <w:p w:rsidR="00A35936" w:rsidRPr="003D6B2D" w:rsidRDefault="00371951" w:rsidP="00AC4E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Протидія злочинності та забезпечення громадського порядку, шляхом придбання службового </w:t>
            </w:r>
            <w:r w:rsidRPr="003D6B2D">
              <w:rPr>
                <w:rFonts w:ascii="Times New Roman" w:hAnsi="Times New Roman"/>
                <w:b/>
                <w:lang w:val="uk-UA"/>
              </w:rPr>
              <w:t>автомобіля спеціалізованого призначення</w:t>
            </w:r>
          </w:p>
        </w:tc>
        <w:tc>
          <w:tcPr>
            <w:tcW w:w="5529" w:type="dxa"/>
          </w:tcPr>
          <w:p w:rsidR="00A35936" w:rsidRPr="003D6B2D" w:rsidRDefault="00AC4E3F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придбання </w:t>
            </w:r>
            <w:r w:rsidRPr="003D6B2D">
              <w:rPr>
                <w:rFonts w:ascii="Times New Roman" w:hAnsi="Times New Roman"/>
                <w:lang w:val="uk-UA"/>
              </w:rPr>
              <w:t>службового автомобіля спеціалізованого призначення</w:t>
            </w:r>
          </w:p>
        </w:tc>
        <w:tc>
          <w:tcPr>
            <w:tcW w:w="1275" w:type="dxa"/>
          </w:tcPr>
          <w:p w:rsidR="00A35936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A35936" w:rsidRDefault="00AC4E3F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1 083,00</w:t>
            </w:r>
          </w:p>
        </w:tc>
        <w:tc>
          <w:tcPr>
            <w:tcW w:w="1276" w:type="dxa"/>
          </w:tcPr>
          <w:p w:rsidR="00A35936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A35936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6D1C31" w:rsidRPr="00476C3F" w:rsidTr="006D1C31">
        <w:trPr>
          <w:trHeight w:val="615"/>
        </w:trPr>
        <w:tc>
          <w:tcPr>
            <w:tcW w:w="4531" w:type="dxa"/>
            <w:vMerge w:val="restart"/>
          </w:tcPr>
          <w:p w:rsidR="006D1C31" w:rsidRPr="00476C3F" w:rsidRDefault="006D1C31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 – технічне забезпечення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поліцейських оргтехнікою</w:t>
            </w:r>
          </w:p>
        </w:tc>
        <w:tc>
          <w:tcPr>
            <w:tcW w:w="5529" w:type="dxa"/>
          </w:tcPr>
          <w:p w:rsidR="006D1C31" w:rsidRPr="00476C3F" w:rsidRDefault="006D1C31" w:rsidP="0008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автоматизованого робочого місця (комп’ютер- моноблок )</w:t>
            </w:r>
          </w:p>
        </w:tc>
        <w:tc>
          <w:tcPr>
            <w:tcW w:w="1275" w:type="dxa"/>
          </w:tcPr>
          <w:p w:rsidR="006D1C31" w:rsidRPr="00476C3F" w:rsidRDefault="006D1C31" w:rsidP="00084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6D1C31" w:rsidRDefault="00925E90" w:rsidP="00CA1977">
            <w:pPr>
              <w:tabs>
                <w:tab w:val="center" w:pos="53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182 400</w:t>
            </w:r>
          </w:p>
        </w:tc>
        <w:tc>
          <w:tcPr>
            <w:tcW w:w="1276" w:type="dxa"/>
          </w:tcPr>
          <w:p w:rsidR="006D1C31" w:rsidRPr="00476C3F" w:rsidRDefault="00925E9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182 400</w:t>
            </w:r>
          </w:p>
        </w:tc>
        <w:tc>
          <w:tcPr>
            <w:tcW w:w="1412" w:type="dxa"/>
          </w:tcPr>
          <w:p w:rsidR="006D1C31" w:rsidRPr="00476C3F" w:rsidRDefault="00925E9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182 400</w:t>
            </w:r>
          </w:p>
        </w:tc>
      </w:tr>
      <w:tr w:rsidR="006D1C31" w:rsidRPr="00476C3F" w:rsidTr="00476C3F">
        <w:trPr>
          <w:trHeight w:val="195"/>
        </w:trPr>
        <w:tc>
          <w:tcPr>
            <w:tcW w:w="4531" w:type="dxa"/>
            <w:vMerge/>
          </w:tcPr>
          <w:p w:rsidR="006D1C31" w:rsidRPr="00476C3F" w:rsidRDefault="006D1C31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6D1C31" w:rsidRPr="00476C3F" w:rsidRDefault="006D1C31" w:rsidP="00084F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принтеру кольорового друку</w:t>
            </w:r>
            <w:r w:rsidR="00CA197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принтеру з двостороннім друком</w:t>
            </w:r>
          </w:p>
        </w:tc>
        <w:tc>
          <w:tcPr>
            <w:tcW w:w="1275" w:type="dxa"/>
          </w:tcPr>
          <w:p w:rsidR="006D1C31" w:rsidRDefault="006D1C31" w:rsidP="00084F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6D1C31" w:rsidRDefault="00015911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34 100</w:t>
            </w:r>
          </w:p>
        </w:tc>
        <w:tc>
          <w:tcPr>
            <w:tcW w:w="1276" w:type="dxa"/>
          </w:tcPr>
          <w:p w:rsidR="006D1C31" w:rsidRDefault="00925E9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6D1C31" w:rsidRDefault="00925E90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 – технічне забезпечення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поліцейських прибором експертного дослідження</w:t>
            </w:r>
          </w:p>
        </w:tc>
        <w:tc>
          <w:tcPr>
            <w:tcW w:w="5529" w:type="dxa"/>
          </w:tcPr>
          <w:p w:rsidR="00E43C54" w:rsidRPr="00476C3F" w:rsidRDefault="00E43C54" w:rsidP="000D75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придбання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D559F">
              <w:rPr>
                <w:rFonts w:ascii="Times New Roman" w:hAnsi="Times New Roman"/>
                <w:sz w:val="24"/>
                <w:szCs w:val="24"/>
                <w:lang w:val="uk-UA"/>
              </w:rPr>
              <w:t>приладу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експертного дослідження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дактосканера</w:t>
            </w:r>
            <w:proofErr w:type="spellEnd"/>
          </w:p>
        </w:tc>
        <w:tc>
          <w:tcPr>
            <w:tcW w:w="1275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43C5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E43C54" w:rsidRDefault="00084FF3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128 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Забезпечення канцелярським приладдям</w:t>
            </w:r>
          </w:p>
        </w:tc>
        <w:tc>
          <w:tcPr>
            <w:tcW w:w="5529" w:type="dxa"/>
          </w:tcPr>
          <w:p w:rsidR="00E43C54" w:rsidRPr="00476C3F" w:rsidRDefault="00E43C54" w:rsidP="0033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Обсяг видатків на придбання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канцелярського </w:t>
            </w:r>
            <w:r w:rsidR="00337E5B">
              <w:rPr>
                <w:rFonts w:ascii="Times New Roman" w:hAnsi="Times New Roman"/>
                <w:sz w:val="24"/>
                <w:szCs w:val="24"/>
                <w:lang w:val="uk-UA"/>
              </w:rPr>
              <w:t>товарів</w:t>
            </w:r>
          </w:p>
        </w:tc>
        <w:tc>
          <w:tcPr>
            <w:tcW w:w="1275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43C5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E43C54" w:rsidRDefault="00084FF3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18 794</w:t>
            </w:r>
          </w:p>
        </w:tc>
        <w:tc>
          <w:tcPr>
            <w:tcW w:w="1276" w:type="dxa"/>
          </w:tcPr>
          <w:p w:rsidR="00E43C54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18 794</w:t>
            </w:r>
          </w:p>
        </w:tc>
        <w:tc>
          <w:tcPr>
            <w:tcW w:w="1412" w:type="dxa"/>
          </w:tcPr>
          <w:p w:rsidR="00E43C54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18 794</w:t>
            </w:r>
          </w:p>
        </w:tc>
      </w:tr>
      <w:tr w:rsidR="00E43C54" w:rsidRPr="00E72BEC" w:rsidTr="00476C3F">
        <w:tc>
          <w:tcPr>
            <w:tcW w:w="4531" w:type="dxa"/>
          </w:tcPr>
          <w:p w:rsidR="00E43C54" w:rsidRPr="00FB2D90" w:rsidRDefault="00E43C54" w:rsidP="006745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2D9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 – технічне забезпечення</w:t>
            </w:r>
          </w:p>
          <w:p w:rsidR="00E43C54" w:rsidRPr="00FB2D90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B2D9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об’єкту захисних споруд цивільного захисту (найпростішого укриття), призначеного для забезпечення захисту та укриття населення та поліцейських</w:t>
            </w:r>
          </w:p>
        </w:tc>
        <w:tc>
          <w:tcPr>
            <w:tcW w:w="5529" w:type="dxa"/>
          </w:tcPr>
          <w:p w:rsidR="00E43C54" w:rsidRPr="00E72BEC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2BE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Обсяг видатків на придбання меблів для </w:t>
            </w:r>
            <w:r w:rsidRPr="00E72BE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об’єкту захисних споруд цивільного захисту (найпростішого укриття), розташованого у відділенні поліції</w:t>
            </w:r>
          </w:p>
        </w:tc>
        <w:tc>
          <w:tcPr>
            <w:tcW w:w="1275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</w:t>
            </w:r>
            <w:r w:rsidR="00E43C54"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рн.</w:t>
            </w:r>
          </w:p>
        </w:tc>
        <w:tc>
          <w:tcPr>
            <w:tcW w:w="1276" w:type="dxa"/>
          </w:tcPr>
          <w:p w:rsidR="00E43C54" w:rsidRDefault="00E43C54" w:rsidP="00CA19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D11580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6D1C31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 w:val="restart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68" w:type="dxa"/>
            <w:gridSpan w:val="5"/>
          </w:tcPr>
          <w:p w:rsidR="00E43C54" w:rsidRPr="000D759B" w:rsidRDefault="000D759B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ІІ.</w:t>
            </w:r>
            <w:r w:rsidR="00BD5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43C54" w:rsidRPr="000D75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продукту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Придбання нагрудних</w:t>
            </w:r>
            <w:r w:rsidR="0074622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боді - 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камер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авто</w:t>
            </w:r>
            <w:r w:rsidR="000D759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відеореєстраторів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паливно – мастильними матеріалами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4000</w:t>
            </w:r>
          </w:p>
        </w:tc>
      </w:tr>
      <w:tr w:rsidR="00AC4E3F" w:rsidRPr="00476C3F" w:rsidTr="00476C3F">
        <w:tc>
          <w:tcPr>
            <w:tcW w:w="4531" w:type="dxa"/>
            <w:vMerge/>
          </w:tcPr>
          <w:p w:rsidR="00AC4E3F" w:rsidRPr="00476C3F" w:rsidRDefault="00AC4E3F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AC4E3F" w:rsidRPr="003D6B2D" w:rsidRDefault="00AC4E3F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Придбання</w:t>
            </w: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D6B2D">
              <w:rPr>
                <w:rFonts w:ascii="Times New Roman" w:hAnsi="Times New Roman"/>
                <w:u w:val="single"/>
                <w:lang w:val="uk-UA"/>
              </w:rPr>
              <w:t>службового автомобіля спеціалізованого призначення</w:t>
            </w:r>
          </w:p>
        </w:tc>
        <w:tc>
          <w:tcPr>
            <w:tcW w:w="1275" w:type="dxa"/>
          </w:tcPr>
          <w:p w:rsidR="00AC4E3F" w:rsidRPr="003D6B2D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76" w:type="dxa"/>
          </w:tcPr>
          <w:p w:rsidR="00AC4E3F" w:rsidRPr="003D6B2D" w:rsidRDefault="00AC4E3F" w:rsidP="003D6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1 </w:t>
            </w:r>
          </w:p>
        </w:tc>
        <w:tc>
          <w:tcPr>
            <w:tcW w:w="1276" w:type="dxa"/>
          </w:tcPr>
          <w:p w:rsidR="00AC4E3F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AC4E3F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Ремонт службового автомобілю</w:t>
            </w:r>
          </w:p>
        </w:tc>
        <w:tc>
          <w:tcPr>
            <w:tcW w:w="1275" w:type="dxa"/>
          </w:tcPr>
          <w:p w:rsidR="00E43C54" w:rsidRPr="00476C3F" w:rsidRDefault="001B192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автоматизованого робочого місця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(комп’ютер –</w:t>
            </w:r>
            <w:r w:rsidR="006D1C3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моноблок та принтер</w:t>
            </w:r>
            <w:r w:rsidR="00084FF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принтеру кольорового друку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Придбання принтеру з двостороннім друком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дактосканера</w:t>
            </w:r>
            <w:proofErr w:type="spellEnd"/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0D759B" w:rsidP="0033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канцелярських </w:t>
            </w:r>
            <w:r w:rsidR="00337E5B">
              <w:rPr>
                <w:rFonts w:ascii="Times New Roman" w:hAnsi="Times New Roman"/>
                <w:sz w:val="24"/>
                <w:szCs w:val="24"/>
                <w:lang w:val="uk-UA"/>
              </w:rPr>
              <w:t>товарів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76" w:type="dxa"/>
          </w:tcPr>
          <w:p w:rsidR="00E43C54" w:rsidRDefault="008E2F8A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</w:tcPr>
          <w:p w:rsidR="00E43C54" w:rsidRDefault="008E2F8A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2" w:type="dxa"/>
          </w:tcPr>
          <w:p w:rsidR="00E43C54" w:rsidRDefault="008E2F8A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найпростішого укриття стільцями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Од.</w:t>
            </w:r>
          </w:p>
        </w:tc>
        <w:tc>
          <w:tcPr>
            <w:tcW w:w="1276" w:type="dxa"/>
          </w:tcPr>
          <w:p w:rsidR="00E43C54" w:rsidRDefault="00FE2F4C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найпростішого укриття столами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Default="00FE2F4C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найпростішого укриття шафами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Од. </w:t>
            </w:r>
          </w:p>
        </w:tc>
        <w:tc>
          <w:tcPr>
            <w:tcW w:w="1276" w:type="dxa"/>
          </w:tcPr>
          <w:p w:rsidR="00E43C54" w:rsidRDefault="00FE2F4C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68" w:type="dxa"/>
            <w:gridSpan w:val="5"/>
          </w:tcPr>
          <w:p w:rsidR="00E43C54" w:rsidRPr="000D759B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ІІІ.</w:t>
            </w:r>
            <w:r w:rsidR="00BD559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="00E43C54" w:rsidRPr="000D75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цифрової нагрудної відеокамери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Pr="00476C3F" w:rsidRDefault="00FE2F4C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645,0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автовідеореєстратора</w:t>
            </w:r>
            <w:proofErr w:type="spellEnd"/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C4E3F" w:rsidRPr="00476C3F" w:rsidTr="00476C3F">
        <w:tc>
          <w:tcPr>
            <w:tcW w:w="4531" w:type="dxa"/>
            <w:vMerge/>
          </w:tcPr>
          <w:p w:rsidR="00AC4E3F" w:rsidRPr="00476C3F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AC4E3F" w:rsidRPr="003D6B2D" w:rsidRDefault="00AC4E3F" w:rsidP="00AC4E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r w:rsidRPr="003D6B2D">
              <w:rPr>
                <w:rFonts w:ascii="Times New Roman" w:hAnsi="Times New Roman"/>
                <w:lang w:val="uk-UA"/>
              </w:rPr>
              <w:t>службового автомобіля спеціалізованого призначення</w:t>
            </w:r>
            <w:bookmarkStart w:id="0" w:name="_GoBack"/>
            <w:bookmarkEnd w:id="0"/>
          </w:p>
        </w:tc>
        <w:tc>
          <w:tcPr>
            <w:tcW w:w="1275" w:type="dxa"/>
          </w:tcPr>
          <w:p w:rsidR="00AC4E3F" w:rsidRPr="003D6B2D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AC4E3F" w:rsidRPr="003D6B2D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6B2D">
              <w:rPr>
                <w:rFonts w:ascii="Times New Roman" w:hAnsi="Times New Roman"/>
                <w:sz w:val="24"/>
                <w:szCs w:val="24"/>
                <w:lang w:val="uk-UA"/>
              </w:rPr>
              <w:t>1 083,00</w:t>
            </w:r>
          </w:p>
        </w:tc>
        <w:tc>
          <w:tcPr>
            <w:tcW w:w="1276" w:type="dxa"/>
          </w:tcPr>
          <w:p w:rsidR="00AC4E3F" w:rsidRPr="00476C3F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AC4E3F" w:rsidRPr="00476C3F" w:rsidRDefault="00AC4E3F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ПММ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ремонту автомобіля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412" w:type="dxa"/>
          </w:tcPr>
          <w:p w:rsidR="00E43C54" w:rsidRPr="00476C3F" w:rsidRDefault="00084FF3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автоматизованого робочого місця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600,0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принтеру кольорового друку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принтеру з двостороннім друком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900,0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3A5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вартість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дактосканера</w:t>
            </w:r>
            <w:proofErr w:type="spellEnd"/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8E2F8A" w:rsidP="00337E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Витрати на придбання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канцелярських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товарів</w:t>
            </w:r>
          </w:p>
        </w:tc>
        <w:tc>
          <w:tcPr>
            <w:tcW w:w="1275" w:type="dxa"/>
          </w:tcPr>
          <w:p w:rsidR="00E43C54" w:rsidRDefault="00E43C54" w:rsidP="00337E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084FF3" w:rsidP="00FE2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:rsidR="00E43C54" w:rsidRDefault="00084FF3" w:rsidP="00FE2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B51B4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2" w:type="dxa"/>
          </w:tcPr>
          <w:p w:rsidR="00E43C54" w:rsidRDefault="00084FF3" w:rsidP="00FE2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794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 стільця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E43C54" w:rsidP="00915B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FE2F4C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915B3B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</w:t>
            </w:r>
            <w:r w:rsidR="00E10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столу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FE2F4C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вартість</w:t>
            </w:r>
            <w:r w:rsidR="00E1072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шафи</w:t>
            </w:r>
          </w:p>
        </w:tc>
        <w:tc>
          <w:tcPr>
            <w:tcW w:w="1275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276" w:type="dxa"/>
          </w:tcPr>
          <w:p w:rsidR="00E43C54" w:rsidRDefault="00915B3B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0159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E43C54">
              <w:rPr>
                <w:rFonts w:ascii="Times New Roman" w:hAnsi="Times New Roman"/>
                <w:sz w:val="24"/>
                <w:szCs w:val="24"/>
                <w:lang w:val="uk-UA"/>
              </w:rPr>
              <w:t>00,0</w:t>
            </w:r>
          </w:p>
        </w:tc>
        <w:tc>
          <w:tcPr>
            <w:tcW w:w="1276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2" w:type="dxa"/>
          </w:tcPr>
          <w:p w:rsidR="00E43C54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768" w:type="dxa"/>
            <w:gridSpan w:val="5"/>
          </w:tcPr>
          <w:p w:rsidR="00E43C54" w:rsidRPr="000D759B" w:rsidRDefault="000D759B" w:rsidP="00476C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D75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E43C54" w:rsidRPr="000D759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Показники якості</w:t>
            </w:r>
          </w:p>
        </w:tc>
      </w:tr>
      <w:tr w:rsidR="00E43C54" w:rsidRPr="00476C3F" w:rsidTr="00476C3F">
        <w:tc>
          <w:tcPr>
            <w:tcW w:w="4531" w:type="dxa"/>
            <w:vMerge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529" w:type="dxa"/>
          </w:tcPr>
          <w:p w:rsidR="00E43C54" w:rsidRPr="00476C3F" w:rsidRDefault="00E43C54" w:rsidP="00476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Рівень запланованих заходів</w:t>
            </w:r>
          </w:p>
        </w:tc>
        <w:tc>
          <w:tcPr>
            <w:tcW w:w="1275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76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2" w:type="dxa"/>
          </w:tcPr>
          <w:p w:rsidR="00E43C54" w:rsidRPr="00476C3F" w:rsidRDefault="00E43C54" w:rsidP="00476C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6C3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E43C54" w:rsidRDefault="00E43C54" w:rsidP="008363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3635F" w:rsidRDefault="0083635F" w:rsidP="0083635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D5590" w:rsidRDefault="00AD5590" w:rsidP="00AD5590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AD5590">
        <w:rPr>
          <w:rFonts w:ascii="Times New Roman" w:hAnsi="Times New Roman"/>
          <w:b/>
          <w:bCs/>
          <w:sz w:val="24"/>
          <w:szCs w:val="24"/>
          <w:lang w:val="uk-UA"/>
        </w:rPr>
        <w:t xml:space="preserve">Керуючий справами виконавчого комітету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Владислав  ТЕРЕЩЕНКО    </w:t>
      </w:r>
    </w:p>
    <w:p w:rsidR="00AD5590" w:rsidRPr="00AD5590" w:rsidRDefault="00AD5590" w:rsidP="00AD5590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AD5590">
        <w:rPr>
          <w:rFonts w:ascii="Times New Roman" w:hAnsi="Times New Roman"/>
          <w:bCs/>
          <w:sz w:val="24"/>
          <w:szCs w:val="24"/>
          <w:lang w:val="uk-UA"/>
        </w:rPr>
        <w:t xml:space="preserve">Виконавець Галина Слісаренко                                                                                                                                                  </w:t>
      </w:r>
    </w:p>
    <w:p w:rsidR="00FB2D90" w:rsidRPr="00AD5590" w:rsidRDefault="00FB2D90" w:rsidP="00AD5590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FB2D90" w:rsidRPr="00AD5590" w:rsidSect="00E72BEC">
      <w:pgSz w:w="16838" w:h="11906" w:orient="landscape"/>
      <w:pgMar w:top="539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1398F"/>
    <w:multiLevelType w:val="hybridMultilevel"/>
    <w:tmpl w:val="2C3A24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91"/>
    <w:rsid w:val="000131E4"/>
    <w:rsid w:val="00015911"/>
    <w:rsid w:val="00040801"/>
    <w:rsid w:val="00084FF3"/>
    <w:rsid w:val="000B5469"/>
    <w:rsid w:val="000D759B"/>
    <w:rsid w:val="000F4BFE"/>
    <w:rsid w:val="0012739A"/>
    <w:rsid w:val="001805DF"/>
    <w:rsid w:val="001B1923"/>
    <w:rsid w:val="0027646D"/>
    <w:rsid w:val="002D15D9"/>
    <w:rsid w:val="003149C6"/>
    <w:rsid w:val="00337366"/>
    <w:rsid w:val="00337E5B"/>
    <w:rsid w:val="00371951"/>
    <w:rsid w:val="00381697"/>
    <w:rsid w:val="003A5CF0"/>
    <w:rsid w:val="003D6B2D"/>
    <w:rsid w:val="003D6BD9"/>
    <w:rsid w:val="003E32BA"/>
    <w:rsid w:val="00402864"/>
    <w:rsid w:val="00443694"/>
    <w:rsid w:val="004462F2"/>
    <w:rsid w:val="00456EB2"/>
    <w:rsid w:val="00476C3F"/>
    <w:rsid w:val="005046A9"/>
    <w:rsid w:val="005517E7"/>
    <w:rsid w:val="00576A57"/>
    <w:rsid w:val="005A164A"/>
    <w:rsid w:val="005F6716"/>
    <w:rsid w:val="00611F91"/>
    <w:rsid w:val="00640167"/>
    <w:rsid w:val="00672460"/>
    <w:rsid w:val="00674545"/>
    <w:rsid w:val="006D1C31"/>
    <w:rsid w:val="006E2E0E"/>
    <w:rsid w:val="00707DB1"/>
    <w:rsid w:val="00725F0B"/>
    <w:rsid w:val="00746220"/>
    <w:rsid w:val="007C7C9C"/>
    <w:rsid w:val="007E282C"/>
    <w:rsid w:val="0083635F"/>
    <w:rsid w:val="00855871"/>
    <w:rsid w:val="008A7C77"/>
    <w:rsid w:val="008E2F8A"/>
    <w:rsid w:val="00910BA4"/>
    <w:rsid w:val="00913C1F"/>
    <w:rsid w:val="00915B3B"/>
    <w:rsid w:val="00925278"/>
    <w:rsid w:val="00925E90"/>
    <w:rsid w:val="00936CBC"/>
    <w:rsid w:val="00946A89"/>
    <w:rsid w:val="009526F5"/>
    <w:rsid w:val="00960BFC"/>
    <w:rsid w:val="00973434"/>
    <w:rsid w:val="00974D6A"/>
    <w:rsid w:val="00987A49"/>
    <w:rsid w:val="009C598C"/>
    <w:rsid w:val="00A35936"/>
    <w:rsid w:val="00A51124"/>
    <w:rsid w:val="00AC4E3F"/>
    <w:rsid w:val="00AD5590"/>
    <w:rsid w:val="00B13F6B"/>
    <w:rsid w:val="00B51B40"/>
    <w:rsid w:val="00BD559F"/>
    <w:rsid w:val="00C35F0D"/>
    <w:rsid w:val="00C54E1C"/>
    <w:rsid w:val="00C5537C"/>
    <w:rsid w:val="00C70B1B"/>
    <w:rsid w:val="00CA1977"/>
    <w:rsid w:val="00CD67F2"/>
    <w:rsid w:val="00CE5558"/>
    <w:rsid w:val="00CF7F96"/>
    <w:rsid w:val="00D11580"/>
    <w:rsid w:val="00D1416D"/>
    <w:rsid w:val="00D323A5"/>
    <w:rsid w:val="00D32938"/>
    <w:rsid w:val="00DA10E9"/>
    <w:rsid w:val="00DC7908"/>
    <w:rsid w:val="00DD42F4"/>
    <w:rsid w:val="00DE213D"/>
    <w:rsid w:val="00DE41E1"/>
    <w:rsid w:val="00E10725"/>
    <w:rsid w:val="00E43C54"/>
    <w:rsid w:val="00E56CDB"/>
    <w:rsid w:val="00E72BEC"/>
    <w:rsid w:val="00E96D05"/>
    <w:rsid w:val="00EB40EE"/>
    <w:rsid w:val="00EE0556"/>
    <w:rsid w:val="00F17F5D"/>
    <w:rsid w:val="00F4543F"/>
    <w:rsid w:val="00F76A6B"/>
    <w:rsid w:val="00F84360"/>
    <w:rsid w:val="00FB0FCD"/>
    <w:rsid w:val="00FB2D90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4C8B04-FE99-4902-BC53-6F08785F6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D0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141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6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3635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D7F39-7A79-4442-B331-4E3CF6F1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10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2024-03-18T15:14:00Z</cp:lastPrinted>
  <dcterms:created xsi:type="dcterms:W3CDTF">2024-03-19T16:04:00Z</dcterms:created>
  <dcterms:modified xsi:type="dcterms:W3CDTF">2024-10-04T11:56:00Z</dcterms:modified>
</cp:coreProperties>
</file>