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80A4" w14:textId="13F64B75" w:rsidR="002A2DAE" w:rsidRPr="00556190" w:rsidRDefault="002A2DAE" w:rsidP="002A2DAE">
      <w:pPr>
        <w:ind w:left="6096"/>
        <w:rPr>
          <w:lang w:val="uk-UA"/>
        </w:rPr>
      </w:pPr>
      <w:bookmarkStart w:id="0" w:name="_Hlk179377162"/>
      <w:r w:rsidRPr="00556190">
        <w:rPr>
          <w:lang w:val="uk-UA"/>
        </w:rPr>
        <w:t>Додаток</w:t>
      </w:r>
      <w:r>
        <w:rPr>
          <w:lang w:val="uk-UA"/>
        </w:rPr>
        <w:t xml:space="preserve"> </w:t>
      </w:r>
    </w:p>
    <w:p w14:paraId="79F50132" w14:textId="77777777" w:rsidR="002A2DAE" w:rsidRPr="00556190" w:rsidRDefault="002A2DAE" w:rsidP="002A2DAE">
      <w:pPr>
        <w:ind w:left="6096"/>
        <w:rPr>
          <w:lang w:val="uk-UA"/>
        </w:rPr>
      </w:pPr>
      <w:r w:rsidRPr="00556190">
        <w:rPr>
          <w:lang w:val="uk-UA"/>
        </w:rPr>
        <w:t>рішення виконавчого комітету</w:t>
      </w:r>
    </w:p>
    <w:p w14:paraId="473BD167" w14:textId="77777777" w:rsidR="002A2DAE" w:rsidRPr="00556190" w:rsidRDefault="002A2DAE" w:rsidP="002A2DAE">
      <w:pPr>
        <w:ind w:left="6096"/>
        <w:rPr>
          <w:lang w:val="uk-UA"/>
        </w:rPr>
      </w:pPr>
      <w:r w:rsidRPr="00556190">
        <w:rPr>
          <w:lang w:val="uk-UA"/>
        </w:rPr>
        <w:t>Южненської міської ради</w:t>
      </w:r>
    </w:p>
    <w:p w14:paraId="5CDD282B" w14:textId="3C567B16" w:rsidR="002A2DAE" w:rsidRDefault="002A2DAE" w:rsidP="002A2DAE">
      <w:pPr>
        <w:ind w:left="6096"/>
        <w:rPr>
          <w:lang w:val="uk-UA"/>
        </w:rPr>
      </w:pPr>
      <w:r w:rsidRPr="00556190">
        <w:rPr>
          <w:lang w:val="uk-UA"/>
        </w:rPr>
        <w:t xml:space="preserve">від </w:t>
      </w:r>
      <w:r>
        <w:rPr>
          <w:lang w:val="uk-UA"/>
        </w:rPr>
        <w:t>10.10</w:t>
      </w:r>
      <w:r w:rsidRPr="00556190">
        <w:rPr>
          <w:lang w:val="uk-UA"/>
        </w:rPr>
        <w:t>.2024 № 18</w:t>
      </w:r>
      <w:r>
        <w:rPr>
          <w:lang w:val="uk-UA"/>
        </w:rPr>
        <w:t>9</w:t>
      </w:r>
      <w:r w:rsidR="00D845C2">
        <w:rPr>
          <w:lang w:val="uk-UA"/>
        </w:rPr>
        <w:t>8</w:t>
      </w:r>
    </w:p>
    <w:bookmarkEnd w:id="0"/>
    <w:p w14:paraId="2A4C0598" w14:textId="77777777" w:rsidR="00BB30DA" w:rsidRDefault="00BB30DA" w:rsidP="00BB30DA">
      <w:pPr>
        <w:pStyle w:val="1"/>
        <w:spacing w:before="0" w:after="0"/>
        <w:ind w:left="4956"/>
        <w:rPr>
          <w:color w:val="000000"/>
          <w:lang w:val="uk-UA"/>
        </w:rPr>
      </w:pPr>
    </w:p>
    <w:p w14:paraId="37D2FDEC" w14:textId="77777777" w:rsidR="00B07FA7" w:rsidRDefault="00B07FA7" w:rsidP="00B07FA7">
      <w:pPr>
        <w:rPr>
          <w:lang w:val="uk-UA"/>
        </w:rPr>
      </w:pPr>
    </w:p>
    <w:p w14:paraId="3464181C" w14:textId="77777777" w:rsidR="00B07FA7" w:rsidRDefault="00B07FA7" w:rsidP="00B07FA7">
      <w:pPr>
        <w:rPr>
          <w:lang w:val="uk-UA"/>
        </w:rPr>
      </w:pPr>
      <w:r>
        <w:rPr>
          <w:lang w:val="uk-UA"/>
        </w:rPr>
        <w:t> </w:t>
      </w:r>
    </w:p>
    <w:p w14:paraId="7EFDA7AF" w14:textId="77777777" w:rsidR="00B07FA7" w:rsidRDefault="00B07FA7" w:rsidP="00B07FA7">
      <w:pPr>
        <w:rPr>
          <w:lang w:val="uk-UA"/>
        </w:rPr>
      </w:pPr>
      <w:r>
        <w:rPr>
          <w:lang w:val="uk-UA"/>
        </w:rPr>
        <w:t> </w:t>
      </w:r>
    </w:p>
    <w:p w14:paraId="6416E9A5" w14:textId="77777777" w:rsidR="00B07FA7" w:rsidRDefault="00B07FA7" w:rsidP="00B07FA7">
      <w:pPr>
        <w:rPr>
          <w:lang w:val="uk-UA"/>
        </w:rPr>
      </w:pPr>
      <w:r>
        <w:rPr>
          <w:lang w:val="uk-UA"/>
        </w:rPr>
        <w:t> </w:t>
      </w:r>
    </w:p>
    <w:p w14:paraId="5E0E4F8F" w14:textId="77777777" w:rsidR="00B07FA7" w:rsidRDefault="00B07FA7" w:rsidP="00B07FA7">
      <w:pPr>
        <w:rPr>
          <w:lang w:val="uk-UA"/>
        </w:rPr>
      </w:pPr>
    </w:p>
    <w:p w14:paraId="660EFB03" w14:textId="77777777" w:rsidR="00B07FA7" w:rsidRDefault="00B07FA7" w:rsidP="00B07FA7">
      <w:pPr>
        <w:rPr>
          <w:lang w:val="uk-UA"/>
        </w:rPr>
      </w:pPr>
      <w:r>
        <w:rPr>
          <w:lang w:val="uk-UA"/>
        </w:rPr>
        <w:t> </w:t>
      </w:r>
    </w:p>
    <w:p w14:paraId="67C088AA" w14:textId="77777777" w:rsidR="00B07FA7" w:rsidRDefault="00B07FA7" w:rsidP="00B07FA7">
      <w:pPr>
        <w:rPr>
          <w:lang w:val="uk-UA"/>
        </w:rPr>
      </w:pPr>
      <w:r>
        <w:rPr>
          <w:lang w:val="uk-UA"/>
        </w:rPr>
        <w:t> </w:t>
      </w:r>
    </w:p>
    <w:p w14:paraId="6047D525" w14:textId="77777777" w:rsidR="00B07FA7" w:rsidRDefault="00B07FA7" w:rsidP="00B07FA7">
      <w:pPr>
        <w:rPr>
          <w:lang w:val="uk-UA"/>
        </w:rPr>
      </w:pPr>
      <w:r>
        <w:rPr>
          <w:lang w:val="uk-UA"/>
        </w:rPr>
        <w:t> </w:t>
      </w:r>
    </w:p>
    <w:p w14:paraId="3EC8E227" w14:textId="77777777" w:rsidR="00B07FA7" w:rsidRDefault="00B07FA7" w:rsidP="00B07FA7">
      <w:pPr>
        <w:rPr>
          <w:lang w:val="uk-UA"/>
        </w:rPr>
      </w:pPr>
      <w:r>
        <w:rPr>
          <w:b/>
          <w:bCs/>
          <w:color w:val="000000"/>
          <w:sz w:val="28"/>
          <w:szCs w:val="28"/>
          <w:lang w:val="uk-UA"/>
        </w:rPr>
        <w:t>                                                        </w:t>
      </w:r>
    </w:p>
    <w:p w14:paraId="3B98D9B8" w14:textId="77777777" w:rsidR="00B07FA7" w:rsidRDefault="00B07FA7" w:rsidP="00B07FA7">
      <w:pPr>
        <w:jc w:val="center"/>
        <w:rPr>
          <w:color w:val="0D0D0D"/>
          <w:sz w:val="28"/>
          <w:szCs w:val="28"/>
          <w:lang w:val="uk-UA"/>
        </w:rPr>
      </w:pPr>
      <w:r>
        <w:rPr>
          <w:b/>
          <w:bCs/>
          <w:color w:val="0D0D0D"/>
          <w:sz w:val="26"/>
          <w:szCs w:val="26"/>
          <w:lang w:val="uk-UA"/>
        </w:rPr>
        <w:t>Програма підвищення ефективності діяльності підрозділів Одеського прикордонного загону на 2022 - 2024 роки</w:t>
      </w:r>
    </w:p>
    <w:p w14:paraId="71E542BB" w14:textId="77777777" w:rsidR="00B07FA7" w:rsidRDefault="00B07FA7" w:rsidP="00B07FA7">
      <w:pPr>
        <w:jc w:val="center"/>
        <w:rPr>
          <w:color w:val="0D0D0D"/>
          <w:lang w:val="uk-UA"/>
        </w:rPr>
      </w:pPr>
      <w:r>
        <w:rPr>
          <w:color w:val="0D0D0D"/>
          <w:lang w:val="uk-UA"/>
        </w:rPr>
        <w:t> </w:t>
      </w:r>
    </w:p>
    <w:p w14:paraId="033DE671" w14:textId="77777777" w:rsidR="00B07FA7" w:rsidRDefault="00B07FA7" w:rsidP="00B07FA7">
      <w:pPr>
        <w:jc w:val="center"/>
        <w:rPr>
          <w:lang w:val="uk-UA"/>
        </w:rPr>
      </w:pPr>
      <w:r>
        <w:rPr>
          <w:lang w:val="uk-UA"/>
        </w:rPr>
        <w:t> </w:t>
      </w:r>
    </w:p>
    <w:p w14:paraId="78BE1CBE" w14:textId="77777777" w:rsidR="00B07FA7" w:rsidRDefault="00B07FA7" w:rsidP="00B07FA7">
      <w:pPr>
        <w:jc w:val="center"/>
        <w:rPr>
          <w:lang w:val="uk-UA"/>
        </w:rPr>
      </w:pPr>
      <w:r>
        <w:rPr>
          <w:lang w:val="uk-UA"/>
        </w:rPr>
        <w:t> </w:t>
      </w:r>
    </w:p>
    <w:p w14:paraId="30619EDC" w14:textId="77777777" w:rsidR="00B07FA7" w:rsidRDefault="00B07FA7" w:rsidP="00B07FA7">
      <w:pPr>
        <w:jc w:val="center"/>
        <w:rPr>
          <w:lang w:val="uk-UA"/>
        </w:rPr>
      </w:pPr>
      <w:r>
        <w:rPr>
          <w:lang w:val="uk-UA"/>
        </w:rPr>
        <w:t> </w:t>
      </w:r>
    </w:p>
    <w:p w14:paraId="2C1835D0" w14:textId="77777777" w:rsidR="00B07FA7" w:rsidRDefault="00B07FA7" w:rsidP="00B07FA7">
      <w:pPr>
        <w:jc w:val="center"/>
        <w:rPr>
          <w:lang w:val="uk-UA"/>
        </w:rPr>
      </w:pPr>
      <w:r>
        <w:rPr>
          <w:lang w:val="uk-UA"/>
        </w:rPr>
        <w:t> </w:t>
      </w:r>
    </w:p>
    <w:p w14:paraId="37D548E0" w14:textId="77777777" w:rsidR="00B07FA7" w:rsidRDefault="00B07FA7" w:rsidP="00B07FA7">
      <w:pPr>
        <w:jc w:val="center"/>
        <w:rPr>
          <w:lang w:val="uk-UA"/>
        </w:rPr>
      </w:pPr>
      <w:r>
        <w:rPr>
          <w:lang w:val="uk-UA"/>
        </w:rPr>
        <w:t> </w:t>
      </w:r>
    </w:p>
    <w:p w14:paraId="0C598AD3" w14:textId="77777777" w:rsidR="00B07FA7" w:rsidRDefault="00B07FA7" w:rsidP="00B07FA7">
      <w:pPr>
        <w:jc w:val="center"/>
        <w:rPr>
          <w:lang w:val="uk-UA"/>
        </w:rPr>
      </w:pPr>
      <w:r>
        <w:rPr>
          <w:lang w:val="uk-UA"/>
        </w:rPr>
        <w:t> </w:t>
      </w:r>
    </w:p>
    <w:p w14:paraId="622F8523" w14:textId="77777777" w:rsidR="00B07FA7" w:rsidRDefault="00B07FA7" w:rsidP="00B07FA7">
      <w:pPr>
        <w:jc w:val="center"/>
        <w:rPr>
          <w:lang w:val="uk-UA"/>
        </w:rPr>
      </w:pPr>
      <w:r>
        <w:rPr>
          <w:lang w:val="uk-UA"/>
        </w:rPr>
        <w:t> </w:t>
      </w:r>
    </w:p>
    <w:p w14:paraId="54136A4D" w14:textId="77777777" w:rsidR="00B07FA7" w:rsidRDefault="00B07FA7" w:rsidP="00B07FA7">
      <w:pPr>
        <w:jc w:val="center"/>
        <w:rPr>
          <w:lang w:val="uk-UA"/>
        </w:rPr>
      </w:pPr>
      <w:r>
        <w:rPr>
          <w:lang w:val="uk-UA"/>
        </w:rPr>
        <w:t> </w:t>
      </w:r>
    </w:p>
    <w:p w14:paraId="07E1FCF8" w14:textId="77777777" w:rsidR="00B07FA7" w:rsidRDefault="00B07FA7" w:rsidP="00B07FA7">
      <w:pPr>
        <w:jc w:val="center"/>
        <w:rPr>
          <w:lang w:val="uk-UA"/>
        </w:rPr>
      </w:pPr>
      <w:r>
        <w:rPr>
          <w:lang w:val="uk-UA"/>
        </w:rPr>
        <w:t> </w:t>
      </w:r>
    </w:p>
    <w:p w14:paraId="03B26647" w14:textId="77777777" w:rsidR="00B07FA7" w:rsidRDefault="00B07FA7" w:rsidP="00B07FA7">
      <w:pPr>
        <w:jc w:val="center"/>
        <w:rPr>
          <w:lang w:val="uk-UA"/>
        </w:rPr>
      </w:pPr>
      <w:r>
        <w:rPr>
          <w:lang w:val="uk-UA"/>
        </w:rPr>
        <w:t> </w:t>
      </w:r>
    </w:p>
    <w:p w14:paraId="6E0A5D66" w14:textId="77777777" w:rsidR="00B07FA7" w:rsidRDefault="00B07FA7" w:rsidP="00B07FA7">
      <w:pPr>
        <w:jc w:val="center"/>
        <w:rPr>
          <w:lang w:val="uk-UA"/>
        </w:rPr>
      </w:pPr>
      <w:r>
        <w:rPr>
          <w:lang w:val="uk-UA"/>
        </w:rPr>
        <w:t> </w:t>
      </w:r>
    </w:p>
    <w:p w14:paraId="1EAE0752" w14:textId="77777777" w:rsidR="00B07FA7" w:rsidRDefault="00B07FA7" w:rsidP="00B07FA7">
      <w:pPr>
        <w:jc w:val="center"/>
        <w:rPr>
          <w:lang w:val="uk-UA"/>
        </w:rPr>
      </w:pPr>
      <w:r>
        <w:rPr>
          <w:lang w:val="uk-UA"/>
        </w:rPr>
        <w:t> </w:t>
      </w:r>
    </w:p>
    <w:p w14:paraId="155B929C" w14:textId="77777777" w:rsidR="00B07FA7" w:rsidRDefault="00B07FA7" w:rsidP="00B07FA7">
      <w:pPr>
        <w:jc w:val="center"/>
        <w:rPr>
          <w:lang w:val="uk-UA"/>
        </w:rPr>
      </w:pPr>
      <w:r>
        <w:rPr>
          <w:lang w:val="uk-UA"/>
        </w:rPr>
        <w:t> </w:t>
      </w:r>
    </w:p>
    <w:p w14:paraId="75141886" w14:textId="77777777" w:rsidR="00B07FA7" w:rsidRDefault="00B07FA7" w:rsidP="00B07FA7">
      <w:pPr>
        <w:jc w:val="center"/>
        <w:rPr>
          <w:lang w:val="uk-UA"/>
        </w:rPr>
      </w:pPr>
      <w:r>
        <w:rPr>
          <w:lang w:val="uk-UA"/>
        </w:rPr>
        <w:t> </w:t>
      </w:r>
    </w:p>
    <w:p w14:paraId="1EFDD32E" w14:textId="77777777" w:rsidR="00B07FA7" w:rsidRDefault="00B07FA7" w:rsidP="00B07FA7">
      <w:pPr>
        <w:jc w:val="center"/>
        <w:rPr>
          <w:lang w:val="uk-UA"/>
        </w:rPr>
      </w:pPr>
      <w:r>
        <w:rPr>
          <w:lang w:val="uk-UA"/>
        </w:rPr>
        <w:t> </w:t>
      </w:r>
    </w:p>
    <w:p w14:paraId="0A9B40FD" w14:textId="77777777" w:rsidR="00B07FA7" w:rsidRDefault="00B07FA7" w:rsidP="00B07FA7">
      <w:pPr>
        <w:jc w:val="center"/>
        <w:rPr>
          <w:lang w:val="uk-UA"/>
        </w:rPr>
      </w:pPr>
      <w:r>
        <w:rPr>
          <w:lang w:val="uk-UA"/>
        </w:rPr>
        <w:t> </w:t>
      </w:r>
    </w:p>
    <w:p w14:paraId="0118E302" w14:textId="77777777" w:rsidR="00B07FA7" w:rsidRDefault="00B07FA7" w:rsidP="00B07FA7">
      <w:pPr>
        <w:jc w:val="center"/>
        <w:rPr>
          <w:lang w:val="uk-UA"/>
        </w:rPr>
      </w:pPr>
      <w:r>
        <w:rPr>
          <w:lang w:val="uk-UA"/>
        </w:rPr>
        <w:t> </w:t>
      </w:r>
    </w:p>
    <w:p w14:paraId="32C986F0" w14:textId="77777777" w:rsidR="00B07FA7" w:rsidRDefault="00B07FA7" w:rsidP="00B07FA7">
      <w:pPr>
        <w:jc w:val="center"/>
        <w:rPr>
          <w:lang w:val="uk-UA"/>
        </w:rPr>
      </w:pPr>
      <w:r>
        <w:rPr>
          <w:lang w:val="uk-UA"/>
        </w:rPr>
        <w:t> </w:t>
      </w:r>
    </w:p>
    <w:p w14:paraId="784A7C67" w14:textId="77777777" w:rsidR="00B07FA7" w:rsidRDefault="00B07FA7" w:rsidP="00B07FA7">
      <w:pPr>
        <w:jc w:val="center"/>
        <w:rPr>
          <w:lang w:val="uk-UA"/>
        </w:rPr>
      </w:pPr>
      <w:r>
        <w:rPr>
          <w:lang w:val="uk-UA"/>
        </w:rPr>
        <w:t> </w:t>
      </w:r>
    </w:p>
    <w:p w14:paraId="5C93713E" w14:textId="77777777" w:rsidR="00B07FA7" w:rsidRDefault="00B07FA7" w:rsidP="00B07FA7">
      <w:pPr>
        <w:jc w:val="center"/>
        <w:rPr>
          <w:lang w:val="uk-UA"/>
        </w:rPr>
      </w:pPr>
      <w:r>
        <w:rPr>
          <w:lang w:val="uk-UA"/>
        </w:rPr>
        <w:t> </w:t>
      </w:r>
    </w:p>
    <w:p w14:paraId="1F6C3676" w14:textId="77777777" w:rsidR="00B07FA7" w:rsidRDefault="00B07FA7" w:rsidP="00B07FA7">
      <w:pPr>
        <w:jc w:val="center"/>
        <w:rPr>
          <w:lang w:val="uk-UA"/>
        </w:rPr>
      </w:pPr>
      <w:r>
        <w:rPr>
          <w:lang w:val="uk-UA"/>
        </w:rPr>
        <w:t> </w:t>
      </w:r>
    </w:p>
    <w:p w14:paraId="157205AA" w14:textId="77777777" w:rsidR="00B07FA7" w:rsidRDefault="00B07FA7" w:rsidP="00B07FA7">
      <w:pPr>
        <w:jc w:val="center"/>
        <w:rPr>
          <w:lang w:val="uk-UA"/>
        </w:rPr>
      </w:pPr>
      <w:r>
        <w:rPr>
          <w:lang w:val="uk-UA"/>
        </w:rPr>
        <w:t> </w:t>
      </w:r>
    </w:p>
    <w:p w14:paraId="52501875" w14:textId="77777777" w:rsidR="00B07FA7" w:rsidRDefault="00B07FA7" w:rsidP="00B07FA7">
      <w:pPr>
        <w:jc w:val="center"/>
        <w:rPr>
          <w:color w:val="000000"/>
          <w:lang w:val="uk-UA"/>
        </w:rPr>
      </w:pPr>
      <w:r>
        <w:rPr>
          <w:color w:val="000000"/>
          <w:lang w:val="uk-UA"/>
        </w:rPr>
        <w:br w:type="page"/>
      </w:r>
      <w:r>
        <w:rPr>
          <w:color w:val="000000"/>
          <w:lang w:val="uk-UA"/>
        </w:rPr>
        <w:lastRenderedPageBreak/>
        <w:t> </w:t>
      </w:r>
    </w:p>
    <w:p w14:paraId="65C72834" w14:textId="77777777" w:rsidR="00B07FA7" w:rsidRDefault="00B07FA7" w:rsidP="00B07FA7">
      <w:pPr>
        <w:jc w:val="center"/>
        <w:rPr>
          <w:lang w:val="uk-UA"/>
        </w:rPr>
      </w:pPr>
      <w:r>
        <w:rPr>
          <w:color w:val="000000"/>
          <w:lang w:val="uk-UA"/>
        </w:rPr>
        <w:tab/>
      </w:r>
      <w:r>
        <w:rPr>
          <w:b/>
          <w:bCs/>
          <w:color w:val="000000"/>
          <w:lang w:val="uk-UA"/>
        </w:rPr>
        <w:t>З М І С Т</w:t>
      </w:r>
    </w:p>
    <w:p w14:paraId="245E3BB8" w14:textId="77777777" w:rsidR="00B07FA7" w:rsidRDefault="00B07FA7" w:rsidP="00B07FA7">
      <w:pPr>
        <w:rPr>
          <w:lang w:val="uk-UA"/>
        </w:rPr>
      </w:pPr>
    </w:p>
    <w:p w14:paraId="4E25B9BD" w14:textId="77777777" w:rsidR="00B07FA7" w:rsidRDefault="00B07FA7" w:rsidP="00B07FA7">
      <w:pPr>
        <w:rPr>
          <w:lang w:val="uk-UA"/>
        </w:rPr>
      </w:pPr>
      <w:r>
        <w:rPr>
          <w:lang w:val="uk-UA"/>
        </w:rPr>
        <w:t> </w:t>
      </w:r>
    </w:p>
    <w:p w14:paraId="185374D5" w14:textId="77777777" w:rsidR="00B07FA7" w:rsidRDefault="00B07FA7" w:rsidP="00B07FA7">
      <w:pPr>
        <w:ind w:left="284" w:hanging="284"/>
        <w:rPr>
          <w:lang w:val="uk-UA"/>
        </w:rPr>
      </w:pPr>
      <w:r>
        <w:rPr>
          <w:color w:val="000000"/>
          <w:lang w:val="uk-UA"/>
        </w:rPr>
        <w:t>1. Паспорт Програми.</w:t>
      </w:r>
    </w:p>
    <w:p w14:paraId="54B5DBCE" w14:textId="77777777" w:rsidR="00B07FA7" w:rsidRDefault="00B07FA7" w:rsidP="00B07FA7">
      <w:pPr>
        <w:ind w:left="284" w:hanging="284"/>
        <w:rPr>
          <w:lang w:val="uk-UA"/>
        </w:rPr>
      </w:pPr>
      <w:r>
        <w:rPr>
          <w:lang w:val="uk-UA"/>
        </w:rPr>
        <w:t> </w:t>
      </w:r>
    </w:p>
    <w:p w14:paraId="5FBE522A" w14:textId="77777777" w:rsidR="00B07FA7" w:rsidRDefault="00B07FA7" w:rsidP="00B07FA7">
      <w:pPr>
        <w:ind w:left="284" w:hanging="284"/>
        <w:rPr>
          <w:lang w:val="uk-UA"/>
        </w:rPr>
      </w:pPr>
      <w:r>
        <w:rPr>
          <w:color w:val="000000"/>
          <w:lang w:val="uk-UA"/>
        </w:rPr>
        <w:t>2. Визначення проблеми, на розв’язання якої спрямована Програма.</w:t>
      </w:r>
    </w:p>
    <w:p w14:paraId="2362F76A" w14:textId="77777777" w:rsidR="00B07FA7" w:rsidRDefault="00B07FA7" w:rsidP="00B07FA7">
      <w:pPr>
        <w:ind w:left="284" w:hanging="284"/>
        <w:rPr>
          <w:lang w:val="uk-UA"/>
        </w:rPr>
      </w:pPr>
      <w:r>
        <w:rPr>
          <w:lang w:val="uk-UA"/>
        </w:rPr>
        <w:t> </w:t>
      </w:r>
    </w:p>
    <w:p w14:paraId="26BA7567" w14:textId="77777777" w:rsidR="00B07FA7" w:rsidRDefault="00B07FA7" w:rsidP="00B07FA7">
      <w:pPr>
        <w:ind w:left="284" w:hanging="284"/>
        <w:rPr>
          <w:lang w:val="uk-UA"/>
        </w:rPr>
      </w:pPr>
      <w:r>
        <w:rPr>
          <w:color w:val="000000"/>
          <w:lang w:val="uk-UA"/>
        </w:rPr>
        <w:t>3. Мета Програми.</w:t>
      </w:r>
    </w:p>
    <w:p w14:paraId="5A36A65D" w14:textId="77777777" w:rsidR="00B07FA7" w:rsidRDefault="00B07FA7" w:rsidP="00B07FA7">
      <w:pPr>
        <w:ind w:left="284" w:hanging="284"/>
        <w:rPr>
          <w:lang w:val="uk-UA"/>
        </w:rPr>
      </w:pPr>
      <w:r>
        <w:rPr>
          <w:lang w:val="uk-UA"/>
        </w:rPr>
        <w:t> </w:t>
      </w:r>
    </w:p>
    <w:p w14:paraId="7D993598" w14:textId="77777777" w:rsidR="00B07FA7" w:rsidRDefault="00B07FA7" w:rsidP="00B07FA7">
      <w:pPr>
        <w:ind w:left="284" w:hanging="284"/>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79A9F310" w14:textId="77777777" w:rsidR="00B07FA7" w:rsidRDefault="00B07FA7" w:rsidP="00B07FA7">
      <w:pPr>
        <w:ind w:left="284" w:hanging="284"/>
        <w:rPr>
          <w:lang w:val="uk-UA"/>
        </w:rPr>
      </w:pPr>
      <w:r>
        <w:rPr>
          <w:lang w:val="uk-UA"/>
        </w:rPr>
        <w:t> </w:t>
      </w:r>
    </w:p>
    <w:p w14:paraId="07DEADEB" w14:textId="77777777" w:rsidR="00B07FA7" w:rsidRDefault="00B07FA7" w:rsidP="00B07FA7">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04C2C2A7" w14:textId="77777777" w:rsidR="00B07FA7" w:rsidRDefault="00B07FA7" w:rsidP="00B07FA7">
      <w:pPr>
        <w:ind w:left="284" w:hanging="284"/>
        <w:rPr>
          <w:lang w:val="uk-UA"/>
        </w:rPr>
      </w:pPr>
    </w:p>
    <w:p w14:paraId="3EB22F93" w14:textId="77777777" w:rsidR="00B07FA7" w:rsidRDefault="00B07FA7" w:rsidP="00B07FA7">
      <w:pPr>
        <w:ind w:left="284" w:hanging="284"/>
        <w:rPr>
          <w:lang w:val="uk-UA"/>
        </w:rPr>
      </w:pPr>
      <w:r>
        <w:rPr>
          <w:color w:val="000000"/>
          <w:lang w:val="uk-UA"/>
        </w:rPr>
        <w:t>6.</w:t>
      </w:r>
      <w:r>
        <w:rPr>
          <w:lang w:val="uk-UA"/>
        </w:rPr>
        <w:t>  Напрямки діяльності та заходи Програми</w:t>
      </w:r>
    </w:p>
    <w:p w14:paraId="54D7E900" w14:textId="77777777" w:rsidR="00B07FA7" w:rsidRDefault="00B07FA7" w:rsidP="00B07FA7">
      <w:pPr>
        <w:ind w:left="284" w:hanging="284"/>
        <w:rPr>
          <w:lang w:val="uk-UA"/>
        </w:rPr>
      </w:pPr>
    </w:p>
    <w:p w14:paraId="7A129397" w14:textId="77777777" w:rsidR="00B07FA7" w:rsidRDefault="00B07FA7" w:rsidP="00B07FA7">
      <w:pPr>
        <w:ind w:left="284" w:hanging="284"/>
        <w:rPr>
          <w:lang w:val="uk-UA"/>
        </w:rPr>
      </w:pPr>
      <w:r>
        <w:rPr>
          <w:color w:val="000000"/>
          <w:lang w:val="uk-UA"/>
        </w:rPr>
        <w:t>7. Очікувані результати та ефективність Програми</w:t>
      </w:r>
    </w:p>
    <w:p w14:paraId="35B50BF4" w14:textId="77777777" w:rsidR="00B07FA7" w:rsidRDefault="00B07FA7" w:rsidP="00B07FA7">
      <w:pPr>
        <w:ind w:left="284" w:hanging="284"/>
        <w:rPr>
          <w:lang w:val="uk-UA"/>
        </w:rPr>
      </w:pPr>
      <w:r>
        <w:rPr>
          <w:lang w:val="uk-UA"/>
        </w:rPr>
        <w:t> </w:t>
      </w:r>
    </w:p>
    <w:p w14:paraId="7D987278" w14:textId="77777777" w:rsidR="00B07FA7" w:rsidRDefault="00B07FA7" w:rsidP="00B07FA7">
      <w:pPr>
        <w:ind w:left="284" w:hanging="284"/>
        <w:rPr>
          <w:lang w:val="uk-UA"/>
        </w:rPr>
      </w:pPr>
      <w:r>
        <w:rPr>
          <w:color w:val="000000"/>
          <w:lang w:val="uk-UA"/>
        </w:rPr>
        <w:t>8. Координація та контроль за ходом виконання Програми.</w:t>
      </w:r>
    </w:p>
    <w:p w14:paraId="5C6C55D6" w14:textId="77777777" w:rsidR="00B07FA7" w:rsidRDefault="00B07FA7" w:rsidP="00B07FA7">
      <w:pPr>
        <w:rPr>
          <w:lang w:val="uk-UA"/>
        </w:rPr>
      </w:pPr>
      <w:r>
        <w:rPr>
          <w:lang w:val="uk-UA"/>
        </w:rPr>
        <w:t> </w:t>
      </w:r>
    </w:p>
    <w:p w14:paraId="4325D07A" w14:textId="77777777" w:rsidR="00B07FA7" w:rsidRDefault="00B07FA7" w:rsidP="00B07FA7">
      <w:pPr>
        <w:rPr>
          <w:lang w:val="uk-UA"/>
        </w:rPr>
      </w:pPr>
      <w:r>
        <w:rPr>
          <w:lang w:val="uk-UA"/>
        </w:rPr>
        <w:t>  </w:t>
      </w:r>
    </w:p>
    <w:p w14:paraId="1CBBBB14" w14:textId="77777777" w:rsidR="00B07FA7" w:rsidRDefault="00B07FA7" w:rsidP="00B07FA7">
      <w:pPr>
        <w:rPr>
          <w:lang w:val="uk-UA"/>
        </w:rPr>
      </w:pPr>
    </w:p>
    <w:p w14:paraId="6904B12D" w14:textId="77777777" w:rsidR="00B07FA7" w:rsidRDefault="00B07FA7" w:rsidP="00B07FA7">
      <w:pPr>
        <w:rPr>
          <w:lang w:val="uk-UA"/>
        </w:rPr>
      </w:pPr>
    </w:p>
    <w:p w14:paraId="740DED0D" w14:textId="77777777" w:rsidR="00B07FA7" w:rsidRDefault="00B07FA7" w:rsidP="00B07FA7">
      <w:pPr>
        <w:rPr>
          <w:lang w:val="uk-UA"/>
        </w:rPr>
      </w:pPr>
    </w:p>
    <w:p w14:paraId="554C0687" w14:textId="77777777" w:rsidR="00B07FA7" w:rsidRDefault="00B07FA7" w:rsidP="00B07FA7">
      <w:pPr>
        <w:rPr>
          <w:lang w:val="uk-UA"/>
        </w:rPr>
      </w:pPr>
    </w:p>
    <w:p w14:paraId="60A35E27" w14:textId="77777777" w:rsidR="00B07FA7" w:rsidRDefault="00B07FA7" w:rsidP="00B07FA7">
      <w:pPr>
        <w:rPr>
          <w:lang w:val="uk-UA"/>
        </w:rPr>
      </w:pPr>
    </w:p>
    <w:p w14:paraId="765FFAB2" w14:textId="77777777" w:rsidR="00B07FA7" w:rsidRDefault="00B07FA7" w:rsidP="00B07FA7">
      <w:pPr>
        <w:rPr>
          <w:lang w:val="uk-UA"/>
        </w:rPr>
      </w:pPr>
    </w:p>
    <w:p w14:paraId="5B217A85" w14:textId="77777777" w:rsidR="00B07FA7" w:rsidRDefault="00B07FA7" w:rsidP="00B07FA7">
      <w:pPr>
        <w:rPr>
          <w:lang w:val="uk-UA"/>
        </w:rPr>
      </w:pPr>
    </w:p>
    <w:p w14:paraId="2E6623E6" w14:textId="77777777" w:rsidR="00B07FA7" w:rsidRDefault="00B07FA7" w:rsidP="00B07FA7">
      <w:pPr>
        <w:rPr>
          <w:lang w:val="uk-UA"/>
        </w:rPr>
      </w:pPr>
    </w:p>
    <w:p w14:paraId="1F7BF165" w14:textId="77777777" w:rsidR="00B07FA7" w:rsidRDefault="00B07FA7" w:rsidP="00B07FA7">
      <w:pPr>
        <w:rPr>
          <w:lang w:val="uk-UA"/>
        </w:rPr>
      </w:pPr>
    </w:p>
    <w:p w14:paraId="70E86410" w14:textId="77777777" w:rsidR="00B07FA7" w:rsidRDefault="00B07FA7" w:rsidP="00B07FA7">
      <w:pPr>
        <w:rPr>
          <w:lang w:val="uk-UA"/>
        </w:rPr>
      </w:pPr>
    </w:p>
    <w:p w14:paraId="1E53B8BE" w14:textId="77777777" w:rsidR="00B07FA7" w:rsidRDefault="00B07FA7" w:rsidP="00B07FA7">
      <w:pPr>
        <w:rPr>
          <w:lang w:val="uk-UA"/>
        </w:rPr>
      </w:pPr>
    </w:p>
    <w:p w14:paraId="0CE31F7A" w14:textId="77777777" w:rsidR="00B07FA7" w:rsidRDefault="00B07FA7" w:rsidP="00B07FA7">
      <w:pPr>
        <w:rPr>
          <w:lang w:val="uk-UA"/>
        </w:rPr>
      </w:pPr>
    </w:p>
    <w:p w14:paraId="003B459E" w14:textId="77777777" w:rsidR="00B07FA7" w:rsidRDefault="00B07FA7" w:rsidP="00B07FA7">
      <w:pPr>
        <w:rPr>
          <w:lang w:val="uk-UA"/>
        </w:rPr>
      </w:pPr>
    </w:p>
    <w:p w14:paraId="7CEA7E02" w14:textId="77777777" w:rsidR="00B07FA7" w:rsidRDefault="00B07FA7" w:rsidP="00B07FA7">
      <w:pPr>
        <w:rPr>
          <w:lang w:val="uk-UA"/>
        </w:rPr>
      </w:pPr>
    </w:p>
    <w:p w14:paraId="4AF11B19" w14:textId="77777777" w:rsidR="00B07FA7" w:rsidRDefault="00B07FA7" w:rsidP="00B07FA7">
      <w:pPr>
        <w:rPr>
          <w:lang w:val="uk-UA"/>
        </w:rPr>
      </w:pPr>
    </w:p>
    <w:p w14:paraId="1EA9666D" w14:textId="77777777" w:rsidR="00B07FA7" w:rsidRDefault="00B07FA7" w:rsidP="00B07FA7">
      <w:pPr>
        <w:rPr>
          <w:lang w:val="uk-UA"/>
        </w:rPr>
      </w:pPr>
    </w:p>
    <w:p w14:paraId="63CB1CFE" w14:textId="77777777" w:rsidR="00B07FA7" w:rsidRDefault="00B07FA7" w:rsidP="00B07FA7">
      <w:pPr>
        <w:rPr>
          <w:lang w:val="uk-UA"/>
        </w:rPr>
      </w:pPr>
    </w:p>
    <w:p w14:paraId="02241B5D" w14:textId="77777777" w:rsidR="00B07FA7" w:rsidRDefault="00B07FA7" w:rsidP="00B07FA7">
      <w:pPr>
        <w:rPr>
          <w:lang w:val="uk-UA"/>
        </w:rPr>
      </w:pPr>
    </w:p>
    <w:p w14:paraId="3E3A5F28" w14:textId="77777777" w:rsidR="00B07FA7" w:rsidRDefault="00B07FA7" w:rsidP="00B07FA7">
      <w:pPr>
        <w:rPr>
          <w:lang w:val="uk-UA"/>
        </w:rPr>
      </w:pPr>
    </w:p>
    <w:p w14:paraId="606146FE" w14:textId="77777777" w:rsidR="00B07FA7" w:rsidRDefault="00B07FA7" w:rsidP="00B07FA7">
      <w:pPr>
        <w:rPr>
          <w:lang w:val="uk-UA"/>
        </w:rPr>
      </w:pPr>
    </w:p>
    <w:p w14:paraId="0EED575E" w14:textId="77777777" w:rsidR="00B07FA7" w:rsidRDefault="00B07FA7" w:rsidP="00B07FA7">
      <w:pPr>
        <w:rPr>
          <w:lang w:val="uk-UA"/>
        </w:rPr>
      </w:pPr>
    </w:p>
    <w:p w14:paraId="423D6380" w14:textId="77777777" w:rsidR="00B07FA7" w:rsidRDefault="00B07FA7" w:rsidP="00B07FA7">
      <w:pPr>
        <w:rPr>
          <w:lang w:val="uk-UA"/>
        </w:rPr>
      </w:pPr>
    </w:p>
    <w:p w14:paraId="481F01BD" w14:textId="77777777" w:rsidR="00B07FA7" w:rsidRDefault="00B07FA7" w:rsidP="00B07FA7">
      <w:pPr>
        <w:rPr>
          <w:lang w:val="uk-UA"/>
        </w:rPr>
      </w:pPr>
    </w:p>
    <w:p w14:paraId="68927A23" w14:textId="77777777" w:rsidR="00B07FA7" w:rsidRDefault="00B07FA7" w:rsidP="00B07FA7">
      <w:pPr>
        <w:rPr>
          <w:lang w:val="uk-UA"/>
        </w:rPr>
      </w:pPr>
    </w:p>
    <w:p w14:paraId="56647FAF" w14:textId="77777777" w:rsidR="00B07FA7" w:rsidRDefault="00B07FA7" w:rsidP="00B07FA7">
      <w:pPr>
        <w:rPr>
          <w:lang w:val="uk-UA"/>
        </w:rPr>
      </w:pPr>
    </w:p>
    <w:p w14:paraId="688336C9" w14:textId="77777777" w:rsidR="00B07FA7" w:rsidRDefault="00B07FA7" w:rsidP="00B07FA7">
      <w:pPr>
        <w:rPr>
          <w:lang w:val="uk-UA"/>
        </w:rPr>
      </w:pPr>
    </w:p>
    <w:p w14:paraId="0CD9B189" w14:textId="77777777" w:rsidR="00B07FA7" w:rsidRDefault="00B07FA7" w:rsidP="00B07FA7">
      <w:pPr>
        <w:rPr>
          <w:lang w:val="uk-UA"/>
        </w:rPr>
      </w:pPr>
    </w:p>
    <w:p w14:paraId="167C998E" w14:textId="77777777" w:rsidR="00B07FA7" w:rsidRDefault="00B07FA7" w:rsidP="00B07FA7">
      <w:pPr>
        <w:rPr>
          <w:lang w:val="uk-UA"/>
        </w:rPr>
      </w:pPr>
    </w:p>
    <w:p w14:paraId="451BACAF" w14:textId="77777777" w:rsidR="00B07FA7" w:rsidRDefault="00B07FA7" w:rsidP="00B07FA7">
      <w:pPr>
        <w:rPr>
          <w:lang w:val="uk-UA"/>
        </w:rPr>
      </w:pPr>
    </w:p>
    <w:p w14:paraId="51BC9615" w14:textId="77777777" w:rsidR="00B07FA7" w:rsidRDefault="00B07FA7" w:rsidP="00B07FA7">
      <w:pPr>
        <w:rPr>
          <w:lang w:val="uk-UA"/>
        </w:rPr>
      </w:pPr>
    </w:p>
    <w:p w14:paraId="1923EA15" w14:textId="77777777" w:rsidR="00B07FA7" w:rsidRDefault="00B07FA7" w:rsidP="00B07FA7">
      <w:pPr>
        <w:jc w:val="center"/>
        <w:rPr>
          <w:lang w:val="uk-UA"/>
        </w:rPr>
      </w:pPr>
      <w:r>
        <w:rPr>
          <w:b/>
          <w:bCs/>
          <w:color w:val="000000"/>
          <w:lang w:val="uk-UA"/>
        </w:rPr>
        <w:lastRenderedPageBreak/>
        <w:t>1. ПАСПОРТ</w:t>
      </w:r>
    </w:p>
    <w:p w14:paraId="11D7D4D0" w14:textId="77777777" w:rsidR="00B07FA7" w:rsidRDefault="00B07FA7" w:rsidP="00B07FA7">
      <w:pPr>
        <w:jc w:val="center"/>
        <w:rPr>
          <w:sz w:val="16"/>
          <w:szCs w:val="16"/>
          <w:lang w:val="uk-UA"/>
        </w:rPr>
      </w:pPr>
    </w:p>
    <w:p w14:paraId="18C84A19" w14:textId="0BCA0E60" w:rsidR="00B07FA7" w:rsidRDefault="00B07FA7" w:rsidP="00B07FA7">
      <w:pPr>
        <w:jc w:val="center"/>
        <w:rPr>
          <w:color w:val="000000"/>
          <w:lang w:val="uk-UA"/>
        </w:rPr>
      </w:pPr>
      <w:r>
        <w:rPr>
          <w:color w:val="000000"/>
          <w:lang w:val="uk-UA"/>
        </w:rPr>
        <w:t>Програми підвищення ефективності діяльності підрозділів Одеського прикордонного загону на 2022 - 2024 роки (далі  - Програма)</w:t>
      </w:r>
    </w:p>
    <w:p w14:paraId="56CF61BE" w14:textId="77777777" w:rsidR="00B07FA7" w:rsidRDefault="00B07FA7" w:rsidP="00B07FA7">
      <w:pPr>
        <w:jc w:val="center"/>
        <w:rPr>
          <w:ins w:id="1" w:author="user" w:date="2022-02-17T13:42:00Z"/>
          <w:sz w:val="20"/>
          <w:szCs w:val="20"/>
          <w:lang w:val="uk-UA"/>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6271"/>
      </w:tblGrid>
      <w:tr w:rsidR="00B07FA7" w:rsidRPr="00D845C2" w14:paraId="3A94D142" w14:textId="77777777" w:rsidTr="00B07FA7">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CE5ACDB" w14:textId="77777777" w:rsidR="00B07FA7" w:rsidRDefault="00B07FA7">
            <w:pPr>
              <w:rPr>
                <w:lang w:val="uk-UA"/>
              </w:rPr>
            </w:pPr>
            <w:r>
              <w:rPr>
                <w:color w:val="000000"/>
                <w:lang w:val="uk-UA"/>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22550E8" w14:textId="77777777" w:rsidR="00B07FA7" w:rsidRDefault="00B07FA7">
            <w:pPr>
              <w:rPr>
                <w:lang w:val="uk-UA"/>
              </w:rPr>
            </w:pPr>
            <w:r>
              <w:rPr>
                <w:color w:val="000000"/>
                <w:lang w:val="uk-UA"/>
              </w:rPr>
              <w:t>Законодавчі підстави для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2C9DBE28" w14:textId="072E29EB" w:rsidR="00B07FA7" w:rsidRDefault="00B07FA7">
            <w:pPr>
              <w:jc w:val="both"/>
              <w:rPr>
                <w:lang w:val="uk-UA"/>
              </w:rPr>
            </w:pPr>
            <w:r>
              <w:rPr>
                <w:lang w:val="uk-UA"/>
              </w:rPr>
              <w:t xml:space="preserve">Указ Президента України «Про введення воєнного стану в Україні» від 24.02.222 №64/2022, Укази Президента України «Про продовження строку дії воєнного стану в Україні» від 14.03.2022 №133/2022, від 17.05.2022 №341/2022, </w:t>
            </w:r>
            <w:r>
              <w:rPr>
                <w:shd w:val="clear" w:color="auto" w:fill="FFFFFF"/>
                <w:lang w:val="uk-UA"/>
              </w:rPr>
              <w:t>від</w:t>
            </w:r>
            <w:r>
              <w:rPr>
                <w:shd w:val="clear" w:color="auto" w:fill="FFFFFF"/>
              </w:rPr>
              <w:t> </w:t>
            </w:r>
            <w:r>
              <w:rPr>
                <w:shd w:val="clear" w:color="auto" w:fill="FFFFFF"/>
                <w:lang w:val="uk-UA"/>
              </w:rPr>
              <w:t>07.11.2022</w:t>
            </w:r>
            <w:r>
              <w:rPr>
                <w:shd w:val="clear" w:color="auto" w:fill="FFFFFF"/>
              </w:rPr>
              <w:t> </w:t>
            </w:r>
            <w:r>
              <w:rPr>
                <w:shd w:val="clear" w:color="auto" w:fill="FFFFFF"/>
                <w:lang w:val="uk-UA"/>
              </w:rPr>
              <w:t>р. №</w:t>
            </w:r>
            <w:r>
              <w:rPr>
                <w:shd w:val="clear" w:color="auto" w:fill="FFFFFF"/>
              </w:rPr>
              <w:t> </w:t>
            </w:r>
            <w:r>
              <w:rPr>
                <w:shd w:val="clear" w:color="auto" w:fill="FFFFFF"/>
                <w:lang w:val="uk-UA"/>
              </w:rPr>
              <w:t>757/2022, від</w:t>
            </w:r>
            <w:r>
              <w:rPr>
                <w:shd w:val="clear" w:color="auto" w:fill="FFFFFF"/>
              </w:rPr>
              <w:t> </w:t>
            </w:r>
            <w:r>
              <w:rPr>
                <w:shd w:val="clear" w:color="auto" w:fill="FFFFFF"/>
                <w:lang w:val="uk-UA"/>
              </w:rPr>
              <w:t>06.02.2023</w:t>
            </w:r>
            <w:r>
              <w:rPr>
                <w:shd w:val="clear" w:color="auto" w:fill="FFFFFF"/>
              </w:rPr>
              <w:t> </w:t>
            </w:r>
            <w:r>
              <w:rPr>
                <w:shd w:val="clear" w:color="auto" w:fill="FFFFFF"/>
                <w:lang w:val="uk-UA"/>
              </w:rPr>
              <w:t>р. №</w:t>
            </w:r>
            <w:r>
              <w:rPr>
                <w:shd w:val="clear" w:color="auto" w:fill="FFFFFF"/>
              </w:rPr>
              <w:t> </w:t>
            </w:r>
            <w:r>
              <w:rPr>
                <w:shd w:val="clear" w:color="auto" w:fill="FFFFFF"/>
                <w:lang w:val="uk-UA"/>
              </w:rPr>
              <w:t>58/2023, від</w:t>
            </w:r>
            <w:r>
              <w:rPr>
                <w:shd w:val="clear" w:color="auto" w:fill="FFFFFF"/>
              </w:rPr>
              <w:t> </w:t>
            </w:r>
            <w:r>
              <w:rPr>
                <w:shd w:val="clear" w:color="auto" w:fill="FFFFFF"/>
                <w:lang w:val="uk-UA"/>
              </w:rPr>
              <w:t>01.05.2023</w:t>
            </w:r>
            <w:r>
              <w:rPr>
                <w:shd w:val="clear" w:color="auto" w:fill="FFFFFF"/>
              </w:rPr>
              <w:t> </w:t>
            </w:r>
            <w:r>
              <w:rPr>
                <w:shd w:val="clear" w:color="auto" w:fill="FFFFFF"/>
                <w:lang w:val="uk-UA"/>
              </w:rPr>
              <w:t>р. №</w:t>
            </w:r>
            <w:r>
              <w:rPr>
                <w:shd w:val="clear" w:color="auto" w:fill="FFFFFF"/>
              </w:rPr>
              <w:t> </w:t>
            </w:r>
            <w:r>
              <w:rPr>
                <w:shd w:val="clear" w:color="auto" w:fill="FFFFFF"/>
                <w:lang w:val="uk-UA"/>
              </w:rPr>
              <w:t>254/2023, від</w:t>
            </w:r>
            <w:r>
              <w:rPr>
                <w:shd w:val="clear" w:color="auto" w:fill="FFFFFF"/>
              </w:rPr>
              <w:t> </w:t>
            </w:r>
            <w:r>
              <w:rPr>
                <w:shd w:val="clear" w:color="auto" w:fill="FFFFFF"/>
                <w:lang w:val="uk-UA"/>
              </w:rPr>
              <w:t>26.07.2023</w:t>
            </w:r>
            <w:r>
              <w:rPr>
                <w:shd w:val="clear" w:color="auto" w:fill="FFFFFF"/>
              </w:rPr>
              <w:t> </w:t>
            </w:r>
            <w:r>
              <w:rPr>
                <w:shd w:val="clear" w:color="auto" w:fill="FFFFFF"/>
                <w:lang w:val="uk-UA"/>
              </w:rPr>
              <w:t>р. №</w:t>
            </w:r>
            <w:r>
              <w:rPr>
                <w:shd w:val="clear" w:color="auto" w:fill="FFFFFF"/>
              </w:rPr>
              <w:t> </w:t>
            </w:r>
            <w:r>
              <w:rPr>
                <w:shd w:val="clear" w:color="auto" w:fill="FFFFFF"/>
                <w:lang w:val="uk-UA"/>
              </w:rPr>
              <w:t>451/2023,від</w:t>
            </w:r>
            <w:r>
              <w:rPr>
                <w:shd w:val="clear" w:color="auto" w:fill="FFFFFF"/>
              </w:rPr>
              <w:t> </w:t>
            </w:r>
            <w:r>
              <w:rPr>
                <w:shd w:val="clear" w:color="auto" w:fill="FFFFFF"/>
                <w:lang w:val="uk-UA"/>
              </w:rPr>
              <w:t>06.11.2023</w:t>
            </w:r>
            <w:r>
              <w:rPr>
                <w:shd w:val="clear" w:color="auto" w:fill="FFFFFF"/>
              </w:rPr>
              <w:t> </w:t>
            </w:r>
            <w:r>
              <w:rPr>
                <w:shd w:val="clear" w:color="auto" w:fill="FFFFFF"/>
                <w:lang w:val="uk-UA"/>
              </w:rPr>
              <w:t>р. №</w:t>
            </w:r>
            <w:r>
              <w:rPr>
                <w:shd w:val="clear" w:color="auto" w:fill="FFFFFF"/>
              </w:rPr>
              <w:t> </w:t>
            </w:r>
            <w:r>
              <w:rPr>
                <w:shd w:val="clear" w:color="auto" w:fill="FFFFFF"/>
                <w:lang w:val="uk-UA"/>
              </w:rPr>
              <w:t>734/2023, від</w:t>
            </w:r>
            <w:r>
              <w:rPr>
                <w:shd w:val="clear" w:color="auto" w:fill="FFFFFF"/>
              </w:rPr>
              <w:t> </w:t>
            </w:r>
            <w:r>
              <w:rPr>
                <w:shd w:val="clear" w:color="auto" w:fill="FFFFFF"/>
                <w:lang w:val="uk-UA"/>
              </w:rPr>
              <w:t>05.02.2024</w:t>
            </w:r>
            <w:r>
              <w:rPr>
                <w:shd w:val="clear" w:color="auto" w:fill="FFFFFF"/>
              </w:rPr>
              <w:t> </w:t>
            </w:r>
            <w:r>
              <w:rPr>
                <w:shd w:val="clear" w:color="auto" w:fill="FFFFFF"/>
                <w:lang w:val="uk-UA"/>
              </w:rPr>
              <w:t>р. №</w:t>
            </w:r>
            <w:r>
              <w:rPr>
                <w:shd w:val="clear" w:color="auto" w:fill="FFFFFF"/>
              </w:rPr>
              <w:t> </w:t>
            </w:r>
            <w:r>
              <w:rPr>
                <w:shd w:val="clear" w:color="auto" w:fill="FFFFFF"/>
                <w:lang w:val="uk-UA"/>
              </w:rPr>
              <w:t>49/2024, від</w:t>
            </w:r>
            <w:r>
              <w:rPr>
                <w:shd w:val="clear" w:color="auto" w:fill="FFFFFF"/>
              </w:rPr>
              <w:t> </w:t>
            </w:r>
            <w:r>
              <w:rPr>
                <w:shd w:val="clear" w:color="auto" w:fill="FFFFFF"/>
                <w:lang w:val="uk-UA"/>
              </w:rPr>
              <w:t>06.05.2024</w:t>
            </w:r>
            <w:r>
              <w:rPr>
                <w:shd w:val="clear" w:color="auto" w:fill="FFFFFF"/>
              </w:rPr>
              <w:t> </w:t>
            </w:r>
            <w:r>
              <w:rPr>
                <w:shd w:val="clear" w:color="auto" w:fill="FFFFFF"/>
                <w:lang w:val="uk-UA"/>
              </w:rPr>
              <w:t>р. №</w:t>
            </w:r>
            <w:r>
              <w:rPr>
                <w:shd w:val="clear" w:color="auto" w:fill="FFFFFF"/>
              </w:rPr>
              <w:t> </w:t>
            </w:r>
            <w:r>
              <w:rPr>
                <w:shd w:val="clear" w:color="auto" w:fill="FFFFFF"/>
                <w:lang w:val="uk-UA"/>
              </w:rPr>
              <w:t xml:space="preserve">271/2024, </w:t>
            </w:r>
            <w:r>
              <w:rPr>
                <w:lang w:val="uk-UA"/>
              </w:rPr>
              <w:t>від 23.07.2024 №469/2024, Закон України «Про Державну прикордонну службу» від 03.04.2003 № 661-IV, постанова Кабінету Міністрів України від 27.07.1998 №1147 «Про прикордонний режим», розпорядження Кабінету Міністрів України від 23.11.2015 №1189-р «Про схвалення Стратегії розвитку Державної прикордонної служби», Указ Президента України від 11.02.2016 №44/2016 «Про шефську допомогу військовим частинам ЗСУ, НГУ, ДПСУ»</w:t>
            </w:r>
          </w:p>
        </w:tc>
      </w:tr>
      <w:tr w:rsidR="00B07FA7" w14:paraId="0EB2AE1D" w14:textId="77777777" w:rsidTr="00B07FA7">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A2CAAD0" w14:textId="77777777" w:rsidR="00B07FA7" w:rsidRDefault="00B07FA7">
            <w:pPr>
              <w:rPr>
                <w:lang w:val="uk-UA"/>
              </w:rPr>
            </w:pPr>
            <w:r>
              <w:rPr>
                <w:color w:val="000000"/>
                <w:lang w:val="uk-UA"/>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EA1E59A" w14:textId="77777777" w:rsidR="00B07FA7" w:rsidRDefault="00B07FA7">
            <w:pPr>
              <w:rPr>
                <w:lang w:val="uk-UA"/>
              </w:rPr>
            </w:pPr>
            <w:r>
              <w:rPr>
                <w:color w:val="000000"/>
                <w:lang w:val="uk-UA"/>
              </w:rPr>
              <w:t>Розробник Програми</w:t>
            </w:r>
          </w:p>
          <w:p w14:paraId="43F1F81F" w14:textId="77777777" w:rsidR="00B07FA7" w:rsidRDefault="00B07FA7">
            <w:pPr>
              <w:rPr>
                <w:lang w:val="uk-UA"/>
              </w:rPr>
            </w:pPr>
            <w:r>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4C8996D" w14:textId="77777777" w:rsidR="00B07FA7" w:rsidRDefault="00B07FA7">
            <w:pPr>
              <w:jc w:val="both"/>
              <w:rPr>
                <w:lang w:val="uk-UA"/>
              </w:rPr>
            </w:pP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B07FA7" w:rsidRPr="00D845C2" w14:paraId="5C7A9876" w14:textId="77777777" w:rsidTr="00B07FA7">
        <w:trPr>
          <w:trHeight w:val="540"/>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7CE34E5" w14:textId="77777777" w:rsidR="00B07FA7" w:rsidRDefault="00B07FA7">
            <w:pPr>
              <w:rPr>
                <w:lang w:val="uk-UA"/>
              </w:rPr>
            </w:pPr>
            <w:r>
              <w:rPr>
                <w:color w:val="000000"/>
                <w:lang w:val="uk-UA"/>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CD03565" w14:textId="77777777" w:rsidR="00B07FA7" w:rsidRDefault="00B07FA7">
            <w:pPr>
              <w:rPr>
                <w:lang w:val="uk-UA"/>
              </w:rPr>
            </w:pPr>
            <w:proofErr w:type="spellStart"/>
            <w:r>
              <w:rPr>
                <w:color w:val="000000"/>
                <w:lang w:val="uk-UA"/>
              </w:rPr>
              <w:t>Співрозробники</w:t>
            </w:r>
            <w:proofErr w:type="spellEnd"/>
            <w:r>
              <w:rPr>
                <w:color w:val="000000"/>
                <w:lang w:val="uk-UA"/>
              </w:rPr>
              <w:t xml:space="preserve"> Програми</w:t>
            </w:r>
          </w:p>
          <w:p w14:paraId="1A9D3571" w14:textId="77777777" w:rsidR="00B07FA7" w:rsidRDefault="00B07FA7">
            <w:pPr>
              <w:rPr>
                <w:lang w:val="uk-UA"/>
              </w:rPr>
            </w:pPr>
            <w:r>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1C17EA0C" w14:textId="77777777" w:rsidR="00B07FA7" w:rsidRDefault="00B07FA7">
            <w:pPr>
              <w:jc w:val="both"/>
              <w:rPr>
                <w:sz w:val="16"/>
                <w:szCs w:val="16"/>
                <w:lang w:val="uk-UA"/>
              </w:rPr>
            </w:pPr>
            <w:r>
              <w:rPr>
                <w:color w:val="000000"/>
                <w:lang w:val="uk-UA"/>
              </w:rPr>
              <w:t xml:space="preserve">26 прикордонний загін Державної прикордонної служби України в/ч 2138; 2 прикордонний загін Державної прикордонної служби України; </w:t>
            </w:r>
            <w:commentRangeStart w:id="2"/>
            <w:r>
              <w:rPr>
                <w:color w:val="000000"/>
                <w:lang w:val="uk-UA"/>
              </w:rPr>
              <w:t>25</w:t>
            </w:r>
            <w:commentRangeEnd w:id="2"/>
            <w:r>
              <w:rPr>
                <w:rStyle w:val="ae"/>
              </w:rPr>
              <w:commentReference w:id="2"/>
            </w:r>
            <w:r>
              <w:rPr>
                <w:color w:val="000000"/>
                <w:lang w:val="uk-UA"/>
              </w:rPr>
              <w:t xml:space="preserve"> прикордонний загін Південного регіонального управління Державної прикордонної служби України в/ч 2197, в/ч 1474 Державної прикордонної служби України.</w:t>
            </w:r>
          </w:p>
        </w:tc>
      </w:tr>
      <w:tr w:rsidR="00B07FA7" w:rsidRPr="00D845C2" w14:paraId="70363DDD" w14:textId="77777777" w:rsidTr="00B07FA7">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637D95B" w14:textId="77777777" w:rsidR="00B07FA7" w:rsidRDefault="00B07FA7">
            <w:pPr>
              <w:rPr>
                <w:lang w:val="uk-UA"/>
              </w:rPr>
            </w:pPr>
            <w:r>
              <w:rPr>
                <w:color w:val="000000"/>
                <w:lang w:val="uk-UA"/>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79A66E2" w14:textId="77777777" w:rsidR="00B07FA7" w:rsidRDefault="00B07FA7">
            <w:pPr>
              <w:rPr>
                <w:lang w:val="uk-UA"/>
              </w:rPr>
            </w:pPr>
            <w:r>
              <w:rPr>
                <w:color w:val="000000"/>
                <w:lang w:val="uk-UA"/>
              </w:rPr>
              <w:t>Відповідальний виконавець Програми</w:t>
            </w:r>
          </w:p>
          <w:p w14:paraId="49699204" w14:textId="77777777" w:rsidR="00B07FA7" w:rsidRDefault="00B07FA7">
            <w:pPr>
              <w:rPr>
                <w:lang w:val="uk-UA"/>
              </w:rPr>
            </w:pPr>
            <w:r>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21379D8" w14:textId="77777777" w:rsidR="00B07FA7" w:rsidRDefault="00B07FA7">
            <w:pPr>
              <w:jc w:val="both"/>
              <w:rPr>
                <w:lang w:val="uk-UA"/>
              </w:rPr>
            </w:pPr>
            <w:r>
              <w:rPr>
                <w:color w:val="000000"/>
                <w:lang w:val="uk-UA"/>
              </w:rPr>
              <w:t xml:space="preserve">26 прикордонний загін Державної прикордонної служби України в/ч 2138, 2 прикордонний загін Державної прикордонної служби України, </w:t>
            </w:r>
            <w:commentRangeStart w:id="3"/>
            <w:r>
              <w:rPr>
                <w:color w:val="000000"/>
                <w:lang w:val="uk-UA"/>
              </w:rPr>
              <w:t>25</w:t>
            </w:r>
            <w:commentRangeEnd w:id="3"/>
            <w:r>
              <w:rPr>
                <w:rStyle w:val="ae"/>
              </w:rPr>
              <w:commentReference w:id="3"/>
            </w:r>
            <w:r>
              <w:rPr>
                <w:color w:val="000000"/>
                <w:lang w:val="uk-UA"/>
              </w:rPr>
              <w:t xml:space="preserve"> прикордонний загін Південного регіонального управління Державної прикордонної служби України в/ч 2197, в/ч 1474 Державної прикордонної служби України,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tc>
      </w:tr>
      <w:tr w:rsidR="00B07FA7" w:rsidRPr="00D845C2" w14:paraId="5D16188E" w14:textId="77777777" w:rsidTr="00B07FA7">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BF044CA" w14:textId="77777777" w:rsidR="00B07FA7" w:rsidRDefault="00B07FA7">
            <w:pPr>
              <w:rPr>
                <w:lang w:val="uk-UA"/>
              </w:rPr>
            </w:pPr>
            <w:r>
              <w:rPr>
                <w:color w:val="000000"/>
                <w:lang w:val="uk-UA"/>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B8BDCCF" w14:textId="77777777" w:rsidR="00B07FA7" w:rsidRDefault="00B07FA7">
            <w:pPr>
              <w:rPr>
                <w:lang w:val="uk-UA"/>
              </w:rPr>
            </w:pPr>
            <w:r>
              <w:rPr>
                <w:color w:val="000000"/>
                <w:lang w:val="uk-UA"/>
              </w:rPr>
              <w:t>Учасники (співвиконавці)</w:t>
            </w:r>
          </w:p>
          <w:p w14:paraId="3FA2F2E7" w14:textId="77777777" w:rsidR="00B07FA7" w:rsidRDefault="00B07FA7">
            <w:pPr>
              <w:rPr>
                <w:lang w:val="uk-UA"/>
              </w:rPr>
            </w:pPr>
            <w:r>
              <w:rPr>
                <w:color w:val="000000"/>
                <w:lang w:val="uk-UA"/>
              </w:rPr>
              <w:t>Програми</w:t>
            </w:r>
          </w:p>
          <w:p w14:paraId="694D4B93" w14:textId="77777777" w:rsidR="00B07FA7" w:rsidRDefault="00B07FA7">
            <w:pPr>
              <w:rPr>
                <w:lang w:val="uk-UA"/>
              </w:rPr>
            </w:pPr>
            <w:r>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5559476E" w14:textId="77777777" w:rsidR="00B07FA7" w:rsidRDefault="00B07FA7">
            <w:pPr>
              <w:jc w:val="both"/>
              <w:rPr>
                <w:color w:val="000000"/>
                <w:lang w:val="uk-UA"/>
              </w:rPr>
            </w:pPr>
            <w:r>
              <w:rPr>
                <w:color w:val="000000"/>
                <w:lang w:val="uk-UA"/>
              </w:rPr>
              <w:t xml:space="preserve">26 прикордонний загін Державної прикордонної служби України в/ч 2138, 2 прикордонний загін Державної прикордонної служби України, </w:t>
            </w:r>
            <w:commentRangeStart w:id="4"/>
            <w:r>
              <w:rPr>
                <w:color w:val="000000"/>
                <w:lang w:val="uk-UA"/>
              </w:rPr>
              <w:t>25</w:t>
            </w:r>
            <w:commentRangeEnd w:id="4"/>
            <w:r>
              <w:rPr>
                <w:rStyle w:val="ae"/>
              </w:rPr>
              <w:commentReference w:id="4"/>
            </w:r>
            <w:r>
              <w:rPr>
                <w:color w:val="000000"/>
                <w:lang w:val="uk-UA"/>
              </w:rPr>
              <w:t xml:space="preserve"> прикордонний загін Південного регіонального управління Державної прикордонної служби України в/ч 2197, в/ч 1474 Державної прикордонної служби України, Управління правового забезпечення та взаємодії з державними органами Южненської міської ради Одеського району Одеської області</w:t>
            </w:r>
          </w:p>
        </w:tc>
      </w:tr>
      <w:tr w:rsidR="00B07FA7" w14:paraId="659B0678" w14:textId="77777777" w:rsidTr="00B07FA7">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33B8F85F" w14:textId="77777777" w:rsidR="00B07FA7" w:rsidRDefault="00B07FA7">
            <w:pPr>
              <w:rPr>
                <w:lang w:val="uk-UA"/>
              </w:rPr>
            </w:pPr>
            <w:r>
              <w:rPr>
                <w:color w:val="000000"/>
                <w:lang w:val="uk-UA"/>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A1D26DB" w14:textId="77777777" w:rsidR="00B07FA7" w:rsidRDefault="00B07FA7">
            <w:pPr>
              <w:rPr>
                <w:lang w:val="uk-UA"/>
              </w:rPr>
            </w:pPr>
            <w:r>
              <w:rPr>
                <w:color w:val="000000"/>
                <w:lang w:val="uk-UA"/>
              </w:rPr>
              <w:t>Мета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2B68914D" w14:textId="77777777" w:rsidR="00B07FA7" w:rsidRDefault="00B07FA7">
            <w:pPr>
              <w:jc w:val="both"/>
              <w:rPr>
                <w:lang w:val="uk-UA"/>
              </w:rPr>
            </w:pPr>
            <w:r>
              <w:rPr>
                <w:lang w:val="uk-UA"/>
              </w:rPr>
              <w:t>Забезпечення належних умов для якісного виконання завдань з охорони державного кордону</w:t>
            </w:r>
          </w:p>
        </w:tc>
      </w:tr>
      <w:tr w:rsidR="00B07FA7" w14:paraId="0483347B" w14:textId="77777777" w:rsidTr="00B07FA7">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07541F16" w14:textId="77777777" w:rsidR="00B07FA7" w:rsidRDefault="00B07FA7">
            <w:pPr>
              <w:rPr>
                <w:lang w:val="uk-UA"/>
              </w:rPr>
            </w:pPr>
            <w:r>
              <w:rPr>
                <w:color w:val="000000"/>
                <w:lang w:val="uk-UA"/>
              </w:rPr>
              <w:lastRenderedPageBreak/>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1393B46" w14:textId="77777777" w:rsidR="00B07FA7" w:rsidRDefault="00B07FA7">
            <w:pPr>
              <w:rPr>
                <w:lang w:val="uk-UA"/>
              </w:rPr>
            </w:pPr>
            <w:r>
              <w:rPr>
                <w:color w:val="000000"/>
                <w:lang w:val="uk-UA"/>
              </w:rPr>
              <w:t>Термін реалізації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BA3D3AE" w14:textId="77777777" w:rsidR="00B07FA7" w:rsidRDefault="00B07FA7">
            <w:pPr>
              <w:rPr>
                <w:lang w:val="uk-UA"/>
              </w:rPr>
            </w:pPr>
            <w:r>
              <w:rPr>
                <w:color w:val="000000"/>
                <w:lang w:val="uk-UA"/>
              </w:rPr>
              <w:t>2022 -2024 роки</w:t>
            </w:r>
          </w:p>
          <w:p w14:paraId="66FC9F96" w14:textId="77777777" w:rsidR="00B07FA7" w:rsidRDefault="00B07FA7">
            <w:pPr>
              <w:rPr>
                <w:lang w:val="uk-UA"/>
              </w:rPr>
            </w:pPr>
            <w:r>
              <w:rPr>
                <w:lang w:val="uk-UA"/>
              </w:rPr>
              <w:t> </w:t>
            </w:r>
          </w:p>
        </w:tc>
      </w:tr>
      <w:tr w:rsidR="00B07FA7" w14:paraId="01465BA2" w14:textId="77777777" w:rsidTr="00B07FA7">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3881173E" w14:textId="77777777" w:rsidR="00B07FA7" w:rsidRDefault="00B07FA7">
            <w:pPr>
              <w:rPr>
                <w:lang w:val="uk-UA"/>
              </w:rPr>
            </w:pPr>
            <w:r>
              <w:rPr>
                <w:color w:val="000000"/>
                <w:lang w:val="uk-UA"/>
              </w:rPr>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B658714" w14:textId="77777777" w:rsidR="00B07FA7" w:rsidRDefault="00B07FA7">
            <w:pPr>
              <w:rPr>
                <w:lang w:val="uk-UA"/>
              </w:rPr>
            </w:pPr>
            <w:r>
              <w:rPr>
                <w:color w:val="000000"/>
                <w:lang w:val="uk-UA"/>
              </w:rPr>
              <w:t>Загальний обсяг фінансових ресурсів, необхідних для реалізації Програми,</w:t>
            </w:r>
          </w:p>
          <w:p w14:paraId="10FBF724" w14:textId="77777777" w:rsidR="00B07FA7" w:rsidRDefault="00B07FA7">
            <w:pPr>
              <w:rPr>
                <w:lang w:val="uk-UA"/>
              </w:rPr>
            </w:pPr>
            <w:r>
              <w:rPr>
                <w:color w:val="000000"/>
                <w:lang w:val="uk-UA"/>
              </w:rPr>
              <w:t>всього</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2D44D0A2" w14:textId="77777777" w:rsidR="00B07FA7" w:rsidRDefault="00B07FA7">
            <w:pPr>
              <w:rPr>
                <w:b/>
                <w:lang w:val="uk-UA"/>
              </w:rPr>
            </w:pPr>
            <w:r>
              <w:rPr>
                <w:b/>
                <w:i/>
                <w:iCs/>
                <w:lang w:val="uk-UA"/>
              </w:rPr>
              <w:t>8 740 000 грн</w:t>
            </w:r>
          </w:p>
          <w:p w14:paraId="4404A54D" w14:textId="77777777" w:rsidR="00B07FA7" w:rsidRDefault="00B07FA7">
            <w:pPr>
              <w:rPr>
                <w:lang w:val="uk-UA"/>
              </w:rPr>
            </w:pPr>
            <w:r>
              <w:rPr>
                <w:lang w:val="uk-UA"/>
              </w:rPr>
              <w:t> </w:t>
            </w:r>
          </w:p>
        </w:tc>
      </w:tr>
      <w:tr w:rsidR="00B07FA7" w14:paraId="55C4F045" w14:textId="77777777" w:rsidTr="00B07FA7">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03361578" w14:textId="77777777" w:rsidR="00B07FA7" w:rsidRDefault="00B07FA7">
            <w:pPr>
              <w:rPr>
                <w:lang w:val="uk-UA"/>
              </w:rPr>
            </w:pPr>
            <w:r>
              <w:rPr>
                <w:lang w:val="uk-UA"/>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CE2583D" w14:textId="77777777" w:rsidR="00B07FA7" w:rsidRDefault="00B07FA7">
            <w:pPr>
              <w:rPr>
                <w:lang w:val="uk-UA"/>
              </w:rPr>
            </w:pPr>
            <w:r>
              <w:rPr>
                <w:color w:val="000000"/>
                <w:lang w:val="uk-UA"/>
              </w:rPr>
              <w:t>у тому числі:</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225FF19E" w14:textId="77777777" w:rsidR="00B07FA7" w:rsidRDefault="00B07FA7">
            <w:pPr>
              <w:rPr>
                <w:lang w:val="uk-UA"/>
              </w:rPr>
            </w:pPr>
            <w:r>
              <w:rPr>
                <w:lang w:val="uk-UA"/>
              </w:rPr>
              <w:t> </w:t>
            </w:r>
          </w:p>
        </w:tc>
      </w:tr>
      <w:tr w:rsidR="00B07FA7" w14:paraId="6CAB7446" w14:textId="77777777" w:rsidTr="00B07FA7">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F4277E8" w14:textId="77777777" w:rsidR="00B07FA7" w:rsidRDefault="00B07FA7">
            <w:pPr>
              <w:rPr>
                <w:lang w:val="uk-UA"/>
              </w:rPr>
            </w:pPr>
            <w:r>
              <w:rPr>
                <w:color w:val="000000"/>
                <w:lang w:val="uk-UA"/>
              </w:rPr>
              <w:t>8.1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FEEE40" w14:textId="77777777" w:rsidR="00B07FA7" w:rsidRDefault="00B07FA7">
            <w:pPr>
              <w:rPr>
                <w:lang w:val="uk-UA"/>
              </w:rPr>
            </w:pPr>
            <w:r>
              <w:rPr>
                <w:color w:val="000000"/>
                <w:lang w:val="uk-UA"/>
              </w:rPr>
              <w:t>коштів місцевого бюджету</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5606E78A" w14:textId="77777777" w:rsidR="00B07FA7" w:rsidRDefault="00B07FA7">
            <w:pPr>
              <w:rPr>
                <w:b/>
                <w:lang w:val="uk-UA"/>
              </w:rPr>
            </w:pPr>
            <w:r>
              <w:rPr>
                <w:b/>
                <w:i/>
                <w:iCs/>
                <w:lang w:val="uk-UA"/>
              </w:rPr>
              <w:t>8 740 000 грн</w:t>
            </w:r>
          </w:p>
          <w:p w14:paraId="61ED6E40" w14:textId="77777777" w:rsidR="00B07FA7" w:rsidRDefault="00B07FA7">
            <w:pPr>
              <w:rPr>
                <w:lang w:val="uk-UA"/>
              </w:rPr>
            </w:pPr>
            <w:r>
              <w:rPr>
                <w:lang w:val="uk-UA"/>
              </w:rPr>
              <w:t> </w:t>
            </w:r>
          </w:p>
        </w:tc>
      </w:tr>
      <w:tr w:rsidR="00B07FA7" w14:paraId="6C7A64F2" w14:textId="77777777" w:rsidTr="00B07FA7">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08989845" w14:textId="77777777" w:rsidR="00B07FA7" w:rsidRDefault="00B07FA7">
            <w:pPr>
              <w:rPr>
                <w:lang w:val="uk-UA"/>
              </w:rPr>
            </w:pPr>
            <w:r>
              <w:rPr>
                <w:color w:val="000000"/>
                <w:lang w:val="uk-UA"/>
              </w:rPr>
              <w:t>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11645D6" w14:textId="77777777" w:rsidR="00B07FA7" w:rsidRDefault="00B07FA7">
            <w:pPr>
              <w:rPr>
                <w:lang w:val="uk-UA"/>
              </w:rPr>
            </w:pPr>
            <w:r>
              <w:rPr>
                <w:color w:val="000000"/>
                <w:lang w:val="uk-UA"/>
              </w:rPr>
              <w:t>Очікувані результати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2E821A7B" w14:textId="77777777" w:rsidR="00B07FA7" w:rsidRDefault="00B07FA7">
            <w:pPr>
              <w:jc w:val="both"/>
              <w:rPr>
                <w:color w:val="000000"/>
                <w:lang w:val="uk-UA"/>
              </w:rPr>
            </w:pPr>
            <w:r>
              <w:rPr>
                <w:color w:val="000000"/>
                <w:lang w:val="uk-UA"/>
              </w:rPr>
              <w:t>Передбачається, що реалізація Програми протягом 2022-2024 років дасть можливість:</w:t>
            </w:r>
          </w:p>
          <w:p w14:paraId="503E9E33" w14:textId="77777777" w:rsidR="00B07FA7" w:rsidRDefault="00B07FA7">
            <w:pPr>
              <w:jc w:val="both"/>
              <w:rPr>
                <w:lang w:val="uk-UA"/>
              </w:rPr>
            </w:pPr>
            <w:r>
              <w:rPr>
                <w:lang w:val="uk-UA"/>
              </w:rPr>
              <w:t>-  підвищити обороноздатність держави;</w:t>
            </w:r>
          </w:p>
          <w:p w14:paraId="0D47E93D" w14:textId="77777777" w:rsidR="00B07FA7" w:rsidRDefault="00B07FA7">
            <w:pPr>
              <w:jc w:val="both"/>
              <w:rPr>
                <w:lang w:val="uk-UA"/>
              </w:rPr>
            </w:pPr>
            <w:r>
              <w:rPr>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1ACB936B" w14:textId="77777777" w:rsidR="00B07FA7" w:rsidRDefault="00B07FA7">
            <w:pPr>
              <w:jc w:val="both"/>
              <w:rPr>
                <w:lang w:val="uk-UA"/>
              </w:rPr>
            </w:pPr>
            <w:r>
              <w:rPr>
                <w:lang w:val="uk-UA"/>
              </w:rPr>
              <w:t>- підвищити готовності до своєчасного та якісного реагування на обстановку на державному кордоні;</w:t>
            </w:r>
          </w:p>
          <w:p w14:paraId="0EE32393" w14:textId="77777777" w:rsidR="00B07FA7" w:rsidRDefault="00B07FA7">
            <w:pPr>
              <w:jc w:val="both"/>
              <w:rPr>
                <w:lang w:val="uk-UA"/>
              </w:rPr>
            </w:pPr>
            <w:r>
              <w:rPr>
                <w:lang w:val="uk-UA"/>
              </w:rPr>
              <w:t xml:space="preserve">- створенню належних умови для несення служби та організації побуту особового складу відділу прикордонної служби «Південний», в/ч 2197, </w:t>
            </w:r>
            <w:r>
              <w:rPr>
                <w:color w:val="000000"/>
                <w:lang w:val="uk-UA"/>
              </w:rPr>
              <w:t>в/ч 2138, 2 прикордонного загону Державної прикордонної служби України, в/ч 1474 Державної прикордонної служби України,</w:t>
            </w:r>
            <w:r>
              <w:rPr>
                <w:lang w:val="uk-UA"/>
              </w:rPr>
              <w:t>;</w:t>
            </w:r>
          </w:p>
          <w:p w14:paraId="3AD87E9E" w14:textId="3F06E93A" w:rsidR="00B07FA7" w:rsidRDefault="00B07FA7">
            <w:pPr>
              <w:jc w:val="both"/>
              <w:rPr>
                <w:lang w:val="uk-UA"/>
              </w:rPr>
            </w:pPr>
            <w:r>
              <w:rPr>
                <w:lang w:val="uk-UA"/>
              </w:rPr>
              <w:t>- забезпечення підрозділів охорони кордону засобами для протидії БПЛА та іншим ворожим об’єктам в повітряному просторі України;</w:t>
            </w:r>
          </w:p>
          <w:p w14:paraId="1E7E406D" w14:textId="77777777" w:rsidR="00B07FA7" w:rsidRDefault="00B07FA7">
            <w:pPr>
              <w:jc w:val="both"/>
              <w:rPr>
                <w:lang w:val="uk-UA"/>
              </w:rPr>
            </w:pPr>
            <w:r>
              <w:rPr>
                <w:lang w:val="uk-UA"/>
              </w:rPr>
              <w:t>- покращенню позитивного іміджу, як персоналу Державної прикордонної служби України, Одеської області, так і держави в цілому.</w:t>
            </w:r>
          </w:p>
        </w:tc>
      </w:tr>
      <w:tr w:rsidR="00B07FA7" w:rsidRPr="00D845C2" w14:paraId="55B66568" w14:textId="77777777" w:rsidTr="00B07FA7">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E7F7F77" w14:textId="77777777" w:rsidR="00B07FA7" w:rsidRDefault="00B07FA7">
            <w:pPr>
              <w:rPr>
                <w:lang w:val="uk-UA"/>
              </w:rPr>
            </w:pPr>
            <w:r>
              <w:rPr>
                <w:color w:val="000000"/>
                <w:lang w:val="uk-UA"/>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C49D344" w14:textId="77777777" w:rsidR="00B07FA7" w:rsidRDefault="00B07FA7">
            <w:pPr>
              <w:rPr>
                <w:lang w:val="uk-UA"/>
              </w:rPr>
            </w:pPr>
            <w:r>
              <w:rPr>
                <w:color w:val="000000"/>
                <w:lang w:val="uk-UA"/>
              </w:rPr>
              <w:t>Контроль за виконанням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673ACC24" w14:textId="77777777" w:rsidR="00B07FA7" w:rsidRDefault="00B07FA7">
            <w:pPr>
              <w:jc w:val="both"/>
              <w:rPr>
                <w:lang w:val="uk-UA"/>
              </w:rPr>
            </w:pPr>
            <w:r>
              <w:rPr>
                <w:color w:val="000000"/>
                <w:lang w:val="uk-UA"/>
              </w:rPr>
              <w:t>Контроль за виконанням Програми здійснює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p>
        </w:tc>
      </w:tr>
    </w:tbl>
    <w:p w14:paraId="7DF85713" w14:textId="61963797" w:rsidR="00B07FA7" w:rsidRDefault="00B07FA7" w:rsidP="003542EC">
      <w:pPr>
        <w:rPr>
          <w:b/>
          <w:bCs/>
          <w:color w:val="000000"/>
          <w:lang w:val="uk-UA"/>
        </w:rPr>
      </w:pPr>
      <w:r>
        <w:rPr>
          <w:lang w:val="uk-UA"/>
        </w:rPr>
        <w:t> </w:t>
      </w:r>
    </w:p>
    <w:p w14:paraId="3B317694" w14:textId="77777777" w:rsidR="00B07FA7" w:rsidRDefault="00B07FA7" w:rsidP="00B07FA7">
      <w:pPr>
        <w:jc w:val="center"/>
        <w:rPr>
          <w:lang w:val="uk-UA"/>
        </w:rPr>
      </w:pPr>
      <w:r>
        <w:rPr>
          <w:b/>
          <w:bCs/>
          <w:color w:val="000000"/>
          <w:lang w:val="uk-UA"/>
        </w:rPr>
        <w:t>2. Визначення проблеми, на розв’язання якої спрямована Програма</w:t>
      </w:r>
    </w:p>
    <w:p w14:paraId="739EDD36" w14:textId="77777777" w:rsidR="00B07FA7" w:rsidRDefault="00B07FA7" w:rsidP="00B07FA7">
      <w:pPr>
        <w:jc w:val="center"/>
        <w:rPr>
          <w:sz w:val="16"/>
          <w:szCs w:val="16"/>
          <w:lang w:val="uk-UA"/>
        </w:rPr>
      </w:pPr>
      <w:r>
        <w:rPr>
          <w:lang w:val="uk-UA"/>
        </w:rPr>
        <w:t xml:space="preserve">  </w:t>
      </w:r>
    </w:p>
    <w:p w14:paraId="30994B77" w14:textId="77777777" w:rsidR="00B07FA7" w:rsidRDefault="00B07FA7" w:rsidP="00B07FA7">
      <w:pPr>
        <w:ind w:firstLine="709"/>
        <w:jc w:val="both"/>
        <w:rPr>
          <w:lang w:val="uk-UA"/>
        </w:rPr>
      </w:pPr>
      <w:r>
        <w:rPr>
          <w:lang w:val="uk-UA"/>
        </w:rPr>
        <w:t>У зв’язку з вторгненням російської федерації на території України і згідно з розпорядженням Кабінету Міністрів України від 23.11.2015 №1189-р «Про схвалення Стратегії розвитку Державної прикордонної служби» вдосконалення охорони державного кордону та суверенних прав України у її виключній (морській) економічній зоні, охорона державного кордону розглядається як складова частина забезпечення національної безпеки України, що здійснюється Державною прикордонною службою України у прикордонних регіонах, а в окремих випадках і за їх межами, відповідно до чинного законодавства України та її міжнародних договорів у взаємодії з іншими державними органами та громадськими організаціями.</w:t>
      </w:r>
    </w:p>
    <w:p w14:paraId="03F0EEF9" w14:textId="555468A3" w:rsidR="00B07FA7" w:rsidRDefault="00B07FA7" w:rsidP="00B07FA7">
      <w:pPr>
        <w:ind w:firstLine="709"/>
        <w:jc w:val="both"/>
        <w:rPr>
          <w:lang w:val="uk-UA"/>
        </w:rPr>
      </w:pPr>
      <w:r>
        <w:rPr>
          <w:lang w:val="uk-UA"/>
        </w:rPr>
        <w:lastRenderedPageBreak/>
        <w:t xml:space="preserve">З причини недостатнього наповнення та дефіциту державного бюджету виникає потреба у здійсненні додаткового фінансування з бюджету Южненської міської територіальної громади 26 прикордонного загону Державної прикордонної служби України в частині сприяння поліпшенню умов несення служби військовослужбовцями відділу прикордонної служби «Південний», </w:t>
      </w:r>
      <w:commentRangeStart w:id="5"/>
      <w:r>
        <w:rPr>
          <w:color w:val="000000"/>
          <w:lang w:val="uk-UA"/>
        </w:rPr>
        <w:t>25</w:t>
      </w:r>
      <w:commentRangeEnd w:id="5"/>
      <w:r>
        <w:rPr>
          <w:rStyle w:val="ae"/>
        </w:rPr>
        <w:commentReference w:id="5"/>
      </w:r>
      <w:r>
        <w:rPr>
          <w:color w:val="000000"/>
          <w:lang w:val="uk-UA"/>
        </w:rPr>
        <w:t xml:space="preserve"> прикордонного загону Південного регіонального управління Державної прикордонної служби України в частині </w:t>
      </w:r>
      <w:r>
        <w:rPr>
          <w:lang w:val="uk-UA"/>
        </w:rPr>
        <w:t>сприяння поліпшенню умов несення служби військовослужбовцями</w:t>
      </w:r>
      <w:r>
        <w:rPr>
          <w:color w:val="000000"/>
          <w:lang w:val="uk-UA"/>
        </w:rPr>
        <w:t xml:space="preserve"> військової частини 2197, </w:t>
      </w:r>
      <w:r>
        <w:rPr>
          <w:lang w:val="uk-UA"/>
        </w:rPr>
        <w:t xml:space="preserve">2 прикордонного загону Державної прикордонної служби України в частині сприяння поліпшенню умов несення служби військовослужбовцями військової частини 2196 та сприяння поліпшенню умов несення служби військовослужбовцями </w:t>
      </w:r>
      <w:r>
        <w:rPr>
          <w:color w:val="000000"/>
          <w:lang w:val="uk-UA"/>
        </w:rPr>
        <w:t>військової частини  1474 Державної прикордонної служби України</w:t>
      </w:r>
      <w:r>
        <w:rPr>
          <w:lang w:val="uk-UA"/>
        </w:rPr>
        <w:t>.</w:t>
      </w:r>
    </w:p>
    <w:p w14:paraId="4D0C78A9" w14:textId="77777777" w:rsidR="00B07FA7" w:rsidRDefault="00B07FA7" w:rsidP="00B07FA7">
      <w:pPr>
        <w:ind w:firstLine="709"/>
        <w:jc w:val="both"/>
        <w:rPr>
          <w:lang w:val="uk-UA"/>
        </w:rPr>
      </w:pPr>
    </w:p>
    <w:p w14:paraId="727DB9B1" w14:textId="77777777" w:rsidR="00B07FA7" w:rsidRDefault="00B07FA7" w:rsidP="00B07FA7">
      <w:pPr>
        <w:jc w:val="center"/>
        <w:rPr>
          <w:b/>
          <w:bCs/>
          <w:color w:val="000000"/>
          <w:lang w:val="uk-UA"/>
        </w:rPr>
      </w:pPr>
      <w:r>
        <w:rPr>
          <w:lang w:val="uk-UA"/>
        </w:rPr>
        <w:t> </w:t>
      </w:r>
      <w:r>
        <w:rPr>
          <w:b/>
          <w:bCs/>
          <w:color w:val="000000"/>
          <w:lang w:val="uk-UA"/>
        </w:rPr>
        <w:t>3. Мета Програми</w:t>
      </w:r>
    </w:p>
    <w:p w14:paraId="5C49B462" w14:textId="77777777" w:rsidR="00B07FA7" w:rsidRDefault="00B07FA7" w:rsidP="00B07FA7">
      <w:pPr>
        <w:jc w:val="center"/>
        <w:rPr>
          <w:lang w:val="uk-UA"/>
        </w:rPr>
      </w:pPr>
    </w:p>
    <w:p w14:paraId="129A01D3" w14:textId="77777777" w:rsidR="00B07FA7" w:rsidRDefault="00B07FA7" w:rsidP="00B07FA7">
      <w:pPr>
        <w:ind w:firstLine="567"/>
        <w:jc w:val="both"/>
        <w:rPr>
          <w:lang w:val="uk-UA"/>
        </w:rPr>
      </w:pPr>
      <w:r>
        <w:rPr>
          <w:lang w:val="uk-UA"/>
        </w:rPr>
        <w:t>Метою Програми є забезпечення належних умов для якісного виконання завдань з охорони державного кордону, а також:</w:t>
      </w:r>
    </w:p>
    <w:p w14:paraId="3944B68C" w14:textId="77777777" w:rsidR="00B07FA7" w:rsidRDefault="00B07FA7" w:rsidP="00B07FA7">
      <w:pPr>
        <w:ind w:firstLine="567"/>
        <w:jc w:val="both"/>
        <w:rPr>
          <w:lang w:val="uk-UA"/>
        </w:rPr>
      </w:pPr>
      <w:r>
        <w:rPr>
          <w:lang w:val="uk-UA"/>
        </w:rPr>
        <w:t>реалізація Конституційних засад в частині підняття престижу обов’язку служіння Батьківщині, ефективної та якісної підготовки громадян до військової служби,  в забезпеченні якісного виконання положень Законів України «Про мобілізацію та мобілізаційну підготовку», «Про оборону», «Про загальний військовий обов’язок та військову службу», постанови Кабінету Міністрів України № 1147 від 27.07.1998 року «Про прикордонний режим», Указу Президента України від 11.02.2016 року № 44/2016 «Про шефську допомогу військовим частинам ЗСУ, НГУ, ДПСУ», розпорядження голови ОДА від 09.01.2020 року № 2/од-220 «Про внесення змін у додаток до розпорядження голови Одеської обласної державної адміністрації від 18 лютого 2016 року №84/А-2016», інших нормативно – правових актів.</w:t>
      </w:r>
    </w:p>
    <w:p w14:paraId="75E75DF5" w14:textId="77777777" w:rsidR="00B07FA7" w:rsidRDefault="00B07FA7" w:rsidP="00B07FA7">
      <w:pPr>
        <w:ind w:firstLine="567"/>
        <w:jc w:val="both"/>
        <w:rPr>
          <w:lang w:val="uk-UA"/>
        </w:rPr>
      </w:pPr>
      <w:r>
        <w:rPr>
          <w:color w:val="000000"/>
          <w:lang w:val="uk-UA"/>
        </w:rPr>
        <w:t> </w:t>
      </w:r>
    </w:p>
    <w:p w14:paraId="480C7352" w14:textId="77777777" w:rsidR="00B07FA7" w:rsidRDefault="00B07FA7" w:rsidP="00B07FA7">
      <w:pPr>
        <w:widowControl w:val="0"/>
        <w:shd w:val="clear" w:color="auto" w:fill="FFFFFF"/>
        <w:ind w:firstLine="567"/>
        <w:jc w:val="center"/>
        <w:rPr>
          <w:b/>
          <w:bCs/>
          <w:color w:val="000000"/>
          <w:lang w:val="uk-UA"/>
        </w:rPr>
      </w:pPr>
      <w:r>
        <w:rPr>
          <w:b/>
          <w:bCs/>
          <w:color w:val="000000"/>
          <w:lang w:val="uk-UA"/>
        </w:rPr>
        <w:t>4.</w:t>
      </w:r>
      <w:r>
        <w:rPr>
          <w:color w:val="000000"/>
          <w:lang w:val="uk-UA"/>
        </w:rPr>
        <w:t> </w:t>
      </w:r>
      <w:r>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p>
    <w:p w14:paraId="20B0D93F" w14:textId="77777777" w:rsidR="00B07FA7" w:rsidRDefault="00B07FA7" w:rsidP="00B07FA7">
      <w:pPr>
        <w:widowControl w:val="0"/>
        <w:shd w:val="clear" w:color="auto" w:fill="FFFFFF"/>
        <w:ind w:firstLine="567"/>
        <w:jc w:val="center"/>
        <w:rPr>
          <w:lang w:val="uk-UA"/>
        </w:rPr>
      </w:pPr>
    </w:p>
    <w:p w14:paraId="3B8B122A" w14:textId="4B665246" w:rsidR="00B07FA7" w:rsidRDefault="00B07FA7" w:rsidP="00B07FA7">
      <w:pPr>
        <w:ind w:firstLine="567"/>
        <w:jc w:val="both"/>
        <w:rPr>
          <w:color w:val="000000"/>
          <w:lang w:val="uk-UA"/>
        </w:rPr>
      </w:pPr>
      <w:r>
        <w:rPr>
          <w:lang w:val="uk-UA"/>
        </w:rPr>
        <w:t xml:space="preserve">Програма передбачає розв’язання проблем матеріально - технічного забезпечення відділу прикордонної служби «Південний», підпорядкованого 26 прикордонному загону Державної прикордонної служби України, технічними засобами спостереження та іншими матеріальним цінностями згідно з потребою, а також військової частини 2196, підпорядкованій 2 прикордонному загону Державної прикордонної служби України, </w:t>
      </w:r>
      <w:r>
        <w:rPr>
          <w:color w:val="000000"/>
          <w:lang w:val="uk-UA"/>
        </w:rPr>
        <w:t xml:space="preserve">військової частини 2197 підпорядкованої </w:t>
      </w:r>
      <w:commentRangeStart w:id="6"/>
      <w:r>
        <w:rPr>
          <w:color w:val="000000"/>
          <w:lang w:val="uk-UA"/>
        </w:rPr>
        <w:t>25</w:t>
      </w:r>
      <w:commentRangeEnd w:id="6"/>
      <w:r>
        <w:rPr>
          <w:rStyle w:val="ae"/>
        </w:rPr>
        <w:commentReference w:id="6"/>
      </w:r>
      <w:r>
        <w:rPr>
          <w:color w:val="000000"/>
          <w:lang w:val="uk-UA"/>
        </w:rPr>
        <w:t xml:space="preserve"> прикордонному загону Південного регіонального управління Державної прикордонної служби України, військової частини  1474 Державної прикордонної служби України</w:t>
      </w:r>
      <w:r>
        <w:rPr>
          <w:lang w:val="uk-UA"/>
        </w:rPr>
        <w:t>.</w:t>
      </w:r>
    </w:p>
    <w:p w14:paraId="6144ABA6" w14:textId="57F707BC" w:rsidR="00B07FA7" w:rsidRDefault="00B07FA7" w:rsidP="00B07FA7">
      <w:pPr>
        <w:ind w:firstLine="567"/>
        <w:jc w:val="both"/>
        <w:rPr>
          <w:lang w:val="uk-UA"/>
        </w:rPr>
      </w:pPr>
      <w:r>
        <w:rPr>
          <w:lang w:val="uk-UA"/>
        </w:rPr>
        <w:t>Реалізація Програми дасть можливість виконати вимоги щодо здійснення матеріально-технічного забезпечення відділу прикордонної служби з метою підвищення ефективності несення служби з охорони державного кордону</w:t>
      </w:r>
    </w:p>
    <w:p w14:paraId="3A077588" w14:textId="77777777" w:rsidR="00B07FA7" w:rsidRDefault="00B07FA7" w:rsidP="00B07FA7">
      <w:pPr>
        <w:ind w:firstLine="709"/>
        <w:jc w:val="both"/>
        <w:rPr>
          <w:color w:val="000000"/>
          <w:lang w:val="uk-UA"/>
        </w:rPr>
      </w:pPr>
    </w:p>
    <w:p w14:paraId="4B34C5C3" w14:textId="77777777" w:rsidR="00B07FA7" w:rsidRDefault="00B07FA7" w:rsidP="00B07FA7">
      <w:pPr>
        <w:ind w:firstLine="709"/>
        <w:jc w:val="center"/>
        <w:rPr>
          <w:b/>
          <w:bCs/>
          <w:lang w:val="uk-UA"/>
        </w:rPr>
      </w:pPr>
      <w:r>
        <w:rPr>
          <w:b/>
          <w:bCs/>
          <w:lang w:val="uk-UA"/>
        </w:rPr>
        <w:t>  </w:t>
      </w:r>
      <w:r>
        <w:rPr>
          <w:b/>
          <w:bCs/>
          <w:color w:val="000000"/>
          <w:lang w:val="uk-UA"/>
        </w:rPr>
        <w:t>5.  Строки та етапи виконання Програми. Ресурсне забезпечення Програми</w:t>
      </w:r>
      <w:r>
        <w:rPr>
          <w:b/>
          <w:bCs/>
          <w:lang w:val="uk-UA"/>
        </w:rPr>
        <w:t>  </w:t>
      </w:r>
    </w:p>
    <w:p w14:paraId="42939E22" w14:textId="77777777" w:rsidR="00B07FA7" w:rsidRDefault="00B07FA7" w:rsidP="00B07FA7">
      <w:pPr>
        <w:ind w:firstLine="709"/>
        <w:jc w:val="center"/>
        <w:rPr>
          <w:b/>
          <w:bCs/>
          <w:lang w:val="uk-UA"/>
        </w:rPr>
      </w:pPr>
    </w:p>
    <w:p w14:paraId="34266574" w14:textId="77777777" w:rsidR="00B07FA7" w:rsidRDefault="00B07FA7" w:rsidP="00B07FA7">
      <w:pPr>
        <w:ind w:firstLine="567"/>
        <w:jc w:val="both"/>
        <w:rPr>
          <w:color w:val="000000"/>
          <w:lang w:val="uk-UA"/>
        </w:rPr>
      </w:pPr>
      <w:r>
        <w:rPr>
          <w:color w:val="000000"/>
          <w:lang w:val="uk-UA"/>
        </w:rPr>
        <w:t>Виконання програми розраховано на 2022-2024 роки.</w:t>
      </w:r>
    </w:p>
    <w:p w14:paraId="400EEA95" w14:textId="77777777" w:rsidR="00B07FA7" w:rsidRDefault="00B07FA7" w:rsidP="00B07FA7">
      <w:pPr>
        <w:ind w:firstLine="567"/>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174A2EFF" w14:textId="77777777" w:rsidR="00B07FA7" w:rsidRDefault="00B07FA7" w:rsidP="00B07FA7">
      <w:pPr>
        <w:ind w:firstLine="567"/>
        <w:jc w:val="both"/>
        <w:rPr>
          <w:color w:val="000000"/>
          <w:lang w:val="uk-UA"/>
        </w:rPr>
      </w:pPr>
      <w:r>
        <w:rPr>
          <w:color w:val="000000"/>
          <w:lang w:val="uk-UA"/>
        </w:rPr>
        <w:t xml:space="preserve">Фінансування заходів Програми здійснюється за рахунок коштів місцевого бюджету у відповідності до ст.91 Бюджетного кодексу України та з урахуванням положень статті 85 Бюджетного кодексу України, 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w:t>
      </w:r>
      <w:r>
        <w:rPr>
          <w:color w:val="000000"/>
          <w:lang w:val="uk-UA"/>
        </w:rPr>
        <w:lastRenderedPageBreak/>
        <w:t>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здійснюються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13F9B073" w14:textId="77777777" w:rsidR="00B07FA7" w:rsidRDefault="00B07FA7" w:rsidP="00B07FA7">
      <w:pPr>
        <w:ind w:firstLine="567"/>
        <w:jc w:val="both"/>
        <w:rPr>
          <w:color w:val="000000"/>
          <w:lang w:val="uk-UA"/>
        </w:rPr>
      </w:pPr>
      <w:r>
        <w:rPr>
          <w:color w:val="000000"/>
          <w:lang w:val="uk-UA"/>
        </w:rPr>
        <w:t>Обсяг фінансових ресурсів є орієнтовним та визначатиметься з урахуванням наявного ресурсу місцевого бюджету.</w:t>
      </w:r>
    </w:p>
    <w:p w14:paraId="62075071" w14:textId="77777777" w:rsidR="00B07FA7" w:rsidRDefault="00B07FA7" w:rsidP="00B07FA7">
      <w:pPr>
        <w:ind w:firstLine="709"/>
        <w:jc w:val="center"/>
        <w:rPr>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274"/>
        <w:gridCol w:w="1483"/>
        <w:gridCol w:w="1376"/>
      </w:tblGrid>
      <w:tr w:rsidR="00B07FA7" w14:paraId="2B4D5B64" w14:textId="77777777" w:rsidTr="00B07FA7">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4DA5F7AF" w14:textId="77777777" w:rsidR="00B07FA7" w:rsidRDefault="00B07FA7">
            <w:pPr>
              <w:jc w:val="center"/>
              <w:rPr>
                <w:lang w:val="uk-UA"/>
              </w:rPr>
            </w:pPr>
            <w:r>
              <w:rPr>
                <w:color w:val="000000"/>
                <w:lang w:val="uk-UA"/>
              </w:rPr>
              <w:t>Обсяг коштів, які пропонується залучити на виконання програми</w:t>
            </w:r>
          </w:p>
        </w:tc>
        <w:tc>
          <w:tcPr>
            <w:tcW w:w="4071" w:type="dxa"/>
            <w:gridSpan w:val="3"/>
            <w:tcBorders>
              <w:top w:val="single" w:sz="4" w:space="0" w:color="000000"/>
              <w:left w:val="single" w:sz="4" w:space="0" w:color="000000"/>
              <w:bottom w:val="single" w:sz="4" w:space="0" w:color="000000"/>
              <w:right w:val="single" w:sz="4" w:space="0" w:color="000000"/>
            </w:tcBorders>
            <w:vAlign w:val="center"/>
            <w:hideMark/>
          </w:tcPr>
          <w:p w14:paraId="731BDF58" w14:textId="77777777" w:rsidR="00B07FA7" w:rsidRDefault="00B07FA7">
            <w:pPr>
              <w:widowControl w:val="0"/>
              <w:shd w:val="clear" w:color="auto" w:fill="FFFFFF"/>
              <w:jc w:val="center"/>
              <w:rPr>
                <w:lang w:val="uk-UA"/>
              </w:rPr>
            </w:pPr>
            <w:r>
              <w:rPr>
                <w:color w:val="000000"/>
                <w:lang w:val="uk-UA"/>
              </w:rPr>
              <w:t>Етапи виконання програми (тис. грн.)</w:t>
            </w:r>
          </w:p>
        </w:tc>
        <w:tc>
          <w:tcPr>
            <w:tcW w:w="1376" w:type="dxa"/>
            <w:vMerge w:val="restart"/>
            <w:tcBorders>
              <w:top w:val="single" w:sz="4" w:space="0" w:color="000000"/>
              <w:left w:val="single" w:sz="4" w:space="0" w:color="000000"/>
              <w:bottom w:val="single" w:sz="4" w:space="0" w:color="000000"/>
              <w:right w:val="single" w:sz="4" w:space="0" w:color="000000"/>
            </w:tcBorders>
            <w:vAlign w:val="center"/>
            <w:hideMark/>
          </w:tcPr>
          <w:p w14:paraId="0F542CF5" w14:textId="77777777" w:rsidR="00B07FA7" w:rsidRDefault="00B07FA7">
            <w:pPr>
              <w:jc w:val="center"/>
              <w:rPr>
                <w:lang w:val="uk-UA"/>
              </w:rPr>
            </w:pPr>
            <w:r>
              <w:rPr>
                <w:color w:val="000000"/>
                <w:lang w:val="uk-UA"/>
              </w:rPr>
              <w:t xml:space="preserve">Всього </w:t>
            </w:r>
          </w:p>
        </w:tc>
      </w:tr>
      <w:tr w:rsidR="00B07FA7" w14:paraId="6390C344" w14:textId="77777777" w:rsidTr="00B07FA7">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B7E17F" w14:textId="77777777" w:rsidR="00B07FA7" w:rsidRDefault="00B07FA7">
            <w:pPr>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16529AA2" w14:textId="77777777" w:rsidR="00B07FA7" w:rsidRDefault="00B07FA7">
            <w:pPr>
              <w:widowControl w:val="0"/>
              <w:shd w:val="clear" w:color="auto" w:fill="FFFFFF"/>
              <w:jc w:val="center"/>
              <w:rPr>
                <w:lang w:val="uk-UA"/>
              </w:rPr>
            </w:pPr>
            <w:r>
              <w:rPr>
                <w:color w:val="000000"/>
                <w:lang w:val="uk-UA"/>
              </w:rPr>
              <w:t>2022 рік</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7A02F5FD" w14:textId="77777777" w:rsidR="00B07FA7" w:rsidRDefault="00B07FA7">
            <w:pPr>
              <w:jc w:val="center"/>
              <w:rPr>
                <w:lang w:val="uk-UA"/>
              </w:rPr>
            </w:pPr>
            <w:r>
              <w:rPr>
                <w:color w:val="000000"/>
                <w:lang w:val="uk-UA"/>
              </w:rPr>
              <w:t>2023 рік</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5EA3F381" w14:textId="77777777" w:rsidR="00B07FA7" w:rsidRDefault="00B07FA7">
            <w:pPr>
              <w:jc w:val="center"/>
              <w:rPr>
                <w:lang w:val="uk-UA"/>
              </w:rPr>
            </w:pPr>
            <w:r>
              <w:rPr>
                <w:color w:val="000000"/>
                <w:lang w:val="uk-UA"/>
              </w:rPr>
              <w:t>2024 рік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C17ACC" w14:textId="77777777" w:rsidR="00B07FA7" w:rsidRDefault="00B07FA7">
            <w:pPr>
              <w:rPr>
                <w:lang w:val="uk-UA"/>
              </w:rPr>
            </w:pPr>
          </w:p>
        </w:tc>
      </w:tr>
      <w:tr w:rsidR="00B07FA7" w14:paraId="6391B9FB" w14:textId="77777777" w:rsidTr="00B07FA7">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439FFBC4" w14:textId="77777777" w:rsidR="00B07FA7" w:rsidRDefault="00B07FA7">
            <w:pPr>
              <w:jc w:val="center"/>
              <w:rPr>
                <w:lang w:val="uk-UA"/>
              </w:rPr>
            </w:pPr>
            <w:r>
              <w:rPr>
                <w:color w:val="000000"/>
                <w:lang w:val="uk-UA"/>
              </w:rPr>
              <w:t>Обсяг ресурсів, всього, у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6B8A75E7" w14:textId="77777777" w:rsidR="00B07FA7" w:rsidRDefault="00B07FA7">
            <w:pPr>
              <w:widowControl w:val="0"/>
              <w:shd w:val="clear" w:color="auto" w:fill="FFFFFF"/>
              <w:jc w:val="center"/>
              <w:rPr>
                <w:b/>
                <w:bCs/>
                <w:lang w:val="uk-UA"/>
              </w:rPr>
            </w:pPr>
            <w:r>
              <w:rPr>
                <w:b/>
                <w:bCs/>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39DA07BE" w14:textId="77777777" w:rsidR="00B07FA7" w:rsidRDefault="00B07FA7">
            <w:pPr>
              <w:jc w:val="center"/>
              <w:rPr>
                <w:b/>
                <w:bCs/>
                <w:lang w:val="uk-UA"/>
              </w:rPr>
            </w:pPr>
            <w:r>
              <w:rPr>
                <w:b/>
                <w:bCs/>
                <w:lang w:val="uk-UA"/>
              </w:rPr>
              <w:t>1800,0</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7C67E25B" w14:textId="77777777" w:rsidR="00B07FA7" w:rsidRDefault="00B07FA7">
            <w:pPr>
              <w:jc w:val="center"/>
              <w:rPr>
                <w:b/>
                <w:bCs/>
                <w:lang w:val="uk-UA"/>
              </w:rPr>
            </w:pPr>
            <w:r>
              <w:rPr>
                <w:b/>
                <w:bCs/>
                <w:lang w:val="uk-UA"/>
              </w:rPr>
              <w:t>6940,0</w:t>
            </w:r>
          </w:p>
        </w:tc>
        <w:tc>
          <w:tcPr>
            <w:tcW w:w="1376" w:type="dxa"/>
            <w:tcBorders>
              <w:top w:val="single" w:sz="4" w:space="0" w:color="000000"/>
              <w:left w:val="single" w:sz="4" w:space="0" w:color="000000"/>
              <w:bottom w:val="single" w:sz="4" w:space="0" w:color="000000"/>
              <w:right w:val="single" w:sz="4" w:space="0" w:color="000000"/>
            </w:tcBorders>
            <w:vAlign w:val="center"/>
            <w:hideMark/>
          </w:tcPr>
          <w:p w14:paraId="3863B133" w14:textId="77777777" w:rsidR="00B07FA7" w:rsidRDefault="00B07FA7">
            <w:pPr>
              <w:jc w:val="center"/>
              <w:rPr>
                <w:b/>
                <w:bCs/>
                <w:lang w:val="uk-UA"/>
              </w:rPr>
            </w:pPr>
            <w:r>
              <w:rPr>
                <w:b/>
                <w:bCs/>
                <w:lang w:val="uk-UA"/>
              </w:rPr>
              <w:t>8740,0</w:t>
            </w:r>
          </w:p>
        </w:tc>
      </w:tr>
      <w:tr w:rsidR="00B07FA7" w14:paraId="3978E7B3" w14:textId="77777777" w:rsidTr="00B07FA7">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6898C4D2" w14:textId="77777777" w:rsidR="00B07FA7" w:rsidRDefault="00B07FA7">
            <w:pPr>
              <w:jc w:val="center"/>
              <w:rPr>
                <w:color w:val="000000"/>
                <w:lang w:val="uk-UA"/>
              </w:rPr>
            </w:pPr>
            <w:r>
              <w:rPr>
                <w:color w:val="000000"/>
                <w:lang w:val="uk-UA"/>
              </w:rPr>
              <w:t>Бюджет Южненської міської територіальної громади</w:t>
            </w:r>
          </w:p>
          <w:p w14:paraId="47C3A90B" w14:textId="77777777" w:rsidR="00B07FA7" w:rsidRDefault="00B07FA7">
            <w:pPr>
              <w:jc w:val="center"/>
              <w:rPr>
                <w:color w:val="000000"/>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3838F565" w14:textId="77777777" w:rsidR="00B07FA7" w:rsidRDefault="00B07FA7">
            <w:pPr>
              <w:widowControl w:val="0"/>
              <w:shd w:val="clear" w:color="auto" w:fill="FFFFFF"/>
              <w:jc w:val="center"/>
              <w:rPr>
                <w:color w:val="000000"/>
                <w:sz w:val="26"/>
                <w:szCs w:val="26"/>
                <w:lang w:val="uk-UA"/>
              </w:rPr>
            </w:pPr>
            <w:r>
              <w:rPr>
                <w:color w:val="000000"/>
                <w:sz w:val="26"/>
                <w:szCs w:val="26"/>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7C2AFAD4" w14:textId="77777777" w:rsidR="00B07FA7" w:rsidRDefault="00B07FA7">
            <w:pPr>
              <w:jc w:val="center"/>
              <w:rPr>
                <w:b/>
                <w:color w:val="000000"/>
                <w:lang w:val="uk-UA"/>
              </w:rPr>
            </w:pPr>
            <w:r>
              <w:rPr>
                <w:b/>
                <w:bCs/>
                <w:color w:val="000000"/>
                <w:sz w:val="26"/>
                <w:szCs w:val="26"/>
                <w:lang w:val="uk-UA"/>
              </w:rPr>
              <w:t>1800,0</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17E5A0BD" w14:textId="77777777" w:rsidR="00B07FA7" w:rsidRDefault="00B07FA7">
            <w:pPr>
              <w:jc w:val="center"/>
              <w:rPr>
                <w:b/>
                <w:lang w:val="uk-UA"/>
              </w:rPr>
            </w:pPr>
            <w:r>
              <w:rPr>
                <w:b/>
                <w:bCs/>
                <w:lang w:val="uk-UA"/>
              </w:rPr>
              <w:t>6940,0</w:t>
            </w:r>
          </w:p>
        </w:tc>
        <w:tc>
          <w:tcPr>
            <w:tcW w:w="1376" w:type="dxa"/>
            <w:tcBorders>
              <w:top w:val="single" w:sz="4" w:space="0" w:color="000000"/>
              <w:left w:val="single" w:sz="4" w:space="0" w:color="000000"/>
              <w:bottom w:val="single" w:sz="4" w:space="0" w:color="000000"/>
              <w:right w:val="single" w:sz="4" w:space="0" w:color="000000"/>
            </w:tcBorders>
            <w:vAlign w:val="center"/>
            <w:hideMark/>
          </w:tcPr>
          <w:p w14:paraId="5F5420BD" w14:textId="77777777" w:rsidR="00B07FA7" w:rsidRDefault="00B07FA7">
            <w:pPr>
              <w:jc w:val="center"/>
              <w:rPr>
                <w:b/>
                <w:lang w:val="uk-UA"/>
              </w:rPr>
            </w:pPr>
            <w:r>
              <w:rPr>
                <w:b/>
                <w:bCs/>
                <w:lang w:val="uk-UA"/>
              </w:rPr>
              <w:t>8740,0</w:t>
            </w:r>
          </w:p>
        </w:tc>
      </w:tr>
    </w:tbl>
    <w:p w14:paraId="15FFC3B0" w14:textId="77777777" w:rsidR="00B07FA7" w:rsidRDefault="00B07FA7" w:rsidP="00B07FA7">
      <w:pPr>
        <w:ind w:firstLine="567"/>
        <w:jc w:val="both"/>
        <w:rPr>
          <w:lang w:val="uk-UA"/>
        </w:rPr>
      </w:pPr>
    </w:p>
    <w:p w14:paraId="1002F3B5" w14:textId="77777777" w:rsidR="00B07FA7" w:rsidRDefault="00B07FA7" w:rsidP="00B07FA7">
      <w:pPr>
        <w:ind w:firstLine="709"/>
        <w:jc w:val="both"/>
        <w:rPr>
          <w:lang w:val="uk-UA"/>
        </w:rPr>
      </w:pPr>
      <w:r>
        <w:rPr>
          <w:lang w:val="uk-UA"/>
        </w:rPr>
        <w:t xml:space="preserve">Орієнтований обсяг бюджетного призначення становить </w:t>
      </w:r>
      <w:r>
        <w:rPr>
          <w:b/>
          <w:bCs/>
          <w:lang w:val="uk-UA"/>
        </w:rPr>
        <w:t xml:space="preserve">8740,0 </w:t>
      </w:r>
      <w:proofErr w:type="spellStart"/>
      <w:r>
        <w:rPr>
          <w:lang w:val="uk-UA"/>
        </w:rPr>
        <w:t>тис.грн,у</w:t>
      </w:r>
      <w:proofErr w:type="spellEnd"/>
      <w:r>
        <w:rPr>
          <w:lang w:val="uk-UA"/>
        </w:rPr>
        <w:t xml:space="preserve"> тому числі за рахунок коштів місцевого бюджету для забезпечення поліпшення умов несення служби військовослужбовцями </w:t>
      </w:r>
      <w:r>
        <w:rPr>
          <w:color w:val="000000"/>
          <w:lang w:val="uk-UA"/>
        </w:rPr>
        <w:t xml:space="preserve">26 прикордонного загону Державної прикордонної служби України військова частина 2138, 2 прикордонного загону Державної прикордонної служби України, </w:t>
      </w:r>
      <w:commentRangeStart w:id="7"/>
      <w:r>
        <w:rPr>
          <w:color w:val="000000"/>
          <w:lang w:val="uk-UA"/>
        </w:rPr>
        <w:t>25</w:t>
      </w:r>
      <w:commentRangeEnd w:id="7"/>
      <w:r>
        <w:rPr>
          <w:rStyle w:val="ae"/>
        </w:rPr>
        <w:commentReference w:id="7"/>
      </w:r>
      <w:r>
        <w:rPr>
          <w:color w:val="000000"/>
          <w:lang w:val="uk-UA"/>
        </w:rPr>
        <w:t xml:space="preserve"> прикордонного загону Південного регіонального управління Державної прикордонної служби України військова частина 2197, </w:t>
      </w:r>
      <w:r>
        <w:rPr>
          <w:lang w:val="uk-UA"/>
        </w:rPr>
        <w:t>військової частини 2196</w:t>
      </w:r>
      <w:r>
        <w:rPr>
          <w:color w:val="000000"/>
          <w:lang w:val="uk-UA"/>
        </w:rPr>
        <w:t xml:space="preserve"> Державної прикордонної служби України, </w:t>
      </w:r>
      <w:r>
        <w:rPr>
          <w:lang w:val="uk-UA"/>
        </w:rPr>
        <w:t>військової частини 1474</w:t>
      </w:r>
      <w:r>
        <w:rPr>
          <w:color w:val="000000"/>
          <w:lang w:val="uk-UA"/>
        </w:rPr>
        <w:t xml:space="preserve"> Державної прикордонної служби України</w:t>
      </w:r>
      <w:r>
        <w:rPr>
          <w:lang w:val="uk-UA"/>
        </w:rPr>
        <w:t>.</w:t>
      </w:r>
    </w:p>
    <w:p w14:paraId="5C4C2624" w14:textId="77777777" w:rsidR="00B07FA7" w:rsidRDefault="00B07FA7" w:rsidP="00B07FA7">
      <w:pPr>
        <w:ind w:firstLine="709"/>
        <w:jc w:val="both"/>
        <w:rPr>
          <w:lang w:val="uk-UA"/>
        </w:rPr>
      </w:pPr>
    </w:p>
    <w:p w14:paraId="33B378D1" w14:textId="77777777" w:rsidR="00B07FA7" w:rsidRDefault="00B07FA7" w:rsidP="00B07FA7">
      <w:pPr>
        <w:ind w:firstLine="709"/>
        <w:jc w:val="center"/>
        <w:rPr>
          <w:lang w:val="uk-UA"/>
        </w:rPr>
      </w:pPr>
      <w:r>
        <w:rPr>
          <w:lang w:val="uk-UA"/>
        </w:rPr>
        <w:t>  </w:t>
      </w:r>
      <w:r>
        <w:rPr>
          <w:b/>
          <w:bCs/>
          <w:color w:val="000000"/>
          <w:lang w:val="uk-UA"/>
        </w:rPr>
        <w:t>6.</w:t>
      </w:r>
      <w:r>
        <w:rPr>
          <w:color w:val="000000"/>
          <w:lang w:val="uk-UA"/>
        </w:rPr>
        <w:t> </w:t>
      </w:r>
      <w:r>
        <w:rPr>
          <w:b/>
          <w:bCs/>
          <w:color w:val="000000"/>
          <w:lang w:val="uk-UA"/>
        </w:rPr>
        <w:t>Напрями діяльності та заходи Програми</w:t>
      </w:r>
    </w:p>
    <w:p w14:paraId="072EA6FF" w14:textId="77777777" w:rsidR="00B07FA7" w:rsidRDefault="00B07FA7" w:rsidP="00B07FA7">
      <w:pPr>
        <w:ind w:firstLine="709"/>
        <w:jc w:val="center"/>
        <w:rPr>
          <w:lang w:val="uk-UA"/>
        </w:rPr>
      </w:pPr>
      <w:r>
        <w:rPr>
          <w:b/>
          <w:bCs/>
          <w:color w:val="000000"/>
          <w:lang w:val="uk-UA"/>
        </w:rPr>
        <w:t> </w:t>
      </w:r>
    </w:p>
    <w:p w14:paraId="23C9398A" w14:textId="77777777" w:rsidR="00B07FA7" w:rsidRDefault="00B07FA7" w:rsidP="00B07FA7">
      <w:pPr>
        <w:ind w:firstLine="709"/>
        <w:jc w:val="both"/>
        <w:rPr>
          <w:color w:val="000000"/>
          <w:lang w:val="uk-UA"/>
        </w:rPr>
      </w:pPr>
      <w:r>
        <w:rPr>
          <w:color w:val="000000"/>
          <w:lang w:val="uk-UA"/>
        </w:rPr>
        <w:t>Основним напрямком Програми визначено проведення заходів з модернізації системи охорони державного кордону та поліпшення матеріально – технічного забезпечення відділу прикордонної служби «Південний», військової частини 2196 та покращення позитивного іміджу персоналу Державної прикордонної служби України.</w:t>
      </w:r>
    </w:p>
    <w:p w14:paraId="79B11FBF" w14:textId="77777777" w:rsidR="00B07FA7" w:rsidRDefault="00B07FA7" w:rsidP="00B07FA7">
      <w:pPr>
        <w:ind w:firstLine="709"/>
        <w:jc w:val="both"/>
        <w:rPr>
          <w:color w:val="000000"/>
          <w:lang w:val="uk-UA"/>
        </w:rPr>
      </w:pPr>
    </w:p>
    <w:p w14:paraId="1B1BE092" w14:textId="77777777" w:rsidR="00B07FA7" w:rsidRDefault="00B07FA7" w:rsidP="00B07FA7">
      <w:pPr>
        <w:jc w:val="center"/>
        <w:outlineLvl w:val="0"/>
        <w:rPr>
          <w:b/>
          <w:sz w:val="14"/>
          <w:szCs w:val="28"/>
          <w:lang w:val="uk-UA"/>
        </w:rPr>
      </w:pPr>
    </w:p>
    <w:tbl>
      <w:tblPr>
        <w:tblW w:w="99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2455"/>
        <w:gridCol w:w="2049"/>
        <w:gridCol w:w="1083"/>
        <w:gridCol w:w="790"/>
        <w:gridCol w:w="964"/>
        <w:gridCol w:w="993"/>
        <w:gridCol w:w="994"/>
      </w:tblGrid>
      <w:tr w:rsidR="00B07FA7" w14:paraId="0AE994D3" w14:textId="77777777" w:rsidTr="00B07FA7">
        <w:tc>
          <w:tcPr>
            <w:tcW w:w="602" w:type="dxa"/>
            <w:vMerge w:val="restart"/>
            <w:tcBorders>
              <w:top w:val="single" w:sz="4" w:space="0" w:color="000000"/>
              <w:left w:val="single" w:sz="4" w:space="0" w:color="000000"/>
              <w:bottom w:val="single" w:sz="4" w:space="0" w:color="000000"/>
              <w:right w:val="single" w:sz="4" w:space="0" w:color="000000"/>
            </w:tcBorders>
            <w:hideMark/>
          </w:tcPr>
          <w:p w14:paraId="1782F006" w14:textId="77777777" w:rsidR="00B07FA7" w:rsidRDefault="00B07FA7">
            <w:pPr>
              <w:jc w:val="center"/>
              <w:rPr>
                <w:b/>
                <w:lang w:val="uk-UA"/>
              </w:rPr>
            </w:pPr>
            <w:r>
              <w:rPr>
                <w:b/>
                <w:lang w:val="uk-UA"/>
              </w:rPr>
              <w:t>№ з/п</w:t>
            </w:r>
          </w:p>
        </w:tc>
        <w:tc>
          <w:tcPr>
            <w:tcW w:w="2454" w:type="dxa"/>
            <w:vMerge w:val="restart"/>
            <w:tcBorders>
              <w:top w:val="single" w:sz="4" w:space="0" w:color="000000"/>
              <w:left w:val="single" w:sz="4" w:space="0" w:color="000000"/>
              <w:bottom w:val="single" w:sz="4" w:space="0" w:color="000000"/>
              <w:right w:val="single" w:sz="4" w:space="0" w:color="000000"/>
            </w:tcBorders>
            <w:hideMark/>
          </w:tcPr>
          <w:p w14:paraId="153EC563" w14:textId="77777777" w:rsidR="00B07FA7" w:rsidRDefault="00B07FA7">
            <w:pPr>
              <w:jc w:val="center"/>
              <w:rPr>
                <w:b/>
                <w:lang w:val="uk-UA"/>
              </w:rPr>
            </w:pPr>
            <w:r>
              <w:rPr>
                <w:b/>
                <w:lang w:val="uk-UA"/>
              </w:rPr>
              <w:t>Перелік заходів програми</w:t>
            </w:r>
          </w:p>
        </w:tc>
        <w:tc>
          <w:tcPr>
            <w:tcW w:w="2048" w:type="dxa"/>
            <w:vMerge w:val="restart"/>
            <w:tcBorders>
              <w:top w:val="single" w:sz="4" w:space="0" w:color="000000"/>
              <w:left w:val="single" w:sz="4" w:space="0" w:color="000000"/>
              <w:bottom w:val="single" w:sz="4" w:space="0" w:color="000000"/>
              <w:right w:val="single" w:sz="4" w:space="0" w:color="000000"/>
            </w:tcBorders>
            <w:hideMark/>
          </w:tcPr>
          <w:p w14:paraId="24272B14" w14:textId="77777777" w:rsidR="00B07FA7" w:rsidRDefault="00B07FA7">
            <w:pPr>
              <w:jc w:val="center"/>
              <w:rPr>
                <w:b/>
                <w:lang w:val="uk-UA"/>
              </w:rPr>
            </w:pPr>
            <w:r>
              <w:rPr>
                <w:b/>
                <w:lang w:val="uk-UA"/>
              </w:rPr>
              <w:t>Виконавці</w:t>
            </w:r>
          </w:p>
        </w:tc>
        <w:tc>
          <w:tcPr>
            <w:tcW w:w="1082" w:type="dxa"/>
            <w:vMerge w:val="restart"/>
            <w:tcBorders>
              <w:top w:val="single" w:sz="4" w:space="0" w:color="000000"/>
              <w:left w:val="single" w:sz="4" w:space="0" w:color="000000"/>
              <w:bottom w:val="single" w:sz="4" w:space="0" w:color="000000"/>
              <w:right w:val="single" w:sz="4" w:space="0" w:color="auto"/>
            </w:tcBorders>
            <w:hideMark/>
          </w:tcPr>
          <w:p w14:paraId="0DAC5604" w14:textId="77777777" w:rsidR="00B07FA7" w:rsidRDefault="00B07FA7">
            <w:pPr>
              <w:jc w:val="center"/>
              <w:rPr>
                <w:b/>
                <w:lang w:val="uk-UA"/>
              </w:rPr>
            </w:pPr>
            <w:r>
              <w:rPr>
                <w:b/>
                <w:lang w:val="uk-UA"/>
              </w:rPr>
              <w:t>Термін виконання</w:t>
            </w:r>
          </w:p>
        </w:tc>
        <w:tc>
          <w:tcPr>
            <w:tcW w:w="3738" w:type="dxa"/>
            <w:gridSpan w:val="4"/>
            <w:tcBorders>
              <w:top w:val="single" w:sz="4" w:space="0" w:color="auto"/>
              <w:left w:val="single" w:sz="4" w:space="0" w:color="auto"/>
              <w:bottom w:val="single" w:sz="4" w:space="0" w:color="auto"/>
              <w:right w:val="single" w:sz="4" w:space="0" w:color="000000"/>
            </w:tcBorders>
            <w:hideMark/>
          </w:tcPr>
          <w:p w14:paraId="276C9053" w14:textId="77777777" w:rsidR="00B07FA7" w:rsidRDefault="00B07FA7">
            <w:pPr>
              <w:jc w:val="center"/>
              <w:rPr>
                <w:b/>
                <w:lang w:val="uk-UA"/>
              </w:rPr>
            </w:pPr>
            <w:r>
              <w:rPr>
                <w:b/>
                <w:lang w:val="uk-UA"/>
              </w:rPr>
              <w:t>Фінансування ( тис. грн.)</w:t>
            </w:r>
          </w:p>
        </w:tc>
      </w:tr>
      <w:tr w:rsidR="00B07FA7" w14:paraId="04D0532D" w14:textId="77777777" w:rsidTr="00B07FA7">
        <w:tc>
          <w:tcPr>
            <w:tcW w:w="602" w:type="dxa"/>
            <w:vMerge/>
            <w:tcBorders>
              <w:top w:val="single" w:sz="4" w:space="0" w:color="000000"/>
              <w:left w:val="single" w:sz="4" w:space="0" w:color="000000"/>
              <w:bottom w:val="single" w:sz="4" w:space="0" w:color="000000"/>
              <w:right w:val="single" w:sz="4" w:space="0" w:color="000000"/>
            </w:tcBorders>
            <w:vAlign w:val="center"/>
            <w:hideMark/>
          </w:tcPr>
          <w:p w14:paraId="3DFF1FDF" w14:textId="77777777" w:rsidR="00B07FA7" w:rsidRDefault="00B07FA7">
            <w:pPr>
              <w:rPr>
                <w:b/>
                <w:lang w:val="uk-UA"/>
              </w:rPr>
            </w:pPr>
          </w:p>
        </w:tc>
        <w:tc>
          <w:tcPr>
            <w:tcW w:w="2454" w:type="dxa"/>
            <w:vMerge/>
            <w:tcBorders>
              <w:top w:val="single" w:sz="4" w:space="0" w:color="000000"/>
              <w:left w:val="single" w:sz="4" w:space="0" w:color="000000"/>
              <w:bottom w:val="single" w:sz="4" w:space="0" w:color="000000"/>
              <w:right w:val="single" w:sz="4" w:space="0" w:color="000000"/>
            </w:tcBorders>
            <w:vAlign w:val="center"/>
            <w:hideMark/>
          </w:tcPr>
          <w:p w14:paraId="7F7670D8" w14:textId="77777777" w:rsidR="00B07FA7" w:rsidRDefault="00B07FA7">
            <w:pPr>
              <w:rPr>
                <w:b/>
                <w:lang w:val="uk-UA"/>
              </w:rPr>
            </w:pPr>
          </w:p>
        </w:tc>
        <w:tc>
          <w:tcPr>
            <w:tcW w:w="2048" w:type="dxa"/>
            <w:vMerge/>
            <w:tcBorders>
              <w:top w:val="single" w:sz="4" w:space="0" w:color="000000"/>
              <w:left w:val="single" w:sz="4" w:space="0" w:color="000000"/>
              <w:bottom w:val="single" w:sz="4" w:space="0" w:color="000000"/>
              <w:right w:val="single" w:sz="4" w:space="0" w:color="000000"/>
            </w:tcBorders>
            <w:vAlign w:val="center"/>
            <w:hideMark/>
          </w:tcPr>
          <w:p w14:paraId="7DD40F91" w14:textId="77777777" w:rsidR="00B07FA7" w:rsidRDefault="00B07FA7">
            <w:pPr>
              <w:rPr>
                <w:b/>
                <w:lang w:val="uk-UA"/>
              </w:rPr>
            </w:pPr>
          </w:p>
        </w:tc>
        <w:tc>
          <w:tcPr>
            <w:tcW w:w="1082" w:type="dxa"/>
            <w:vMerge/>
            <w:tcBorders>
              <w:top w:val="single" w:sz="4" w:space="0" w:color="000000"/>
              <w:left w:val="single" w:sz="4" w:space="0" w:color="000000"/>
              <w:bottom w:val="single" w:sz="4" w:space="0" w:color="000000"/>
              <w:right w:val="single" w:sz="4" w:space="0" w:color="auto"/>
            </w:tcBorders>
            <w:vAlign w:val="center"/>
            <w:hideMark/>
          </w:tcPr>
          <w:p w14:paraId="4B662CAE" w14:textId="77777777" w:rsidR="00B07FA7" w:rsidRDefault="00B07FA7">
            <w:pPr>
              <w:rPr>
                <w:b/>
                <w:lang w:val="uk-UA"/>
              </w:rPr>
            </w:pPr>
          </w:p>
        </w:tc>
        <w:tc>
          <w:tcPr>
            <w:tcW w:w="790" w:type="dxa"/>
            <w:tcBorders>
              <w:top w:val="single" w:sz="4" w:space="0" w:color="auto"/>
              <w:left w:val="single" w:sz="4" w:space="0" w:color="auto"/>
              <w:bottom w:val="single" w:sz="4" w:space="0" w:color="auto"/>
              <w:right w:val="single" w:sz="4" w:space="0" w:color="000000"/>
            </w:tcBorders>
            <w:hideMark/>
          </w:tcPr>
          <w:p w14:paraId="29CCE48E" w14:textId="77777777" w:rsidR="00B07FA7" w:rsidRDefault="00B07FA7">
            <w:pPr>
              <w:jc w:val="center"/>
              <w:rPr>
                <w:b/>
                <w:lang w:val="uk-UA"/>
              </w:rPr>
            </w:pPr>
            <w:r>
              <w:rPr>
                <w:b/>
                <w:lang w:val="uk-UA"/>
              </w:rPr>
              <w:t>2022</w:t>
            </w:r>
          </w:p>
        </w:tc>
        <w:tc>
          <w:tcPr>
            <w:tcW w:w="963" w:type="dxa"/>
            <w:tcBorders>
              <w:top w:val="single" w:sz="4" w:space="0" w:color="auto"/>
              <w:left w:val="single" w:sz="4" w:space="0" w:color="000000"/>
              <w:bottom w:val="single" w:sz="4" w:space="0" w:color="auto"/>
              <w:right w:val="single" w:sz="4" w:space="0" w:color="000000"/>
            </w:tcBorders>
            <w:hideMark/>
          </w:tcPr>
          <w:p w14:paraId="3468F128" w14:textId="77777777" w:rsidR="00B07FA7" w:rsidRDefault="00B07FA7">
            <w:pPr>
              <w:jc w:val="center"/>
              <w:rPr>
                <w:b/>
                <w:lang w:val="uk-UA"/>
              </w:rPr>
            </w:pPr>
            <w:r>
              <w:rPr>
                <w:b/>
                <w:lang w:val="uk-UA"/>
              </w:rPr>
              <w:t>2023</w:t>
            </w:r>
          </w:p>
        </w:tc>
        <w:tc>
          <w:tcPr>
            <w:tcW w:w="992" w:type="dxa"/>
            <w:tcBorders>
              <w:top w:val="single" w:sz="4" w:space="0" w:color="auto"/>
              <w:left w:val="single" w:sz="4" w:space="0" w:color="000000"/>
              <w:bottom w:val="single" w:sz="4" w:space="0" w:color="auto"/>
              <w:right w:val="single" w:sz="4" w:space="0" w:color="000000"/>
            </w:tcBorders>
            <w:hideMark/>
          </w:tcPr>
          <w:p w14:paraId="38F84FA4" w14:textId="77777777" w:rsidR="00B07FA7" w:rsidRDefault="00B07FA7">
            <w:pPr>
              <w:jc w:val="center"/>
              <w:rPr>
                <w:b/>
                <w:lang w:val="uk-UA"/>
              </w:rPr>
            </w:pPr>
            <w:r>
              <w:rPr>
                <w:b/>
                <w:lang w:val="uk-UA"/>
              </w:rPr>
              <w:t>2024</w:t>
            </w:r>
          </w:p>
        </w:tc>
        <w:tc>
          <w:tcPr>
            <w:tcW w:w="993" w:type="dxa"/>
            <w:tcBorders>
              <w:top w:val="single" w:sz="4" w:space="0" w:color="auto"/>
              <w:left w:val="single" w:sz="4" w:space="0" w:color="000000"/>
              <w:bottom w:val="single" w:sz="4" w:space="0" w:color="auto"/>
              <w:right w:val="single" w:sz="4" w:space="0" w:color="auto"/>
            </w:tcBorders>
            <w:hideMark/>
          </w:tcPr>
          <w:p w14:paraId="291424B1" w14:textId="77777777" w:rsidR="00B07FA7" w:rsidRDefault="00B07FA7">
            <w:pPr>
              <w:jc w:val="center"/>
              <w:rPr>
                <w:b/>
                <w:lang w:val="uk-UA"/>
              </w:rPr>
            </w:pPr>
            <w:r>
              <w:rPr>
                <w:b/>
                <w:lang w:val="uk-UA"/>
              </w:rPr>
              <w:t>Усього</w:t>
            </w:r>
          </w:p>
        </w:tc>
      </w:tr>
      <w:tr w:rsidR="00B07FA7" w14:paraId="36936B2D" w14:textId="77777777" w:rsidTr="00B07FA7">
        <w:trPr>
          <w:cantSplit/>
          <w:trHeight w:val="1705"/>
        </w:trPr>
        <w:tc>
          <w:tcPr>
            <w:tcW w:w="602" w:type="dxa"/>
            <w:tcBorders>
              <w:top w:val="single" w:sz="4" w:space="0" w:color="000000"/>
              <w:left w:val="single" w:sz="4" w:space="0" w:color="000000"/>
              <w:bottom w:val="single" w:sz="4" w:space="0" w:color="000000"/>
              <w:right w:val="single" w:sz="4" w:space="0" w:color="000000"/>
            </w:tcBorders>
            <w:hideMark/>
          </w:tcPr>
          <w:p w14:paraId="471393A7" w14:textId="77777777" w:rsidR="00B07FA7" w:rsidRDefault="00B07FA7">
            <w:pPr>
              <w:jc w:val="center"/>
              <w:rPr>
                <w:sz w:val="22"/>
                <w:szCs w:val="22"/>
                <w:lang w:val="uk-UA"/>
              </w:rPr>
            </w:pPr>
            <w:r>
              <w:rPr>
                <w:sz w:val="22"/>
                <w:szCs w:val="22"/>
                <w:lang w:val="uk-UA"/>
              </w:rPr>
              <w:t>1.</w:t>
            </w:r>
          </w:p>
        </w:tc>
        <w:tc>
          <w:tcPr>
            <w:tcW w:w="2454" w:type="dxa"/>
            <w:tcBorders>
              <w:top w:val="single" w:sz="4" w:space="0" w:color="000000"/>
              <w:left w:val="single" w:sz="4" w:space="0" w:color="000000"/>
              <w:bottom w:val="single" w:sz="4" w:space="0" w:color="000000"/>
              <w:right w:val="single" w:sz="4" w:space="0" w:color="000000"/>
            </w:tcBorders>
            <w:hideMark/>
          </w:tcPr>
          <w:p w14:paraId="5514513F" w14:textId="77777777" w:rsidR="00B07FA7" w:rsidRDefault="00B07FA7">
            <w:pPr>
              <w:jc w:val="both"/>
              <w:rPr>
                <w:sz w:val="22"/>
                <w:szCs w:val="22"/>
                <w:lang w:val="uk-UA"/>
              </w:rPr>
            </w:pPr>
            <w:r>
              <w:rPr>
                <w:sz w:val="22"/>
                <w:szCs w:val="22"/>
                <w:lang w:val="uk-UA"/>
              </w:rPr>
              <w:t>Заохочення кращих військовослужбовців Державної прикордонної служби України відзнаками Южненської міської ради та виконавчого комітету</w:t>
            </w:r>
          </w:p>
        </w:tc>
        <w:tc>
          <w:tcPr>
            <w:tcW w:w="2048" w:type="dxa"/>
            <w:tcBorders>
              <w:top w:val="single" w:sz="4" w:space="0" w:color="000000"/>
              <w:left w:val="single" w:sz="4" w:space="0" w:color="000000"/>
              <w:bottom w:val="single" w:sz="4" w:space="0" w:color="000000"/>
              <w:right w:val="single" w:sz="4" w:space="0" w:color="000000"/>
            </w:tcBorders>
            <w:hideMark/>
          </w:tcPr>
          <w:p w14:paraId="077DC717" w14:textId="77777777" w:rsidR="00B07FA7" w:rsidRDefault="00B07FA7">
            <w:pPr>
              <w:jc w:val="center"/>
              <w:rPr>
                <w:sz w:val="22"/>
                <w:szCs w:val="22"/>
                <w:lang w:val="uk-UA"/>
              </w:rPr>
            </w:pPr>
            <w:r>
              <w:rPr>
                <w:sz w:val="22"/>
                <w:szCs w:val="22"/>
                <w:lang w:val="uk-UA"/>
              </w:rPr>
              <w:t>Виконавчий комітет ЮМР, ВПС «Південний», 26 прикордонний загін</w:t>
            </w:r>
          </w:p>
        </w:tc>
        <w:tc>
          <w:tcPr>
            <w:tcW w:w="1082" w:type="dxa"/>
            <w:tcBorders>
              <w:top w:val="single" w:sz="4" w:space="0" w:color="000000"/>
              <w:left w:val="single" w:sz="4" w:space="0" w:color="000000"/>
              <w:bottom w:val="single" w:sz="4" w:space="0" w:color="000000"/>
              <w:right w:val="single" w:sz="4" w:space="0" w:color="000000"/>
            </w:tcBorders>
            <w:hideMark/>
          </w:tcPr>
          <w:p w14:paraId="7F4B71BA" w14:textId="77777777" w:rsidR="00B07FA7" w:rsidRDefault="00B07FA7">
            <w:pPr>
              <w:jc w:val="center"/>
              <w:rPr>
                <w:sz w:val="22"/>
                <w:szCs w:val="22"/>
                <w:lang w:val="uk-UA"/>
              </w:rPr>
            </w:pPr>
            <w:r>
              <w:rPr>
                <w:sz w:val="22"/>
                <w:szCs w:val="22"/>
                <w:lang w:val="uk-UA"/>
              </w:rPr>
              <w:t>2022-2024</w:t>
            </w:r>
          </w:p>
        </w:tc>
        <w:tc>
          <w:tcPr>
            <w:tcW w:w="790" w:type="dxa"/>
            <w:tcBorders>
              <w:top w:val="single" w:sz="4" w:space="0" w:color="000000"/>
              <w:left w:val="single" w:sz="4" w:space="0" w:color="000000"/>
              <w:bottom w:val="single" w:sz="4" w:space="0" w:color="000000"/>
              <w:right w:val="single" w:sz="4" w:space="0" w:color="000000"/>
            </w:tcBorders>
            <w:textDirection w:val="btLr"/>
            <w:hideMark/>
          </w:tcPr>
          <w:p w14:paraId="0C56EB81" w14:textId="77777777" w:rsidR="00B07FA7" w:rsidRDefault="00B07FA7">
            <w:pPr>
              <w:ind w:left="113" w:right="113"/>
              <w:jc w:val="center"/>
              <w:rPr>
                <w:sz w:val="22"/>
                <w:szCs w:val="22"/>
                <w:lang w:val="uk-UA"/>
              </w:rPr>
            </w:pPr>
            <w:r>
              <w:rPr>
                <w:sz w:val="22"/>
                <w:szCs w:val="22"/>
                <w:lang w:val="uk-UA"/>
              </w:rPr>
              <w:t>Не потребує фінансування</w:t>
            </w:r>
          </w:p>
        </w:tc>
        <w:tc>
          <w:tcPr>
            <w:tcW w:w="963" w:type="dxa"/>
            <w:tcBorders>
              <w:top w:val="single" w:sz="4" w:space="0" w:color="000000"/>
              <w:left w:val="single" w:sz="4" w:space="0" w:color="000000"/>
              <w:bottom w:val="single" w:sz="4" w:space="0" w:color="000000"/>
              <w:right w:val="single" w:sz="4" w:space="0" w:color="000000"/>
            </w:tcBorders>
            <w:textDirection w:val="btLr"/>
            <w:hideMark/>
          </w:tcPr>
          <w:p w14:paraId="7D955BF2" w14:textId="77777777" w:rsidR="00B07FA7" w:rsidRDefault="00B07FA7">
            <w:pPr>
              <w:ind w:left="113" w:right="113"/>
              <w:jc w:val="center"/>
              <w:rPr>
                <w:sz w:val="22"/>
                <w:szCs w:val="22"/>
                <w:lang w:val="uk-UA"/>
              </w:rPr>
            </w:pPr>
            <w:r>
              <w:rPr>
                <w:sz w:val="22"/>
                <w:szCs w:val="22"/>
                <w:lang w:val="uk-UA"/>
              </w:rPr>
              <w:t>Не потребує фінансування</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14:paraId="65F559EF" w14:textId="77777777" w:rsidR="00B07FA7" w:rsidRDefault="00B07FA7">
            <w:pPr>
              <w:ind w:left="113" w:right="113"/>
              <w:jc w:val="center"/>
              <w:rPr>
                <w:sz w:val="22"/>
                <w:szCs w:val="22"/>
                <w:lang w:val="uk-UA"/>
              </w:rPr>
            </w:pPr>
            <w:r>
              <w:rPr>
                <w:sz w:val="22"/>
                <w:szCs w:val="22"/>
                <w:lang w:val="uk-UA"/>
              </w:rPr>
              <w:t>Не потребує фінансування</w:t>
            </w:r>
          </w:p>
        </w:tc>
        <w:tc>
          <w:tcPr>
            <w:tcW w:w="993" w:type="dxa"/>
            <w:tcBorders>
              <w:top w:val="single" w:sz="4" w:space="0" w:color="000000"/>
              <w:left w:val="single" w:sz="4" w:space="0" w:color="000000"/>
              <w:bottom w:val="single" w:sz="4" w:space="0" w:color="000000"/>
              <w:right w:val="single" w:sz="4" w:space="0" w:color="000000"/>
            </w:tcBorders>
          </w:tcPr>
          <w:p w14:paraId="10880BF4" w14:textId="77777777" w:rsidR="00B07FA7" w:rsidRDefault="00B07FA7">
            <w:pPr>
              <w:jc w:val="center"/>
              <w:rPr>
                <w:sz w:val="22"/>
                <w:szCs w:val="22"/>
                <w:lang w:val="uk-UA"/>
              </w:rPr>
            </w:pPr>
          </w:p>
          <w:p w14:paraId="4E3F5938" w14:textId="77777777" w:rsidR="00B07FA7" w:rsidRDefault="00B07FA7">
            <w:pPr>
              <w:jc w:val="center"/>
              <w:rPr>
                <w:sz w:val="22"/>
                <w:szCs w:val="22"/>
                <w:lang w:val="uk-UA"/>
              </w:rPr>
            </w:pPr>
          </w:p>
          <w:p w14:paraId="6F4EA16B" w14:textId="77777777" w:rsidR="00B07FA7" w:rsidRDefault="00B07FA7">
            <w:pPr>
              <w:jc w:val="center"/>
              <w:rPr>
                <w:sz w:val="22"/>
                <w:szCs w:val="22"/>
                <w:lang w:val="uk-UA"/>
              </w:rPr>
            </w:pPr>
            <w:r>
              <w:rPr>
                <w:sz w:val="22"/>
                <w:szCs w:val="22"/>
                <w:lang w:val="uk-UA"/>
              </w:rPr>
              <w:t>-</w:t>
            </w:r>
          </w:p>
        </w:tc>
      </w:tr>
      <w:tr w:rsidR="00B07FA7" w14:paraId="2E975548" w14:textId="77777777" w:rsidTr="00B07FA7">
        <w:tc>
          <w:tcPr>
            <w:tcW w:w="602" w:type="dxa"/>
            <w:tcBorders>
              <w:top w:val="single" w:sz="4" w:space="0" w:color="000000"/>
              <w:left w:val="single" w:sz="4" w:space="0" w:color="000000"/>
              <w:bottom w:val="single" w:sz="4" w:space="0" w:color="000000"/>
              <w:right w:val="single" w:sz="4" w:space="0" w:color="000000"/>
            </w:tcBorders>
            <w:hideMark/>
          </w:tcPr>
          <w:p w14:paraId="50836700" w14:textId="77777777" w:rsidR="00B07FA7" w:rsidRDefault="00B07FA7">
            <w:pPr>
              <w:jc w:val="center"/>
              <w:rPr>
                <w:sz w:val="20"/>
                <w:szCs w:val="20"/>
                <w:lang w:val="uk-UA"/>
              </w:rPr>
            </w:pPr>
            <w:r>
              <w:rPr>
                <w:sz w:val="20"/>
                <w:szCs w:val="20"/>
                <w:lang w:val="uk-UA"/>
              </w:rPr>
              <w:t>2.</w:t>
            </w:r>
          </w:p>
        </w:tc>
        <w:tc>
          <w:tcPr>
            <w:tcW w:w="2454" w:type="dxa"/>
            <w:tcBorders>
              <w:top w:val="single" w:sz="4" w:space="0" w:color="000000"/>
              <w:left w:val="single" w:sz="4" w:space="0" w:color="000000"/>
              <w:bottom w:val="single" w:sz="4" w:space="0" w:color="000000"/>
              <w:right w:val="single" w:sz="4" w:space="0" w:color="000000"/>
            </w:tcBorders>
            <w:hideMark/>
          </w:tcPr>
          <w:p w14:paraId="5C135A0B" w14:textId="77777777" w:rsidR="00B07FA7" w:rsidRDefault="00B07FA7">
            <w:pPr>
              <w:jc w:val="both"/>
              <w:rPr>
                <w:sz w:val="22"/>
                <w:szCs w:val="22"/>
                <w:lang w:val="uk-UA"/>
              </w:rPr>
            </w:pPr>
            <w:r>
              <w:rPr>
                <w:sz w:val="22"/>
                <w:szCs w:val="22"/>
                <w:lang w:val="uk-UA"/>
              </w:rPr>
              <w:t xml:space="preserve">Сприяння забезпеченню військовослужбовців прикордонної служби технічними засобами спостереження </w:t>
            </w:r>
            <w:r>
              <w:rPr>
                <w:sz w:val="22"/>
                <w:szCs w:val="22"/>
                <w:lang w:val="uk-UA"/>
              </w:rPr>
              <w:lastRenderedPageBreak/>
              <w:t>(</w:t>
            </w:r>
            <w:proofErr w:type="spellStart"/>
            <w:r>
              <w:rPr>
                <w:sz w:val="22"/>
                <w:szCs w:val="22"/>
                <w:lang w:val="uk-UA"/>
              </w:rPr>
              <w:t>тепловізійно</w:t>
            </w:r>
            <w:proofErr w:type="spellEnd"/>
            <w:r>
              <w:rPr>
                <w:sz w:val="22"/>
                <w:szCs w:val="22"/>
                <w:lang w:val="uk-UA"/>
              </w:rPr>
              <w:t>-оптичні прилади)</w:t>
            </w:r>
          </w:p>
        </w:tc>
        <w:tc>
          <w:tcPr>
            <w:tcW w:w="2048" w:type="dxa"/>
            <w:tcBorders>
              <w:top w:val="single" w:sz="4" w:space="0" w:color="000000"/>
              <w:left w:val="single" w:sz="4" w:space="0" w:color="000000"/>
              <w:bottom w:val="single" w:sz="4" w:space="0" w:color="000000"/>
              <w:right w:val="single" w:sz="4" w:space="0" w:color="000000"/>
            </w:tcBorders>
            <w:hideMark/>
          </w:tcPr>
          <w:p w14:paraId="6D72392D" w14:textId="77777777" w:rsidR="00B07FA7" w:rsidRDefault="00B07FA7">
            <w:pPr>
              <w:jc w:val="center"/>
              <w:rPr>
                <w:sz w:val="22"/>
                <w:szCs w:val="22"/>
                <w:lang w:val="uk-UA"/>
              </w:rPr>
            </w:pPr>
            <w:r>
              <w:rPr>
                <w:sz w:val="22"/>
                <w:szCs w:val="22"/>
                <w:lang w:val="uk-UA"/>
              </w:rPr>
              <w:lastRenderedPageBreak/>
              <w:t xml:space="preserve">26 прикордонний загін, </w:t>
            </w:r>
            <w:r>
              <w:rPr>
                <w:rFonts w:eastAsia="Calibri"/>
                <w:sz w:val="22"/>
                <w:szCs w:val="22"/>
                <w:lang w:val="uk-UA" w:eastAsia="en-US"/>
              </w:rPr>
              <w:t>ВПС «Південний», Виконавчий комітет ЮМР</w:t>
            </w:r>
          </w:p>
        </w:tc>
        <w:tc>
          <w:tcPr>
            <w:tcW w:w="1082" w:type="dxa"/>
            <w:tcBorders>
              <w:top w:val="single" w:sz="4" w:space="0" w:color="000000"/>
              <w:left w:val="single" w:sz="4" w:space="0" w:color="000000"/>
              <w:bottom w:val="single" w:sz="4" w:space="0" w:color="000000"/>
              <w:right w:val="single" w:sz="4" w:space="0" w:color="000000"/>
            </w:tcBorders>
            <w:hideMark/>
          </w:tcPr>
          <w:p w14:paraId="520863BD" w14:textId="77777777" w:rsidR="00B07FA7" w:rsidRDefault="00B07FA7">
            <w:pPr>
              <w:jc w:val="center"/>
              <w:rPr>
                <w:sz w:val="22"/>
                <w:szCs w:val="22"/>
                <w:lang w:val="uk-UA"/>
              </w:rPr>
            </w:pPr>
            <w:r>
              <w:rPr>
                <w:sz w:val="22"/>
                <w:szCs w:val="22"/>
                <w:lang w:val="uk-UA"/>
              </w:rPr>
              <w:t>2023</w:t>
            </w:r>
          </w:p>
        </w:tc>
        <w:tc>
          <w:tcPr>
            <w:tcW w:w="790" w:type="dxa"/>
            <w:tcBorders>
              <w:top w:val="single" w:sz="4" w:space="0" w:color="000000"/>
              <w:left w:val="single" w:sz="4" w:space="0" w:color="000000"/>
              <w:bottom w:val="single" w:sz="4" w:space="0" w:color="000000"/>
              <w:right w:val="single" w:sz="4" w:space="0" w:color="000000"/>
            </w:tcBorders>
            <w:hideMark/>
          </w:tcPr>
          <w:p w14:paraId="26E7352F" w14:textId="77777777" w:rsidR="00B07FA7" w:rsidRDefault="00B07FA7">
            <w:pPr>
              <w:jc w:val="center"/>
              <w:rPr>
                <w:sz w:val="22"/>
                <w:szCs w:val="22"/>
                <w:lang w:val="uk-UA"/>
              </w:rPr>
            </w:pPr>
            <w:r>
              <w:rPr>
                <w:sz w:val="22"/>
                <w:szCs w:val="22"/>
                <w:lang w:val="uk-UA"/>
              </w:rPr>
              <w:t>-</w:t>
            </w:r>
          </w:p>
        </w:tc>
        <w:tc>
          <w:tcPr>
            <w:tcW w:w="963" w:type="dxa"/>
            <w:tcBorders>
              <w:top w:val="single" w:sz="4" w:space="0" w:color="000000"/>
              <w:left w:val="single" w:sz="4" w:space="0" w:color="000000"/>
              <w:bottom w:val="single" w:sz="4" w:space="0" w:color="000000"/>
              <w:right w:val="single" w:sz="4" w:space="0" w:color="000000"/>
            </w:tcBorders>
            <w:hideMark/>
          </w:tcPr>
          <w:p w14:paraId="0EF018A7" w14:textId="77777777" w:rsidR="00B07FA7" w:rsidRDefault="00B07FA7">
            <w:pPr>
              <w:jc w:val="center"/>
              <w:rPr>
                <w:sz w:val="22"/>
                <w:szCs w:val="22"/>
                <w:lang w:val="uk-UA"/>
              </w:rPr>
            </w:pPr>
            <w:r>
              <w:rPr>
                <w:sz w:val="22"/>
                <w:szCs w:val="22"/>
                <w:lang w:val="uk-UA"/>
              </w:rPr>
              <w:t>1000,0</w:t>
            </w:r>
          </w:p>
        </w:tc>
        <w:tc>
          <w:tcPr>
            <w:tcW w:w="992" w:type="dxa"/>
            <w:tcBorders>
              <w:top w:val="single" w:sz="4" w:space="0" w:color="000000"/>
              <w:left w:val="single" w:sz="4" w:space="0" w:color="000000"/>
              <w:bottom w:val="single" w:sz="4" w:space="0" w:color="000000"/>
              <w:right w:val="single" w:sz="4" w:space="0" w:color="000000"/>
            </w:tcBorders>
            <w:hideMark/>
          </w:tcPr>
          <w:p w14:paraId="2BEE8A92" w14:textId="77777777" w:rsidR="00B07FA7" w:rsidRDefault="00B07FA7">
            <w:pPr>
              <w:jc w:val="center"/>
              <w:rPr>
                <w:sz w:val="22"/>
                <w:szCs w:val="22"/>
                <w:lang w:val="uk-UA"/>
              </w:rPr>
            </w:pPr>
            <w:r>
              <w:rPr>
                <w:sz w:val="22"/>
                <w:szCs w:val="22"/>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7946DCF3" w14:textId="77777777" w:rsidR="00B07FA7" w:rsidRDefault="00B07FA7">
            <w:pPr>
              <w:jc w:val="center"/>
              <w:rPr>
                <w:sz w:val="22"/>
                <w:szCs w:val="22"/>
                <w:lang w:val="uk-UA"/>
              </w:rPr>
            </w:pPr>
            <w:r>
              <w:rPr>
                <w:sz w:val="22"/>
                <w:szCs w:val="22"/>
                <w:lang w:val="uk-UA"/>
              </w:rPr>
              <w:t>1000,0</w:t>
            </w:r>
          </w:p>
        </w:tc>
      </w:tr>
      <w:tr w:rsidR="00B07FA7" w14:paraId="1421AD89" w14:textId="77777777" w:rsidTr="00B07FA7">
        <w:tc>
          <w:tcPr>
            <w:tcW w:w="602" w:type="dxa"/>
            <w:tcBorders>
              <w:top w:val="single" w:sz="4" w:space="0" w:color="000000"/>
              <w:left w:val="single" w:sz="4" w:space="0" w:color="000000"/>
              <w:bottom w:val="single" w:sz="4" w:space="0" w:color="000000"/>
              <w:right w:val="single" w:sz="4" w:space="0" w:color="000000"/>
            </w:tcBorders>
            <w:hideMark/>
          </w:tcPr>
          <w:p w14:paraId="7EAF807F" w14:textId="77777777" w:rsidR="00B07FA7" w:rsidRDefault="00B07FA7">
            <w:pPr>
              <w:jc w:val="center"/>
              <w:rPr>
                <w:sz w:val="20"/>
                <w:szCs w:val="20"/>
                <w:lang w:val="uk-UA"/>
              </w:rPr>
            </w:pPr>
            <w:r>
              <w:rPr>
                <w:sz w:val="20"/>
                <w:szCs w:val="20"/>
                <w:lang w:val="uk-UA"/>
              </w:rPr>
              <w:t>3.</w:t>
            </w:r>
          </w:p>
        </w:tc>
        <w:tc>
          <w:tcPr>
            <w:tcW w:w="2454" w:type="dxa"/>
            <w:tcBorders>
              <w:top w:val="single" w:sz="4" w:space="0" w:color="000000"/>
              <w:left w:val="single" w:sz="4" w:space="0" w:color="000000"/>
              <w:bottom w:val="single" w:sz="4" w:space="0" w:color="000000"/>
              <w:right w:val="single" w:sz="4" w:space="0" w:color="000000"/>
            </w:tcBorders>
            <w:hideMark/>
          </w:tcPr>
          <w:p w14:paraId="2DE18412" w14:textId="77777777" w:rsidR="00B07FA7" w:rsidRDefault="00B07FA7">
            <w:pPr>
              <w:rPr>
                <w:b/>
                <w:sz w:val="22"/>
                <w:szCs w:val="22"/>
                <w:lang w:val="uk-UA"/>
              </w:rPr>
            </w:pPr>
            <w:r>
              <w:rPr>
                <w:sz w:val="22"/>
                <w:szCs w:val="22"/>
                <w:lang w:val="uk-UA"/>
              </w:rPr>
              <w:t>Сприяння забезпеченню придбання стаціонарних засобів енергопостачання (сонячні генератори в комплекті)</w:t>
            </w:r>
          </w:p>
        </w:tc>
        <w:tc>
          <w:tcPr>
            <w:tcW w:w="2048" w:type="dxa"/>
            <w:tcBorders>
              <w:top w:val="single" w:sz="4" w:space="0" w:color="000000"/>
              <w:left w:val="single" w:sz="4" w:space="0" w:color="000000"/>
              <w:bottom w:val="single" w:sz="4" w:space="0" w:color="000000"/>
              <w:right w:val="single" w:sz="4" w:space="0" w:color="000000"/>
            </w:tcBorders>
            <w:hideMark/>
          </w:tcPr>
          <w:p w14:paraId="3F946ACD" w14:textId="77777777" w:rsidR="00B07FA7" w:rsidRDefault="00B07FA7">
            <w:pPr>
              <w:jc w:val="center"/>
              <w:rPr>
                <w:sz w:val="22"/>
                <w:szCs w:val="22"/>
                <w:lang w:val="uk-UA"/>
              </w:rPr>
            </w:pPr>
            <w:r>
              <w:rPr>
                <w:sz w:val="22"/>
                <w:szCs w:val="22"/>
                <w:lang w:val="uk-UA"/>
              </w:rPr>
              <w:t>26 прикордонний загін, ВПС «Південний», Виконавчий комітет ЮМР</w:t>
            </w:r>
          </w:p>
        </w:tc>
        <w:tc>
          <w:tcPr>
            <w:tcW w:w="1082" w:type="dxa"/>
            <w:tcBorders>
              <w:top w:val="single" w:sz="4" w:space="0" w:color="000000"/>
              <w:left w:val="single" w:sz="4" w:space="0" w:color="000000"/>
              <w:bottom w:val="single" w:sz="4" w:space="0" w:color="000000"/>
              <w:right w:val="single" w:sz="4" w:space="0" w:color="000000"/>
            </w:tcBorders>
            <w:hideMark/>
          </w:tcPr>
          <w:p w14:paraId="3BD20028" w14:textId="77777777" w:rsidR="00B07FA7" w:rsidRDefault="00B07FA7">
            <w:pPr>
              <w:jc w:val="center"/>
              <w:rPr>
                <w:sz w:val="22"/>
                <w:szCs w:val="22"/>
                <w:lang w:val="uk-UA"/>
              </w:rPr>
            </w:pPr>
            <w:r>
              <w:rPr>
                <w:sz w:val="22"/>
                <w:szCs w:val="22"/>
                <w:lang w:val="uk-UA"/>
              </w:rPr>
              <w:t>2024</w:t>
            </w:r>
          </w:p>
        </w:tc>
        <w:tc>
          <w:tcPr>
            <w:tcW w:w="790" w:type="dxa"/>
            <w:tcBorders>
              <w:top w:val="single" w:sz="4" w:space="0" w:color="000000"/>
              <w:left w:val="single" w:sz="4" w:space="0" w:color="000000"/>
              <w:bottom w:val="single" w:sz="4" w:space="0" w:color="000000"/>
              <w:right w:val="single" w:sz="4" w:space="0" w:color="000000"/>
            </w:tcBorders>
            <w:hideMark/>
          </w:tcPr>
          <w:p w14:paraId="025CD587" w14:textId="77777777" w:rsidR="00B07FA7" w:rsidRDefault="00B07FA7">
            <w:pPr>
              <w:jc w:val="center"/>
              <w:rPr>
                <w:bCs/>
                <w:sz w:val="22"/>
                <w:szCs w:val="22"/>
                <w:lang w:val="uk-UA"/>
              </w:rPr>
            </w:pPr>
            <w:r>
              <w:rPr>
                <w:bCs/>
                <w:sz w:val="22"/>
                <w:szCs w:val="22"/>
                <w:lang w:val="uk-UA"/>
              </w:rPr>
              <w:t>-</w:t>
            </w:r>
          </w:p>
        </w:tc>
        <w:tc>
          <w:tcPr>
            <w:tcW w:w="963" w:type="dxa"/>
            <w:tcBorders>
              <w:top w:val="single" w:sz="4" w:space="0" w:color="000000"/>
              <w:left w:val="single" w:sz="4" w:space="0" w:color="000000"/>
              <w:bottom w:val="single" w:sz="4" w:space="0" w:color="000000"/>
              <w:right w:val="single" w:sz="4" w:space="0" w:color="000000"/>
            </w:tcBorders>
            <w:hideMark/>
          </w:tcPr>
          <w:p w14:paraId="3E784B19" w14:textId="77777777" w:rsidR="00B07FA7" w:rsidRDefault="00B07FA7">
            <w:pPr>
              <w:jc w:val="center"/>
              <w:rPr>
                <w:sz w:val="22"/>
                <w:szCs w:val="22"/>
                <w:lang w:val="uk-UA"/>
              </w:rPr>
            </w:pPr>
            <w:r>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27E5DA9F" w14:textId="77777777" w:rsidR="00B07FA7" w:rsidRDefault="00B07FA7">
            <w:pPr>
              <w:jc w:val="center"/>
              <w:rPr>
                <w:sz w:val="22"/>
                <w:szCs w:val="22"/>
                <w:lang w:val="uk-UA"/>
              </w:rPr>
            </w:pPr>
            <w:r>
              <w:rPr>
                <w:sz w:val="22"/>
                <w:szCs w:val="22"/>
                <w:lang w:val="uk-UA"/>
              </w:rPr>
              <w:t>200,0</w:t>
            </w:r>
          </w:p>
        </w:tc>
        <w:tc>
          <w:tcPr>
            <w:tcW w:w="993" w:type="dxa"/>
            <w:tcBorders>
              <w:top w:val="single" w:sz="4" w:space="0" w:color="000000"/>
              <w:left w:val="single" w:sz="4" w:space="0" w:color="000000"/>
              <w:bottom w:val="single" w:sz="4" w:space="0" w:color="000000"/>
              <w:right w:val="single" w:sz="4" w:space="0" w:color="000000"/>
            </w:tcBorders>
            <w:hideMark/>
          </w:tcPr>
          <w:p w14:paraId="3800DCC1" w14:textId="77777777" w:rsidR="00B07FA7" w:rsidRDefault="00B07FA7">
            <w:pPr>
              <w:jc w:val="center"/>
              <w:rPr>
                <w:sz w:val="22"/>
                <w:szCs w:val="22"/>
                <w:lang w:val="uk-UA"/>
              </w:rPr>
            </w:pPr>
            <w:r>
              <w:rPr>
                <w:sz w:val="22"/>
                <w:szCs w:val="22"/>
                <w:lang w:val="uk-UA"/>
              </w:rPr>
              <w:t>200,0</w:t>
            </w:r>
          </w:p>
        </w:tc>
      </w:tr>
      <w:tr w:rsidR="00B07FA7" w14:paraId="27387914" w14:textId="77777777" w:rsidTr="00B07FA7">
        <w:tc>
          <w:tcPr>
            <w:tcW w:w="602" w:type="dxa"/>
            <w:tcBorders>
              <w:top w:val="single" w:sz="4" w:space="0" w:color="000000"/>
              <w:left w:val="single" w:sz="4" w:space="0" w:color="000000"/>
              <w:bottom w:val="single" w:sz="4" w:space="0" w:color="000000"/>
              <w:right w:val="single" w:sz="4" w:space="0" w:color="000000"/>
            </w:tcBorders>
            <w:hideMark/>
          </w:tcPr>
          <w:p w14:paraId="6B0B16F1" w14:textId="77777777" w:rsidR="00B07FA7" w:rsidRDefault="00B07FA7">
            <w:pPr>
              <w:jc w:val="center"/>
              <w:rPr>
                <w:sz w:val="20"/>
                <w:szCs w:val="20"/>
                <w:lang w:val="uk-UA"/>
              </w:rPr>
            </w:pPr>
            <w:r>
              <w:rPr>
                <w:sz w:val="20"/>
                <w:szCs w:val="20"/>
                <w:lang w:val="uk-UA"/>
              </w:rPr>
              <w:t>4.</w:t>
            </w:r>
          </w:p>
        </w:tc>
        <w:tc>
          <w:tcPr>
            <w:tcW w:w="2454" w:type="dxa"/>
            <w:tcBorders>
              <w:top w:val="single" w:sz="4" w:space="0" w:color="000000"/>
              <w:left w:val="single" w:sz="4" w:space="0" w:color="000000"/>
              <w:bottom w:val="single" w:sz="4" w:space="0" w:color="000000"/>
              <w:right w:val="single" w:sz="4" w:space="0" w:color="000000"/>
            </w:tcBorders>
            <w:hideMark/>
          </w:tcPr>
          <w:p w14:paraId="237C01E8" w14:textId="77777777" w:rsidR="00B07FA7" w:rsidRDefault="00B07FA7">
            <w:pPr>
              <w:rPr>
                <w:sz w:val="22"/>
                <w:szCs w:val="22"/>
                <w:lang w:val="uk-UA"/>
              </w:rPr>
            </w:pPr>
            <w:r>
              <w:rPr>
                <w:sz w:val="22"/>
                <w:szCs w:val="22"/>
                <w:lang w:val="uk-UA"/>
              </w:rPr>
              <w:t xml:space="preserve">Сприяння забезпеченню працівників прикордонної служби </w:t>
            </w:r>
            <w:proofErr w:type="spellStart"/>
            <w:r>
              <w:rPr>
                <w:sz w:val="22"/>
                <w:szCs w:val="22"/>
                <w:lang w:val="uk-UA"/>
              </w:rPr>
              <w:t>оргхтехнікою</w:t>
            </w:r>
            <w:proofErr w:type="spellEnd"/>
          </w:p>
        </w:tc>
        <w:tc>
          <w:tcPr>
            <w:tcW w:w="2048" w:type="dxa"/>
            <w:tcBorders>
              <w:top w:val="single" w:sz="4" w:space="0" w:color="000000"/>
              <w:left w:val="single" w:sz="4" w:space="0" w:color="000000"/>
              <w:bottom w:val="single" w:sz="4" w:space="0" w:color="000000"/>
              <w:right w:val="single" w:sz="4" w:space="0" w:color="000000"/>
            </w:tcBorders>
            <w:hideMark/>
          </w:tcPr>
          <w:p w14:paraId="6761D98D" w14:textId="77777777" w:rsidR="00B07FA7" w:rsidRDefault="00B07FA7">
            <w:pPr>
              <w:jc w:val="center"/>
              <w:rPr>
                <w:sz w:val="22"/>
                <w:szCs w:val="22"/>
                <w:lang w:val="uk-UA"/>
              </w:rPr>
            </w:pPr>
            <w:r>
              <w:rPr>
                <w:sz w:val="22"/>
                <w:szCs w:val="22"/>
                <w:lang w:val="uk-UA"/>
              </w:rPr>
              <w:t xml:space="preserve">26 прикордонний загін, ВПС «Південний», Виконавчий комітет ЮМР </w:t>
            </w:r>
          </w:p>
        </w:tc>
        <w:tc>
          <w:tcPr>
            <w:tcW w:w="1082" w:type="dxa"/>
            <w:tcBorders>
              <w:top w:val="single" w:sz="4" w:space="0" w:color="000000"/>
              <w:left w:val="single" w:sz="4" w:space="0" w:color="000000"/>
              <w:bottom w:val="single" w:sz="4" w:space="0" w:color="000000"/>
              <w:right w:val="single" w:sz="4" w:space="0" w:color="000000"/>
            </w:tcBorders>
            <w:hideMark/>
          </w:tcPr>
          <w:p w14:paraId="2FE3DFDF" w14:textId="77777777" w:rsidR="00B07FA7" w:rsidRDefault="00B07FA7">
            <w:pPr>
              <w:jc w:val="center"/>
              <w:rPr>
                <w:sz w:val="22"/>
                <w:szCs w:val="22"/>
                <w:lang w:val="uk-UA"/>
              </w:rPr>
            </w:pPr>
            <w:r>
              <w:rPr>
                <w:sz w:val="22"/>
                <w:szCs w:val="22"/>
                <w:lang w:val="uk-UA"/>
              </w:rPr>
              <w:t>2024</w:t>
            </w:r>
          </w:p>
        </w:tc>
        <w:tc>
          <w:tcPr>
            <w:tcW w:w="790" w:type="dxa"/>
            <w:tcBorders>
              <w:top w:val="single" w:sz="4" w:space="0" w:color="000000"/>
              <w:left w:val="single" w:sz="4" w:space="0" w:color="000000"/>
              <w:bottom w:val="single" w:sz="4" w:space="0" w:color="000000"/>
              <w:right w:val="single" w:sz="4" w:space="0" w:color="000000"/>
            </w:tcBorders>
            <w:hideMark/>
          </w:tcPr>
          <w:p w14:paraId="54104C32" w14:textId="77777777" w:rsidR="00B07FA7" w:rsidRDefault="00B07FA7">
            <w:pPr>
              <w:jc w:val="center"/>
              <w:rPr>
                <w:b/>
                <w:sz w:val="22"/>
                <w:szCs w:val="22"/>
                <w:lang w:val="uk-UA"/>
              </w:rPr>
            </w:pPr>
            <w:r>
              <w:rPr>
                <w:b/>
                <w:sz w:val="22"/>
                <w:szCs w:val="22"/>
                <w:lang w:val="uk-UA"/>
              </w:rPr>
              <w:t>-</w:t>
            </w:r>
          </w:p>
        </w:tc>
        <w:tc>
          <w:tcPr>
            <w:tcW w:w="963" w:type="dxa"/>
            <w:tcBorders>
              <w:top w:val="single" w:sz="4" w:space="0" w:color="000000"/>
              <w:left w:val="single" w:sz="4" w:space="0" w:color="000000"/>
              <w:bottom w:val="single" w:sz="4" w:space="0" w:color="000000"/>
              <w:right w:val="single" w:sz="4" w:space="0" w:color="000000"/>
            </w:tcBorders>
            <w:hideMark/>
          </w:tcPr>
          <w:p w14:paraId="1048005F" w14:textId="77777777" w:rsidR="00B07FA7" w:rsidRDefault="00B07FA7">
            <w:pPr>
              <w:jc w:val="center"/>
              <w:rPr>
                <w:sz w:val="22"/>
                <w:szCs w:val="22"/>
                <w:lang w:val="uk-UA"/>
              </w:rPr>
            </w:pPr>
            <w:r>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3542E6B3" w14:textId="77777777" w:rsidR="00B07FA7" w:rsidRDefault="00B07FA7">
            <w:pPr>
              <w:jc w:val="center"/>
              <w:rPr>
                <w:sz w:val="22"/>
                <w:szCs w:val="22"/>
                <w:lang w:val="uk-UA"/>
              </w:rPr>
            </w:pPr>
            <w:r>
              <w:rPr>
                <w:sz w:val="22"/>
                <w:szCs w:val="22"/>
                <w:lang w:val="uk-UA"/>
              </w:rPr>
              <w:t>40,0</w:t>
            </w:r>
          </w:p>
        </w:tc>
        <w:tc>
          <w:tcPr>
            <w:tcW w:w="993" w:type="dxa"/>
            <w:tcBorders>
              <w:top w:val="single" w:sz="4" w:space="0" w:color="000000"/>
              <w:left w:val="single" w:sz="4" w:space="0" w:color="000000"/>
              <w:bottom w:val="single" w:sz="4" w:space="0" w:color="000000"/>
              <w:right w:val="single" w:sz="4" w:space="0" w:color="000000"/>
            </w:tcBorders>
            <w:hideMark/>
          </w:tcPr>
          <w:p w14:paraId="62991E9E" w14:textId="77777777" w:rsidR="00B07FA7" w:rsidRDefault="00B07FA7">
            <w:pPr>
              <w:jc w:val="center"/>
              <w:rPr>
                <w:sz w:val="22"/>
                <w:szCs w:val="22"/>
                <w:lang w:val="uk-UA"/>
              </w:rPr>
            </w:pPr>
            <w:r>
              <w:rPr>
                <w:sz w:val="22"/>
                <w:szCs w:val="22"/>
                <w:lang w:val="uk-UA"/>
              </w:rPr>
              <w:t>40,0</w:t>
            </w:r>
          </w:p>
        </w:tc>
      </w:tr>
      <w:tr w:rsidR="00B07FA7" w14:paraId="2B8F1694" w14:textId="77777777" w:rsidTr="00B07FA7">
        <w:tc>
          <w:tcPr>
            <w:tcW w:w="602" w:type="dxa"/>
            <w:tcBorders>
              <w:top w:val="single" w:sz="4" w:space="0" w:color="000000"/>
              <w:left w:val="single" w:sz="4" w:space="0" w:color="000000"/>
              <w:bottom w:val="single" w:sz="4" w:space="0" w:color="000000"/>
              <w:right w:val="single" w:sz="4" w:space="0" w:color="000000"/>
            </w:tcBorders>
            <w:hideMark/>
          </w:tcPr>
          <w:p w14:paraId="3C89BA66" w14:textId="77777777" w:rsidR="00B07FA7" w:rsidRDefault="00B07FA7">
            <w:pPr>
              <w:jc w:val="center"/>
              <w:rPr>
                <w:sz w:val="20"/>
                <w:szCs w:val="20"/>
                <w:lang w:val="uk-UA"/>
              </w:rPr>
            </w:pPr>
            <w:r>
              <w:rPr>
                <w:sz w:val="20"/>
                <w:szCs w:val="20"/>
                <w:lang w:val="uk-UA"/>
              </w:rPr>
              <w:t>5.</w:t>
            </w:r>
          </w:p>
        </w:tc>
        <w:tc>
          <w:tcPr>
            <w:tcW w:w="2454" w:type="dxa"/>
            <w:tcBorders>
              <w:top w:val="single" w:sz="4" w:space="0" w:color="000000"/>
              <w:left w:val="single" w:sz="4" w:space="0" w:color="000000"/>
              <w:bottom w:val="single" w:sz="4" w:space="0" w:color="000000"/>
              <w:right w:val="single" w:sz="4" w:space="0" w:color="000000"/>
            </w:tcBorders>
            <w:hideMark/>
          </w:tcPr>
          <w:p w14:paraId="0AC0B57F" w14:textId="77777777" w:rsidR="00B07FA7" w:rsidRDefault="00B07FA7">
            <w:pPr>
              <w:rPr>
                <w:sz w:val="22"/>
                <w:szCs w:val="22"/>
                <w:lang w:val="uk-UA"/>
              </w:rPr>
            </w:pPr>
            <w:r>
              <w:rPr>
                <w:sz w:val="22"/>
                <w:szCs w:val="22"/>
                <w:lang w:val="uk-UA"/>
              </w:rPr>
              <w:t>Сприяння забезпеченню виконання завдань інженерного та фортифікаційне облаштування державного кордону</w:t>
            </w:r>
          </w:p>
        </w:tc>
        <w:tc>
          <w:tcPr>
            <w:tcW w:w="2048" w:type="dxa"/>
            <w:tcBorders>
              <w:top w:val="single" w:sz="4" w:space="0" w:color="000000"/>
              <w:left w:val="single" w:sz="4" w:space="0" w:color="000000"/>
              <w:bottom w:val="single" w:sz="4" w:space="0" w:color="000000"/>
              <w:right w:val="single" w:sz="4" w:space="0" w:color="000000"/>
            </w:tcBorders>
            <w:hideMark/>
          </w:tcPr>
          <w:p w14:paraId="1DFF85D5" w14:textId="77777777" w:rsidR="00B07FA7" w:rsidRDefault="00B07FA7">
            <w:pPr>
              <w:jc w:val="center"/>
              <w:rPr>
                <w:sz w:val="22"/>
                <w:szCs w:val="22"/>
                <w:lang w:val="uk-UA"/>
              </w:rPr>
            </w:pPr>
            <w:r>
              <w:rPr>
                <w:sz w:val="22"/>
                <w:szCs w:val="22"/>
                <w:lang w:val="uk-UA"/>
              </w:rPr>
              <w:t>2 прикордонний загін, військова частина 2196, Виконавчий комітет ЮМР</w:t>
            </w:r>
          </w:p>
        </w:tc>
        <w:tc>
          <w:tcPr>
            <w:tcW w:w="1082" w:type="dxa"/>
            <w:tcBorders>
              <w:top w:val="single" w:sz="4" w:space="0" w:color="000000"/>
              <w:left w:val="single" w:sz="4" w:space="0" w:color="000000"/>
              <w:bottom w:val="single" w:sz="4" w:space="0" w:color="000000"/>
              <w:right w:val="single" w:sz="4" w:space="0" w:color="000000"/>
            </w:tcBorders>
            <w:hideMark/>
          </w:tcPr>
          <w:p w14:paraId="6EBDF4CC" w14:textId="77777777" w:rsidR="00B07FA7" w:rsidRDefault="00B07FA7">
            <w:pPr>
              <w:jc w:val="center"/>
              <w:rPr>
                <w:sz w:val="22"/>
                <w:szCs w:val="22"/>
                <w:lang w:val="uk-UA"/>
              </w:rPr>
            </w:pPr>
            <w:r>
              <w:rPr>
                <w:sz w:val="22"/>
                <w:szCs w:val="22"/>
                <w:lang w:val="uk-UA"/>
              </w:rPr>
              <w:t>2024</w:t>
            </w:r>
          </w:p>
        </w:tc>
        <w:tc>
          <w:tcPr>
            <w:tcW w:w="790" w:type="dxa"/>
            <w:tcBorders>
              <w:top w:val="single" w:sz="4" w:space="0" w:color="000000"/>
              <w:left w:val="single" w:sz="4" w:space="0" w:color="000000"/>
              <w:bottom w:val="single" w:sz="4" w:space="0" w:color="000000"/>
              <w:right w:val="single" w:sz="4" w:space="0" w:color="000000"/>
            </w:tcBorders>
            <w:hideMark/>
          </w:tcPr>
          <w:p w14:paraId="08652DB3" w14:textId="77777777" w:rsidR="00B07FA7" w:rsidRDefault="00B07FA7">
            <w:pPr>
              <w:jc w:val="center"/>
              <w:rPr>
                <w:b/>
                <w:sz w:val="22"/>
                <w:szCs w:val="22"/>
                <w:lang w:val="uk-UA"/>
              </w:rPr>
            </w:pPr>
            <w:r>
              <w:rPr>
                <w:b/>
                <w:sz w:val="22"/>
                <w:szCs w:val="22"/>
                <w:lang w:val="uk-UA"/>
              </w:rPr>
              <w:t>-</w:t>
            </w:r>
          </w:p>
        </w:tc>
        <w:tc>
          <w:tcPr>
            <w:tcW w:w="963" w:type="dxa"/>
            <w:tcBorders>
              <w:top w:val="single" w:sz="4" w:space="0" w:color="000000"/>
              <w:left w:val="single" w:sz="4" w:space="0" w:color="000000"/>
              <w:bottom w:val="single" w:sz="4" w:space="0" w:color="000000"/>
              <w:right w:val="single" w:sz="4" w:space="0" w:color="000000"/>
            </w:tcBorders>
            <w:hideMark/>
          </w:tcPr>
          <w:p w14:paraId="2C96DB9C" w14:textId="77777777" w:rsidR="00B07FA7" w:rsidRDefault="00B07FA7">
            <w:pPr>
              <w:jc w:val="center"/>
              <w:rPr>
                <w:sz w:val="22"/>
                <w:szCs w:val="22"/>
                <w:lang w:val="uk-UA"/>
              </w:rPr>
            </w:pPr>
            <w:r>
              <w:rPr>
                <w:sz w:val="22"/>
                <w:szCs w:val="22"/>
                <w:lang w:val="uk-UA"/>
              </w:rPr>
              <w:t>800,0</w:t>
            </w:r>
          </w:p>
        </w:tc>
        <w:tc>
          <w:tcPr>
            <w:tcW w:w="992" w:type="dxa"/>
            <w:tcBorders>
              <w:top w:val="single" w:sz="4" w:space="0" w:color="000000"/>
              <w:left w:val="single" w:sz="4" w:space="0" w:color="000000"/>
              <w:bottom w:val="single" w:sz="4" w:space="0" w:color="000000"/>
              <w:right w:val="single" w:sz="4" w:space="0" w:color="000000"/>
            </w:tcBorders>
            <w:hideMark/>
          </w:tcPr>
          <w:p w14:paraId="3273B043" w14:textId="77777777" w:rsidR="00B07FA7" w:rsidRDefault="00B07FA7">
            <w:pPr>
              <w:jc w:val="center"/>
              <w:rPr>
                <w:sz w:val="22"/>
                <w:szCs w:val="22"/>
                <w:lang w:val="uk-UA"/>
              </w:rPr>
            </w:pPr>
            <w:r>
              <w:rPr>
                <w:sz w:val="22"/>
                <w:szCs w:val="22"/>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1B3DC3D9" w14:textId="77777777" w:rsidR="00B07FA7" w:rsidRDefault="00B07FA7">
            <w:pPr>
              <w:jc w:val="center"/>
              <w:rPr>
                <w:sz w:val="22"/>
                <w:szCs w:val="22"/>
                <w:lang w:val="uk-UA"/>
              </w:rPr>
            </w:pPr>
            <w:r>
              <w:rPr>
                <w:sz w:val="22"/>
                <w:szCs w:val="22"/>
                <w:lang w:val="uk-UA"/>
              </w:rPr>
              <w:t>800,0</w:t>
            </w:r>
          </w:p>
        </w:tc>
      </w:tr>
      <w:tr w:rsidR="00B07FA7" w14:paraId="34FD305E" w14:textId="77777777" w:rsidTr="00B07FA7">
        <w:tc>
          <w:tcPr>
            <w:tcW w:w="602" w:type="dxa"/>
            <w:tcBorders>
              <w:top w:val="single" w:sz="4" w:space="0" w:color="000000"/>
              <w:left w:val="single" w:sz="4" w:space="0" w:color="000000"/>
              <w:bottom w:val="single" w:sz="4" w:space="0" w:color="000000"/>
              <w:right w:val="single" w:sz="4" w:space="0" w:color="000000"/>
            </w:tcBorders>
            <w:hideMark/>
          </w:tcPr>
          <w:p w14:paraId="2B61EED4" w14:textId="77777777" w:rsidR="00B07FA7" w:rsidRDefault="00B07FA7">
            <w:pPr>
              <w:jc w:val="center"/>
              <w:rPr>
                <w:sz w:val="20"/>
                <w:szCs w:val="20"/>
                <w:lang w:val="uk-UA"/>
              </w:rPr>
            </w:pPr>
            <w:r>
              <w:rPr>
                <w:sz w:val="20"/>
                <w:szCs w:val="20"/>
                <w:lang w:val="uk-UA"/>
              </w:rPr>
              <w:t>6.</w:t>
            </w:r>
          </w:p>
        </w:tc>
        <w:tc>
          <w:tcPr>
            <w:tcW w:w="2454" w:type="dxa"/>
            <w:tcBorders>
              <w:top w:val="single" w:sz="4" w:space="0" w:color="000000"/>
              <w:left w:val="single" w:sz="4" w:space="0" w:color="000000"/>
              <w:bottom w:val="single" w:sz="4" w:space="0" w:color="000000"/>
              <w:right w:val="single" w:sz="4" w:space="0" w:color="000000"/>
            </w:tcBorders>
            <w:hideMark/>
          </w:tcPr>
          <w:p w14:paraId="6714044B" w14:textId="77777777" w:rsidR="00B07FA7" w:rsidRDefault="00B07FA7">
            <w:pPr>
              <w:rPr>
                <w:sz w:val="22"/>
                <w:szCs w:val="22"/>
                <w:lang w:val="uk-UA"/>
              </w:rPr>
            </w:pPr>
            <w:r>
              <w:rPr>
                <w:sz w:val="22"/>
                <w:szCs w:val="22"/>
                <w:lang w:val="uk-UA"/>
              </w:rPr>
              <w:t xml:space="preserve">Сприяння забезпеченню придбання стаціонарних </w:t>
            </w:r>
            <w:proofErr w:type="spellStart"/>
            <w:r>
              <w:rPr>
                <w:sz w:val="22"/>
                <w:szCs w:val="22"/>
                <w:lang w:val="uk-UA"/>
              </w:rPr>
              <w:t>мультисенсорних</w:t>
            </w:r>
            <w:proofErr w:type="spellEnd"/>
            <w:r>
              <w:rPr>
                <w:sz w:val="22"/>
                <w:szCs w:val="22"/>
                <w:lang w:val="uk-UA"/>
              </w:rPr>
              <w:t xml:space="preserve"> інтегрованих веж зв’язку, відеоспостереження та модульних вагончиків</w:t>
            </w:r>
          </w:p>
        </w:tc>
        <w:tc>
          <w:tcPr>
            <w:tcW w:w="2048" w:type="dxa"/>
            <w:tcBorders>
              <w:top w:val="single" w:sz="4" w:space="0" w:color="000000"/>
              <w:left w:val="single" w:sz="4" w:space="0" w:color="000000"/>
              <w:bottom w:val="single" w:sz="4" w:space="0" w:color="000000"/>
              <w:right w:val="single" w:sz="4" w:space="0" w:color="000000"/>
            </w:tcBorders>
            <w:hideMark/>
          </w:tcPr>
          <w:p w14:paraId="05F5A3D1" w14:textId="77777777" w:rsidR="00B07FA7" w:rsidRDefault="00B07FA7">
            <w:pPr>
              <w:jc w:val="center"/>
              <w:rPr>
                <w:sz w:val="22"/>
                <w:szCs w:val="22"/>
                <w:lang w:val="uk-UA"/>
              </w:rPr>
            </w:pPr>
            <w:r>
              <w:rPr>
                <w:sz w:val="22"/>
                <w:szCs w:val="22"/>
                <w:lang w:val="uk-UA"/>
              </w:rPr>
              <w:t>25 прикордонний загін Південного регіонального управління ДПС України в/ч 2197, Виконавчий комітет ЮМР</w:t>
            </w:r>
          </w:p>
        </w:tc>
        <w:tc>
          <w:tcPr>
            <w:tcW w:w="1082" w:type="dxa"/>
            <w:tcBorders>
              <w:top w:val="single" w:sz="4" w:space="0" w:color="000000"/>
              <w:left w:val="single" w:sz="4" w:space="0" w:color="000000"/>
              <w:bottom w:val="single" w:sz="4" w:space="0" w:color="000000"/>
              <w:right w:val="single" w:sz="4" w:space="0" w:color="000000"/>
            </w:tcBorders>
            <w:hideMark/>
          </w:tcPr>
          <w:p w14:paraId="3B9A31FD" w14:textId="77777777" w:rsidR="00B07FA7" w:rsidRDefault="00B07FA7">
            <w:pPr>
              <w:jc w:val="center"/>
              <w:rPr>
                <w:sz w:val="22"/>
                <w:szCs w:val="22"/>
                <w:lang w:val="uk-UA"/>
              </w:rPr>
            </w:pPr>
            <w:r>
              <w:rPr>
                <w:sz w:val="22"/>
                <w:szCs w:val="22"/>
                <w:lang w:val="uk-UA"/>
              </w:rPr>
              <w:t>2024</w:t>
            </w:r>
          </w:p>
        </w:tc>
        <w:tc>
          <w:tcPr>
            <w:tcW w:w="790" w:type="dxa"/>
            <w:tcBorders>
              <w:top w:val="single" w:sz="4" w:space="0" w:color="000000"/>
              <w:left w:val="single" w:sz="4" w:space="0" w:color="000000"/>
              <w:bottom w:val="single" w:sz="4" w:space="0" w:color="000000"/>
              <w:right w:val="single" w:sz="4" w:space="0" w:color="000000"/>
            </w:tcBorders>
          </w:tcPr>
          <w:p w14:paraId="257C7F11" w14:textId="77777777" w:rsidR="00B07FA7" w:rsidRDefault="00B07FA7">
            <w:pPr>
              <w:jc w:val="center"/>
              <w:rPr>
                <w:b/>
                <w:sz w:val="22"/>
                <w:szCs w:val="22"/>
                <w:lang w:val="uk-UA"/>
              </w:rPr>
            </w:pPr>
          </w:p>
        </w:tc>
        <w:tc>
          <w:tcPr>
            <w:tcW w:w="963" w:type="dxa"/>
            <w:tcBorders>
              <w:top w:val="single" w:sz="4" w:space="0" w:color="000000"/>
              <w:left w:val="single" w:sz="4" w:space="0" w:color="000000"/>
              <w:bottom w:val="single" w:sz="4" w:space="0" w:color="000000"/>
              <w:right w:val="single" w:sz="4" w:space="0" w:color="000000"/>
            </w:tcBorders>
          </w:tcPr>
          <w:p w14:paraId="342385F2" w14:textId="77777777" w:rsidR="00B07FA7" w:rsidRDefault="00B07FA7">
            <w:pPr>
              <w:jc w:val="center"/>
              <w:rPr>
                <w:sz w:val="22"/>
                <w:szCs w:val="22"/>
                <w:lang w:val="uk-UA"/>
              </w:rPr>
            </w:pPr>
          </w:p>
        </w:tc>
        <w:tc>
          <w:tcPr>
            <w:tcW w:w="992" w:type="dxa"/>
            <w:tcBorders>
              <w:top w:val="single" w:sz="4" w:space="0" w:color="000000"/>
              <w:left w:val="single" w:sz="4" w:space="0" w:color="000000"/>
              <w:bottom w:val="single" w:sz="4" w:space="0" w:color="000000"/>
              <w:right w:val="single" w:sz="4" w:space="0" w:color="000000"/>
            </w:tcBorders>
            <w:hideMark/>
          </w:tcPr>
          <w:p w14:paraId="51D6556D" w14:textId="77777777" w:rsidR="00B07FA7" w:rsidRDefault="00B07FA7">
            <w:pPr>
              <w:jc w:val="center"/>
              <w:rPr>
                <w:sz w:val="22"/>
                <w:szCs w:val="22"/>
                <w:lang w:val="uk-UA"/>
              </w:rPr>
            </w:pPr>
            <w:r>
              <w:rPr>
                <w:sz w:val="22"/>
                <w:szCs w:val="22"/>
                <w:lang w:val="uk-UA"/>
              </w:rPr>
              <w:t>2500,0</w:t>
            </w:r>
          </w:p>
        </w:tc>
        <w:tc>
          <w:tcPr>
            <w:tcW w:w="993" w:type="dxa"/>
            <w:tcBorders>
              <w:top w:val="single" w:sz="4" w:space="0" w:color="000000"/>
              <w:left w:val="single" w:sz="4" w:space="0" w:color="000000"/>
              <w:bottom w:val="single" w:sz="4" w:space="0" w:color="000000"/>
              <w:right w:val="single" w:sz="4" w:space="0" w:color="000000"/>
            </w:tcBorders>
            <w:hideMark/>
          </w:tcPr>
          <w:p w14:paraId="26981F80" w14:textId="77777777" w:rsidR="00B07FA7" w:rsidRDefault="00B07FA7">
            <w:pPr>
              <w:jc w:val="center"/>
              <w:rPr>
                <w:sz w:val="22"/>
                <w:szCs w:val="22"/>
                <w:lang w:val="uk-UA"/>
              </w:rPr>
            </w:pPr>
            <w:r>
              <w:rPr>
                <w:sz w:val="22"/>
                <w:szCs w:val="22"/>
                <w:lang w:val="uk-UA"/>
              </w:rPr>
              <w:t>2500,0</w:t>
            </w:r>
          </w:p>
        </w:tc>
      </w:tr>
      <w:tr w:rsidR="00B07FA7" w14:paraId="1D81FB2A" w14:textId="77777777" w:rsidTr="00B07FA7">
        <w:tc>
          <w:tcPr>
            <w:tcW w:w="602" w:type="dxa"/>
            <w:tcBorders>
              <w:top w:val="single" w:sz="4" w:space="0" w:color="000000"/>
              <w:left w:val="single" w:sz="4" w:space="0" w:color="000000"/>
              <w:bottom w:val="single" w:sz="4" w:space="0" w:color="000000"/>
              <w:right w:val="single" w:sz="4" w:space="0" w:color="000000"/>
            </w:tcBorders>
            <w:hideMark/>
          </w:tcPr>
          <w:p w14:paraId="703548D5" w14:textId="77777777" w:rsidR="00B07FA7" w:rsidRDefault="00B07FA7">
            <w:pPr>
              <w:jc w:val="center"/>
              <w:rPr>
                <w:sz w:val="20"/>
                <w:szCs w:val="20"/>
                <w:lang w:val="uk-UA"/>
              </w:rPr>
            </w:pPr>
            <w:r>
              <w:rPr>
                <w:sz w:val="20"/>
                <w:szCs w:val="20"/>
                <w:lang w:val="uk-UA"/>
              </w:rPr>
              <w:t>7.</w:t>
            </w:r>
          </w:p>
        </w:tc>
        <w:tc>
          <w:tcPr>
            <w:tcW w:w="2454" w:type="dxa"/>
            <w:tcBorders>
              <w:top w:val="single" w:sz="4" w:space="0" w:color="000000"/>
              <w:left w:val="single" w:sz="4" w:space="0" w:color="000000"/>
              <w:bottom w:val="single" w:sz="4" w:space="0" w:color="000000"/>
              <w:right w:val="single" w:sz="4" w:space="0" w:color="000000"/>
            </w:tcBorders>
            <w:hideMark/>
          </w:tcPr>
          <w:p w14:paraId="4738068B" w14:textId="77777777" w:rsidR="00B07FA7" w:rsidRDefault="00B07FA7">
            <w:pPr>
              <w:rPr>
                <w:sz w:val="22"/>
                <w:szCs w:val="22"/>
                <w:lang w:val="uk-UA"/>
              </w:rPr>
            </w:pPr>
            <w:r>
              <w:rPr>
                <w:sz w:val="22"/>
                <w:szCs w:val="22"/>
                <w:lang w:val="uk-UA"/>
              </w:rPr>
              <w:t>Сприяння забезпеченню потреб 26 прикордонного загону</w:t>
            </w:r>
          </w:p>
        </w:tc>
        <w:tc>
          <w:tcPr>
            <w:tcW w:w="2048" w:type="dxa"/>
            <w:tcBorders>
              <w:top w:val="single" w:sz="4" w:space="0" w:color="000000"/>
              <w:left w:val="single" w:sz="4" w:space="0" w:color="000000"/>
              <w:bottom w:val="single" w:sz="4" w:space="0" w:color="000000"/>
              <w:right w:val="single" w:sz="4" w:space="0" w:color="000000"/>
            </w:tcBorders>
            <w:hideMark/>
          </w:tcPr>
          <w:p w14:paraId="4B5FE361" w14:textId="77777777" w:rsidR="00B07FA7" w:rsidRDefault="00B07FA7">
            <w:pPr>
              <w:jc w:val="center"/>
              <w:rPr>
                <w:sz w:val="22"/>
                <w:szCs w:val="22"/>
                <w:lang w:val="uk-UA"/>
              </w:rPr>
            </w:pPr>
            <w:r>
              <w:rPr>
                <w:sz w:val="22"/>
                <w:szCs w:val="22"/>
                <w:lang w:val="uk-UA"/>
              </w:rPr>
              <w:t>26 прикордонний загін, ВПС «Південний», Виконавчий комітет ЮМР</w:t>
            </w:r>
          </w:p>
        </w:tc>
        <w:tc>
          <w:tcPr>
            <w:tcW w:w="1082" w:type="dxa"/>
            <w:tcBorders>
              <w:top w:val="single" w:sz="4" w:space="0" w:color="000000"/>
              <w:left w:val="single" w:sz="4" w:space="0" w:color="000000"/>
              <w:bottom w:val="single" w:sz="4" w:space="0" w:color="000000"/>
              <w:right w:val="single" w:sz="4" w:space="0" w:color="000000"/>
            </w:tcBorders>
            <w:hideMark/>
          </w:tcPr>
          <w:p w14:paraId="38A2D4C2" w14:textId="77777777" w:rsidR="00B07FA7" w:rsidRDefault="00B07FA7">
            <w:pPr>
              <w:jc w:val="center"/>
              <w:rPr>
                <w:sz w:val="22"/>
                <w:szCs w:val="22"/>
                <w:lang w:val="uk-UA"/>
              </w:rPr>
            </w:pPr>
            <w:r>
              <w:rPr>
                <w:sz w:val="22"/>
                <w:szCs w:val="22"/>
                <w:lang w:val="uk-UA"/>
              </w:rPr>
              <w:t>2024</w:t>
            </w:r>
          </w:p>
        </w:tc>
        <w:tc>
          <w:tcPr>
            <w:tcW w:w="790" w:type="dxa"/>
            <w:tcBorders>
              <w:top w:val="single" w:sz="4" w:space="0" w:color="000000"/>
              <w:left w:val="single" w:sz="4" w:space="0" w:color="000000"/>
              <w:bottom w:val="single" w:sz="4" w:space="0" w:color="000000"/>
              <w:right w:val="single" w:sz="4" w:space="0" w:color="000000"/>
            </w:tcBorders>
          </w:tcPr>
          <w:p w14:paraId="59C8EC1E" w14:textId="77777777" w:rsidR="00B07FA7" w:rsidRDefault="00B07FA7">
            <w:pPr>
              <w:jc w:val="center"/>
              <w:rPr>
                <w:b/>
                <w:sz w:val="22"/>
                <w:szCs w:val="22"/>
                <w:lang w:val="uk-UA"/>
              </w:rPr>
            </w:pPr>
          </w:p>
        </w:tc>
        <w:tc>
          <w:tcPr>
            <w:tcW w:w="963" w:type="dxa"/>
            <w:tcBorders>
              <w:top w:val="single" w:sz="4" w:space="0" w:color="000000"/>
              <w:left w:val="single" w:sz="4" w:space="0" w:color="000000"/>
              <w:bottom w:val="single" w:sz="4" w:space="0" w:color="000000"/>
              <w:right w:val="single" w:sz="4" w:space="0" w:color="000000"/>
            </w:tcBorders>
          </w:tcPr>
          <w:p w14:paraId="0C172C58" w14:textId="77777777" w:rsidR="00B07FA7" w:rsidRDefault="00B07FA7">
            <w:pPr>
              <w:jc w:val="center"/>
              <w:rPr>
                <w:sz w:val="22"/>
                <w:szCs w:val="22"/>
                <w:lang w:val="uk-UA"/>
              </w:rPr>
            </w:pPr>
          </w:p>
        </w:tc>
        <w:tc>
          <w:tcPr>
            <w:tcW w:w="992" w:type="dxa"/>
            <w:tcBorders>
              <w:top w:val="single" w:sz="4" w:space="0" w:color="000000"/>
              <w:left w:val="single" w:sz="4" w:space="0" w:color="000000"/>
              <w:bottom w:val="single" w:sz="4" w:space="0" w:color="000000"/>
              <w:right w:val="single" w:sz="4" w:space="0" w:color="000000"/>
            </w:tcBorders>
            <w:hideMark/>
          </w:tcPr>
          <w:p w14:paraId="700CDF97" w14:textId="77777777" w:rsidR="00B07FA7" w:rsidRDefault="00B07FA7">
            <w:pPr>
              <w:jc w:val="center"/>
              <w:rPr>
                <w:sz w:val="22"/>
                <w:szCs w:val="22"/>
                <w:lang w:val="uk-UA"/>
              </w:rPr>
            </w:pPr>
            <w:r>
              <w:rPr>
                <w:sz w:val="22"/>
                <w:szCs w:val="22"/>
                <w:lang w:val="uk-UA"/>
              </w:rPr>
              <w:t>2200,0</w:t>
            </w:r>
          </w:p>
        </w:tc>
        <w:tc>
          <w:tcPr>
            <w:tcW w:w="993" w:type="dxa"/>
            <w:tcBorders>
              <w:top w:val="single" w:sz="4" w:space="0" w:color="000000"/>
              <w:left w:val="single" w:sz="4" w:space="0" w:color="000000"/>
              <w:bottom w:val="single" w:sz="4" w:space="0" w:color="000000"/>
              <w:right w:val="single" w:sz="4" w:space="0" w:color="000000"/>
            </w:tcBorders>
            <w:hideMark/>
          </w:tcPr>
          <w:p w14:paraId="38EAA9D4" w14:textId="77777777" w:rsidR="00B07FA7" w:rsidRDefault="00B07FA7">
            <w:pPr>
              <w:jc w:val="center"/>
              <w:rPr>
                <w:sz w:val="22"/>
                <w:szCs w:val="22"/>
                <w:lang w:val="uk-UA"/>
              </w:rPr>
            </w:pPr>
            <w:r>
              <w:rPr>
                <w:sz w:val="22"/>
                <w:szCs w:val="22"/>
                <w:lang w:val="uk-UA"/>
              </w:rPr>
              <w:t>2200,0</w:t>
            </w:r>
          </w:p>
        </w:tc>
      </w:tr>
      <w:tr w:rsidR="00B07FA7" w14:paraId="64E77EC6" w14:textId="77777777" w:rsidTr="00B07FA7">
        <w:tc>
          <w:tcPr>
            <w:tcW w:w="602" w:type="dxa"/>
            <w:tcBorders>
              <w:top w:val="single" w:sz="4" w:space="0" w:color="000000"/>
              <w:left w:val="single" w:sz="4" w:space="0" w:color="000000"/>
              <w:bottom w:val="single" w:sz="4" w:space="0" w:color="000000"/>
              <w:right w:val="single" w:sz="4" w:space="0" w:color="000000"/>
            </w:tcBorders>
            <w:hideMark/>
          </w:tcPr>
          <w:p w14:paraId="1E8D493C" w14:textId="77777777" w:rsidR="00B07FA7" w:rsidRDefault="00B07FA7">
            <w:pPr>
              <w:jc w:val="center"/>
              <w:rPr>
                <w:sz w:val="20"/>
                <w:szCs w:val="20"/>
                <w:lang w:val="uk-UA"/>
              </w:rPr>
            </w:pPr>
            <w:r>
              <w:rPr>
                <w:sz w:val="20"/>
                <w:szCs w:val="20"/>
                <w:lang w:val="uk-UA"/>
              </w:rPr>
              <w:t>8.</w:t>
            </w:r>
          </w:p>
        </w:tc>
        <w:tc>
          <w:tcPr>
            <w:tcW w:w="2454" w:type="dxa"/>
            <w:tcBorders>
              <w:top w:val="single" w:sz="4" w:space="0" w:color="000000"/>
              <w:left w:val="single" w:sz="4" w:space="0" w:color="000000"/>
              <w:bottom w:val="single" w:sz="4" w:space="0" w:color="000000"/>
              <w:right w:val="single" w:sz="4" w:space="0" w:color="000000"/>
            </w:tcBorders>
            <w:hideMark/>
          </w:tcPr>
          <w:p w14:paraId="2D3F4782" w14:textId="77777777" w:rsidR="00B07FA7" w:rsidRDefault="00B07FA7">
            <w:pPr>
              <w:rPr>
                <w:sz w:val="22"/>
                <w:szCs w:val="22"/>
                <w:lang w:val="uk-UA"/>
              </w:rPr>
            </w:pPr>
            <w:r>
              <w:rPr>
                <w:sz w:val="22"/>
                <w:szCs w:val="22"/>
                <w:lang w:val="uk-UA"/>
              </w:rPr>
              <w:t>Сприяння забезпеченню військовослужбовців прикордонної служби технічними засобами спостереження (</w:t>
            </w:r>
            <w:proofErr w:type="spellStart"/>
            <w:r>
              <w:rPr>
                <w:sz w:val="22"/>
                <w:szCs w:val="22"/>
                <w:lang w:val="uk-UA"/>
              </w:rPr>
              <w:t>тепловізійно</w:t>
            </w:r>
            <w:proofErr w:type="spellEnd"/>
            <w:r>
              <w:rPr>
                <w:sz w:val="22"/>
                <w:szCs w:val="22"/>
                <w:lang w:val="uk-UA"/>
              </w:rPr>
              <w:t>-оптичні прилади (</w:t>
            </w:r>
            <w:proofErr w:type="spellStart"/>
            <w:r>
              <w:rPr>
                <w:sz w:val="22"/>
                <w:szCs w:val="22"/>
                <w:lang w:val="uk-UA"/>
              </w:rPr>
              <w:t>тепловізори</w:t>
            </w:r>
            <w:proofErr w:type="spellEnd"/>
            <w:r>
              <w:rPr>
                <w:sz w:val="22"/>
                <w:szCs w:val="22"/>
                <w:lang w:val="uk-UA"/>
              </w:rPr>
              <w:t>))</w:t>
            </w:r>
          </w:p>
        </w:tc>
        <w:tc>
          <w:tcPr>
            <w:tcW w:w="2048" w:type="dxa"/>
            <w:tcBorders>
              <w:top w:val="single" w:sz="4" w:space="0" w:color="000000"/>
              <w:left w:val="single" w:sz="4" w:space="0" w:color="000000"/>
              <w:bottom w:val="single" w:sz="4" w:space="0" w:color="000000"/>
              <w:right w:val="single" w:sz="4" w:space="0" w:color="000000"/>
            </w:tcBorders>
            <w:hideMark/>
          </w:tcPr>
          <w:p w14:paraId="6FA70F5B" w14:textId="77777777" w:rsidR="00B07FA7" w:rsidRDefault="00B07FA7">
            <w:pPr>
              <w:jc w:val="center"/>
              <w:rPr>
                <w:sz w:val="22"/>
                <w:szCs w:val="22"/>
                <w:lang w:val="uk-UA"/>
              </w:rPr>
            </w:pPr>
            <w:r>
              <w:rPr>
                <w:sz w:val="22"/>
                <w:szCs w:val="22"/>
                <w:lang w:val="uk-UA"/>
              </w:rPr>
              <w:t>ДПС України в/ч 1474, Виконавчий комітет ЮМР</w:t>
            </w:r>
          </w:p>
        </w:tc>
        <w:tc>
          <w:tcPr>
            <w:tcW w:w="1082" w:type="dxa"/>
            <w:tcBorders>
              <w:top w:val="single" w:sz="4" w:space="0" w:color="000000"/>
              <w:left w:val="single" w:sz="4" w:space="0" w:color="000000"/>
              <w:bottom w:val="single" w:sz="4" w:space="0" w:color="000000"/>
              <w:right w:val="single" w:sz="4" w:space="0" w:color="000000"/>
            </w:tcBorders>
            <w:hideMark/>
          </w:tcPr>
          <w:p w14:paraId="7704FAAF" w14:textId="77777777" w:rsidR="00B07FA7" w:rsidRDefault="00B07FA7">
            <w:pPr>
              <w:jc w:val="center"/>
              <w:rPr>
                <w:sz w:val="22"/>
                <w:szCs w:val="22"/>
                <w:lang w:val="uk-UA"/>
              </w:rPr>
            </w:pPr>
            <w:r>
              <w:rPr>
                <w:sz w:val="22"/>
                <w:szCs w:val="22"/>
                <w:lang w:val="uk-UA"/>
              </w:rPr>
              <w:t>2024</w:t>
            </w:r>
          </w:p>
        </w:tc>
        <w:tc>
          <w:tcPr>
            <w:tcW w:w="790" w:type="dxa"/>
            <w:tcBorders>
              <w:top w:val="single" w:sz="4" w:space="0" w:color="000000"/>
              <w:left w:val="single" w:sz="4" w:space="0" w:color="000000"/>
              <w:bottom w:val="single" w:sz="4" w:space="0" w:color="000000"/>
              <w:right w:val="single" w:sz="4" w:space="0" w:color="000000"/>
            </w:tcBorders>
          </w:tcPr>
          <w:p w14:paraId="151209AE" w14:textId="77777777" w:rsidR="00B07FA7" w:rsidRDefault="00B07FA7">
            <w:pPr>
              <w:jc w:val="center"/>
              <w:rPr>
                <w:sz w:val="22"/>
                <w:szCs w:val="22"/>
                <w:lang w:val="uk-UA"/>
              </w:rPr>
            </w:pPr>
          </w:p>
        </w:tc>
        <w:tc>
          <w:tcPr>
            <w:tcW w:w="963" w:type="dxa"/>
            <w:tcBorders>
              <w:top w:val="single" w:sz="4" w:space="0" w:color="000000"/>
              <w:left w:val="single" w:sz="4" w:space="0" w:color="000000"/>
              <w:bottom w:val="single" w:sz="4" w:space="0" w:color="000000"/>
              <w:right w:val="single" w:sz="4" w:space="0" w:color="000000"/>
            </w:tcBorders>
          </w:tcPr>
          <w:p w14:paraId="700A26A9" w14:textId="77777777" w:rsidR="00B07FA7" w:rsidRDefault="00B07FA7">
            <w:pPr>
              <w:jc w:val="center"/>
              <w:rPr>
                <w:sz w:val="22"/>
                <w:szCs w:val="22"/>
                <w:lang w:val="uk-UA"/>
              </w:rPr>
            </w:pPr>
          </w:p>
        </w:tc>
        <w:tc>
          <w:tcPr>
            <w:tcW w:w="992" w:type="dxa"/>
            <w:tcBorders>
              <w:top w:val="single" w:sz="4" w:space="0" w:color="000000"/>
              <w:left w:val="single" w:sz="4" w:space="0" w:color="000000"/>
              <w:bottom w:val="single" w:sz="4" w:space="0" w:color="000000"/>
              <w:right w:val="single" w:sz="4" w:space="0" w:color="000000"/>
            </w:tcBorders>
            <w:hideMark/>
          </w:tcPr>
          <w:p w14:paraId="507A020D" w14:textId="77777777" w:rsidR="00B07FA7" w:rsidRDefault="00B07FA7">
            <w:pPr>
              <w:jc w:val="center"/>
              <w:rPr>
                <w:sz w:val="22"/>
                <w:szCs w:val="22"/>
                <w:lang w:val="uk-UA"/>
              </w:rPr>
            </w:pPr>
            <w:r>
              <w:rPr>
                <w:sz w:val="22"/>
                <w:szCs w:val="22"/>
                <w:lang w:val="uk-UA"/>
              </w:rPr>
              <w:t>2000,0</w:t>
            </w:r>
          </w:p>
        </w:tc>
        <w:tc>
          <w:tcPr>
            <w:tcW w:w="993" w:type="dxa"/>
            <w:tcBorders>
              <w:top w:val="single" w:sz="4" w:space="0" w:color="000000"/>
              <w:left w:val="single" w:sz="4" w:space="0" w:color="000000"/>
              <w:bottom w:val="single" w:sz="4" w:space="0" w:color="000000"/>
              <w:right w:val="single" w:sz="4" w:space="0" w:color="000000"/>
            </w:tcBorders>
            <w:hideMark/>
          </w:tcPr>
          <w:p w14:paraId="73AD92D9" w14:textId="77777777" w:rsidR="00B07FA7" w:rsidRDefault="00B07FA7">
            <w:pPr>
              <w:jc w:val="center"/>
              <w:rPr>
                <w:sz w:val="22"/>
                <w:szCs w:val="22"/>
                <w:lang w:val="uk-UA"/>
              </w:rPr>
            </w:pPr>
            <w:r>
              <w:rPr>
                <w:sz w:val="22"/>
                <w:szCs w:val="22"/>
                <w:lang w:val="uk-UA"/>
              </w:rPr>
              <w:t>2000,0</w:t>
            </w:r>
          </w:p>
        </w:tc>
      </w:tr>
      <w:tr w:rsidR="00B07FA7" w14:paraId="710F3F68" w14:textId="77777777" w:rsidTr="00B07FA7">
        <w:tc>
          <w:tcPr>
            <w:tcW w:w="602" w:type="dxa"/>
            <w:tcBorders>
              <w:top w:val="single" w:sz="4" w:space="0" w:color="000000"/>
              <w:left w:val="single" w:sz="4" w:space="0" w:color="000000"/>
              <w:bottom w:val="single" w:sz="4" w:space="0" w:color="000000"/>
              <w:right w:val="single" w:sz="4" w:space="0" w:color="000000"/>
            </w:tcBorders>
          </w:tcPr>
          <w:p w14:paraId="1FF75A28" w14:textId="77777777" w:rsidR="00B07FA7" w:rsidRDefault="00B07FA7">
            <w:pPr>
              <w:jc w:val="center"/>
              <w:rPr>
                <w:bCs/>
                <w:lang w:val="uk-UA"/>
              </w:rPr>
            </w:pPr>
          </w:p>
        </w:tc>
        <w:tc>
          <w:tcPr>
            <w:tcW w:w="2454" w:type="dxa"/>
            <w:tcBorders>
              <w:top w:val="single" w:sz="4" w:space="0" w:color="000000"/>
              <w:left w:val="single" w:sz="4" w:space="0" w:color="000000"/>
              <w:bottom w:val="single" w:sz="4" w:space="0" w:color="000000"/>
              <w:right w:val="single" w:sz="4" w:space="0" w:color="000000"/>
            </w:tcBorders>
            <w:hideMark/>
          </w:tcPr>
          <w:p w14:paraId="6F4A7D68" w14:textId="77777777" w:rsidR="00B07FA7" w:rsidRDefault="00B07FA7">
            <w:pPr>
              <w:jc w:val="center"/>
              <w:rPr>
                <w:b/>
                <w:lang w:val="uk-UA"/>
              </w:rPr>
            </w:pPr>
            <w:r>
              <w:rPr>
                <w:b/>
                <w:lang w:val="uk-UA"/>
              </w:rPr>
              <w:t>Всього  по Програмі</w:t>
            </w:r>
          </w:p>
        </w:tc>
        <w:tc>
          <w:tcPr>
            <w:tcW w:w="2048" w:type="dxa"/>
            <w:tcBorders>
              <w:top w:val="single" w:sz="4" w:space="0" w:color="000000"/>
              <w:left w:val="single" w:sz="4" w:space="0" w:color="000000"/>
              <w:bottom w:val="single" w:sz="4" w:space="0" w:color="000000"/>
              <w:right w:val="single" w:sz="4" w:space="0" w:color="000000"/>
            </w:tcBorders>
          </w:tcPr>
          <w:p w14:paraId="17B9E68F" w14:textId="77777777" w:rsidR="00B07FA7" w:rsidRDefault="00B07FA7">
            <w:pPr>
              <w:jc w:val="center"/>
              <w:rPr>
                <w:b/>
                <w:sz w:val="28"/>
                <w:szCs w:val="28"/>
                <w:lang w:val="uk-UA"/>
              </w:rPr>
            </w:pPr>
          </w:p>
        </w:tc>
        <w:tc>
          <w:tcPr>
            <w:tcW w:w="1082" w:type="dxa"/>
            <w:tcBorders>
              <w:top w:val="single" w:sz="4" w:space="0" w:color="000000"/>
              <w:left w:val="single" w:sz="4" w:space="0" w:color="000000"/>
              <w:bottom w:val="single" w:sz="4" w:space="0" w:color="000000"/>
              <w:right w:val="single" w:sz="4" w:space="0" w:color="000000"/>
            </w:tcBorders>
          </w:tcPr>
          <w:p w14:paraId="51CEC574" w14:textId="77777777" w:rsidR="00B07FA7" w:rsidRDefault="00B07FA7">
            <w:pPr>
              <w:jc w:val="center"/>
              <w:rPr>
                <w:b/>
                <w:sz w:val="28"/>
                <w:szCs w:val="28"/>
                <w:lang w:val="uk-UA"/>
              </w:rPr>
            </w:pPr>
          </w:p>
        </w:tc>
        <w:tc>
          <w:tcPr>
            <w:tcW w:w="790" w:type="dxa"/>
            <w:tcBorders>
              <w:top w:val="single" w:sz="4" w:space="0" w:color="000000"/>
              <w:left w:val="single" w:sz="4" w:space="0" w:color="000000"/>
              <w:bottom w:val="single" w:sz="4" w:space="0" w:color="000000"/>
              <w:right w:val="single" w:sz="4" w:space="0" w:color="000000"/>
            </w:tcBorders>
            <w:hideMark/>
          </w:tcPr>
          <w:p w14:paraId="0479D440" w14:textId="77777777" w:rsidR="00B07FA7" w:rsidRDefault="00B07FA7">
            <w:pPr>
              <w:jc w:val="center"/>
              <w:rPr>
                <w:b/>
                <w:lang w:val="uk-UA"/>
              </w:rPr>
            </w:pPr>
            <w:r>
              <w:rPr>
                <w:b/>
                <w:lang w:val="uk-UA"/>
              </w:rPr>
              <w:t>-</w:t>
            </w:r>
          </w:p>
        </w:tc>
        <w:tc>
          <w:tcPr>
            <w:tcW w:w="963" w:type="dxa"/>
            <w:tcBorders>
              <w:top w:val="single" w:sz="4" w:space="0" w:color="000000"/>
              <w:left w:val="single" w:sz="4" w:space="0" w:color="000000"/>
              <w:bottom w:val="single" w:sz="4" w:space="0" w:color="000000"/>
              <w:right w:val="single" w:sz="4" w:space="0" w:color="000000"/>
            </w:tcBorders>
            <w:hideMark/>
          </w:tcPr>
          <w:p w14:paraId="50D05E4F" w14:textId="77777777" w:rsidR="00B07FA7" w:rsidRDefault="00B07FA7">
            <w:pPr>
              <w:jc w:val="center"/>
              <w:rPr>
                <w:b/>
                <w:sz w:val="23"/>
                <w:szCs w:val="23"/>
                <w:lang w:val="uk-UA"/>
              </w:rPr>
            </w:pPr>
            <w:r>
              <w:rPr>
                <w:b/>
                <w:lang w:val="uk-UA"/>
              </w:rPr>
              <w:t>1800,0</w:t>
            </w:r>
          </w:p>
        </w:tc>
        <w:tc>
          <w:tcPr>
            <w:tcW w:w="992" w:type="dxa"/>
            <w:tcBorders>
              <w:top w:val="single" w:sz="4" w:space="0" w:color="000000"/>
              <w:left w:val="single" w:sz="4" w:space="0" w:color="000000"/>
              <w:bottom w:val="single" w:sz="4" w:space="0" w:color="000000"/>
              <w:right w:val="single" w:sz="4" w:space="0" w:color="000000"/>
            </w:tcBorders>
            <w:hideMark/>
          </w:tcPr>
          <w:p w14:paraId="64BEEC57" w14:textId="77777777" w:rsidR="00B07FA7" w:rsidRDefault="00B07FA7">
            <w:pPr>
              <w:jc w:val="center"/>
              <w:rPr>
                <w:b/>
                <w:lang w:val="uk-UA"/>
              </w:rPr>
            </w:pPr>
            <w:r>
              <w:rPr>
                <w:b/>
                <w:bCs/>
                <w:lang w:val="uk-UA"/>
              </w:rPr>
              <w:t>6940,0</w:t>
            </w:r>
          </w:p>
        </w:tc>
        <w:tc>
          <w:tcPr>
            <w:tcW w:w="993" w:type="dxa"/>
            <w:tcBorders>
              <w:top w:val="single" w:sz="4" w:space="0" w:color="000000"/>
              <w:left w:val="single" w:sz="4" w:space="0" w:color="000000"/>
              <w:bottom w:val="single" w:sz="4" w:space="0" w:color="000000"/>
              <w:right w:val="single" w:sz="4" w:space="0" w:color="000000"/>
            </w:tcBorders>
            <w:hideMark/>
          </w:tcPr>
          <w:p w14:paraId="0B7DB82D" w14:textId="77777777" w:rsidR="00B07FA7" w:rsidRDefault="00B07FA7">
            <w:pPr>
              <w:jc w:val="center"/>
              <w:rPr>
                <w:b/>
                <w:lang w:val="uk-UA"/>
              </w:rPr>
            </w:pPr>
            <w:r>
              <w:rPr>
                <w:b/>
                <w:bCs/>
                <w:lang w:val="uk-UA"/>
              </w:rPr>
              <w:t>8740,0</w:t>
            </w:r>
          </w:p>
        </w:tc>
      </w:tr>
    </w:tbl>
    <w:p w14:paraId="7100674C" w14:textId="77777777" w:rsidR="00B07FA7" w:rsidRDefault="00B07FA7" w:rsidP="00B07FA7">
      <w:pPr>
        <w:ind w:firstLine="709"/>
        <w:jc w:val="both"/>
        <w:rPr>
          <w:color w:val="000000"/>
          <w:lang w:val="uk-UA"/>
        </w:rPr>
      </w:pPr>
    </w:p>
    <w:p w14:paraId="3787CBD1" w14:textId="77777777" w:rsidR="00B07FA7" w:rsidRDefault="00B07FA7" w:rsidP="00B07FA7">
      <w:pPr>
        <w:ind w:firstLine="709"/>
        <w:jc w:val="center"/>
        <w:rPr>
          <w:lang w:val="uk-UA"/>
        </w:rPr>
      </w:pPr>
      <w:r>
        <w:rPr>
          <w:b/>
          <w:bCs/>
          <w:color w:val="000000"/>
          <w:lang w:val="uk-UA"/>
        </w:rPr>
        <w:t>7. Очікувані результати та ефективність Програми</w:t>
      </w:r>
    </w:p>
    <w:p w14:paraId="6FA2D87B" w14:textId="77777777" w:rsidR="00B07FA7" w:rsidRDefault="00B07FA7" w:rsidP="00B07FA7">
      <w:pPr>
        <w:ind w:firstLine="708"/>
        <w:jc w:val="center"/>
        <w:rPr>
          <w:lang w:val="uk-UA"/>
        </w:rPr>
      </w:pPr>
      <w:r>
        <w:rPr>
          <w:lang w:val="uk-UA"/>
        </w:rPr>
        <w:t> </w:t>
      </w:r>
    </w:p>
    <w:p w14:paraId="5557D26E" w14:textId="05A957F8" w:rsidR="00B07FA7" w:rsidRDefault="00B07FA7" w:rsidP="00B07FA7">
      <w:pPr>
        <w:ind w:firstLine="567"/>
        <w:jc w:val="both"/>
        <w:rPr>
          <w:lang w:val="uk-UA"/>
        </w:rPr>
      </w:pPr>
      <w:r>
        <w:rPr>
          <w:color w:val="000000"/>
          <w:lang w:val="uk-UA"/>
        </w:rPr>
        <w:t xml:space="preserve">Результативним показником ефективності виконання заходів Програми є забезпечення матеріально-технічними засобами згідно з потребою відділу прикордонної служби «Південний», підпорядкований 26 прикордонному загону Державної прикордонної служби України, з метою виконання в повному обсязі завдань, покладених на дане формування, </w:t>
      </w:r>
      <w:r>
        <w:rPr>
          <w:lang w:val="uk-UA"/>
        </w:rPr>
        <w:t xml:space="preserve">а також військової частин 2196, підпорядкованій 2 прикордонному загону Державної прикордонної служби України, військової частини 2197 підпорядкованій 25 Прикордонному загону Південного </w:t>
      </w:r>
      <w:r>
        <w:rPr>
          <w:sz w:val="22"/>
          <w:szCs w:val="22"/>
          <w:lang w:val="uk-UA"/>
        </w:rPr>
        <w:t xml:space="preserve">регіонального управління ДПС України, </w:t>
      </w:r>
      <w:r>
        <w:rPr>
          <w:lang w:val="uk-UA"/>
        </w:rPr>
        <w:t>військової частини 1474</w:t>
      </w:r>
      <w:r>
        <w:rPr>
          <w:color w:val="000000"/>
          <w:lang w:val="uk-UA"/>
        </w:rPr>
        <w:t xml:space="preserve"> Державної прикордонної служби України</w:t>
      </w:r>
      <w:r>
        <w:rPr>
          <w:lang w:val="uk-UA"/>
        </w:rPr>
        <w:t>.</w:t>
      </w:r>
    </w:p>
    <w:p w14:paraId="2530A798" w14:textId="77777777" w:rsidR="00B07FA7" w:rsidRDefault="00B07FA7" w:rsidP="00B07FA7">
      <w:pPr>
        <w:ind w:firstLine="567"/>
        <w:jc w:val="both"/>
        <w:rPr>
          <w:lang w:val="uk-UA"/>
        </w:rPr>
      </w:pPr>
      <w:r>
        <w:rPr>
          <w:color w:val="000000"/>
          <w:lang w:val="uk-UA"/>
        </w:rPr>
        <w:lastRenderedPageBreak/>
        <w:t>Передбачається, що реалізація Програми на 2022-2024 роки дасть можливість:</w:t>
      </w:r>
    </w:p>
    <w:p w14:paraId="569A3FB2" w14:textId="77777777" w:rsidR="00B07FA7" w:rsidRDefault="00B07FA7" w:rsidP="00B07FA7">
      <w:pPr>
        <w:ind w:firstLine="567"/>
        <w:jc w:val="both"/>
        <w:rPr>
          <w:color w:val="000000"/>
          <w:lang w:val="uk-UA"/>
        </w:rPr>
      </w:pPr>
      <w:r>
        <w:rPr>
          <w:color w:val="000000"/>
          <w:lang w:val="uk-UA"/>
        </w:rPr>
        <w:t>-  підвищити обороноздатність держави;</w:t>
      </w:r>
    </w:p>
    <w:p w14:paraId="768A6275" w14:textId="77777777" w:rsidR="00B07FA7" w:rsidRDefault="00B07FA7" w:rsidP="00B07FA7">
      <w:pPr>
        <w:ind w:firstLine="567"/>
        <w:jc w:val="both"/>
        <w:rPr>
          <w:color w:val="000000"/>
          <w:lang w:val="uk-UA"/>
        </w:rPr>
      </w:pPr>
      <w:r>
        <w:rPr>
          <w:color w:val="000000"/>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35F017B1" w14:textId="77777777" w:rsidR="00B07FA7" w:rsidRDefault="00B07FA7" w:rsidP="00B07FA7">
      <w:pPr>
        <w:ind w:firstLine="567"/>
        <w:jc w:val="both"/>
        <w:rPr>
          <w:color w:val="000000"/>
          <w:lang w:val="uk-UA"/>
        </w:rPr>
      </w:pPr>
      <w:r>
        <w:rPr>
          <w:color w:val="000000"/>
          <w:lang w:val="uk-UA"/>
        </w:rPr>
        <w:t>- підвищити готовності  до своєчасного та якісного реагування на обстановку на державному кордоні;</w:t>
      </w:r>
    </w:p>
    <w:p w14:paraId="56C9BE70" w14:textId="3005038F" w:rsidR="00B07FA7" w:rsidRDefault="00B07FA7" w:rsidP="00B07FA7">
      <w:pPr>
        <w:ind w:firstLine="567"/>
        <w:jc w:val="both"/>
        <w:rPr>
          <w:color w:val="000000"/>
          <w:lang w:val="uk-UA"/>
        </w:rPr>
      </w:pPr>
      <w:r>
        <w:rPr>
          <w:color w:val="000000"/>
          <w:lang w:val="uk-UA"/>
        </w:rPr>
        <w:t>- створенню належних умови для несення служби та організації побуту особового складу відділу прикордонної служби «Південний»,</w:t>
      </w:r>
      <w:r>
        <w:rPr>
          <w:lang w:val="uk-UA"/>
        </w:rPr>
        <w:t xml:space="preserve"> </w:t>
      </w:r>
      <w:r>
        <w:rPr>
          <w:color w:val="000000"/>
          <w:lang w:val="uk-UA"/>
        </w:rPr>
        <w:t>2 прикордонного загону Державної прикордонної служби України,</w:t>
      </w:r>
      <w:r>
        <w:rPr>
          <w:lang w:val="uk-UA"/>
        </w:rPr>
        <w:t xml:space="preserve"> військової частини 2196, військової частини 2197, військової частини 2138, </w:t>
      </w:r>
      <w:r>
        <w:rPr>
          <w:sz w:val="22"/>
          <w:szCs w:val="22"/>
          <w:lang w:val="uk-UA"/>
        </w:rPr>
        <w:t>військової частини 1474</w:t>
      </w:r>
      <w:r>
        <w:rPr>
          <w:color w:val="000000"/>
          <w:lang w:val="uk-UA"/>
        </w:rPr>
        <w:t>;</w:t>
      </w:r>
    </w:p>
    <w:p w14:paraId="149BA010" w14:textId="35F1BBAA" w:rsidR="00B07FA7" w:rsidRDefault="00B07FA7" w:rsidP="00B07FA7">
      <w:pPr>
        <w:ind w:firstLine="567"/>
        <w:jc w:val="both"/>
        <w:rPr>
          <w:lang w:val="uk-UA"/>
        </w:rPr>
      </w:pPr>
      <w:r>
        <w:rPr>
          <w:lang w:val="uk-UA"/>
        </w:rPr>
        <w:t>- забезпечення підрозділів охорони кордону засобами для протидії БПЛА та іншим ворожим об’єктам в повітряному просторі України;</w:t>
      </w:r>
    </w:p>
    <w:p w14:paraId="31584354" w14:textId="77777777" w:rsidR="00B07FA7" w:rsidRDefault="00B07FA7" w:rsidP="00B07FA7">
      <w:pPr>
        <w:ind w:firstLine="567"/>
        <w:jc w:val="both"/>
        <w:rPr>
          <w:color w:val="000000"/>
          <w:lang w:val="uk-UA"/>
        </w:rPr>
      </w:pPr>
      <w:r>
        <w:rPr>
          <w:color w:val="000000"/>
          <w:lang w:val="uk-UA"/>
        </w:rPr>
        <w:t>- покращенню  позитивного іміджу, як персоналу Державної прикордонної служби України, Одеської області, так і держави в цілому.</w:t>
      </w:r>
    </w:p>
    <w:p w14:paraId="221BCC3A" w14:textId="77777777" w:rsidR="00B07FA7" w:rsidRDefault="00B07FA7" w:rsidP="00B07FA7">
      <w:pPr>
        <w:ind w:firstLine="567"/>
        <w:jc w:val="both"/>
        <w:rPr>
          <w:color w:val="000000"/>
          <w:lang w:val="uk-UA"/>
        </w:rPr>
      </w:pPr>
    </w:p>
    <w:p w14:paraId="1F769754" w14:textId="77777777" w:rsidR="00B07FA7" w:rsidRDefault="00B07FA7" w:rsidP="00B07FA7">
      <w:pPr>
        <w:jc w:val="center"/>
        <w:rPr>
          <w:lang w:val="uk-UA"/>
        </w:rPr>
      </w:pPr>
      <w:r>
        <w:rPr>
          <w:b/>
          <w:bCs/>
          <w:color w:val="000000"/>
          <w:lang w:val="uk-UA"/>
        </w:rPr>
        <w:t>8. Координація та контроль за ходом виконання Програми.</w:t>
      </w:r>
      <w:r>
        <w:rPr>
          <w:lang w:val="uk-UA"/>
        </w:rPr>
        <w:t> </w:t>
      </w:r>
    </w:p>
    <w:p w14:paraId="23982538" w14:textId="77777777" w:rsidR="00B07FA7" w:rsidRDefault="00B07FA7" w:rsidP="00B07FA7">
      <w:pPr>
        <w:jc w:val="center"/>
        <w:rPr>
          <w:lang w:val="uk-UA"/>
        </w:rPr>
      </w:pPr>
    </w:p>
    <w:p w14:paraId="1ED8958F" w14:textId="77777777" w:rsidR="00B07FA7" w:rsidRDefault="00B07FA7" w:rsidP="00B07FA7">
      <w:pPr>
        <w:jc w:val="both"/>
        <w:rPr>
          <w:lang w:val="uk-UA"/>
        </w:rPr>
      </w:pPr>
      <w:r>
        <w:rPr>
          <w:lang w:val="uk-UA"/>
        </w:rPr>
        <w:tab/>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75EE5BF9" w14:textId="77777777" w:rsidR="00B07FA7" w:rsidRDefault="00B07FA7" w:rsidP="00B07FA7">
      <w:pPr>
        <w:ind w:firstLine="567"/>
        <w:jc w:val="both"/>
        <w:rPr>
          <w:lang w:val="uk-UA"/>
        </w:rPr>
      </w:pPr>
      <w:r>
        <w:rPr>
          <w:color w:val="000000"/>
          <w:lang w:val="uk-UA"/>
        </w:rPr>
        <w:t>Контроль</w:t>
      </w:r>
      <w:r>
        <w:rPr>
          <w:b/>
          <w:bCs/>
          <w:color w:val="000000"/>
          <w:lang w:val="uk-UA"/>
        </w:rPr>
        <w:t xml:space="preserve"> </w:t>
      </w:r>
      <w:r>
        <w:rPr>
          <w:color w:val="000000"/>
          <w:lang w:val="uk-UA"/>
        </w:rPr>
        <w:t>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544B552B" w14:textId="77777777" w:rsidR="00B07FA7" w:rsidRDefault="00B07FA7" w:rsidP="00B07FA7">
      <w:pPr>
        <w:ind w:firstLine="567"/>
        <w:jc w:val="both"/>
        <w:rPr>
          <w:color w:val="000000"/>
          <w:lang w:val="uk-UA"/>
        </w:rPr>
      </w:pPr>
      <w:r>
        <w:rPr>
          <w:color w:val="000000"/>
          <w:lang w:val="uk-UA"/>
        </w:rPr>
        <w:t xml:space="preserve">Відповідальними виконавцями Програми 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які </w:t>
      </w:r>
      <w:proofErr w:type="spellStart"/>
      <w:r>
        <w:rPr>
          <w:color w:val="000000"/>
          <w:lang w:val="uk-UA"/>
        </w:rPr>
        <w:t>щопівроку</w:t>
      </w:r>
      <w:proofErr w:type="spellEnd"/>
      <w:r>
        <w:rPr>
          <w:color w:val="000000"/>
          <w:lang w:val="uk-UA"/>
        </w:rPr>
        <w:t xml:space="preserve">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690F3A3F" w14:textId="77777777" w:rsidR="00B07FA7" w:rsidRDefault="00B07FA7" w:rsidP="00B07FA7">
      <w:pPr>
        <w:ind w:firstLine="709"/>
        <w:jc w:val="both"/>
        <w:rPr>
          <w:lang w:val="uk-UA"/>
        </w:rPr>
      </w:pPr>
      <w:r>
        <w:rPr>
          <w:color w:val="000000"/>
          <w:lang w:val="uk-UA"/>
        </w:rPr>
        <w:t> </w:t>
      </w:r>
      <w:r>
        <w:rPr>
          <w:lang w:val="uk-UA"/>
        </w:rPr>
        <w:t xml:space="preserve">Інформацію про хід виконання Програми </w:t>
      </w:r>
      <w:r>
        <w:rPr>
          <w:color w:val="000000"/>
          <w:lang w:val="uk-UA"/>
        </w:rPr>
        <w:t xml:space="preserve">26 прикордонний загін Державної прикордонної служби України військова частина 2138, 2 прикордонний загін Державної прикордонної служби України, </w:t>
      </w:r>
      <w:commentRangeStart w:id="8"/>
      <w:r>
        <w:rPr>
          <w:color w:val="000000"/>
          <w:lang w:val="uk-UA"/>
        </w:rPr>
        <w:t>25</w:t>
      </w:r>
      <w:commentRangeEnd w:id="8"/>
      <w:r>
        <w:rPr>
          <w:rStyle w:val="ae"/>
        </w:rPr>
        <w:commentReference w:id="8"/>
      </w:r>
      <w:r>
        <w:rPr>
          <w:color w:val="000000"/>
          <w:lang w:val="uk-UA"/>
        </w:rPr>
        <w:t xml:space="preserve"> прикордонний загін Південного регіонального управління Державної прикордонної служби України військова частина 2197, </w:t>
      </w:r>
      <w:r>
        <w:rPr>
          <w:lang w:val="uk-UA"/>
        </w:rPr>
        <w:t>військова частина 2196</w:t>
      </w:r>
      <w:r>
        <w:rPr>
          <w:color w:val="000000"/>
          <w:lang w:val="uk-UA"/>
        </w:rPr>
        <w:t xml:space="preserve"> Державної прикордонної служби України, </w:t>
      </w:r>
      <w:r>
        <w:rPr>
          <w:lang w:val="uk-UA"/>
        </w:rPr>
        <w:t>військова частина 1474</w:t>
      </w:r>
      <w:r>
        <w:rPr>
          <w:color w:val="000000"/>
          <w:lang w:val="uk-UA"/>
        </w:rPr>
        <w:t xml:space="preserve"> Державної прикордонної служби України </w:t>
      </w:r>
      <w:proofErr w:type="spellStart"/>
      <w:r>
        <w:rPr>
          <w:lang w:val="uk-UA"/>
        </w:rPr>
        <w:t>щопівроку</w:t>
      </w:r>
      <w:proofErr w:type="spellEnd"/>
      <w:r>
        <w:rPr>
          <w:lang w:val="uk-UA"/>
        </w:rPr>
        <w:t xml:space="preserve"> (щорічно) подає до Южненської міської ради.</w:t>
      </w:r>
    </w:p>
    <w:p w14:paraId="3B3C26CB" w14:textId="77777777" w:rsidR="00986365" w:rsidRDefault="00986365" w:rsidP="00986365">
      <w:pPr>
        <w:tabs>
          <w:tab w:val="left" w:pos="7513"/>
        </w:tabs>
        <w:spacing w:line="276" w:lineRule="auto"/>
        <w:rPr>
          <w:lang w:val="uk-UA"/>
        </w:rPr>
      </w:pPr>
    </w:p>
    <w:p w14:paraId="73A9A1FA" w14:textId="77777777" w:rsidR="00B07FA7" w:rsidRDefault="00B07FA7" w:rsidP="00986365">
      <w:pPr>
        <w:tabs>
          <w:tab w:val="left" w:pos="7513"/>
        </w:tabs>
        <w:spacing w:line="276" w:lineRule="auto"/>
        <w:rPr>
          <w:lang w:val="uk-UA"/>
        </w:rPr>
      </w:pPr>
    </w:p>
    <w:p w14:paraId="44DF65B2" w14:textId="3C8AFDEC" w:rsidR="00986365" w:rsidRDefault="00986365" w:rsidP="00986365">
      <w:pPr>
        <w:tabs>
          <w:tab w:val="left" w:pos="7513"/>
        </w:tabs>
        <w:spacing w:line="276" w:lineRule="auto"/>
        <w:rPr>
          <w:lang w:val="uk-UA"/>
        </w:rPr>
      </w:pPr>
      <w:r>
        <w:rPr>
          <w:lang w:val="uk-UA"/>
        </w:rPr>
        <w:t>Керуючий</w:t>
      </w:r>
      <w:r w:rsidRPr="00BE1E60">
        <w:rPr>
          <w:lang w:val="uk-UA"/>
        </w:rPr>
        <w:t xml:space="preserve"> справами</w:t>
      </w:r>
    </w:p>
    <w:p w14:paraId="0B593BFD" w14:textId="0DA90E58" w:rsidR="00986365" w:rsidRPr="00917B0E" w:rsidRDefault="00986365" w:rsidP="00986365">
      <w:pPr>
        <w:tabs>
          <w:tab w:val="left" w:pos="6874"/>
        </w:tabs>
        <w:spacing w:line="276" w:lineRule="auto"/>
        <w:rPr>
          <w:lang w:val="uk-UA"/>
        </w:rPr>
      </w:pPr>
      <w:r>
        <w:rPr>
          <w:lang w:val="uk-UA"/>
        </w:rPr>
        <w:t>виконавчого комітету                                                                           Владислав ТЕРЕЩЕНКО</w:t>
      </w:r>
    </w:p>
    <w:sectPr w:rsidR="00986365" w:rsidRPr="00917B0E" w:rsidSect="00C92538">
      <w:pgSz w:w="11907" w:h="16840" w:code="9"/>
      <w:pgMar w:top="1134" w:right="850"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dmin" w:date="2024-08-19T11:15:00Z" w:initials="a">
    <w:p w14:paraId="083A64BF" w14:textId="77777777" w:rsidR="00B07FA7" w:rsidRDefault="00B07FA7" w:rsidP="00B07FA7">
      <w:pPr>
        <w:pStyle w:val="ac"/>
      </w:pPr>
      <w:r>
        <w:rPr>
          <w:rStyle w:val="ae"/>
        </w:rPr>
        <w:annotationRef/>
      </w:r>
    </w:p>
  </w:comment>
  <w:comment w:id="3" w:author="admin" w:date="2024-08-19T11:15:00Z" w:initials="a">
    <w:p w14:paraId="4337AF68" w14:textId="77777777" w:rsidR="00B07FA7" w:rsidRDefault="00B07FA7" w:rsidP="00B07FA7">
      <w:pPr>
        <w:pStyle w:val="ac"/>
      </w:pPr>
      <w:r>
        <w:rPr>
          <w:rStyle w:val="ae"/>
        </w:rPr>
        <w:annotationRef/>
      </w:r>
    </w:p>
  </w:comment>
  <w:comment w:id="4" w:author="admin" w:date="2024-08-19T11:15:00Z" w:initials="a">
    <w:p w14:paraId="4A50EF37" w14:textId="77777777" w:rsidR="00B07FA7" w:rsidRDefault="00B07FA7" w:rsidP="00B07FA7">
      <w:pPr>
        <w:pStyle w:val="ac"/>
      </w:pPr>
      <w:r>
        <w:rPr>
          <w:rStyle w:val="ae"/>
        </w:rPr>
        <w:annotationRef/>
      </w:r>
    </w:p>
  </w:comment>
  <w:comment w:id="5" w:author="admin" w:date="2024-08-19T11:15:00Z" w:initials="a">
    <w:p w14:paraId="1DF5E0EE" w14:textId="77777777" w:rsidR="00B07FA7" w:rsidRDefault="00B07FA7" w:rsidP="00B07FA7">
      <w:pPr>
        <w:pStyle w:val="ac"/>
      </w:pPr>
      <w:r>
        <w:rPr>
          <w:rStyle w:val="ae"/>
        </w:rPr>
        <w:annotationRef/>
      </w:r>
    </w:p>
  </w:comment>
  <w:comment w:id="6" w:author="admin" w:date="2024-08-19T11:15:00Z" w:initials="a">
    <w:p w14:paraId="7CC2DD07" w14:textId="77777777" w:rsidR="00B07FA7" w:rsidRDefault="00B07FA7" w:rsidP="00B07FA7">
      <w:pPr>
        <w:pStyle w:val="ac"/>
      </w:pPr>
      <w:r>
        <w:rPr>
          <w:rStyle w:val="ae"/>
        </w:rPr>
        <w:annotationRef/>
      </w:r>
    </w:p>
  </w:comment>
  <w:comment w:id="7" w:author="admin" w:date="2024-08-19T11:15:00Z" w:initials="a">
    <w:p w14:paraId="5AA65C30" w14:textId="77777777" w:rsidR="00B07FA7" w:rsidRDefault="00B07FA7" w:rsidP="00B07FA7">
      <w:pPr>
        <w:pStyle w:val="ac"/>
      </w:pPr>
      <w:r>
        <w:rPr>
          <w:rStyle w:val="ae"/>
        </w:rPr>
        <w:annotationRef/>
      </w:r>
    </w:p>
  </w:comment>
  <w:comment w:id="8" w:author="admin" w:date="2024-08-19T11:15:00Z" w:initials="a">
    <w:p w14:paraId="3B2B8703" w14:textId="77777777" w:rsidR="00B07FA7" w:rsidRDefault="00B07FA7" w:rsidP="00B07FA7">
      <w:pPr>
        <w:pStyle w:val="ac"/>
      </w:pPr>
      <w:r>
        <w:rPr>
          <w:rStyle w:val="a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3A64BF" w15:done="0"/>
  <w15:commentEx w15:paraId="4337AF68" w15:done="0"/>
  <w15:commentEx w15:paraId="4A50EF37" w15:done="0"/>
  <w15:commentEx w15:paraId="1DF5E0EE" w15:done="0"/>
  <w15:commentEx w15:paraId="7CC2DD07" w15:done="0"/>
  <w15:commentEx w15:paraId="5AA65C30" w15:done="0"/>
  <w15:commentEx w15:paraId="3B2B87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42D311" w16cex:dateUtc="2024-10-09T11:48:00Z"/>
  <w16cex:commentExtensible w16cex:durableId="02C11082" w16cex:dateUtc="2024-10-09T11:48:00Z"/>
  <w16cex:commentExtensible w16cex:durableId="1BB040DC" w16cex:dateUtc="2024-10-09T11:48:00Z"/>
  <w16cex:commentExtensible w16cex:durableId="2326E46F" w16cex:dateUtc="2024-10-09T11:48:00Z"/>
  <w16cex:commentExtensible w16cex:durableId="0BD4E26F" w16cex:dateUtc="2024-10-09T11:48:00Z"/>
  <w16cex:commentExtensible w16cex:durableId="4E9ADD56" w16cex:dateUtc="2024-10-09T11:48:00Z"/>
  <w16cex:commentExtensible w16cex:durableId="17F41CC5" w16cex:dateUtc="2024-10-09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3A64BF" w16cid:durableId="7942D311"/>
  <w16cid:commentId w16cid:paraId="4337AF68" w16cid:durableId="02C11082"/>
  <w16cid:commentId w16cid:paraId="4A50EF37" w16cid:durableId="1BB040DC"/>
  <w16cid:commentId w16cid:paraId="1DF5E0EE" w16cid:durableId="2326E46F"/>
  <w16cid:commentId w16cid:paraId="7CC2DD07" w16cid:durableId="0BD4E26F"/>
  <w16cid:commentId w16cid:paraId="5AA65C30" w16cid:durableId="4E9ADD56"/>
  <w16cid:commentId w16cid:paraId="3B2B8703" w16cid:durableId="17F41C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5" w15:restartNumberingAfterBreak="0">
    <w:nsid w:val="2D6126E5"/>
    <w:multiLevelType w:val="hybridMultilevel"/>
    <w:tmpl w:val="B84A745C"/>
    <w:lvl w:ilvl="0" w:tplc="211A5F34">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7"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6AE4D7F"/>
    <w:multiLevelType w:val="hybridMultilevel"/>
    <w:tmpl w:val="182E11B2"/>
    <w:lvl w:ilvl="0" w:tplc="5D969C2E">
      <w:start w:val="1"/>
      <w:numFmt w:val="decimal"/>
      <w:lvlText w:val="%1."/>
      <w:lvlJc w:val="left"/>
      <w:pPr>
        <w:ind w:left="975" w:hanging="4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D66A27"/>
    <w:multiLevelType w:val="hybridMultilevel"/>
    <w:tmpl w:val="25C69896"/>
    <w:lvl w:ilvl="0" w:tplc="9EF0022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874308C"/>
    <w:multiLevelType w:val="hybridMultilevel"/>
    <w:tmpl w:val="A68A76CA"/>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BD3B04"/>
    <w:multiLevelType w:val="hybridMultilevel"/>
    <w:tmpl w:val="73D67AD6"/>
    <w:lvl w:ilvl="0" w:tplc="5C8C04CC">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7BFF452D"/>
    <w:multiLevelType w:val="hybridMultilevel"/>
    <w:tmpl w:val="117AC5B2"/>
    <w:lvl w:ilvl="0" w:tplc="6F349770">
      <w:start w:val="1"/>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657197346">
    <w:abstractNumId w:val="8"/>
  </w:num>
  <w:num w:numId="2" w16cid:durableId="282812075">
    <w:abstractNumId w:val="15"/>
  </w:num>
  <w:num w:numId="3" w16cid:durableId="342630304">
    <w:abstractNumId w:val="7"/>
  </w:num>
  <w:num w:numId="4" w16cid:durableId="1467164609">
    <w:abstractNumId w:val="10"/>
  </w:num>
  <w:num w:numId="5" w16cid:durableId="898440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921596">
    <w:abstractNumId w:val="10"/>
  </w:num>
  <w:num w:numId="7" w16cid:durableId="351104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531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16447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245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40225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8575601">
    <w:abstractNumId w:val="5"/>
  </w:num>
  <w:num w:numId="13" w16cid:durableId="646013301">
    <w:abstractNumId w:val="9"/>
  </w:num>
  <w:num w:numId="14" w16cid:durableId="849295097">
    <w:abstractNumId w:val="14"/>
  </w:num>
  <w:num w:numId="15" w16cid:durableId="2021270862">
    <w:abstractNumId w:val="11"/>
  </w:num>
  <w:num w:numId="16" w16cid:durableId="472796178">
    <w:abstractNumId w:val="6"/>
  </w:num>
  <w:num w:numId="17" w16cid:durableId="283272964">
    <w:abstractNumId w:val="4"/>
  </w:num>
  <w:num w:numId="18" w16cid:durableId="175416415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E"/>
    <w:rsid w:val="00005CEE"/>
    <w:rsid w:val="00046946"/>
    <w:rsid w:val="00085248"/>
    <w:rsid w:val="001C0E61"/>
    <w:rsid w:val="001D78EF"/>
    <w:rsid w:val="002A2DAE"/>
    <w:rsid w:val="003542EC"/>
    <w:rsid w:val="00364745"/>
    <w:rsid w:val="00465E98"/>
    <w:rsid w:val="004E48C8"/>
    <w:rsid w:val="00556190"/>
    <w:rsid w:val="00590972"/>
    <w:rsid w:val="005D2BA5"/>
    <w:rsid w:val="007A3E0C"/>
    <w:rsid w:val="007D4D3B"/>
    <w:rsid w:val="008B7FEB"/>
    <w:rsid w:val="00917B0E"/>
    <w:rsid w:val="00986365"/>
    <w:rsid w:val="009B46CE"/>
    <w:rsid w:val="00A91EF8"/>
    <w:rsid w:val="00B07FA7"/>
    <w:rsid w:val="00B40C1B"/>
    <w:rsid w:val="00B423AF"/>
    <w:rsid w:val="00B92A9F"/>
    <w:rsid w:val="00BB30DA"/>
    <w:rsid w:val="00C92538"/>
    <w:rsid w:val="00CB7216"/>
    <w:rsid w:val="00D845C2"/>
    <w:rsid w:val="00DB4868"/>
    <w:rsid w:val="00EC4140"/>
    <w:rsid w:val="00EE7C9A"/>
    <w:rsid w:val="00F67009"/>
    <w:rsid w:val="00FC2F3A"/>
    <w:rsid w:val="00FF099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B8E"/>
  <w15:chartTrackingRefBased/>
  <w15:docId w15:val="{55078E7C-B141-4A43-91C8-F55D956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4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946"/>
    <w:pPr>
      <w:ind w:left="720"/>
      <w:contextualSpacing/>
    </w:pPr>
  </w:style>
  <w:style w:type="table" w:styleId="a4">
    <w:name w:val="Table Grid"/>
    <w:basedOn w:val="a1"/>
    <w:uiPriority w:val="39"/>
    <w:rsid w:val="009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C92538"/>
  </w:style>
  <w:style w:type="paragraph" w:customStyle="1" w:styleId="a5">
    <w:name w:val="Обычный (веб)"/>
    <w:basedOn w:val="a"/>
    <w:rsid w:val="00C92538"/>
    <w:pPr>
      <w:suppressAutoHyphens/>
      <w:spacing w:before="280" w:after="280"/>
    </w:pPr>
    <w:rPr>
      <w:lang w:eastAsia="zh-CN"/>
    </w:rPr>
  </w:style>
  <w:style w:type="paragraph" w:styleId="a6">
    <w:name w:val="Body Text Indent"/>
    <w:basedOn w:val="a"/>
    <w:link w:val="a7"/>
    <w:rsid w:val="00C92538"/>
    <w:pPr>
      <w:spacing w:after="120"/>
      <w:ind w:left="283"/>
    </w:pPr>
    <w:rPr>
      <w:lang w:val="uk-UA"/>
    </w:rPr>
  </w:style>
  <w:style w:type="character" w:customStyle="1" w:styleId="a7">
    <w:name w:val="Основний текст з відступом Знак"/>
    <w:basedOn w:val="a0"/>
    <w:link w:val="a6"/>
    <w:rsid w:val="00C92538"/>
    <w:rPr>
      <w:rFonts w:ascii="Times New Roman" w:eastAsia="Times New Roman" w:hAnsi="Times New Roman" w:cs="Times New Roman"/>
      <w:kern w:val="0"/>
      <w:sz w:val="24"/>
      <w:szCs w:val="24"/>
      <w:lang w:eastAsia="ru-RU"/>
      <w14:ligatures w14:val="non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92538"/>
    <w:pPr>
      <w:spacing w:beforeAutospacing="1" w:after="200" w:afterAutospacing="1"/>
    </w:pPr>
    <w:rPr>
      <w:rFonts w:eastAsia="Calibri"/>
      <w:color w:val="00000A"/>
    </w:rPr>
  </w:style>
  <w:style w:type="paragraph" w:styleId="2">
    <w:name w:val="Body Text 2"/>
    <w:basedOn w:val="a"/>
    <w:link w:val="20"/>
    <w:unhideWhenUsed/>
    <w:rsid w:val="00DB4868"/>
    <w:pPr>
      <w:spacing w:after="120" w:line="480" w:lineRule="auto"/>
    </w:pPr>
  </w:style>
  <w:style w:type="character" w:customStyle="1" w:styleId="20">
    <w:name w:val="Основний текст 2 Знак"/>
    <w:basedOn w:val="a0"/>
    <w:link w:val="2"/>
    <w:rsid w:val="00DB4868"/>
    <w:rPr>
      <w:rFonts w:ascii="Times New Roman" w:eastAsia="Times New Roman" w:hAnsi="Times New Roman" w:cs="Times New Roman"/>
      <w:kern w:val="0"/>
      <w:sz w:val="24"/>
      <w:szCs w:val="24"/>
      <w:lang w:val="ru-RU" w:eastAsia="ru-RU"/>
      <w14:ligatures w14:val="none"/>
    </w:rPr>
  </w:style>
  <w:style w:type="paragraph" w:customStyle="1" w:styleId="rvps6">
    <w:name w:val="rvps6"/>
    <w:basedOn w:val="a"/>
    <w:rsid w:val="00DB4868"/>
    <w:pPr>
      <w:suppressAutoHyphens/>
      <w:spacing w:before="280" w:after="280"/>
    </w:pPr>
    <w:rPr>
      <w:lang w:eastAsia="zh-CN"/>
    </w:rPr>
  </w:style>
  <w:style w:type="paragraph" w:styleId="a9">
    <w:name w:val="Body Text"/>
    <w:basedOn w:val="a"/>
    <w:link w:val="aa"/>
    <w:uiPriority w:val="99"/>
    <w:semiHidden/>
    <w:unhideWhenUsed/>
    <w:rsid w:val="00BB30DA"/>
    <w:pPr>
      <w:spacing w:after="120"/>
    </w:pPr>
  </w:style>
  <w:style w:type="character" w:customStyle="1" w:styleId="aa">
    <w:name w:val="Основний текст Знак"/>
    <w:basedOn w:val="a0"/>
    <w:link w:val="a9"/>
    <w:uiPriority w:val="99"/>
    <w:semiHidden/>
    <w:rsid w:val="00BB30DA"/>
    <w:rPr>
      <w:rFonts w:ascii="Times New Roman" w:eastAsia="Times New Roman" w:hAnsi="Times New Roman" w:cs="Times New Roman"/>
      <w:kern w:val="0"/>
      <w:sz w:val="24"/>
      <w:szCs w:val="24"/>
      <w:lang w:val="ru-RU" w:eastAsia="ru-RU"/>
      <w14:ligatures w14:val="none"/>
    </w:rPr>
  </w:style>
  <w:style w:type="paragraph" w:customStyle="1" w:styleId="1">
    <w:name w:val="Обычный (Интернет)1"/>
    <w:basedOn w:val="a"/>
    <w:rsid w:val="00BB30DA"/>
    <w:pPr>
      <w:suppressAutoHyphens/>
      <w:spacing w:before="280" w:after="280"/>
    </w:pPr>
  </w:style>
  <w:style w:type="character" w:styleId="ab">
    <w:name w:val="Strong"/>
    <w:basedOn w:val="a0"/>
    <w:uiPriority w:val="22"/>
    <w:qFormat/>
    <w:rsid w:val="00BB30DA"/>
    <w:rPr>
      <w:b/>
      <w:bCs/>
    </w:rPr>
  </w:style>
  <w:style w:type="paragraph" w:styleId="ac">
    <w:name w:val="annotation text"/>
    <w:basedOn w:val="a"/>
    <w:link w:val="ad"/>
    <w:semiHidden/>
    <w:unhideWhenUsed/>
    <w:rsid w:val="00B07FA7"/>
    <w:rPr>
      <w:rFonts w:eastAsia="SimSun"/>
      <w:sz w:val="20"/>
      <w:szCs w:val="20"/>
    </w:rPr>
  </w:style>
  <w:style w:type="character" w:customStyle="1" w:styleId="ad">
    <w:name w:val="Текст примітки Знак"/>
    <w:basedOn w:val="a0"/>
    <w:link w:val="ac"/>
    <w:semiHidden/>
    <w:rsid w:val="00B07FA7"/>
    <w:rPr>
      <w:rFonts w:ascii="Times New Roman" w:eastAsia="SimSun" w:hAnsi="Times New Roman" w:cs="Times New Roman"/>
      <w:kern w:val="0"/>
      <w:sz w:val="20"/>
      <w:szCs w:val="20"/>
      <w:lang w:val="ru-RU" w:eastAsia="ru-RU"/>
      <w14:ligatures w14:val="none"/>
    </w:rPr>
  </w:style>
  <w:style w:type="character" w:styleId="ae">
    <w:name w:val="annotation reference"/>
    <w:basedOn w:val="a0"/>
    <w:semiHidden/>
    <w:unhideWhenUsed/>
    <w:rsid w:val="00B07F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9561">
      <w:bodyDiv w:val="1"/>
      <w:marLeft w:val="0"/>
      <w:marRight w:val="0"/>
      <w:marTop w:val="0"/>
      <w:marBottom w:val="0"/>
      <w:divBdr>
        <w:top w:val="none" w:sz="0" w:space="0" w:color="auto"/>
        <w:left w:val="none" w:sz="0" w:space="0" w:color="auto"/>
        <w:bottom w:val="none" w:sz="0" w:space="0" w:color="auto"/>
        <w:right w:val="none" w:sz="0" w:space="0" w:color="auto"/>
      </w:divBdr>
    </w:div>
    <w:div w:id="149713964">
      <w:bodyDiv w:val="1"/>
      <w:marLeft w:val="0"/>
      <w:marRight w:val="0"/>
      <w:marTop w:val="0"/>
      <w:marBottom w:val="0"/>
      <w:divBdr>
        <w:top w:val="none" w:sz="0" w:space="0" w:color="auto"/>
        <w:left w:val="none" w:sz="0" w:space="0" w:color="auto"/>
        <w:bottom w:val="none" w:sz="0" w:space="0" w:color="auto"/>
        <w:right w:val="none" w:sz="0" w:space="0" w:color="auto"/>
      </w:divBdr>
    </w:div>
    <w:div w:id="162360239">
      <w:bodyDiv w:val="1"/>
      <w:marLeft w:val="0"/>
      <w:marRight w:val="0"/>
      <w:marTop w:val="0"/>
      <w:marBottom w:val="0"/>
      <w:divBdr>
        <w:top w:val="none" w:sz="0" w:space="0" w:color="auto"/>
        <w:left w:val="none" w:sz="0" w:space="0" w:color="auto"/>
        <w:bottom w:val="none" w:sz="0" w:space="0" w:color="auto"/>
        <w:right w:val="none" w:sz="0" w:space="0" w:color="auto"/>
      </w:divBdr>
    </w:div>
    <w:div w:id="200366118">
      <w:bodyDiv w:val="1"/>
      <w:marLeft w:val="0"/>
      <w:marRight w:val="0"/>
      <w:marTop w:val="0"/>
      <w:marBottom w:val="0"/>
      <w:divBdr>
        <w:top w:val="none" w:sz="0" w:space="0" w:color="auto"/>
        <w:left w:val="none" w:sz="0" w:space="0" w:color="auto"/>
        <w:bottom w:val="none" w:sz="0" w:space="0" w:color="auto"/>
        <w:right w:val="none" w:sz="0" w:space="0" w:color="auto"/>
      </w:divBdr>
    </w:div>
    <w:div w:id="335767033">
      <w:bodyDiv w:val="1"/>
      <w:marLeft w:val="0"/>
      <w:marRight w:val="0"/>
      <w:marTop w:val="0"/>
      <w:marBottom w:val="0"/>
      <w:divBdr>
        <w:top w:val="none" w:sz="0" w:space="0" w:color="auto"/>
        <w:left w:val="none" w:sz="0" w:space="0" w:color="auto"/>
        <w:bottom w:val="none" w:sz="0" w:space="0" w:color="auto"/>
        <w:right w:val="none" w:sz="0" w:space="0" w:color="auto"/>
      </w:divBdr>
    </w:div>
    <w:div w:id="408116482">
      <w:bodyDiv w:val="1"/>
      <w:marLeft w:val="0"/>
      <w:marRight w:val="0"/>
      <w:marTop w:val="0"/>
      <w:marBottom w:val="0"/>
      <w:divBdr>
        <w:top w:val="none" w:sz="0" w:space="0" w:color="auto"/>
        <w:left w:val="none" w:sz="0" w:space="0" w:color="auto"/>
        <w:bottom w:val="none" w:sz="0" w:space="0" w:color="auto"/>
        <w:right w:val="none" w:sz="0" w:space="0" w:color="auto"/>
      </w:divBdr>
    </w:div>
    <w:div w:id="424225922">
      <w:bodyDiv w:val="1"/>
      <w:marLeft w:val="0"/>
      <w:marRight w:val="0"/>
      <w:marTop w:val="0"/>
      <w:marBottom w:val="0"/>
      <w:divBdr>
        <w:top w:val="none" w:sz="0" w:space="0" w:color="auto"/>
        <w:left w:val="none" w:sz="0" w:space="0" w:color="auto"/>
        <w:bottom w:val="none" w:sz="0" w:space="0" w:color="auto"/>
        <w:right w:val="none" w:sz="0" w:space="0" w:color="auto"/>
      </w:divBdr>
    </w:div>
    <w:div w:id="532424876">
      <w:bodyDiv w:val="1"/>
      <w:marLeft w:val="0"/>
      <w:marRight w:val="0"/>
      <w:marTop w:val="0"/>
      <w:marBottom w:val="0"/>
      <w:divBdr>
        <w:top w:val="none" w:sz="0" w:space="0" w:color="auto"/>
        <w:left w:val="none" w:sz="0" w:space="0" w:color="auto"/>
        <w:bottom w:val="none" w:sz="0" w:space="0" w:color="auto"/>
        <w:right w:val="none" w:sz="0" w:space="0" w:color="auto"/>
      </w:divBdr>
    </w:div>
    <w:div w:id="824247505">
      <w:bodyDiv w:val="1"/>
      <w:marLeft w:val="0"/>
      <w:marRight w:val="0"/>
      <w:marTop w:val="0"/>
      <w:marBottom w:val="0"/>
      <w:divBdr>
        <w:top w:val="none" w:sz="0" w:space="0" w:color="auto"/>
        <w:left w:val="none" w:sz="0" w:space="0" w:color="auto"/>
        <w:bottom w:val="none" w:sz="0" w:space="0" w:color="auto"/>
        <w:right w:val="none" w:sz="0" w:space="0" w:color="auto"/>
      </w:divBdr>
    </w:div>
    <w:div w:id="917640634">
      <w:bodyDiv w:val="1"/>
      <w:marLeft w:val="0"/>
      <w:marRight w:val="0"/>
      <w:marTop w:val="0"/>
      <w:marBottom w:val="0"/>
      <w:divBdr>
        <w:top w:val="none" w:sz="0" w:space="0" w:color="auto"/>
        <w:left w:val="none" w:sz="0" w:space="0" w:color="auto"/>
        <w:bottom w:val="none" w:sz="0" w:space="0" w:color="auto"/>
        <w:right w:val="none" w:sz="0" w:space="0" w:color="auto"/>
      </w:divBdr>
    </w:div>
    <w:div w:id="958344201">
      <w:bodyDiv w:val="1"/>
      <w:marLeft w:val="0"/>
      <w:marRight w:val="0"/>
      <w:marTop w:val="0"/>
      <w:marBottom w:val="0"/>
      <w:divBdr>
        <w:top w:val="none" w:sz="0" w:space="0" w:color="auto"/>
        <w:left w:val="none" w:sz="0" w:space="0" w:color="auto"/>
        <w:bottom w:val="none" w:sz="0" w:space="0" w:color="auto"/>
        <w:right w:val="none" w:sz="0" w:space="0" w:color="auto"/>
      </w:divBdr>
    </w:div>
    <w:div w:id="1075591887">
      <w:bodyDiv w:val="1"/>
      <w:marLeft w:val="0"/>
      <w:marRight w:val="0"/>
      <w:marTop w:val="0"/>
      <w:marBottom w:val="0"/>
      <w:divBdr>
        <w:top w:val="none" w:sz="0" w:space="0" w:color="auto"/>
        <w:left w:val="none" w:sz="0" w:space="0" w:color="auto"/>
        <w:bottom w:val="none" w:sz="0" w:space="0" w:color="auto"/>
        <w:right w:val="none" w:sz="0" w:space="0" w:color="auto"/>
      </w:divBdr>
    </w:div>
    <w:div w:id="1148787686">
      <w:bodyDiv w:val="1"/>
      <w:marLeft w:val="0"/>
      <w:marRight w:val="0"/>
      <w:marTop w:val="0"/>
      <w:marBottom w:val="0"/>
      <w:divBdr>
        <w:top w:val="none" w:sz="0" w:space="0" w:color="auto"/>
        <w:left w:val="none" w:sz="0" w:space="0" w:color="auto"/>
        <w:bottom w:val="none" w:sz="0" w:space="0" w:color="auto"/>
        <w:right w:val="none" w:sz="0" w:space="0" w:color="auto"/>
      </w:divBdr>
    </w:div>
    <w:div w:id="1168789480">
      <w:bodyDiv w:val="1"/>
      <w:marLeft w:val="0"/>
      <w:marRight w:val="0"/>
      <w:marTop w:val="0"/>
      <w:marBottom w:val="0"/>
      <w:divBdr>
        <w:top w:val="none" w:sz="0" w:space="0" w:color="auto"/>
        <w:left w:val="none" w:sz="0" w:space="0" w:color="auto"/>
        <w:bottom w:val="none" w:sz="0" w:space="0" w:color="auto"/>
        <w:right w:val="none" w:sz="0" w:space="0" w:color="auto"/>
      </w:divBdr>
    </w:div>
    <w:div w:id="1265383903">
      <w:bodyDiv w:val="1"/>
      <w:marLeft w:val="0"/>
      <w:marRight w:val="0"/>
      <w:marTop w:val="0"/>
      <w:marBottom w:val="0"/>
      <w:divBdr>
        <w:top w:val="none" w:sz="0" w:space="0" w:color="auto"/>
        <w:left w:val="none" w:sz="0" w:space="0" w:color="auto"/>
        <w:bottom w:val="none" w:sz="0" w:space="0" w:color="auto"/>
        <w:right w:val="none" w:sz="0" w:space="0" w:color="auto"/>
      </w:divBdr>
    </w:div>
    <w:div w:id="1308631232">
      <w:bodyDiv w:val="1"/>
      <w:marLeft w:val="0"/>
      <w:marRight w:val="0"/>
      <w:marTop w:val="0"/>
      <w:marBottom w:val="0"/>
      <w:divBdr>
        <w:top w:val="none" w:sz="0" w:space="0" w:color="auto"/>
        <w:left w:val="none" w:sz="0" w:space="0" w:color="auto"/>
        <w:bottom w:val="none" w:sz="0" w:space="0" w:color="auto"/>
        <w:right w:val="none" w:sz="0" w:space="0" w:color="auto"/>
      </w:divBdr>
    </w:div>
    <w:div w:id="1308896079">
      <w:bodyDiv w:val="1"/>
      <w:marLeft w:val="0"/>
      <w:marRight w:val="0"/>
      <w:marTop w:val="0"/>
      <w:marBottom w:val="0"/>
      <w:divBdr>
        <w:top w:val="none" w:sz="0" w:space="0" w:color="auto"/>
        <w:left w:val="none" w:sz="0" w:space="0" w:color="auto"/>
        <w:bottom w:val="none" w:sz="0" w:space="0" w:color="auto"/>
        <w:right w:val="none" w:sz="0" w:space="0" w:color="auto"/>
      </w:divBdr>
    </w:div>
    <w:div w:id="1340356269">
      <w:bodyDiv w:val="1"/>
      <w:marLeft w:val="0"/>
      <w:marRight w:val="0"/>
      <w:marTop w:val="0"/>
      <w:marBottom w:val="0"/>
      <w:divBdr>
        <w:top w:val="none" w:sz="0" w:space="0" w:color="auto"/>
        <w:left w:val="none" w:sz="0" w:space="0" w:color="auto"/>
        <w:bottom w:val="none" w:sz="0" w:space="0" w:color="auto"/>
        <w:right w:val="none" w:sz="0" w:space="0" w:color="auto"/>
      </w:divBdr>
    </w:div>
    <w:div w:id="1342780570">
      <w:bodyDiv w:val="1"/>
      <w:marLeft w:val="0"/>
      <w:marRight w:val="0"/>
      <w:marTop w:val="0"/>
      <w:marBottom w:val="0"/>
      <w:divBdr>
        <w:top w:val="none" w:sz="0" w:space="0" w:color="auto"/>
        <w:left w:val="none" w:sz="0" w:space="0" w:color="auto"/>
        <w:bottom w:val="none" w:sz="0" w:space="0" w:color="auto"/>
        <w:right w:val="none" w:sz="0" w:space="0" w:color="auto"/>
      </w:divBdr>
    </w:div>
    <w:div w:id="1405028348">
      <w:bodyDiv w:val="1"/>
      <w:marLeft w:val="0"/>
      <w:marRight w:val="0"/>
      <w:marTop w:val="0"/>
      <w:marBottom w:val="0"/>
      <w:divBdr>
        <w:top w:val="none" w:sz="0" w:space="0" w:color="auto"/>
        <w:left w:val="none" w:sz="0" w:space="0" w:color="auto"/>
        <w:bottom w:val="none" w:sz="0" w:space="0" w:color="auto"/>
        <w:right w:val="none" w:sz="0" w:space="0" w:color="auto"/>
      </w:divBdr>
    </w:div>
    <w:div w:id="1483305151">
      <w:bodyDiv w:val="1"/>
      <w:marLeft w:val="0"/>
      <w:marRight w:val="0"/>
      <w:marTop w:val="0"/>
      <w:marBottom w:val="0"/>
      <w:divBdr>
        <w:top w:val="none" w:sz="0" w:space="0" w:color="auto"/>
        <w:left w:val="none" w:sz="0" w:space="0" w:color="auto"/>
        <w:bottom w:val="none" w:sz="0" w:space="0" w:color="auto"/>
        <w:right w:val="none" w:sz="0" w:space="0" w:color="auto"/>
      </w:divBdr>
    </w:div>
    <w:div w:id="1489520693">
      <w:bodyDiv w:val="1"/>
      <w:marLeft w:val="0"/>
      <w:marRight w:val="0"/>
      <w:marTop w:val="0"/>
      <w:marBottom w:val="0"/>
      <w:divBdr>
        <w:top w:val="none" w:sz="0" w:space="0" w:color="auto"/>
        <w:left w:val="none" w:sz="0" w:space="0" w:color="auto"/>
        <w:bottom w:val="none" w:sz="0" w:space="0" w:color="auto"/>
        <w:right w:val="none" w:sz="0" w:space="0" w:color="auto"/>
      </w:divBdr>
    </w:div>
    <w:div w:id="1555776036">
      <w:bodyDiv w:val="1"/>
      <w:marLeft w:val="0"/>
      <w:marRight w:val="0"/>
      <w:marTop w:val="0"/>
      <w:marBottom w:val="0"/>
      <w:divBdr>
        <w:top w:val="none" w:sz="0" w:space="0" w:color="auto"/>
        <w:left w:val="none" w:sz="0" w:space="0" w:color="auto"/>
        <w:bottom w:val="none" w:sz="0" w:space="0" w:color="auto"/>
        <w:right w:val="none" w:sz="0" w:space="0" w:color="auto"/>
      </w:divBdr>
    </w:div>
    <w:div w:id="1604609401">
      <w:bodyDiv w:val="1"/>
      <w:marLeft w:val="0"/>
      <w:marRight w:val="0"/>
      <w:marTop w:val="0"/>
      <w:marBottom w:val="0"/>
      <w:divBdr>
        <w:top w:val="none" w:sz="0" w:space="0" w:color="auto"/>
        <w:left w:val="none" w:sz="0" w:space="0" w:color="auto"/>
        <w:bottom w:val="none" w:sz="0" w:space="0" w:color="auto"/>
        <w:right w:val="none" w:sz="0" w:space="0" w:color="auto"/>
      </w:divBdr>
    </w:div>
    <w:div w:id="1622804331">
      <w:bodyDiv w:val="1"/>
      <w:marLeft w:val="0"/>
      <w:marRight w:val="0"/>
      <w:marTop w:val="0"/>
      <w:marBottom w:val="0"/>
      <w:divBdr>
        <w:top w:val="none" w:sz="0" w:space="0" w:color="auto"/>
        <w:left w:val="none" w:sz="0" w:space="0" w:color="auto"/>
        <w:bottom w:val="none" w:sz="0" w:space="0" w:color="auto"/>
        <w:right w:val="none" w:sz="0" w:space="0" w:color="auto"/>
      </w:divBdr>
    </w:div>
    <w:div w:id="1649674785">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822114872">
      <w:bodyDiv w:val="1"/>
      <w:marLeft w:val="0"/>
      <w:marRight w:val="0"/>
      <w:marTop w:val="0"/>
      <w:marBottom w:val="0"/>
      <w:divBdr>
        <w:top w:val="none" w:sz="0" w:space="0" w:color="auto"/>
        <w:left w:val="none" w:sz="0" w:space="0" w:color="auto"/>
        <w:bottom w:val="none" w:sz="0" w:space="0" w:color="auto"/>
        <w:right w:val="none" w:sz="0" w:space="0" w:color="auto"/>
      </w:divBdr>
    </w:div>
    <w:div w:id="1972050814">
      <w:bodyDiv w:val="1"/>
      <w:marLeft w:val="0"/>
      <w:marRight w:val="0"/>
      <w:marTop w:val="0"/>
      <w:marBottom w:val="0"/>
      <w:divBdr>
        <w:top w:val="none" w:sz="0" w:space="0" w:color="auto"/>
        <w:left w:val="none" w:sz="0" w:space="0" w:color="auto"/>
        <w:bottom w:val="none" w:sz="0" w:space="0" w:color="auto"/>
        <w:right w:val="none" w:sz="0" w:space="0" w:color="auto"/>
      </w:divBdr>
    </w:div>
    <w:div w:id="2027172685">
      <w:bodyDiv w:val="1"/>
      <w:marLeft w:val="0"/>
      <w:marRight w:val="0"/>
      <w:marTop w:val="0"/>
      <w:marBottom w:val="0"/>
      <w:divBdr>
        <w:top w:val="none" w:sz="0" w:space="0" w:color="auto"/>
        <w:left w:val="none" w:sz="0" w:space="0" w:color="auto"/>
        <w:bottom w:val="none" w:sz="0" w:space="0" w:color="auto"/>
        <w:right w:val="none" w:sz="0" w:space="0" w:color="auto"/>
      </w:divBdr>
    </w:div>
    <w:div w:id="2060930174">
      <w:bodyDiv w:val="1"/>
      <w:marLeft w:val="0"/>
      <w:marRight w:val="0"/>
      <w:marTop w:val="0"/>
      <w:marBottom w:val="0"/>
      <w:divBdr>
        <w:top w:val="none" w:sz="0" w:space="0" w:color="auto"/>
        <w:left w:val="none" w:sz="0" w:space="0" w:color="auto"/>
        <w:bottom w:val="none" w:sz="0" w:space="0" w:color="auto"/>
        <w:right w:val="none" w:sz="0" w:space="0" w:color="auto"/>
      </w:divBdr>
    </w:div>
    <w:div w:id="21436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10098</Words>
  <Characters>5757</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5</cp:revision>
  <cp:lastPrinted>2024-10-10T13:58:00Z</cp:lastPrinted>
  <dcterms:created xsi:type="dcterms:W3CDTF">2024-10-09T12:01:00Z</dcterms:created>
  <dcterms:modified xsi:type="dcterms:W3CDTF">2024-10-15T11:47:00Z</dcterms:modified>
</cp:coreProperties>
</file>