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4608" w14:textId="77777777" w:rsidR="00587E8F" w:rsidRDefault="00587E8F" w:rsidP="000243A6">
      <w:pPr>
        <w:pBdr>
          <w:top w:val="nil"/>
          <w:left w:val="nil"/>
          <w:bottom w:val="nil"/>
          <w:right w:val="nil"/>
          <w:between w:val="nil"/>
          <w:bar w:val="nil"/>
        </w:pBdr>
        <w:suppressAutoHyphens/>
        <w:spacing w:after="120"/>
        <w:ind w:firstLine="708"/>
        <w:jc w:val="center"/>
        <w:rPr>
          <w:rFonts w:eastAsia="Arial Unicode MS" w:cs="Arial Unicode MS"/>
          <w:color w:val="000000"/>
          <w:sz w:val="28"/>
          <w:szCs w:val="28"/>
          <w:u w:color="000000"/>
          <w:bdr w:val="nil"/>
          <w:lang w:val="uk-UA"/>
        </w:rPr>
      </w:pPr>
      <w:bookmarkStart w:id="0" w:name="_Hlk59444681"/>
      <w:bookmarkStart w:id="1" w:name="_Hlk59887317"/>
      <w:bookmarkStart w:id="2" w:name="_Hlk56418591"/>
      <w:bookmarkStart w:id="3" w:name="_Hlk101876643"/>
    </w:p>
    <w:p w14:paraId="57ACFBD2" w14:textId="77777777" w:rsidR="003C0DB6" w:rsidRDefault="003C0DB6" w:rsidP="000243A6">
      <w:pPr>
        <w:rPr>
          <w:rFonts w:eastAsia="Arial Unicode MS" w:cs="Arial Unicode MS"/>
          <w:color w:val="000000"/>
          <w:sz w:val="28"/>
          <w:szCs w:val="28"/>
          <w:u w:color="000000"/>
          <w:bdr w:val="nil"/>
          <w:lang w:val="uk-UA"/>
        </w:rPr>
      </w:pPr>
    </w:p>
    <w:p w14:paraId="22459E47" w14:textId="77777777" w:rsidR="003C0DB6" w:rsidRDefault="003C0DB6" w:rsidP="000243A6">
      <w:pPr>
        <w:rPr>
          <w:rFonts w:eastAsia="Arial Unicode MS" w:cs="Arial Unicode MS"/>
          <w:color w:val="000000"/>
          <w:sz w:val="28"/>
          <w:szCs w:val="28"/>
          <w:u w:color="000000"/>
          <w:bdr w:val="nil"/>
          <w:lang w:val="uk-UA"/>
        </w:rPr>
      </w:pPr>
    </w:p>
    <w:p w14:paraId="3411417B" w14:textId="0E322426" w:rsidR="000243A6" w:rsidRPr="000243A6" w:rsidRDefault="000243A6" w:rsidP="000243A6">
      <w:pPr>
        <w:rPr>
          <w:sz w:val="28"/>
          <w:szCs w:val="28"/>
          <w:lang w:val="uk-UA"/>
        </w:rPr>
      </w:pPr>
      <w:r w:rsidRPr="000243A6">
        <w:rPr>
          <w:rFonts w:eastAsia="Arial Unicode MS" w:cs="Arial Unicode MS"/>
          <w:color w:val="000000"/>
          <w:sz w:val="28"/>
          <w:szCs w:val="28"/>
          <w:u w:color="000000"/>
          <w:bdr w:val="nil"/>
          <w:lang w:val="uk-UA"/>
        </w:rPr>
        <w:t xml:space="preserve">                                                         </w:t>
      </w:r>
      <w:r w:rsidR="00587E8F">
        <w:rPr>
          <w:rFonts w:eastAsia="Arial Unicode MS" w:cs="Arial Unicode MS"/>
          <w:color w:val="000000"/>
          <w:sz w:val="28"/>
          <w:szCs w:val="28"/>
          <w:u w:color="000000"/>
          <w:bdr w:val="nil"/>
          <w:lang w:val="uk-UA"/>
        </w:rPr>
        <w:t xml:space="preserve">               </w:t>
      </w:r>
      <w:r w:rsidR="00A445E9">
        <w:rPr>
          <w:rFonts w:eastAsia="Arial Unicode MS" w:cs="Arial Unicode MS"/>
          <w:color w:val="000000"/>
          <w:sz w:val="28"/>
          <w:szCs w:val="28"/>
          <w:u w:color="000000"/>
          <w:bdr w:val="nil"/>
          <w:lang w:val="uk-UA"/>
        </w:rPr>
        <w:t xml:space="preserve">     </w:t>
      </w:r>
      <w:r w:rsidR="00587E8F">
        <w:rPr>
          <w:rFonts w:eastAsia="Arial Unicode MS" w:cs="Arial Unicode MS"/>
          <w:color w:val="000000"/>
          <w:sz w:val="28"/>
          <w:szCs w:val="28"/>
          <w:u w:color="000000"/>
          <w:bdr w:val="nil"/>
          <w:lang w:val="uk-UA"/>
        </w:rPr>
        <w:t xml:space="preserve"> </w:t>
      </w:r>
      <w:r w:rsidR="00886B01">
        <w:rPr>
          <w:sz w:val="28"/>
          <w:szCs w:val="28"/>
          <w:lang w:val="uk-UA"/>
        </w:rPr>
        <w:t xml:space="preserve">Додаток </w:t>
      </w:r>
      <w:r w:rsidR="00AD2CA5" w:rsidRPr="000243A6">
        <w:rPr>
          <w:sz w:val="28"/>
          <w:szCs w:val="28"/>
          <w:lang w:val="uk-UA"/>
        </w:rPr>
        <w:t>до</w:t>
      </w:r>
      <w:r w:rsidR="00AD2CA5">
        <w:rPr>
          <w:sz w:val="28"/>
          <w:szCs w:val="28"/>
          <w:lang w:val="uk-UA"/>
        </w:rPr>
        <w:t xml:space="preserve"> </w:t>
      </w:r>
      <w:proofErr w:type="spellStart"/>
      <w:r w:rsidR="00AD2CA5">
        <w:rPr>
          <w:sz w:val="28"/>
          <w:szCs w:val="28"/>
          <w:lang w:val="uk-UA"/>
        </w:rPr>
        <w:t>проєкту</w:t>
      </w:r>
      <w:proofErr w:type="spellEnd"/>
      <w:r w:rsidR="00AD2CA5" w:rsidRPr="000243A6">
        <w:rPr>
          <w:sz w:val="28"/>
          <w:szCs w:val="28"/>
          <w:lang w:val="uk-UA"/>
        </w:rPr>
        <w:t xml:space="preserve"> рішення</w:t>
      </w:r>
    </w:p>
    <w:p w14:paraId="058051D1" w14:textId="32F2C29A" w:rsidR="00587E8F" w:rsidRDefault="00587E8F" w:rsidP="00587E8F">
      <w:pPr>
        <w:rPr>
          <w:sz w:val="28"/>
          <w:szCs w:val="28"/>
          <w:lang w:val="uk-UA"/>
        </w:rPr>
      </w:pPr>
      <w:r>
        <w:rPr>
          <w:sz w:val="28"/>
          <w:szCs w:val="28"/>
          <w:lang w:val="uk-UA"/>
        </w:rPr>
        <w:t xml:space="preserve">                                                                         </w:t>
      </w:r>
      <w:r w:rsidR="00A445E9">
        <w:rPr>
          <w:sz w:val="28"/>
          <w:szCs w:val="28"/>
          <w:lang w:val="uk-UA"/>
        </w:rPr>
        <w:t xml:space="preserve">     </w:t>
      </w:r>
      <w:proofErr w:type="spellStart"/>
      <w:r>
        <w:rPr>
          <w:sz w:val="28"/>
          <w:szCs w:val="28"/>
          <w:lang w:val="uk-UA"/>
        </w:rPr>
        <w:t>Южненської</w:t>
      </w:r>
      <w:proofErr w:type="spellEnd"/>
      <w:r>
        <w:rPr>
          <w:sz w:val="28"/>
          <w:szCs w:val="28"/>
          <w:lang w:val="uk-UA"/>
        </w:rPr>
        <w:t xml:space="preserve"> </w:t>
      </w:r>
      <w:r w:rsidR="000243A6" w:rsidRPr="000243A6">
        <w:rPr>
          <w:sz w:val="28"/>
          <w:szCs w:val="28"/>
          <w:lang w:val="uk-UA"/>
        </w:rPr>
        <w:t xml:space="preserve">міської ради </w:t>
      </w:r>
      <w:r>
        <w:rPr>
          <w:sz w:val="28"/>
          <w:szCs w:val="28"/>
          <w:lang w:val="uk-UA"/>
        </w:rPr>
        <w:t xml:space="preserve">                        </w:t>
      </w:r>
    </w:p>
    <w:p w14:paraId="34449F0E" w14:textId="45375050" w:rsidR="000243A6" w:rsidRPr="000243A6" w:rsidRDefault="00587E8F" w:rsidP="00587E8F">
      <w:pPr>
        <w:rPr>
          <w:sz w:val="28"/>
          <w:szCs w:val="28"/>
          <w:lang w:val="uk-UA"/>
        </w:rPr>
      </w:pPr>
      <w:r>
        <w:rPr>
          <w:sz w:val="28"/>
          <w:szCs w:val="28"/>
          <w:lang w:val="uk-UA"/>
        </w:rPr>
        <w:t xml:space="preserve">                                                                         </w:t>
      </w:r>
      <w:r w:rsidR="00A445E9">
        <w:rPr>
          <w:sz w:val="28"/>
          <w:szCs w:val="28"/>
          <w:lang w:val="uk-UA"/>
        </w:rPr>
        <w:t xml:space="preserve">    </w:t>
      </w:r>
      <w:r w:rsidR="0035323B">
        <w:rPr>
          <w:sz w:val="28"/>
          <w:szCs w:val="28"/>
          <w:lang w:val="uk-UA"/>
        </w:rPr>
        <w:t xml:space="preserve"> </w:t>
      </w:r>
      <w:r w:rsidR="000243A6" w:rsidRPr="000243A6">
        <w:rPr>
          <w:sz w:val="28"/>
          <w:szCs w:val="28"/>
          <w:lang w:val="uk-UA"/>
        </w:rPr>
        <w:t>від __________________</w:t>
      </w:r>
    </w:p>
    <w:p w14:paraId="4796B4A7" w14:textId="6C58A5ED" w:rsidR="000243A6" w:rsidRPr="000243A6" w:rsidRDefault="00587E8F" w:rsidP="00587E8F">
      <w:pPr>
        <w:rPr>
          <w:sz w:val="28"/>
          <w:szCs w:val="28"/>
          <w:lang w:val="uk-UA"/>
        </w:rPr>
      </w:pPr>
      <w:r>
        <w:rPr>
          <w:sz w:val="28"/>
          <w:szCs w:val="28"/>
          <w:lang w:val="uk-UA"/>
        </w:rPr>
        <w:t xml:space="preserve">                                                                        </w:t>
      </w:r>
      <w:r w:rsidR="00A445E9">
        <w:rPr>
          <w:sz w:val="28"/>
          <w:szCs w:val="28"/>
          <w:lang w:val="uk-UA"/>
        </w:rPr>
        <w:t xml:space="preserve">     </w:t>
      </w:r>
      <w:r w:rsidR="0035323B">
        <w:rPr>
          <w:sz w:val="28"/>
          <w:szCs w:val="28"/>
          <w:lang w:val="uk-UA"/>
        </w:rPr>
        <w:t xml:space="preserve"> </w:t>
      </w:r>
      <w:r w:rsidR="000243A6" w:rsidRPr="000243A6">
        <w:rPr>
          <w:sz w:val="28"/>
          <w:szCs w:val="28"/>
          <w:lang w:val="uk-UA"/>
        </w:rPr>
        <w:t>№ ___________________</w:t>
      </w:r>
    </w:p>
    <w:p w14:paraId="7B9D38F7" w14:textId="77777777" w:rsidR="000243A6" w:rsidRPr="000243A6" w:rsidRDefault="000243A6" w:rsidP="000243A6">
      <w:pPr>
        <w:ind w:left="6300"/>
        <w:rPr>
          <w:sz w:val="28"/>
          <w:szCs w:val="28"/>
          <w:lang w:val="uk-UA"/>
        </w:rPr>
      </w:pPr>
    </w:p>
    <w:p w14:paraId="2C972774" w14:textId="0CF5339F" w:rsidR="00BD01EA" w:rsidRDefault="00BD01EA"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w:t>
      </w:r>
      <w:r w:rsidR="001641C6">
        <w:rPr>
          <w:rFonts w:eastAsia="Calibri"/>
          <w:b/>
          <w:bCs/>
          <w:kern w:val="2"/>
          <w:sz w:val="28"/>
          <w:szCs w:val="28"/>
          <w:u w:color="000000"/>
          <w:lang w:val="uk-UA" w:eastAsia="en-US"/>
          <w14:ligatures w14:val="standardContextual"/>
        </w:rPr>
        <w:t xml:space="preserve">                        </w:t>
      </w:r>
      <w:r>
        <w:rPr>
          <w:rFonts w:eastAsia="Calibri"/>
          <w:b/>
          <w:bCs/>
          <w:kern w:val="2"/>
          <w:sz w:val="28"/>
          <w:szCs w:val="28"/>
          <w:u w:color="000000"/>
          <w:lang w:val="uk-UA" w:eastAsia="en-US"/>
          <w14:ligatures w14:val="standardContextual"/>
        </w:rPr>
        <w:t xml:space="preserve">Президенту України </w:t>
      </w:r>
    </w:p>
    <w:p w14:paraId="42D5AACB" w14:textId="2BD53326" w:rsidR="00BD01EA" w:rsidRDefault="00BD01EA"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w:t>
      </w:r>
      <w:r w:rsidR="001641C6">
        <w:rPr>
          <w:rFonts w:eastAsia="Calibri"/>
          <w:b/>
          <w:bCs/>
          <w:kern w:val="2"/>
          <w:sz w:val="28"/>
          <w:szCs w:val="28"/>
          <w:u w:color="000000"/>
          <w:lang w:val="uk-UA" w:eastAsia="en-US"/>
          <w14:ligatures w14:val="standardContextual"/>
        </w:rPr>
        <w:t xml:space="preserve">                        </w:t>
      </w:r>
      <w:r>
        <w:rPr>
          <w:rFonts w:eastAsia="Calibri"/>
          <w:b/>
          <w:bCs/>
          <w:kern w:val="2"/>
          <w:sz w:val="28"/>
          <w:szCs w:val="28"/>
          <w:u w:color="000000"/>
          <w:lang w:val="uk-UA" w:eastAsia="en-US"/>
          <w14:ligatures w14:val="standardContextual"/>
        </w:rPr>
        <w:t>Володимиру Зеленському</w:t>
      </w:r>
    </w:p>
    <w:p w14:paraId="4B0AFE0A" w14:textId="77777777" w:rsidR="00BD01EA" w:rsidRDefault="00BD01EA" w:rsidP="000243A6">
      <w:pPr>
        <w:contextualSpacing/>
        <w:rPr>
          <w:rFonts w:eastAsia="Calibri"/>
          <w:b/>
          <w:bCs/>
          <w:kern w:val="2"/>
          <w:sz w:val="28"/>
          <w:szCs w:val="28"/>
          <w:u w:color="000000"/>
          <w:lang w:val="uk-UA" w:eastAsia="en-US"/>
          <w14:ligatures w14:val="standardContextual"/>
        </w:rPr>
      </w:pPr>
    </w:p>
    <w:p w14:paraId="7FC0AB75" w14:textId="36A6C432" w:rsidR="00BD01EA" w:rsidRDefault="00BD01EA"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w:t>
      </w:r>
      <w:r w:rsidR="001641C6">
        <w:rPr>
          <w:rFonts w:eastAsia="Calibri"/>
          <w:b/>
          <w:bCs/>
          <w:kern w:val="2"/>
          <w:sz w:val="28"/>
          <w:szCs w:val="28"/>
          <w:u w:color="000000"/>
          <w:lang w:val="uk-UA" w:eastAsia="en-US"/>
          <w14:ligatures w14:val="standardContextual"/>
        </w:rPr>
        <w:t xml:space="preserve">                        </w:t>
      </w:r>
      <w:r>
        <w:rPr>
          <w:rFonts w:eastAsia="Calibri"/>
          <w:b/>
          <w:bCs/>
          <w:kern w:val="2"/>
          <w:sz w:val="28"/>
          <w:szCs w:val="28"/>
          <w:u w:color="000000"/>
          <w:lang w:val="uk-UA" w:eastAsia="en-US"/>
          <w14:ligatures w14:val="standardContextual"/>
        </w:rPr>
        <w:t>Верховній Раді України</w:t>
      </w:r>
    </w:p>
    <w:p w14:paraId="4C557CAD" w14:textId="77777777" w:rsidR="00BD01EA" w:rsidRDefault="00BD01EA" w:rsidP="000243A6">
      <w:pPr>
        <w:contextualSpacing/>
        <w:rPr>
          <w:rFonts w:eastAsia="Calibri"/>
          <w:b/>
          <w:bCs/>
          <w:kern w:val="2"/>
          <w:sz w:val="28"/>
          <w:szCs w:val="28"/>
          <w:u w:color="000000"/>
          <w:lang w:val="uk-UA" w:eastAsia="en-US"/>
          <w14:ligatures w14:val="standardContextual"/>
        </w:rPr>
      </w:pPr>
    </w:p>
    <w:p w14:paraId="6CA090FB" w14:textId="78CB7786" w:rsidR="00BD01EA" w:rsidRDefault="00BD01EA"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w:t>
      </w:r>
      <w:r w:rsidR="001641C6">
        <w:rPr>
          <w:rFonts w:eastAsia="Calibri"/>
          <w:b/>
          <w:bCs/>
          <w:kern w:val="2"/>
          <w:sz w:val="28"/>
          <w:szCs w:val="28"/>
          <w:u w:color="000000"/>
          <w:lang w:val="uk-UA" w:eastAsia="en-US"/>
          <w14:ligatures w14:val="standardContextual"/>
        </w:rPr>
        <w:t xml:space="preserve">                          </w:t>
      </w:r>
      <w:r>
        <w:rPr>
          <w:rFonts w:eastAsia="Calibri"/>
          <w:b/>
          <w:bCs/>
          <w:kern w:val="2"/>
          <w:sz w:val="28"/>
          <w:szCs w:val="28"/>
          <w:u w:color="000000"/>
          <w:lang w:val="uk-UA" w:eastAsia="en-US"/>
          <w14:ligatures w14:val="standardContextual"/>
        </w:rPr>
        <w:t xml:space="preserve">Раді міста </w:t>
      </w:r>
      <w:proofErr w:type="spellStart"/>
      <w:r>
        <w:rPr>
          <w:rFonts w:eastAsia="Calibri"/>
          <w:b/>
          <w:bCs/>
          <w:kern w:val="2"/>
          <w:sz w:val="28"/>
          <w:szCs w:val="28"/>
          <w:u w:color="000000"/>
          <w:lang w:val="uk-UA" w:eastAsia="en-US"/>
          <w14:ligatures w14:val="standardContextual"/>
        </w:rPr>
        <w:t>Кемер</w:t>
      </w:r>
      <w:proofErr w:type="spellEnd"/>
      <w:r>
        <w:rPr>
          <w:rFonts w:eastAsia="Calibri"/>
          <w:b/>
          <w:bCs/>
          <w:kern w:val="2"/>
          <w:sz w:val="28"/>
          <w:szCs w:val="28"/>
          <w:u w:color="000000"/>
          <w:lang w:val="uk-UA" w:eastAsia="en-US"/>
          <w14:ligatures w14:val="standardContextual"/>
        </w:rPr>
        <w:t xml:space="preserve"> (Туреччина)</w:t>
      </w:r>
    </w:p>
    <w:p w14:paraId="60AE9DB7" w14:textId="230CD1C8" w:rsidR="00BD01EA" w:rsidRDefault="00BD01EA"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w:t>
      </w:r>
      <w:r w:rsidR="001641C6">
        <w:rPr>
          <w:rFonts w:eastAsia="Calibri"/>
          <w:b/>
          <w:bCs/>
          <w:kern w:val="2"/>
          <w:sz w:val="28"/>
          <w:szCs w:val="28"/>
          <w:u w:color="000000"/>
          <w:lang w:val="uk-UA" w:eastAsia="en-US"/>
          <w14:ligatures w14:val="standardContextual"/>
        </w:rPr>
        <w:t xml:space="preserve">                          </w:t>
      </w:r>
      <w:r>
        <w:rPr>
          <w:rFonts w:eastAsia="Calibri"/>
          <w:b/>
          <w:bCs/>
          <w:kern w:val="2"/>
          <w:sz w:val="28"/>
          <w:szCs w:val="28"/>
          <w:u w:color="000000"/>
          <w:lang w:val="uk-UA" w:eastAsia="en-US"/>
          <w14:ligatures w14:val="standardContextual"/>
        </w:rPr>
        <w:t xml:space="preserve">Раді міста  </w:t>
      </w:r>
      <w:proofErr w:type="spellStart"/>
      <w:r>
        <w:rPr>
          <w:rFonts w:eastAsia="Calibri"/>
          <w:b/>
          <w:bCs/>
          <w:kern w:val="2"/>
          <w:sz w:val="28"/>
          <w:szCs w:val="28"/>
          <w:u w:color="000000"/>
          <w:lang w:val="uk-UA" w:eastAsia="en-US"/>
          <w14:ligatures w14:val="standardContextual"/>
        </w:rPr>
        <w:t>Юецин</w:t>
      </w:r>
      <w:proofErr w:type="spellEnd"/>
      <w:r>
        <w:rPr>
          <w:rFonts w:eastAsia="Calibri"/>
          <w:b/>
          <w:bCs/>
          <w:kern w:val="2"/>
          <w:sz w:val="28"/>
          <w:szCs w:val="28"/>
          <w:u w:color="000000"/>
          <w:lang w:val="uk-UA" w:eastAsia="en-US"/>
          <w14:ligatures w14:val="standardContextual"/>
        </w:rPr>
        <w:t xml:space="preserve"> </w:t>
      </w:r>
    </w:p>
    <w:p w14:paraId="053B2ECB" w14:textId="19FBB83B" w:rsidR="00BD01EA" w:rsidRDefault="00BD01EA"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w:t>
      </w:r>
      <w:r w:rsidR="001641C6">
        <w:rPr>
          <w:rFonts w:eastAsia="Calibri"/>
          <w:b/>
          <w:bCs/>
          <w:kern w:val="2"/>
          <w:sz w:val="28"/>
          <w:szCs w:val="28"/>
          <w:u w:color="000000"/>
          <w:lang w:val="uk-UA" w:eastAsia="en-US"/>
          <w14:ligatures w14:val="standardContextual"/>
        </w:rPr>
        <w:t xml:space="preserve">                          </w:t>
      </w:r>
      <w:r>
        <w:rPr>
          <w:rFonts w:eastAsia="Calibri"/>
          <w:b/>
          <w:bCs/>
          <w:kern w:val="2"/>
          <w:sz w:val="28"/>
          <w:szCs w:val="28"/>
          <w:u w:color="000000"/>
          <w:lang w:val="uk-UA" w:eastAsia="en-US"/>
          <w14:ligatures w14:val="standardContextual"/>
        </w:rPr>
        <w:t xml:space="preserve">(Китайська народна </w:t>
      </w:r>
      <w:r w:rsidR="001641C6">
        <w:rPr>
          <w:rFonts w:eastAsia="Calibri"/>
          <w:b/>
          <w:bCs/>
          <w:kern w:val="2"/>
          <w:sz w:val="28"/>
          <w:szCs w:val="28"/>
          <w:u w:color="000000"/>
          <w:lang w:val="uk-UA" w:eastAsia="en-US"/>
          <w14:ligatures w14:val="standardContextual"/>
        </w:rPr>
        <w:t>республіка)</w:t>
      </w:r>
      <w:r>
        <w:rPr>
          <w:rFonts w:eastAsia="Calibri"/>
          <w:b/>
          <w:bCs/>
          <w:kern w:val="2"/>
          <w:sz w:val="28"/>
          <w:szCs w:val="28"/>
          <w:u w:color="000000"/>
          <w:lang w:val="uk-UA" w:eastAsia="en-US"/>
          <w14:ligatures w14:val="standardContextual"/>
        </w:rPr>
        <w:t xml:space="preserve">                                                                           </w:t>
      </w:r>
    </w:p>
    <w:p w14:paraId="3704F5BD" w14:textId="53692D51" w:rsidR="00BD01EA" w:rsidRDefault="001641C6"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ab/>
      </w:r>
      <w:r>
        <w:rPr>
          <w:rFonts w:eastAsia="Calibri"/>
          <w:b/>
          <w:bCs/>
          <w:kern w:val="2"/>
          <w:sz w:val="28"/>
          <w:szCs w:val="28"/>
          <w:u w:color="000000"/>
          <w:lang w:val="uk-UA" w:eastAsia="en-US"/>
          <w14:ligatures w14:val="standardContextual"/>
        </w:rPr>
        <w:tab/>
      </w:r>
      <w:r>
        <w:rPr>
          <w:rFonts w:eastAsia="Calibri"/>
          <w:b/>
          <w:bCs/>
          <w:kern w:val="2"/>
          <w:sz w:val="28"/>
          <w:szCs w:val="28"/>
          <w:u w:color="000000"/>
          <w:lang w:val="uk-UA" w:eastAsia="en-US"/>
          <w14:ligatures w14:val="standardContextual"/>
        </w:rPr>
        <w:tab/>
      </w:r>
      <w:r>
        <w:rPr>
          <w:rFonts w:eastAsia="Calibri"/>
          <w:b/>
          <w:bCs/>
          <w:kern w:val="2"/>
          <w:sz w:val="28"/>
          <w:szCs w:val="28"/>
          <w:u w:color="000000"/>
          <w:lang w:val="uk-UA" w:eastAsia="en-US"/>
          <w14:ligatures w14:val="standardContextual"/>
        </w:rPr>
        <w:tab/>
      </w:r>
      <w:r>
        <w:rPr>
          <w:rFonts w:eastAsia="Calibri"/>
          <w:b/>
          <w:bCs/>
          <w:kern w:val="2"/>
          <w:sz w:val="28"/>
          <w:szCs w:val="28"/>
          <w:u w:color="000000"/>
          <w:lang w:val="uk-UA" w:eastAsia="en-US"/>
          <w14:ligatures w14:val="standardContextual"/>
        </w:rPr>
        <w:tab/>
      </w:r>
      <w:r>
        <w:rPr>
          <w:rFonts w:eastAsia="Calibri"/>
          <w:b/>
          <w:bCs/>
          <w:kern w:val="2"/>
          <w:sz w:val="28"/>
          <w:szCs w:val="28"/>
          <w:u w:color="000000"/>
          <w:lang w:val="uk-UA" w:eastAsia="en-US"/>
          <w14:ligatures w14:val="standardContextual"/>
        </w:rPr>
        <w:tab/>
        <w:t xml:space="preserve">                 </w:t>
      </w:r>
      <w:r w:rsidR="00BD01EA">
        <w:rPr>
          <w:rFonts w:eastAsia="Calibri"/>
          <w:b/>
          <w:bCs/>
          <w:kern w:val="2"/>
          <w:sz w:val="28"/>
          <w:szCs w:val="28"/>
          <w:u w:color="000000"/>
          <w:lang w:val="uk-UA" w:eastAsia="en-US"/>
          <w14:ligatures w14:val="standardContextual"/>
        </w:rPr>
        <w:t xml:space="preserve">Раді міста </w:t>
      </w:r>
      <w:proofErr w:type="spellStart"/>
      <w:r w:rsidR="00BD01EA">
        <w:rPr>
          <w:rFonts w:eastAsia="Calibri"/>
          <w:b/>
          <w:bCs/>
          <w:kern w:val="2"/>
          <w:sz w:val="28"/>
          <w:szCs w:val="28"/>
          <w:u w:color="000000"/>
          <w:lang w:val="uk-UA" w:eastAsia="en-US"/>
          <w14:ligatures w14:val="standardContextual"/>
        </w:rPr>
        <w:t>Кобулеті</w:t>
      </w:r>
      <w:proofErr w:type="spellEnd"/>
      <w:r w:rsidR="00BD01EA">
        <w:rPr>
          <w:rFonts w:eastAsia="Calibri"/>
          <w:b/>
          <w:bCs/>
          <w:kern w:val="2"/>
          <w:sz w:val="28"/>
          <w:szCs w:val="28"/>
          <w:u w:color="000000"/>
          <w:lang w:val="uk-UA" w:eastAsia="en-US"/>
          <w14:ligatures w14:val="standardContextual"/>
        </w:rPr>
        <w:t xml:space="preserve"> (Грузія)</w:t>
      </w:r>
    </w:p>
    <w:p w14:paraId="1887A296" w14:textId="66320F38" w:rsidR="001641C6" w:rsidRDefault="00BD01EA"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w:t>
      </w:r>
      <w:r w:rsidR="001641C6">
        <w:rPr>
          <w:rFonts w:eastAsia="Calibri"/>
          <w:b/>
          <w:bCs/>
          <w:kern w:val="2"/>
          <w:sz w:val="28"/>
          <w:szCs w:val="28"/>
          <w:u w:color="000000"/>
          <w:lang w:val="uk-UA" w:eastAsia="en-US"/>
          <w14:ligatures w14:val="standardContextual"/>
        </w:rPr>
        <w:t xml:space="preserve">                          </w:t>
      </w:r>
      <w:r>
        <w:rPr>
          <w:rFonts w:eastAsia="Calibri"/>
          <w:b/>
          <w:bCs/>
          <w:kern w:val="2"/>
          <w:sz w:val="28"/>
          <w:szCs w:val="28"/>
          <w:u w:color="000000"/>
          <w:lang w:val="uk-UA" w:eastAsia="en-US"/>
          <w14:ligatures w14:val="standardContextual"/>
        </w:rPr>
        <w:t xml:space="preserve">Раді міста </w:t>
      </w:r>
      <w:proofErr w:type="spellStart"/>
      <w:r>
        <w:rPr>
          <w:rFonts w:eastAsia="Calibri"/>
          <w:b/>
          <w:bCs/>
          <w:kern w:val="2"/>
          <w:sz w:val="28"/>
          <w:szCs w:val="28"/>
          <w:u w:color="000000"/>
          <w:lang w:val="uk-UA" w:eastAsia="en-US"/>
          <w14:ligatures w14:val="standardContextual"/>
        </w:rPr>
        <w:t>Димитровград</w:t>
      </w:r>
      <w:proofErr w:type="spellEnd"/>
      <w:r>
        <w:rPr>
          <w:rFonts w:eastAsia="Calibri"/>
          <w:b/>
          <w:bCs/>
          <w:kern w:val="2"/>
          <w:sz w:val="28"/>
          <w:szCs w:val="28"/>
          <w:u w:color="000000"/>
          <w:lang w:val="uk-UA" w:eastAsia="en-US"/>
          <w14:ligatures w14:val="standardContextual"/>
        </w:rPr>
        <w:t xml:space="preserve"> </w:t>
      </w:r>
    </w:p>
    <w:p w14:paraId="2AA9BBF4" w14:textId="51F3A082" w:rsidR="00BD01EA" w:rsidRDefault="001641C6"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w:t>
      </w:r>
      <w:r w:rsidR="00BD01EA">
        <w:rPr>
          <w:rFonts w:eastAsia="Calibri"/>
          <w:b/>
          <w:bCs/>
          <w:kern w:val="2"/>
          <w:sz w:val="28"/>
          <w:szCs w:val="28"/>
          <w:u w:color="000000"/>
          <w:lang w:val="uk-UA" w:eastAsia="en-US"/>
          <w14:ligatures w14:val="standardContextual"/>
        </w:rPr>
        <w:t>Республіка Болгарія)</w:t>
      </w:r>
    </w:p>
    <w:p w14:paraId="18FC8281" w14:textId="4BAD8EF8" w:rsidR="001641C6" w:rsidRDefault="001641C6"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Раді міста </w:t>
      </w:r>
      <w:proofErr w:type="spellStart"/>
      <w:r>
        <w:rPr>
          <w:rFonts w:eastAsia="Calibri"/>
          <w:b/>
          <w:bCs/>
          <w:kern w:val="2"/>
          <w:sz w:val="28"/>
          <w:szCs w:val="28"/>
          <w:u w:color="000000"/>
          <w:lang w:val="uk-UA" w:eastAsia="en-US"/>
          <w14:ligatures w14:val="standardContextual"/>
        </w:rPr>
        <w:t>Кьорменд</w:t>
      </w:r>
      <w:proofErr w:type="spellEnd"/>
      <w:r>
        <w:rPr>
          <w:rFonts w:eastAsia="Calibri"/>
          <w:b/>
          <w:bCs/>
          <w:kern w:val="2"/>
          <w:sz w:val="28"/>
          <w:szCs w:val="28"/>
          <w:u w:color="000000"/>
          <w:lang w:val="uk-UA" w:eastAsia="en-US"/>
          <w14:ligatures w14:val="standardContextual"/>
        </w:rPr>
        <w:t xml:space="preserve"> (Угорщина)</w:t>
      </w:r>
    </w:p>
    <w:p w14:paraId="7BE9F8D9" w14:textId="77777777" w:rsidR="001641C6" w:rsidRDefault="001641C6"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Раді міста </w:t>
      </w:r>
      <w:proofErr w:type="spellStart"/>
      <w:r>
        <w:rPr>
          <w:rFonts w:eastAsia="Calibri"/>
          <w:b/>
          <w:bCs/>
          <w:kern w:val="2"/>
          <w:sz w:val="28"/>
          <w:szCs w:val="28"/>
          <w:u w:color="000000"/>
          <w:lang w:val="uk-UA" w:eastAsia="en-US"/>
          <w14:ligatures w14:val="standardContextual"/>
        </w:rPr>
        <w:t>Каварна</w:t>
      </w:r>
      <w:proofErr w:type="spellEnd"/>
      <w:r>
        <w:rPr>
          <w:rFonts w:eastAsia="Calibri"/>
          <w:b/>
          <w:bCs/>
          <w:kern w:val="2"/>
          <w:sz w:val="28"/>
          <w:szCs w:val="28"/>
          <w:u w:color="000000"/>
          <w:lang w:val="uk-UA" w:eastAsia="en-US"/>
          <w14:ligatures w14:val="standardContextual"/>
        </w:rPr>
        <w:t xml:space="preserve"> (Республіка</w:t>
      </w:r>
    </w:p>
    <w:p w14:paraId="459B676A" w14:textId="48FF0C97" w:rsidR="001641C6" w:rsidRDefault="001641C6" w:rsidP="000243A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Болгарія)</w:t>
      </w:r>
    </w:p>
    <w:p w14:paraId="6D46CAAB" w14:textId="77777777" w:rsidR="001641C6" w:rsidRDefault="001641C6" w:rsidP="001641C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Раді міста </w:t>
      </w:r>
      <w:proofErr w:type="spellStart"/>
      <w:r>
        <w:rPr>
          <w:rFonts w:eastAsia="Calibri"/>
          <w:b/>
          <w:bCs/>
          <w:kern w:val="2"/>
          <w:sz w:val="28"/>
          <w:szCs w:val="28"/>
          <w:u w:color="000000"/>
          <w:lang w:val="uk-UA" w:eastAsia="en-US"/>
          <w14:ligatures w14:val="standardContextual"/>
        </w:rPr>
        <w:t>Панчжоу</w:t>
      </w:r>
      <w:proofErr w:type="spellEnd"/>
      <w:r>
        <w:rPr>
          <w:rFonts w:eastAsia="Calibri"/>
          <w:b/>
          <w:bCs/>
          <w:kern w:val="2"/>
          <w:sz w:val="28"/>
          <w:szCs w:val="28"/>
          <w:u w:color="000000"/>
          <w:lang w:val="uk-UA" w:eastAsia="en-US"/>
          <w14:ligatures w14:val="standardContextual"/>
        </w:rPr>
        <w:t xml:space="preserve">      </w:t>
      </w:r>
    </w:p>
    <w:p w14:paraId="4988A3AB" w14:textId="2D637144" w:rsidR="001641C6" w:rsidRDefault="001641C6" w:rsidP="001641C6">
      <w:pPr>
        <w:contextualSpacing/>
        <w:rPr>
          <w:rFonts w:eastAsia="Calibri"/>
          <w:b/>
          <w:bCs/>
          <w:kern w:val="2"/>
          <w:sz w:val="28"/>
          <w:szCs w:val="28"/>
          <w:u w:color="000000"/>
          <w:lang w:val="uk-UA" w:eastAsia="en-US"/>
          <w14:ligatures w14:val="standardContextual"/>
        </w:rPr>
      </w:pPr>
      <w:r>
        <w:rPr>
          <w:rFonts w:eastAsia="Calibri"/>
          <w:b/>
          <w:bCs/>
          <w:kern w:val="2"/>
          <w:sz w:val="28"/>
          <w:szCs w:val="28"/>
          <w:u w:color="000000"/>
          <w:lang w:val="uk-UA" w:eastAsia="en-US"/>
          <w14:ligatures w14:val="standardContextual"/>
        </w:rPr>
        <w:t xml:space="preserve">                                                                              (Китайська народна республіка)                                                                           </w:t>
      </w:r>
    </w:p>
    <w:p w14:paraId="7B92C695" w14:textId="164AF5AA" w:rsidR="001641C6" w:rsidRDefault="001641C6" w:rsidP="000243A6">
      <w:pPr>
        <w:contextualSpacing/>
        <w:rPr>
          <w:rFonts w:eastAsia="Calibri"/>
          <w:b/>
          <w:bCs/>
          <w:kern w:val="2"/>
          <w:sz w:val="28"/>
          <w:szCs w:val="28"/>
          <w:u w:color="000000"/>
          <w:lang w:val="uk-UA" w:eastAsia="en-US"/>
          <w14:ligatures w14:val="standardContextual"/>
        </w:rPr>
      </w:pPr>
    </w:p>
    <w:p w14:paraId="6D355C54" w14:textId="77777777" w:rsidR="00BD01EA" w:rsidRDefault="00BD01EA" w:rsidP="000243A6">
      <w:pPr>
        <w:contextualSpacing/>
        <w:rPr>
          <w:rFonts w:eastAsia="Calibri"/>
          <w:b/>
          <w:bCs/>
          <w:kern w:val="2"/>
          <w:sz w:val="28"/>
          <w:szCs w:val="28"/>
          <w:u w:color="000000"/>
          <w:lang w:val="uk-UA" w:eastAsia="en-US"/>
          <w14:ligatures w14:val="standardContextual"/>
        </w:rPr>
      </w:pPr>
    </w:p>
    <w:p w14:paraId="3323E798" w14:textId="77777777" w:rsidR="00BD01EA" w:rsidRPr="000243A6" w:rsidRDefault="00BD01EA" w:rsidP="000243A6">
      <w:pPr>
        <w:contextualSpacing/>
        <w:rPr>
          <w:rFonts w:eastAsia="Calibri"/>
          <w:b/>
          <w:bCs/>
          <w:kern w:val="2"/>
          <w:sz w:val="28"/>
          <w:szCs w:val="28"/>
          <w:u w:color="000000"/>
          <w:lang w:val="uk-UA" w:eastAsia="en-US"/>
          <w14:ligatures w14:val="standardContextual"/>
        </w:rPr>
      </w:pPr>
    </w:p>
    <w:p w14:paraId="718CE3E9" w14:textId="77777777" w:rsidR="000243A6" w:rsidRPr="000243A6" w:rsidRDefault="000243A6" w:rsidP="000243A6">
      <w:pPr>
        <w:contextualSpacing/>
        <w:jc w:val="center"/>
        <w:rPr>
          <w:rFonts w:eastAsia="Calibri"/>
          <w:b/>
          <w:bCs/>
          <w:kern w:val="2"/>
          <w:sz w:val="28"/>
          <w:szCs w:val="28"/>
          <w:u w:color="000000"/>
          <w:lang w:val="uk-UA" w:eastAsia="en-US"/>
          <w14:ligatures w14:val="standardContextual"/>
        </w:rPr>
      </w:pPr>
      <w:r w:rsidRPr="000243A6">
        <w:rPr>
          <w:rFonts w:eastAsia="Calibri"/>
          <w:b/>
          <w:bCs/>
          <w:kern w:val="2"/>
          <w:sz w:val="28"/>
          <w:szCs w:val="28"/>
          <w:u w:color="000000"/>
          <w:lang w:val="uk-UA" w:eastAsia="en-US"/>
          <w14:ligatures w14:val="standardContextual"/>
        </w:rPr>
        <w:t>ЗВЕРНЕННЯ</w:t>
      </w:r>
    </w:p>
    <w:p w14:paraId="7684DC66" w14:textId="77777777" w:rsidR="003C1B75" w:rsidRDefault="003C1B75" w:rsidP="000243A6">
      <w:pPr>
        <w:contextualSpacing/>
        <w:jc w:val="center"/>
        <w:rPr>
          <w:rFonts w:eastAsia="Calibri"/>
          <w:b/>
          <w:bCs/>
          <w:kern w:val="2"/>
          <w:sz w:val="28"/>
          <w:szCs w:val="28"/>
          <w:u w:color="000000"/>
          <w:lang w:val="uk-UA" w:eastAsia="en-US"/>
          <w14:ligatures w14:val="standardContextual"/>
        </w:rPr>
      </w:pPr>
      <w:proofErr w:type="spellStart"/>
      <w:r>
        <w:rPr>
          <w:rFonts w:eastAsia="Calibri"/>
          <w:b/>
          <w:bCs/>
          <w:kern w:val="2"/>
          <w:sz w:val="28"/>
          <w:szCs w:val="28"/>
          <w:u w:color="000000"/>
          <w:lang w:val="uk-UA" w:eastAsia="en-US"/>
          <w14:ligatures w14:val="standardContextual"/>
        </w:rPr>
        <w:t>Южненської</w:t>
      </w:r>
      <w:proofErr w:type="spellEnd"/>
      <w:r>
        <w:rPr>
          <w:rFonts w:eastAsia="Calibri"/>
          <w:b/>
          <w:bCs/>
          <w:kern w:val="2"/>
          <w:sz w:val="28"/>
          <w:szCs w:val="28"/>
          <w:u w:color="000000"/>
          <w:lang w:val="uk-UA" w:eastAsia="en-US"/>
          <w14:ligatures w14:val="standardContextual"/>
        </w:rPr>
        <w:t xml:space="preserve"> міської ради Одеського району Одеської області </w:t>
      </w:r>
    </w:p>
    <w:p w14:paraId="5E7B1F15" w14:textId="5C83CC4B" w:rsidR="000243A6" w:rsidRPr="000243A6" w:rsidRDefault="000243A6" w:rsidP="00886B01">
      <w:pPr>
        <w:contextualSpacing/>
        <w:jc w:val="center"/>
        <w:rPr>
          <w:rFonts w:eastAsia="Calibri"/>
          <w:b/>
          <w:bCs/>
          <w:kern w:val="2"/>
          <w:sz w:val="28"/>
          <w:szCs w:val="28"/>
          <w:u w:color="000000"/>
          <w:lang w:val="uk-UA" w:eastAsia="en-US"/>
          <w14:ligatures w14:val="standardContextual"/>
        </w:rPr>
      </w:pPr>
      <w:r w:rsidRPr="000243A6">
        <w:rPr>
          <w:rFonts w:eastAsia="Calibri"/>
          <w:b/>
          <w:bCs/>
          <w:kern w:val="2"/>
          <w:sz w:val="28"/>
          <w:szCs w:val="28"/>
          <w:u w:color="000000"/>
          <w:lang w:val="en-US" w:eastAsia="en-US"/>
          <w14:ligatures w14:val="standardContextual"/>
        </w:rPr>
        <w:t>VIII</w:t>
      </w:r>
      <w:r w:rsidRPr="000243A6">
        <w:rPr>
          <w:rFonts w:eastAsia="Calibri"/>
          <w:b/>
          <w:bCs/>
          <w:kern w:val="2"/>
          <w:sz w:val="28"/>
          <w:szCs w:val="28"/>
          <w:u w:color="000000"/>
          <w:lang w:eastAsia="en-US"/>
          <w14:ligatures w14:val="standardContextual"/>
        </w:rPr>
        <w:t xml:space="preserve"> </w:t>
      </w:r>
      <w:r w:rsidRPr="000243A6">
        <w:rPr>
          <w:rFonts w:eastAsia="Calibri"/>
          <w:b/>
          <w:bCs/>
          <w:kern w:val="2"/>
          <w:sz w:val="28"/>
          <w:szCs w:val="28"/>
          <w:u w:color="000000"/>
          <w:lang w:val="uk-UA" w:eastAsia="en-US"/>
          <w14:ligatures w14:val="standardContextual"/>
        </w:rPr>
        <w:t>скликання</w:t>
      </w:r>
      <w:r w:rsidR="00F8010B" w:rsidRPr="00F8010B">
        <w:rPr>
          <w:rFonts w:eastAsia="Calibri"/>
          <w:b/>
          <w:bCs/>
          <w:kern w:val="2"/>
          <w:sz w:val="28"/>
          <w:szCs w:val="28"/>
          <w:u w:color="000000"/>
          <w:lang w:val="uk-UA" w:eastAsia="en-US"/>
          <w14:ligatures w14:val="standardContextual"/>
        </w:rPr>
        <w:t xml:space="preserve"> </w:t>
      </w:r>
      <w:r w:rsidR="00886B01">
        <w:rPr>
          <w:rFonts w:eastAsia="Calibri"/>
          <w:b/>
          <w:bCs/>
          <w:kern w:val="2"/>
          <w:sz w:val="28"/>
          <w:szCs w:val="28"/>
          <w:u w:color="000000"/>
          <w:lang w:val="uk-UA" w:eastAsia="en-US"/>
          <w14:ligatures w14:val="standardContextual"/>
        </w:rPr>
        <w:t xml:space="preserve">до Президента України, </w:t>
      </w:r>
      <w:r w:rsidR="00946026">
        <w:rPr>
          <w:rFonts w:eastAsia="Calibri"/>
          <w:b/>
          <w:bCs/>
          <w:kern w:val="2"/>
          <w:sz w:val="28"/>
          <w:szCs w:val="28"/>
          <w:u w:color="000000"/>
          <w:lang w:val="uk-UA" w:eastAsia="en-US"/>
          <w14:ligatures w14:val="standardContextual"/>
        </w:rPr>
        <w:t>В</w:t>
      </w:r>
      <w:r w:rsidR="00886B01">
        <w:rPr>
          <w:rFonts w:eastAsia="Calibri"/>
          <w:b/>
          <w:bCs/>
          <w:kern w:val="2"/>
          <w:sz w:val="28"/>
          <w:szCs w:val="28"/>
          <w:u w:color="000000"/>
          <w:lang w:val="uk-UA" w:eastAsia="en-US"/>
          <w14:ligatures w14:val="standardContextual"/>
        </w:rPr>
        <w:t xml:space="preserve">ерховної Ради </w:t>
      </w:r>
      <w:proofErr w:type="gramStart"/>
      <w:r w:rsidR="00886B01">
        <w:rPr>
          <w:rFonts w:eastAsia="Calibri"/>
          <w:b/>
          <w:bCs/>
          <w:kern w:val="2"/>
          <w:sz w:val="28"/>
          <w:szCs w:val="28"/>
          <w:u w:color="000000"/>
          <w:lang w:val="uk-UA" w:eastAsia="en-US"/>
          <w14:ligatures w14:val="standardContextual"/>
        </w:rPr>
        <w:t>України</w:t>
      </w:r>
      <w:r w:rsidR="00BD01EA">
        <w:rPr>
          <w:rFonts w:eastAsia="Calibri"/>
          <w:b/>
          <w:bCs/>
          <w:kern w:val="2"/>
          <w:sz w:val="28"/>
          <w:szCs w:val="28"/>
          <w:u w:color="000000"/>
          <w:lang w:val="uk-UA" w:eastAsia="en-US"/>
          <w14:ligatures w14:val="standardContextual"/>
        </w:rPr>
        <w:t>,</w:t>
      </w:r>
      <w:r w:rsidR="00BD01EA" w:rsidRPr="00BD01EA">
        <w:rPr>
          <w:rFonts w:eastAsia="Arial Unicode MS" w:cs="Arial Unicode MS"/>
          <w:b/>
          <w:color w:val="000000"/>
          <w:sz w:val="28"/>
          <w:szCs w:val="28"/>
          <w:u w:color="000000"/>
          <w:bdr w:val="nil"/>
          <w:lang w:val="uk-UA"/>
        </w:rPr>
        <w:t xml:space="preserve"> </w:t>
      </w:r>
      <w:r w:rsidR="00BD01EA">
        <w:rPr>
          <w:rFonts w:eastAsia="Arial Unicode MS" w:cs="Arial Unicode MS"/>
          <w:b/>
          <w:color w:val="000000"/>
          <w:sz w:val="28"/>
          <w:szCs w:val="28"/>
          <w:u w:color="000000"/>
          <w:bdr w:val="nil"/>
          <w:lang w:val="uk-UA"/>
        </w:rPr>
        <w:t xml:space="preserve">  </w:t>
      </w:r>
      <w:proofErr w:type="gramEnd"/>
      <w:r w:rsidR="00BD01EA">
        <w:rPr>
          <w:rFonts w:eastAsia="Arial Unicode MS" w:cs="Arial Unicode MS"/>
          <w:b/>
          <w:color w:val="000000"/>
          <w:sz w:val="28"/>
          <w:szCs w:val="28"/>
          <w:u w:color="000000"/>
          <w:bdr w:val="nil"/>
          <w:lang w:val="uk-UA"/>
        </w:rPr>
        <w:t xml:space="preserve">                  міст-побратимів та міст-партнерів</w:t>
      </w:r>
      <w:r w:rsidR="00886B01">
        <w:rPr>
          <w:rFonts w:eastAsia="Calibri"/>
          <w:b/>
          <w:bCs/>
          <w:kern w:val="2"/>
          <w:sz w:val="28"/>
          <w:szCs w:val="28"/>
          <w:u w:color="000000"/>
          <w:lang w:val="uk-UA" w:eastAsia="en-US"/>
          <w14:ligatures w14:val="standardContextual"/>
        </w:rPr>
        <w:t xml:space="preserve"> щодо підтримки Плану перемоги, </w:t>
      </w:r>
      <w:r w:rsidRPr="000243A6">
        <w:rPr>
          <w:rFonts w:eastAsia="Calibri"/>
          <w:b/>
          <w:bCs/>
          <w:kern w:val="2"/>
          <w:sz w:val="28"/>
          <w:szCs w:val="28"/>
          <w:u w:color="000000"/>
          <w:lang w:val="uk-UA" w:eastAsia="en-US"/>
          <w14:ligatures w14:val="standardContextual"/>
        </w:rPr>
        <w:t>представленого Президентом України Володимиром Зеленським</w:t>
      </w:r>
    </w:p>
    <w:p w14:paraId="1BB6B47A" w14:textId="77777777" w:rsidR="00886B01" w:rsidRDefault="00886B01" w:rsidP="000243A6">
      <w:pPr>
        <w:ind w:firstLine="567"/>
        <w:contextualSpacing/>
        <w:jc w:val="both"/>
        <w:rPr>
          <w:rFonts w:eastAsia="Calibri"/>
          <w:kern w:val="2"/>
          <w:sz w:val="28"/>
          <w:szCs w:val="28"/>
          <w:u w:color="000000"/>
          <w:lang w:val="uk-UA" w:eastAsia="en-US"/>
          <w14:ligatures w14:val="standardContextual"/>
        </w:rPr>
      </w:pPr>
    </w:p>
    <w:p w14:paraId="4CBF7B71" w14:textId="77777777" w:rsidR="00946026" w:rsidRDefault="00886B01" w:rsidP="00886B01">
      <w:pPr>
        <w:ind w:firstLine="567"/>
        <w:contextualSpacing/>
        <w:jc w:val="both"/>
        <w:rPr>
          <w:rStyle w:val="fontstyle01"/>
          <w:lang w:val="uk-UA"/>
        </w:rPr>
      </w:pPr>
      <w:r w:rsidRPr="00886B01">
        <w:rPr>
          <w:rStyle w:val="fontstyle01"/>
          <w:lang w:val="uk-UA"/>
        </w:rPr>
        <w:t>Сьогодні Україна переживає складний період своєї історії. Українці</w:t>
      </w:r>
      <w:r w:rsidRPr="00886B01">
        <w:rPr>
          <w:rFonts w:ascii="TimesNewRomanPSMT" w:hAnsi="TimesNewRomanPSMT"/>
          <w:color w:val="000000"/>
          <w:sz w:val="28"/>
          <w:szCs w:val="28"/>
          <w:lang w:val="uk-UA"/>
        </w:rPr>
        <w:br/>
      </w:r>
      <w:r w:rsidRPr="00886B01">
        <w:rPr>
          <w:rStyle w:val="fontstyle01"/>
          <w:lang w:val="uk-UA"/>
        </w:rPr>
        <w:t>згуртовані і єдині у своєму бажанні відстояти своє право на волю та свої</w:t>
      </w:r>
      <w:r w:rsidRPr="00886B01">
        <w:rPr>
          <w:rFonts w:ascii="TimesNewRomanPSMT" w:hAnsi="TimesNewRomanPSMT"/>
          <w:color w:val="000000"/>
          <w:sz w:val="28"/>
          <w:szCs w:val="28"/>
          <w:lang w:val="uk-UA"/>
        </w:rPr>
        <w:br/>
      </w:r>
      <w:r w:rsidRPr="00886B01">
        <w:rPr>
          <w:rStyle w:val="fontstyle01"/>
          <w:lang w:val="uk-UA"/>
        </w:rPr>
        <w:t>конституційні свободи, на свою мову та традиції, незалежність своєї держави.</w:t>
      </w:r>
    </w:p>
    <w:p w14:paraId="0F34D0D2" w14:textId="77777777" w:rsidR="00946026" w:rsidRDefault="00886B01" w:rsidP="00946026">
      <w:pPr>
        <w:ind w:firstLine="567"/>
        <w:contextualSpacing/>
        <w:jc w:val="both"/>
        <w:rPr>
          <w:rStyle w:val="fontstyle01"/>
          <w:lang w:val="uk-UA"/>
        </w:rPr>
      </w:pPr>
      <w:r w:rsidRPr="00886B01">
        <w:rPr>
          <w:rStyle w:val="fontstyle01"/>
          <w:lang w:val="uk-UA"/>
        </w:rPr>
        <w:t>План перемоги, представлений Президентом України Володимиром</w:t>
      </w:r>
      <w:r w:rsidRPr="00886B01">
        <w:rPr>
          <w:rFonts w:ascii="TimesNewRomanPSMT" w:hAnsi="TimesNewRomanPSMT"/>
          <w:color w:val="000000"/>
          <w:sz w:val="28"/>
          <w:szCs w:val="28"/>
          <w:lang w:val="uk-UA"/>
        </w:rPr>
        <w:br/>
      </w:r>
      <w:r w:rsidRPr="00886B01">
        <w:rPr>
          <w:rStyle w:val="fontstyle01"/>
          <w:lang w:val="uk-UA"/>
        </w:rPr>
        <w:t>Зеленським у Верховній Раді України, США, європейських країнах,</w:t>
      </w:r>
      <w:r w:rsidRPr="00886B01">
        <w:rPr>
          <w:rFonts w:ascii="TimesNewRomanPSMT" w:hAnsi="TimesNewRomanPSMT"/>
          <w:color w:val="000000"/>
          <w:sz w:val="28"/>
          <w:szCs w:val="28"/>
          <w:lang w:val="uk-UA"/>
        </w:rPr>
        <w:br/>
      </w:r>
      <w:r w:rsidRPr="00886B01">
        <w:rPr>
          <w:rStyle w:val="fontstyle01"/>
          <w:lang w:val="uk-UA"/>
        </w:rPr>
        <w:t>які є найважливішими союзниками України, на засіданні Європейської ради, –</w:t>
      </w:r>
      <w:r w:rsidRPr="00886B01">
        <w:rPr>
          <w:rFonts w:ascii="TimesNewRomanPSMT" w:hAnsi="TimesNewRomanPSMT"/>
          <w:color w:val="000000"/>
          <w:sz w:val="28"/>
          <w:szCs w:val="28"/>
          <w:lang w:val="uk-UA"/>
        </w:rPr>
        <w:br/>
      </w:r>
      <w:r w:rsidRPr="00886B01">
        <w:rPr>
          <w:rStyle w:val="fontstyle01"/>
          <w:lang w:val="uk-UA"/>
        </w:rPr>
        <w:t>це перелік заходів, рішучих кроків, які мають переломити хід війни, що триває</w:t>
      </w:r>
      <w:r w:rsidRPr="00886B01">
        <w:rPr>
          <w:rFonts w:ascii="TimesNewRomanPSMT" w:hAnsi="TimesNewRomanPSMT"/>
          <w:color w:val="000000"/>
          <w:sz w:val="28"/>
          <w:szCs w:val="28"/>
          <w:lang w:val="uk-UA"/>
        </w:rPr>
        <w:br/>
      </w:r>
      <w:r w:rsidRPr="00886B01">
        <w:rPr>
          <w:rStyle w:val="fontstyle01"/>
          <w:lang w:val="uk-UA"/>
        </w:rPr>
        <w:t>в Україні майже 11 років. Це План перемоги для України і план надійної</w:t>
      </w:r>
      <w:r w:rsidRPr="00886B01">
        <w:rPr>
          <w:rFonts w:ascii="TimesNewRomanPSMT" w:hAnsi="TimesNewRomanPSMT"/>
          <w:color w:val="000000"/>
          <w:sz w:val="28"/>
          <w:szCs w:val="28"/>
          <w:lang w:val="uk-UA"/>
        </w:rPr>
        <w:br/>
      </w:r>
      <w:r w:rsidRPr="00886B01">
        <w:rPr>
          <w:rStyle w:val="fontstyle01"/>
          <w:lang w:val="uk-UA"/>
        </w:rPr>
        <w:t>стабільності для інших країн Європи.</w:t>
      </w:r>
    </w:p>
    <w:p w14:paraId="296DBF8C" w14:textId="77777777" w:rsidR="00946026" w:rsidRDefault="00886B01" w:rsidP="00946026">
      <w:pPr>
        <w:ind w:firstLine="567"/>
        <w:contextualSpacing/>
        <w:jc w:val="both"/>
        <w:rPr>
          <w:rStyle w:val="fontstyle01"/>
          <w:lang w:val="uk-UA"/>
        </w:rPr>
      </w:pPr>
      <w:r w:rsidRPr="00886B01">
        <w:rPr>
          <w:rStyle w:val="fontstyle01"/>
          <w:lang w:val="uk-UA"/>
        </w:rPr>
        <w:t>Усі п’ять пунктів плану є надзвичайно важливими.</w:t>
      </w:r>
    </w:p>
    <w:p w14:paraId="0536C81E" w14:textId="77777777" w:rsidR="00946026" w:rsidRDefault="00886B01" w:rsidP="00946026">
      <w:pPr>
        <w:ind w:firstLine="567"/>
        <w:contextualSpacing/>
        <w:jc w:val="both"/>
        <w:rPr>
          <w:rStyle w:val="fontstyle01"/>
          <w:lang w:val="uk-UA"/>
        </w:rPr>
      </w:pPr>
      <w:r w:rsidRPr="00886B01">
        <w:rPr>
          <w:rStyle w:val="fontstyle01"/>
          <w:lang w:val="uk-UA"/>
        </w:rPr>
        <w:lastRenderedPageBreak/>
        <w:t>Перший пункт Плану має геополітичний характер і передбачає запрошення</w:t>
      </w:r>
      <w:r w:rsidRPr="00886B01">
        <w:rPr>
          <w:rFonts w:ascii="TimesNewRomanPSMT" w:hAnsi="TimesNewRomanPSMT"/>
          <w:color w:val="000000"/>
          <w:sz w:val="28"/>
          <w:szCs w:val="28"/>
          <w:lang w:val="uk-UA"/>
        </w:rPr>
        <w:br/>
      </w:r>
      <w:r w:rsidRPr="00886B01">
        <w:rPr>
          <w:rStyle w:val="fontstyle01"/>
          <w:lang w:val="uk-UA"/>
        </w:rPr>
        <w:t>України до НАТО. Другий та третій пункти є військовими та включають заходи</w:t>
      </w:r>
      <w:r w:rsidRPr="00886B01">
        <w:rPr>
          <w:rFonts w:ascii="TimesNewRomanPSMT" w:hAnsi="TimesNewRomanPSMT"/>
          <w:color w:val="000000"/>
          <w:sz w:val="28"/>
          <w:szCs w:val="28"/>
          <w:lang w:val="uk-UA"/>
        </w:rPr>
        <w:br/>
      </w:r>
      <w:r w:rsidRPr="00886B01">
        <w:rPr>
          <w:rStyle w:val="fontstyle01"/>
          <w:lang w:val="uk-UA"/>
        </w:rPr>
        <w:t>щодо зміцнення обороноздатності держави. Четвертий пункт стосується</w:t>
      </w:r>
      <w:r w:rsidRPr="00886B01">
        <w:rPr>
          <w:rFonts w:ascii="TimesNewRomanPSMT" w:hAnsi="TimesNewRomanPSMT"/>
          <w:color w:val="000000"/>
          <w:sz w:val="28"/>
          <w:szCs w:val="28"/>
          <w:lang w:val="uk-UA"/>
        </w:rPr>
        <w:br/>
      </w:r>
      <w:r w:rsidRPr="00886B01">
        <w:rPr>
          <w:rStyle w:val="fontstyle01"/>
          <w:lang w:val="uk-UA"/>
        </w:rPr>
        <w:t>економічних питань, а п’ятий — безпекових аспектів.</w:t>
      </w:r>
    </w:p>
    <w:p w14:paraId="3FAF8FAA" w14:textId="77777777" w:rsidR="00946026" w:rsidRDefault="00886B01" w:rsidP="00946026">
      <w:pPr>
        <w:ind w:firstLine="567"/>
        <w:contextualSpacing/>
        <w:jc w:val="both"/>
        <w:rPr>
          <w:rStyle w:val="fontstyle01"/>
          <w:lang w:val="uk-UA"/>
        </w:rPr>
      </w:pPr>
      <w:r w:rsidRPr="00886B01">
        <w:rPr>
          <w:rStyle w:val="fontstyle01"/>
          <w:lang w:val="uk-UA"/>
        </w:rPr>
        <w:t>Українці довели, що можуть захищати себе та інші демократичні нації.</w:t>
      </w:r>
      <w:r w:rsidRPr="00886B01">
        <w:rPr>
          <w:rFonts w:ascii="TimesNewRomanPSMT" w:hAnsi="TimesNewRomanPSMT"/>
          <w:color w:val="000000"/>
          <w:sz w:val="28"/>
          <w:szCs w:val="28"/>
          <w:lang w:val="uk-UA"/>
        </w:rPr>
        <w:br/>
      </w:r>
      <w:r w:rsidRPr="00886B01">
        <w:rPr>
          <w:rStyle w:val="fontstyle01"/>
          <w:lang w:val="uk-UA"/>
        </w:rPr>
        <w:t>Для України питання вступу до НАТО означає майбутнє, пов’язане</w:t>
      </w:r>
      <w:r w:rsidRPr="00886B01">
        <w:rPr>
          <w:rFonts w:ascii="TimesNewRomanPSMT" w:hAnsi="TimesNewRomanPSMT"/>
          <w:color w:val="000000"/>
          <w:sz w:val="28"/>
          <w:szCs w:val="28"/>
          <w:lang w:val="uk-UA"/>
        </w:rPr>
        <w:br/>
      </w:r>
      <w:r w:rsidRPr="00886B01">
        <w:rPr>
          <w:rStyle w:val="fontstyle01"/>
          <w:lang w:val="uk-UA"/>
        </w:rPr>
        <w:t>з євроінтеграцією та утвердженням демократії.</w:t>
      </w:r>
    </w:p>
    <w:p w14:paraId="217958FF" w14:textId="77777777" w:rsidR="00946026" w:rsidRDefault="00886B01" w:rsidP="00946026">
      <w:pPr>
        <w:ind w:firstLine="567"/>
        <w:contextualSpacing/>
        <w:jc w:val="both"/>
        <w:rPr>
          <w:rStyle w:val="fontstyle01"/>
          <w:lang w:val="uk-UA"/>
        </w:rPr>
      </w:pPr>
      <w:r w:rsidRPr="00886B01">
        <w:rPr>
          <w:rStyle w:val="fontstyle01"/>
          <w:lang w:val="uk-UA"/>
        </w:rPr>
        <w:t>Другий пункт – це незворотне зміцнення української оборони у боротьбі</w:t>
      </w:r>
      <w:r w:rsidRPr="00886B01">
        <w:rPr>
          <w:rFonts w:ascii="TimesNewRomanPSMT" w:hAnsi="TimesNewRomanPSMT"/>
          <w:color w:val="000000"/>
          <w:sz w:val="28"/>
          <w:szCs w:val="28"/>
          <w:lang w:val="uk-UA"/>
        </w:rPr>
        <w:br/>
      </w:r>
      <w:r w:rsidRPr="00886B01">
        <w:rPr>
          <w:rStyle w:val="fontstyle01"/>
          <w:lang w:val="uk-UA"/>
        </w:rPr>
        <w:t>проти агресора, захист наших позицій на полі бою в Україні й водночас</w:t>
      </w:r>
      <w:r w:rsidRPr="00886B01">
        <w:rPr>
          <w:rFonts w:ascii="TimesNewRomanPSMT" w:hAnsi="TimesNewRomanPSMT"/>
          <w:color w:val="000000"/>
          <w:sz w:val="28"/>
          <w:szCs w:val="28"/>
          <w:lang w:val="uk-UA"/>
        </w:rPr>
        <w:br/>
      </w:r>
      <w:r w:rsidRPr="00886B01">
        <w:rPr>
          <w:rStyle w:val="fontstyle01"/>
          <w:lang w:val="uk-UA"/>
        </w:rPr>
        <w:t>обов’язкове повернення війни на територію Росії.</w:t>
      </w:r>
    </w:p>
    <w:p w14:paraId="3928F62E" w14:textId="77777777" w:rsidR="00946026" w:rsidRDefault="00886B01" w:rsidP="00946026">
      <w:pPr>
        <w:ind w:firstLine="567"/>
        <w:contextualSpacing/>
        <w:jc w:val="both"/>
        <w:rPr>
          <w:rStyle w:val="fontstyle01"/>
          <w:lang w:val="uk-UA"/>
        </w:rPr>
      </w:pPr>
      <w:r w:rsidRPr="00886B01">
        <w:rPr>
          <w:rStyle w:val="fontstyle01"/>
          <w:lang w:val="uk-UA"/>
        </w:rPr>
        <w:t>Третій пункт Плану передбачає розміщення на території України</w:t>
      </w:r>
      <w:r w:rsidRPr="00886B01">
        <w:rPr>
          <w:rFonts w:ascii="TimesNewRomanPSMT" w:hAnsi="TimesNewRomanPSMT"/>
          <w:color w:val="000000"/>
          <w:sz w:val="28"/>
          <w:szCs w:val="28"/>
          <w:lang w:val="uk-UA"/>
        </w:rPr>
        <w:br/>
      </w:r>
      <w:r w:rsidRPr="00886B01">
        <w:rPr>
          <w:rStyle w:val="fontstyle01"/>
          <w:lang w:val="uk-UA"/>
        </w:rPr>
        <w:t>комплексного неядерного стратегічного пакету стримування, який буде</w:t>
      </w:r>
      <w:r w:rsidRPr="00886B01">
        <w:rPr>
          <w:rFonts w:ascii="TimesNewRomanPSMT" w:hAnsi="TimesNewRomanPSMT"/>
          <w:color w:val="000000"/>
          <w:sz w:val="28"/>
          <w:szCs w:val="28"/>
          <w:lang w:val="uk-UA"/>
        </w:rPr>
        <w:br/>
      </w:r>
      <w:r w:rsidRPr="00886B01">
        <w:rPr>
          <w:rStyle w:val="fontstyle01"/>
          <w:lang w:val="uk-UA"/>
        </w:rPr>
        <w:t>достатнім для захисту країни від будь-якої воєнної загрози з боку агресора.</w:t>
      </w:r>
    </w:p>
    <w:p w14:paraId="31E849C1" w14:textId="77777777" w:rsidR="00946026" w:rsidRDefault="00886B01" w:rsidP="00946026">
      <w:pPr>
        <w:ind w:firstLine="567"/>
        <w:contextualSpacing/>
        <w:jc w:val="both"/>
        <w:rPr>
          <w:rStyle w:val="fontstyle01"/>
          <w:lang w:val="uk-UA"/>
        </w:rPr>
      </w:pPr>
      <w:r w:rsidRPr="00886B01">
        <w:rPr>
          <w:rStyle w:val="fontstyle01"/>
          <w:lang w:val="uk-UA"/>
        </w:rPr>
        <w:t>Потенціал України у виробництві енергії та продовольства є стратегічним</w:t>
      </w:r>
      <w:r w:rsidRPr="00886B01">
        <w:rPr>
          <w:rFonts w:ascii="TimesNewRomanPSMT" w:hAnsi="TimesNewRomanPSMT"/>
          <w:color w:val="000000"/>
          <w:sz w:val="28"/>
          <w:szCs w:val="28"/>
          <w:lang w:val="uk-UA"/>
        </w:rPr>
        <w:br/>
      </w:r>
      <w:r w:rsidRPr="00886B01">
        <w:rPr>
          <w:rStyle w:val="fontstyle01"/>
          <w:lang w:val="uk-UA"/>
        </w:rPr>
        <w:t>важелем у цій війні, що робить важливим четвертий пункт Плану, який базується</w:t>
      </w:r>
      <w:r w:rsidRPr="00886B01">
        <w:rPr>
          <w:rFonts w:ascii="TimesNewRomanPSMT" w:hAnsi="TimesNewRomanPSMT"/>
          <w:color w:val="000000"/>
          <w:sz w:val="28"/>
          <w:szCs w:val="28"/>
          <w:lang w:val="uk-UA"/>
        </w:rPr>
        <w:br/>
      </w:r>
      <w:r w:rsidRPr="00886B01">
        <w:rPr>
          <w:rStyle w:val="fontstyle01"/>
          <w:lang w:val="uk-UA"/>
        </w:rPr>
        <w:t>на спільному з стратегічними партнерами захисті наявних у країні критичних</w:t>
      </w:r>
      <w:r w:rsidRPr="00886B01">
        <w:rPr>
          <w:rFonts w:ascii="TimesNewRomanPSMT" w:hAnsi="TimesNewRomanPSMT"/>
          <w:color w:val="000000"/>
          <w:sz w:val="28"/>
          <w:szCs w:val="28"/>
          <w:lang w:val="uk-UA"/>
        </w:rPr>
        <w:br/>
      </w:r>
      <w:r w:rsidRPr="00886B01">
        <w:rPr>
          <w:rStyle w:val="fontstyle01"/>
          <w:lang w:val="uk-UA"/>
        </w:rPr>
        <w:t>ресурсів, спільного інвестування та використання відповідного економічного</w:t>
      </w:r>
      <w:r w:rsidRPr="00886B01">
        <w:rPr>
          <w:rFonts w:ascii="TimesNewRomanPSMT" w:hAnsi="TimesNewRomanPSMT"/>
          <w:color w:val="000000"/>
          <w:sz w:val="28"/>
          <w:szCs w:val="28"/>
          <w:lang w:val="uk-UA"/>
        </w:rPr>
        <w:br/>
      </w:r>
      <w:r w:rsidRPr="00886B01">
        <w:rPr>
          <w:rStyle w:val="fontstyle01"/>
          <w:lang w:val="uk-UA"/>
        </w:rPr>
        <w:t>потенціалу.</w:t>
      </w:r>
    </w:p>
    <w:p w14:paraId="716A9AAD" w14:textId="77777777" w:rsidR="00946026" w:rsidRDefault="00886B01" w:rsidP="00946026">
      <w:pPr>
        <w:ind w:firstLine="567"/>
        <w:contextualSpacing/>
        <w:jc w:val="both"/>
        <w:rPr>
          <w:rStyle w:val="fontstyle01"/>
          <w:lang w:val="uk-UA"/>
        </w:rPr>
      </w:pPr>
      <w:r w:rsidRPr="00886B01">
        <w:rPr>
          <w:rStyle w:val="fontstyle01"/>
          <w:lang w:val="uk-UA"/>
        </w:rPr>
        <w:t xml:space="preserve">П’ятий пункт – безпековий – розрахований на післявоєнний період. </w:t>
      </w:r>
      <w:r w:rsidR="00946026">
        <w:rPr>
          <w:rStyle w:val="fontstyle01"/>
          <w:lang w:val="uk-UA"/>
        </w:rPr>
        <w:t xml:space="preserve">             Україна</w:t>
      </w:r>
      <w:r w:rsidR="00946026">
        <w:rPr>
          <w:rFonts w:ascii="TimesNewRomanPSMT" w:hAnsi="TimesNewRomanPSMT"/>
          <w:color w:val="000000"/>
          <w:sz w:val="28"/>
          <w:szCs w:val="28"/>
          <w:lang w:val="uk-UA"/>
        </w:rPr>
        <w:t xml:space="preserve"> </w:t>
      </w:r>
      <w:r w:rsidRPr="00886B01">
        <w:rPr>
          <w:rStyle w:val="fontstyle01"/>
          <w:lang w:val="uk-UA"/>
        </w:rPr>
        <w:t>матиме один із найбільш досвідчених та великих військових контингентів.</w:t>
      </w:r>
      <w:r w:rsidR="00946026">
        <w:rPr>
          <w:rFonts w:ascii="TimesNewRomanPSMT" w:hAnsi="TimesNewRomanPSMT"/>
          <w:color w:val="000000"/>
          <w:sz w:val="28"/>
          <w:szCs w:val="28"/>
          <w:lang w:val="uk-UA"/>
        </w:rPr>
        <w:t xml:space="preserve"> </w:t>
      </w:r>
      <w:r w:rsidRPr="00886B01">
        <w:rPr>
          <w:rStyle w:val="fontstyle01"/>
          <w:lang w:val="uk-UA"/>
        </w:rPr>
        <w:t>Українці володітимуть реальним досвідом сучасної війни, застосування західної</w:t>
      </w:r>
      <w:r w:rsidR="00946026">
        <w:rPr>
          <w:rStyle w:val="fontstyle01"/>
          <w:lang w:val="uk-UA"/>
        </w:rPr>
        <w:t xml:space="preserve"> </w:t>
      </w:r>
      <w:r w:rsidRPr="00886B01">
        <w:rPr>
          <w:rStyle w:val="fontstyle01"/>
          <w:lang w:val="uk-UA"/>
        </w:rPr>
        <w:t>зброї та взаємодії з військовими НАТО.</w:t>
      </w:r>
    </w:p>
    <w:p w14:paraId="5D38CC31" w14:textId="77777777" w:rsidR="00946026" w:rsidRDefault="00886B01" w:rsidP="00946026">
      <w:pPr>
        <w:ind w:firstLine="567"/>
        <w:contextualSpacing/>
        <w:jc w:val="both"/>
        <w:rPr>
          <w:rStyle w:val="fontstyle01"/>
          <w:lang w:val="uk-UA"/>
        </w:rPr>
      </w:pPr>
      <w:r w:rsidRPr="00886B01">
        <w:rPr>
          <w:rStyle w:val="fontstyle01"/>
          <w:lang w:val="uk-UA"/>
        </w:rPr>
        <w:t>План перемоги закликає міжнародних партнерів підтримати Україну,</w:t>
      </w:r>
      <w:r w:rsidRPr="00886B01">
        <w:rPr>
          <w:rFonts w:ascii="TimesNewRomanPSMT" w:hAnsi="TimesNewRomanPSMT"/>
          <w:color w:val="000000"/>
          <w:sz w:val="28"/>
          <w:szCs w:val="28"/>
          <w:lang w:val="uk-UA"/>
        </w:rPr>
        <w:br/>
      </w:r>
      <w:r w:rsidRPr="00886B01">
        <w:rPr>
          <w:rStyle w:val="fontstyle01"/>
          <w:lang w:val="uk-UA"/>
        </w:rPr>
        <w:t>оскільки успіх його реалізації залежить від рішучості союзників, адже Україна</w:t>
      </w:r>
      <w:r w:rsidRPr="00886B01">
        <w:rPr>
          <w:rFonts w:ascii="TimesNewRomanPSMT" w:hAnsi="TimesNewRomanPSMT"/>
          <w:color w:val="000000"/>
          <w:sz w:val="28"/>
          <w:szCs w:val="28"/>
          <w:lang w:val="uk-UA"/>
        </w:rPr>
        <w:br/>
      </w:r>
      <w:r w:rsidRPr="00886B01">
        <w:rPr>
          <w:rStyle w:val="fontstyle01"/>
          <w:lang w:val="uk-UA"/>
        </w:rPr>
        <w:t>прагне чесного і справедливого миру, а не територіальних поступок</w:t>
      </w:r>
      <w:r w:rsidRPr="00886B01">
        <w:rPr>
          <w:rFonts w:ascii="TimesNewRomanPSMT" w:hAnsi="TimesNewRomanPSMT"/>
          <w:color w:val="000000"/>
          <w:sz w:val="28"/>
          <w:szCs w:val="28"/>
          <w:lang w:val="uk-UA"/>
        </w:rPr>
        <w:br/>
      </w:r>
      <w:r w:rsidRPr="00886B01">
        <w:rPr>
          <w:rStyle w:val="fontstyle01"/>
          <w:lang w:val="uk-UA"/>
        </w:rPr>
        <w:t>чи «замороження» війни.</w:t>
      </w:r>
    </w:p>
    <w:p w14:paraId="375FB0BF" w14:textId="77777777" w:rsidR="00946026" w:rsidRDefault="00946026" w:rsidP="00946026">
      <w:pPr>
        <w:ind w:firstLine="567"/>
        <w:contextualSpacing/>
        <w:jc w:val="both"/>
        <w:rPr>
          <w:rFonts w:ascii="TimesNewRomanPSMT" w:hAnsi="TimesNewRomanPSMT"/>
          <w:color w:val="000000"/>
          <w:sz w:val="28"/>
          <w:szCs w:val="28"/>
          <w:lang w:val="uk-UA"/>
        </w:rPr>
      </w:pPr>
      <w:proofErr w:type="spellStart"/>
      <w:r>
        <w:rPr>
          <w:rStyle w:val="fontstyle01"/>
          <w:lang w:val="uk-UA"/>
        </w:rPr>
        <w:t>Южненська</w:t>
      </w:r>
      <w:proofErr w:type="spellEnd"/>
      <w:r>
        <w:rPr>
          <w:rStyle w:val="fontstyle01"/>
          <w:lang w:val="uk-UA"/>
        </w:rPr>
        <w:t xml:space="preserve"> </w:t>
      </w:r>
      <w:r w:rsidR="00886B01" w:rsidRPr="00886B01">
        <w:rPr>
          <w:rStyle w:val="fontstyle01"/>
          <w:lang w:val="uk-UA"/>
        </w:rPr>
        <w:t>міська</w:t>
      </w:r>
      <w:r>
        <w:rPr>
          <w:rStyle w:val="fontstyle01"/>
          <w:lang w:val="uk-UA"/>
        </w:rPr>
        <w:t xml:space="preserve"> </w:t>
      </w:r>
      <w:r w:rsidR="00886B01" w:rsidRPr="00886B01">
        <w:rPr>
          <w:rStyle w:val="fontstyle01"/>
          <w:lang w:val="uk-UA"/>
        </w:rPr>
        <w:t>рада</w:t>
      </w:r>
      <w:r>
        <w:rPr>
          <w:rStyle w:val="fontstyle01"/>
          <w:lang w:val="uk-UA"/>
        </w:rPr>
        <w:t xml:space="preserve"> Одеського району Одеської області</w:t>
      </w:r>
      <w:r w:rsidR="00886B01" w:rsidRPr="00886B01">
        <w:rPr>
          <w:rStyle w:val="fontstyle01"/>
          <w:lang w:val="uk-UA"/>
        </w:rPr>
        <w:t xml:space="preserve"> цілковито підтримує План перемоги,</w:t>
      </w:r>
      <w:r>
        <w:rPr>
          <w:rStyle w:val="fontstyle01"/>
          <w:lang w:val="uk-UA"/>
        </w:rPr>
        <w:t xml:space="preserve"> </w:t>
      </w:r>
      <w:r w:rsidR="00886B01" w:rsidRPr="00886B01">
        <w:rPr>
          <w:rStyle w:val="fontstyle01"/>
          <w:lang w:val="uk-UA"/>
        </w:rPr>
        <w:t>представлений Президентом України Володимиром Зеленським.</w:t>
      </w:r>
    </w:p>
    <w:p w14:paraId="4741534E" w14:textId="39839CE8" w:rsidR="00BD01EA" w:rsidRDefault="00BD01EA" w:rsidP="00946026">
      <w:pPr>
        <w:ind w:firstLine="567"/>
        <w:contextualSpacing/>
        <w:jc w:val="both"/>
        <w:rPr>
          <w:rStyle w:val="fontstyle01"/>
          <w:lang w:val="uk-UA"/>
        </w:rPr>
      </w:pPr>
      <w:r>
        <w:rPr>
          <w:rStyle w:val="fontstyle01"/>
          <w:lang w:val="uk-UA"/>
        </w:rPr>
        <w:t xml:space="preserve">Від імені </w:t>
      </w:r>
      <w:proofErr w:type="spellStart"/>
      <w:r>
        <w:rPr>
          <w:rStyle w:val="fontstyle01"/>
          <w:lang w:val="uk-UA"/>
        </w:rPr>
        <w:t>Южненської</w:t>
      </w:r>
      <w:proofErr w:type="spellEnd"/>
      <w:r>
        <w:rPr>
          <w:rStyle w:val="fontstyle01"/>
          <w:lang w:val="uk-UA"/>
        </w:rPr>
        <w:t xml:space="preserve"> міської територіальної громади звертаємося до міст-побратимів та міст-партнерів з проханням підтримати зазначене звернення та порушити клопотання перед національним</w:t>
      </w:r>
      <w:r>
        <w:rPr>
          <w:rStyle w:val="fontstyle01"/>
          <w:rFonts w:hint="eastAsia"/>
          <w:lang w:val="uk-UA"/>
        </w:rPr>
        <w:t>и</w:t>
      </w:r>
      <w:r>
        <w:rPr>
          <w:rStyle w:val="fontstyle01"/>
          <w:lang w:val="uk-UA"/>
        </w:rPr>
        <w:t xml:space="preserve"> урядами Ваших країни про підтримку ними Плану </w:t>
      </w:r>
      <w:r w:rsidR="00032CCF">
        <w:rPr>
          <w:rStyle w:val="fontstyle01"/>
          <w:rFonts w:asciiTheme="minorHAnsi" w:hAnsiTheme="minorHAnsi"/>
          <w:lang w:val="uk-UA"/>
        </w:rPr>
        <w:t>п</w:t>
      </w:r>
      <w:r>
        <w:rPr>
          <w:rStyle w:val="fontstyle01"/>
          <w:lang w:val="uk-UA"/>
        </w:rPr>
        <w:t>еремоги, представленого Президентом України Володимиром Зеленським.</w:t>
      </w:r>
    </w:p>
    <w:p w14:paraId="701914DC" w14:textId="1E3000AE" w:rsidR="00946026" w:rsidRDefault="00946026" w:rsidP="00946026">
      <w:pPr>
        <w:ind w:firstLine="567"/>
        <w:contextualSpacing/>
        <w:jc w:val="both"/>
        <w:rPr>
          <w:rStyle w:val="fontstyle01"/>
          <w:lang w:val="uk-UA"/>
        </w:rPr>
      </w:pPr>
      <w:r>
        <w:rPr>
          <w:rStyle w:val="fontstyle01"/>
          <w:lang w:val="uk-UA"/>
        </w:rPr>
        <w:t xml:space="preserve">Ми, депутати </w:t>
      </w:r>
      <w:proofErr w:type="spellStart"/>
      <w:r>
        <w:rPr>
          <w:rStyle w:val="fontstyle01"/>
          <w:lang w:val="uk-UA"/>
        </w:rPr>
        <w:t>Южненської</w:t>
      </w:r>
      <w:proofErr w:type="spellEnd"/>
      <w:r>
        <w:rPr>
          <w:rStyle w:val="fontstyle01"/>
          <w:lang w:val="uk-UA"/>
        </w:rPr>
        <w:t xml:space="preserve"> міської ради Одеського району Одеської області, впевнені, що План перемоги, представлений Президентом України Володимиром Зеленським буде підтриманий партнерами України і повністю реалізований.</w:t>
      </w:r>
    </w:p>
    <w:p w14:paraId="062A958E" w14:textId="77777777" w:rsidR="00946026" w:rsidRDefault="00946026" w:rsidP="00946026">
      <w:pPr>
        <w:ind w:firstLine="567"/>
        <w:contextualSpacing/>
        <w:jc w:val="both"/>
        <w:rPr>
          <w:rStyle w:val="fontstyle01"/>
          <w:lang w:val="uk-UA"/>
        </w:rPr>
      </w:pPr>
      <w:r>
        <w:rPr>
          <w:rStyle w:val="fontstyle01"/>
          <w:lang w:val="uk-UA"/>
        </w:rPr>
        <w:t>Віримо в Перемогу!</w:t>
      </w:r>
    </w:p>
    <w:p w14:paraId="75279753" w14:textId="77777777" w:rsidR="00946026" w:rsidRDefault="00946026" w:rsidP="00946026">
      <w:pPr>
        <w:ind w:firstLine="567"/>
        <w:contextualSpacing/>
        <w:jc w:val="both"/>
        <w:rPr>
          <w:rStyle w:val="fontstyle01"/>
          <w:lang w:val="uk-UA"/>
        </w:rPr>
      </w:pPr>
    </w:p>
    <w:p w14:paraId="0AE5472A" w14:textId="77777777" w:rsidR="00946026" w:rsidRDefault="00946026" w:rsidP="00946026">
      <w:pPr>
        <w:ind w:firstLine="567"/>
        <w:contextualSpacing/>
        <w:jc w:val="both"/>
        <w:rPr>
          <w:rStyle w:val="fontstyle01"/>
          <w:lang w:val="uk-UA"/>
        </w:rPr>
      </w:pPr>
    </w:p>
    <w:p w14:paraId="451CAAEA" w14:textId="77777777" w:rsidR="00946026" w:rsidRDefault="00946026" w:rsidP="00946026">
      <w:pPr>
        <w:contextualSpacing/>
        <w:jc w:val="both"/>
        <w:rPr>
          <w:rStyle w:val="fontstyle01"/>
          <w:lang w:val="uk-UA"/>
        </w:rPr>
      </w:pPr>
      <w:r>
        <w:rPr>
          <w:rStyle w:val="fontstyle01"/>
          <w:lang w:val="uk-UA"/>
        </w:rPr>
        <w:t xml:space="preserve">За дорученням </w:t>
      </w:r>
    </w:p>
    <w:p w14:paraId="04C7349D" w14:textId="5A15C0DC" w:rsidR="00946026" w:rsidRDefault="00946026" w:rsidP="00946026">
      <w:pPr>
        <w:contextualSpacing/>
        <w:jc w:val="both"/>
        <w:rPr>
          <w:rStyle w:val="fontstyle01"/>
          <w:lang w:val="uk-UA"/>
        </w:rPr>
      </w:pPr>
      <w:r>
        <w:rPr>
          <w:rStyle w:val="fontstyle01"/>
          <w:lang w:val="uk-UA"/>
        </w:rPr>
        <w:t xml:space="preserve">депутатів міської ради </w:t>
      </w:r>
    </w:p>
    <w:p w14:paraId="75DC7D21" w14:textId="77777777" w:rsidR="000D0DF7" w:rsidRDefault="000D0DF7" w:rsidP="00946026">
      <w:pPr>
        <w:tabs>
          <w:tab w:val="left" w:pos="2552"/>
          <w:tab w:val="left" w:pos="7088"/>
        </w:tabs>
        <w:contextualSpacing/>
        <w:rPr>
          <w:rFonts w:eastAsia="Calibri"/>
          <w:kern w:val="2"/>
          <w:sz w:val="28"/>
          <w:szCs w:val="28"/>
          <w:u w:color="000000"/>
          <w:lang w:val="uk-UA" w:eastAsia="en-US"/>
          <w14:ligatures w14:val="standardContextual"/>
        </w:rPr>
      </w:pPr>
    </w:p>
    <w:p w14:paraId="5041917D" w14:textId="00F42ED3" w:rsidR="000243A6" w:rsidRPr="000243A6" w:rsidRDefault="00946026" w:rsidP="00A445E9">
      <w:pPr>
        <w:tabs>
          <w:tab w:val="left" w:pos="2552"/>
          <w:tab w:val="left" w:pos="7088"/>
        </w:tabs>
        <w:contextualSpacing/>
        <w:rPr>
          <w:rFonts w:eastAsia="Calibri"/>
          <w:kern w:val="2"/>
          <w:sz w:val="28"/>
          <w:szCs w:val="28"/>
          <w:u w:color="000000"/>
          <w:lang w:val="uk-UA" w:eastAsia="en-US"/>
          <w14:ligatures w14:val="standardContextual"/>
        </w:rPr>
      </w:pPr>
      <w:proofErr w:type="spellStart"/>
      <w:r>
        <w:rPr>
          <w:rFonts w:eastAsia="Calibri"/>
          <w:b/>
          <w:kern w:val="2"/>
          <w:sz w:val="28"/>
          <w:szCs w:val="28"/>
          <w:u w:color="000000"/>
          <w:lang w:val="uk-UA" w:eastAsia="en-US"/>
          <w14:ligatures w14:val="standardContextual"/>
        </w:rPr>
        <w:t>Южненський</w:t>
      </w:r>
      <w:proofErr w:type="spellEnd"/>
      <w:r w:rsidR="003C1B75">
        <w:rPr>
          <w:rFonts w:eastAsia="Calibri"/>
          <w:b/>
          <w:kern w:val="2"/>
          <w:sz w:val="28"/>
          <w:szCs w:val="28"/>
          <w:u w:color="000000"/>
          <w:lang w:val="uk-UA" w:eastAsia="en-US"/>
          <w14:ligatures w14:val="standardContextual"/>
        </w:rPr>
        <w:t xml:space="preserve"> міськ</w:t>
      </w:r>
      <w:r>
        <w:rPr>
          <w:rFonts w:eastAsia="Calibri"/>
          <w:b/>
          <w:kern w:val="2"/>
          <w:sz w:val="28"/>
          <w:szCs w:val="28"/>
          <w:u w:color="000000"/>
          <w:lang w:val="uk-UA" w:eastAsia="en-US"/>
          <w14:ligatures w14:val="standardContextual"/>
        </w:rPr>
        <w:t xml:space="preserve">ий голова                               </w:t>
      </w:r>
      <w:r w:rsidR="000D0DF7">
        <w:rPr>
          <w:rFonts w:eastAsia="Calibri"/>
          <w:b/>
          <w:kern w:val="2"/>
          <w:sz w:val="28"/>
          <w:szCs w:val="28"/>
          <w:u w:color="000000"/>
          <w:lang w:val="uk-UA" w:eastAsia="en-US"/>
          <w14:ligatures w14:val="standardContextual"/>
        </w:rPr>
        <w:t xml:space="preserve"> </w:t>
      </w:r>
      <w:r>
        <w:rPr>
          <w:rFonts w:eastAsia="Calibri"/>
          <w:b/>
          <w:kern w:val="2"/>
          <w:sz w:val="28"/>
          <w:szCs w:val="28"/>
          <w:u w:color="000000"/>
          <w:lang w:val="uk-UA" w:eastAsia="en-US"/>
          <w14:ligatures w14:val="standardContextual"/>
        </w:rPr>
        <w:t xml:space="preserve">    Володимир НОВАЦЬКИЙ</w:t>
      </w:r>
      <w:bookmarkEnd w:id="0"/>
      <w:bookmarkEnd w:id="1"/>
      <w:bookmarkEnd w:id="2"/>
      <w:bookmarkEnd w:id="3"/>
    </w:p>
    <w:sectPr w:rsidR="000243A6" w:rsidRPr="000243A6" w:rsidSect="006A0566">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5B63B" w14:textId="77777777" w:rsidR="00B00173" w:rsidRDefault="00B00173">
      <w:r>
        <w:separator/>
      </w:r>
    </w:p>
  </w:endnote>
  <w:endnote w:type="continuationSeparator" w:id="0">
    <w:p w14:paraId="7DAA842B" w14:textId="77777777" w:rsidR="00B00173" w:rsidRDefault="00B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roman"/>
    <w:pitch w:val="variable"/>
  </w:font>
  <w:font w:name="Lohit Hindi">
    <w:altName w:val="MS Gothic"/>
    <w:panose1 w:val="00000000000000000000"/>
    <w:charset w:val="00"/>
    <w:family w:val="roman"/>
    <w:notTrueType/>
    <w:pitch w:val="default"/>
  </w:font>
  <w:font w:name="DejaVu Sans">
    <w:altName w:val="MS Gothic"/>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font>
  <w:font w:name="Liberation Serif">
    <w:altName w:val="Cambria"/>
    <w:charset w:val="CC"/>
    <w:family w:val="roman"/>
    <w:pitch w:val="variable"/>
  </w:font>
  <w:font w:name="Roboto">
    <w:charset w:val="00"/>
    <w:family w:val="auto"/>
    <w:pitch w:val="variable"/>
    <w:sig w:usb0="E0000AFF" w:usb1="5000217F" w:usb2="0000002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2F0D8" w14:textId="77777777" w:rsidR="00B00173" w:rsidRDefault="00B00173">
      <w:r>
        <w:separator/>
      </w:r>
    </w:p>
  </w:footnote>
  <w:footnote w:type="continuationSeparator" w:id="0">
    <w:p w14:paraId="7B04B1BF" w14:textId="77777777" w:rsidR="00B00173" w:rsidRDefault="00B0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37413B7"/>
    <w:multiLevelType w:val="hybridMultilevel"/>
    <w:tmpl w:val="34C00408"/>
    <w:lvl w:ilvl="0" w:tplc="DA928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492269A3"/>
    <w:multiLevelType w:val="multilevel"/>
    <w:tmpl w:val="B156DA2C"/>
    <w:styleLink w:val="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B9D0D1C"/>
    <w:multiLevelType w:val="multilevel"/>
    <w:tmpl w:val="B156DA2C"/>
    <w:numStyleLink w:val="1"/>
  </w:abstractNum>
  <w:abstractNum w:abstractNumId="20"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2"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4" w15:restartNumberingAfterBreak="0">
    <w:nsid w:val="6AF92416"/>
    <w:multiLevelType w:val="hybridMultilevel"/>
    <w:tmpl w:val="57282DBE"/>
    <w:lvl w:ilvl="0" w:tplc="9F54D036">
      <w:start w:val="1"/>
      <w:numFmt w:val="decimal"/>
      <w:lvlText w:val="%1."/>
      <w:lvlJc w:val="left"/>
      <w:pPr>
        <w:ind w:left="1743" w:hanging="975"/>
      </w:pPr>
      <w:rPr>
        <w:rFonts w:hint="default"/>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25"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7"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1204975782">
    <w:abstractNumId w:val="7"/>
  </w:num>
  <w:num w:numId="2" w16cid:durableId="105002822">
    <w:abstractNumId w:val="16"/>
  </w:num>
  <w:num w:numId="3" w16cid:durableId="1341544223">
    <w:abstractNumId w:val="4"/>
    <w:lvlOverride w:ilvl="0">
      <w:startOverride w:val="1"/>
    </w:lvlOverride>
  </w:num>
  <w:num w:numId="4" w16cid:durableId="744108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4798599">
    <w:abstractNumId w:val="23"/>
  </w:num>
  <w:num w:numId="6" w16cid:durableId="306669148">
    <w:abstractNumId w:val="26"/>
  </w:num>
  <w:num w:numId="7" w16cid:durableId="1720781737">
    <w:abstractNumId w:val="14"/>
  </w:num>
  <w:num w:numId="8" w16cid:durableId="524948513">
    <w:abstractNumId w:val="27"/>
  </w:num>
  <w:num w:numId="9" w16cid:durableId="1585995929">
    <w:abstractNumId w:val="12"/>
  </w:num>
  <w:num w:numId="10" w16cid:durableId="32653298">
    <w:abstractNumId w:val="17"/>
  </w:num>
  <w:num w:numId="11" w16cid:durableId="869755783">
    <w:abstractNumId w:val="8"/>
  </w:num>
  <w:num w:numId="12" w16cid:durableId="1999796214">
    <w:abstractNumId w:val="21"/>
  </w:num>
  <w:num w:numId="13" w16cid:durableId="310061772">
    <w:abstractNumId w:val="28"/>
  </w:num>
  <w:num w:numId="14" w16cid:durableId="892931592">
    <w:abstractNumId w:val="25"/>
  </w:num>
  <w:num w:numId="15" w16cid:durableId="63450897">
    <w:abstractNumId w:val="22"/>
  </w:num>
  <w:num w:numId="16" w16cid:durableId="817065798">
    <w:abstractNumId w:val="11"/>
  </w:num>
  <w:num w:numId="17" w16cid:durableId="1044328105">
    <w:abstractNumId w:val="15"/>
  </w:num>
  <w:num w:numId="18" w16cid:durableId="984965585">
    <w:abstractNumId w:val="20"/>
  </w:num>
  <w:num w:numId="19" w16cid:durableId="1605961680">
    <w:abstractNumId w:val="24"/>
  </w:num>
  <w:num w:numId="20" w16cid:durableId="1089038220">
    <w:abstractNumId w:val="6"/>
  </w:num>
  <w:num w:numId="21" w16cid:durableId="443574596">
    <w:abstractNumId w:val="10"/>
  </w:num>
  <w:num w:numId="22" w16cid:durableId="1230313459">
    <w:abstractNumId w:val="18"/>
  </w:num>
  <w:num w:numId="23" w16cid:durableId="1915697387">
    <w:abstractNumId w:val="19"/>
  </w:num>
  <w:num w:numId="24" w16cid:durableId="126977769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7D9"/>
    <w:rsid w:val="000120F6"/>
    <w:rsid w:val="00012259"/>
    <w:rsid w:val="00012B1F"/>
    <w:rsid w:val="00013AD3"/>
    <w:rsid w:val="000145CE"/>
    <w:rsid w:val="00016150"/>
    <w:rsid w:val="00016F00"/>
    <w:rsid w:val="0001716B"/>
    <w:rsid w:val="000176B9"/>
    <w:rsid w:val="000176F5"/>
    <w:rsid w:val="00020132"/>
    <w:rsid w:val="00021871"/>
    <w:rsid w:val="00021C79"/>
    <w:rsid w:val="0002267A"/>
    <w:rsid w:val="00023457"/>
    <w:rsid w:val="00023CE5"/>
    <w:rsid w:val="000243A6"/>
    <w:rsid w:val="000247C6"/>
    <w:rsid w:val="000250D9"/>
    <w:rsid w:val="00025948"/>
    <w:rsid w:val="000301A6"/>
    <w:rsid w:val="00030D43"/>
    <w:rsid w:val="000322E0"/>
    <w:rsid w:val="00032CCF"/>
    <w:rsid w:val="00035882"/>
    <w:rsid w:val="000359BC"/>
    <w:rsid w:val="000377F7"/>
    <w:rsid w:val="00037E3B"/>
    <w:rsid w:val="00037E6E"/>
    <w:rsid w:val="00042146"/>
    <w:rsid w:val="00042194"/>
    <w:rsid w:val="0004243E"/>
    <w:rsid w:val="000435FB"/>
    <w:rsid w:val="000436F7"/>
    <w:rsid w:val="00043E0C"/>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5FB"/>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DF7"/>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1C6"/>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18B"/>
    <w:rsid w:val="001A226B"/>
    <w:rsid w:val="001A3487"/>
    <w:rsid w:val="001A34B8"/>
    <w:rsid w:val="001A361C"/>
    <w:rsid w:val="001A3F77"/>
    <w:rsid w:val="001A47E3"/>
    <w:rsid w:val="001A6047"/>
    <w:rsid w:val="001A6541"/>
    <w:rsid w:val="001A7112"/>
    <w:rsid w:val="001A73C6"/>
    <w:rsid w:val="001A771A"/>
    <w:rsid w:val="001A7B91"/>
    <w:rsid w:val="001A7E11"/>
    <w:rsid w:val="001B0198"/>
    <w:rsid w:val="001B05D0"/>
    <w:rsid w:val="001B10E7"/>
    <w:rsid w:val="001B236D"/>
    <w:rsid w:val="001B4B95"/>
    <w:rsid w:val="001B4D2E"/>
    <w:rsid w:val="001B4EDB"/>
    <w:rsid w:val="001B686C"/>
    <w:rsid w:val="001B6895"/>
    <w:rsid w:val="001B78CD"/>
    <w:rsid w:val="001C1295"/>
    <w:rsid w:val="001C22AA"/>
    <w:rsid w:val="001C2505"/>
    <w:rsid w:val="001C36D7"/>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277E"/>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4C5B"/>
    <w:rsid w:val="002552EA"/>
    <w:rsid w:val="002553F3"/>
    <w:rsid w:val="00255465"/>
    <w:rsid w:val="00256705"/>
    <w:rsid w:val="00256A6A"/>
    <w:rsid w:val="00256F94"/>
    <w:rsid w:val="002606BA"/>
    <w:rsid w:val="0026144F"/>
    <w:rsid w:val="002620C0"/>
    <w:rsid w:val="0026256C"/>
    <w:rsid w:val="002637ED"/>
    <w:rsid w:val="00263E50"/>
    <w:rsid w:val="00263FD0"/>
    <w:rsid w:val="002655DF"/>
    <w:rsid w:val="00265903"/>
    <w:rsid w:val="00266A2A"/>
    <w:rsid w:val="00266F25"/>
    <w:rsid w:val="002715B7"/>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B16"/>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3F10"/>
    <w:rsid w:val="002A418A"/>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E72"/>
    <w:rsid w:val="002E4F88"/>
    <w:rsid w:val="002E5350"/>
    <w:rsid w:val="002E5831"/>
    <w:rsid w:val="002E6E05"/>
    <w:rsid w:val="002E7218"/>
    <w:rsid w:val="002E72A2"/>
    <w:rsid w:val="002F0844"/>
    <w:rsid w:val="002F322D"/>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3D1"/>
    <w:rsid w:val="00316A41"/>
    <w:rsid w:val="00317035"/>
    <w:rsid w:val="0031732F"/>
    <w:rsid w:val="003173C8"/>
    <w:rsid w:val="0032003F"/>
    <w:rsid w:val="0032327C"/>
    <w:rsid w:val="003236AE"/>
    <w:rsid w:val="00323A77"/>
    <w:rsid w:val="00323F14"/>
    <w:rsid w:val="0032435C"/>
    <w:rsid w:val="00326113"/>
    <w:rsid w:val="0032617B"/>
    <w:rsid w:val="0032631E"/>
    <w:rsid w:val="00326AC2"/>
    <w:rsid w:val="003272BA"/>
    <w:rsid w:val="00330713"/>
    <w:rsid w:val="00331672"/>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1F1"/>
    <w:rsid w:val="00350F3D"/>
    <w:rsid w:val="00351DD4"/>
    <w:rsid w:val="00352AC6"/>
    <w:rsid w:val="0035323B"/>
    <w:rsid w:val="00353DFD"/>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77383"/>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0E24"/>
    <w:rsid w:val="003A1E82"/>
    <w:rsid w:val="003A1EBC"/>
    <w:rsid w:val="003A23F1"/>
    <w:rsid w:val="003A261A"/>
    <w:rsid w:val="003A5AF7"/>
    <w:rsid w:val="003B0D8F"/>
    <w:rsid w:val="003B1317"/>
    <w:rsid w:val="003B27D4"/>
    <w:rsid w:val="003B2F76"/>
    <w:rsid w:val="003B37E7"/>
    <w:rsid w:val="003B3A2F"/>
    <w:rsid w:val="003B3C87"/>
    <w:rsid w:val="003B537C"/>
    <w:rsid w:val="003B5FEC"/>
    <w:rsid w:val="003B6280"/>
    <w:rsid w:val="003B6728"/>
    <w:rsid w:val="003B7676"/>
    <w:rsid w:val="003B7CE9"/>
    <w:rsid w:val="003C0DB6"/>
    <w:rsid w:val="003C1240"/>
    <w:rsid w:val="003C1757"/>
    <w:rsid w:val="003C1AB3"/>
    <w:rsid w:val="003C1B75"/>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F137E"/>
    <w:rsid w:val="003F1D09"/>
    <w:rsid w:val="003F1F83"/>
    <w:rsid w:val="003F21A9"/>
    <w:rsid w:val="003F2994"/>
    <w:rsid w:val="003F3578"/>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5653"/>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086B"/>
    <w:rsid w:val="004A1678"/>
    <w:rsid w:val="004A1FCB"/>
    <w:rsid w:val="004A40A8"/>
    <w:rsid w:val="004A4C0B"/>
    <w:rsid w:val="004A713A"/>
    <w:rsid w:val="004A7489"/>
    <w:rsid w:val="004A798D"/>
    <w:rsid w:val="004A7AD8"/>
    <w:rsid w:val="004A7EB4"/>
    <w:rsid w:val="004B0006"/>
    <w:rsid w:val="004B12A6"/>
    <w:rsid w:val="004B164C"/>
    <w:rsid w:val="004B21BA"/>
    <w:rsid w:val="004B42BE"/>
    <w:rsid w:val="004B42C3"/>
    <w:rsid w:val="004B4456"/>
    <w:rsid w:val="004B4734"/>
    <w:rsid w:val="004B592F"/>
    <w:rsid w:val="004B6830"/>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3760"/>
    <w:rsid w:val="004E47F9"/>
    <w:rsid w:val="004E6DD4"/>
    <w:rsid w:val="004F1C6F"/>
    <w:rsid w:val="004F1DD0"/>
    <w:rsid w:val="004F21DA"/>
    <w:rsid w:val="004F2EC6"/>
    <w:rsid w:val="004F4A64"/>
    <w:rsid w:val="004F56DE"/>
    <w:rsid w:val="004F630F"/>
    <w:rsid w:val="004F7E03"/>
    <w:rsid w:val="00501930"/>
    <w:rsid w:val="005042CB"/>
    <w:rsid w:val="00505C82"/>
    <w:rsid w:val="005064A5"/>
    <w:rsid w:val="00507632"/>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55AE"/>
    <w:rsid w:val="0052657B"/>
    <w:rsid w:val="00527BD0"/>
    <w:rsid w:val="00527E32"/>
    <w:rsid w:val="00530C95"/>
    <w:rsid w:val="00531BB9"/>
    <w:rsid w:val="00534509"/>
    <w:rsid w:val="00535254"/>
    <w:rsid w:val="0053647C"/>
    <w:rsid w:val="00536B39"/>
    <w:rsid w:val="005376F1"/>
    <w:rsid w:val="005405A1"/>
    <w:rsid w:val="00540B5B"/>
    <w:rsid w:val="00540ECB"/>
    <w:rsid w:val="00541A27"/>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5A9C"/>
    <w:rsid w:val="00576ECC"/>
    <w:rsid w:val="0058015B"/>
    <w:rsid w:val="00581639"/>
    <w:rsid w:val="005824D4"/>
    <w:rsid w:val="00582C91"/>
    <w:rsid w:val="00584AE2"/>
    <w:rsid w:val="0058556F"/>
    <w:rsid w:val="00586449"/>
    <w:rsid w:val="005868E7"/>
    <w:rsid w:val="00586B53"/>
    <w:rsid w:val="00586B67"/>
    <w:rsid w:val="00587A2F"/>
    <w:rsid w:val="00587E8F"/>
    <w:rsid w:val="00590B44"/>
    <w:rsid w:val="00591860"/>
    <w:rsid w:val="00592B4C"/>
    <w:rsid w:val="005942C9"/>
    <w:rsid w:val="00594904"/>
    <w:rsid w:val="0059495A"/>
    <w:rsid w:val="00595A49"/>
    <w:rsid w:val="00595E2B"/>
    <w:rsid w:val="0059628A"/>
    <w:rsid w:val="00596633"/>
    <w:rsid w:val="00596DD4"/>
    <w:rsid w:val="005973E2"/>
    <w:rsid w:val="00597E93"/>
    <w:rsid w:val="005A03C7"/>
    <w:rsid w:val="005A1041"/>
    <w:rsid w:val="005A16CD"/>
    <w:rsid w:val="005A26F6"/>
    <w:rsid w:val="005A3A54"/>
    <w:rsid w:val="005A475C"/>
    <w:rsid w:val="005A5593"/>
    <w:rsid w:val="005A55E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584"/>
    <w:rsid w:val="005B7640"/>
    <w:rsid w:val="005C08EB"/>
    <w:rsid w:val="005C2F3F"/>
    <w:rsid w:val="005C3AB6"/>
    <w:rsid w:val="005C3F40"/>
    <w:rsid w:val="005C5260"/>
    <w:rsid w:val="005C5841"/>
    <w:rsid w:val="005C5CB4"/>
    <w:rsid w:val="005C64DE"/>
    <w:rsid w:val="005D04BD"/>
    <w:rsid w:val="005D1DF8"/>
    <w:rsid w:val="005D21A3"/>
    <w:rsid w:val="005D2A1B"/>
    <w:rsid w:val="005D2E00"/>
    <w:rsid w:val="005D2FA6"/>
    <w:rsid w:val="005D4243"/>
    <w:rsid w:val="005D4D83"/>
    <w:rsid w:val="005D4FCC"/>
    <w:rsid w:val="005D554D"/>
    <w:rsid w:val="005D57CA"/>
    <w:rsid w:val="005D5B08"/>
    <w:rsid w:val="005D67B4"/>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2CC7"/>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7A1"/>
    <w:rsid w:val="00661A5E"/>
    <w:rsid w:val="00662CEA"/>
    <w:rsid w:val="0066319C"/>
    <w:rsid w:val="0066501E"/>
    <w:rsid w:val="00665438"/>
    <w:rsid w:val="00666C49"/>
    <w:rsid w:val="00667A2B"/>
    <w:rsid w:val="00667FA7"/>
    <w:rsid w:val="006702F4"/>
    <w:rsid w:val="00670A18"/>
    <w:rsid w:val="0067207F"/>
    <w:rsid w:val="006721AF"/>
    <w:rsid w:val="00672400"/>
    <w:rsid w:val="006724DC"/>
    <w:rsid w:val="00673811"/>
    <w:rsid w:val="00673D1F"/>
    <w:rsid w:val="00674475"/>
    <w:rsid w:val="006746E0"/>
    <w:rsid w:val="0067474C"/>
    <w:rsid w:val="00676294"/>
    <w:rsid w:val="0067674E"/>
    <w:rsid w:val="00677A89"/>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34D"/>
    <w:rsid w:val="0069372D"/>
    <w:rsid w:val="00693B7B"/>
    <w:rsid w:val="00693BF5"/>
    <w:rsid w:val="0069411C"/>
    <w:rsid w:val="00694808"/>
    <w:rsid w:val="006948E1"/>
    <w:rsid w:val="00695361"/>
    <w:rsid w:val="00695B41"/>
    <w:rsid w:val="00695B4C"/>
    <w:rsid w:val="00696115"/>
    <w:rsid w:val="00696694"/>
    <w:rsid w:val="00696C7F"/>
    <w:rsid w:val="006A0566"/>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311E"/>
    <w:rsid w:val="006D4022"/>
    <w:rsid w:val="006D5380"/>
    <w:rsid w:val="006D76EC"/>
    <w:rsid w:val="006D7B20"/>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83D"/>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40B3"/>
    <w:rsid w:val="00734611"/>
    <w:rsid w:val="00734C41"/>
    <w:rsid w:val="00735EBE"/>
    <w:rsid w:val="00736515"/>
    <w:rsid w:val="0073694E"/>
    <w:rsid w:val="00737094"/>
    <w:rsid w:val="007412C1"/>
    <w:rsid w:val="007422DC"/>
    <w:rsid w:val="00742A7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D86"/>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C90"/>
    <w:rsid w:val="007A4DA2"/>
    <w:rsid w:val="007A4ECA"/>
    <w:rsid w:val="007A5E6F"/>
    <w:rsid w:val="007A6A75"/>
    <w:rsid w:val="007A727B"/>
    <w:rsid w:val="007A7E18"/>
    <w:rsid w:val="007B0893"/>
    <w:rsid w:val="007B1593"/>
    <w:rsid w:val="007B166E"/>
    <w:rsid w:val="007B18C1"/>
    <w:rsid w:val="007B27D9"/>
    <w:rsid w:val="007B3651"/>
    <w:rsid w:val="007B480A"/>
    <w:rsid w:val="007B532C"/>
    <w:rsid w:val="007B6625"/>
    <w:rsid w:val="007C026A"/>
    <w:rsid w:val="007C0B1B"/>
    <w:rsid w:val="007C0DB9"/>
    <w:rsid w:val="007C1F54"/>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792"/>
    <w:rsid w:val="007F1E8A"/>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27C4"/>
    <w:rsid w:val="00813416"/>
    <w:rsid w:val="0081598D"/>
    <w:rsid w:val="00815C51"/>
    <w:rsid w:val="00815DDC"/>
    <w:rsid w:val="00817511"/>
    <w:rsid w:val="0081761B"/>
    <w:rsid w:val="00817AC7"/>
    <w:rsid w:val="00820954"/>
    <w:rsid w:val="00822427"/>
    <w:rsid w:val="00823BDE"/>
    <w:rsid w:val="00823E26"/>
    <w:rsid w:val="00824060"/>
    <w:rsid w:val="00824340"/>
    <w:rsid w:val="00824AE4"/>
    <w:rsid w:val="00824B38"/>
    <w:rsid w:val="0082518C"/>
    <w:rsid w:val="00826571"/>
    <w:rsid w:val="00826C39"/>
    <w:rsid w:val="008277B0"/>
    <w:rsid w:val="00830169"/>
    <w:rsid w:val="00830AD9"/>
    <w:rsid w:val="00831639"/>
    <w:rsid w:val="00832B29"/>
    <w:rsid w:val="00832EBE"/>
    <w:rsid w:val="00832F06"/>
    <w:rsid w:val="008331E0"/>
    <w:rsid w:val="008337E2"/>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46B"/>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86B01"/>
    <w:rsid w:val="0089009F"/>
    <w:rsid w:val="0089092C"/>
    <w:rsid w:val="00891FDC"/>
    <w:rsid w:val="008925EA"/>
    <w:rsid w:val="00893485"/>
    <w:rsid w:val="008942C3"/>
    <w:rsid w:val="00895412"/>
    <w:rsid w:val="008954B8"/>
    <w:rsid w:val="00896021"/>
    <w:rsid w:val="00896380"/>
    <w:rsid w:val="0089640F"/>
    <w:rsid w:val="0089716F"/>
    <w:rsid w:val="008977B6"/>
    <w:rsid w:val="0089797F"/>
    <w:rsid w:val="008A347C"/>
    <w:rsid w:val="008A4129"/>
    <w:rsid w:val="008A4894"/>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309"/>
    <w:rsid w:val="009165CE"/>
    <w:rsid w:val="00916B20"/>
    <w:rsid w:val="00916D57"/>
    <w:rsid w:val="00917256"/>
    <w:rsid w:val="00917440"/>
    <w:rsid w:val="009174C4"/>
    <w:rsid w:val="009175E2"/>
    <w:rsid w:val="00917B5E"/>
    <w:rsid w:val="00917BA0"/>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6026"/>
    <w:rsid w:val="009472C2"/>
    <w:rsid w:val="00947908"/>
    <w:rsid w:val="009502C5"/>
    <w:rsid w:val="00951D16"/>
    <w:rsid w:val="00951EDC"/>
    <w:rsid w:val="009521CB"/>
    <w:rsid w:val="00952613"/>
    <w:rsid w:val="00952705"/>
    <w:rsid w:val="00952A6E"/>
    <w:rsid w:val="00952D27"/>
    <w:rsid w:val="00952DE4"/>
    <w:rsid w:val="00953012"/>
    <w:rsid w:val="009537ED"/>
    <w:rsid w:val="00953A58"/>
    <w:rsid w:val="00953C6C"/>
    <w:rsid w:val="0095658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CD7"/>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70F"/>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2A3"/>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6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4A35"/>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2B0A"/>
    <w:rsid w:val="00A445E9"/>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035"/>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C7989"/>
    <w:rsid w:val="00AC7DDB"/>
    <w:rsid w:val="00AD09B0"/>
    <w:rsid w:val="00AD1243"/>
    <w:rsid w:val="00AD1553"/>
    <w:rsid w:val="00AD1667"/>
    <w:rsid w:val="00AD1D97"/>
    <w:rsid w:val="00AD201C"/>
    <w:rsid w:val="00AD236A"/>
    <w:rsid w:val="00AD2C64"/>
    <w:rsid w:val="00AD2CA5"/>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0173"/>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7E3"/>
    <w:rsid w:val="00B24808"/>
    <w:rsid w:val="00B2543A"/>
    <w:rsid w:val="00B254D2"/>
    <w:rsid w:val="00B25A23"/>
    <w:rsid w:val="00B26726"/>
    <w:rsid w:val="00B2687A"/>
    <w:rsid w:val="00B26B29"/>
    <w:rsid w:val="00B274A5"/>
    <w:rsid w:val="00B2796A"/>
    <w:rsid w:val="00B27F00"/>
    <w:rsid w:val="00B30048"/>
    <w:rsid w:val="00B30F1B"/>
    <w:rsid w:val="00B31FC3"/>
    <w:rsid w:val="00B322A9"/>
    <w:rsid w:val="00B347F3"/>
    <w:rsid w:val="00B3494F"/>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6D9"/>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5CFD"/>
    <w:rsid w:val="00BB6344"/>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210"/>
    <w:rsid w:val="00BC637C"/>
    <w:rsid w:val="00BC6460"/>
    <w:rsid w:val="00BC67D0"/>
    <w:rsid w:val="00BC74CE"/>
    <w:rsid w:val="00BC7FCB"/>
    <w:rsid w:val="00BD01EA"/>
    <w:rsid w:val="00BD1142"/>
    <w:rsid w:val="00BD31B0"/>
    <w:rsid w:val="00BD3C8C"/>
    <w:rsid w:val="00BD4373"/>
    <w:rsid w:val="00BD555D"/>
    <w:rsid w:val="00BD6A58"/>
    <w:rsid w:val="00BD6B40"/>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0B01"/>
    <w:rsid w:val="00BF16B1"/>
    <w:rsid w:val="00BF2153"/>
    <w:rsid w:val="00BF222E"/>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255"/>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38A8"/>
    <w:rsid w:val="00C34B71"/>
    <w:rsid w:val="00C34D7E"/>
    <w:rsid w:val="00C36777"/>
    <w:rsid w:val="00C371A2"/>
    <w:rsid w:val="00C4049D"/>
    <w:rsid w:val="00C41621"/>
    <w:rsid w:val="00C425C3"/>
    <w:rsid w:val="00C43617"/>
    <w:rsid w:val="00C444A4"/>
    <w:rsid w:val="00C502C3"/>
    <w:rsid w:val="00C511A1"/>
    <w:rsid w:val="00C51CB8"/>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B97"/>
    <w:rsid w:val="00CD6C63"/>
    <w:rsid w:val="00CD7701"/>
    <w:rsid w:val="00CE03A0"/>
    <w:rsid w:val="00CE0846"/>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3243"/>
    <w:rsid w:val="00D17839"/>
    <w:rsid w:val="00D218BA"/>
    <w:rsid w:val="00D22520"/>
    <w:rsid w:val="00D23C18"/>
    <w:rsid w:val="00D23DD2"/>
    <w:rsid w:val="00D24540"/>
    <w:rsid w:val="00D24662"/>
    <w:rsid w:val="00D247FB"/>
    <w:rsid w:val="00D27296"/>
    <w:rsid w:val="00D30860"/>
    <w:rsid w:val="00D30B1B"/>
    <w:rsid w:val="00D31732"/>
    <w:rsid w:val="00D31D3F"/>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2EC"/>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671"/>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6704E"/>
    <w:rsid w:val="00D67CFE"/>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3E3"/>
    <w:rsid w:val="00DC7B16"/>
    <w:rsid w:val="00DC7EE7"/>
    <w:rsid w:val="00DD06FE"/>
    <w:rsid w:val="00DD1B81"/>
    <w:rsid w:val="00DD1C67"/>
    <w:rsid w:val="00DD201F"/>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4C0A"/>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068B"/>
    <w:rsid w:val="00E4254F"/>
    <w:rsid w:val="00E4280F"/>
    <w:rsid w:val="00E42F7B"/>
    <w:rsid w:val="00E43B54"/>
    <w:rsid w:val="00E444E0"/>
    <w:rsid w:val="00E455BF"/>
    <w:rsid w:val="00E50E55"/>
    <w:rsid w:val="00E51345"/>
    <w:rsid w:val="00E514FC"/>
    <w:rsid w:val="00E5249F"/>
    <w:rsid w:val="00E52919"/>
    <w:rsid w:val="00E52F94"/>
    <w:rsid w:val="00E53064"/>
    <w:rsid w:val="00E53484"/>
    <w:rsid w:val="00E551FB"/>
    <w:rsid w:val="00E566B5"/>
    <w:rsid w:val="00E569D3"/>
    <w:rsid w:val="00E56D02"/>
    <w:rsid w:val="00E575D6"/>
    <w:rsid w:val="00E57733"/>
    <w:rsid w:val="00E57CAA"/>
    <w:rsid w:val="00E57D74"/>
    <w:rsid w:val="00E57DD7"/>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0797"/>
    <w:rsid w:val="00E91565"/>
    <w:rsid w:val="00E917C0"/>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A7C"/>
    <w:rsid w:val="00EB7C7F"/>
    <w:rsid w:val="00EC051A"/>
    <w:rsid w:val="00EC17ED"/>
    <w:rsid w:val="00EC42E0"/>
    <w:rsid w:val="00EC433B"/>
    <w:rsid w:val="00EC71C0"/>
    <w:rsid w:val="00ED1119"/>
    <w:rsid w:val="00ED38E1"/>
    <w:rsid w:val="00ED3919"/>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2A17"/>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56DF"/>
    <w:rsid w:val="00F459DC"/>
    <w:rsid w:val="00F46045"/>
    <w:rsid w:val="00F525E3"/>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7C27"/>
    <w:rsid w:val="00F77D76"/>
    <w:rsid w:val="00F8010B"/>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494"/>
    <w:rsid w:val="00FE0A90"/>
    <w:rsid w:val="00FE233E"/>
    <w:rsid w:val="00FE360B"/>
    <w:rsid w:val="00FE3BE9"/>
    <w:rsid w:val="00FE3D72"/>
    <w:rsid w:val="00FE41A2"/>
    <w:rsid w:val="00FE49F5"/>
    <w:rsid w:val="00FE4EC0"/>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0">
    <w:name w:val="heading 1"/>
    <w:basedOn w:val="a"/>
    <w:next w:val="a"/>
    <w:link w:val="11"/>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7">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1">
    <w:name w:val="Заголовок 1 Знак"/>
    <w:link w:val="10"/>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9">
    <w:name w:val="Обычный1"/>
    <w:uiPriority w:val="99"/>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a"/>
    <w:locked/>
    <w:rsid w:val="006721AF"/>
    <w:rPr>
      <w:b/>
      <w:sz w:val="27"/>
      <w:shd w:val="clear" w:color="auto" w:fill="FFFFFF"/>
    </w:rPr>
  </w:style>
  <w:style w:type="paragraph" w:customStyle="1" w:styleId="1a">
    <w:name w:val="Подпись к таблице1"/>
    <w:basedOn w:val="a"/>
    <w:link w:val="aff5"/>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d">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e">
    <w:name w:val="toc 1"/>
    <w:basedOn w:val="a"/>
    <w:next w:val="a"/>
    <w:link w:val="1f"/>
    <w:autoRedefine/>
    <w:rsid w:val="002D2F2C"/>
    <w:pPr>
      <w:tabs>
        <w:tab w:val="right" w:leader="dot" w:pos="9356"/>
      </w:tabs>
      <w:ind w:firstLine="567"/>
      <w:jc w:val="both"/>
      <w:outlineLvl w:val="1"/>
    </w:pPr>
    <w:rPr>
      <w:color w:val="FFFFFF"/>
      <w:spacing w:val="-6"/>
      <w:szCs w:val="20"/>
      <w:lang w:val="x-none"/>
    </w:rPr>
  </w:style>
  <w:style w:type="character" w:customStyle="1" w:styleId="1f">
    <w:name w:val="Зміст 1 Знак"/>
    <w:link w:val="1e"/>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0">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1">
    <w:name w:val="Название1"/>
    <w:basedOn w:val="a"/>
    <w:rsid w:val="00E43B54"/>
    <w:pPr>
      <w:suppressLineNumbers/>
      <w:suppressAutoHyphens/>
      <w:spacing w:before="120" w:after="120"/>
    </w:pPr>
    <w:rPr>
      <w:rFonts w:cs="Tahoma"/>
      <w:i/>
      <w:iCs/>
      <w:sz w:val="20"/>
      <w:szCs w:val="20"/>
      <w:lang w:eastAsia="zh-CN"/>
    </w:rPr>
  </w:style>
  <w:style w:type="paragraph" w:customStyle="1" w:styleId="1f2">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3">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b"/>
    <w:uiPriority w:val="99"/>
    <w:locked/>
    <w:rsid w:val="00A83142"/>
    <w:rPr>
      <w:b/>
      <w:bCs/>
      <w:sz w:val="26"/>
      <w:szCs w:val="26"/>
      <w:shd w:val="clear" w:color="auto" w:fill="FFFFFF"/>
    </w:rPr>
  </w:style>
  <w:style w:type="paragraph" w:customStyle="1" w:styleId="1fb">
    <w:name w:val="Основний текст1"/>
    <w:basedOn w:val="a"/>
    <w:link w:val="affff"/>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0"/>
    <w:rsid w:val="00AE64D8"/>
  </w:style>
  <w:style w:type="character" w:customStyle="1" w:styleId="1fc">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d">
    <w:name w:val="Название объекта1"/>
    <w:basedOn w:val="a"/>
    <w:next w:val="a"/>
    <w:rsid w:val="00AE64D8"/>
    <w:pPr>
      <w:suppressAutoHyphens/>
      <w:jc w:val="center"/>
    </w:pPr>
    <w:rPr>
      <w:b/>
      <w:sz w:val="40"/>
      <w:szCs w:val="20"/>
      <w:lang w:eastAsia="ar-SA"/>
    </w:rPr>
  </w:style>
  <w:style w:type="paragraph" w:customStyle="1" w:styleId="1fe">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numbering" w:customStyle="1" w:styleId="1">
    <w:name w:val="Импортированный стиль 1"/>
    <w:rsid w:val="000243A6"/>
    <w:pPr>
      <w:numPr>
        <w:numId w:val="22"/>
      </w:numPr>
    </w:pPr>
  </w:style>
  <w:style w:type="character" w:customStyle="1" w:styleId="fontstyle01">
    <w:name w:val="fontstyle01"/>
    <w:basedOn w:val="a0"/>
    <w:rsid w:val="00886B01"/>
    <w:rPr>
      <w:rFonts w:ascii="TimesNewRomanPSMT" w:hAnsi="TimesNewRomanPSMT" w:hint="default"/>
      <w:b w:val="0"/>
      <w:bCs w:val="0"/>
      <w:i w:val="0"/>
      <w:iCs w:val="0"/>
      <w:color w:val="000000"/>
      <w:sz w:val="28"/>
      <w:szCs w:val="28"/>
    </w:rPr>
  </w:style>
  <w:style w:type="character" w:customStyle="1" w:styleId="fontstyle21">
    <w:name w:val="fontstyle21"/>
    <w:basedOn w:val="a0"/>
    <w:rsid w:val="00886B01"/>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682993">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ED0F6-6DA1-465B-AF3C-BDEACC3D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3422</Words>
  <Characters>1952</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5</cp:revision>
  <cp:lastPrinted>2024-10-29T10:30:00Z</cp:lastPrinted>
  <dcterms:created xsi:type="dcterms:W3CDTF">2024-10-31T09:40:00Z</dcterms:created>
  <dcterms:modified xsi:type="dcterms:W3CDTF">2024-10-31T10:04:00Z</dcterms:modified>
</cp:coreProperties>
</file>