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DA2A" w14:textId="48BB8356" w:rsidR="00807F83" w:rsidRPr="00807F83" w:rsidRDefault="00807F83" w:rsidP="0062339F">
      <w:pPr>
        <w:ind w:left="5664" w:firstLine="708"/>
        <w:jc w:val="both"/>
        <w:rPr>
          <w:lang w:val="uk-UA"/>
        </w:rPr>
      </w:pPr>
      <w:bookmarkStart w:id="0" w:name="_Hlk65228027"/>
      <w:r>
        <w:t xml:space="preserve">Додаток </w:t>
      </w:r>
      <w:r>
        <w:rPr>
          <w:lang w:val="uk-UA"/>
        </w:rPr>
        <w:t>6</w:t>
      </w:r>
    </w:p>
    <w:p w14:paraId="09007812" w14:textId="595E91BC" w:rsidR="00807F83" w:rsidRPr="0062339F" w:rsidRDefault="0062339F" w:rsidP="0062339F">
      <w:pPr>
        <w:ind w:left="5664" w:firstLine="708"/>
        <w:jc w:val="both"/>
        <w:rPr>
          <w:lang w:val="uk-UA"/>
        </w:rPr>
      </w:pPr>
      <w:r>
        <w:rPr>
          <w:lang w:val="uk-UA"/>
        </w:rPr>
        <w:t>д</w:t>
      </w:r>
      <w:r w:rsidR="00807F83" w:rsidRPr="00970A3F">
        <w:t>о</w:t>
      </w:r>
      <w:r>
        <w:rPr>
          <w:lang w:val="uk-UA"/>
        </w:rPr>
        <w:t xml:space="preserve"> </w:t>
      </w:r>
      <w:proofErr w:type="spellStart"/>
      <w:r>
        <w:rPr>
          <w:lang w:val="uk-UA"/>
        </w:rPr>
        <w:t>проєкту</w:t>
      </w:r>
      <w:proofErr w:type="spellEnd"/>
      <w:r w:rsidR="00807F83" w:rsidRPr="00970A3F">
        <w:t xml:space="preserve"> </w:t>
      </w:r>
      <w:proofErr w:type="spellStart"/>
      <w:r w:rsidR="00807F83" w:rsidRPr="00970A3F">
        <w:t>рішення</w:t>
      </w:r>
      <w:proofErr w:type="spellEnd"/>
      <w:r w:rsidR="00807F83">
        <w:t xml:space="preserve"> </w:t>
      </w:r>
      <w:r w:rsidR="00807F83" w:rsidRPr="00970A3F">
        <w:t>Ю</w:t>
      </w:r>
      <w:r>
        <w:rPr>
          <w:lang w:val="uk-UA"/>
        </w:rPr>
        <w:t>МР</w:t>
      </w:r>
    </w:p>
    <w:bookmarkEnd w:id="0"/>
    <w:p w14:paraId="13D3C8A0" w14:textId="77777777" w:rsidR="0019715A" w:rsidRPr="00942DAC" w:rsidRDefault="0019715A" w:rsidP="005D2F68">
      <w:pPr>
        <w:ind w:firstLine="709"/>
        <w:jc w:val="both"/>
        <w:rPr>
          <w:b/>
          <w:lang w:val="uk-UA"/>
        </w:rPr>
      </w:pPr>
    </w:p>
    <w:p w14:paraId="3EC45DFE" w14:textId="77777777" w:rsidR="0019715A" w:rsidRPr="00942DAC" w:rsidRDefault="0019715A" w:rsidP="005D2F68">
      <w:pPr>
        <w:ind w:firstLine="709"/>
        <w:jc w:val="both"/>
        <w:rPr>
          <w:b/>
          <w:lang w:val="uk-UA"/>
        </w:rPr>
      </w:pPr>
    </w:p>
    <w:p w14:paraId="0E56B823" w14:textId="77777777" w:rsidR="0019715A" w:rsidRPr="00942DAC" w:rsidRDefault="0019715A" w:rsidP="005D2F68">
      <w:pPr>
        <w:ind w:firstLine="709"/>
        <w:jc w:val="both"/>
        <w:rPr>
          <w:b/>
          <w:lang w:val="uk-UA"/>
        </w:rPr>
      </w:pPr>
    </w:p>
    <w:p w14:paraId="2FE2C88B" w14:textId="77777777" w:rsidR="0019715A" w:rsidRPr="00942DAC" w:rsidRDefault="0019715A" w:rsidP="005D2F68">
      <w:pPr>
        <w:ind w:firstLine="709"/>
        <w:jc w:val="both"/>
        <w:rPr>
          <w:b/>
          <w:lang w:val="uk-UA"/>
        </w:rPr>
      </w:pPr>
    </w:p>
    <w:p w14:paraId="2A344E52" w14:textId="77777777" w:rsidR="0019715A" w:rsidRPr="00942DAC" w:rsidRDefault="0019715A" w:rsidP="005D2F68">
      <w:pPr>
        <w:ind w:firstLine="709"/>
        <w:jc w:val="both"/>
        <w:rPr>
          <w:b/>
          <w:lang w:val="uk-UA"/>
        </w:rPr>
      </w:pPr>
    </w:p>
    <w:p w14:paraId="33AD60C1" w14:textId="77777777" w:rsidR="0019715A" w:rsidRPr="00942DAC" w:rsidRDefault="0019715A" w:rsidP="005D2F68">
      <w:pPr>
        <w:ind w:firstLine="709"/>
        <w:jc w:val="both"/>
        <w:rPr>
          <w:b/>
          <w:lang w:val="uk-UA"/>
        </w:rPr>
      </w:pPr>
    </w:p>
    <w:p w14:paraId="1D659219" w14:textId="77777777" w:rsidR="0019715A" w:rsidRPr="00942DAC" w:rsidRDefault="0019715A" w:rsidP="005D2F68">
      <w:pPr>
        <w:pStyle w:val="a3"/>
        <w:ind w:firstLine="709"/>
        <w:rPr>
          <w:rFonts w:ascii="Times New Roman" w:hAnsi="Times New Roman"/>
          <w:sz w:val="24"/>
          <w:szCs w:val="24"/>
        </w:rPr>
      </w:pPr>
    </w:p>
    <w:p w14:paraId="5CA29595" w14:textId="77777777" w:rsidR="0019715A" w:rsidRPr="005948CB" w:rsidRDefault="0019715A" w:rsidP="005D2F68">
      <w:pPr>
        <w:pStyle w:val="a3"/>
        <w:ind w:firstLine="709"/>
        <w:jc w:val="center"/>
        <w:rPr>
          <w:rFonts w:ascii="Times New Roman" w:hAnsi="Times New Roman"/>
          <w:sz w:val="28"/>
          <w:szCs w:val="24"/>
        </w:rPr>
      </w:pPr>
    </w:p>
    <w:p w14:paraId="6451606D" w14:textId="5CAA5BDF" w:rsidR="0019715A" w:rsidRDefault="0019715A" w:rsidP="005D2F68">
      <w:pPr>
        <w:pStyle w:val="a3"/>
        <w:ind w:firstLine="709"/>
        <w:jc w:val="center"/>
        <w:rPr>
          <w:rFonts w:ascii="Times New Roman" w:hAnsi="Times New Roman"/>
          <w:sz w:val="28"/>
          <w:szCs w:val="24"/>
        </w:rPr>
      </w:pPr>
    </w:p>
    <w:p w14:paraId="0E936DDB" w14:textId="05AEE539" w:rsidR="00807F83" w:rsidRDefault="00807F83" w:rsidP="005D2F68">
      <w:pPr>
        <w:pStyle w:val="a3"/>
        <w:ind w:firstLine="709"/>
        <w:jc w:val="center"/>
        <w:rPr>
          <w:rFonts w:ascii="Times New Roman" w:hAnsi="Times New Roman"/>
          <w:sz w:val="28"/>
          <w:szCs w:val="24"/>
        </w:rPr>
      </w:pPr>
    </w:p>
    <w:p w14:paraId="219C66B8" w14:textId="081D5E5D" w:rsidR="00807F83" w:rsidRDefault="00807F83" w:rsidP="005D2F68">
      <w:pPr>
        <w:pStyle w:val="a3"/>
        <w:ind w:firstLine="709"/>
        <w:jc w:val="center"/>
        <w:rPr>
          <w:rFonts w:ascii="Times New Roman" w:hAnsi="Times New Roman"/>
          <w:sz w:val="28"/>
          <w:szCs w:val="24"/>
        </w:rPr>
      </w:pPr>
    </w:p>
    <w:p w14:paraId="69B9CE21" w14:textId="77777777" w:rsidR="00807F83" w:rsidRPr="005948CB" w:rsidRDefault="00807F83" w:rsidP="005D2F68">
      <w:pPr>
        <w:pStyle w:val="a3"/>
        <w:ind w:firstLine="709"/>
        <w:jc w:val="center"/>
        <w:rPr>
          <w:rFonts w:ascii="Times New Roman" w:hAnsi="Times New Roman"/>
          <w:sz w:val="28"/>
          <w:szCs w:val="24"/>
        </w:rPr>
      </w:pPr>
    </w:p>
    <w:p w14:paraId="20ED13A3" w14:textId="77777777" w:rsidR="0019715A" w:rsidRPr="005948CB" w:rsidRDefault="0019715A" w:rsidP="005D2F68">
      <w:pPr>
        <w:pStyle w:val="a3"/>
        <w:ind w:firstLine="709"/>
        <w:jc w:val="center"/>
        <w:rPr>
          <w:rFonts w:ascii="Times New Roman" w:hAnsi="Times New Roman"/>
          <w:sz w:val="28"/>
          <w:szCs w:val="24"/>
        </w:rPr>
      </w:pPr>
    </w:p>
    <w:p w14:paraId="4217061E" w14:textId="54D0D780" w:rsidR="0019715A" w:rsidRDefault="0019715A" w:rsidP="005D2F68">
      <w:pPr>
        <w:pStyle w:val="a3"/>
        <w:ind w:firstLine="709"/>
        <w:jc w:val="center"/>
        <w:rPr>
          <w:rFonts w:ascii="Times New Roman" w:hAnsi="Times New Roman"/>
          <w:b/>
          <w:spacing w:val="40"/>
          <w:sz w:val="28"/>
          <w:szCs w:val="24"/>
        </w:rPr>
      </w:pPr>
      <w:r w:rsidRPr="005948CB">
        <w:rPr>
          <w:rFonts w:ascii="Times New Roman" w:hAnsi="Times New Roman"/>
          <w:b/>
          <w:spacing w:val="40"/>
          <w:sz w:val="28"/>
          <w:szCs w:val="24"/>
        </w:rPr>
        <w:t>С Т А Т У Т</w:t>
      </w:r>
    </w:p>
    <w:p w14:paraId="6AE8335F" w14:textId="77777777" w:rsidR="0062339F" w:rsidRPr="005948CB" w:rsidRDefault="0062339F" w:rsidP="005D2F68">
      <w:pPr>
        <w:pStyle w:val="a3"/>
        <w:ind w:firstLine="709"/>
        <w:jc w:val="center"/>
        <w:rPr>
          <w:rFonts w:ascii="Times New Roman" w:hAnsi="Times New Roman"/>
          <w:b/>
          <w:spacing w:val="40"/>
          <w:sz w:val="28"/>
          <w:szCs w:val="24"/>
        </w:rPr>
      </w:pPr>
    </w:p>
    <w:p w14:paraId="67F50BC8" w14:textId="71D67E86" w:rsidR="0062339F" w:rsidRDefault="00D020DA" w:rsidP="0062339F">
      <w:pPr>
        <w:pStyle w:val="a3"/>
        <w:jc w:val="center"/>
        <w:rPr>
          <w:rFonts w:ascii="Times New Roman" w:hAnsi="Times New Roman"/>
          <w:b/>
          <w:bCs/>
          <w:color w:val="000000"/>
          <w:sz w:val="28"/>
          <w:szCs w:val="24"/>
          <w:shd w:val="clear" w:color="auto" w:fill="FFFFFF"/>
        </w:rPr>
      </w:pPr>
      <w:proofErr w:type="spellStart"/>
      <w:r w:rsidRPr="005948CB">
        <w:rPr>
          <w:rFonts w:ascii="Times New Roman" w:hAnsi="Times New Roman"/>
          <w:b/>
          <w:bCs/>
          <w:color w:val="000000"/>
          <w:sz w:val="28"/>
          <w:szCs w:val="24"/>
          <w:shd w:val="clear" w:color="auto" w:fill="FFFFFF"/>
        </w:rPr>
        <w:t>Сичавськ</w:t>
      </w:r>
      <w:r w:rsidR="0062339F">
        <w:rPr>
          <w:rFonts w:ascii="Times New Roman" w:hAnsi="Times New Roman"/>
          <w:b/>
          <w:bCs/>
          <w:color w:val="000000"/>
          <w:sz w:val="28"/>
          <w:szCs w:val="24"/>
          <w:shd w:val="clear" w:color="auto" w:fill="FFFFFF"/>
        </w:rPr>
        <w:t>ого</w:t>
      </w:r>
      <w:proofErr w:type="spellEnd"/>
      <w:r w:rsidRPr="005948CB">
        <w:rPr>
          <w:rFonts w:ascii="Times New Roman" w:hAnsi="Times New Roman"/>
          <w:b/>
          <w:bCs/>
          <w:color w:val="000000"/>
          <w:sz w:val="28"/>
          <w:szCs w:val="24"/>
          <w:shd w:val="clear" w:color="auto" w:fill="FFFFFF"/>
        </w:rPr>
        <w:t xml:space="preserve"> комунальн</w:t>
      </w:r>
      <w:r w:rsidR="0062339F">
        <w:rPr>
          <w:rFonts w:ascii="Times New Roman" w:hAnsi="Times New Roman"/>
          <w:b/>
          <w:bCs/>
          <w:color w:val="000000"/>
          <w:sz w:val="28"/>
          <w:szCs w:val="24"/>
          <w:shd w:val="clear" w:color="auto" w:fill="FFFFFF"/>
        </w:rPr>
        <w:t>ого</w:t>
      </w:r>
      <w:r w:rsidRPr="005948CB">
        <w:rPr>
          <w:rFonts w:ascii="Times New Roman" w:hAnsi="Times New Roman"/>
          <w:b/>
          <w:bCs/>
          <w:color w:val="000000"/>
          <w:sz w:val="28"/>
          <w:szCs w:val="24"/>
          <w:shd w:val="clear" w:color="auto" w:fill="FFFFFF"/>
        </w:rPr>
        <w:t xml:space="preserve"> заклад</w:t>
      </w:r>
      <w:r w:rsidR="0062339F">
        <w:rPr>
          <w:rFonts w:ascii="Times New Roman" w:hAnsi="Times New Roman"/>
          <w:b/>
          <w:bCs/>
          <w:color w:val="000000"/>
          <w:sz w:val="28"/>
          <w:szCs w:val="24"/>
          <w:shd w:val="clear" w:color="auto" w:fill="FFFFFF"/>
        </w:rPr>
        <w:t>у</w:t>
      </w:r>
      <w:r w:rsidRPr="005948CB">
        <w:rPr>
          <w:rFonts w:ascii="Times New Roman" w:hAnsi="Times New Roman"/>
          <w:b/>
          <w:bCs/>
          <w:color w:val="000000"/>
          <w:sz w:val="28"/>
          <w:szCs w:val="24"/>
          <w:shd w:val="clear" w:color="auto" w:fill="FFFFFF"/>
        </w:rPr>
        <w:t xml:space="preserve"> дошкільної освіти</w:t>
      </w:r>
      <w:r w:rsidR="0062339F">
        <w:rPr>
          <w:rFonts w:ascii="Times New Roman" w:hAnsi="Times New Roman"/>
          <w:b/>
          <w:bCs/>
          <w:color w:val="000000"/>
          <w:sz w:val="28"/>
          <w:szCs w:val="24"/>
          <w:shd w:val="clear" w:color="auto" w:fill="FFFFFF"/>
        </w:rPr>
        <w:t xml:space="preserve"> </w:t>
      </w:r>
      <w:r w:rsidRPr="005948CB">
        <w:rPr>
          <w:rFonts w:ascii="Times New Roman" w:hAnsi="Times New Roman"/>
          <w:b/>
          <w:bCs/>
          <w:color w:val="000000"/>
          <w:sz w:val="28"/>
          <w:szCs w:val="24"/>
          <w:shd w:val="clear" w:color="auto" w:fill="FFFFFF"/>
        </w:rPr>
        <w:t>(ясла-садок) «</w:t>
      </w:r>
      <w:r w:rsidR="00EA568C" w:rsidRPr="005948CB">
        <w:rPr>
          <w:rFonts w:ascii="Times New Roman" w:hAnsi="Times New Roman"/>
          <w:b/>
          <w:bCs/>
          <w:color w:val="000000"/>
          <w:sz w:val="28"/>
          <w:szCs w:val="24"/>
          <w:shd w:val="clear" w:color="auto" w:fill="FFFFFF"/>
        </w:rPr>
        <w:t>Барвінок</w:t>
      </w:r>
      <w:r w:rsidRPr="005948CB">
        <w:rPr>
          <w:rFonts w:ascii="Times New Roman" w:hAnsi="Times New Roman"/>
          <w:b/>
          <w:bCs/>
          <w:color w:val="000000"/>
          <w:sz w:val="28"/>
          <w:szCs w:val="24"/>
          <w:shd w:val="clear" w:color="auto" w:fill="FFFFFF"/>
        </w:rPr>
        <w:t>»</w:t>
      </w:r>
    </w:p>
    <w:p w14:paraId="34A82274" w14:textId="16E532B1" w:rsidR="00C33C71" w:rsidRPr="0062339F" w:rsidRDefault="0062339F" w:rsidP="0062339F">
      <w:pPr>
        <w:pStyle w:val="a3"/>
        <w:jc w:val="center"/>
        <w:rPr>
          <w:rFonts w:ascii="Times New Roman" w:hAnsi="Times New Roman"/>
          <w:b/>
          <w:bCs/>
          <w:color w:val="000000"/>
          <w:sz w:val="28"/>
          <w:szCs w:val="24"/>
          <w:shd w:val="clear" w:color="auto" w:fill="FFFFFF"/>
        </w:rPr>
      </w:pPr>
      <w:proofErr w:type="spellStart"/>
      <w:r>
        <w:rPr>
          <w:rFonts w:ascii="Times New Roman" w:hAnsi="Times New Roman"/>
          <w:b/>
          <w:bCs/>
          <w:color w:val="000000"/>
          <w:sz w:val="28"/>
          <w:szCs w:val="24"/>
          <w:shd w:val="clear" w:color="auto" w:fill="FFFFFF"/>
        </w:rPr>
        <w:t>Південнівської</w:t>
      </w:r>
      <w:proofErr w:type="spellEnd"/>
      <w:r w:rsidR="00D020DA" w:rsidRPr="005948CB">
        <w:rPr>
          <w:rFonts w:ascii="Times New Roman" w:hAnsi="Times New Roman"/>
          <w:b/>
          <w:bCs/>
          <w:color w:val="000000"/>
          <w:sz w:val="28"/>
          <w:szCs w:val="24"/>
          <w:shd w:val="clear" w:color="auto" w:fill="FFFFFF"/>
        </w:rPr>
        <w:t xml:space="preserve"> міської ради</w:t>
      </w:r>
      <w:r>
        <w:rPr>
          <w:rFonts w:ascii="Times New Roman" w:hAnsi="Times New Roman"/>
          <w:b/>
          <w:bCs/>
          <w:color w:val="000000"/>
          <w:sz w:val="28"/>
          <w:szCs w:val="24"/>
          <w:shd w:val="clear" w:color="auto" w:fill="FFFFFF"/>
        </w:rPr>
        <w:t xml:space="preserve"> </w:t>
      </w:r>
      <w:r w:rsidR="00D020DA" w:rsidRPr="005948CB">
        <w:rPr>
          <w:rFonts w:ascii="Times New Roman" w:hAnsi="Times New Roman"/>
          <w:b/>
          <w:bCs/>
          <w:color w:val="000000"/>
          <w:sz w:val="28"/>
          <w:szCs w:val="24"/>
          <w:shd w:val="clear" w:color="auto" w:fill="FFFFFF"/>
        </w:rPr>
        <w:t>Одеського району Одеської області</w:t>
      </w:r>
    </w:p>
    <w:p w14:paraId="313E92FC" w14:textId="77777777" w:rsidR="00716713" w:rsidRPr="005948CB" w:rsidRDefault="00716713" w:rsidP="005D2F68">
      <w:pPr>
        <w:pStyle w:val="a3"/>
        <w:ind w:firstLine="709"/>
        <w:jc w:val="center"/>
        <w:rPr>
          <w:rFonts w:ascii="Times New Roman" w:hAnsi="Times New Roman"/>
          <w:b/>
          <w:sz w:val="28"/>
          <w:szCs w:val="24"/>
        </w:rPr>
      </w:pPr>
    </w:p>
    <w:p w14:paraId="48999507" w14:textId="77777777" w:rsidR="0019715A" w:rsidRPr="005948CB" w:rsidRDefault="0019715A" w:rsidP="005D2F68">
      <w:pPr>
        <w:pStyle w:val="a3"/>
        <w:ind w:firstLine="709"/>
        <w:jc w:val="center"/>
        <w:rPr>
          <w:rFonts w:ascii="Times New Roman" w:hAnsi="Times New Roman"/>
          <w:b/>
          <w:sz w:val="28"/>
          <w:szCs w:val="24"/>
        </w:rPr>
      </w:pPr>
      <w:r w:rsidRPr="005948CB">
        <w:rPr>
          <w:rFonts w:ascii="Times New Roman" w:hAnsi="Times New Roman"/>
          <w:b/>
          <w:sz w:val="28"/>
          <w:szCs w:val="24"/>
        </w:rPr>
        <w:t>(нова редакція)</w:t>
      </w:r>
    </w:p>
    <w:p w14:paraId="46F71252" w14:textId="77777777" w:rsidR="0019715A" w:rsidRPr="005948CB" w:rsidRDefault="0019715A" w:rsidP="005D2F68">
      <w:pPr>
        <w:pStyle w:val="a3"/>
        <w:ind w:firstLine="709"/>
        <w:jc w:val="center"/>
        <w:rPr>
          <w:rFonts w:ascii="Times New Roman" w:hAnsi="Times New Roman"/>
          <w:sz w:val="28"/>
          <w:szCs w:val="24"/>
        </w:rPr>
      </w:pPr>
    </w:p>
    <w:p w14:paraId="0F86B965" w14:textId="77777777" w:rsidR="0019715A" w:rsidRPr="00942DAC" w:rsidRDefault="0019715A" w:rsidP="005D2F68">
      <w:pPr>
        <w:pStyle w:val="a3"/>
        <w:ind w:firstLine="709"/>
        <w:jc w:val="center"/>
        <w:rPr>
          <w:rFonts w:ascii="Times New Roman" w:hAnsi="Times New Roman"/>
          <w:sz w:val="24"/>
          <w:szCs w:val="24"/>
        </w:rPr>
      </w:pPr>
    </w:p>
    <w:p w14:paraId="3E8316DB" w14:textId="77777777" w:rsidR="0019715A" w:rsidRPr="00942DAC" w:rsidRDefault="0019715A" w:rsidP="005D2F68">
      <w:pPr>
        <w:pStyle w:val="a3"/>
        <w:ind w:firstLine="709"/>
        <w:jc w:val="center"/>
        <w:rPr>
          <w:rFonts w:ascii="Times New Roman" w:hAnsi="Times New Roman"/>
          <w:sz w:val="24"/>
          <w:szCs w:val="24"/>
        </w:rPr>
      </w:pPr>
    </w:p>
    <w:p w14:paraId="4610AE1E" w14:textId="77777777" w:rsidR="0019715A" w:rsidRPr="00942DAC" w:rsidRDefault="0019715A" w:rsidP="005D2F68">
      <w:pPr>
        <w:pStyle w:val="a3"/>
        <w:ind w:firstLine="709"/>
        <w:rPr>
          <w:rFonts w:ascii="Times New Roman" w:hAnsi="Times New Roman"/>
          <w:sz w:val="24"/>
          <w:szCs w:val="24"/>
        </w:rPr>
      </w:pPr>
    </w:p>
    <w:p w14:paraId="08F49795" w14:textId="77777777" w:rsidR="0019715A" w:rsidRPr="00942DAC" w:rsidRDefault="0019715A" w:rsidP="005D2F68">
      <w:pPr>
        <w:pStyle w:val="a3"/>
        <w:ind w:firstLine="709"/>
        <w:rPr>
          <w:rFonts w:ascii="Times New Roman" w:hAnsi="Times New Roman"/>
          <w:sz w:val="24"/>
          <w:szCs w:val="24"/>
        </w:rPr>
      </w:pPr>
    </w:p>
    <w:p w14:paraId="2A67EB13" w14:textId="77777777" w:rsidR="0019715A" w:rsidRPr="00942DAC" w:rsidRDefault="0019715A" w:rsidP="005D2F68">
      <w:pPr>
        <w:pStyle w:val="a3"/>
        <w:ind w:firstLine="709"/>
        <w:rPr>
          <w:rFonts w:ascii="Times New Roman" w:hAnsi="Times New Roman"/>
          <w:sz w:val="24"/>
          <w:szCs w:val="24"/>
        </w:rPr>
      </w:pPr>
    </w:p>
    <w:p w14:paraId="6FB1F75D" w14:textId="77777777" w:rsidR="0019715A" w:rsidRPr="00942DAC" w:rsidRDefault="0019715A" w:rsidP="005D2F68">
      <w:pPr>
        <w:pStyle w:val="a3"/>
        <w:ind w:firstLine="709"/>
        <w:rPr>
          <w:rFonts w:ascii="Times New Roman" w:hAnsi="Times New Roman"/>
          <w:sz w:val="24"/>
          <w:szCs w:val="24"/>
        </w:rPr>
      </w:pPr>
    </w:p>
    <w:p w14:paraId="196BA538" w14:textId="77777777" w:rsidR="0019715A" w:rsidRPr="00942DAC" w:rsidRDefault="0019715A" w:rsidP="005D2F68">
      <w:pPr>
        <w:pStyle w:val="a3"/>
        <w:ind w:firstLine="709"/>
        <w:rPr>
          <w:rFonts w:ascii="Times New Roman" w:hAnsi="Times New Roman"/>
          <w:sz w:val="24"/>
          <w:szCs w:val="24"/>
        </w:rPr>
      </w:pPr>
    </w:p>
    <w:p w14:paraId="51AE27B0" w14:textId="77777777" w:rsidR="0019715A" w:rsidRPr="00942DAC" w:rsidRDefault="0019715A" w:rsidP="005D2F68">
      <w:pPr>
        <w:pStyle w:val="a3"/>
        <w:ind w:firstLine="709"/>
        <w:rPr>
          <w:rFonts w:ascii="Times New Roman" w:hAnsi="Times New Roman"/>
          <w:sz w:val="24"/>
          <w:szCs w:val="24"/>
        </w:rPr>
      </w:pPr>
    </w:p>
    <w:p w14:paraId="21357CAE" w14:textId="77777777" w:rsidR="0019715A" w:rsidRPr="00942DAC" w:rsidRDefault="0019715A" w:rsidP="005D2F68">
      <w:pPr>
        <w:pStyle w:val="a3"/>
        <w:ind w:firstLine="709"/>
        <w:rPr>
          <w:rFonts w:ascii="Times New Roman" w:hAnsi="Times New Roman"/>
          <w:sz w:val="24"/>
          <w:szCs w:val="24"/>
        </w:rPr>
      </w:pPr>
    </w:p>
    <w:p w14:paraId="1BFCEEB6" w14:textId="77777777" w:rsidR="0019715A" w:rsidRPr="00942DAC" w:rsidRDefault="0019715A" w:rsidP="005D2F68">
      <w:pPr>
        <w:pStyle w:val="a3"/>
        <w:ind w:firstLine="709"/>
        <w:rPr>
          <w:rFonts w:ascii="Times New Roman" w:hAnsi="Times New Roman"/>
          <w:sz w:val="24"/>
          <w:szCs w:val="24"/>
        </w:rPr>
      </w:pPr>
    </w:p>
    <w:p w14:paraId="515E8B3E" w14:textId="77777777" w:rsidR="0019715A" w:rsidRPr="00942DAC" w:rsidRDefault="0019715A" w:rsidP="005D2F68">
      <w:pPr>
        <w:pStyle w:val="a3"/>
        <w:ind w:firstLine="709"/>
        <w:rPr>
          <w:rFonts w:ascii="Times New Roman" w:hAnsi="Times New Roman"/>
          <w:sz w:val="24"/>
          <w:szCs w:val="24"/>
        </w:rPr>
      </w:pPr>
    </w:p>
    <w:p w14:paraId="33109C2C" w14:textId="77777777" w:rsidR="0019715A" w:rsidRPr="00942DAC" w:rsidRDefault="0019715A" w:rsidP="005D2F68">
      <w:pPr>
        <w:pStyle w:val="a3"/>
        <w:ind w:firstLine="709"/>
        <w:rPr>
          <w:rFonts w:ascii="Times New Roman" w:hAnsi="Times New Roman"/>
          <w:sz w:val="24"/>
          <w:szCs w:val="24"/>
        </w:rPr>
      </w:pPr>
    </w:p>
    <w:p w14:paraId="1F4404E0" w14:textId="77777777" w:rsidR="0019715A" w:rsidRPr="00942DAC" w:rsidRDefault="0019715A" w:rsidP="005D2F68">
      <w:pPr>
        <w:pStyle w:val="a3"/>
        <w:ind w:firstLine="709"/>
        <w:rPr>
          <w:rFonts w:ascii="Times New Roman" w:hAnsi="Times New Roman"/>
          <w:sz w:val="24"/>
          <w:szCs w:val="24"/>
        </w:rPr>
      </w:pPr>
    </w:p>
    <w:tbl>
      <w:tblPr>
        <w:tblW w:w="0" w:type="auto"/>
        <w:tblInd w:w="250" w:type="dxa"/>
        <w:tblLayout w:type="fixed"/>
        <w:tblLook w:val="0000" w:firstRow="0" w:lastRow="0" w:firstColumn="0" w:lastColumn="0" w:noHBand="0" w:noVBand="0"/>
      </w:tblPr>
      <w:tblGrid>
        <w:gridCol w:w="5078"/>
        <w:gridCol w:w="3780"/>
      </w:tblGrid>
      <w:tr w:rsidR="0019715A" w:rsidRPr="00942DAC" w14:paraId="396298E3" w14:textId="77777777" w:rsidTr="00597E87">
        <w:tc>
          <w:tcPr>
            <w:tcW w:w="5078" w:type="dxa"/>
          </w:tcPr>
          <w:p w14:paraId="0F7BC465" w14:textId="77777777" w:rsidR="00D020DA" w:rsidRDefault="00D020DA" w:rsidP="005D2F68">
            <w:pPr>
              <w:pStyle w:val="a3"/>
              <w:rPr>
                <w:rFonts w:ascii="Times New Roman" w:hAnsi="Times New Roman"/>
                <w:sz w:val="24"/>
                <w:szCs w:val="24"/>
              </w:rPr>
            </w:pPr>
          </w:p>
          <w:p w14:paraId="1A2A00F4" w14:textId="77777777" w:rsidR="000A67F7" w:rsidRDefault="000A67F7" w:rsidP="005D2F68">
            <w:pPr>
              <w:pStyle w:val="a3"/>
              <w:rPr>
                <w:rFonts w:ascii="Times New Roman" w:hAnsi="Times New Roman"/>
                <w:sz w:val="24"/>
                <w:szCs w:val="24"/>
              </w:rPr>
            </w:pPr>
          </w:p>
          <w:p w14:paraId="58735533" w14:textId="77777777" w:rsidR="000A67F7" w:rsidRDefault="000A67F7" w:rsidP="005D2F68">
            <w:pPr>
              <w:pStyle w:val="a3"/>
              <w:rPr>
                <w:rFonts w:ascii="Times New Roman" w:hAnsi="Times New Roman"/>
                <w:sz w:val="24"/>
                <w:szCs w:val="24"/>
              </w:rPr>
            </w:pPr>
          </w:p>
          <w:p w14:paraId="5B986715" w14:textId="77777777" w:rsidR="000A67F7" w:rsidRDefault="000A67F7" w:rsidP="005D2F68">
            <w:pPr>
              <w:pStyle w:val="a3"/>
              <w:rPr>
                <w:rFonts w:ascii="Times New Roman" w:hAnsi="Times New Roman"/>
                <w:sz w:val="24"/>
                <w:szCs w:val="24"/>
              </w:rPr>
            </w:pPr>
          </w:p>
          <w:p w14:paraId="00B77D81" w14:textId="77777777" w:rsidR="000A67F7" w:rsidRDefault="000A67F7" w:rsidP="005D2F68">
            <w:pPr>
              <w:pStyle w:val="a3"/>
              <w:rPr>
                <w:rFonts w:ascii="Times New Roman" w:hAnsi="Times New Roman"/>
                <w:sz w:val="24"/>
                <w:szCs w:val="24"/>
              </w:rPr>
            </w:pPr>
          </w:p>
          <w:p w14:paraId="1A566E6B" w14:textId="77777777" w:rsidR="000A67F7" w:rsidRDefault="000A67F7" w:rsidP="005D2F68">
            <w:pPr>
              <w:pStyle w:val="a3"/>
              <w:rPr>
                <w:rFonts w:ascii="Times New Roman" w:hAnsi="Times New Roman"/>
                <w:sz w:val="24"/>
                <w:szCs w:val="24"/>
              </w:rPr>
            </w:pPr>
          </w:p>
          <w:p w14:paraId="00D6CD54" w14:textId="77777777" w:rsidR="000A67F7" w:rsidRDefault="000A67F7" w:rsidP="005D2F68">
            <w:pPr>
              <w:pStyle w:val="a3"/>
              <w:rPr>
                <w:rFonts w:ascii="Times New Roman" w:hAnsi="Times New Roman"/>
                <w:sz w:val="24"/>
                <w:szCs w:val="24"/>
              </w:rPr>
            </w:pPr>
          </w:p>
          <w:p w14:paraId="4B8FAEF3" w14:textId="77777777" w:rsidR="000A67F7" w:rsidRDefault="000A67F7" w:rsidP="005D2F68">
            <w:pPr>
              <w:pStyle w:val="a3"/>
              <w:rPr>
                <w:rFonts w:ascii="Times New Roman" w:hAnsi="Times New Roman"/>
                <w:sz w:val="24"/>
                <w:szCs w:val="24"/>
              </w:rPr>
            </w:pPr>
          </w:p>
          <w:p w14:paraId="62376E8A" w14:textId="77777777" w:rsidR="000A67F7" w:rsidRDefault="000A67F7" w:rsidP="005D2F68">
            <w:pPr>
              <w:pStyle w:val="a3"/>
              <w:rPr>
                <w:rFonts w:ascii="Times New Roman" w:hAnsi="Times New Roman"/>
                <w:sz w:val="24"/>
                <w:szCs w:val="24"/>
              </w:rPr>
            </w:pPr>
          </w:p>
          <w:p w14:paraId="0398920E" w14:textId="77777777" w:rsidR="000A67F7" w:rsidRDefault="000A67F7" w:rsidP="005D2F68">
            <w:pPr>
              <w:pStyle w:val="a3"/>
              <w:rPr>
                <w:rFonts w:ascii="Times New Roman" w:hAnsi="Times New Roman"/>
                <w:sz w:val="24"/>
                <w:szCs w:val="24"/>
              </w:rPr>
            </w:pPr>
          </w:p>
          <w:p w14:paraId="0F27E879" w14:textId="77777777" w:rsidR="000A67F7" w:rsidRDefault="000A67F7" w:rsidP="005D2F68">
            <w:pPr>
              <w:pStyle w:val="a3"/>
              <w:rPr>
                <w:rFonts w:ascii="Times New Roman" w:hAnsi="Times New Roman"/>
                <w:sz w:val="24"/>
                <w:szCs w:val="24"/>
              </w:rPr>
            </w:pPr>
          </w:p>
          <w:p w14:paraId="1B7D7A2A" w14:textId="77777777" w:rsidR="00F72219" w:rsidRDefault="00F72219" w:rsidP="005D2F68">
            <w:pPr>
              <w:pStyle w:val="a3"/>
              <w:rPr>
                <w:rFonts w:ascii="Times New Roman" w:hAnsi="Times New Roman"/>
                <w:sz w:val="24"/>
                <w:szCs w:val="24"/>
              </w:rPr>
            </w:pPr>
          </w:p>
          <w:p w14:paraId="037395CA" w14:textId="77777777" w:rsidR="0062339F" w:rsidRDefault="0062339F" w:rsidP="005D2F68">
            <w:pPr>
              <w:pStyle w:val="a3"/>
              <w:rPr>
                <w:rFonts w:ascii="Times New Roman" w:hAnsi="Times New Roman"/>
                <w:sz w:val="24"/>
                <w:szCs w:val="24"/>
              </w:rPr>
            </w:pPr>
          </w:p>
          <w:p w14:paraId="090E2514" w14:textId="0446160B" w:rsidR="0062339F" w:rsidRPr="00942DAC" w:rsidRDefault="0062339F" w:rsidP="005D2F68">
            <w:pPr>
              <w:pStyle w:val="a3"/>
              <w:rPr>
                <w:rFonts w:ascii="Times New Roman" w:hAnsi="Times New Roman"/>
                <w:sz w:val="24"/>
                <w:szCs w:val="24"/>
              </w:rPr>
            </w:pPr>
          </w:p>
        </w:tc>
        <w:tc>
          <w:tcPr>
            <w:tcW w:w="3780" w:type="dxa"/>
          </w:tcPr>
          <w:p w14:paraId="7EB12FCD" w14:textId="77777777" w:rsidR="0019715A" w:rsidRDefault="0019715A" w:rsidP="005D2F68">
            <w:pPr>
              <w:pStyle w:val="a3"/>
              <w:rPr>
                <w:rFonts w:ascii="Times New Roman" w:hAnsi="Times New Roman"/>
                <w:sz w:val="24"/>
                <w:szCs w:val="24"/>
              </w:rPr>
            </w:pPr>
          </w:p>
          <w:p w14:paraId="6E83CCDF" w14:textId="77777777" w:rsidR="000E0033" w:rsidRDefault="000E0033" w:rsidP="005D2F68">
            <w:pPr>
              <w:pStyle w:val="a3"/>
              <w:rPr>
                <w:rFonts w:ascii="Times New Roman" w:hAnsi="Times New Roman"/>
                <w:sz w:val="24"/>
                <w:szCs w:val="24"/>
              </w:rPr>
            </w:pPr>
          </w:p>
          <w:p w14:paraId="51577B86" w14:textId="77777777" w:rsidR="000E0033" w:rsidRDefault="000E0033" w:rsidP="005D2F68">
            <w:pPr>
              <w:pStyle w:val="a3"/>
              <w:rPr>
                <w:rFonts w:ascii="Times New Roman" w:hAnsi="Times New Roman"/>
                <w:sz w:val="24"/>
                <w:szCs w:val="24"/>
              </w:rPr>
            </w:pPr>
          </w:p>
          <w:p w14:paraId="242AAEE7" w14:textId="77777777" w:rsidR="000E0033" w:rsidRDefault="000E0033" w:rsidP="005D2F68">
            <w:pPr>
              <w:pStyle w:val="a3"/>
              <w:rPr>
                <w:rFonts w:ascii="Times New Roman" w:hAnsi="Times New Roman"/>
                <w:sz w:val="24"/>
                <w:szCs w:val="24"/>
              </w:rPr>
            </w:pPr>
          </w:p>
          <w:p w14:paraId="1484AAFD" w14:textId="77777777" w:rsidR="000E0033" w:rsidRDefault="000E0033" w:rsidP="005D2F68">
            <w:pPr>
              <w:pStyle w:val="a3"/>
              <w:rPr>
                <w:rFonts w:ascii="Times New Roman" w:hAnsi="Times New Roman"/>
                <w:sz w:val="24"/>
                <w:szCs w:val="24"/>
              </w:rPr>
            </w:pPr>
          </w:p>
          <w:p w14:paraId="40A061EF" w14:textId="1825B89C" w:rsidR="000E0033" w:rsidRDefault="000E0033" w:rsidP="005D2F68">
            <w:pPr>
              <w:pStyle w:val="a3"/>
              <w:rPr>
                <w:rFonts w:ascii="Times New Roman" w:hAnsi="Times New Roman"/>
                <w:sz w:val="24"/>
                <w:szCs w:val="24"/>
              </w:rPr>
            </w:pPr>
          </w:p>
          <w:p w14:paraId="7A27EC5F" w14:textId="68A3DF16" w:rsidR="00807F83" w:rsidRDefault="00807F83" w:rsidP="005D2F68">
            <w:pPr>
              <w:pStyle w:val="a3"/>
              <w:rPr>
                <w:rFonts w:ascii="Times New Roman" w:hAnsi="Times New Roman"/>
                <w:sz w:val="24"/>
                <w:szCs w:val="24"/>
              </w:rPr>
            </w:pPr>
          </w:p>
          <w:p w14:paraId="71B24274" w14:textId="5EAC58D2" w:rsidR="00807F83" w:rsidRDefault="00807F83" w:rsidP="005D2F68">
            <w:pPr>
              <w:pStyle w:val="a3"/>
              <w:rPr>
                <w:rFonts w:ascii="Times New Roman" w:hAnsi="Times New Roman"/>
                <w:sz w:val="24"/>
                <w:szCs w:val="24"/>
              </w:rPr>
            </w:pPr>
          </w:p>
          <w:p w14:paraId="14D853B9" w14:textId="4A10951B" w:rsidR="00807F83" w:rsidRDefault="00807F83" w:rsidP="005D2F68">
            <w:pPr>
              <w:pStyle w:val="a3"/>
              <w:rPr>
                <w:rFonts w:ascii="Times New Roman" w:hAnsi="Times New Roman"/>
                <w:sz w:val="24"/>
                <w:szCs w:val="24"/>
              </w:rPr>
            </w:pPr>
          </w:p>
          <w:p w14:paraId="79350FC9" w14:textId="03AB9034" w:rsidR="00807F83" w:rsidRDefault="00807F83" w:rsidP="005D2F68">
            <w:pPr>
              <w:pStyle w:val="a3"/>
              <w:rPr>
                <w:rFonts w:ascii="Times New Roman" w:hAnsi="Times New Roman"/>
                <w:sz w:val="24"/>
                <w:szCs w:val="24"/>
              </w:rPr>
            </w:pPr>
          </w:p>
          <w:p w14:paraId="67C7C9DE" w14:textId="76984594" w:rsidR="00807F83" w:rsidRDefault="00807F83" w:rsidP="005D2F68">
            <w:pPr>
              <w:pStyle w:val="a3"/>
              <w:rPr>
                <w:rFonts w:ascii="Times New Roman" w:hAnsi="Times New Roman"/>
                <w:sz w:val="24"/>
                <w:szCs w:val="24"/>
              </w:rPr>
            </w:pPr>
          </w:p>
          <w:p w14:paraId="4AB2293D" w14:textId="77777777" w:rsidR="00807F83" w:rsidRDefault="00807F83" w:rsidP="005D2F68">
            <w:pPr>
              <w:pStyle w:val="a3"/>
              <w:rPr>
                <w:rFonts w:ascii="Times New Roman" w:hAnsi="Times New Roman"/>
                <w:sz w:val="24"/>
                <w:szCs w:val="24"/>
              </w:rPr>
            </w:pPr>
          </w:p>
          <w:p w14:paraId="63D9E63D" w14:textId="77777777" w:rsidR="000E0033" w:rsidRPr="00942DAC" w:rsidRDefault="000E0033" w:rsidP="005D2F68">
            <w:pPr>
              <w:pStyle w:val="a3"/>
              <w:rPr>
                <w:rFonts w:ascii="Times New Roman" w:hAnsi="Times New Roman"/>
                <w:sz w:val="24"/>
                <w:szCs w:val="24"/>
              </w:rPr>
            </w:pPr>
          </w:p>
        </w:tc>
      </w:tr>
    </w:tbl>
    <w:p w14:paraId="1690176E" w14:textId="77777777" w:rsidR="0019715A" w:rsidRPr="00942DAC" w:rsidRDefault="0019715A" w:rsidP="00825B48">
      <w:pPr>
        <w:jc w:val="center"/>
        <w:rPr>
          <w:b/>
          <w:lang w:val="uk-UA"/>
        </w:rPr>
      </w:pPr>
      <w:r w:rsidRPr="00942DAC">
        <w:rPr>
          <w:b/>
          <w:lang w:val="uk-UA"/>
        </w:rPr>
        <w:lastRenderedPageBreak/>
        <w:t>І. ЗАГАЛЬНІ ПОЛОЖЕННЯ</w:t>
      </w:r>
    </w:p>
    <w:p w14:paraId="30DF9E12" w14:textId="77777777" w:rsidR="00313114" w:rsidRPr="00313114" w:rsidRDefault="000875E6" w:rsidP="005D2F68">
      <w:pPr>
        <w:pStyle w:val="a3"/>
        <w:ind w:firstLine="709"/>
        <w:rPr>
          <w:rFonts w:ascii="Times New Roman" w:hAnsi="Times New Roman"/>
          <w:bCs/>
          <w:sz w:val="24"/>
          <w:szCs w:val="24"/>
        </w:rPr>
      </w:pPr>
      <w:r w:rsidRPr="00313114">
        <w:rPr>
          <w:rFonts w:ascii="Times New Roman" w:hAnsi="Times New Roman"/>
          <w:sz w:val="24"/>
          <w:szCs w:val="24"/>
        </w:rPr>
        <w:t>1.1.</w:t>
      </w:r>
      <w:r w:rsidR="005036F5" w:rsidRPr="00313114">
        <w:rPr>
          <w:rFonts w:ascii="Times New Roman" w:hAnsi="Times New Roman"/>
          <w:bCs/>
          <w:sz w:val="24"/>
          <w:szCs w:val="24"/>
        </w:rPr>
        <w:t xml:space="preserve"> </w:t>
      </w:r>
      <w:r w:rsidR="00313114" w:rsidRPr="00313114">
        <w:rPr>
          <w:rFonts w:ascii="Times New Roman" w:hAnsi="Times New Roman"/>
          <w:bCs/>
          <w:sz w:val="24"/>
          <w:szCs w:val="24"/>
        </w:rPr>
        <w:t>Дошкільний навчальний заклад</w:t>
      </w:r>
      <w:r w:rsidR="00313114">
        <w:rPr>
          <w:rFonts w:ascii="Times New Roman" w:hAnsi="Times New Roman"/>
          <w:bCs/>
          <w:sz w:val="24"/>
          <w:szCs w:val="24"/>
        </w:rPr>
        <w:t xml:space="preserve"> «Барвінок» с. Сичавка Комінтернівського району Одеської області створений на підставі рішення Сичавської сільської ради №332-</w:t>
      </w:r>
      <w:r w:rsidR="00313114">
        <w:rPr>
          <w:rFonts w:ascii="Times New Roman" w:hAnsi="Times New Roman"/>
          <w:bCs/>
          <w:sz w:val="24"/>
          <w:szCs w:val="24"/>
          <w:lang w:val="en-US"/>
        </w:rPr>
        <w:t>V</w:t>
      </w:r>
      <w:r w:rsidR="00313114" w:rsidRPr="00313114">
        <w:rPr>
          <w:rFonts w:ascii="Times New Roman" w:hAnsi="Times New Roman"/>
          <w:bCs/>
          <w:sz w:val="24"/>
          <w:szCs w:val="24"/>
        </w:rPr>
        <w:t xml:space="preserve"> </w:t>
      </w:r>
      <w:r w:rsidR="00313114">
        <w:rPr>
          <w:rFonts w:ascii="Times New Roman" w:hAnsi="Times New Roman"/>
          <w:bCs/>
          <w:sz w:val="24"/>
          <w:szCs w:val="24"/>
        </w:rPr>
        <w:t>від 02 грудня 2009 року</w:t>
      </w:r>
      <w:r w:rsidR="00825B48">
        <w:rPr>
          <w:rFonts w:ascii="Times New Roman" w:hAnsi="Times New Roman"/>
          <w:bCs/>
          <w:sz w:val="24"/>
          <w:szCs w:val="24"/>
        </w:rPr>
        <w:t xml:space="preserve"> «Про створення юридичної особи дошкільного навчального закладу «Барвінок» у комунальній власності Сичавської сільської ради Комінтернівського району Одеської області та затвердження його статуту».</w:t>
      </w:r>
    </w:p>
    <w:p w14:paraId="27DFA28F" w14:textId="77777777" w:rsidR="0062339F" w:rsidRDefault="00825B48" w:rsidP="00750AFC">
      <w:pPr>
        <w:ind w:firstLine="709"/>
        <w:jc w:val="both"/>
        <w:rPr>
          <w:lang w:val="uk-UA"/>
        </w:rPr>
      </w:pPr>
      <w:r w:rsidRPr="00750AFC">
        <w:rPr>
          <w:bCs/>
          <w:color w:val="000000"/>
          <w:shd w:val="clear" w:color="auto" w:fill="FFFFFF"/>
          <w:lang w:val="uk-UA"/>
        </w:rPr>
        <w:t>1</w:t>
      </w:r>
      <w:r w:rsidRPr="00750AFC">
        <w:rPr>
          <w:lang w:val="uk-UA"/>
        </w:rPr>
        <w:t>.2.</w:t>
      </w:r>
      <w:r w:rsidRPr="00750AFC">
        <w:rPr>
          <w:b/>
          <w:lang w:val="uk-UA"/>
        </w:rPr>
        <w:t xml:space="preserve"> </w:t>
      </w:r>
      <w:r w:rsidRPr="00750AFC">
        <w:rPr>
          <w:lang w:val="uk-UA"/>
        </w:rPr>
        <w:t>Рішенням</w:t>
      </w:r>
      <w:r w:rsidRPr="00750AFC">
        <w:rPr>
          <w:b/>
          <w:lang w:val="uk-UA"/>
        </w:rPr>
        <w:t xml:space="preserve"> </w:t>
      </w:r>
      <w:r w:rsidRPr="00750AFC">
        <w:rPr>
          <w:lang w:val="uk-UA"/>
        </w:rPr>
        <w:t xml:space="preserve">Южненської міської ради Одеського району Одеської області </w:t>
      </w:r>
      <w:r w:rsidR="00750AFC" w:rsidRPr="00750AFC">
        <w:rPr>
          <w:lang w:val="uk-UA"/>
        </w:rPr>
        <w:t>від 25.02.2021 р. № 1</w:t>
      </w:r>
      <w:r w:rsidR="00750AFC">
        <w:rPr>
          <w:lang w:val="uk-UA"/>
        </w:rPr>
        <w:t>85</w:t>
      </w:r>
      <w:r w:rsidR="00750AFC" w:rsidRPr="00750AFC">
        <w:rPr>
          <w:lang w:val="uk-UA"/>
        </w:rPr>
        <w:t>-</w:t>
      </w:r>
      <w:r w:rsidR="00750AFC">
        <w:rPr>
          <w:lang w:val="en-US"/>
        </w:rPr>
        <w:t>V</w:t>
      </w:r>
      <w:r w:rsidR="00750AFC" w:rsidRPr="00750AFC">
        <w:rPr>
          <w:lang w:val="uk-UA"/>
        </w:rPr>
        <w:t>ІІІ</w:t>
      </w:r>
      <w:r w:rsidR="00750AFC">
        <w:rPr>
          <w:lang w:val="uk-UA"/>
        </w:rPr>
        <w:t xml:space="preserve"> </w:t>
      </w:r>
      <w:r w:rsidRPr="00750AFC">
        <w:rPr>
          <w:lang w:val="uk-UA"/>
        </w:rPr>
        <w:t>змінено найменування</w:t>
      </w:r>
      <w:r w:rsidRPr="00750AFC">
        <w:rPr>
          <w:b/>
          <w:lang w:val="uk-UA"/>
        </w:rPr>
        <w:t xml:space="preserve"> </w:t>
      </w:r>
      <w:r w:rsidRPr="00750AFC">
        <w:rPr>
          <w:lang w:val="uk-UA"/>
        </w:rPr>
        <w:t>юридичної особи,</w:t>
      </w:r>
      <w:r w:rsidRPr="00750AFC">
        <w:rPr>
          <w:b/>
          <w:lang w:val="uk-UA"/>
        </w:rPr>
        <w:t xml:space="preserve"> </w:t>
      </w:r>
      <w:r w:rsidRPr="00750AFC">
        <w:rPr>
          <w:lang w:val="uk-UA"/>
        </w:rPr>
        <w:t xml:space="preserve">з </w:t>
      </w:r>
      <w:r w:rsidRPr="00750AFC">
        <w:rPr>
          <w:bCs/>
          <w:lang w:val="uk-UA"/>
        </w:rPr>
        <w:t>Дошкільного навчального закладу «Барвінок» с. Сичавка</w:t>
      </w:r>
      <w:r w:rsidRPr="00750AFC">
        <w:rPr>
          <w:b/>
          <w:bCs/>
          <w:color w:val="000000"/>
          <w:shd w:val="clear" w:color="auto" w:fill="FFFFFF"/>
          <w:lang w:val="uk-UA"/>
        </w:rPr>
        <w:t xml:space="preserve"> </w:t>
      </w:r>
      <w:r w:rsidRPr="00750AFC">
        <w:rPr>
          <w:bCs/>
          <w:color w:val="000000"/>
          <w:shd w:val="clear" w:color="auto" w:fill="FFFFFF"/>
          <w:lang w:val="uk-UA"/>
        </w:rPr>
        <w:t xml:space="preserve">на </w:t>
      </w:r>
      <w:r w:rsidR="000A67F7" w:rsidRPr="00750AFC">
        <w:rPr>
          <w:bCs/>
          <w:color w:val="000000"/>
          <w:shd w:val="clear" w:color="auto" w:fill="FFFFFF"/>
          <w:lang w:val="uk-UA"/>
        </w:rPr>
        <w:t>Сичавський комунальний заклад дошкільної освіти (ясла-садок) «Барвінок» Южненської міської ради Одеського району Одеської області</w:t>
      </w:r>
      <w:r w:rsidR="000A67F7" w:rsidRPr="00750AFC">
        <w:rPr>
          <w:lang w:val="uk-UA"/>
        </w:rPr>
        <w:t>.</w:t>
      </w:r>
      <w:r w:rsidR="00F11BA1" w:rsidRPr="00750AFC">
        <w:rPr>
          <w:lang w:val="uk-UA"/>
        </w:rPr>
        <w:t xml:space="preserve"> </w:t>
      </w:r>
    </w:p>
    <w:p w14:paraId="0DBFDA7B" w14:textId="496C077D" w:rsidR="0019715A" w:rsidRDefault="0019715A" w:rsidP="00750AFC">
      <w:pPr>
        <w:ind w:firstLine="709"/>
        <w:jc w:val="both"/>
      </w:pPr>
      <w:proofErr w:type="spellStart"/>
      <w:r w:rsidRPr="00825B48">
        <w:t>Скорочен</w:t>
      </w:r>
      <w:r w:rsidR="005D2F68" w:rsidRPr="00825B48">
        <w:t>е</w:t>
      </w:r>
      <w:proofErr w:type="spellEnd"/>
      <w:r w:rsidR="005D2F68" w:rsidRPr="00825B48">
        <w:t xml:space="preserve"> </w:t>
      </w:r>
      <w:r w:rsidR="00825B48">
        <w:t>–</w:t>
      </w:r>
      <w:r w:rsidR="005D2F68" w:rsidRPr="00825B48">
        <w:t xml:space="preserve"> </w:t>
      </w:r>
      <w:r w:rsidR="00825B48">
        <w:t>з ДНЗ «</w:t>
      </w:r>
      <w:proofErr w:type="spellStart"/>
      <w:r w:rsidR="00825B48">
        <w:t>Барвінок</w:t>
      </w:r>
      <w:proofErr w:type="spellEnd"/>
      <w:r w:rsidR="00825B48">
        <w:t xml:space="preserve">» на </w:t>
      </w:r>
      <w:r w:rsidR="00DB15B1" w:rsidRPr="00825B48">
        <w:t xml:space="preserve">ЗДО </w:t>
      </w:r>
      <w:r w:rsidR="006E20C6" w:rsidRPr="00825B48">
        <w:t>«</w:t>
      </w:r>
      <w:proofErr w:type="spellStart"/>
      <w:r w:rsidR="00EA568C" w:rsidRPr="00825B48">
        <w:t>Барвінок</w:t>
      </w:r>
      <w:proofErr w:type="spellEnd"/>
      <w:r w:rsidR="00D020DA" w:rsidRPr="00825B48">
        <w:t>»</w:t>
      </w:r>
      <w:r w:rsidR="009E35F1" w:rsidRPr="00825B48">
        <w:t>.</w:t>
      </w:r>
    </w:p>
    <w:p w14:paraId="2C2AE6C8" w14:textId="77777777" w:rsidR="0062339F" w:rsidRDefault="0062339F" w:rsidP="0062339F">
      <w:pPr>
        <w:ind w:firstLine="709"/>
        <w:jc w:val="both"/>
        <w:rPr>
          <w:bCs/>
          <w:color w:val="000000"/>
          <w:shd w:val="clear" w:color="auto" w:fill="FFFFFF"/>
          <w:lang w:val="uk-UA"/>
        </w:rPr>
      </w:pPr>
      <w:r>
        <w:rPr>
          <w:lang w:val="uk-UA"/>
        </w:rPr>
        <w:t xml:space="preserve">1.3. </w:t>
      </w:r>
      <w:r w:rsidRPr="00750AFC">
        <w:rPr>
          <w:lang w:val="uk-UA"/>
        </w:rPr>
        <w:t>Рішенням</w:t>
      </w:r>
      <w:r w:rsidRPr="00750AFC">
        <w:rPr>
          <w:b/>
          <w:lang w:val="uk-UA"/>
        </w:rPr>
        <w:t xml:space="preserve"> </w:t>
      </w:r>
      <w:proofErr w:type="spellStart"/>
      <w:r>
        <w:rPr>
          <w:lang w:val="uk-UA"/>
        </w:rPr>
        <w:t>Південнівської</w:t>
      </w:r>
      <w:proofErr w:type="spellEnd"/>
      <w:r w:rsidRPr="00750AFC">
        <w:rPr>
          <w:lang w:val="uk-UA"/>
        </w:rPr>
        <w:t xml:space="preserve"> міської ради Одеського району Одеської області від 25.02.2021 р. № 1</w:t>
      </w:r>
      <w:r>
        <w:rPr>
          <w:lang w:val="uk-UA"/>
        </w:rPr>
        <w:t>85</w:t>
      </w:r>
      <w:r w:rsidRPr="00750AFC">
        <w:rPr>
          <w:lang w:val="uk-UA"/>
        </w:rPr>
        <w:t>-</w:t>
      </w:r>
      <w:r>
        <w:rPr>
          <w:lang w:val="en-US"/>
        </w:rPr>
        <w:t>V</w:t>
      </w:r>
      <w:r w:rsidRPr="00750AFC">
        <w:rPr>
          <w:lang w:val="uk-UA"/>
        </w:rPr>
        <w:t>ІІІ</w:t>
      </w:r>
      <w:r>
        <w:rPr>
          <w:lang w:val="uk-UA"/>
        </w:rPr>
        <w:t xml:space="preserve"> змінено найменування юридичної особи з </w:t>
      </w:r>
      <w:proofErr w:type="spellStart"/>
      <w:r w:rsidRPr="00750AFC">
        <w:rPr>
          <w:bCs/>
          <w:color w:val="000000"/>
          <w:shd w:val="clear" w:color="auto" w:fill="FFFFFF"/>
          <w:lang w:val="uk-UA"/>
        </w:rPr>
        <w:t>Сичавський</w:t>
      </w:r>
      <w:proofErr w:type="spellEnd"/>
      <w:r w:rsidRPr="00750AFC">
        <w:rPr>
          <w:bCs/>
          <w:color w:val="000000"/>
          <w:shd w:val="clear" w:color="auto" w:fill="FFFFFF"/>
          <w:lang w:val="uk-UA"/>
        </w:rPr>
        <w:t xml:space="preserve"> комунальний заклад дошкільної освіти (ясла-садок) «Барвінок» </w:t>
      </w:r>
      <w:proofErr w:type="spellStart"/>
      <w:r w:rsidRPr="00750AFC">
        <w:rPr>
          <w:bCs/>
          <w:color w:val="000000"/>
          <w:shd w:val="clear" w:color="auto" w:fill="FFFFFF"/>
          <w:lang w:val="uk-UA"/>
        </w:rPr>
        <w:t>Южненської</w:t>
      </w:r>
      <w:proofErr w:type="spellEnd"/>
      <w:r w:rsidRPr="00750AFC">
        <w:rPr>
          <w:bCs/>
          <w:color w:val="000000"/>
          <w:shd w:val="clear" w:color="auto" w:fill="FFFFFF"/>
          <w:lang w:val="uk-UA"/>
        </w:rPr>
        <w:t xml:space="preserve"> міської ради Одеського району Одеської області</w:t>
      </w:r>
      <w:r>
        <w:rPr>
          <w:lang w:val="uk-UA"/>
        </w:rPr>
        <w:t xml:space="preserve"> на </w:t>
      </w:r>
      <w:proofErr w:type="spellStart"/>
      <w:r w:rsidRPr="00750AFC">
        <w:rPr>
          <w:bCs/>
          <w:color w:val="000000"/>
          <w:shd w:val="clear" w:color="auto" w:fill="FFFFFF"/>
          <w:lang w:val="uk-UA"/>
        </w:rPr>
        <w:t>Сичавський</w:t>
      </w:r>
      <w:proofErr w:type="spellEnd"/>
      <w:r w:rsidRPr="00750AFC">
        <w:rPr>
          <w:bCs/>
          <w:color w:val="000000"/>
          <w:shd w:val="clear" w:color="auto" w:fill="FFFFFF"/>
          <w:lang w:val="uk-UA"/>
        </w:rPr>
        <w:t xml:space="preserve"> комунальний заклад дошкільної освіти (ясла-садок) «Барвінок» </w:t>
      </w:r>
      <w:proofErr w:type="spellStart"/>
      <w:r>
        <w:rPr>
          <w:bCs/>
          <w:color w:val="000000"/>
          <w:shd w:val="clear" w:color="auto" w:fill="FFFFFF"/>
          <w:lang w:val="uk-UA"/>
        </w:rPr>
        <w:t>Південнівської</w:t>
      </w:r>
      <w:proofErr w:type="spellEnd"/>
      <w:r w:rsidRPr="00750AFC">
        <w:rPr>
          <w:bCs/>
          <w:color w:val="000000"/>
          <w:shd w:val="clear" w:color="auto" w:fill="FFFFFF"/>
          <w:lang w:val="uk-UA"/>
        </w:rPr>
        <w:t xml:space="preserve"> міської ради Одеського району Одеської області</w:t>
      </w:r>
      <w:r>
        <w:rPr>
          <w:bCs/>
          <w:color w:val="000000"/>
          <w:shd w:val="clear" w:color="auto" w:fill="FFFFFF"/>
          <w:lang w:val="uk-UA"/>
        </w:rPr>
        <w:t>.</w:t>
      </w:r>
    </w:p>
    <w:p w14:paraId="50682173" w14:textId="54D9950B" w:rsidR="0062339F" w:rsidRPr="0062339F" w:rsidRDefault="0062339F" w:rsidP="0062339F">
      <w:pPr>
        <w:ind w:firstLine="709"/>
        <w:jc w:val="both"/>
        <w:rPr>
          <w:lang w:val="uk-UA"/>
        </w:rPr>
      </w:pPr>
      <w:r w:rsidRPr="00750AFC">
        <w:rPr>
          <w:lang w:val="uk-UA"/>
        </w:rPr>
        <w:t xml:space="preserve"> </w:t>
      </w:r>
      <w:proofErr w:type="spellStart"/>
      <w:r w:rsidRPr="00825B48">
        <w:t>Скорочене</w:t>
      </w:r>
      <w:proofErr w:type="spellEnd"/>
      <w:r>
        <w:rPr>
          <w:lang w:val="uk-UA"/>
        </w:rPr>
        <w:t>:</w:t>
      </w:r>
      <w:r>
        <w:t xml:space="preserve"> </w:t>
      </w:r>
      <w:r w:rsidRPr="00825B48">
        <w:t>ЗДО «</w:t>
      </w:r>
      <w:proofErr w:type="spellStart"/>
      <w:r w:rsidRPr="00825B48">
        <w:t>Барвінок</w:t>
      </w:r>
      <w:proofErr w:type="spellEnd"/>
      <w:r w:rsidRPr="00825B48">
        <w:t>»</w:t>
      </w:r>
      <w:r>
        <w:rPr>
          <w:lang w:val="uk-UA"/>
        </w:rPr>
        <w:t xml:space="preserve"> залишається незмінним.</w:t>
      </w:r>
    </w:p>
    <w:p w14:paraId="142D4E2B" w14:textId="5171FF7F" w:rsidR="005D2F68" w:rsidRDefault="005D2F68" w:rsidP="005D2F68">
      <w:pPr>
        <w:pStyle w:val="a3"/>
        <w:ind w:firstLine="709"/>
        <w:rPr>
          <w:rFonts w:ascii="Times New Roman" w:hAnsi="Times New Roman"/>
          <w:sz w:val="24"/>
          <w:szCs w:val="24"/>
        </w:rPr>
      </w:pPr>
      <w:r>
        <w:rPr>
          <w:rFonts w:ascii="Times New Roman" w:hAnsi="Times New Roman"/>
          <w:sz w:val="24"/>
          <w:szCs w:val="24"/>
        </w:rPr>
        <w:t>1.</w:t>
      </w:r>
      <w:r w:rsidR="0062339F">
        <w:rPr>
          <w:rFonts w:ascii="Times New Roman" w:hAnsi="Times New Roman"/>
          <w:sz w:val="24"/>
          <w:szCs w:val="24"/>
        </w:rPr>
        <w:t>4</w:t>
      </w:r>
      <w:r w:rsidR="00F11BA1" w:rsidRPr="00942DAC">
        <w:rPr>
          <w:rFonts w:ascii="Times New Roman" w:hAnsi="Times New Roman"/>
          <w:sz w:val="24"/>
          <w:szCs w:val="24"/>
        </w:rPr>
        <w:t xml:space="preserve">. </w:t>
      </w:r>
      <w:r w:rsidR="00A71D37">
        <w:rPr>
          <w:rFonts w:ascii="Times New Roman" w:hAnsi="Times New Roman"/>
          <w:sz w:val="24"/>
          <w:szCs w:val="24"/>
        </w:rPr>
        <w:t>Місце</w:t>
      </w:r>
      <w:r w:rsidR="00F72219">
        <w:rPr>
          <w:rFonts w:ascii="Times New Roman" w:hAnsi="Times New Roman"/>
          <w:sz w:val="24"/>
          <w:szCs w:val="24"/>
        </w:rPr>
        <w:t>знаходження</w:t>
      </w:r>
      <w:r w:rsidR="0019715A" w:rsidRPr="00942DAC">
        <w:rPr>
          <w:rFonts w:ascii="Times New Roman" w:hAnsi="Times New Roman"/>
          <w:sz w:val="24"/>
          <w:szCs w:val="24"/>
        </w:rPr>
        <w:t xml:space="preserve"> </w:t>
      </w:r>
      <w:r w:rsidR="00DB15B1" w:rsidRPr="00942DAC">
        <w:rPr>
          <w:rFonts w:ascii="Times New Roman" w:hAnsi="Times New Roman"/>
          <w:sz w:val="24"/>
          <w:szCs w:val="24"/>
        </w:rPr>
        <w:t>ЗДО</w:t>
      </w:r>
      <w:r w:rsidR="0019715A" w:rsidRPr="00942DAC">
        <w:rPr>
          <w:rFonts w:ascii="Times New Roman" w:hAnsi="Times New Roman"/>
          <w:sz w:val="24"/>
          <w:szCs w:val="24"/>
        </w:rPr>
        <w:t xml:space="preserve"> </w:t>
      </w:r>
      <w:r w:rsidR="00D020DA" w:rsidRPr="00942DAC">
        <w:rPr>
          <w:rFonts w:ascii="Times New Roman" w:hAnsi="Times New Roman"/>
          <w:sz w:val="24"/>
          <w:szCs w:val="24"/>
        </w:rPr>
        <w:t>«</w:t>
      </w:r>
      <w:r w:rsidR="00EA568C" w:rsidRPr="00942DAC">
        <w:rPr>
          <w:rFonts w:ascii="Times New Roman" w:hAnsi="Times New Roman"/>
          <w:sz w:val="24"/>
          <w:szCs w:val="24"/>
        </w:rPr>
        <w:t>Барвінок</w:t>
      </w:r>
      <w:r w:rsidR="00D020DA" w:rsidRPr="00942DAC">
        <w:rPr>
          <w:rFonts w:ascii="Times New Roman" w:hAnsi="Times New Roman"/>
          <w:sz w:val="24"/>
          <w:szCs w:val="24"/>
        </w:rPr>
        <w:t>»</w:t>
      </w:r>
      <w:r w:rsidR="0019715A" w:rsidRPr="00942DAC">
        <w:rPr>
          <w:rFonts w:ascii="Times New Roman" w:hAnsi="Times New Roman"/>
          <w:sz w:val="24"/>
          <w:szCs w:val="24"/>
        </w:rPr>
        <w:t xml:space="preserve">: </w:t>
      </w:r>
      <w:r w:rsidR="0062339F" w:rsidRPr="00942DAC">
        <w:rPr>
          <w:rFonts w:ascii="Times New Roman" w:hAnsi="Times New Roman"/>
          <w:sz w:val="24"/>
          <w:szCs w:val="24"/>
        </w:rPr>
        <w:t>вул. Т.Г.</w:t>
      </w:r>
      <w:r w:rsidR="0062339F">
        <w:rPr>
          <w:rFonts w:ascii="Times New Roman" w:hAnsi="Times New Roman"/>
          <w:sz w:val="24"/>
          <w:szCs w:val="24"/>
        </w:rPr>
        <w:t xml:space="preserve"> </w:t>
      </w:r>
      <w:r w:rsidR="0062339F" w:rsidRPr="00942DAC">
        <w:rPr>
          <w:rFonts w:ascii="Times New Roman" w:hAnsi="Times New Roman"/>
          <w:sz w:val="24"/>
          <w:szCs w:val="24"/>
        </w:rPr>
        <w:t>Шевченка, 1А.</w:t>
      </w:r>
      <w:r w:rsidR="0062339F">
        <w:rPr>
          <w:rFonts w:ascii="Times New Roman" w:hAnsi="Times New Roman"/>
          <w:sz w:val="24"/>
          <w:szCs w:val="24"/>
        </w:rPr>
        <w:t xml:space="preserve"> село </w:t>
      </w:r>
      <w:proofErr w:type="spellStart"/>
      <w:r w:rsidR="0062339F">
        <w:rPr>
          <w:rFonts w:ascii="Times New Roman" w:hAnsi="Times New Roman"/>
          <w:sz w:val="24"/>
          <w:szCs w:val="24"/>
        </w:rPr>
        <w:t>Сичавка</w:t>
      </w:r>
      <w:proofErr w:type="spellEnd"/>
      <w:r w:rsidR="0062339F">
        <w:rPr>
          <w:rFonts w:ascii="Times New Roman" w:hAnsi="Times New Roman"/>
          <w:sz w:val="24"/>
          <w:szCs w:val="24"/>
        </w:rPr>
        <w:t xml:space="preserve">, </w:t>
      </w:r>
      <w:r w:rsidR="0019715A" w:rsidRPr="00942DAC">
        <w:rPr>
          <w:rFonts w:ascii="Times New Roman" w:hAnsi="Times New Roman"/>
          <w:sz w:val="24"/>
          <w:szCs w:val="24"/>
        </w:rPr>
        <w:t xml:space="preserve"> </w:t>
      </w:r>
      <w:r w:rsidR="0062339F" w:rsidRPr="00942DAC">
        <w:rPr>
          <w:rFonts w:ascii="Times New Roman" w:hAnsi="Times New Roman"/>
          <w:sz w:val="24"/>
          <w:szCs w:val="24"/>
        </w:rPr>
        <w:t xml:space="preserve">Одеський район, </w:t>
      </w:r>
      <w:r w:rsidR="0019715A" w:rsidRPr="00942DAC">
        <w:rPr>
          <w:rFonts w:ascii="Times New Roman" w:hAnsi="Times New Roman"/>
          <w:sz w:val="24"/>
          <w:szCs w:val="24"/>
        </w:rPr>
        <w:t>Одеська область,</w:t>
      </w:r>
      <w:r w:rsidR="00D020DA" w:rsidRPr="00942DAC">
        <w:rPr>
          <w:rFonts w:ascii="Times New Roman" w:hAnsi="Times New Roman"/>
          <w:sz w:val="24"/>
          <w:szCs w:val="24"/>
        </w:rPr>
        <w:t xml:space="preserve"> </w:t>
      </w:r>
      <w:r w:rsidR="0062339F">
        <w:rPr>
          <w:rFonts w:ascii="Times New Roman" w:hAnsi="Times New Roman"/>
          <w:sz w:val="24"/>
          <w:szCs w:val="24"/>
        </w:rPr>
        <w:t>Україна.</w:t>
      </w:r>
      <w:r w:rsidR="0019715A" w:rsidRPr="00942DAC">
        <w:rPr>
          <w:rFonts w:ascii="Times New Roman" w:hAnsi="Times New Roman"/>
          <w:sz w:val="24"/>
          <w:szCs w:val="24"/>
        </w:rPr>
        <w:t xml:space="preserve"> </w:t>
      </w:r>
    </w:p>
    <w:p w14:paraId="291C84EA" w14:textId="22135CB7" w:rsidR="005D2F68" w:rsidRPr="005D2F68" w:rsidRDefault="005D2F68" w:rsidP="005D2F68">
      <w:pPr>
        <w:pStyle w:val="a3"/>
        <w:ind w:firstLine="709"/>
        <w:rPr>
          <w:rFonts w:ascii="Times New Roman" w:hAnsi="Times New Roman"/>
          <w:sz w:val="24"/>
          <w:szCs w:val="24"/>
        </w:rPr>
      </w:pPr>
      <w:r w:rsidRPr="005D2F68">
        <w:rPr>
          <w:rFonts w:ascii="Times New Roman" w:hAnsi="Times New Roman"/>
          <w:sz w:val="24"/>
          <w:szCs w:val="24"/>
        </w:rPr>
        <w:t>1.</w:t>
      </w:r>
      <w:r w:rsidR="0062339F">
        <w:rPr>
          <w:rFonts w:ascii="Times New Roman" w:hAnsi="Times New Roman"/>
          <w:sz w:val="24"/>
          <w:szCs w:val="24"/>
        </w:rPr>
        <w:t>5</w:t>
      </w:r>
      <w:r w:rsidRPr="005D2F68">
        <w:rPr>
          <w:rFonts w:ascii="Times New Roman" w:hAnsi="Times New Roman"/>
          <w:sz w:val="24"/>
          <w:szCs w:val="24"/>
        </w:rPr>
        <w:t xml:space="preserve">. Засновником ЗДО </w:t>
      </w:r>
      <w:r>
        <w:rPr>
          <w:rFonts w:ascii="Times New Roman" w:hAnsi="Times New Roman"/>
          <w:sz w:val="24"/>
          <w:szCs w:val="24"/>
        </w:rPr>
        <w:t>«Барвінок</w:t>
      </w:r>
      <w:r w:rsidRPr="005D2F68">
        <w:rPr>
          <w:rFonts w:ascii="Times New Roman" w:hAnsi="Times New Roman"/>
          <w:sz w:val="24"/>
          <w:szCs w:val="24"/>
        </w:rPr>
        <w:t xml:space="preserve">» є </w:t>
      </w:r>
      <w:proofErr w:type="spellStart"/>
      <w:r w:rsidR="0062339F">
        <w:rPr>
          <w:rFonts w:ascii="Times New Roman" w:hAnsi="Times New Roman"/>
          <w:sz w:val="24"/>
          <w:szCs w:val="24"/>
        </w:rPr>
        <w:t>Південнівська</w:t>
      </w:r>
      <w:proofErr w:type="spellEnd"/>
      <w:r w:rsidRPr="005D2F68">
        <w:rPr>
          <w:rFonts w:ascii="Times New Roman" w:hAnsi="Times New Roman"/>
          <w:sz w:val="24"/>
          <w:szCs w:val="24"/>
        </w:rPr>
        <w:t xml:space="preserve"> міська рада Одеського району Одеської області </w:t>
      </w:r>
      <w:r w:rsidRPr="005D2F68">
        <w:rPr>
          <w:rStyle w:val="2537"/>
          <w:rFonts w:ascii="Times New Roman" w:hAnsi="Times New Roman"/>
          <w:sz w:val="24"/>
          <w:szCs w:val="24"/>
        </w:rPr>
        <w:t>(далі - Засновник)</w:t>
      </w:r>
      <w:r w:rsidRPr="005D2F68">
        <w:rPr>
          <w:rFonts w:ascii="Times New Roman" w:hAnsi="Times New Roman"/>
          <w:sz w:val="24"/>
          <w:szCs w:val="24"/>
        </w:rPr>
        <w:t xml:space="preserve">, яка здійснює фінансування,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закладу. Уповноваженим органом засновника з питань освіти є управління освіти </w:t>
      </w:r>
      <w:proofErr w:type="spellStart"/>
      <w:r w:rsidR="0062339F">
        <w:rPr>
          <w:rFonts w:ascii="Times New Roman" w:hAnsi="Times New Roman"/>
          <w:sz w:val="24"/>
          <w:szCs w:val="24"/>
        </w:rPr>
        <w:t>Південнівської</w:t>
      </w:r>
      <w:proofErr w:type="spellEnd"/>
      <w:r w:rsidRPr="005D2F68">
        <w:rPr>
          <w:rFonts w:ascii="Times New Roman" w:hAnsi="Times New Roman"/>
          <w:sz w:val="24"/>
          <w:szCs w:val="24"/>
        </w:rPr>
        <w:t xml:space="preserve"> міської ради Одеського району Одеської області (далі - управління освіти </w:t>
      </w:r>
      <w:r w:rsidR="0062339F">
        <w:rPr>
          <w:rFonts w:ascii="Times New Roman" w:hAnsi="Times New Roman"/>
          <w:sz w:val="24"/>
          <w:szCs w:val="24"/>
        </w:rPr>
        <w:t>П</w:t>
      </w:r>
      <w:r w:rsidRPr="005D2F68">
        <w:rPr>
          <w:rFonts w:ascii="Times New Roman" w:hAnsi="Times New Roman"/>
          <w:sz w:val="24"/>
          <w:szCs w:val="24"/>
        </w:rPr>
        <w:t>МР).</w:t>
      </w:r>
    </w:p>
    <w:p w14:paraId="4623CED0" w14:textId="7A3BC02A" w:rsidR="0019715A" w:rsidRPr="00942DAC" w:rsidRDefault="00825B48" w:rsidP="005D2F68">
      <w:pPr>
        <w:ind w:firstLine="709"/>
        <w:jc w:val="both"/>
        <w:rPr>
          <w:lang w:val="uk-UA"/>
        </w:rPr>
      </w:pPr>
      <w:r>
        <w:rPr>
          <w:lang w:val="uk-UA"/>
        </w:rPr>
        <w:t>1.</w:t>
      </w:r>
      <w:r w:rsidR="0062339F">
        <w:rPr>
          <w:lang w:val="uk-UA"/>
        </w:rPr>
        <w:t>6.</w:t>
      </w:r>
      <w:r w:rsidR="00F11BA1" w:rsidRPr="00942DAC">
        <w:rPr>
          <w:lang w:val="uk-UA"/>
        </w:rPr>
        <w:t xml:space="preserve"> </w:t>
      </w:r>
      <w:r w:rsidR="00D020DA" w:rsidRPr="00942DAC">
        <w:rPr>
          <w:lang w:val="uk-UA"/>
        </w:rPr>
        <w:t>ЗДО «</w:t>
      </w:r>
      <w:r w:rsidR="00CE75F6" w:rsidRPr="00942DAC">
        <w:rPr>
          <w:lang w:val="uk-UA"/>
        </w:rPr>
        <w:t>Барвінок</w:t>
      </w:r>
      <w:r w:rsidR="00D020DA" w:rsidRPr="00942DAC">
        <w:rPr>
          <w:lang w:val="uk-UA"/>
        </w:rPr>
        <w:t>»</w:t>
      </w:r>
      <w:r w:rsidR="00CE75F6" w:rsidRPr="00942DAC">
        <w:rPr>
          <w:lang w:val="uk-UA"/>
        </w:rPr>
        <w:t xml:space="preserve"> </w:t>
      </w:r>
      <w:r w:rsidR="0019715A" w:rsidRPr="00942DAC">
        <w:rPr>
          <w:lang w:val="uk-UA"/>
        </w:rPr>
        <w:t>є бюджетною установою, діяльність якої не направлена на отримання прибутку.</w:t>
      </w:r>
      <w:r w:rsidR="00741D39" w:rsidRPr="00942DAC">
        <w:rPr>
          <w:lang w:val="uk-UA"/>
        </w:rPr>
        <w:t xml:space="preserve"> </w:t>
      </w:r>
    </w:p>
    <w:p w14:paraId="66C1D82D" w14:textId="23D580A7" w:rsidR="00741D39" w:rsidRPr="00942DAC" w:rsidRDefault="00825B48" w:rsidP="005D2F68">
      <w:pPr>
        <w:ind w:firstLine="709"/>
        <w:jc w:val="both"/>
        <w:rPr>
          <w:lang w:val="uk-UA"/>
        </w:rPr>
      </w:pPr>
      <w:r>
        <w:rPr>
          <w:lang w:val="uk-UA"/>
        </w:rPr>
        <w:t>1.</w:t>
      </w:r>
      <w:r w:rsidR="0062339F">
        <w:rPr>
          <w:lang w:val="uk-UA"/>
        </w:rPr>
        <w:t>7</w:t>
      </w:r>
      <w:r w:rsidR="00F11BA1" w:rsidRPr="00942DAC">
        <w:rPr>
          <w:lang w:val="uk-UA"/>
        </w:rPr>
        <w:t xml:space="preserve">. </w:t>
      </w:r>
      <w:r w:rsidR="00741D39" w:rsidRPr="00942DAC">
        <w:rPr>
          <w:lang w:val="uk-UA"/>
        </w:rPr>
        <w:t>Засновник (або уповноважений ним орган) здійснює фінансування закладу освіти, його матеріально-технічне забезпеч</w:t>
      </w:r>
      <w:r w:rsidR="00090637">
        <w:rPr>
          <w:lang w:val="uk-UA"/>
        </w:rPr>
        <w:t xml:space="preserve">ення, надає необхідні будівлі з обладнанням і </w:t>
      </w:r>
      <w:r w:rsidR="00741D39" w:rsidRPr="00942DAC">
        <w:rPr>
          <w:lang w:val="uk-UA"/>
        </w:rPr>
        <w:t>матеріалами, організує будівництво й ремонт приміщень, їх господарське обслуговування, харчування та медичне обслуговування дітей. Рішення про утворення, реорганізацію, ліквідацію чи перепрофілювання (зміну типу) закладу дошкільної освіти приймає його засновник.</w:t>
      </w:r>
    </w:p>
    <w:p w14:paraId="358F35A7" w14:textId="53AF8D2C" w:rsidR="00741D39" w:rsidRPr="00942DAC" w:rsidRDefault="00F11BA1" w:rsidP="005D2F68">
      <w:pPr>
        <w:ind w:firstLine="709"/>
        <w:jc w:val="both"/>
        <w:rPr>
          <w:lang w:val="uk-UA"/>
        </w:rPr>
      </w:pPr>
      <w:r w:rsidRPr="00942DAC">
        <w:rPr>
          <w:lang w:val="uk-UA"/>
        </w:rPr>
        <w:t>1.</w:t>
      </w:r>
      <w:r w:rsidR="0062339F">
        <w:rPr>
          <w:lang w:val="uk-UA"/>
        </w:rPr>
        <w:t>8</w:t>
      </w:r>
      <w:r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741D39" w:rsidRPr="00942DAC">
        <w:rPr>
          <w:lang w:val="uk-UA"/>
        </w:rPr>
        <w:t xml:space="preserve">у своїй діяльності керується Конституцією України, законами України «Про освіту», «Про дошкільну освіту», рішеннями Кабінету Міністрів України, іншими нормативно-правовими актами, </w:t>
      </w:r>
      <w:r w:rsidRPr="00942DAC">
        <w:rPr>
          <w:lang w:val="uk-UA"/>
        </w:rPr>
        <w:t>власним с</w:t>
      </w:r>
      <w:r w:rsidR="00741D39" w:rsidRPr="00942DAC">
        <w:rPr>
          <w:lang w:val="uk-UA"/>
        </w:rPr>
        <w:t xml:space="preserve">татутом і правилами внутрішнього розпорядку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741D39" w:rsidRPr="00942DAC">
        <w:rPr>
          <w:lang w:val="uk-UA"/>
        </w:rPr>
        <w:t>.</w:t>
      </w:r>
    </w:p>
    <w:p w14:paraId="520A1272" w14:textId="591BF95D" w:rsidR="0019715A" w:rsidRPr="00942DAC" w:rsidRDefault="00825B48" w:rsidP="005D2F68">
      <w:pPr>
        <w:ind w:firstLine="709"/>
        <w:jc w:val="both"/>
        <w:rPr>
          <w:lang w:val="uk-UA"/>
        </w:rPr>
      </w:pPr>
      <w:r>
        <w:rPr>
          <w:lang w:val="uk-UA"/>
        </w:rPr>
        <w:t>1.</w:t>
      </w:r>
      <w:r w:rsidR="0062339F">
        <w:rPr>
          <w:lang w:val="uk-UA"/>
        </w:rPr>
        <w:t>9</w:t>
      </w:r>
      <w:r w:rsidR="00F11BA1"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 xml:space="preserve">є юридичною особою, має печатку і штамп встановленого зразка, бланки з власними реквізитами, власні рахунки, ідентифікаційний номер. </w:t>
      </w:r>
    </w:p>
    <w:p w14:paraId="677283E4" w14:textId="3434082D" w:rsidR="0019715A" w:rsidRPr="00942DAC" w:rsidRDefault="00825B48" w:rsidP="005D2F68">
      <w:pPr>
        <w:ind w:firstLine="709"/>
        <w:jc w:val="both"/>
        <w:rPr>
          <w:lang w:val="uk-UA"/>
        </w:rPr>
      </w:pPr>
      <w:r>
        <w:rPr>
          <w:lang w:val="uk-UA"/>
        </w:rPr>
        <w:t>1.</w:t>
      </w:r>
      <w:r w:rsidR="0062339F">
        <w:rPr>
          <w:lang w:val="uk-UA"/>
        </w:rPr>
        <w:t>10</w:t>
      </w:r>
      <w:r w:rsidR="00F11BA1" w:rsidRPr="00942DAC">
        <w:rPr>
          <w:lang w:val="uk-UA"/>
        </w:rPr>
        <w:t xml:space="preserve">. </w:t>
      </w:r>
      <w:r w:rsidR="0019715A" w:rsidRPr="00942DAC">
        <w:rPr>
          <w:lang w:val="uk-UA"/>
        </w:rPr>
        <w:t xml:space="preserve">Головною метою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8921FD" w:rsidRPr="00942DAC">
        <w:rPr>
          <w:lang w:val="uk-UA"/>
        </w:rPr>
        <w:t>є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r w:rsidR="0019715A" w:rsidRPr="00942DAC">
        <w:rPr>
          <w:lang w:val="uk-UA"/>
        </w:rPr>
        <w:t xml:space="preserve">.  </w:t>
      </w:r>
    </w:p>
    <w:p w14:paraId="2F3AB1EC" w14:textId="386204A9" w:rsidR="0019715A" w:rsidRPr="00942DAC" w:rsidRDefault="00825B48" w:rsidP="005D2F68">
      <w:pPr>
        <w:ind w:firstLine="709"/>
        <w:jc w:val="both"/>
        <w:rPr>
          <w:lang w:val="uk-UA"/>
        </w:rPr>
      </w:pPr>
      <w:r>
        <w:rPr>
          <w:lang w:val="uk-UA"/>
        </w:rPr>
        <w:t>1.1</w:t>
      </w:r>
      <w:r w:rsidR="0062339F">
        <w:rPr>
          <w:lang w:val="uk-UA"/>
        </w:rPr>
        <w:t>1</w:t>
      </w:r>
      <w:r w:rsidR="00F11BA1" w:rsidRPr="00942DAC">
        <w:rPr>
          <w:lang w:val="uk-UA"/>
        </w:rPr>
        <w:t xml:space="preserve">. </w:t>
      </w:r>
      <w:r w:rsidR="0019715A" w:rsidRPr="00942DAC">
        <w:rPr>
          <w:lang w:val="uk-UA"/>
        </w:rPr>
        <w:t xml:space="preserve">Діяльність </w:t>
      </w:r>
      <w:r w:rsidR="00090637">
        <w:rPr>
          <w:lang w:val="uk-UA"/>
        </w:rPr>
        <w:t xml:space="preserve">ЗДО </w:t>
      </w:r>
      <w:r w:rsidR="00D020DA" w:rsidRPr="00942DAC">
        <w:rPr>
          <w:lang w:val="uk-UA"/>
        </w:rPr>
        <w:t>«</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2B6CAD" w:rsidRPr="00942DAC">
        <w:rPr>
          <w:lang w:val="uk-UA"/>
        </w:rPr>
        <w:t>спрямована на реалізацію основних завдань дошкільної освіти: збереження та зміцнення фізичного, психічного і духовного здоров’я дитини;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w:t>
      </w:r>
      <w:r w:rsidR="00090637">
        <w:rPr>
          <w:lang w:val="uk-UA"/>
        </w:rPr>
        <w:t xml:space="preserve">інностей Українського народу, а </w:t>
      </w:r>
      <w:r w:rsidR="002B6CAD" w:rsidRPr="00942DAC">
        <w:rPr>
          <w:lang w:val="uk-UA"/>
        </w:rPr>
        <w:t xml:space="preserve">також цінностей інших націй і народів, свідомого ставлення до себе, оточення та довкілля; формування особистості дитини, розвиток її творчих здібностей, набуття нею соціального досвіду; виконання </w:t>
      </w:r>
      <w:r w:rsidR="002B6CAD" w:rsidRPr="00942DAC">
        <w:rPr>
          <w:lang w:val="uk-UA"/>
        </w:rPr>
        <w:lastRenderedPageBreak/>
        <w:t>вимог Базового компонента дошкільної освіти; забезпечення соціальної адаптації та готовності продовжувати освіту</w:t>
      </w:r>
      <w:r w:rsidR="0019715A" w:rsidRPr="00942DAC">
        <w:rPr>
          <w:lang w:val="uk-UA"/>
        </w:rPr>
        <w:t>.</w:t>
      </w:r>
    </w:p>
    <w:p w14:paraId="79C87A61" w14:textId="42237A1B" w:rsidR="0097355F" w:rsidRPr="00942DAC" w:rsidRDefault="00825B48" w:rsidP="005D2F68">
      <w:pPr>
        <w:ind w:firstLine="709"/>
        <w:jc w:val="both"/>
        <w:rPr>
          <w:lang w:val="uk-UA"/>
        </w:rPr>
      </w:pPr>
      <w:r>
        <w:rPr>
          <w:lang w:val="uk-UA"/>
        </w:rPr>
        <w:t>1.1</w:t>
      </w:r>
      <w:r w:rsidR="0062339F">
        <w:rPr>
          <w:lang w:val="uk-UA"/>
        </w:rPr>
        <w:t>2</w:t>
      </w:r>
      <w:r w:rsidR="00F11BA1" w:rsidRPr="00942DAC">
        <w:rPr>
          <w:lang w:val="uk-UA"/>
        </w:rPr>
        <w:t xml:space="preserve">. </w:t>
      </w:r>
      <w:r w:rsidR="00252A37" w:rsidRPr="00942DAC">
        <w:rPr>
          <w:lang w:val="uk-UA"/>
        </w:rPr>
        <w:t>Основними повноваженнями закладу освіти є: задоволення потреб громадян в здобутті дошкільної освіти;</w:t>
      </w:r>
      <w:bookmarkStart w:id="1" w:name="n91"/>
      <w:bookmarkEnd w:id="1"/>
      <w:r w:rsidR="00252A37" w:rsidRPr="00942DAC">
        <w:rPr>
          <w:lang w:val="uk-UA"/>
        </w:rPr>
        <w:t xml:space="preserve"> забезпечення відповідності рівня дошкільної освіти вимогам Базового компонента дошкільної освіти; </w:t>
      </w:r>
      <w:bookmarkStart w:id="2" w:name="n92"/>
      <w:bookmarkEnd w:id="2"/>
      <w:r w:rsidR="00252A37" w:rsidRPr="00942DAC">
        <w:rPr>
          <w:lang w:val="uk-UA"/>
        </w:rPr>
        <w:t>створення безпечних та нешкідливих умов розвитку, виховання та навчання дітей, умов для фізичного розвитку та зміцнення здоров’я дітей;</w:t>
      </w:r>
      <w:bookmarkStart w:id="3" w:name="n93"/>
      <w:bookmarkEnd w:id="3"/>
      <w:r w:rsidR="00252A37" w:rsidRPr="00942DAC">
        <w:rPr>
          <w:lang w:val="uk-UA"/>
        </w:rPr>
        <w:t xml:space="preserve"> формування у дітей гігієнічних навичок та основ здорового способу життя, норм безпечної поведінки;</w:t>
      </w:r>
      <w:bookmarkStart w:id="4" w:name="n94"/>
      <w:bookmarkEnd w:id="4"/>
      <w:r w:rsidR="00252A37" w:rsidRPr="00942DAC">
        <w:rPr>
          <w:lang w:val="uk-UA"/>
        </w:rPr>
        <w:t xml:space="preserve"> сприяння збереженню та зміцненню здоров'</w:t>
      </w:r>
      <w:r w:rsidR="002121C3">
        <w:rPr>
          <w:lang w:val="uk-UA"/>
        </w:rPr>
        <w:t xml:space="preserve">я, розумовому, психологічному і </w:t>
      </w:r>
      <w:r w:rsidR="00252A37" w:rsidRPr="00942DAC">
        <w:rPr>
          <w:lang w:val="uk-UA"/>
        </w:rPr>
        <w:t>фізичному розвитку дітей.</w:t>
      </w:r>
      <w:r w:rsidR="0097355F" w:rsidRPr="00942DAC">
        <w:rPr>
          <w:lang w:val="uk-UA"/>
        </w:rPr>
        <w:t xml:space="preserve"> </w:t>
      </w:r>
    </w:p>
    <w:p w14:paraId="1B0BDEAA" w14:textId="77777777" w:rsidR="00252A37" w:rsidRPr="00942DAC" w:rsidRDefault="0097355F" w:rsidP="005D2F68">
      <w:pPr>
        <w:ind w:firstLine="709"/>
        <w:jc w:val="both"/>
        <w:rPr>
          <w:lang w:val="uk-UA"/>
        </w:rPr>
      </w:pPr>
      <w:r w:rsidRPr="00942DAC">
        <w:rPr>
          <w:lang w:val="uk-UA"/>
        </w:rPr>
        <w:t>Заклад освіти є осередком поширення серед батьків психолого-педагогічних та фізіологічних знань про дітей дошкільного віку.</w:t>
      </w:r>
    </w:p>
    <w:p w14:paraId="3169EA50" w14:textId="77777777" w:rsidR="0097355F" w:rsidRPr="00942DAC" w:rsidRDefault="0097355F" w:rsidP="005D2F68">
      <w:pPr>
        <w:ind w:firstLine="709"/>
        <w:jc w:val="both"/>
        <w:rPr>
          <w:lang w:val="uk-UA"/>
        </w:rPr>
      </w:pPr>
      <w:r w:rsidRPr="00942DAC">
        <w:rPr>
          <w:lang w:val="uk-UA"/>
        </w:rPr>
        <w:t>Заклад освіти: забезпечує добір і розстановку кадрів; додержується фінансової дисципліни, зберігає матеріально-технічну базу; формує освітню програму закладу</w:t>
      </w:r>
      <w:r w:rsidR="00BE3757" w:rsidRPr="00942DAC">
        <w:rPr>
          <w:lang w:val="uk-UA"/>
        </w:rPr>
        <w:t>.</w:t>
      </w:r>
    </w:p>
    <w:p w14:paraId="474ECEA3" w14:textId="15ACBE91" w:rsidR="0019715A" w:rsidRPr="00942DAC" w:rsidRDefault="00825B48" w:rsidP="005D2F68">
      <w:pPr>
        <w:ind w:firstLine="709"/>
        <w:jc w:val="both"/>
        <w:rPr>
          <w:lang w:val="uk-UA"/>
        </w:rPr>
      </w:pPr>
      <w:r>
        <w:rPr>
          <w:lang w:val="uk-UA"/>
        </w:rPr>
        <w:t>1.1</w:t>
      </w:r>
      <w:r w:rsidR="0062339F">
        <w:rPr>
          <w:lang w:val="uk-UA"/>
        </w:rPr>
        <w:t>3</w:t>
      </w:r>
      <w:r w:rsidR="00AC74CF"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самостійно приймає рішення і здійснює діяльність в межах компетенції, передбаченої чинним законодавством та даним Статутом.</w:t>
      </w:r>
    </w:p>
    <w:p w14:paraId="355A194F" w14:textId="653F6644" w:rsidR="00090637" w:rsidRDefault="00825B48" w:rsidP="005D2F68">
      <w:pPr>
        <w:ind w:firstLine="709"/>
        <w:jc w:val="both"/>
        <w:rPr>
          <w:lang w:val="uk-UA"/>
        </w:rPr>
      </w:pPr>
      <w:r>
        <w:rPr>
          <w:lang w:val="uk-UA"/>
        </w:rPr>
        <w:t>1.1</w:t>
      </w:r>
      <w:r w:rsidR="0062339F">
        <w:rPr>
          <w:lang w:val="uk-UA"/>
        </w:rPr>
        <w:t>4</w:t>
      </w:r>
      <w:r w:rsidR="00AC74CF" w:rsidRPr="00942DAC">
        <w:rPr>
          <w:lang w:val="uk-UA"/>
        </w:rPr>
        <w:t xml:space="preserve">.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несе відповідальність перед особою, суспільством і державою за:</w:t>
      </w:r>
    </w:p>
    <w:p w14:paraId="5C89BA39"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реалізацію головних завдань дошкільної освіти, визначених Законом України «Про дошкільну освіту»;</w:t>
      </w:r>
    </w:p>
    <w:p w14:paraId="2ABA0456"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забезпечення рівня дошкільної освіти у межах державних вимог до її змісту, рівня і обсягу;</w:t>
      </w:r>
    </w:p>
    <w:p w14:paraId="3D4512BC"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дотримання фінансової дисципліни та збереження матеріально – технічної бази.</w:t>
      </w:r>
    </w:p>
    <w:p w14:paraId="1DEC98AE" w14:textId="45BDD669" w:rsidR="0019715A" w:rsidRPr="00942DAC" w:rsidRDefault="00825B48" w:rsidP="005D2F68">
      <w:pPr>
        <w:ind w:firstLine="709"/>
        <w:jc w:val="both"/>
        <w:rPr>
          <w:lang w:val="uk-UA"/>
        </w:rPr>
      </w:pPr>
      <w:r>
        <w:rPr>
          <w:lang w:val="uk-UA"/>
        </w:rPr>
        <w:t>1.1</w:t>
      </w:r>
      <w:r w:rsidR="0062339F">
        <w:rPr>
          <w:lang w:val="uk-UA"/>
        </w:rPr>
        <w:t>5</w:t>
      </w:r>
      <w:r w:rsidR="00AC74CF" w:rsidRPr="00942DAC">
        <w:rPr>
          <w:lang w:val="uk-UA"/>
        </w:rPr>
        <w:t xml:space="preserve">. </w:t>
      </w:r>
      <w:r w:rsidR="0019715A" w:rsidRPr="00942DAC">
        <w:rPr>
          <w:lang w:val="uk-UA"/>
        </w:rPr>
        <w:t xml:space="preserve">Взаємовідносини між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з юридичними і фізичними особами визначаються угодами, що укладені між ними.</w:t>
      </w:r>
    </w:p>
    <w:p w14:paraId="18AA11A5" w14:textId="77777777" w:rsidR="0019715A" w:rsidRPr="00942DAC" w:rsidRDefault="0019715A" w:rsidP="005D2F68">
      <w:pPr>
        <w:ind w:firstLine="709"/>
        <w:jc w:val="both"/>
        <w:rPr>
          <w:b/>
          <w:lang w:val="uk-UA"/>
        </w:rPr>
      </w:pPr>
    </w:p>
    <w:p w14:paraId="4F73B6E4" w14:textId="77777777" w:rsidR="0019715A" w:rsidRPr="00942DAC" w:rsidRDefault="0019715A" w:rsidP="005D2F68">
      <w:pPr>
        <w:ind w:firstLine="709"/>
        <w:jc w:val="center"/>
        <w:rPr>
          <w:b/>
          <w:lang w:val="uk-UA"/>
        </w:rPr>
      </w:pPr>
      <w:r w:rsidRPr="00942DAC">
        <w:rPr>
          <w:b/>
          <w:lang w:val="uk-UA"/>
        </w:rPr>
        <w:t>ІІ. КОМПЛЕКТУВАННЯ ЗАКЛАДУ</w:t>
      </w:r>
      <w:r w:rsidR="00BE746D" w:rsidRPr="00942DAC">
        <w:rPr>
          <w:b/>
          <w:lang w:val="uk-UA"/>
        </w:rPr>
        <w:t xml:space="preserve"> ДОШКІЛЬНОЇ ОСВІТИ</w:t>
      </w:r>
    </w:p>
    <w:p w14:paraId="253C1B67" w14:textId="77777777" w:rsidR="0019715A" w:rsidRPr="00942DAC" w:rsidRDefault="0019715A" w:rsidP="005D2F68">
      <w:pPr>
        <w:ind w:firstLine="709"/>
        <w:jc w:val="both"/>
        <w:rPr>
          <w:b/>
          <w:lang w:val="uk-UA"/>
        </w:rPr>
      </w:pPr>
    </w:p>
    <w:p w14:paraId="0DF3F857" w14:textId="77777777" w:rsidR="0019715A" w:rsidRPr="00942DAC" w:rsidRDefault="00AC74CF" w:rsidP="005D2F68">
      <w:pPr>
        <w:ind w:firstLine="709"/>
        <w:jc w:val="both"/>
        <w:rPr>
          <w:lang w:val="uk-UA"/>
        </w:rPr>
      </w:pPr>
      <w:r w:rsidRPr="00942DAC">
        <w:rPr>
          <w:lang w:val="uk-UA"/>
        </w:rPr>
        <w:t xml:space="preserve">2.1.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розрахований на</w:t>
      </w:r>
      <w:r w:rsidR="002E0676" w:rsidRPr="00942DAC">
        <w:rPr>
          <w:lang w:val="uk-UA"/>
        </w:rPr>
        <w:t xml:space="preserve"> </w:t>
      </w:r>
      <w:r w:rsidR="00CE75F6" w:rsidRPr="00942DAC">
        <w:rPr>
          <w:lang w:val="uk-UA"/>
        </w:rPr>
        <w:t>4</w:t>
      </w:r>
      <w:r w:rsidR="002E0676" w:rsidRPr="00942DAC">
        <w:rPr>
          <w:lang w:val="uk-UA"/>
        </w:rPr>
        <w:t xml:space="preserve"> груп, </w:t>
      </w:r>
      <w:r w:rsidRPr="00942DAC">
        <w:rPr>
          <w:lang w:val="uk-UA"/>
        </w:rPr>
        <w:t>8</w:t>
      </w:r>
      <w:r w:rsidR="00CE75F6" w:rsidRPr="00942DAC">
        <w:rPr>
          <w:lang w:val="uk-UA"/>
        </w:rPr>
        <w:t>0</w:t>
      </w:r>
      <w:r w:rsidR="00BE746D" w:rsidRPr="00942DAC">
        <w:rPr>
          <w:lang w:val="uk-UA"/>
        </w:rPr>
        <w:t xml:space="preserve"> місц</w:t>
      </w:r>
      <w:r w:rsidR="000A4B97" w:rsidRPr="00942DAC">
        <w:rPr>
          <w:lang w:val="uk-UA"/>
        </w:rPr>
        <w:t>ь</w:t>
      </w:r>
      <w:r w:rsidR="0019715A" w:rsidRPr="00942DAC">
        <w:rPr>
          <w:lang w:val="uk-UA"/>
        </w:rPr>
        <w:t>.</w:t>
      </w:r>
    </w:p>
    <w:p w14:paraId="638AE4BD" w14:textId="77777777" w:rsidR="0019715A" w:rsidRPr="00942DAC" w:rsidRDefault="00AC74CF" w:rsidP="005D2F68">
      <w:pPr>
        <w:ind w:firstLine="709"/>
        <w:jc w:val="both"/>
        <w:rPr>
          <w:lang w:val="uk-UA"/>
        </w:rPr>
      </w:pPr>
      <w:r w:rsidRPr="00942DAC">
        <w:rPr>
          <w:lang w:val="uk-UA"/>
        </w:rPr>
        <w:t xml:space="preserve">2.2. </w:t>
      </w:r>
      <w:r w:rsidR="0019715A" w:rsidRPr="00942DAC">
        <w:rPr>
          <w:lang w:val="uk-UA"/>
        </w:rPr>
        <w:t xml:space="preserve">У </w:t>
      </w:r>
      <w:r w:rsidR="00D020DA" w:rsidRPr="00942DAC">
        <w:rPr>
          <w:lang w:val="uk-UA"/>
        </w:rPr>
        <w:t>ЗДО «</w:t>
      </w:r>
      <w:r w:rsidR="00EA568C" w:rsidRPr="00942DAC">
        <w:rPr>
          <w:lang w:val="uk-UA"/>
        </w:rPr>
        <w:t>Б</w:t>
      </w:r>
      <w:r w:rsidR="00CE75F6" w:rsidRPr="00942DAC">
        <w:rPr>
          <w:lang w:val="uk-UA"/>
        </w:rPr>
        <w:t>арвінок</w:t>
      </w:r>
      <w:r w:rsidR="00D020DA" w:rsidRPr="00942DAC">
        <w:rPr>
          <w:lang w:val="uk-UA"/>
        </w:rPr>
        <w:t>»</w:t>
      </w:r>
      <w:r w:rsidR="00CE75F6" w:rsidRPr="00942DAC">
        <w:rPr>
          <w:lang w:val="uk-UA"/>
        </w:rPr>
        <w:t xml:space="preserve"> </w:t>
      </w:r>
      <w:r w:rsidR="0019715A" w:rsidRPr="00942DAC">
        <w:rPr>
          <w:lang w:val="uk-UA"/>
        </w:rPr>
        <w:t>функціонують групи</w:t>
      </w:r>
      <w:r w:rsidR="004D2583" w:rsidRPr="00942DAC">
        <w:rPr>
          <w:lang w:val="uk-UA"/>
        </w:rPr>
        <w:t xml:space="preserve"> загального розвитку.</w:t>
      </w:r>
      <w:r w:rsidR="0019715A" w:rsidRPr="00942DAC">
        <w:rPr>
          <w:lang w:val="uk-UA"/>
        </w:rPr>
        <w:t xml:space="preserve"> </w:t>
      </w:r>
    </w:p>
    <w:p w14:paraId="62761D45" w14:textId="77777777" w:rsidR="0019715A" w:rsidRPr="00942DAC" w:rsidRDefault="00AC74CF" w:rsidP="005D2F68">
      <w:pPr>
        <w:ind w:firstLine="709"/>
        <w:jc w:val="both"/>
        <w:rPr>
          <w:lang w:val="uk-UA"/>
        </w:rPr>
      </w:pPr>
      <w:r w:rsidRPr="00942DAC">
        <w:rPr>
          <w:lang w:val="uk-UA"/>
        </w:rPr>
        <w:t xml:space="preserve">2.3. </w:t>
      </w:r>
      <w:r w:rsidR="0019715A" w:rsidRPr="00942DAC">
        <w:rPr>
          <w:lang w:val="uk-UA"/>
        </w:rPr>
        <w:t>В групи загального розвитку приймаються діти віком від двох до шести (семи) років.</w:t>
      </w:r>
    </w:p>
    <w:p w14:paraId="684DCE82" w14:textId="77777777" w:rsidR="0019715A" w:rsidRPr="00942DAC" w:rsidRDefault="00AC74CF" w:rsidP="005D2F68">
      <w:pPr>
        <w:ind w:firstLine="709"/>
        <w:jc w:val="both"/>
        <w:rPr>
          <w:lang w:val="uk-UA"/>
        </w:rPr>
      </w:pPr>
      <w:r w:rsidRPr="00942DAC">
        <w:rPr>
          <w:lang w:val="uk-UA"/>
        </w:rPr>
        <w:t xml:space="preserve">2.4. </w:t>
      </w:r>
      <w:r w:rsidR="0019715A" w:rsidRPr="00942DAC">
        <w:rPr>
          <w:lang w:val="uk-UA"/>
        </w:rPr>
        <w:t>Наповнюваність груп дітьми становить:</w:t>
      </w:r>
    </w:p>
    <w:p w14:paraId="0BF84764"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перша молодша група – від 2 до 3 років (1</w:t>
      </w:r>
      <w:r w:rsidR="000E08BF" w:rsidRPr="00942DAC">
        <w:rPr>
          <w:lang w:val="uk-UA"/>
        </w:rPr>
        <w:t>5</w:t>
      </w:r>
      <w:r w:rsidR="0019715A" w:rsidRPr="00942DAC">
        <w:rPr>
          <w:lang w:val="uk-UA"/>
        </w:rPr>
        <w:t xml:space="preserve"> дітей);</w:t>
      </w:r>
    </w:p>
    <w:p w14:paraId="4ED78BF6"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друга молодша група – від 3 до 4 років (</w:t>
      </w:r>
      <w:r w:rsidR="000E08BF" w:rsidRPr="00942DAC">
        <w:rPr>
          <w:lang w:val="uk-UA"/>
        </w:rPr>
        <w:t>20</w:t>
      </w:r>
      <w:r w:rsidR="0019715A" w:rsidRPr="00942DAC">
        <w:rPr>
          <w:lang w:val="uk-UA"/>
        </w:rPr>
        <w:t xml:space="preserve"> дітей);</w:t>
      </w:r>
    </w:p>
    <w:p w14:paraId="3E2144E5"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середня група – від 4 до 5 років (</w:t>
      </w:r>
      <w:r w:rsidR="000E08BF" w:rsidRPr="00942DAC">
        <w:rPr>
          <w:lang w:val="uk-UA"/>
        </w:rPr>
        <w:t>20</w:t>
      </w:r>
      <w:r w:rsidR="0019715A" w:rsidRPr="00942DAC">
        <w:rPr>
          <w:lang w:val="uk-UA"/>
        </w:rPr>
        <w:t xml:space="preserve"> дітей);</w:t>
      </w:r>
    </w:p>
    <w:p w14:paraId="1D5CC795"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старша група – від 5 до 6 (7) років (</w:t>
      </w:r>
      <w:r w:rsidR="000E08BF" w:rsidRPr="00942DAC">
        <w:rPr>
          <w:lang w:val="uk-UA"/>
        </w:rPr>
        <w:t>20</w:t>
      </w:r>
      <w:r w:rsidR="0019715A" w:rsidRPr="00942DAC">
        <w:rPr>
          <w:lang w:val="uk-UA"/>
        </w:rPr>
        <w:t xml:space="preserve"> дітей);</w:t>
      </w:r>
    </w:p>
    <w:p w14:paraId="0B615010" w14:textId="77777777" w:rsidR="0019715A" w:rsidRPr="00942DAC" w:rsidRDefault="00AC74CF" w:rsidP="005D2F68">
      <w:pPr>
        <w:ind w:firstLine="709"/>
        <w:jc w:val="both"/>
        <w:rPr>
          <w:lang w:val="uk-UA"/>
        </w:rPr>
      </w:pPr>
      <w:r w:rsidRPr="00942DAC">
        <w:rPr>
          <w:lang w:val="uk-UA"/>
        </w:rPr>
        <w:t xml:space="preserve">- </w:t>
      </w:r>
      <w:r w:rsidR="0019715A" w:rsidRPr="00942DAC">
        <w:rPr>
          <w:lang w:val="uk-UA"/>
        </w:rPr>
        <w:t>в оздоровчий період – до 15 дітей в усіх вікових групах.</w:t>
      </w:r>
    </w:p>
    <w:p w14:paraId="2F491A61" w14:textId="77777777" w:rsidR="0019715A" w:rsidRPr="00942DAC" w:rsidRDefault="00F42A8E" w:rsidP="005D2F68">
      <w:pPr>
        <w:ind w:firstLine="709"/>
        <w:jc w:val="both"/>
        <w:rPr>
          <w:lang w:val="uk-UA"/>
        </w:rPr>
      </w:pPr>
      <w:r w:rsidRPr="00942DAC">
        <w:rPr>
          <w:lang w:val="uk-UA"/>
        </w:rPr>
        <w:t xml:space="preserve">2.5. </w:t>
      </w:r>
      <w:r w:rsidR="0019715A" w:rsidRPr="00942DAC">
        <w:rPr>
          <w:lang w:val="uk-UA"/>
        </w:rPr>
        <w:t xml:space="preserve">Для зарахування дитини у </w:t>
      </w:r>
      <w:r w:rsidR="00D020DA" w:rsidRPr="00942DAC">
        <w:rPr>
          <w:lang w:val="uk-UA"/>
        </w:rPr>
        <w:t>ЗДО «</w:t>
      </w:r>
      <w:r w:rsidR="00EA568C" w:rsidRPr="00942DAC">
        <w:rPr>
          <w:lang w:val="uk-UA"/>
        </w:rPr>
        <w:t>Барвінок</w:t>
      </w:r>
      <w:r w:rsidR="00D020DA" w:rsidRPr="00942DAC">
        <w:rPr>
          <w:lang w:val="uk-UA"/>
        </w:rPr>
        <w:t>»</w:t>
      </w:r>
      <w:r w:rsidR="0019715A" w:rsidRPr="00942DAC">
        <w:rPr>
          <w:lang w:val="uk-UA"/>
        </w:rPr>
        <w:t xml:space="preserve"> необхідно надати:</w:t>
      </w:r>
    </w:p>
    <w:p w14:paraId="2285C74B"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медичну довідку про стан здоров’я дитини та епідеміологічне оточення;</w:t>
      </w:r>
    </w:p>
    <w:p w14:paraId="013B49BD"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свідоцтво про народження дитини;</w:t>
      </w:r>
    </w:p>
    <w:p w14:paraId="5A8881B2"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документи для встановлення батьківської плати;</w:t>
      </w:r>
    </w:p>
    <w:p w14:paraId="41E45FAF" w14:textId="0362239F" w:rsidR="0019715A" w:rsidRPr="00942DAC" w:rsidRDefault="00F42A8E" w:rsidP="005D2F68">
      <w:pPr>
        <w:ind w:firstLine="709"/>
        <w:jc w:val="both"/>
        <w:rPr>
          <w:lang w:val="uk-UA"/>
        </w:rPr>
      </w:pPr>
      <w:r w:rsidRPr="00942DAC">
        <w:rPr>
          <w:lang w:val="uk-UA"/>
        </w:rPr>
        <w:t xml:space="preserve">- </w:t>
      </w:r>
      <w:r w:rsidR="0019715A" w:rsidRPr="00942DAC">
        <w:rPr>
          <w:lang w:val="uk-UA"/>
        </w:rPr>
        <w:t>путівк</w:t>
      </w:r>
      <w:r w:rsidRPr="00942DAC">
        <w:rPr>
          <w:lang w:val="uk-UA"/>
        </w:rPr>
        <w:t>у</w:t>
      </w:r>
      <w:r w:rsidR="0019715A" w:rsidRPr="00942DAC">
        <w:rPr>
          <w:lang w:val="uk-UA"/>
        </w:rPr>
        <w:t xml:space="preserve"> управління освіти </w:t>
      </w:r>
      <w:proofErr w:type="spellStart"/>
      <w:r w:rsidR="0062339F">
        <w:rPr>
          <w:lang w:val="uk-UA"/>
        </w:rPr>
        <w:t>Південнівської</w:t>
      </w:r>
      <w:proofErr w:type="spellEnd"/>
      <w:r w:rsidR="0019715A" w:rsidRPr="00942DAC">
        <w:rPr>
          <w:lang w:val="uk-UA"/>
        </w:rPr>
        <w:t xml:space="preserve"> міської ради</w:t>
      </w:r>
      <w:r w:rsidR="00C65A76" w:rsidRPr="00942DAC">
        <w:rPr>
          <w:lang w:val="uk-UA"/>
        </w:rPr>
        <w:t>.</w:t>
      </w:r>
    </w:p>
    <w:p w14:paraId="71378F98" w14:textId="77777777" w:rsidR="0019715A" w:rsidRPr="00942DAC" w:rsidRDefault="00F42A8E" w:rsidP="005D2F68">
      <w:pPr>
        <w:ind w:firstLine="709"/>
        <w:jc w:val="both"/>
        <w:rPr>
          <w:lang w:val="uk-UA"/>
        </w:rPr>
      </w:pPr>
      <w:r w:rsidRPr="00942DAC">
        <w:rPr>
          <w:lang w:val="uk-UA"/>
        </w:rPr>
        <w:t xml:space="preserve">2.6. </w:t>
      </w:r>
      <w:r w:rsidR="0019715A" w:rsidRPr="00942DAC">
        <w:rPr>
          <w:lang w:val="uk-UA"/>
        </w:rPr>
        <w:t xml:space="preserve">За дитиною зберігається місце у </w:t>
      </w:r>
      <w:r w:rsidR="00D020DA" w:rsidRPr="00942DAC">
        <w:rPr>
          <w:lang w:val="uk-UA"/>
        </w:rPr>
        <w:t>ЗДО «</w:t>
      </w:r>
      <w:r w:rsidR="00EA568C" w:rsidRPr="00942DAC">
        <w:rPr>
          <w:lang w:val="uk-UA"/>
        </w:rPr>
        <w:t>Б</w:t>
      </w:r>
      <w:r w:rsidR="00C65A76" w:rsidRPr="00942DAC">
        <w:rPr>
          <w:lang w:val="uk-UA"/>
        </w:rPr>
        <w:t>арвінок</w:t>
      </w:r>
      <w:r w:rsidR="00D020DA" w:rsidRPr="00942DAC">
        <w:rPr>
          <w:lang w:val="uk-UA"/>
        </w:rPr>
        <w:t>»</w:t>
      </w:r>
      <w:r w:rsidR="00C65A76" w:rsidRPr="00942DAC">
        <w:rPr>
          <w:lang w:val="uk-UA"/>
        </w:rPr>
        <w:t xml:space="preserve"> </w:t>
      </w:r>
      <w:r w:rsidR="0019715A" w:rsidRPr="00942DAC">
        <w:rPr>
          <w:lang w:val="uk-UA"/>
        </w:rPr>
        <w:t>у разі її хвороби, карантину, санаторного лікування, на час відпустки батьків або осіб, які їх замінюють, а також у літній період (75 днів).</w:t>
      </w:r>
    </w:p>
    <w:p w14:paraId="7B8C9DF2" w14:textId="77777777" w:rsidR="0019715A" w:rsidRPr="00942DAC" w:rsidRDefault="00F42A8E" w:rsidP="005D2F68">
      <w:pPr>
        <w:ind w:firstLine="709"/>
        <w:jc w:val="both"/>
        <w:rPr>
          <w:lang w:val="uk-UA"/>
        </w:rPr>
      </w:pPr>
      <w:r w:rsidRPr="00942DAC">
        <w:rPr>
          <w:lang w:val="uk-UA"/>
        </w:rPr>
        <w:t xml:space="preserve">2.7. </w:t>
      </w:r>
      <w:r w:rsidR="0019715A" w:rsidRPr="00942DAC">
        <w:rPr>
          <w:lang w:val="uk-UA"/>
        </w:rPr>
        <w:t xml:space="preserve">Відрахування дітей із </w:t>
      </w:r>
      <w:r w:rsidR="00D020DA" w:rsidRPr="00942DAC">
        <w:rPr>
          <w:lang w:val="uk-UA"/>
        </w:rPr>
        <w:t>ЗДО «</w:t>
      </w:r>
      <w:r w:rsidR="00EA568C" w:rsidRPr="00942DAC">
        <w:rPr>
          <w:lang w:val="uk-UA"/>
        </w:rPr>
        <w:t>Б</w:t>
      </w:r>
      <w:r w:rsidR="00C65A76" w:rsidRPr="00942DAC">
        <w:rPr>
          <w:lang w:val="uk-UA"/>
        </w:rPr>
        <w:t>арвінок</w:t>
      </w:r>
      <w:r w:rsidR="00D020DA" w:rsidRPr="00942DAC">
        <w:rPr>
          <w:lang w:val="uk-UA"/>
        </w:rPr>
        <w:t>»</w:t>
      </w:r>
      <w:r w:rsidR="00C65A76" w:rsidRPr="00942DAC">
        <w:rPr>
          <w:lang w:val="uk-UA"/>
        </w:rPr>
        <w:t xml:space="preserve"> </w:t>
      </w:r>
      <w:r w:rsidR="005D2F68">
        <w:rPr>
          <w:lang w:val="uk-UA"/>
        </w:rPr>
        <w:t>може здійснюватися</w:t>
      </w:r>
      <w:r w:rsidR="0019715A" w:rsidRPr="00942DAC">
        <w:rPr>
          <w:lang w:val="uk-UA"/>
        </w:rPr>
        <w:t>:</w:t>
      </w:r>
    </w:p>
    <w:p w14:paraId="5C944420"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за бажанням батьків, або осіб, які їх замінюють;</w:t>
      </w:r>
    </w:p>
    <w:p w14:paraId="3F06592A"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на підставі медичного висновку про стан здоров’я дитини, що виключає можливість її подальшого перебування в дошкільному закладі цього типу;</w:t>
      </w:r>
    </w:p>
    <w:p w14:paraId="71977C6B" w14:textId="77777777" w:rsidR="0019715A" w:rsidRPr="00942DAC" w:rsidRDefault="00F42A8E" w:rsidP="005D2F68">
      <w:pPr>
        <w:ind w:firstLine="709"/>
        <w:jc w:val="both"/>
        <w:rPr>
          <w:lang w:val="uk-UA"/>
        </w:rPr>
      </w:pPr>
      <w:r w:rsidRPr="00942DAC">
        <w:rPr>
          <w:lang w:val="uk-UA"/>
        </w:rPr>
        <w:t xml:space="preserve">- </w:t>
      </w:r>
      <w:r w:rsidR="0019715A" w:rsidRPr="00942DAC">
        <w:rPr>
          <w:lang w:val="uk-UA"/>
        </w:rPr>
        <w:t>у разі несплати без поважних причин батьками або особами, які їх замінюють, плати за харчування дитини протягом 2-х місяців.</w:t>
      </w:r>
    </w:p>
    <w:p w14:paraId="5B8CFEBE" w14:textId="77777777" w:rsidR="0019715A" w:rsidRPr="00942DAC" w:rsidRDefault="00F42A8E" w:rsidP="005D2F68">
      <w:pPr>
        <w:ind w:firstLine="709"/>
        <w:jc w:val="both"/>
        <w:rPr>
          <w:lang w:val="uk-UA"/>
        </w:rPr>
      </w:pPr>
      <w:r w:rsidRPr="00942DAC">
        <w:rPr>
          <w:lang w:val="uk-UA"/>
        </w:rPr>
        <w:lastRenderedPageBreak/>
        <w:t xml:space="preserve">2.8. </w:t>
      </w:r>
      <w:r w:rsidR="00B94F08" w:rsidRPr="00942DAC">
        <w:rPr>
          <w:lang w:val="uk-UA"/>
        </w:rPr>
        <w:t>Директор</w:t>
      </w:r>
      <w:r w:rsidR="0019715A" w:rsidRPr="00942DAC">
        <w:rPr>
          <w:lang w:val="uk-UA"/>
        </w:rPr>
        <w:t xml:space="preserve"> </w:t>
      </w:r>
      <w:r w:rsidR="00266B83" w:rsidRPr="00942DAC">
        <w:rPr>
          <w:lang w:val="uk-UA"/>
        </w:rPr>
        <w:t>ЗДО</w:t>
      </w:r>
      <w:r w:rsidR="0019715A" w:rsidRPr="00942DAC">
        <w:rPr>
          <w:lang w:val="uk-UA"/>
        </w:rPr>
        <w:t xml:space="preserve"> зобов’язан</w:t>
      </w:r>
      <w:r w:rsidR="00B94F08" w:rsidRPr="00942DAC">
        <w:rPr>
          <w:lang w:val="uk-UA"/>
        </w:rPr>
        <w:t>ий</w:t>
      </w:r>
      <w:r w:rsidR="0019715A" w:rsidRPr="00942DAC">
        <w:rPr>
          <w:lang w:val="uk-UA"/>
        </w:rPr>
        <w:t xml:space="preserve"> письмово повідомити батьків або осіб, які їх замінюють про відрахування дитини не менше як за 10 календарних днів.</w:t>
      </w:r>
    </w:p>
    <w:p w14:paraId="4B15B230" w14:textId="77777777" w:rsidR="0019715A" w:rsidRPr="00942DAC" w:rsidRDefault="0019715A" w:rsidP="005D2F68">
      <w:pPr>
        <w:ind w:firstLine="709"/>
        <w:jc w:val="both"/>
        <w:rPr>
          <w:b/>
          <w:lang w:val="uk-UA"/>
        </w:rPr>
      </w:pPr>
    </w:p>
    <w:p w14:paraId="1A61BC3F" w14:textId="77777777" w:rsidR="0019715A" w:rsidRPr="00942DAC" w:rsidRDefault="0019715A" w:rsidP="005D2F68">
      <w:pPr>
        <w:ind w:firstLine="709"/>
        <w:jc w:val="center"/>
        <w:rPr>
          <w:b/>
          <w:lang w:val="uk-UA"/>
        </w:rPr>
      </w:pPr>
      <w:r w:rsidRPr="00942DAC">
        <w:rPr>
          <w:b/>
          <w:lang w:val="uk-UA"/>
        </w:rPr>
        <w:t>ІІІ. РЕЖИМ РОБОТИ ЗАКЛАДУ</w:t>
      </w:r>
      <w:r w:rsidR="00B94F08" w:rsidRPr="00942DAC">
        <w:rPr>
          <w:b/>
          <w:lang w:val="uk-UA"/>
        </w:rPr>
        <w:t xml:space="preserve"> ДОШКІЛЬНОЇ ОСВІТИ</w:t>
      </w:r>
    </w:p>
    <w:p w14:paraId="327F8A70" w14:textId="77777777" w:rsidR="0019715A" w:rsidRPr="00942DAC" w:rsidRDefault="0019715A" w:rsidP="005D2F68">
      <w:pPr>
        <w:ind w:firstLine="709"/>
        <w:jc w:val="both"/>
        <w:rPr>
          <w:b/>
          <w:lang w:val="uk-UA"/>
        </w:rPr>
      </w:pPr>
    </w:p>
    <w:p w14:paraId="61EEC473" w14:textId="77777777" w:rsidR="0019715A" w:rsidRPr="00942DAC" w:rsidRDefault="00F42A8E" w:rsidP="005D2F68">
      <w:pPr>
        <w:ind w:firstLine="709"/>
        <w:jc w:val="both"/>
        <w:rPr>
          <w:bCs/>
          <w:lang w:val="uk-UA"/>
        </w:rPr>
      </w:pPr>
      <w:r w:rsidRPr="00942DAC">
        <w:rPr>
          <w:bCs/>
          <w:lang w:val="uk-UA"/>
        </w:rPr>
        <w:t xml:space="preserve">3.1. </w:t>
      </w:r>
      <w:r w:rsidR="00D020DA" w:rsidRPr="00942DAC">
        <w:rPr>
          <w:bCs/>
          <w:lang w:val="uk-UA"/>
        </w:rPr>
        <w:t>ЗДО «</w:t>
      </w:r>
      <w:r w:rsidR="00EA568C" w:rsidRPr="00942DAC">
        <w:rPr>
          <w:bCs/>
          <w:lang w:val="uk-UA"/>
        </w:rPr>
        <w:t>Б</w:t>
      </w:r>
      <w:r w:rsidR="00C65A76" w:rsidRPr="00942DAC">
        <w:rPr>
          <w:bCs/>
          <w:lang w:val="uk-UA"/>
        </w:rPr>
        <w:t>арвінок</w:t>
      </w:r>
      <w:r w:rsidR="00D020DA" w:rsidRPr="00942DAC">
        <w:rPr>
          <w:bCs/>
          <w:lang w:val="uk-UA"/>
        </w:rPr>
        <w:t>»</w:t>
      </w:r>
      <w:r w:rsidR="00C65A76" w:rsidRPr="00942DAC">
        <w:rPr>
          <w:bCs/>
          <w:lang w:val="uk-UA"/>
        </w:rPr>
        <w:t xml:space="preserve"> </w:t>
      </w:r>
      <w:r w:rsidR="0019715A" w:rsidRPr="00942DAC">
        <w:rPr>
          <w:bCs/>
          <w:lang w:val="uk-UA"/>
        </w:rPr>
        <w:t>працює за п’ятид</w:t>
      </w:r>
      <w:r w:rsidR="004D6851">
        <w:rPr>
          <w:bCs/>
          <w:lang w:val="uk-UA"/>
        </w:rPr>
        <w:t>енним робочим тижнем протягом 12</w:t>
      </w:r>
      <w:r w:rsidR="0019715A" w:rsidRPr="00942DAC">
        <w:rPr>
          <w:bCs/>
          <w:lang w:val="uk-UA"/>
        </w:rPr>
        <w:t xml:space="preserve"> годин. Вихідні дні: субота, неділя, святкові дні.</w:t>
      </w:r>
    </w:p>
    <w:p w14:paraId="1FF360D9" w14:textId="77777777" w:rsidR="004D6851" w:rsidRDefault="00F42A8E" w:rsidP="004D6851">
      <w:pPr>
        <w:pStyle w:val="a3"/>
        <w:ind w:firstLine="708"/>
        <w:rPr>
          <w:rFonts w:ascii="Times New Roman" w:hAnsi="Times New Roman"/>
          <w:sz w:val="24"/>
          <w:szCs w:val="24"/>
        </w:rPr>
      </w:pPr>
      <w:r w:rsidRPr="00942DAC">
        <w:rPr>
          <w:rFonts w:ascii="Times New Roman" w:hAnsi="Times New Roman"/>
          <w:sz w:val="24"/>
          <w:szCs w:val="24"/>
        </w:rPr>
        <w:t xml:space="preserve">3.2. </w:t>
      </w:r>
      <w:r w:rsidR="0019715A" w:rsidRPr="00942DAC">
        <w:rPr>
          <w:rFonts w:ascii="Times New Roman" w:hAnsi="Times New Roman"/>
          <w:sz w:val="24"/>
          <w:szCs w:val="24"/>
        </w:rPr>
        <w:t xml:space="preserve">Щоденний графік роботи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 початок роботи</w:t>
      </w:r>
      <w:r w:rsidR="004D6851">
        <w:rPr>
          <w:rFonts w:ascii="Times New Roman" w:hAnsi="Times New Roman"/>
          <w:sz w:val="24"/>
          <w:szCs w:val="24"/>
        </w:rPr>
        <w:t xml:space="preserve"> о</w:t>
      </w:r>
      <w:r w:rsidR="0019715A" w:rsidRPr="00942DAC">
        <w:rPr>
          <w:rFonts w:ascii="Times New Roman" w:hAnsi="Times New Roman"/>
          <w:sz w:val="24"/>
          <w:szCs w:val="24"/>
        </w:rPr>
        <w:t xml:space="preserve"> </w:t>
      </w:r>
      <w:r w:rsidR="004D6851" w:rsidRPr="00220E2F">
        <w:rPr>
          <w:rFonts w:ascii="Times New Roman" w:hAnsi="Times New Roman"/>
          <w:sz w:val="24"/>
          <w:szCs w:val="24"/>
        </w:rPr>
        <w:t>06.30</w:t>
      </w:r>
      <w:r w:rsidR="004D6851" w:rsidRPr="008E53C1">
        <w:rPr>
          <w:rFonts w:ascii="Times New Roman" w:hAnsi="Times New Roman"/>
          <w:b/>
          <w:sz w:val="24"/>
          <w:szCs w:val="24"/>
        </w:rPr>
        <w:t xml:space="preserve"> </w:t>
      </w:r>
      <w:r w:rsidR="004D6851" w:rsidRPr="008E53C1">
        <w:rPr>
          <w:rFonts w:ascii="Times New Roman" w:hAnsi="Times New Roman"/>
          <w:bCs/>
          <w:sz w:val="24"/>
          <w:szCs w:val="24"/>
        </w:rPr>
        <w:t>год.</w:t>
      </w:r>
      <w:r w:rsidR="004D6851" w:rsidRPr="008E53C1">
        <w:rPr>
          <w:rFonts w:ascii="Times New Roman" w:hAnsi="Times New Roman"/>
          <w:sz w:val="24"/>
          <w:szCs w:val="24"/>
        </w:rPr>
        <w:t xml:space="preserve">, закінчення роботи </w:t>
      </w:r>
      <w:r w:rsidR="004D6851" w:rsidRPr="00220E2F">
        <w:rPr>
          <w:rFonts w:ascii="Times New Roman" w:hAnsi="Times New Roman"/>
          <w:sz w:val="24"/>
          <w:szCs w:val="24"/>
        </w:rPr>
        <w:t>18.30</w:t>
      </w:r>
      <w:r w:rsidR="004D6851" w:rsidRPr="008E53C1">
        <w:rPr>
          <w:rFonts w:ascii="Times New Roman" w:hAnsi="Times New Roman"/>
          <w:b/>
          <w:sz w:val="24"/>
          <w:szCs w:val="24"/>
        </w:rPr>
        <w:t xml:space="preserve"> </w:t>
      </w:r>
      <w:r w:rsidR="004D6851" w:rsidRPr="008E53C1">
        <w:rPr>
          <w:rFonts w:ascii="Times New Roman" w:hAnsi="Times New Roman"/>
          <w:bCs/>
          <w:sz w:val="24"/>
          <w:szCs w:val="24"/>
        </w:rPr>
        <w:t>год</w:t>
      </w:r>
      <w:r w:rsidR="004D6851" w:rsidRPr="008E53C1">
        <w:rPr>
          <w:rFonts w:ascii="Times New Roman" w:hAnsi="Times New Roman"/>
          <w:sz w:val="24"/>
          <w:szCs w:val="24"/>
        </w:rPr>
        <w:t>.</w:t>
      </w:r>
    </w:p>
    <w:p w14:paraId="56D71BFA" w14:textId="77777777" w:rsidR="004D6851" w:rsidRPr="008E53C1" w:rsidRDefault="004D6851" w:rsidP="004D6851">
      <w:pPr>
        <w:pStyle w:val="a3"/>
        <w:ind w:firstLine="708"/>
        <w:rPr>
          <w:rFonts w:ascii="Times New Roman" w:hAnsi="Times New Roman"/>
          <w:sz w:val="24"/>
          <w:szCs w:val="24"/>
        </w:rPr>
      </w:pPr>
    </w:p>
    <w:p w14:paraId="15593A09" w14:textId="77777777" w:rsidR="008D3A00" w:rsidRDefault="0019715A" w:rsidP="004D6851">
      <w:pPr>
        <w:pStyle w:val="a3"/>
        <w:ind w:firstLine="709"/>
        <w:jc w:val="center"/>
        <w:rPr>
          <w:rFonts w:ascii="Times New Roman" w:hAnsi="Times New Roman"/>
          <w:b/>
          <w:sz w:val="24"/>
          <w:szCs w:val="24"/>
        </w:rPr>
      </w:pPr>
      <w:r w:rsidRPr="00942DAC">
        <w:rPr>
          <w:rFonts w:ascii="Times New Roman" w:hAnsi="Times New Roman"/>
          <w:b/>
          <w:sz w:val="24"/>
          <w:szCs w:val="24"/>
        </w:rPr>
        <w:t>І</w:t>
      </w:r>
      <w:r w:rsidR="00F42A8E" w:rsidRPr="00942DAC">
        <w:rPr>
          <w:rFonts w:ascii="Times New Roman" w:hAnsi="Times New Roman"/>
          <w:b/>
          <w:sz w:val="24"/>
          <w:szCs w:val="24"/>
          <w:lang w:val="en-US"/>
        </w:rPr>
        <w:t>V</w:t>
      </w:r>
      <w:r w:rsidRPr="00942DAC">
        <w:rPr>
          <w:rFonts w:ascii="Times New Roman" w:hAnsi="Times New Roman"/>
          <w:b/>
          <w:sz w:val="24"/>
          <w:szCs w:val="24"/>
        </w:rPr>
        <w:t xml:space="preserve">. ОРГАНІЗАЦІЯ </w:t>
      </w:r>
      <w:r w:rsidR="00252561" w:rsidRPr="00942DAC">
        <w:rPr>
          <w:rFonts w:ascii="Times New Roman" w:hAnsi="Times New Roman"/>
          <w:b/>
          <w:sz w:val="24"/>
          <w:szCs w:val="24"/>
        </w:rPr>
        <w:t xml:space="preserve">ОСВІТНЬОГО </w:t>
      </w:r>
      <w:r w:rsidRPr="00942DAC">
        <w:rPr>
          <w:rFonts w:ascii="Times New Roman" w:hAnsi="Times New Roman"/>
          <w:b/>
          <w:sz w:val="24"/>
          <w:szCs w:val="24"/>
        </w:rPr>
        <w:t>ПРОЦЕСУ</w:t>
      </w:r>
    </w:p>
    <w:p w14:paraId="1B143A8C" w14:textId="77777777" w:rsidR="0019715A" w:rsidRPr="00942DAC" w:rsidRDefault="008D3A00" w:rsidP="004D6851">
      <w:pPr>
        <w:pStyle w:val="a3"/>
        <w:ind w:firstLine="709"/>
        <w:jc w:val="center"/>
        <w:rPr>
          <w:rFonts w:ascii="Times New Roman" w:hAnsi="Times New Roman"/>
          <w:b/>
          <w:sz w:val="24"/>
          <w:szCs w:val="24"/>
        </w:rPr>
      </w:pPr>
      <w:r>
        <w:rPr>
          <w:rFonts w:ascii="Times New Roman" w:hAnsi="Times New Roman"/>
          <w:b/>
          <w:sz w:val="24"/>
          <w:szCs w:val="24"/>
        </w:rPr>
        <w:t>В</w:t>
      </w:r>
      <w:r w:rsidR="0019715A" w:rsidRPr="00942DAC">
        <w:rPr>
          <w:rFonts w:ascii="Times New Roman" w:hAnsi="Times New Roman"/>
          <w:b/>
          <w:sz w:val="24"/>
          <w:szCs w:val="24"/>
        </w:rPr>
        <w:t xml:space="preserve"> ЗАКЛАДІ</w:t>
      </w:r>
      <w:r w:rsidR="00252561" w:rsidRPr="00942DAC">
        <w:rPr>
          <w:rFonts w:ascii="Times New Roman" w:hAnsi="Times New Roman"/>
          <w:b/>
          <w:sz w:val="24"/>
          <w:szCs w:val="24"/>
        </w:rPr>
        <w:t xml:space="preserve"> </w:t>
      </w:r>
      <w:r w:rsidR="00E10DBC" w:rsidRPr="00942DAC">
        <w:rPr>
          <w:rFonts w:ascii="Times New Roman" w:hAnsi="Times New Roman"/>
          <w:b/>
          <w:sz w:val="24"/>
          <w:szCs w:val="24"/>
        </w:rPr>
        <w:t xml:space="preserve">ДОШКІЛЬНОЇ </w:t>
      </w:r>
      <w:r w:rsidR="00252561" w:rsidRPr="00942DAC">
        <w:rPr>
          <w:rFonts w:ascii="Times New Roman" w:hAnsi="Times New Roman"/>
          <w:b/>
          <w:sz w:val="24"/>
          <w:szCs w:val="24"/>
        </w:rPr>
        <w:t>ОСВІТИ</w:t>
      </w:r>
    </w:p>
    <w:p w14:paraId="7216C713" w14:textId="77777777" w:rsidR="0019715A" w:rsidRPr="00942DAC" w:rsidRDefault="0019715A" w:rsidP="005D2F68">
      <w:pPr>
        <w:pStyle w:val="a3"/>
        <w:ind w:firstLine="709"/>
        <w:rPr>
          <w:rFonts w:ascii="Times New Roman" w:hAnsi="Times New Roman"/>
          <w:b/>
          <w:sz w:val="24"/>
          <w:szCs w:val="24"/>
        </w:rPr>
      </w:pPr>
    </w:p>
    <w:p w14:paraId="6EE02946"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4.1. </w:t>
      </w:r>
      <w:r w:rsidR="00500CE1" w:rsidRPr="00942DAC">
        <w:rPr>
          <w:szCs w:val="24"/>
          <w:lang w:val="uk-UA"/>
        </w:rPr>
        <w:t xml:space="preserve">Навчальний рік у </w:t>
      </w:r>
      <w:r w:rsidR="005D2F68">
        <w:rPr>
          <w:szCs w:val="24"/>
          <w:lang w:val="uk-UA"/>
        </w:rPr>
        <w:t>ЗДО «Барвінок»</w:t>
      </w:r>
      <w:r w:rsidR="00500CE1" w:rsidRPr="00942DAC">
        <w:rPr>
          <w:szCs w:val="24"/>
          <w:lang w:val="uk-UA"/>
        </w:rPr>
        <w:t xml:space="preserve"> розпочинається 1 вересня</w:t>
      </w:r>
      <w:r w:rsidR="008D3A00">
        <w:rPr>
          <w:szCs w:val="24"/>
          <w:lang w:val="uk-UA"/>
        </w:rPr>
        <w:t xml:space="preserve"> й закінчується 31 </w:t>
      </w:r>
      <w:r w:rsidR="00500CE1" w:rsidRPr="00942DAC">
        <w:rPr>
          <w:szCs w:val="24"/>
          <w:lang w:val="uk-UA"/>
        </w:rPr>
        <w:t>травня наступного року.</w:t>
      </w:r>
    </w:p>
    <w:p w14:paraId="289C488F"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4.2. </w:t>
      </w:r>
      <w:r w:rsidR="00500CE1" w:rsidRPr="00942DAC">
        <w:rPr>
          <w:szCs w:val="24"/>
          <w:lang w:val="uk-UA"/>
        </w:rPr>
        <w:t>Оздоровчий період у закладі освіти триває з 1 червня по 31 серпня.</w:t>
      </w:r>
    </w:p>
    <w:p w14:paraId="0E985F9B"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4.3. </w:t>
      </w:r>
      <w:r w:rsidR="00500CE1" w:rsidRPr="00942DAC">
        <w:rPr>
          <w:szCs w:val="24"/>
          <w:lang w:val="uk-UA"/>
        </w:rPr>
        <w:t>Зміст дошкільної освіти визначається Базовим компонентом дошкільної о</w:t>
      </w:r>
      <w:r w:rsidR="00090637">
        <w:rPr>
          <w:szCs w:val="24"/>
          <w:lang w:val="uk-UA"/>
        </w:rPr>
        <w:t xml:space="preserve">світи та реалізується згідно з </w:t>
      </w:r>
      <w:r w:rsidR="00500CE1" w:rsidRPr="00942DAC">
        <w:rPr>
          <w:szCs w:val="24"/>
          <w:lang w:val="uk-UA"/>
        </w:rPr>
        <w:t>програмами, навчально-методичними посібниками, затвердженими Міністерством освіти і науки України.</w:t>
      </w:r>
    </w:p>
    <w:p w14:paraId="069885FE" w14:textId="77777777" w:rsidR="00500CE1" w:rsidRPr="00942DAC" w:rsidRDefault="00500CE1" w:rsidP="005D2F68">
      <w:pPr>
        <w:ind w:firstLine="709"/>
        <w:jc w:val="both"/>
        <w:rPr>
          <w:lang w:val="uk-UA"/>
        </w:rPr>
      </w:pPr>
      <w:r w:rsidRPr="00942DAC">
        <w:rPr>
          <w:lang w:val="uk-UA"/>
        </w:rPr>
        <w:t>Освітні програми обирає педагогічна рада із переліку затверджених.</w:t>
      </w:r>
    </w:p>
    <w:p w14:paraId="24591C18" w14:textId="77777777" w:rsidR="00500CE1" w:rsidRPr="00942DAC" w:rsidRDefault="00500CE1" w:rsidP="005D2F68">
      <w:pPr>
        <w:ind w:firstLine="709"/>
        <w:jc w:val="both"/>
        <w:rPr>
          <w:lang w:val="uk-UA"/>
        </w:rPr>
      </w:pPr>
      <w:r w:rsidRPr="00942DAC">
        <w:rPr>
          <w:lang w:val="uk-UA"/>
        </w:rPr>
        <w:t>Колектив закладу має право розробляти освітню програму на основі типових, яку схвалює педагогічна рада закладу освіти та затверджує директор.</w:t>
      </w:r>
    </w:p>
    <w:p w14:paraId="09978EC0" w14:textId="77777777" w:rsidR="00500CE1" w:rsidRPr="00942DAC" w:rsidRDefault="00500CE1" w:rsidP="005D2F68">
      <w:pPr>
        <w:ind w:firstLine="709"/>
        <w:jc w:val="both"/>
        <w:rPr>
          <w:lang w:val="uk-UA"/>
        </w:rPr>
      </w:pPr>
      <w:r w:rsidRPr="00942DAC">
        <w:rPr>
          <w:lang w:val="uk-UA"/>
        </w:rPr>
        <w:t>Заклад освіти складає план роботи на рік, що конкретизує організацію освітнього процесу, який схвалює педагогічна рада та затверджує директор.</w:t>
      </w:r>
      <w:r w:rsidR="00E12CD7" w:rsidRPr="00942DAC">
        <w:rPr>
          <w:lang w:val="uk-UA"/>
        </w:rPr>
        <w:t xml:space="preserve"> </w:t>
      </w:r>
    </w:p>
    <w:p w14:paraId="164C20E9" w14:textId="77777777" w:rsidR="00500CE1" w:rsidRPr="00942DAC" w:rsidRDefault="00500CE1" w:rsidP="005D2F68">
      <w:pPr>
        <w:ind w:firstLine="709"/>
        <w:jc w:val="both"/>
        <w:rPr>
          <w:lang w:val="uk-UA"/>
        </w:rPr>
      </w:pPr>
      <w:r w:rsidRPr="00942DAC">
        <w:rPr>
          <w:lang w:val="uk-UA"/>
        </w:rPr>
        <w:t>Заклад має право організовувати додаткові освітні послуги</w:t>
      </w:r>
      <w:r w:rsidR="00E12CD7" w:rsidRPr="00942DAC">
        <w:rPr>
          <w:lang w:val="uk-UA"/>
        </w:rPr>
        <w:t xml:space="preserve"> (платні чи безоплатні), </w:t>
      </w:r>
      <w:r w:rsidRPr="00942DAC">
        <w:rPr>
          <w:lang w:val="uk-UA"/>
        </w:rPr>
        <w:t>які не визначені Базовим компонентом дошкільної освіти. Їх вводять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14:paraId="0197573A"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4.4. </w:t>
      </w:r>
      <w:r w:rsidR="00500CE1" w:rsidRPr="00942DAC">
        <w:rPr>
          <w:szCs w:val="24"/>
          <w:lang w:val="uk-UA"/>
        </w:rPr>
        <w:t>У закладі освіти визначено мо</w:t>
      </w:r>
      <w:r w:rsidR="00271548">
        <w:rPr>
          <w:szCs w:val="24"/>
          <w:lang w:val="uk-UA"/>
        </w:rPr>
        <w:t xml:space="preserve">ву навчання і виховання дітей - </w:t>
      </w:r>
      <w:r w:rsidR="00500CE1" w:rsidRPr="00942DAC">
        <w:rPr>
          <w:szCs w:val="24"/>
          <w:lang w:val="uk-UA"/>
        </w:rPr>
        <w:t>українськ</w:t>
      </w:r>
      <w:r w:rsidRPr="00942DAC">
        <w:rPr>
          <w:szCs w:val="24"/>
          <w:lang w:val="uk-UA"/>
        </w:rPr>
        <w:t>у</w:t>
      </w:r>
      <w:r w:rsidR="00500CE1" w:rsidRPr="00942DAC">
        <w:rPr>
          <w:szCs w:val="24"/>
          <w:lang w:val="uk-UA"/>
        </w:rPr>
        <w:t>.</w:t>
      </w:r>
    </w:p>
    <w:p w14:paraId="25F9F19C" w14:textId="77777777" w:rsidR="00500CE1" w:rsidRPr="00942DAC" w:rsidRDefault="00375F86" w:rsidP="005D2F68">
      <w:pPr>
        <w:pStyle w:val="aa"/>
        <w:spacing w:after="0" w:line="240" w:lineRule="auto"/>
        <w:ind w:left="0" w:firstLine="709"/>
        <w:jc w:val="both"/>
        <w:rPr>
          <w:szCs w:val="24"/>
          <w:lang w:val="uk-UA"/>
        </w:rPr>
      </w:pPr>
      <w:r w:rsidRPr="00942DAC">
        <w:rPr>
          <w:szCs w:val="24"/>
          <w:lang w:val="uk-UA"/>
        </w:rPr>
        <w:t xml:space="preserve">4.5. </w:t>
      </w:r>
      <w:r w:rsidR="00500CE1" w:rsidRPr="00942DAC">
        <w:rPr>
          <w:szCs w:val="24"/>
          <w:lang w:val="uk-UA"/>
        </w:rPr>
        <w:t>Заклад освіти організує освітній процес за такими пріоритетними напрямами:</w:t>
      </w:r>
    </w:p>
    <w:p w14:paraId="00B6C797" w14:textId="77777777" w:rsidR="008961CF" w:rsidRPr="00942DAC" w:rsidRDefault="008961CF" w:rsidP="005D2F68">
      <w:pPr>
        <w:pStyle w:val="a3"/>
        <w:rPr>
          <w:rFonts w:ascii="Times New Roman" w:hAnsi="Times New Roman"/>
          <w:sz w:val="24"/>
          <w:szCs w:val="24"/>
        </w:rPr>
      </w:pPr>
      <w:r w:rsidRPr="00942DAC">
        <w:rPr>
          <w:rFonts w:ascii="Times New Roman" w:hAnsi="Times New Roman"/>
          <w:sz w:val="24"/>
          <w:szCs w:val="24"/>
        </w:rPr>
        <w:t>здійснення інтелектуального та мовленнєвого розвитку</w:t>
      </w:r>
      <w:r w:rsidR="00D41688" w:rsidRPr="00942DAC">
        <w:rPr>
          <w:rFonts w:ascii="Times New Roman" w:hAnsi="Times New Roman"/>
          <w:sz w:val="24"/>
          <w:szCs w:val="24"/>
        </w:rPr>
        <w:t>, патріотичного та фізичного виховання</w:t>
      </w:r>
      <w:r w:rsidRPr="00942DAC">
        <w:rPr>
          <w:rFonts w:ascii="Times New Roman" w:hAnsi="Times New Roman"/>
          <w:sz w:val="24"/>
          <w:szCs w:val="24"/>
        </w:rPr>
        <w:t xml:space="preserve"> дітей дошкільного віку</w:t>
      </w:r>
      <w:r w:rsidR="00D41688" w:rsidRPr="00942DAC">
        <w:rPr>
          <w:rFonts w:ascii="Times New Roman" w:hAnsi="Times New Roman"/>
          <w:sz w:val="24"/>
          <w:szCs w:val="24"/>
        </w:rPr>
        <w:t>.</w:t>
      </w:r>
    </w:p>
    <w:p w14:paraId="7F13A9A1" w14:textId="77777777" w:rsidR="0019715A" w:rsidRPr="00942DAC" w:rsidRDefault="0019715A" w:rsidP="005D2F68">
      <w:pPr>
        <w:pStyle w:val="a3"/>
        <w:ind w:firstLine="709"/>
        <w:rPr>
          <w:rFonts w:ascii="Times New Roman" w:hAnsi="Times New Roman"/>
          <w:sz w:val="24"/>
          <w:szCs w:val="24"/>
        </w:rPr>
      </w:pPr>
    </w:p>
    <w:p w14:paraId="305F8FC5" w14:textId="77777777" w:rsidR="0019715A" w:rsidRPr="00942DAC" w:rsidRDefault="00D41688"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t>V</w:t>
      </w:r>
      <w:r w:rsidR="0019715A" w:rsidRPr="00942DAC">
        <w:rPr>
          <w:rFonts w:ascii="Times New Roman" w:hAnsi="Times New Roman"/>
          <w:b/>
          <w:sz w:val="24"/>
          <w:szCs w:val="24"/>
        </w:rPr>
        <w:t>. ОРГАНІЗАЦІЯ ХАРЧУВАННЯ ДІТЕЙ</w:t>
      </w:r>
    </w:p>
    <w:p w14:paraId="5D1B5327"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У ЗАКЛАДІ</w:t>
      </w:r>
      <w:r w:rsidR="00C2738F" w:rsidRPr="00942DAC">
        <w:rPr>
          <w:rFonts w:ascii="Times New Roman" w:hAnsi="Times New Roman"/>
          <w:b/>
          <w:sz w:val="24"/>
          <w:szCs w:val="24"/>
        </w:rPr>
        <w:t xml:space="preserve"> ДОШКІЛЬНОЇ ОСВІТИ</w:t>
      </w:r>
    </w:p>
    <w:p w14:paraId="7C51F028" w14:textId="77777777" w:rsidR="0019715A" w:rsidRPr="00942DAC" w:rsidRDefault="0019715A" w:rsidP="005D2F68">
      <w:pPr>
        <w:pStyle w:val="a3"/>
        <w:ind w:firstLine="709"/>
        <w:rPr>
          <w:rFonts w:ascii="Times New Roman" w:hAnsi="Times New Roman"/>
          <w:b/>
          <w:sz w:val="24"/>
          <w:szCs w:val="24"/>
        </w:rPr>
      </w:pPr>
    </w:p>
    <w:p w14:paraId="6E772B6F"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5.1. </w:t>
      </w:r>
      <w:r w:rsidR="00C05D69" w:rsidRPr="00942DAC">
        <w:rPr>
          <w:rFonts w:ascii="Times New Roman" w:hAnsi="Times New Roman"/>
          <w:sz w:val="24"/>
          <w:szCs w:val="24"/>
        </w:rPr>
        <w:t>Харчування дітей у закладі освіти організовується відповідно до розпорядчих документів центральних та місцевих органів виконавчої влади</w:t>
      </w:r>
      <w:r w:rsidR="0019715A" w:rsidRPr="00942DAC">
        <w:rPr>
          <w:rFonts w:ascii="Times New Roman" w:hAnsi="Times New Roman"/>
          <w:sz w:val="24"/>
          <w:szCs w:val="24"/>
        </w:rPr>
        <w:t>.</w:t>
      </w:r>
    </w:p>
    <w:p w14:paraId="6CCA39BB"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5.2.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AF1AD7" w:rsidRPr="00942DAC">
        <w:rPr>
          <w:rFonts w:ascii="Times New Roman" w:hAnsi="Times New Roman"/>
          <w:sz w:val="24"/>
          <w:szCs w:val="24"/>
        </w:rPr>
        <w:t xml:space="preserve"> </w:t>
      </w:r>
      <w:r w:rsidR="0019715A" w:rsidRPr="00942DAC">
        <w:rPr>
          <w:rFonts w:ascii="Times New Roman" w:hAnsi="Times New Roman"/>
          <w:sz w:val="24"/>
          <w:szCs w:val="24"/>
        </w:rPr>
        <w:t>забезпечується продуктами харчування підприємцями та підприємствами торгівлі, які забезпечують умови постачання відповідно до санітарно - гігієнічних правил і норм згідно з чинним законодавством України.</w:t>
      </w:r>
    </w:p>
    <w:p w14:paraId="2515B73E" w14:textId="77777777" w:rsidR="0019715A" w:rsidRPr="00942DAC" w:rsidRDefault="00D41688" w:rsidP="005D2F68">
      <w:pPr>
        <w:pStyle w:val="a3"/>
        <w:ind w:firstLine="709"/>
        <w:rPr>
          <w:rFonts w:ascii="Times New Roman" w:hAnsi="Times New Roman"/>
          <w:sz w:val="24"/>
          <w:szCs w:val="24"/>
          <w:u w:val="single"/>
        </w:rPr>
      </w:pPr>
      <w:r w:rsidRPr="00942DAC">
        <w:rPr>
          <w:rFonts w:ascii="Times New Roman" w:hAnsi="Times New Roman"/>
          <w:sz w:val="24"/>
          <w:szCs w:val="24"/>
        </w:rPr>
        <w:t xml:space="preserve">5.3. </w:t>
      </w:r>
      <w:r w:rsidR="0019715A" w:rsidRPr="00942DAC">
        <w:rPr>
          <w:rFonts w:ascii="Times New Roman" w:hAnsi="Times New Roman"/>
          <w:sz w:val="24"/>
          <w:szCs w:val="24"/>
        </w:rPr>
        <w:t xml:space="preserve">У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AF1AD7" w:rsidRPr="00942DAC">
        <w:rPr>
          <w:rFonts w:ascii="Times New Roman" w:hAnsi="Times New Roman"/>
          <w:sz w:val="24"/>
          <w:szCs w:val="24"/>
        </w:rPr>
        <w:t xml:space="preserve"> </w:t>
      </w:r>
      <w:r w:rsidR="0019715A" w:rsidRPr="00942DAC">
        <w:rPr>
          <w:rFonts w:ascii="Times New Roman" w:hAnsi="Times New Roman"/>
          <w:sz w:val="24"/>
          <w:szCs w:val="24"/>
        </w:rPr>
        <w:t>встановлено 3-х разове харчува</w:t>
      </w:r>
      <w:r w:rsidR="00271548">
        <w:rPr>
          <w:rFonts w:ascii="Times New Roman" w:hAnsi="Times New Roman"/>
          <w:sz w:val="24"/>
          <w:szCs w:val="24"/>
        </w:rPr>
        <w:t xml:space="preserve">ння дітей. В літній період - </w:t>
      </w:r>
      <w:r w:rsidR="0019715A" w:rsidRPr="00942DAC">
        <w:rPr>
          <w:rFonts w:ascii="Times New Roman" w:hAnsi="Times New Roman"/>
          <w:sz w:val="24"/>
          <w:szCs w:val="24"/>
        </w:rPr>
        <w:t>4-х разове харчування дітей.</w:t>
      </w:r>
    </w:p>
    <w:p w14:paraId="4D238630"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5.4. </w:t>
      </w:r>
      <w:r w:rsidR="0019715A" w:rsidRPr="00942DAC">
        <w:rPr>
          <w:rFonts w:ascii="Times New Roman" w:hAnsi="Times New Roman"/>
          <w:sz w:val="24"/>
          <w:szCs w:val="24"/>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w:t>
      </w:r>
      <w:r w:rsidR="00E10DBC" w:rsidRPr="00942DAC">
        <w:rPr>
          <w:rFonts w:ascii="Times New Roman" w:hAnsi="Times New Roman"/>
          <w:sz w:val="24"/>
          <w:szCs w:val="24"/>
        </w:rPr>
        <w:t xml:space="preserve"> </w:t>
      </w:r>
      <w:r w:rsidR="0019715A" w:rsidRPr="00942DAC">
        <w:rPr>
          <w:rFonts w:ascii="Times New Roman" w:hAnsi="Times New Roman"/>
          <w:sz w:val="24"/>
          <w:szCs w:val="24"/>
        </w:rPr>
        <w:t xml:space="preserve">та </w:t>
      </w:r>
      <w:r w:rsidR="00F031EB" w:rsidRPr="00942DAC">
        <w:rPr>
          <w:rFonts w:ascii="Times New Roman" w:hAnsi="Times New Roman"/>
          <w:sz w:val="24"/>
          <w:szCs w:val="24"/>
        </w:rPr>
        <w:t>директора</w:t>
      </w:r>
      <w:r w:rsidR="0019715A" w:rsidRPr="00942DAC">
        <w:rPr>
          <w:rFonts w:ascii="Times New Roman" w:hAnsi="Times New Roman"/>
          <w:sz w:val="24"/>
          <w:szCs w:val="24"/>
        </w:rPr>
        <w:t xml:space="preserve"> заклад</w:t>
      </w:r>
      <w:r w:rsidR="00F031EB" w:rsidRPr="00942DAC">
        <w:rPr>
          <w:rFonts w:ascii="Times New Roman" w:hAnsi="Times New Roman"/>
          <w:sz w:val="24"/>
          <w:szCs w:val="24"/>
        </w:rPr>
        <w:t>у</w:t>
      </w:r>
      <w:r w:rsidR="0019715A" w:rsidRPr="00942DAC">
        <w:rPr>
          <w:rFonts w:ascii="Times New Roman" w:hAnsi="Times New Roman"/>
          <w:sz w:val="24"/>
          <w:szCs w:val="24"/>
        </w:rPr>
        <w:t>.</w:t>
      </w:r>
    </w:p>
    <w:p w14:paraId="66DFAFE9" w14:textId="04FE65FB" w:rsidR="00DE43D7"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5.5. </w:t>
      </w:r>
      <w:r w:rsidR="00DE43D7" w:rsidRPr="00942DAC">
        <w:rPr>
          <w:rFonts w:ascii="Times New Roman" w:hAnsi="Times New Roman"/>
          <w:sz w:val="24"/>
          <w:szCs w:val="24"/>
        </w:rPr>
        <w:t>Батьки або особи, які їх замінюють, вносять плату за харчування дітей</w:t>
      </w:r>
      <w:r w:rsidR="00E10DBC" w:rsidRPr="00942DAC">
        <w:rPr>
          <w:rFonts w:ascii="Times New Roman" w:hAnsi="Times New Roman"/>
          <w:sz w:val="24"/>
          <w:szCs w:val="24"/>
        </w:rPr>
        <w:t xml:space="preserve"> у розмірах, встановлених за рішенням виконавчого комітету </w:t>
      </w:r>
      <w:proofErr w:type="spellStart"/>
      <w:r w:rsidR="002223A3">
        <w:rPr>
          <w:rFonts w:ascii="Times New Roman" w:hAnsi="Times New Roman"/>
          <w:sz w:val="24"/>
          <w:szCs w:val="24"/>
        </w:rPr>
        <w:t>Південнівської</w:t>
      </w:r>
      <w:proofErr w:type="spellEnd"/>
      <w:r w:rsidR="00E10DBC" w:rsidRPr="00942DAC">
        <w:rPr>
          <w:rFonts w:ascii="Times New Roman" w:hAnsi="Times New Roman"/>
          <w:sz w:val="24"/>
          <w:szCs w:val="24"/>
        </w:rPr>
        <w:t xml:space="preserve"> міської ради</w:t>
      </w:r>
      <w:r w:rsidRPr="00942DAC">
        <w:rPr>
          <w:rFonts w:ascii="Times New Roman" w:hAnsi="Times New Roman"/>
          <w:sz w:val="24"/>
          <w:szCs w:val="24"/>
        </w:rPr>
        <w:t xml:space="preserve"> Одеського району Одеської області</w:t>
      </w:r>
      <w:r w:rsidR="00E10DBC" w:rsidRPr="00942DAC">
        <w:rPr>
          <w:rFonts w:ascii="Times New Roman" w:hAnsi="Times New Roman"/>
          <w:sz w:val="24"/>
          <w:szCs w:val="24"/>
        </w:rPr>
        <w:t>.</w:t>
      </w:r>
    </w:p>
    <w:p w14:paraId="2E6C5AA2" w14:textId="77777777" w:rsidR="0019715A" w:rsidRPr="00942DAC" w:rsidRDefault="0019715A" w:rsidP="005D2F68">
      <w:pPr>
        <w:pStyle w:val="a3"/>
        <w:ind w:firstLine="709"/>
        <w:rPr>
          <w:rFonts w:ascii="Times New Roman" w:hAnsi="Times New Roman"/>
          <w:sz w:val="24"/>
          <w:szCs w:val="24"/>
        </w:rPr>
      </w:pPr>
    </w:p>
    <w:p w14:paraId="0DDDBC4A" w14:textId="77777777" w:rsidR="0019715A" w:rsidRPr="00942DAC" w:rsidRDefault="00D41688"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lastRenderedPageBreak/>
        <w:t>V</w:t>
      </w:r>
      <w:r w:rsidR="0019715A" w:rsidRPr="00942DAC">
        <w:rPr>
          <w:rFonts w:ascii="Times New Roman" w:hAnsi="Times New Roman"/>
          <w:b/>
          <w:sz w:val="24"/>
          <w:szCs w:val="24"/>
        </w:rPr>
        <w:t>І. МЕДИЧНЕ ОБСЛУГОВУВАННЯ ДІТЕЙ</w:t>
      </w:r>
    </w:p>
    <w:p w14:paraId="0E8D28A5" w14:textId="77777777" w:rsidR="0019715A"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У ЗАКЛАДІ</w:t>
      </w:r>
      <w:r w:rsidR="00556BD6" w:rsidRPr="00942DAC">
        <w:rPr>
          <w:rFonts w:ascii="Times New Roman" w:hAnsi="Times New Roman"/>
          <w:b/>
          <w:sz w:val="24"/>
          <w:szCs w:val="24"/>
        </w:rPr>
        <w:t xml:space="preserve"> ДОШКІЛЬНОЇ ОСВІТИ</w:t>
      </w:r>
    </w:p>
    <w:p w14:paraId="585CF989" w14:textId="77777777" w:rsidR="008D3A00" w:rsidRPr="00942DAC" w:rsidRDefault="008D3A00" w:rsidP="005D2F68">
      <w:pPr>
        <w:pStyle w:val="a3"/>
        <w:ind w:firstLine="709"/>
        <w:jc w:val="center"/>
        <w:rPr>
          <w:rFonts w:ascii="Times New Roman" w:hAnsi="Times New Roman"/>
          <w:b/>
          <w:sz w:val="24"/>
          <w:szCs w:val="24"/>
        </w:rPr>
      </w:pPr>
    </w:p>
    <w:p w14:paraId="01DDF46F"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6.1. </w:t>
      </w:r>
      <w:r w:rsidR="00034A6C" w:rsidRPr="00942DAC">
        <w:rPr>
          <w:rFonts w:ascii="Times New Roman" w:hAnsi="Times New Roman"/>
          <w:sz w:val="24"/>
          <w:szCs w:val="24"/>
        </w:rPr>
        <w:t>У закладі освіти діти забезпечуються постійним медичним обслуговуванням на безоплатній основі, що здійснюється медичними працівниками ЗДО</w:t>
      </w:r>
      <w:r w:rsidRPr="00942DAC">
        <w:rPr>
          <w:rFonts w:ascii="Times New Roman" w:hAnsi="Times New Roman"/>
          <w:sz w:val="24"/>
          <w:szCs w:val="24"/>
        </w:rPr>
        <w:t xml:space="preserve"> «Барвінок»</w:t>
      </w:r>
      <w:r w:rsidR="0019715A" w:rsidRPr="00942DAC">
        <w:rPr>
          <w:rFonts w:ascii="Times New Roman" w:hAnsi="Times New Roman"/>
          <w:sz w:val="24"/>
          <w:szCs w:val="24"/>
        </w:rPr>
        <w:t>.</w:t>
      </w:r>
    </w:p>
    <w:p w14:paraId="3AF6FCDF" w14:textId="77777777" w:rsidR="0019715A" w:rsidRPr="00942DAC" w:rsidRDefault="00D41688" w:rsidP="005D2F68">
      <w:pPr>
        <w:pStyle w:val="a3"/>
        <w:ind w:firstLine="709"/>
        <w:rPr>
          <w:rFonts w:ascii="Times New Roman" w:hAnsi="Times New Roman"/>
          <w:sz w:val="24"/>
          <w:szCs w:val="24"/>
        </w:rPr>
      </w:pPr>
      <w:r w:rsidRPr="00942DAC">
        <w:rPr>
          <w:rFonts w:ascii="Times New Roman" w:hAnsi="Times New Roman"/>
          <w:sz w:val="24"/>
          <w:szCs w:val="24"/>
        </w:rPr>
        <w:t xml:space="preserve">6.2. </w:t>
      </w:r>
      <w:r w:rsidR="00034A6C" w:rsidRPr="00942DAC">
        <w:rPr>
          <w:rFonts w:ascii="Times New Roman" w:hAnsi="Times New Roman"/>
          <w:sz w:val="24"/>
          <w:szCs w:val="24"/>
        </w:rPr>
        <w:t>Медичний персонал проводить лікувально-профілактичні заходи, зокрема обов’язкові медичні профілактичні огляди, контролює стан здоров’я, фізичний розвиток дітей, організацію фізичного виховання, загартування, дотримання санітарно-гігієнічних норм та правил, режим і якість харчування.</w:t>
      </w:r>
      <w:r w:rsidRPr="00942DAC">
        <w:rPr>
          <w:rFonts w:ascii="Times New Roman" w:hAnsi="Times New Roman"/>
          <w:sz w:val="24"/>
          <w:szCs w:val="24"/>
        </w:rPr>
        <w:t xml:space="preserve"> </w:t>
      </w:r>
      <w:r w:rsidR="00034A6C" w:rsidRPr="00942DAC">
        <w:rPr>
          <w:rFonts w:ascii="Times New Roman" w:hAnsi="Times New Roman"/>
          <w:sz w:val="24"/>
          <w:szCs w:val="24"/>
        </w:rPr>
        <w:t>Заклад освіти надає приміщення і забезпечує належні умови для роботи медичного персоналу та проведення лікувально-профілактичних заходів</w:t>
      </w:r>
      <w:r w:rsidR="0019715A" w:rsidRPr="00942DAC">
        <w:rPr>
          <w:rFonts w:ascii="Times New Roman" w:hAnsi="Times New Roman"/>
          <w:sz w:val="24"/>
          <w:szCs w:val="24"/>
        </w:rPr>
        <w:t>.</w:t>
      </w:r>
    </w:p>
    <w:p w14:paraId="304FD9D9" w14:textId="77777777" w:rsidR="0019715A" w:rsidRPr="00942DAC" w:rsidRDefault="0019715A" w:rsidP="005D2F68">
      <w:pPr>
        <w:pStyle w:val="a3"/>
        <w:ind w:firstLine="709"/>
        <w:rPr>
          <w:rFonts w:ascii="Times New Roman" w:hAnsi="Times New Roman"/>
          <w:b/>
          <w:sz w:val="24"/>
          <w:szCs w:val="24"/>
        </w:rPr>
      </w:pPr>
    </w:p>
    <w:p w14:paraId="0265145B" w14:textId="77777777" w:rsidR="0019715A" w:rsidRPr="00942DAC" w:rsidRDefault="00B92DE8"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t>V</w:t>
      </w:r>
      <w:r w:rsidR="0019715A" w:rsidRPr="00942DAC">
        <w:rPr>
          <w:rFonts w:ascii="Times New Roman" w:hAnsi="Times New Roman"/>
          <w:b/>
          <w:sz w:val="24"/>
          <w:szCs w:val="24"/>
        </w:rPr>
        <w:t xml:space="preserve">ІІ. УЧАСНИКИ </w:t>
      </w:r>
      <w:r w:rsidR="00090637">
        <w:rPr>
          <w:rFonts w:ascii="Times New Roman" w:hAnsi="Times New Roman"/>
          <w:b/>
          <w:sz w:val="24"/>
          <w:szCs w:val="24"/>
        </w:rPr>
        <w:t>ОСВІТНЬОГО</w:t>
      </w:r>
      <w:r w:rsidR="0019715A" w:rsidRPr="00942DAC">
        <w:rPr>
          <w:rFonts w:ascii="Times New Roman" w:hAnsi="Times New Roman"/>
          <w:b/>
          <w:sz w:val="24"/>
          <w:szCs w:val="24"/>
        </w:rPr>
        <w:t xml:space="preserve"> ПРОЦЕСУ</w:t>
      </w:r>
    </w:p>
    <w:p w14:paraId="7ACA9536"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У ЗАКЛАДІ</w:t>
      </w:r>
      <w:r w:rsidR="00885E32" w:rsidRPr="00942DAC">
        <w:rPr>
          <w:rFonts w:ascii="Times New Roman" w:hAnsi="Times New Roman"/>
          <w:b/>
          <w:sz w:val="24"/>
          <w:szCs w:val="24"/>
        </w:rPr>
        <w:t xml:space="preserve"> ДОШКІЛЬНОЇ ОСВІТИ</w:t>
      </w:r>
    </w:p>
    <w:p w14:paraId="48CB34A0" w14:textId="77777777" w:rsidR="0019715A" w:rsidRPr="00942DAC" w:rsidRDefault="0019715A" w:rsidP="005D2F68">
      <w:pPr>
        <w:pStyle w:val="a3"/>
        <w:ind w:firstLine="709"/>
        <w:rPr>
          <w:rFonts w:ascii="Times New Roman" w:hAnsi="Times New Roman"/>
          <w:b/>
          <w:sz w:val="24"/>
          <w:szCs w:val="24"/>
        </w:rPr>
      </w:pPr>
    </w:p>
    <w:p w14:paraId="36AEC035"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7.1. </w:t>
      </w:r>
      <w:r w:rsidR="0019715A" w:rsidRPr="00942DAC">
        <w:rPr>
          <w:rFonts w:ascii="Times New Roman" w:hAnsi="Times New Roman"/>
          <w:sz w:val="24"/>
          <w:szCs w:val="24"/>
        </w:rPr>
        <w:t xml:space="preserve">Учасниками </w:t>
      </w:r>
      <w:r w:rsidR="00860262">
        <w:rPr>
          <w:rFonts w:ascii="Times New Roman" w:hAnsi="Times New Roman"/>
          <w:sz w:val="24"/>
          <w:szCs w:val="24"/>
        </w:rPr>
        <w:t>освітнього</w:t>
      </w:r>
      <w:r w:rsidR="0019715A" w:rsidRPr="00942DAC">
        <w:rPr>
          <w:rFonts w:ascii="Times New Roman" w:hAnsi="Times New Roman"/>
          <w:sz w:val="24"/>
          <w:szCs w:val="24"/>
        </w:rPr>
        <w:t xml:space="preserve"> процесу у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AF1AD7" w:rsidRPr="00942DAC">
        <w:rPr>
          <w:rFonts w:ascii="Times New Roman" w:hAnsi="Times New Roman"/>
          <w:sz w:val="24"/>
          <w:szCs w:val="24"/>
        </w:rPr>
        <w:t>арвінок</w:t>
      </w:r>
      <w:r w:rsidR="00D020DA" w:rsidRPr="00942DAC">
        <w:rPr>
          <w:rFonts w:ascii="Times New Roman" w:hAnsi="Times New Roman"/>
          <w:sz w:val="24"/>
          <w:szCs w:val="24"/>
        </w:rPr>
        <w:t>»</w:t>
      </w:r>
      <w:r w:rsidR="00AF1AD7" w:rsidRPr="00942DAC">
        <w:rPr>
          <w:rFonts w:ascii="Times New Roman" w:hAnsi="Times New Roman"/>
          <w:sz w:val="24"/>
          <w:szCs w:val="24"/>
        </w:rPr>
        <w:t xml:space="preserve"> </w:t>
      </w:r>
      <w:r w:rsidR="00D44820" w:rsidRPr="00942DAC">
        <w:rPr>
          <w:rFonts w:ascii="Times New Roman" w:hAnsi="Times New Roman"/>
          <w:sz w:val="24"/>
          <w:szCs w:val="24"/>
        </w:rPr>
        <w:t xml:space="preserve">є </w:t>
      </w:r>
      <w:r w:rsidR="00E34CEF">
        <w:rPr>
          <w:rFonts w:ascii="Times New Roman" w:hAnsi="Times New Roman"/>
          <w:sz w:val="24"/>
          <w:szCs w:val="24"/>
        </w:rPr>
        <w:t>діти</w:t>
      </w:r>
      <w:r w:rsidR="00D44820" w:rsidRPr="00942DAC">
        <w:rPr>
          <w:rFonts w:ascii="Times New Roman" w:hAnsi="Times New Roman"/>
          <w:sz w:val="24"/>
          <w:szCs w:val="24"/>
        </w:rPr>
        <w:t>, а також</w:t>
      </w:r>
      <w:r w:rsidR="0019715A" w:rsidRPr="00942DAC">
        <w:rPr>
          <w:rFonts w:ascii="Times New Roman" w:hAnsi="Times New Roman"/>
          <w:sz w:val="24"/>
          <w:szCs w:val="24"/>
        </w:rPr>
        <w:t xml:space="preserve">: </w:t>
      </w:r>
      <w:r w:rsidR="00A06263" w:rsidRPr="00942DAC">
        <w:rPr>
          <w:rFonts w:ascii="Times New Roman" w:hAnsi="Times New Roman"/>
          <w:sz w:val="24"/>
          <w:szCs w:val="24"/>
        </w:rPr>
        <w:t>директор; вихователь-методист; вихователі; вчител</w:t>
      </w:r>
      <w:r w:rsidR="000E08BF" w:rsidRPr="00942DAC">
        <w:rPr>
          <w:rFonts w:ascii="Times New Roman" w:hAnsi="Times New Roman"/>
          <w:sz w:val="24"/>
          <w:szCs w:val="24"/>
        </w:rPr>
        <w:t>ь англійської мови</w:t>
      </w:r>
      <w:r w:rsidR="00A06263" w:rsidRPr="00942DAC">
        <w:rPr>
          <w:rFonts w:ascii="Times New Roman" w:hAnsi="Times New Roman"/>
          <w:sz w:val="24"/>
          <w:szCs w:val="24"/>
        </w:rPr>
        <w:t>; ін</w:t>
      </w:r>
      <w:r w:rsidR="000E08BF" w:rsidRPr="00942DAC">
        <w:rPr>
          <w:rFonts w:ascii="Times New Roman" w:hAnsi="Times New Roman"/>
          <w:sz w:val="24"/>
          <w:szCs w:val="24"/>
        </w:rPr>
        <w:t>структор з фізкультури; керівник</w:t>
      </w:r>
      <w:r w:rsidR="00A06263" w:rsidRPr="00942DAC">
        <w:rPr>
          <w:rFonts w:ascii="Times New Roman" w:hAnsi="Times New Roman"/>
          <w:sz w:val="24"/>
          <w:szCs w:val="24"/>
        </w:rPr>
        <w:t xml:space="preserve"> музичн</w:t>
      </w:r>
      <w:r w:rsidR="000E08BF" w:rsidRPr="00942DAC">
        <w:rPr>
          <w:rFonts w:ascii="Times New Roman" w:hAnsi="Times New Roman"/>
          <w:sz w:val="24"/>
          <w:szCs w:val="24"/>
        </w:rPr>
        <w:t>ий</w:t>
      </w:r>
      <w:r w:rsidR="00A06263" w:rsidRPr="00942DAC">
        <w:rPr>
          <w:rFonts w:ascii="Times New Roman" w:hAnsi="Times New Roman"/>
          <w:sz w:val="24"/>
          <w:szCs w:val="24"/>
        </w:rPr>
        <w:t>; помічники вихователів; медичн</w:t>
      </w:r>
      <w:r w:rsidRPr="00942DAC">
        <w:rPr>
          <w:rFonts w:ascii="Times New Roman" w:hAnsi="Times New Roman"/>
          <w:sz w:val="24"/>
          <w:szCs w:val="24"/>
        </w:rPr>
        <w:t>ий</w:t>
      </w:r>
      <w:r w:rsidR="00A06263" w:rsidRPr="00942DAC">
        <w:rPr>
          <w:rFonts w:ascii="Times New Roman" w:hAnsi="Times New Roman"/>
          <w:sz w:val="24"/>
          <w:szCs w:val="24"/>
        </w:rPr>
        <w:t xml:space="preserve"> працівник; </w:t>
      </w:r>
    </w:p>
    <w:p w14:paraId="6910822D"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7.2. </w:t>
      </w:r>
      <w:r w:rsidR="0019715A" w:rsidRPr="00942DAC">
        <w:rPr>
          <w:rFonts w:ascii="Times New Roman" w:hAnsi="Times New Roman"/>
          <w:sz w:val="24"/>
          <w:szCs w:val="24"/>
        </w:rPr>
        <w:t>За успіхи в роботі встановлюються такі форми матеріального та морального заохочення: премії, почесні грамоти.</w:t>
      </w:r>
    </w:p>
    <w:p w14:paraId="395ED8C8"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7.3. </w:t>
      </w:r>
      <w:r w:rsidR="008060DA" w:rsidRPr="00942DAC">
        <w:rPr>
          <w:szCs w:val="24"/>
          <w:lang w:val="uk-UA"/>
        </w:rPr>
        <w:t>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06AF41BC" w14:textId="77777777" w:rsidR="008060DA" w:rsidRPr="00942DAC" w:rsidRDefault="008060DA" w:rsidP="005D2F68">
      <w:pPr>
        <w:pStyle w:val="aa"/>
        <w:spacing w:after="0" w:line="240" w:lineRule="auto"/>
        <w:ind w:left="0" w:firstLine="709"/>
        <w:jc w:val="both"/>
        <w:rPr>
          <w:szCs w:val="24"/>
          <w:lang w:val="uk-UA"/>
        </w:rPr>
      </w:pPr>
      <w:r w:rsidRPr="00942DAC">
        <w:rPr>
          <w:szCs w:val="24"/>
          <w:lang w:val="uk-UA"/>
        </w:rPr>
        <w:t>Дитина має гарантоване державою право на:</w:t>
      </w:r>
    </w:p>
    <w:p w14:paraId="0C796AF1"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безоплатну дошкільну освіту в закладі освіти;</w:t>
      </w:r>
    </w:p>
    <w:p w14:paraId="29086862"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безпечні та нешкідливі для здоров’я умови утримання, розвитку, виховання і навчання;</w:t>
      </w:r>
    </w:p>
    <w:p w14:paraId="4299405B"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захист від будь-якої інформації, пропаганди та агітації, що завдає шкоди її здоров’ю, моральному та духовному розвитку;</w:t>
      </w:r>
    </w:p>
    <w:p w14:paraId="0C46CB3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безоплатне медичне обслуговування у закладі освіти;</w:t>
      </w:r>
    </w:p>
    <w:p w14:paraId="12EE9C87"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захист від будь-яких форм експлуатації та дій, які шкодять здоров’ю дитини, а також від фізичного та психічного насильства, приниження гідності; здоровий спосіб життя</w:t>
      </w:r>
      <w:r w:rsidR="007E00E7" w:rsidRPr="00942DAC">
        <w:rPr>
          <w:szCs w:val="24"/>
          <w:lang w:val="uk-UA"/>
        </w:rPr>
        <w:t>.</w:t>
      </w:r>
    </w:p>
    <w:p w14:paraId="66F7AC93"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7.4. </w:t>
      </w:r>
      <w:r w:rsidR="008060DA" w:rsidRPr="00942DAC">
        <w:rPr>
          <w:szCs w:val="24"/>
          <w:lang w:val="uk-UA"/>
        </w:rPr>
        <w:t>Батьки або особи, які їх замінюють, мають право:</w:t>
      </w:r>
    </w:p>
    <w:p w14:paraId="46A472D2"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обирати і бути обраними до органів громадського самоврядування закладу освіти;</w:t>
      </w:r>
    </w:p>
    <w:p w14:paraId="2DD5BFF3"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звертатися до закладів освіти, відповідних органів управління освітою з питань розвитку, виховання і навчання своїх дітей;</w:t>
      </w:r>
    </w:p>
    <w:p w14:paraId="7C31A910"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захищати законні інтереси своїх дітей у відповідних державних органах і суді;</w:t>
      </w:r>
    </w:p>
    <w:p w14:paraId="182FB83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9BAAA95"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брати участь у розробленні індивідуальної програми розвитку дитини та/або індивідуального навчального плану;</w:t>
      </w:r>
    </w:p>
    <w:p w14:paraId="092F147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отримувати інформацію про діяльність закладу освіти, результати розвитку своїх дітей;</w:t>
      </w:r>
    </w:p>
    <w:p w14:paraId="6E30AFEE"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брати участь у поліпшенні організації освітнього процесу та зміцненні матеріально-технічної бази закладу освіти.</w:t>
      </w:r>
    </w:p>
    <w:p w14:paraId="5CDA3F16" w14:textId="77777777" w:rsidR="0019715A" w:rsidRPr="00942DAC" w:rsidRDefault="00B92DE8" w:rsidP="005D2F68">
      <w:pPr>
        <w:pStyle w:val="a3"/>
        <w:ind w:firstLine="709"/>
        <w:rPr>
          <w:rFonts w:ascii="Times New Roman" w:hAnsi="Times New Roman"/>
          <w:sz w:val="24"/>
          <w:szCs w:val="24"/>
        </w:rPr>
      </w:pPr>
      <w:bookmarkStart w:id="5" w:name="n348"/>
      <w:bookmarkStart w:id="6" w:name="n809"/>
      <w:bookmarkStart w:id="7" w:name="n810"/>
      <w:bookmarkStart w:id="8" w:name="n811"/>
      <w:bookmarkStart w:id="9" w:name="n812"/>
      <w:bookmarkStart w:id="10" w:name="n808"/>
      <w:bookmarkStart w:id="11" w:name="n557"/>
      <w:bookmarkStart w:id="12" w:name="n352"/>
      <w:bookmarkStart w:id="13" w:name="n806"/>
      <w:bookmarkStart w:id="14" w:name="n807"/>
      <w:bookmarkStart w:id="15" w:name="n351"/>
      <w:bookmarkStart w:id="16" w:name="n558"/>
      <w:bookmarkStart w:id="17" w:name="n350"/>
      <w:bookmarkStart w:id="18" w:name="n349"/>
      <w:bookmarkEnd w:id="5"/>
      <w:bookmarkEnd w:id="6"/>
      <w:bookmarkEnd w:id="7"/>
      <w:bookmarkEnd w:id="8"/>
      <w:bookmarkEnd w:id="9"/>
      <w:bookmarkEnd w:id="10"/>
      <w:bookmarkEnd w:id="11"/>
      <w:bookmarkEnd w:id="12"/>
      <w:bookmarkEnd w:id="13"/>
      <w:bookmarkEnd w:id="14"/>
      <w:bookmarkEnd w:id="15"/>
      <w:bookmarkEnd w:id="16"/>
      <w:bookmarkEnd w:id="17"/>
      <w:bookmarkEnd w:id="18"/>
      <w:r w:rsidRPr="00942DAC">
        <w:rPr>
          <w:rFonts w:ascii="Times New Roman" w:hAnsi="Times New Roman"/>
          <w:sz w:val="24"/>
          <w:szCs w:val="24"/>
        </w:rPr>
        <w:t xml:space="preserve">7.5. </w:t>
      </w:r>
      <w:r w:rsidR="0019715A" w:rsidRPr="00942DAC">
        <w:rPr>
          <w:rFonts w:ascii="Times New Roman" w:hAnsi="Times New Roman"/>
          <w:sz w:val="24"/>
          <w:szCs w:val="24"/>
        </w:rPr>
        <w:t>Батьки або особи, які їх замінюють, зобов’язані:</w:t>
      </w:r>
    </w:p>
    <w:p w14:paraId="3BB3121F"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 xml:space="preserve">своєчасно вносити плату за харчування дитини в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4E7506" w:rsidRPr="00942DAC">
        <w:rPr>
          <w:rFonts w:ascii="Times New Roman" w:hAnsi="Times New Roman"/>
          <w:sz w:val="24"/>
          <w:szCs w:val="24"/>
        </w:rPr>
        <w:t>арвінок</w:t>
      </w:r>
      <w:r w:rsidR="00D020DA" w:rsidRPr="00942DAC">
        <w:rPr>
          <w:rFonts w:ascii="Times New Roman" w:hAnsi="Times New Roman"/>
          <w:sz w:val="24"/>
          <w:szCs w:val="24"/>
        </w:rPr>
        <w:t>»</w:t>
      </w:r>
      <w:r w:rsidR="004E7506" w:rsidRPr="00942DAC">
        <w:rPr>
          <w:rFonts w:ascii="Times New Roman" w:hAnsi="Times New Roman"/>
          <w:sz w:val="24"/>
          <w:szCs w:val="24"/>
        </w:rPr>
        <w:t xml:space="preserve"> </w:t>
      </w:r>
      <w:r w:rsidR="0019715A" w:rsidRPr="00942DAC">
        <w:rPr>
          <w:rFonts w:ascii="Times New Roman" w:hAnsi="Times New Roman"/>
          <w:sz w:val="24"/>
          <w:szCs w:val="24"/>
        </w:rPr>
        <w:t>у встановленому порядку;</w:t>
      </w:r>
    </w:p>
    <w:p w14:paraId="5FCB1503"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 xml:space="preserve">своєчасно повідомляти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4E7506" w:rsidRPr="00942DAC">
        <w:rPr>
          <w:rFonts w:ascii="Times New Roman" w:hAnsi="Times New Roman"/>
          <w:sz w:val="24"/>
          <w:szCs w:val="24"/>
        </w:rPr>
        <w:t>арвінок</w:t>
      </w:r>
      <w:r w:rsidR="00D020DA" w:rsidRPr="00942DAC">
        <w:rPr>
          <w:rFonts w:ascii="Times New Roman" w:hAnsi="Times New Roman"/>
          <w:sz w:val="24"/>
          <w:szCs w:val="24"/>
        </w:rPr>
        <w:t>»</w:t>
      </w:r>
      <w:r w:rsidR="004E7506" w:rsidRPr="00942DAC">
        <w:rPr>
          <w:rFonts w:ascii="Times New Roman" w:hAnsi="Times New Roman"/>
          <w:sz w:val="24"/>
          <w:szCs w:val="24"/>
        </w:rPr>
        <w:t xml:space="preserve"> </w:t>
      </w:r>
      <w:r w:rsidR="0019715A" w:rsidRPr="00942DAC">
        <w:rPr>
          <w:rFonts w:ascii="Times New Roman" w:hAnsi="Times New Roman"/>
          <w:sz w:val="24"/>
          <w:szCs w:val="24"/>
        </w:rPr>
        <w:t>про можливість відсутності або хвороби дитини;</w:t>
      </w:r>
    </w:p>
    <w:p w14:paraId="0CF2078F"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lastRenderedPageBreak/>
        <w:t xml:space="preserve">- </w:t>
      </w:r>
      <w:r w:rsidR="0019715A" w:rsidRPr="00942DAC">
        <w:rPr>
          <w:rFonts w:ascii="Times New Roman" w:hAnsi="Times New Roman"/>
          <w:sz w:val="24"/>
          <w:szCs w:val="24"/>
        </w:rPr>
        <w:t>стежити за станом здоров’я дитини;</w:t>
      </w:r>
    </w:p>
    <w:p w14:paraId="3C18A8E7" w14:textId="77777777" w:rsidR="00B92DE8"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інші права, що не суперечать законодавству України.</w:t>
      </w:r>
    </w:p>
    <w:p w14:paraId="1914895A"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7.6. </w:t>
      </w:r>
      <w:r w:rsidR="0019715A" w:rsidRPr="00942DAC">
        <w:rPr>
          <w:rFonts w:ascii="Times New Roman" w:hAnsi="Times New Roman"/>
          <w:sz w:val="24"/>
          <w:szCs w:val="24"/>
        </w:rPr>
        <w:t xml:space="preserve">На посаду педагогічного працівника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4E7506" w:rsidRPr="00942DAC">
        <w:rPr>
          <w:rFonts w:ascii="Times New Roman" w:hAnsi="Times New Roman"/>
          <w:sz w:val="24"/>
          <w:szCs w:val="24"/>
        </w:rPr>
        <w:t>арвінок</w:t>
      </w:r>
      <w:r w:rsidR="00D020DA" w:rsidRPr="00942DAC">
        <w:rPr>
          <w:rFonts w:ascii="Times New Roman" w:hAnsi="Times New Roman"/>
          <w:sz w:val="24"/>
          <w:szCs w:val="24"/>
        </w:rPr>
        <w:t>»</w:t>
      </w:r>
      <w:r w:rsidR="004E7506" w:rsidRPr="00942DAC">
        <w:rPr>
          <w:rFonts w:ascii="Times New Roman" w:hAnsi="Times New Roman"/>
          <w:sz w:val="24"/>
          <w:szCs w:val="24"/>
        </w:rPr>
        <w:t xml:space="preserve"> </w:t>
      </w:r>
      <w:r w:rsidR="008E2BF7">
        <w:rPr>
          <w:rFonts w:ascii="Times New Roman" w:hAnsi="Times New Roman"/>
          <w:sz w:val="24"/>
          <w:szCs w:val="24"/>
        </w:rPr>
        <w:t xml:space="preserve">приймається особа, яка має </w:t>
      </w:r>
      <w:r w:rsidR="0019715A" w:rsidRPr="00942DAC">
        <w:rPr>
          <w:rFonts w:ascii="Times New Roman" w:hAnsi="Times New Roman"/>
          <w:sz w:val="24"/>
          <w:szCs w:val="24"/>
        </w:rPr>
        <w:t>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14:paraId="43E5F698" w14:textId="77777777" w:rsidR="0019715A" w:rsidRPr="00942DAC" w:rsidRDefault="00B92DE8" w:rsidP="005D2F68">
      <w:pPr>
        <w:pStyle w:val="a3"/>
        <w:ind w:firstLine="709"/>
        <w:rPr>
          <w:rFonts w:ascii="Times New Roman" w:hAnsi="Times New Roman"/>
          <w:sz w:val="24"/>
          <w:szCs w:val="24"/>
        </w:rPr>
      </w:pPr>
      <w:r w:rsidRPr="00942DAC">
        <w:rPr>
          <w:rFonts w:ascii="Times New Roman" w:hAnsi="Times New Roman"/>
          <w:sz w:val="24"/>
          <w:szCs w:val="24"/>
        </w:rPr>
        <w:t xml:space="preserve">7.7. </w:t>
      </w:r>
      <w:r w:rsidR="0019715A" w:rsidRPr="00942DAC">
        <w:rPr>
          <w:rFonts w:ascii="Times New Roman" w:hAnsi="Times New Roman"/>
          <w:sz w:val="24"/>
          <w:szCs w:val="24"/>
        </w:rPr>
        <w:t>Трудові відносини регулюються законодавством України про працю, Законами Ук</w:t>
      </w:r>
      <w:r w:rsidR="00860262">
        <w:rPr>
          <w:rFonts w:ascii="Times New Roman" w:hAnsi="Times New Roman"/>
          <w:sz w:val="24"/>
          <w:szCs w:val="24"/>
        </w:rPr>
        <w:t>раїни «Про освіту», «Про дошкільну освіту»</w:t>
      </w:r>
      <w:r w:rsidR="0019715A" w:rsidRPr="00942DAC">
        <w:rPr>
          <w:rFonts w:ascii="Times New Roman" w:hAnsi="Times New Roman"/>
          <w:sz w:val="24"/>
          <w:szCs w:val="24"/>
        </w:rPr>
        <w:t>, іншими нормативно-правовими актами, прийнятими відповідно до них, Правилами внутрішнього трудового розпорядку.</w:t>
      </w:r>
    </w:p>
    <w:p w14:paraId="68320832"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7.8. </w:t>
      </w:r>
      <w:r w:rsidR="008060DA" w:rsidRPr="00942DAC">
        <w:rPr>
          <w:szCs w:val="24"/>
          <w:lang w:val="uk-UA"/>
        </w:rPr>
        <w:t>Педагогічні працівники мають право на:</w:t>
      </w:r>
    </w:p>
    <w:p w14:paraId="62716457"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педагогічну ініціативу;</w:t>
      </w:r>
    </w:p>
    <w:p w14:paraId="33235950"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академічну свободу, включаючи свободу від втручання в педагогічну діяльність, вільний вибір форм, методів і засобів навчання, що відповідають освітній програмі;</w:t>
      </w:r>
    </w:p>
    <w:p w14:paraId="6E2627A1"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48CB35F6"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 xml:space="preserve">розроблення та впровадження авторських навчальних програм, проектів, освітніх </w:t>
      </w:r>
      <w:proofErr w:type="spellStart"/>
      <w:r w:rsidR="008060DA" w:rsidRPr="00942DAC">
        <w:rPr>
          <w:szCs w:val="24"/>
          <w:lang w:val="uk-UA"/>
        </w:rPr>
        <w:t>методик</w:t>
      </w:r>
      <w:proofErr w:type="spellEnd"/>
      <w:r w:rsidR="008060DA" w:rsidRPr="00942DAC">
        <w:rPr>
          <w:szCs w:val="24"/>
          <w:lang w:val="uk-UA"/>
        </w:rPr>
        <w:t xml:space="preserve"> і технологій, методів і засобів;</w:t>
      </w:r>
    </w:p>
    <w:p w14:paraId="36E1FC8E"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підвищення кваліфікації, перепідготовку;</w:t>
      </w:r>
    </w:p>
    <w:p w14:paraId="16A2936D"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доступ до інформаційних ресурсів і комунікацій, що використовуються в освітньому процесі;</w:t>
      </w:r>
    </w:p>
    <w:p w14:paraId="75FE8D25"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відзначення успіхів у своїй професійній діяльності;</w:t>
      </w:r>
    </w:p>
    <w:p w14:paraId="4179A865"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справедливе та об’єктивне оцінювання своєї професійної діяльності;</w:t>
      </w:r>
    </w:p>
    <w:p w14:paraId="733E1084"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захист професійної честі та гідності;</w:t>
      </w:r>
    </w:p>
    <w:p w14:paraId="2F0C9263"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індивідуальну освітню (наукову, творчу, мистецьку та іншу) діяльність за межами закладу освіти;</w:t>
      </w:r>
    </w:p>
    <w:p w14:paraId="1058B250"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безпечні і нешкідливі умови праці;</w:t>
      </w:r>
    </w:p>
    <w:p w14:paraId="35BD7271"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участь у громадському самоврядуванні закладу освіти;</w:t>
      </w:r>
    </w:p>
    <w:p w14:paraId="3FDC288D" w14:textId="77777777" w:rsidR="008060DA" w:rsidRPr="00942DAC" w:rsidRDefault="00B92DE8" w:rsidP="005D2F68">
      <w:pPr>
        <w:pStyle w:val="aa"/>
        <w:spacing w:after="0" w:line="240" w:lineRule="auto"/>
        <w:ind w:left="0" w:firstLine="709"/>
        <w:jc w:val="both"/>
        <w:rPr>
          <w:szCs w:val="24"/>
          <w:lang w:val="uk-UA"/>
        </w:rPr>
      </w:pPr>
      <w:r w:rsidRPr="00942DAC">
        <w:rPr>
          <w:szCs w:val="24"/>
          <w:lang w:val="uk-UA"/>
        </w:rPr>
        <w:t xml:space="preserve">- </w:t>
      </w:r>
      <w:r w:rsidR="008060DA" w:rsidRPr="00942DAC">
        <w:rPr>
          <w:szCs w:val="24"/>
          <w:lang w:val="uk-UA"/>
        </w:rPr>
        <w:t>участь у роботі колегіальних органів управління закладу освіти.</w:t>
      </w:r>
    </w:p>
    <w:p w14:paraId="7C0C7858" w14:textId="77777777" w:rsidR="006D7CEB" w:rsidRPr="00942DAC" w:rsidRDefault="006D7CEB" w:rsidP="005D2F68">
      <w:pPr>
        <w:pStyle w:val="aa"/>
        <w:spacing w:after="0" w:line="240" w:lineRule="auto"/>
        <w:ind w:left="0" w:firstLine="709"/>
        <w:jc w:val="both"/>
        <w:rPr>
          <w:szCs w:val="24"/>
          <w:lang w:val="uk-UA"/>
        </w:rPr>
      </w:pPr>
      <w:r w:rsidRPr="00942DAC">
        <w:rPr>
          <w:szCs w:val="24"/>
          <w:lang w:val="uk-UA"/>
        </w:rPr>
        <w:t>7.9.</w:t>
      </w:r>
      <w:r w:rsidR="00B92DE8" w:rsidRPr="00942DAC">
        <w:rPr>
          <w:szCs w:val="24"/>
          <w:lang w:val="uk-UA"/>
        </w:rPr>
        <w:t xml:space="preserve"> </w:t>
      </w:r>
      <w:r w:rsidRPr="00942DAC">
        <w:rPr>
          <w:szCs w:val="24"/>
          <w:lang w:val="uk-UA"/>
        </w:rPr>
        <w:t>Педагогічні працівники зобов’язані:</w:t>
      </w:r>
    </w:p>
    <w:p w14:paraId="0571C0FB"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постійно підвищувати свій професійний і загальнокультурний рівні та педагогічну майстерність;</w:t>
      </w:r>
    </w:p>
    <w:p w14:paraId="78051E25"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виконувати освітню програму для досягнення дітьми передбачених нею результатів навчання;</w:t>
      </w:r>
    </w:p>
    <w:p w14:paraId="77625DC9"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сприяти розвитку здібностей дітей, формуванню навичок здорового способу життя, дбати про їхнє фізичне і психічне здоров’я;</w:t>
      </w:r>
    </w:p>
    <w:p w14:paraId="13B4DB0A"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дотримуватися академічної доброчесності;</w:t>
      </w:r>
    </w:p>
    <w:p w14:paraId="1C43BB38"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дотримуватися педагогічної етики;</w:t>
      </w:r>
    </w:p>
    <w:p w14:paraId="6D7209BD"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поважати гідність, права, свободи і законні інтереси всіх учасників освітнього процесу;</w:t>
      </w:r>
    </w:p>
    <w:p w14:paraId="4AEC92EB"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0CD1391"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0674857C"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3F31976D"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формувати у дітей прагнення до взаєморозуміння, миру, злагоди між усіма народами, етнічними, національними, релігійними групами;</w:t>
      </w:r>
    </w:p>
    <w:p w14:paraId="6C8AFEF8"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 </w:t>
      </w:r>
      <w:r w:rsidR="006D7CEB" w:rsidRPr="00942DAC">
        <w:rPr>
          <w:szCs w:val="24"/>
          <w:lang w:val="uk-UA"/>
        </w:rPr>
        <w:t>захищати дітей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дитині;</w:t>
      </w:r>
    </w:p>
    <w:p w14:paraId="2B647026" w14:textId="77777777" w:rsidR="006D7CEB"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lastRenderedPageBreak/>
        <w:t xml:space="preserve">- </w:t>
      </w:r>
      <w:r w:rsidR="006D7CEB" w:rsidRPr="00942DAC">
        <w:rPr>
          <w:rFonts w:ascii="Times New Roman" w:hAnsi="Times New Roman"/>
          <w:sz w:val="24"/>
          <w:szCs w:val="24"/>
        </w:rPr>
        <w:t>дотримуватися цього статуту, правил внутрішнього розпорядку закладу освіти, виконувати свої посадові обов’язки.</w:t>
      </w:r>
    </w:p>
    <w:p w14:paraId="472F259D" w14:textId="77777777" w:rsidR="0019715A"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t xml:space="preserve">7.10. </w:t>
      </w:r>
      <w:r w:rsidR="0019715A" w:rsidRPr="00942DAC">
        <w:rPr>
          <w:rFonts w:ascii="Times New Roman" w:hAnsi="Times New Roman"/>
          <w:sz w:val="24"/>
          <w:szCs w:val="24"/>
        </w:rPr>
        <w:t xml:space="preserve">Педагогічних та інших працівників приймає на роботу до закладу </w:t>
      </w:r>
      <w:r w:rsidR="00A27C10" w:rsidRPr="00942DAC">
        <w:rPr>
          <w:rFonts w:ascii="Times New Roman" w:hAnsi="Times New Roman"/>
          <w:sz w:val="24"/>
          <w:szCs w:val="24"/>
        </w:rPr>
        <w:t xml:space="preserve">дошкільної освіти </w:t>
      </w:r>
      <w:r w:rsidR="0019715A" w:rsidRPr="00942DAC">
        <w:rPr>
          <w:rFonts w:ascii="Times New Roman" w:hAnsi="Times New Roman"/>
          <w:sz w:val="24"/>
          <w:szCs w:val="24"/>
        </w:rPr>
        <w:t xml:space="preserve">його </w:t>
      </w:r>
      <w:r w:rsidR="00A27C10" w:rsidRPr="00942DAC">
        <w:rPr>
          <w:rFonts w:ascii="Times New Roman" w:hAnsi="Times New Roman"/>
          <w:sz w:val="24"/>
          <w:szCs w:val="24"/>
        </w:rPr>
        <w:t>директор</w:t>
      </w:r>
      <w:r w:rsidR="0019715A" w:rsidRPr="00942DAC">
        <w:rPr>
          <w:rFonts w:ascii="Times New Roman" w:hAnsi="Times New Roman"/>
          <w:sz w:val="24"/>
          <w:szCs w:val="24"/>
        </w:rPr>
        <w:t>.</w:t>
      </w:r>
    </w:p>
    <w:p w14:paraId="76C2E0A2" w14:textId="77777777" w:rsidR="006D7CEB" w:rsidRPr="00942DAC" w:rsidRDefault="000B3A1F" w:rsidP="005D2F68">
      <w:pPr>
        <w:pStyle w:val="aa"/>
        <w:spacing w:after="0" w:line="240" w:lineRule="auto"/>
        <w:ind w:left="0" w:firstLine="709"/>
        <w:jc w:val="both"/>
        <w:rPr>
          <w:szCs w:val="24"/>
          <w:lang w:val="uk-UA"/>
        </w:rPr>
      </w:pPr>
      <w:r w:rsidRPr="00942DAC">
        <w:rPr>
          <w:szCs w:val="24"/>
          <w:lang w:val="uk-UA"/>
        </w:rPr>
        <w:t xml:space="preserve">7.11. </w:t>
      </w:r>
      <w:r w:rsidR="006D7CEB" w:rsidRPr="00942DAC">
        <w:rPr>
          <w:szCs w:val="24"/>
          <w:lang w:val="uk-UA"/>
        </w:rPr>
        <w:t>Працівники закладу освіти проходять обов’язкові профілактичні медичні огляди.</w:t>
      </w:r>
    </w:p>
    <w:p w14:paraId="2D309692" w14:textId="77777777" w:rsidR="006D7CEB"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t xml:space="preserve">7.12. </w:t>
      </w:r>
      <w:r w:rsidR="006D7CEB" w:rsidRPr="00942DAC">
        <w:rPr>
          <w:rFonts w:ascii="Times New Roman" w:hAnsi="Times New Roman"/>
          <w:sz w:val="24"/>
          <w:szCs w:val="24"/>
        </w:rPr>
        <w:t>Педагогічні працівники закладу освіти підлягають атестації, яку зазвичай проводять раз на п’ять років відповідно до Типового положення про атестацію педагогічних працівників України.</w:t>
      </w:r>
    </w:p>
    <w:p w14:paraId="3C0D3249" w14:textId="77777777" w:rsidR="006D7CEB" w:rsidRPr="00942DAC" w:rsidRDefault="000B3A1F" w:rsidP="005D2F68">
      <w:pPr>
        <w:pStyle w:val="a3"/>
        <w:ind w:firstLine="709"/>
        <w:rPr>
          <w:rFonts w:ascii="Times New Roman" w:hAnsi="Times New Roman"/>
          <w:sz w:val="24"/>
          <w:szCs w:val="24"/>
        </w:rPr>
      </w:pPr>
      <w:r w:rsidRPr="00942DAC">
        <w:rPr>
          <w:rFonts w:ascii="Times New Roman" w:hAnsi="Times New Roman"/>
          <w:sz w:val="24"/>
          <w:szCs w:val="24"/>
        </w:rPr>
        <w:t xml:space="preserve">7.13. </w:t>
      </w:r>
      <w:r w:rsidR="006D7CEB" w:rsidRPr="00942DAC">
        <w:rPr>
          <w:rFonts w:ascii="Times New Roman" w:hAnsi="Times New Roman"/>
          <w:sz w:val="24"/>
          <w:szCs w:val="24"/>
        </w:rPr>
        <w:t>Педагогічних працівників, які систематично порушують цей статут, правила внутрішнього розпорядку закладу освіти, не виконують посадових обов’язків, умов колективного договору або за результатами атестації не відповідають посаді, яку обіймають, звільняють з роботи відповідно до чинного законодавства.</w:t>
      </w:r>
    </w:p>
    <w:p w14:paraId="614EECCA" w14:textId="77777777" w:rsidR="006D7CEB" w:rsidRPr="00942DAC" w:rsidRDefault="006D7CEB" w:rsidP="005D2F68">
      <w:pPr>
        <w:pStyle w:val="a3"/>
        <w:ind w:firstLine="709"/>
        <w:rPr>
          <w:rFonts w:ascii="Times New Roman" w:hAnsi="Times New Roman"/>
          <w:b/>
          <w:sz w:val="24"/>
          <w:szCs w:val="24"/>
        </w:rPr>
      </w:pPr>
    </w:p>
    <w:p w14:paraId="2BDEEC28" w14:textId="77777777" w:rsidR="0019715A" w:rsidRPr="00942DAC" w:rsidRDefault="00612A30" w:rsidP="005D2F68">
      <w:pPr>
        <w:pStyle w:val="a3"/>
        <w:ind w:firstLine="709"/>
        <w:jc w:val="center"/>
        <w:rPr>
          <w:rFonts w:ascii="Times New Roman" w:hAnsi="Times New Roman"/>
          <w:b/>
          <w:sz w:val="24"/>
          <w:szCs w:val="24"/>
        </w:rPr>
      </w:pPr>
      <w:r w:rsidRPr="00942DAC">
        <w:rPr>
          <w:rFonts w:ascii="Times New Roman" w:hAnsi="Times New Roman"/>
          <w:b/>
          <w:sz w:val="24"/>
          <w:szCs w:val="24"/>
          <w:lang w:val="en-US"/>
        </w:rPr>
        <w:t>V</w:t>
      </w:r>
      <w:r w:rsidR="0019715A" w:rsidRPr="00942DAC">
        <w:rPr>
          <w:rFonts w:ascii="Times New Roman" w:hAnsi="Times New Roman"/>
          <w:b/>
          <w:sz w:val="24"/>
          <w:szCs w:val="24"/>
        </w:rPr>
        <w:t>ІІІ. УПРАВЛІННЯ ЗАКЛАДОМ</w:t>
      </w:r>
      <w:r w:rsidR="00A27C10" w:rsidRPr="00942DAC">
        <w:rPr>
          <w:rFonts w:ascii="Times New Roman" w:hAnsi="Times New Roman"/>
          <w:b/>
          <w:sz w:val="24"/>
          <w:szCs w:val="24"/>
        </w:rPr>
        <w:t xml:space="preserve"> ДОШКІЛЬНОЇ ОСВІТИ</w:t>
      </w:r>
    </w:p>
    <w:p w14:paraId="22168E27" w14:textId="77777777" w:rsidR="0019715A" w:rsidRPr="00942DAC" w:rsidRDefault="0019715A" w:rsidP="005D2F68">
      <w:pPr>
        <w:pStyle w:val="a3"/>
        <w:ind w:firstLine="709"/>
        <w:rPr>
          <w:rFonts w:ascii="Times New Roman" w:hAnsi="Times New Roman"/>
          <w:b/>
          <w:sz w:val="24"/>
          <w:szCs w:val="24"/>
        </w:rPr>
      </w:pPr>
    </w:p>
    <w:p w14:paraId="56583CEB" w14:textId="77777777" w:rsidR="009C77C0" w:rsidRDefault="008E2BF7" w:rsidP="009C77C0">
      <w:pPr>
        <w:pStyle w:val="a3"/>
        <w:numPr>
          <w:ilvl w:val="1"/>
          <w:numId w:val="7"/>
        </w:numPr>
        <w:tabs>
          <w:tab w:val="clear" w:pos="1440"/>
          <w:tab w:val="num" w:pos="540"/>
        </w:tabs>
        <w:ind w:left="0" w:firstLine="709"/>
        <w:rPr>
          <w:rFonts w:ascii="Times New Roman" w:hAnsi="Times New Roman"/>
          <w:sz w:val="24"/>
          <w:szCs w:val="24"/>
        </w:rPr>
      </w:pPr>
      <w:r w:rsidRPr="008E1387">
        <w:rPr>
          <w:rFonts w:ascii="Times New Roman" w:hAnsi="Times New Roman"/>
          <w:sz w:val="24"/>
          <w:szCs w:val="24"/>
        </w:rPr>
        <w:t xml:space="preserve">Управління ЗДО </w:t>
      </w:r>
      <w:r>
        <w:rPr>
          <w:rFonts w:ascii="Times New Roman" w:hAnsi="Times New Roman"/>
          <w:sz w:val="24"/>
          <w:szCs w:val="24"/>
        </w:rPr>
        <w:t>«Барвінок</w:t>
      </w:r>
      <w:r w:rsidRPr="008E1387">
        <w:rPr>
          <w:rFonts w:ascii="Times New Roman" w:hAnsi="Times New Roman"/>
          <w:sz w:val="24"/>
          <w:szCs w:val="24"/>
        </w:rPr>
        <w:t xml:space="preserve">» здійснюється </w:t>
      </w:r>
      <w:r>
        <w:rPr>
          <w:rFonts w:ascii="Times New Roman" w:hAnsi="Times New Roman"/>
          <w:sz w:val="24"/>
          <w:szCs w:val="24"/>
        </w:rPr>
        <w:t xml:space="preserve">Засновником </w:t>
      </w:r>
      <w:r w:rsidRPr="008E1387">
        <w:rPr>
          <w:rFonts w:ascii="Times New Roman" w:hAnsi="Times New Roman"/>
          <w:sz w:val="24"/>
          <w:szCs w:val="24"/>
        </w:rPr>
        <w:t>та управлінням освіти ЮМР згідно з чинним законодавством.</w:t>
      </w:r>
    </w:p>
    <w:p w14:paraId="1225D98B" w14:textId="77777777" w:rsidR="008E2BF7" w:rsidRPr="009C77C0" w:rsidRDefault="008E2BF7" w:rsidP="009C77C0">
      <w:pPr>
        <w:pStyle w:val="a3"/>
        <w:numPr>
          <w:ilvl w:val="1"/>
          <w:numId w:val="7"/>
        </w:numPr>
        <w:tabs>
          <w:tab w:val="clear" w:pos="1440"/>
          <w:tab w:val="num" w:pos="540"/>
        </w:tabs>
        <w:ind w:left="0" w:firstLine="709"/>
        <w:rPr>
          <w:rFonts w:ascii="Times New Roman" w:hAnsi="Times New Roman"/>
          <w:sz w:val="24"/>
          <w:szCs w:val="24"/>
        </w:rPr>
      </w:pPr>
      <w:r w:rsidRPr="009C77C0">
        <w:rPr>
          <w:rFonts w:ascii="Times New Roman" w:hAnsi="Times New Roman"/>
          <w:sz w:val="24"/>
          <w:szCs w:val="24"/>
        </w:rPr>
        <w:t xml:space="preserve">Безпосереднє керівництво роботою ЗДО </w:t>
      </w:r>
      <w:r w:rsidR="005A1D75" w:rsidRPr="009C77C0">
        <w:rPr>
          <w:rFonts w:ascii="Times New Roman" w:hAnsi="Times New Roman"/>
          <w:sz w:val="24"/>
          <w:szCs w:val="24"/>
        </w:rPr>
        <w:t>«Барвінок</w:t>
      </w:r>
      <w:r w:rsidRPr="009C77C0">
        <w:rPr>
          <w:rFonts w:ascii="Times New Roman" w:hAnsi="Times New Roman"/>
          <w:sz w:val="24"/>
          <w:szCs w:val="24"/>
        </w:rPr>
        <w:t>» здійснює його директор, який</w:t>
      </w:r>
      <w:r w:rsidRPr="009C77C0">
        <w:rPr>
          <w:rFonts w:ascii="Times New Roman" w:hAnsi="Times New Roman"/>
          <w:color w:val="333333"/>
          <w:sz w:val="24"/>
          <w:szCs w:val="24"/>
          <w:shd w:val="clear" w:color="auto" w:fill="FFFFFF"/>
        </w:rPr>
        <w:t xml:space="preserve">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r w:rsidR="009C77C0" w:rsidRPr="009C77C0">
        <w:rPr>
          <w:rFonts w:ascii="Times New Roman" w:hAnsi="Times New Roman"/>
          <w:sz w:val="24"/>
          <w:szCs w:val="24"/>
        </w:rPr>
        <w:t xml:space="preserve"> Призначається і звільняється з посади Южненським міським головою або керівником уповноваженого засновником органу з питань освіти, з дотриманням чинного законодавства.</w:t>
      </w:r>
      <w:r w:rsidR="009C77C0">
        <w:rPr>
          <w:rFonts w:ascii="Times New Roman" w:hAnsi="Times New Roman"/>
          <w:sz w:val="24"/>
          <w:szCs w:val="24"/>
        </w:rPr>
        <w:t xml:space="preserve"> </w:t>
      </w:r>
      <w:r w:rsidRPr="009C77C0">
        <w:rPr>
          <w:rFonts w:ascii="Times New Roman" w:hAnsi="Times New Roman"/>
          <w:sz w:val="24"/>
          <w:szCs w:val="24"/>
        </w:rPr>
        <w:t xml:space="preserve">Директор ЗДО </w:t>
      </w:r>
      <w:r w:rsidR="005A1D75" w:rsidRPr="009C77C0">
        <w:rPr>
          <w:rFonts w:ascii="Times New Roman" w:hAnsi="Times New Roman"/>
          <w:sz w:val="24"/>
          <w:szCs w:val="24"/>
        </w:rPr>
        <w:t>«Барвінок</w:t>
      </w:r>
      <w:r w:rsidRPr="009C77C0">
        <w:rPr>
          <w:rFonts w:ascii="Times New Roman" w:hAnsi="Times New Roman"/>
          <w:sz w:val="24"/>
          <w:szCs w:val="24"/>
        </w:rPr>
        <w:t>»:</w:t>
      </w:r>
    </w:p>
    <w:p w14:paraId="511758A0"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організовує діяльність закладу освіти;</w:t>
      </w:r>
    </w:p>
    <w:p w14:paraId="07AFD5A2"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вирішує питання фінансово-господарської діяльності закладу освіти;</w:t>
      </w:r>
    </w:p>
    <w:p w14:paraId="7FA363B7"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призначає на посаду та звільняє з посади працівників, визначає їх функціональні обов’язки;</w:t>
      </w:r>
    </w:p>
    <w:p w14:paraId="3A3568B4"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організацію освітнього процесу та контроль за виконанням освітніх програм;</w:t>
      </w:r>
    </w:p>
    <w:p w14:paraId="2DFE99BC"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функціонування внутрішньої системи забезпечення якості освіти;</w:t>
      </w:r>
    </w:p>
    <w:p w14:paraId="1B5C7AB2" w14:textId="77777777" w:rsidR="005372ED" w:rsidRPr="00942DAC" w:rsidRDefault="00612A30"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умови для здійснення дієвого та відкритого громадського контролю за діяльністю закладу освіти;</w:t>
      </w:r>
    </w:p>
    <w:p w14:paraId="45DBB762"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сприяє та створює умови для діяльності органів самоврядування закладу освіти;</w:t>
      </w:r>
    </w:p>
    <w:p w14:paraId="191717B3"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сприяє здоровому способу життя дітей та працівників закладу освіти;</w:t>
      </w:r>
    </w:p>
    <w:p w14:paraId="25F4F37D"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w:t>
      </w:r>
    </w:p>
    <w:p w14:paraId="412DC47F"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розпоряджається в установленому порядку майном і коштами закладу освіти;</w:t>
      </w:r>
    </w:p>
    <w:p w14:paraId="13D81DEC"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 xml:space="preserve">відповідає за дотримання фінансової дисципліни та збереження матеріально-технічної бази закладу освіти; </w:t>
      </w:r>
    </w:p>
    <w:p w14:paraId="65009BC8"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видає у межах своєї компетенції накази та розпорядження, контролює їх виконання;</w:t>
      </w:r>
    </w:p>
    <w:p w14:paraId="63653892"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затверджує штатний розпис за погодженням із засновником закладу освіти;</w:t>
      </w:r>
    </w:p>
    <w:p w14:paraId="3D382EFA"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контролює організацію харчування і медичного обслуговування дітей;</w:t>
      </w:r>
    </w:p>
    <w:p w14:paraId="2F6F02EA"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забезпечує дотримання санітарно-гігієнічних, протипожежних норм і правил, охорони праці та вимог безпеки життєдіяльності;</w:t>
      </w:r>
    </w:p>
    <w:p w14:paraId="50CF9988"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підтримує ініціативи щодо вдосконалення освітньої роботи, заохочує творчі пошуки, дослідно-експериментальну роботу педагогів;</w:t>
      </w:r>
    </w:p>
    <w:p w14:paraId="4741DE08" w14:textId="77777777" w:rsidR="005372ED"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372ED" w:rsidRPr="00942DAC">
        <w:rPr>
          <w:szCs w:val="24"/>
          <w:lang w:val="uk-UA"/>
        </w:rPr>
        <w:t>щороку звітує про освітню, методичну, економічну і фінансово-господарську діяльність закладу на загальних зборах колективу та батьків або осіб, які їх замінюють</w:t>
      </w:r>
      <w:r w:rsidR="00F631BA" w:rsidRPr="00942DAC">
        <w:rPr>
          <w:szCs w:val="24"/>
          <w:lang w:val="uk-UA"/>
        </w:rPr>
        <w:t>.</w:t>
      </w:r>
    </w:p>
    <w:p w14:paraId="44EFBAC3" w14:textId="77777777" w:rsidR="0019715A" w:rsidRPr="00942DAC" w:rsidRDefault="005C6F44" w:rsidP="005D2F68">
      <w:pPr>
        <w:pStyle w:val="a3"/>
        <w:ind w:firstLine="709"/>
        <w:rPr>
          <w:rFonts w:ascii="Times New Roman" w:hAnsi="Times New Roman"/>
          <w:sz w:val="24"/>
          <w:szCs w:val="24"/>
        </w:rPr>
      </w:pPr>
      <w:r w:rsidRPr="00942DAC">
        <w:rPr>
          <w:rFonts w:ascii="Times New Roman" w:hAnsi="Times New Roman"/>
          <w:sz w:val="24"/>
          <w:szCs w:val="24"/>
          <w:lang w:val="ru-RU"/>
        </w:rPr>
        <w:lastRenderedPageBreak/>
        <w:t xml:space="preserve">8.3. </w:t>
      </w:r>
      <w:r w:rsidR="0019715A" w:rsidRPr="00942DAC">
        <w:rPr>
          <w:rFonts w:ascii="Times New Roman" w:hAnsi="Times New Roman"/>
          <w:sz w:val="24"/>
          <w:szCs w:val="24"/>
        </w:rPr>
        <w:t xml:space="preserve">Постійно діючий колегіальний орган у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19715A" w:rsidRPr="00942DAC">
        <w:rPr>
          <w:rFonts w:ascii="Times New Roman" w:hAnsi="Times New Roman"/>
          <w:sz w:val="24"/>
          <w:szCs w:val="24"/>
        </w:rPr>
        <w:t xml:space="preserve">- педагогічна рада. </w:t>
      </w:r>
    </w:p>
    <w:p w14:paraId="3BDCAD39"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 xml:space="preserve">До складу педагогічної ради входять: </w:t>
      </w:r>
      <w:r w:rsidR="009C50B5" w:rsidRPr="00942DAC">
        <w:rPr>
          <w:rFonts w:ascii="Times New Roman" w:hAnsi="Times New Roman"/>
          <w:sz w:val="24"/>
          <w:szCs w:val="24"/>
        </w:rPr>
        <w:t>директор</w:t>
      </w:r>
      <w:r w:rsidRPr="00942DAC">
        <w:rPr>
          <w:rFonts w:ascii="Times New Roman" w:hAnsi="Times New Roman"/>
          <w:sz w:val="24"/>
          <w:szCs w:val="24"/>
        </w:rPr>
        <w:t>,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батьки, або особи, які їх замінюють.</w:t>
      </w:r>
      <w:r w:rsidR="00514DF0" w:rsidRPr="00942DAC">
        <w:rPr>
          <w:rFonts w:ascii="Times New Roman" w:hAnsi="Times New Roman"/>
          <w:sz w:val="24"/>
          <w:szCs w:val="24"/>
        </w:rPr>
        <w:t xml:space="preserve"> Особи, запрошені на засідання педагогічної ради, мають право дорадчого голосу.</w:t>
      </w:r>
    </w:p>
    <w:p w14:paraId="1BEE2A24"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 xml:space="preserve">Головою педагогічної ради є </w:t>
      </w:r>
      <w:r w:rsidR="009C50B5" w:rsidRPr="00942DAC">
        <w:rPr>
          <w:rFonts w:ascii="Times New Roman" w:hAnsi="Times New Roman"/>
          <w:sz w:val="24"/>
          <w:szCs w:val="24"/>
        </w:rPr>
        <w:t>директор</w:t>
      </w:r>
      <w:r w:rsidRPr="00942DAC">
        <w:rPr>
          <w:rFonts w:ascii="Times New Roman" w:hAnsi="Times New Roman"/>
          <w:sz w:val="24"/>
          <w:szCs w:val="24"/>
        </w:rPr>
        <w:t xml:space="preserve">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Pr="00942DAC">
        <w:rPr>
          <w:rFonts w:ascii="Times New Roman" w:hAnsi="Times New Roman"/>
          <w:sz w:val="24"/>
          <w:szCs w:val="24"/>
        </w:rPr>
        <w:t>.</w:t>
      </w:r>
    </w:p>
    <w:p w14:paraId="1AD37707" w14:textId="77777777" w:rsidR="00514DF0" w:rsidRPr="00942DAC" w:rsidRDefault="00514DF0" w:rsidP="005D2F68">
      <w:pPr>
        <w:pStyle w:val="a3"/>
        <w:ind w:firstLine="709"/>
        <w:rPr>
          <w:rFonts w:ascii="Times New Roman" w:hAnsi="Times New Roman"/>
          <w:sz w:val="24"/>
          <w:szCs w:val="24"/>
        </w:rPr>
      </w:pPr>
      <w:r w:rsidRPr="00942DAC">
        <w:rPr>
          <w:rFonts w:ascii="Times New Roman" w:hAnsi="Times New Roman"/>
          <w:sz w:val="24"/>
          <w:szCs w:val="24"/>
        </w:rPr>
        <w:t>Педагогічна рада обирає зі свого складу секретаря на навчальний рік.</w:t>
      </w:r>
    </w:p>
    <w:p w14:paraId="3D8A1A1D"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Педагогічна рада закладу:</w:t>
      </w:r>
    </w:p>
    <w:p w14:paraId="7618AAD1"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2B5DFD6D"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4FD00ED8"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розглядає питання вдосконалення організації освітнього процесу у закладі освіти;</w:t>
      </w:r>
    </w:p>
    <w:p w14:paraId="7BD662E9"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визначає план роботи закладу освіти та педагогічне навантаження педагогічних працівників;</w:t>
      </w:r>
    </w:p>
    <w:p w14:paraId="6A9D7ACE"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затверджує заходи щодо зміцнення здоров’я дітей;</w:t>
      </w:r>
    </w:p>
    <w:p w14:paraId="367D1BE9"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обговорює питання підвищення кваліфікації педагогічних працівників, розвитку їхньої творчої ініціативи;</w:t>
      </w:r>
    </w:p>
    <w:p w14:paraId="78A482C5"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затверджує щорічний план підвищення кваліфікації педагогічних працівників;</w:t>
      </w:r>
    </w:p>
    <w:p w14:paraId="5A39CA8F"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заслуховує звіти педагогічних працівників, які проходять атестацію;</w:t>
      </w:r>
    </w:p>
    <w:p w14:paraId="761CA7B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459FFAD"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визначає шляхи співпраці закладу  освіти з сім’єю;</w:t>
      </w:r>
    </w:p>
    <w:p w14:paraId="4BB269B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ухвалює рішення щодо відзначення, морального та матеріального заохочення працівників закладу та інших учасників освітнього процесу;</w:t>
      </w:r>
    </w:p>
    <w:p w14:paraId="168D569D"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має право ініціювати проведення позапланового інституційного аудиту закладу та проведення громадської акредитації закладу;</w:t>
      </w:r>
    </w:p>
    <w:p w14:paraId="4740781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0F4ACC0A" w14:textId="77777777" w:rsidR="00514DF0" w:rsidRPr="00942DAC" w:rsidRDefault="00514DF0" w:rsidP="005D2F68">
      <w:pPr>
        <w:ind w:firstLine="709"/>
        <w:jc w:val="both"/>
        <w:rPr>
          <w:lang w:val="uk-UA"/>
        </w:rPr>
      </w:pPr>
      <w:r w:rsidRPr="00942DAC">
        <w:rPr>
          <w:lang w:val="uk-UA"/>
        </w:rPr>
        <w:t>Рішення педагогічної ради вводяться в дію рішеннями директора закладу освіти.</w:t>
      </w:r>
      <w:r w:rsidR="00284372">
        <w:rPr>
          <w:lang w:val="uk-UA"/>
        </w:rPr>
        <w:t xml:space="preserve"> </w:t>
      </w:r>
      <w:r w:rsidRPr="00942DAC">
        <w:rPr>
          <w:lang w:val="uk-UA"/>
        </w:rPr>
        <w:t>Роботу педагогічної ради планують довільно відповідно до потреб закладу освіти.</w:t>
      </w:r>
      <w:r w:rsidR="00284372">
        <w:rPr>
          <w:lang w:val="uk-UA"/>
        </w:rPr>
        <w:t xml:space="preserve"> </w:t>
      </w:r>
      <w:r w:rsidRPr="00942DAC">
        <w:rPr>
          <w:lang w:val="uk-UA"/>
        </w:rPr>
        <w:t xml:space="preserve">Кількість засідань педагогічної ради становить  </w:t>
      </w:r>
      <w:r w:rsidRPr="00942DAC">
        <w:t xml:space="preserve">не </w:t>
      </w:r>
      <w:r w:rsidRPr="00942DAC">
        <w:rPr>
          <w:lang w:val="uk-UA"/>
        </w:rPr>
        <w:t>менше</w:t>
      </w:r>
      <w:r w:rsidRPr="00942DAC">
        <w:t xml:space="preserve"> 4-х на </w:t>
      </w:r>
      <w:r w:rsidRPr="00942DAC">
        <w:rPr>
          <w:lang w:val="uk-UA"/>
        </w:rPr>
        <w:t>рік.</w:t>
      </w:r>
    </w:p>
    <w:p w14:paraId="43826763" w14:textId="77777777" w:rsidR="00514DF0" w:rsidRPr="00942DAC" w:rsidRDefault="00514DF0" w:rsidP="005D2F68">
      <w:pPr>
        <w:ind w:firstLine="709"/>
        <w:jc w:val="both"/>
        <w:rPr>
          <w:lang w:val="uk-UA"/>
        </w:rPr>
      </w:pPr>
      <w:r w:rsidRPr="00942DAC">
        <w:rPr>
          <w:lang w:val="uk-UA"/>
        </w:rPr>
        <w:t>У закладі освіти можуть діяти:</w:t>
      </w:r>
    </w:p>
    <w:p w14:paraId="7CC50CF0"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органи самоврядування працівників закладу освіти;</w:t>
      </w:r>
    </w:p>
    <w:p w14:paraId="2E8E5A6F"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органи батьківського самоврядування;</w:t>
      </w:r>
    </w:p>
    <w:p w14:paraId="263028EC" w14:textId="77777777" w:rsidR="00514DF0"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514DF0" w:rsidRPr="00942DAC">
        <w:rPr>
          <w:szCs w:val="24"/>
          <w:lang w:val="uk-UA"/>
        </w:rPr>
        <w:t>інші органи громадського самоврядування учасників освітнього процесу.</w:t>
      </w:r>
    </w:p>
    <w:p w14:paraId="209E9BFC" w14:textId="77777777" w:rsidR="0019715A" w:rsidRPr="00942DAC" w:rsidRDefault="005C6F44"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8.4. </w:t>
      </w:r>
      <w:r w:rsidR="00860262">
        <w:rPr>
          <w:rFonts w:ascii="Times New Roman" w:hAnsi="Times New Roman"/>
          <w:sz w:val="24"/>
          <w:szCs w:val="24"/>
        </w:rPr>
        <w:t xml:space="preserve">Органом громадського </w:t>
      </w:r>
      <w:r w:rsidR="0019715A" w:rsidRPr="00942DAC">
        <w:rPr>
          <w:rFonts w:ascii="Times New Roman" w:hAnsi="Times New Roman"/>
          <w:sz w:val="24"/>
          <w:szCs w:val="24"/>
        </w:rPr>
        <w:t xml:space="preserve">самоврядування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395206">
        <w:rPr>
          <w:rFonts w:ascii="Times New Roman" w:hAnsi="Times New Roman"/>
          <w:sz w:val="24"/>
          <w:szCs w:val="24"/>
        </w:rPr>
        <w:t>є загальні</w:t>
      </w:r>
      <w:r w:rsidR="0019715A" w:rsidRPr="00942DAC">
        <w:rPr>
          <w:rFonts w:ascii="Times New Roman" w:hAnsi="Times New Roman"/>
          <w:sz w:val="24"/>
          <w:szCs w:val="24"/>
        </w:rPr>
        <w:t xml:space="preserve"> збори колективу закладу та батьків, або осіб, які їх замінюють, які скликаються не рідше одного разу на рік.</w:t>
      </w:r>
      <w:r w:rsidR="0090030C" w:rsidRPr="00942DAC">
        <w:rPr>
          <w:rFonts w:ascii="Times New Roman" w:hAnsi="Times New Roman"/>
          <w:sz w:val="24"/>
          <w:szCs w:val="24"/>
        </w:rPr>
        <w:t xml:space="preserve"> </w:t>
      </w:r>
    </w:p>
    <w:p w14:paraId="7FD2D980"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Рішення загальних зборів приймаються більшістю голосів від загальної кількості присутніх.</w:t>
      </w:r>
      <w:r w:rsidR="00284372">
        <w:rPr>
          <w:rFonts w:ascii="Times New Roman" w:hAnsi="Times New Roman"/>
          <w:sz w:val="24"/>
          <w:szCs w:val="24"/>
        </w:rPr>
        <w:t xml:space="preserve"> </w:t>
      </w:r>
      <w:r w:rsidRPr="00942DAC">
        <w:rPr>
          <w:rFonts w:ascii="Times New Roman" w:hAnsi="Times New Roman"/>
          <w:sz w:val="24"/>
          <w:szCs w:val="24"/>
        </w:rPr>
        <w:t>Термін їх повноважень становить 1 рік.</w:t>
      </w:r>
    </w:p>
    <w:p w14:paraId="56EF043A" w14:textId="77777777" w:rsidR="004D7942" w:rsidRPr="00942DAC" w:rsidRDefault="004D7942" w:rsidP="005D2F68">
      <w:pPr>
        <w:ind w:firstLine="709"/>
        <w:jc w:val="both"/>
        <w:rPr>
          <w:lang w:val="uk-UA"/>
        </w:rPr>
      </w:pPr>
      <w:r w:rsidRPr="00942DAC">
        <w:rPr>
          <w:lang w:val="uk-UA"/>
        </w:rPr>
        <w:t>Загальні збори колективу:</w:t>
      </w:r>
    </w:p>
    <w:p w14:paraId="2A82014F"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4D7942" w:rsidRPr="00942DAC">
        <w:rPr>
          <w:szCs w:val="24"/>
          <w:lang w:val="uk-UA"/>
        </w:rPr>
        <w:t>обирають раду закладу освіти, її членів і голову, встановлюють терміни їхніх повноважень;</w:t>
      </w:r>
    </w:p>
    <w:p w14:paraId="5878FE2D"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4D7942" w:rsidRPr="00942DAC">
        <w:rPr>
          <w:szCs w:val="24"/>
          <w:lang w:val="uk-UA"/>
        </w:rPr>
        <w:t>заслуховують звіт директора з питань статутної діяльності, оцінюють її таємним або відкритим голосуванням;</w:t>
      </w:r>
    </w:p>
    <w:p w14:paraId="34BBF351"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t xml:space="preserve">- </w:t>
      </w:r>
      <w:r w:rsidR="004D7942" w:rsidRPr="00942DAC">
        <w:rPr>
          <w:szCs w:val="24"/>
          <w:lang w:val="uk-UA"/>
        </w:rPr>
        <w:t>розглядають питання освітньої, методичної та фінансово-господарської роботи закладу освіти;</w:t>
      </w:r>
    </w:p>
    <w:p w14:paraId="297244A4" w14:textId="77777777" w:rsidR="004D7942" w:rsidRPr="00942DAC" w:rsidRDefault="005C6F44" w:rsidP="005D2F68">
      <w:pPr>
        <w:pStyle w:val="aa"/>
        <w:spacing w:after="0" w:line="240" w:lineRule="auto"/>
        <w:ind w:left="0" w:firstLine="709"/>
        <w:jc w:val="both"/>
        <w:rPr>
          <w:szCs w:val="24"/>
          <w:lang w:val="uk-UA"/>
        </w:rPr>
      </w:pPr>
      <w:r w:rsidRPr="00942DAC">
        <w:rPr>
          <w:szCs w:val="24"/>
          <w:lang w:val="uk-UA"/>
        </w:rPr>
        <w:lastRenderedPageBreak/>
        <w:t xml:space="preserve">- </w:t>
      </w:r>
      <w:r w:rsidR="004D7942" w:rsidRPr="00942DAC">
        <w:rPr>
          <w:szCs w:val="24"/>
          <w:lang w:val="uk-UA"/>
        </w:rPr>
        <w:t>затверджують основні напрями вдосконалення роботи та розвитку закладу.</w:t>
      </w:r>
    </w:p>
    <w:p w14:paraId="1FC015BB" w14:textId="77777777" w:rsidR="0019715A" w:rsidRPr="00942DAC" w:rsidRDefault="005C6F44"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8.5. </w:t>
      </w:r>
      <w:r w:rsidR="0019715A" w:rsidRPr="00942DAC">
        <w:rPr>
          <w:rFonts w:ascii="Times New Roman" w:hAnsi="Times New Roman"/>
          <w:sz w:val="24"/>
          <w:szCs w:val="24"/>
        </w:rPr>
        <w:t xml:space="preserve">У період між загальними зборами діє  рада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w:t>
      </w:r>
    </w:p>
    <w:p w14:paraId="270E6BB8"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Кількість засідань ради визначається за потребою.</w:t>
      </w:r>
      <w:r w:rsidR="00284372">
        <w:rPr>
          <w:rFonts w:ascii="Times New Roman" w:hAnsi="Times New Roman"/>
          <w:sz w:val="24"/>
          <w:szCs w:val="24"/>
        </w:rPr>
        <w:t xml:space="preserve"> </w:t>
      </w:r>
      <w:r w:rsidRPr="00942DAC">
        <w:rPr>
          <w:rFonts w:ascii="Times New Roman" w:hAnsi="Times New Roman"/>
          <w:sz w:val="24"/>
          <w:szCs w:val="24"/>
        </w:rPr>
        <w:t xml:space="preserve">Засідання ради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Pr="00942DAC">
        <w:rPr>
          <w:rFonts w:ascii="Times New Roman" w:hAnsi="Times New Roman"/>
          <w:sz w:val="24"/>
          <w:szCs w:val="24"/>
        </w:rPr>
        <w:t>є правомірним, якщо в ньому бере участь не менше двох третин її членів (працівники закладу, батьки, засновники, спонсори та інші).</w:t>
      </w:r>
    </w:p>
    <w:p w14:paraId="6F4741F1" w14:textId="77777777" w:rsidR="0019715A" w:rsidRPr="00942DAC" w:rsidRDefault="0019715A" w:rsidP="005D2F68">
      <w:pPr>
        <w:pStyle w:val="a3"/>
        <w:ind w:firstLine="709"/>
        <w:rPr>
          <w:rFonts w:ascii="Times New Roman" w:hAnsi="Times New Roman"/>
          <w:b/>
          <w:sz w:val="24"/>
          <w:szCs w:val="24"/>
        </w:rPr>
      </w:pPr>
      <w:r w:rsidRPr="00942DAC">
        <w:rPr>
          <w:rFonts w:ascii="Times New Roman" w:hAnsi="Times New Roman"/>
          <w:sz w:val="24"/>
          <w:szCs w:val="24"/>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14:paraId="1BB99B10"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ab/>
      </w:r>
    </w:p>
    <w:p w14:paraId="3A7E667E"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ІХ. МАЙНО ЗАКЛАДУ</w:t>
      </w:r>
      <w:r w:rsidR="009C50B5" w:rsidRPr="00942DAC">
        <w:rPr>
          <w:rFonts w:ascii="Times New Roman" w:hAnsi="Times New Roman"/>
          <w:b/>
          <w:sz w:val="24"/>
          <w:szCs w:val="24"/>
        </w:rPr>
        <w:t xml:space="preserve"> ДОШКІЛЬНОЇ ОСВІТИ</w:t>
      </w:r>
    </w:p>
    <w:p w14:paraId="1E2EB3A9" w14:textId="77777777" w:rsidR="0019715A" w:rsidRPr="00942DAC" w:rsidRDefault="0019715A" w:rsidP="005D2F68">
      <w:pPr>
        <w:pStyle w:val="a3"/>
        <w:ind w:firstLine="709"/>
        <w:rPr>
          <w:rFonts w:ascii="Times New Roman" w:hAnsi="Times New Roman"/>
          <w:b/>
          <w:sz w:val="24"/>
          <w:szCs w:val="24"/>
        </w:rPr>
      </w:pPr>
    </w:p>
    <w:p w14:paraId="00AF239B" w14:textId="77777777" w:rsidR="0019715A" w:rsidRPr="00942DAC" w:rsidRDefault="00C612BE" w:rsidP="005D2F68">
      <w:pPr>
        <w:pStyle w:val="a3"/>
        <w:tabs>
          <w:tab w:val="left" w:pos="1440"/>
        </w:tabs>
        <w:ind w:firstLine="709"/>
        <w:rPr>
          <w:rFonts w:ascii="Times New Roman" w:hAnsi="Times New Roman"/>
          <w:sz w:val="24"/>
          <w:szCs w:val="24"/>
        </w:rPr>
      </w:pPr>
      <w:r w:rsidRPr="00942DAC">
        <w:rPr>
          <w:rFonts w:ascii="Times New Roman" w:hAnsi="Times New Roman"/>
          <w:sz w:val="24"/>
          <w:szCs w:val="24"/>
        </w:rPr>
        <w:t xml:space="preserve">9.1.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19715A" w:rsidRPr="00942DAC">
        <w:rPr>
          <w:rFonts w:ascii="Times New Roman" w:hAnsi="Times New Roman"/>
          <w:sz w:val="24"/>
          <w:szCs w:val="24"/>
        </w:rPr>
        <w:t>має земельну ділянку, будівлі, споруди, інвентар, обладнання, ігрові майданчики.</w:t>
      </w:r>
      <w:r w:rsidR="0019715A" w:rsidRPr="00942DAC">
        <w:rPr>
          <w:rFonts w:ascii="Times New Roman" w:hAnsi="Times New Roman"/>
          <w:sz w:val="24"/>
          <w:szCs w:val="24"/>
        </w:rPr>
        <w:tab/>
      </w:r>
      <w:r w:rsidRPr="00942DAC">
        <w:rPr>
          <w:rFonts w:ascii="Times New Roman" w:hAnsi="Times New Roman"/>
          <w:sz w:val="24"/>
          <w:szCs w:val="24"/>
        </w:rPr>
        <w:t>З</w:t>
      </w:r>
      <w:r w:rsidR="000E08BF" w:rsidRPr="00942DAC">
        <w:rPr>
          <w:rFonts w:ascii="Times New Roman" w:hAnsi="Times New Roman"/>
          <w:sz w:val="24"/>
          <w:szCs w:val="24"/>
        </w:rPr>
        <w:t xml:space="preserve">а </w:t>
      </w:r>
      <w:r w:rsidR="0019715A" w:rsidRPr="00942DAC">
        <w:rPr>
          <w:rFonts w:ascii="Times New Roman" w:hAnsi="Times New Roman"/>
          <w:sz w:val="24"/>
          <w:szCs w:val="24"/>
        </w:rPr>
        <w:t>дошкільн</w:t>
      </w:r>
      <w:r w:rsidR="000E08BF" w:rsidRPr="00942DAC">
        <w:rPr>
          <w:rFonts w:ascii="Times New Roman" w:hAnsi="Times New Roman"/>
          <w:sz w:val="24"/>
          <w:szCs w:val="24"/>
        </w:rPr>
        <w:t>им</w:t>
      </w:r>
      <w:r w:rsidR="0019715A" w:rsidRPr="00942DAC">
        <w:rPr>
          <w:rFonts w:ascii="Times New Roman" w:hAnsi="Times New Roman"/>
          <w:sz w:val="24"/>
          <w:szCs w:val="24"/>
        </w:rPr>
        <w:t xml:space="preserve"> заклад</w:t>
      </w:r>
      <w:r w:rsidR="000E08BF" w:rsidRPr="00942DAC">
        <w:rPr>
          <w:rFonts w:ascii="Times New Roman" w:hAnsi="Times New Roman"/>
          <w:sz w:val="24"/>
          <w:szCs w:val="24"/>
        </w:rPr>
        <w:t>ом</w:t>
      </w:r>
      <w:r w:rsidR="0019715A" w:rsidRPr="00942DAC">
        <w:rPr>
          <w:rFonts w:ascii="Times New Roman" w:hAnsi="Times New Roman"/>
          <w:sz w:val="24"/>
          <w:szCs w:val="24"/>
        </w:rPr>
        <w:t xml:space="preserve"> </w:t>
      </w:r>
      <w:r w:rsidR="000E08BF" w:rsidRPr="00942DAC">
        <w:rPr>
          <w:rFonts w:ascii="Times New Roman" w:hAnsi="Times New Roman"/>
          <w:sz w:val="24"/>
          <w:szCs w:val="24"/>
        </w:rPr>
        <w:t>закріплена</w:t>
      </w:r>
      <w:r w:rsidR="00B534C6">
        <w:rPr>
          <w:rFonts w:ascii="Times New Roman" w:hAnsi="Times New Roman"/>
          <w:sz w:val="24"/>
          <w:szCs w:val="24"/>
        </w:rPr>
        <w:t xml:space="preserve"> земельна ділянка</w:t>
      </w:r>
      <w:r w:rsidR="0019715A" w:rsidRPr="00942DAC">
        <w:rPr>
          <w:rFonts w:ascii="Times New Roman" w:hAnsi="Times New Roman"/>
          <w:sz w:val="24"/>
          <w:szCs w:val="24"/>
        </w:rPr>
        <w:t xml:space="preserve"> площею 1,</w:t>
      </w:r>
      <w:r w:rsidR="000E08BF" w:rsidRPr="00942DAC">
        <w:rPr>
          <w:rFonts w:ascii="Times New Roman" w:hAnsi="Times New Roman"/>
          <w:sz w:val="24"/>
          <w:szCs w:val="24"/>
        </w:rPr>
        <w:t>0</w:t>
      </w:r>
      <w:r w:rsidR="0019715A" w:rsidRPr="00942DAC">
        <w:rPr>
          <w:rFonts w:ascii="Times New Roman" w:hAnsi="Times New Roman"/>
          <w:sz w:val="24"/>
          <w:szCs w:val="24"/>
        </w:rPr>
        <w:t xml:space="preserve"> га в постійне користування під існуючим дитячим садком (для будівництва та обслуговування закладів освіти).</w:t>
      </w:r>
      <w:r w:rsidRPr="00942DAC">
        <w:rPr>
          <w:rFonts w:ascii="Times New Roman" w:hAnsi="Times New Roman"/>
          <w:sz w:val="24"/>
          <w:szCs w:val="24"/>
        </w:rPr>
        <w:t xml:space="preserve"> </w:t>
      </w:r>
      <w:r w:rsidR="0019715A" w:rsidRPr="00942DAC">
        <w:rPr>
          <w:rFonts w:ascii="Times New Roman" w:hAnsi="Times New Roman"/>
          <w:sz w:val="24"/>
          <w:szCs w:val="24"/>
        </w:rPr>
        <w:t xml:space="preserve">Майно дошкільного закладу є власністю </w:t>
      </w:r>
      <w:r w:rsidR="00112367">
        <w:rPr>
          <w:rFonts w:ascii="Times New Roman" w:hAnsi="Times New Roman"/>
          <w:sz w:val="24"/>
          <w:szCs w:val="24"/>
        </w:rPr>
        <w:t>Засновника</w:t>
      </w:r>
      <w:r w:rsidR="0019715A" w:rsidRPr="00942DAC">
        <w:rPr>
          <w:rFonts w:ascii="Times New Roman" w:hAnsi="Times New Roman"/>
          <w:sz w:val="24"/>
          <w:szCs w:val="24"/>
        </w:rPr>
        <w:t xml:space="preserve"> і належить йому на праві оперативного управління.</w:t>
      </w:r>
    </w:p>
    <w:p w14:paraId="59F5902E" w14:textId="77777777" w:rsidR="0019715A" w:rsidRPr="00942DAC" w:rsidRDefault="0019715A" w:rsidP="005D2F68">
      <w:pPr>
        <w:pStyle w:val="a3"/>
        <w:ind w:firstLine="709"/>
        <w:rPr>
          <w:rFonts w:ascii="Times New Roman" w:hAnsi="Times New Roman"/>
          <w:b/>
          <w:sz w:val="24"/>
          <w:szCs w:val="24"/>
        </w:rPr>
      </w:pPr>
    </w:p>
    <w:p w14:paraId="3CA90842"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Х. ФІНАНСОВО-ГОСПОДАРСЬКА ДІЯЛЬНІСТЬ</w:t>
      </w:r>
    </w:p>
    <w:p w14:paraId="3BAE9F39" w14:textId="77777777" w:rsidR="0019715A" w:rsidRPr="00942DAC" w:rsidRDefault="0019715A" w:rsidP="005D2F68">
      <w:pPr>
        <w:pStyle w:val="a3"/>
        <w:ind w:firstLine="709"/>
        <w:jc w:val="center"/>
        <w:rPr>
          <w:rFonts w:ascii="Times New Roman" w:hAnsi="Times New Roman"/>
          <w:b/>
          <w:sz w:val="24"/>
          <w:szCs w:val="24"/>
        </w:rPr>
      </w:pPr>
      <w:r w:rsidRPr="00942DAC">
        <w:rPr>
          <w:rFonts w:ascii="Times New Roman" w:hAnsi="Times New Roman"/>
          <w:b/>
          <w:sz w:val="24"/>
          <w:szCs w:val="24"/>
        </w:rPr>
        <w:t>ЗАКЛАДУ</w:t>
      </w:r>
      <w:r w:rsidR="009C50B5" w:rsidRPr="00942DAC">
        <w:rPr>
          <w:rFonts w:ascii="Times New Roman" w:hAnsi="Times New Roman"/>
          <w:b/>
          <w:sz w:val="24"/>
          <w:szCs w:val="24"/>
        </w:rPr>
        <w:t xml:space="preserve"> ДОШКІЛЬНОЇ ОСВІТИ</w:t>
      </w:r>
    </w:p>
    <w:p w14:paraId="351F1FFB" w14:textId="77777777" w:rsidR="0019715A" w:rsidRPr="00942DAC" w:rsidRDefault="0019715A" w:rsidP="005D2F68">
      <w:pPr>
        <w:pStyle w:val="a3"/>
        <w:ind w:firstLine="709"/>
        <w:rPr>
          <w:rFonts w:ascii="Times New Roman" w:hAnsi="Times New Roman"/>
          <w:b/>
          <w:sz w:val="24"/>
          <w:szCs w:val="24"/>
        </w:rPr>
      </w:pPr>
    </w:p>
    <w:p w14:paraId="061AA499" w14:textId="77777777" w:rsidR="0028372B"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10.1</w:t>
      </w:r>
      <w:r w:rsidRPr="00942DAC">
        <w:rPr>
          <w:rFonts w:ascii="Times New Roman" w:hAnsi="Times New Roman"/>
          <w:sz w:val="24"/>
          <w:szCs w:val="24"/>
          <w:lang w:val="ru-RU"/>
        </w:rPr>
        <w:t xml:space="preserve">. </w:t>
      </w:r>
      <w:r w:rsidR="0028372B" w:rsidRPr="00942DAC">
        <w:rPr>
          <w:rFonts w:ascii="Times New Roman" w:hAnsi="Times New Roman"/>
          <w:sz w:val="24"/>
          <w:szCs w:val="24"/>
        </w:rPr>
        <w:t>Утримання та розвиток матеріально-технічної бази закладу освіти</w:t>
      </w:r>
      <w:r w:rsidR="003B3665" w:rsidRPr="00942DAC">
        <w:rPr>
          <w:rFonts w:ascii="Times New Roman" w:hAnsi="Times New Roman"/>
          <w:sz w:val="24"/>
          <w:szCs w:val="24"/>
        </w:rPr>
        <w:t xml:space="preserve"> </w:t>
      </w:r>
      <w:r w:rsidR="0028372B" w:rsidRPr="00942DAC">
        <w:rPr>
          <w:rFonts w:ascii="Times New Roman" w:hAnsi="Times New Roman"/>
          <w:sz w:val="24"/>
          <w:szCs w:val="24"/>
        </w:rPr>
        <w:t>фінансуються за рахунок коштів засновника закладу освіти.</w:t>
      </w:r>
    </w:p>
    <w:p w14:paraId="47292ED7"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10.2.</w:t>
      </w:r>
      <w:r w:rsidRPr="00942DAC">
        <w:rPr>
          <w:rFonts w:ascii="Times New Roman" w:hAnsi="Times New Roman"/>
          <w:sz w:val="24"/>
          <w:szCs w:val="24"/>
          <w:lang w:val="ru-RU"/>
        </w:rPr>
        <w:t xml:space="preserve"> </w:t>
      </w:r>
      <w:r w:rsidR="00CB2DFA">
        <w:rPr>
          <w:rFonts w:ascii="Times New Roman" w:hAnsi="Times New Roman"/>
          <w:sz w:val="24"/>
          <w:szCs w:val="24"/>
        </w:rPr>
        <w:t>Джерелами фінансування</w:t>
      </w:r>
      <w:r w:rsidR="0019715A" w:rsidRPr="00942DAC">
        <w:rPr>
          <w:rFonts w:ascii="Times New Roman" w:hAnsi="Times New Roman"/>
          <w:sz w:val="24"/>
          <w:szCs w:val="24"/>
        </w:rPr>
        <w:t xml:space="preserve">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952FC9" w:rsidRPr="00942DAC">
        <w:rPr>
          <w:rFonts w:ascii="Times New Roman" w:hAnsi="Times New Roman"/>
          <w:sz w:val="24"/>
          <w:szCs w:val="24"/>
        </w:rPr>
        <w:t>арвінок</w:t>
      </w:r>
      <w:r w:rsidR="00D020DA" w:rsidRPr="00942DAC">
        <w:rPr>
          <w:rFonts w:ascii="Times New Roman" w:hAnsi="Times New Roman"/>
          <w:sz w:val="24"/>
          <w:szCs w:val="24"/>
        </w:rPr>
        <w:t>»</w:t>
      </w:r>
      <w:r w:rsidR="00952FC9" w:rsidRPr="00942DAC">
        <w:rPr>
          <w:rFonts w:ascii="Times New Roman" w:hAnsi="Times New Roman"/>
          <w:sz w:val="24"/>
          <w:szCs w:val="24"/>
        </w:rPr>
        <w:t xml:space="preserve"> </w:t>
      </w:r>
      <w:r w:rsidR="0019715A" w:rsidRPr="00942DAC">
        <w:rPr>
          <w:rFonts w:ascii="Times New Roman" w:hAnsi="Times New Roman"/>
          <w:sz w:val="24"/>
          <w:szCs w:val="24"/>
        </w:rPr>
        <w:t>є кошти:</w:t>
      </w:r>
    </w:p>
    <w:p w14:paraId="11F6BCDC"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міського бюджету, що надходять у розмірі передбаченому нормативами фінансування;</w:t>
      </w:r>
    </w:p>
    <w:p w14:paraId="41B7F3BA"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батьків або осіб, які їх замінюють;</w:t>
      </w:r>
    </w:p>
    <w:p w14:paraId="490DFC10" w14:textId="77777777" w:rsidR="00CB2DFA" w:rsidRDefault="00C612BE" w:rsidP="00CB2DFA">
      <w:pPr>
        <w:pStyle w:val="a3"/>
        <w:ind w:firstLine="709"/>
        <w:rPr>
          <w:rFonts w:ascii="Times New Roman" w:hAnsi="Times New Roman"/>
          <w:sz w:val="24"/>
          <w:szCs w:val="24"/>
        </w:rPr>
      </w:pPr>
      <w:r w:rsidRPr="00942DAC">
        <w:rPr>
          <w:rFonts w:ascii="Times New Roman" w:hAnsi="Times New Roman"/>
          <w:sz w:val="24"/>
          <w:szCs w:val="24"/>
        </w:rPr>
        <w:t xml:space="preserve">- </w:t>
      </w:r>
      <w:r w:rsidR="0019715A" w:rsidRPr="00942DAC">
        <w:rPr>
          <w:rFonts w:ascii="Times New Roman" w:hAnsi="Times New Roman"/>
          <w:sz w:val="24"/>
          <w:szCs w:val="24"/>
        </w:rPr>
        <w:t>добровільні пожертвування і цільові внески фізичних і юридичних осіб та інші надходження, не заборонені чинним законодавством.</w:t>
      </w:r>
    </w:p>
    <w:p w14:paraId="388BD551" w14:textId="0B95C254" w:rsidR="00CB2DFA" w:rsidRPr="008E1387" w:rsidRDefault="00C612BE" w:rsidP="00CB2DFA">
      <w:pPr>
        <w:pStyle w:val="a3"/>
        <w:ind w:firstLine="709"/>
        <w:rPr>
          <w:rFonts w:ascii="Times New Roman" w:hAnsi="Times New Roman"/>
          <w:sz w:val="24"/>
          <w:szCs w:val="24"/>
        </w:rPr>
      </w:pPr>
      <w:r w:rsidRPr="00942DAC">
        <w:rPr>
          <w:rFonts w:ascii="Times New Roman" w:hAnsi="Times New Roman"/>
          <w:sz w:val="24"/>
          <w:szCs w:val="24"/>
        </w:rPr>
        <w:t xml:space="preserve">10.3. </w:t>
      </w:r>
      <w:r w:rsidR="00CB2DFA">
        <w:rPr>
          <w:rFonts w:ascii="Times New Roman" w:hAnsi="Times New Roman"/>
          <w:sz w:val="24"/>
          <w:szCs w:val="24"/>
        </w:rPr>
        <w:t>З</w:t>
      </w:r>
      <w:r w:rsidR="00CB2DFA" w:rsidRPr="008E1387">
        <w:rPr>
          <w:rFonts w:ascii="Times New Roman" w:hAnsi="Times New Roman"/>
          <w:sz w:val="24"/>
          <w:szCs w:val="24"/>
        </w:rPr>
        <w:t xml:space="preserve">а погодженням з </w:t>
      </w:r>
      <w:r w:rsidR="00CB2DFA">
        <w:rPr>
          <w:rFonts w:ascii="Times New Roman" w:hAnsi="Times New Roman"/>
          <w:sz w:val="24"/>
          <w:szCs w:val="24"/>
        </w:rPr>
        <w:t>Засновником та</w:t>
      </w:r>
      <w:r w:rsidR="00CB2DFA" w:rsidRPr="008E1387">
        <w:rPr>
          <w:rFonts w:ascii="Times New Roman" w:hAnsi="Times New Roman"/>
          <w:sz w:val="24"/>
          <w:szCs w:val="24"/>
        </w:rPr>
        <w:t xml:space="preserve"> управлінням освіти </w:t>
      </w:r>
      <w:r w:rsidR="002223A3">
        <w:rPr>
          <w:rFonts w:ascii="Times New Roman" w:hAnsi="Times New Roman"/>
          <w:sz w:val="24"/>
          <w:szCs w:val="24"/>
        </w:rPr>
        <w:t>П</w:t>
      </w:r>
      <w:r w:rsidR="00CB2DFA">
        <w:rPr>
          <w:rFonts w:ascii="Times New Roman" w:hAnsi="Times New Roman"/>
          <w:sz w:val="24"/>
          <w:szCs w:val="24"/>
        </w:rPr>
        <w:t>МР,</w:t>
      </w:r>
      <w:r w:rsidR="00CB2DFA" w:rsidRPr="008E1387">
        <w:rPr>
          <w:rFonts w:ascii="Times New Roman" w:hAnsi="Times New Roman"/>
          <w:sz w:val="24"/>
          <w:szCs w:val="24"/>
        </w:rPr>
        <w:t xml:space="preserve"> </w:t>
      </w:r>
      <w:r w:rsidR="00CB2DFA">
        <w:rPr>
          <w:rFonts w:ascii="Times New Roman" w:hAnsi="Times New Roman"/>
          <w:sz w:val="24"/>
          <w:szCs w:val="24"/>
        </w:rPr>
        <w:t>ЗДО</w:t>
      </w:r>
      <w:r w:rsidR="00CB2DFA" w:rsidRPr="008E1387">
        <w:rPr>
          <w:rFonts w:ascii="Times New Roman" w:hAnsi="Times New Roman"/>
          <w:sz w:val="24"/>
          <w:szCs w:val="24"/>
        </w:rPr>
        <w:t xml:space="preserve"> «</w:t>
      </w:r>
      <w:r w:rsidR="00CB2DFA">
        <w:rPr>
          <w:rFonts w:ascii="Times New Roman" w:hAnsi="Times New Roman"/>
          <w:sz w:val="24"/>
          <w:szCs w:val="24"/>
        </w:rPr>
        <w:t>Барвінок</w:t>
      </w:r>
      <w:r w:rsidR="00CB2DFA" w:rsidRPr="008E1387">
        <w:rPr>
          <w:rFonts w:ascii="Times New Roman" w:hAnsi="Times New Roman"/>
          <w:sz w:val="24"/>
          <w:szCs w:val="24"/>
        </w:rPr>
        <w:t>» має право:</w:t>
      </w:r>
    </w:p>
    <w:p w14:paraId="678366A8"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 xml:space="preserve">придбати, орендувати необхідне йому обладнання та інше майно; </w:t>
      </w:r>
    </w:p>
    <w:p w14:paraId="370619E4"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отримувати допомогу від підприємств, установ, організацій або фізичних осіб;</w:t>
      </w:r>
    </w:p>
    <w:p w14:paraId="001C1806"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здавати в оренду приміщення, споруди, обладнання юридичним та фізичним особам для здійснення освітньої діяльності згідно із законодавством без права викупу;</w:t>
      </w:r>
    </w:p>
    <w:p w14:paraId="50D249A3"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 </w:t>
      </w:r>
      <w:r w:rsidR="0019715A" w:rsidRPr="00942DAC">
        <w:rPr>
          <w:rFonts w:ascii="Times New Roman" w:hAnsi="Times New Roman"/>
          <w:sz w:val="24"/>
          <w:szCs w:val="24"/>
        </w:rPr>
        <w:t>користуватися послугами будь–якого підприємства, установи, організації або приватних осіб.</w:t>
      </w:r>
    </w:p>
    <w:p w14:paraId="2E5FD98B"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10.4. </w:t>
      </w:r>
      <w:r w:rsidR="0019715A" w:rsidRPr="00942DAC">
        <w:rPr>
          <w:rFonts w:ascii="Times New Roman" w:hAnsi="Times New Roman"/>
          <w:sz w:val="24"/>
          <w:szCs w:val="24"/>
        </w:rPr>
        <w:t>Статистична звітність здійснюється відповідно до законодавства.</w:t>
      </w:r>
    </w:p>
    <w:p w14:paraId="2E297DDE" w14:textId="77777777"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lang w:val="ru-RU"/>
        </w:rPr>
        <w:t xml:space="preserve">10.5. </w:t>
      </w:r>
      <w:r w:rsidR="0019715A" w:rsidRPr="00942DAC">
        <w:rPr>
          <w:rFonts w:ascii="Times New Roman" w:hAnsi="Times New Roman"/>
          <w:sz w:val="24"/>
          <w:szCs w:val="24"/>
        </w:rPr>
        <w:t xml:space="preserve">Доходи (прибутки)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19715A" w:rsidRPr="00942DAC">
        <w:rPr>
          <w:rFonts w:ascii="Times New Roman" w:hAnsi="Times New Roman"/>
          <w:sz w:val="24"/>
          <w:szCs w:val="24"/>
        </w:rPr>
        <w:t xml:space="preserve">використовуються виключно для фінансування видатків на утримання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 реалізації мети (цілей, завдань) та напрямків діяльності, визначених даним статутом.</w:t>
      </w:r>
    </w:p>
    <w:p w14:paraId="08CE755C" w14:textId="1C32AB7F" w:rsidR="0019715A" w:rsidRPr="00942DAC" w:rsidRDefault="00C612BE" w:rsidP="005D2F68">
      <w:pPr>
        <w:pStyle w:val="a3"/>
        <w:ind w:firstLine="709"/>
        <w:rPr>
          <w:rFonts w:ascii="Times New Roman" w:hAnsi="Times New Roman"/>
          <w:sz w:val="24"/>
          <w:szCs w:val="24"/>
        </w:rPr>
      </w:pPr>
      <w:r w:rsidRPr="00942DAC">
        <w:rPr>
          <w:rFonts w:ascii="Times New Roman" w:hAnsi="Times New Roman"/>
          <w:sz w:val="24"/>
          <w:szCs w:val="24"/>
        </w:rPr>
        <w:t xml:space="preserve">10.6. </w:t>
      </w:r>
      <w:r w:rsidR="0019715A" w:rsidRPr="00942DAC">
        <w:rPr>
          <w:rFonts w:ascii="Times New Roman" w:hAnsi="Times New Roman"/>
          <w:sz w:val="24"/>
          <w:szCs w:val="24"/>
        </w:rPr>
        <w:t>За рі</w:t>
      </w:r>
      <w:r w:rsidR="00480D60">
        <w:rPr>
          <w:rFonts w:ascii="Times New Roman" w:hAnsi="Times New Roman"/>
          <w:sz w:val="24"/>
          <w:szCs w:val="24"/>
        </w:rPr>
        <w:t xml:space="preserve">шенням </w:t>
      </w:r>
      <w:r w:rsidR="00CB2DFA">
        <w:rPr>
          <w:rFonts w:ascii="Times New Roman" w:hAnsi="Times New Roman"/>
          <w:sz w:val="24"/>
          <w:szCs w:val="24"/>
        </w:rPr>
        <w:t>Засновника</w:t>
      </w:r>
      <w:r w:rsidR="00480D60">
        <w:rPr>
          <w:rFonts w:ascii="Times New Roman" w:hAnsi="Times New Roman"/>
          <w:sz w:val="24"/>
          <w:szCs w:val="24"/>
        </w:rPr>
        <w:t xml:space="preserve"> </w:t>
      </w:r>
      <w:r w:rsidR="0019715A" w:rsidRPr="00942DAC">
        <w:rPr>
          <w:rFonts w:ascii="Times New Roman" w:hAnsi="Times New Roman"/>
          <w:sz w:val="24"/>
          <w:szCs w:val="24"/>
        </w:rPr>
        <w:t>бухгалтерський облік здійсню</w:t>
      </w:r>
      <w:r w:rsidR="00616375" w:rsidRPr="00942DAC">
        <w:rPr>
          <w:rFonts w:ascii="Times New Roman" w:hAnsi="Times New Roman"/>
          <w:sz w:val="24"/>
          <w:szCs w:val="24"/>
        </w:rPr>
        <w:t>ється</w:t>
      </w:r>
      <w:r w:rsidR="0019715A" w:rsidRPr="00942DAC">
        <w:rPr>
          <w:rFonts w:ascii="Times New Roman" w:hAnsi="Times New Roman"/>
          <w:sz w:val="24"/>
          <w:szCs w:val="24"/>
        </w:rPr>
        <w:t xml:space="preserve"> </w:t>
      </w:r>
      <w:r w:rsidR="00616375" w:rsidRPr="00942DAC">
        <w:rPr>
          <w:rFonts w:ascii="Times New Roman" w:hAnsi="Times New Roman"/>
          <w:sz w:val="24"/>
          <w:szCs w:val="24"/>
        </w:rPr>
        <w:t>централізованою</w:t>
      </w:r>
      <w:r w:rsidR="0019715A" w:rsidRPr="00942DAC">
        <w:rPr>
          <w:rFonts w:ascii="Times New Roman" w:hAnsi="Times New Roman"/>
          <w:sz w:val="24"/>
          <w:szCs w:val="24"/>
        </w:rPr>
        <w:t xml:space="preserve"> бухгалтері</w:t>
      </w:r>
      <w:r w:rsidR="00616375" w:rsidRPr="00942DAC">
        <w:rPr>
          <w:rFonts w:ascii="Times New Roman" w:hAnsi="Times New Roman"/>
          <w:sz w:val="24"/>
          <w:szCs w:val="24"/>
        </w:rPr>
        <w:t>є</w:t>
      </w:r>
      <w:r w:rsidR="0019715A" w:rsidRPr="00942DAC">
        <w:rPr>
          <w:rFonts w:ascii="Times New Roman" w:hAnsi="Times New Roman"/>
          <w:sz w:val="24"/>
          <w:szCs w:val="24"/>
        </w:rPr>
        <w:t>ю</w:t>
      </w:r>
      <w:r w:rsidR="00616375" w:rsidRPr="00942DAC">
        <w:rPr>
          <w:rFonts w:ascii="Times New Roman" w:hAnsi="Times New Roman"/>
          <w:sz w:val="24"/>
          <w:szCs w:val="24"/>
        </w:rPr>
        <w:t xml:space="preserve"> управління освіти </w:t>
      </w:r>
      <w:r w:rsidR="002223A3">
        <w:rPr>
          <w:rFonts w:ascii="Times New Roman" w:hAnsi="Times New Roman"/>
          <w:sz w:val="24"/>
          <w:szCs w:val="24"/>
        </w:rPr>
        <w:t>П</w:t>
      </w:r>
      <w:r w:rsidR="00616375" w:rsidRPr="00942DAC">
        <w:rPr>
          <w:rFonts w:ascii="Times New Roman" w:hAnsi="Times New Roman"/>
          <w:sz w:val="24"/>
          <w:szCs w:val="24"/>
        </w:rPr>
        <w:t>МР</w:t>
      </w:r>
      <w:r w:rsidR="0019715A" w:rsidRPr="00942DAC">
        <w:rPr>
          <w:rFonts w:ascii="Times New Roman" w:hAnsi="Times New Roman"/>
          <w:sz w:val="24"/>
          <w:szCs w:val="24"/>
        </w:rPr>
        <w:t>.</w:t>
      </w:r>
    </w:p>
    <w:p w14:paraId="7378F760" w14:textId="77777777" w:rsidR="0019715A" w:rsidRPr="00942DAC" w:rsidRDefault="0019715A" w:rsidP="005D2F68">
      <w:pPr>
        <w:pStyle w:val="a3"/>
        <w:ind w:firstLine="709"/>
        <w:rPr>
          <w:rFonts w:ascii="Times New Roman" w:hAnsi="Times New Roman"/>
          <w:sz w:val="24"/>
          <w:szCs w:val="24"/>
        </w:rPr>
      </w:pPr>
    </w:p>
    <w:p w14:paraId="45F2B80C" w14:textId="3C7E2A0F" w:rsidR="0019715A" w:rsidRPr="00942DAC" w:rsidRDefault="0019715A" w:rsidP="002223A3">
      <w:pPr>
        <w:pStyle w:val="a3"/>
        <w:jc w:val="center"/>
        <w:rPr>
          <w:rFonts w:ascii="Times New Roman" w:hAnsi="Times New Roman"/>
          <w:b/>
          <w:sz w:val="24"/>
          <w:szCs w:val="24"/>
        </w:rPr>
      </w:pPr>
      <w:r w:rsidRPr="00942DAC">
        <w:rPr>
          <w:rFonts w:ascii="Times New Roman" w:hAnsi="Times New Roman"/>
          <w:b/>
          <w:sz w:val="24"/>
          <w:szCs w:val="24"/>
        </w:rPr>
        <w:t>ХІ. КОНТРОЛЬ ЗА ДІЯЛЬНІСТЮ</w:t>
      </w:r>
      <w:r w:rsidR="002223A3">
        <w:rPr>
          <w:rFonts w:ascii="Times New Roman" w:hAnsi="Times New Roman"/>
          <w:b/>
          <w:sz w:val="24"/>
          <w:szCs w:val="24"/>
        </w:rPr>
        <w:t xml:space="preserve"> </w:t>
      </w:r>
      <w:r w:rsidRPr="00942DAC">
        <w:rPr>
          <w:rFonts w:ascii="Times New Roman" w:hAnsi="Times New Roman"/>
          <w:b/>
          <w:sz w:val="24"/>
          <w:szCs w:val="24"/>
        </w:rPr>
        <w:t>ЗАКЛАДУ</w:t>
      </w:r>
      <w:r w:rsidR="009C50B5" w:rsidRPr="00942DAC">
        <w:rPr>
          <w:rFonts w:ascii="Times New Roman" w:hAnsi="Times New Roman"/>
          <w:b/>
          <w:sz w:val="24"/>
          <w:szCs w:val="24"/>
        </w:rPr>
        <w:t xml:space="preserve"> ДОШКІЛЬНОЇ ОСВІТИ</w:t>
      </w:r>
    </w:p>
    <w:p w14:paraId="0B8B7F54" w14:textId="77777777" w:rsidR="0019715A" w:rsidRPr="00942DAC" w:rsidRDefault="0019715A" w:rsidP="00C124BF">
      <w:pPr>
        <w:pStyle w:val="a3"/>
        <w:ind w:firstLine="709"/>
        <w:jc w:val="center"/>
        <w:rPr>
          <w:rFonts w:ascii="Times New Roman" w:hAnsi="Times New Roman"/>
          <w:b/>
          <w:sz w:val="24"/>
          <w:szCs w:val="24"/>
        </w:rPr>
      </w:pPr>
    </w:p>
    <w:p w14:paraId="01A07144" w14:textId="77777777" w:rsidR="004903E1" w:rsidRPr="00942DAC" w:rsidRDefault="00616375" w:rsidP="005D2F68">
      <w:pPr>
        <w:pStyle w:val="aa"/>
        <w:spacing w:after="0" w:line="240" w:lineRule="auto"/>
        <w:ind w:left="0" w:firstLine="709"/>
        <w:jc w:val="both"/>
        <w:rPr>
          <w:szCs w:val="24"/>
          <w:lang w:val="uk-UA"/>
        </w:rPr>
      </w:pPr>
      <w:r w:rsidRPr="00942DAC">
        <w:rPr>
          <w:szCs w:val="24"/>
          <w:lang w:val="uk-UA"/>
        </w:rPr>
        <w:t xml:space="preserve">11.1. </w:t>
      </w:r>
      <w:r w:rsidR="004903E1" w:rsidRPr="00942DAC">
        <w:rPr>
          <w:szCs w:val="24"/>
          <w:lang w:val="uk-UA"/>
        </w:rPr>
        <w:t>Основною формою контролю за діяльністю закладу освіти є інституційний аудит, який проводить центральний орган виконавчої влади із забезпечення якості освіти.</w:t>
      </w:r>
    </w:p>
    <w:p w14:paraId="0325F694" w14:textId="512614A6" w:rsidR="004903E1" w:rsidRPr="00942DAC" w:rsidRDefault="00616375" w:rsidP="005D2F68">
      <w:pPr>
        <w:pStyle w:val="aa"/>
        <w:spacing w:after="0" w:line="240" w:lineRule="auto"/>
        <w:ind w:left="0" w:firstLine="709"/>
        <w:jc w:val="both"/>
        <w:rPr>
          <w:szCs w:val="24"/>
          <w:lang w:val="uk-UA"/>
        </w:rPr>
      </w:pPr>
      <w:r w:rsidRPr="00942DAC">
        <w:rPr>
          <w:szCs w:val="24"/>
          <w:lang w:val="uk-UA"/>
        </w:rPr>
        <w:t xml:space="preserve">11.2. </w:t>
      </w:r>
      <w:r w:rsidR="004903E1" w:rsidRPr="00942DAC">
        <w:rPr>
          <w:szCs w:val="24"/>
          <w:lang w:val="uk-UA"/>
        </w:rPr>
        <w:t xml:space="preserve">Контроль за дотриманням закладом освіти державних вимог щодо змісту, рівня й обсягу дошкільної освіти здійснюється управлінням освіти </w:t>
      </w:r>
      <w:r w:rsidR="002223A3">
        <w:rPr>
          <w:szCs w:val="24"/>
          <w:lang w:val="uk-UA"/>
        </w:rPr>
        <w:t>П</w:t>
      </w:r>
      <w:r w:rsidR="00570302">
        <w:rPr>
          <w:szCs w:val="24"/>
          <w:lang w:val="uk-UA"/>
        </w:rPr>
        <w:t>МР.</w:t>
      </w:r>
    </w:p>
    <w:p w14:paraId="62713A12" w14:textId="518B1D6C" w:rsidR="006314D1" w:rsidRPr="00C124BF" w:rsidRDefault="00616375" w:rsidP="00C124BF">
      <w:pPr>
        <w:pStyle w:val="a3"/>
        <w:ind w:firstLine="709"/>
        <w:rPr>
          <w:rFonts w:ascii="Times New Roman" w:hAnsi="Times New Roman"/>
          <w:sz w:val="24"/>
          <w:szCs w:val="24"/>
        </w:rPr>
      </w:pPr>
      <w:r w:rsidRPr="00942DAC">
        <w:rPr>
          <w:rFonts w:ascii="Times New Roman" w:hAnsi="Times New Roman"/>
          <w:sz w:val="24"/>
          <w:szCs w:val="24"/>
        </w:rPr>
        <w:lastRenderedPageBreak/>
        <w:t xml:space="preserve">11.3. </w:t>
      </w:r>
      <w:r w:rsidR="0019715A" w:rsidRPr="00942DAC">
        <w:rPr>
          <w:rFonts w:ascii="Times New Roman" w:hAnsi="Times New Roman"/>
          <w:sz w:val="24"/>
          <w:szCs w:val="24"/>
        </w:rPr>
        <w:t xml:space="preserve">Зміст, форми, періодичність контролю, не пов’язаного з </w:t>
      </w:r>
      <w:r w:rsidR="000E050F">
        <w:rPr>
          <w:rFonts w:ascii="Times New Roman" w:hAnsi="Times New Roman"/>
          <w:sz w:val="24"/>
          <w:szCs w:val="24"/>
        </w:rPr>
        <w:t>освітнім</w:t>
      </w:r>
      <w:r w:rsidR="00A65AE5">
        <w:rPr>
          <w:rFonts w:ascii="Times New Roman" w:hAnsi="Times New Roman"/>
          <w:sz w:val="24"/>
          <w:szCs w:val="24"/>
        </w:rPr>
        <w:t xml:space="preserve"> процесом, встановлюється </w:t>
      </w:r>
      <w:r w:rsidR="00570302">
        <w:rPr>
          <w:rFonts w:ascii="Times New Roman" w:hAnsi="Times New Roman"/>
          <w:sz w:val="24"/>
          <w:szCs w:val="24"/>
        </w:rPr>
        <w:t>Засновником та</w:t>
      </w:r>
      <w:r w:rsidR="0019715A" w:rsidRPr="00942DAC">
        <w:rPr>
          <w:rFonts w:ascii="Times New Roman" w:hAnsi="Times New Roman"/>
          <w:sz w:val="24"/>
          <w:szCs w:val="24"/>
        </w:rPr>
        <w:t xml:space="preserve"> управлінням освіти </w:t>
      </w:r>
      <w:r w:rsidR="002223A3">
        <w:rPr>
          <w:rFonts w:ascii="Times New Roman" w:hAnsi="Times New Roman"/>
          <w:sz w:val="24"/>
          <w:szCs w:val="24"/>
        </w:rPr>
        <w:t>П</w:t>
      </w:r>
      <w:r w:rsidR="00005CF2" w:rsidRPr="00942DAC">
        <w:rPr>
          <w:rFonts w:ascii="Times New Roman" w:hAnsi="Times New Roman"/>
          <w:sz w:val="24"/>
          <w:szCs w:val="24"/>
        </w:rPr>
        <w:t>МР</w:t>
      </w:r>
      <w:r w:rsidR="0019715A" w:rsidRPr="00942DAC">
        <w:rPr>
          <w:rFonts w:ascii="Times New Roman" w:hAnsi="Times New Roman"/>
          <w:sz w:val="24"/>
          <w:szCs w:val="24"/>
        </w:rPr>
        <w:t>.</w:t>
      </w:r>
    </w:p>
    <w:p w14:paraId="2315E33F" w14:textId="77777777" w:rsidR="002223A3" w:rsidRDefault="002223A3" w:rsidP="005D2F68">
      <w:pPr>
        <w:pStyle w:val="a3"/>
        <w:ind w:firstLine="709"/>
        <w:jc w:val="center"/>
        <w:rPr>
          <w:rFonts w:ascii="Times New Roman" w:hAnsi="Times New Roman"/>
          <w:b/>
          <w:sz w:val="24"/>
          <w:szCs w:val="24"/>
          <w:lang w:val="en-US"/>
        </w:rPr>
      </w:pPr>
    </w:p>
    <w:p w14:paraId="6A709547" w14:textId="50ADE924" w:rsidR="0019715A" w:rsidRPr="002223A3" w:rsidRDefault="0019715A" w:rsidP="002223A3">
      <w:pPr>
        <w:pStyle w:val="a3"/>
        <w:ind w:firstLine="709"/>
        <w:jc w:val="left"/>
        <w:rPr>
          <w:rFonts w:ascii="Times New Roman" w:hAnsi="Times New Roman"/>
          <w:sz w:val="24"/>
          <w:szCs w:val="24"/>
        </w:rPr>
      </w:pPr>
      <w:r w:rsidRPr="00942DAC">
        <w:rPr>
          <w:rFonts w:ascii="Times New Roman" w:hAnsi="Times New Roman"/>
          <w:b/>
          <w:sz w:val="24"/>
          <w:szCs w:val="24"/>
          <w:lang w:val="en-US"/>
        </w:rPr>
        <w:t>XII</w:t>
      </w:r>
      <w:r w:rsidRPr="00942DAC">
        <w:rPr>
          <w:rFonts w:ascii="Times New Roman" w:hAnsi="Times New Roman"/>
          <w:b/>
          <w:sz w:val="24"/>
          <w:szCs w:val="24"/>
        </w:rPr>
        <w:t>. РЕОРГАНІЗАЦІЯ АБО ЛІКВІДАЦІЯ</w:t>
      </w:r>
      <w:r w:rsidR="002223A3">
        <w:rPr>
          <w:rFonts w:ascii="Times New Roman" w:hAnsi="Times New Roman"/>
          <w:sz w:val="24"/>
          <w:szCs w:val="24"/>
        </w:rPr>
        <w:t xml:space="preserve"> </w:t>
      </w:r>
      <w:r w:rsidRPr="00942DAC">
        <w:rPr>
          <w:rFonts w:ascii="Times New Roman" w:hAnsi="Times New Roman"/>
          <w:b/>
          <w:sz w:val="24"/>
          <w:szCs w:val="24"/>
        </w:rPr>
        <w:t>ЗАКЛАДУ</w:t>
      </w:r>
      <w:r w:rsidR="009C50B5" w:rsidRPr="00942DAC">
        <w:rPr>
          <w:rFonts w:ascii="Times New Roman" w:hAnsi="Times New Roman"/>
          <w:b/>
          <w:sz w:val="24"/>
          <w:szCs w:val="24"/>
        </w:rPr>
        <w:t xml:space="preserve"> ДОШКІЛЬНОЇ ОСВІТИ</w:t>
      </w:r>
    </w:p>
    <w:p w14:paraId="7C1BBFAC" w14:textId="77777777" w:rsidR="0019715A" w:rsidRPr="00942DAC" w:rsidRDefault="0019715A" w:rsidP="005D2F68">
      <w:pPr>
        <w:pStyle w:val="a3"/>
        <w:ind w:firstLine="709"/>
        <w:rPr>
          <w:rFonts w:ascii="Times New Roman" w:hAnsi="Times New Roman"/>
          <w:b/>
          <w:sz w:val="24"/>
          <w:szCs w:val="24"/>
        </w:rPr>
      </w:pPr>
    </w:p>
    <w:p w14:paraId="4F95257D" w14:textId="77777777" w:rsidR="0019715A" w:rsidRPr="00942DAC" w:rsidRDefault="00616375" w:rsidP="005D2F68">
      <w:pPr>
        <w:pStyle w:val="a3"/>
        <w:ind w:firstLine="709"/>
        <w:rPr>
          <w:rFonts w:ascii="Times New Roman" w:hAnsi="Times New Roman"/>
          <w:sz w:val="24"/>
          <w:szCs w:val="24"/>
        </w:rPr>
      </w:pPr>
      <w:r w:rsidRPr="00942DAC">
        <w:rPr>
          <w:rFonts w:ascii="Times New Roman" w:hAnsi="Times New Roman"/>
          <w:sz w:val="24"/>
          <w:szCs w:val="24"/>
        </w:rPr>
        <w:t xml:space="preserve">12.1. </w:t>
      </w:r>
      <w:r w:rsidR="0019715A" w:rsidRPr="00942DAC">
        <w:rPr>
          <w:rFonts w:ascii="Times New Roman" w:hAnsi="Times New Roman"/>
          <w:sz w:val="24"/>
          <w:szCs w:val="24"/>
        </w:rPr>
        <w:t xml:space="preserve">Рішення про реорганізацію або ліквідацію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19715A" w:rsidRPr="00942DAC">
        <w:rPr>
          <w:rFonts w:ascii="Times New Roman" w:hAnsi="Times New Roman"/>
          <w:sz w:val="24"/>
          <w:szCs w:val="24"/>
        </w:rPr>
        <w:t xml:space="preserve">приймає </w:t>
      </w:r>
      <w:r w:rsidR="00586AD5">
        <w:rPr>
          <w:rFonts w:ascii="Times New Roman" w:hAnsi="Times New Roman"/>
          <w:sz w:val="24"/>
          <w:szCs w:val="24"/>
        </w:rPr>
        <w:t>Засновник</w:t>
      </w:r>
      <w:r w:rsidR="0019715A" w:rsidRPr="00942DAC">
        <w:rPr>
          <w:rFonts w:ascii="Times New Roman" w:hAnsi="Times New Roman"/>
          <w:sz w:val="24"/>
          <w:szCs w:val="24"/>
        </w:rPr>
        <w:t xml:space="preserve"> згідно з чинним законодавством. Реорганізація відбувається шляхом злиття, приєднання, поділу, перетворення. </w:t>
      </w:r>
    </w:p>
    <w:p w14:paraId="27CC1DEE" w14:textId="77777777" w:rsidR="0019715A" w:rsidRPr="00942DAC" w:rsidRDefault="0019715A" w:rsidP="005D2F68">
      <w:pPr>
        <w:pStyle w:val="a3"/>
        <w:ind w:firstLine="709"/>
        <w:rPr>
          <w:rFonts w:ascii="Times New Roman" w:hAnsi="Times New Roman"/>
          <w:sz w:val="24"/>
          <w:szCs w:val="24"/>
        </w:rPr>
      </w:pPr>
      <w:r w:rsidRPr="00942DAC">
        <w:rPr>
          <w:rFonts w:ascii="Times New Roman" w:hAnsi="Times New Roman"/>
          <w:sz w:val="24"/>
          <w:szCs w:val="24"/>
        </w:rPr>
        <w:t xml:space="preserve">Ліквідація проводиться ліквідаційною комісією, призначеною </w:t>
      </w:r>
      <w:r w:rsidR="00586AD5">
        <w:rPr>
          <w:rFonts w:ascii="Times New Roman" w:hAnsi="Times New Roman"/>
          <w:sz w:val="24"/>
          <w:szCs w:val="24"/>
        </w:rPr>
        <w:t>Засновником</w:t>
      </w:r>
      <w:r w:rsidRPr="00942DAC">
        <w:rPr>
          <w:rFonts w:ascii="Times New Roman" w:hAnsi="Times New Roman"/>
          <w:sz w:val="24"/>
          <w:szCs w:val="24"/>
        </w:rPr>
        <w:t xml:space="preserve">,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повноваження щодо управління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Pr="00942DAC">
        <w:rPr>
          <w:rFonts w:ascii="Times New Roman" w:hAnsi="Times New Roman"/>
          <w:sz w:val="24"/>
          <w:szCs w:val="24"/>
        </w:rPr>
        <w:t>.</w:t>
      </w:r>
    </w:p>
    <w:p w14:paraId="5CA4EE0E" w14:textId="77777777" w:rsidR="0019715A" w:rsidRPr="00942DAC" w:rsidRDefault="00616375" w:rsidP="005D2F68">
      <w:pPr>
        <w:pStyle w:val="a3"/>
        <w:ind w:firstLine="709"/>
        <w:rPr>
          <w:rFonts w:ascii="Times New Roman" w:hAnsi="Times New Roman"/>
          <w:sz w:val="24"/>
          <w:szCs w:val="24"/>
        </w:rPr>
      </w:pPr>
      <w:r w:rsidRPr="00942DAC">
        <w:rPr>
          <w:rFonts w:ascii="Times New Roman" w:hAnsi="Times New Roman"/>
          <w:sz w:val="24"/>
          <w:szCs w:val="24"/>
        </w:rPr>
        <w:t xml:space="preserve">12.2. </w:t>
      </w:r>
      <w:r w:rsidR="0019715A" w:rsidRPr="00942DAC">
        <w:rPr>
          <w:rFonts w:ascii="Times New Roman" w:hAnsi="Times New Roman"/>
          <w:sz w:val="24"/>
          <w:szCs w:val="24"/>
        </w:rPr>
        <w:t xml:space="preserve">Ліквідаційна комісія оцінює наявне майно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19715A" w:rsidRPr="00942DAC">
        <w:rPr>
          <w:rFonts w:ascii="Times New Roman" w:hAnsi="Times New Roman"/>
          <w:sz w:val="24"/>
          <w:szCs w:val="24"/>
        </w:rPr>
        <w:t xml:space="preserve">, виявляє його дебіторів та кредиторів і розраховується з ними, складає ліквідаційний баланс і надає його </w:t>
      </w:r>
      <w:r w:rsidR="00A36FB0">
        <w:rPr>
          <w:rFonts w:ascii="Times New Roman" w:hAnsi="Times New Roman"/>
          <w:sz w:val="24"/>
          <w:szCs w:val="24"/>
        </w:rPr>
        <w:t>Засновнику</w:t>
      </w:r>
      <w:r w:rsidR="0019715A" w:rsidRPr="00942DAC">
        <w:rPr>
          <w:rFonts w:ascii="Times New Roman" w:hAnsi="Times New Roman"/>
          <w:sz w:val="24"/>
          <w:szCs w:val="24"/>
        </w:rPr>
        <w:t>.</w:t>
      </w:r>
    </w:p>
    <w:p w14:paraId="3E4D6A93" w14:textId="77777777" w:rsidR="0019715A" w:rsidRPr="00942DAC" w:rsidRDefault="00616375" w:rsidP="005D2F68">
      <w:pPr>
        <w:pStyle w:val="a3"/>
        <w:tabs>
          <w:tab w:val="left" w:pos="1440"/>
        </w:tabs>
        <w:ind w:firstLine="709"/>
        <w:rPr>
          <w:rFonts w:ascii="Times New Roman" w:hAnsi="Times New Roman"/>
          <w:sz w:val="24"/>
          <w:szCs w:val="24"/>
        </w:rPr>
      </w:pPr>
      <w:r w:rsidRPr="00942DAC">
        <w:rPr>
          <w:rFonts w:ascii="Times New Roman" w:hAnsi="Times New Roman"/>
          <w:sz w:val="24"/>
          <w:szCs w:val="24"/>
        </w:rPr>
        <w:t xml:space="preserve">12.3. </w:t>
      </w:r>
      <w:r w:rsidR="0019715A" w:rsidRPr="00942DAC">
        <w:rPr>
          <w:rFonts w:ascii="Times New Roman" w:hAnsi="Times New Roman"/>
          <w:sz w:val="24"/>
          <w:szCs w:val="24"/>
        </w:rPr>
        <w:t xml:space="preserve">У випадку реорганізації права та зобов’язання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19715A" w:rsidRPr="00942DAC">
        <w:rPr>
          <w:rFonts w:ascii="Times New Roman" w:hAnsi="Times New Roman"/>
          <w:sz w:val="24"/>
          <w:szCs w:val="24"/>
        </w:rPr>
        <w:t>переходять до правонаступників відповідно до чинного законодавства або визначених навчальних закладів.</w:t>
      </w:r>
    </w:p>
    <w:p w14:paraId="3AFE5AED" w14:textId="77777777" w:rsidR="0019715A" w:rsidRPr="00942DAC" w:rsidRDefault="00616375" w:rsidP="005D2F68">
      <w:pPr>
        <w:pStyle w:val="a3"/>
        <w:tabs>
          <w:tab w:val="left" w:pos="1440"/>
        </w:tabs>
        <w:ind w:firstLine="709"/>
        <w:rPr>
          <w:rFonts w:ascii="Times New Roman" w:hAnsi="Times New Roman"/>
          <w:sz w:val="24"/>
          <w:szCs w:val="24"/>
        </w:rPr>
      </w:pPr>
      <w:r w:rsidRPr="00942DAC">
        <w:rPr>
          <w:rFonts w:ascii="Times New Roman" w:hAnsi="Times New Roman"/>
          <w:sz w:val="24"/>
          <w:szCs w:val="24"/>
        </w:rPr>
        <w:t xml:space="preserve">12.4. </w:t>
      </w:r>
      <w:r w:rsidR="0019715A" w:rsidRPr="00942DAC">
        <w:rPr>
          <w:rFonts w:ascii="Times New Roman" w:hAnsi="Times New Roman"/>
          <w:sz w:val="24"/>
          <w:szCs w:val="24"/>
        </w:rPr>
        <w:t xml:space="preserve">У разі припинення юридичної особи (у результаті її ліквідації, злиття, поділу, приєднання або перетворення) активи </w:t>
      </w:r>
      <w:r w:rsidR="00D020DA" w:rsidRPr="00942DAC">
        <w:rPr>
          <w:rFonts w:ascii="Times New Roman" w:hAnsi="Times New Roman"/>
          <w:sz w:val="24"/>
          <w:szCs w:val="24"/>
        </w:rPr>
        <w:t>ЗДО «</w:t>
      </w:r>
      <w:r w:rsidR="00EA568C" w:rsidRPr="00942DAC">
        <w:rPr>
          <w:rFonts w:ascii="Times New Roman" w:hAnsi="Times New Roman"/>
          <w:sz w:val="24"/>
          <w:szCs w:val="24"/>
        </w:rPr>
        <w:t>Б</w:t>
      </w:r>
      <w:r w:rsidR="003B3665" w:rsidRPr="00942DAC">
        <w:rPr>
          <w:rFonts w:ascii="Times New Roman" w:hAnsi="Times New Roman"/>
          <w:sz w:val="24"/>
          <w:szCs w:val="24"/>
        </w:rPr>
        <w:t>арвінок</w:t>
      </w:r>
      <w:r w:rsidR="00D020DA" w:rsidRPr="00942DAC">
        <w:rPr>
          <w:rFonts w:ascii="Times New Roman" w:hAnsi="Times New Roman"/>
          <w:sz w:val="24"/>
          <w:szCs w:val="24"/>
        </w:rPr>
        <w:t>»</w:t>
      </w:r>
      <w:r w:rsidR="003B3665" w:rsidRPr="00942DAC">
        <w:rPr>
          <w:rFonts w:ascii="Times New Roman" w:hAnsi="Times New Roman"/>
          <w:sz w:val="24"/>
          <w:szCs w:val="24"/>
        </w:rPr>
        <w:t xml:space="preserve"> </w:t>
      </w:r>
      <w:r w:rsidR="004362A2" w:rsidRPr="00942DAC">
        <w:rPr>
          <w:rFonts w:ascii="Times New Roman" w:hAnsi="Times New Roman"/>
          <w:sz w:val="24"/>
          <w:szCs w:val="24"/>
        </w:rPr>
        <w:t>можуть бути передані одній</w:t>
      </w:r>
      <w:r w:rsidR="002B6257" w:rsidRPr="00942DAC">
        <w:rPr>
          <w:rFonts w:ascii="Times New Roman" w:hAnsi="Times New Roman"/>
          <w:sz w:val="24"/>
          <w:szCs w:val="24"/>
        </w:rPr>
        <w:t>,</w:t>
      </w:r>
      <w:r w:rsidR="004362A2" w:rsidRPr="00942DAC">
        <w:rPr>
          <w:rFonts w:ascii="Times New Roman" w:hAnsi="Times New Roman"/>
          <w:sz w:val="24"/>
          <w:szCs w:val="24"/>
        </w:rPr>
        <w:t xml:space="preserve"> або кільком неприбутковим організаціям відповідного виду</w:t>
      </w:r>
      <w:r w:rsidR="002B6257" w:rsidRPr="00942DAC">
        <w:rPr>
          <w:rFonts w:ascii="Times New Roman" w:hAnsi="Times New Roman"/>
          <w:sz w:val="24"/>
          <w:szCs w:val="24"/>
        </w:rPr>
        <w:t>,</w:t>
      </w:r>
      <w:r w:rsidR="004362A2" w:rsidRPr="00942DAC">
        <w:rPr>
          <w:rFonts w:ascii="Times New Roman" w:hAnsi="Times New Roman"/>
          <w:sz w:val="24"/>
          <w:szCs w:val="24"/>
        </w:rPr>
        <w:t xml:space="preserve"> або </w:t>
      </w:r>
      <w:r w:rsidR="0019715A" w:rsidRPr="00942DAC">
        <w:rPr>
          <w:rFonts w:ascii="Times New Roman" w:hAnsi="Times New Roman"/>
          <w:sz w:val="24"/>
          <w:szCs w:val="24"/>
        </w:rPr>
        <w:t>зарахов</w:t>
      </w:r>
      <w:r w:rsidR="004362A2" w:rsidRPr="00942DAC">
        <w:rPr>
          <w:rFonts w:ascii="Times New Roman" w:hAnsi="Times New Roman"/>
          <w:sz w:val="24"/>
          <w:szCs w:val="24"/>
        </w:rPr>
        <w:t>ані</w:t>
      </w:r>
      <w:r w:rsidR="0019715A" w:rsidRPr="00942DAC">
        <w:rPr>
          <w:rFonts w:ascii="Times New Roman" w:hAnsi="Times New Roman"/>
          <w:sz w:val="24"/>
          <w:szCs w:val="24"/>
        </w:rPr>
        <w:t xml:space="preserve"> до доходу місцевого бюджету.</w:t>
      </w:r>
    </w:p>
    <w:p w14:paraId="4AF3018D" w14:textId="77777777" w:rsidR="0019715A" w:rsidRPr="00942DAC" w:rsidRDefault="0019715A" w:rsidP="005D2F68">
      <w:pPr>
        <w:pStyle w:val="a3"/>
        <w:tabs>
          <w:tab w:val="left" w:pos="1440"/>
        </w:tabs>
        <w:ind w:firstLine="709"/>
        <w:rPr>
          <w:rFonts w:ascii="Times New Roman" w:hAnsi="Times New Roman"/>
          <w:sz w:val="24"/>
          <w:szCs w:val="24"/>
        </w:rPr>
      </w:pPr>
    </w:p>
    <w:p w14:paraId="6F47D66F" w14:textId="4F2050CC" w:rsidR="00807F83" w:rsidRDefault="00807F83" w:rsidP="00807F83">
      <w:pPr>
        <w:rPr>
          <w:b/>
          <w:bCs/>
          <w:lang w:val="uk-UA"/>
        </w:rPr>
      </w:pPr>
      <w:bookmarkStart w:id="19" w:name="_Hlk60060588"/>
    </w:p>
    <w:p w14:paraId="25C889AA" w14:textId="1CC3D474" w:rsidR="002223A3" w:rsidRDefault="002223A3" w:rsidP="00807F83">
      <w:pPr>
        <w:rPr>
          <w:b/>
          <w:bCs/>
          <w:lang w:val="uk-UA"/>
        </w:rPr>
      </w:pPr>
    </w:p>
    <w:p w14:paraId="1FBA399D" w14:textId="5E56F244" w:rsidR="002223A3" w:rsidRDefault="002223A3" w:rsidP="00807F83">
      <w:pPr>
        <w:rPr>
          <w:b/>
          <w:bCs/>
          <w:lang w:val="uk-UA"/>
        </w:rPr>
      </w:pPr>
    </w:p>
    <w:p w14:paraId="48990540" w14:textId="32417788" w:rsidR="002223A3" w:rsidRDefault="002223A3" w:rsidP="00807F83">
      <w:pPr>
        <w:rPr>
          <w:b/>
          <w:bCs/>
          <w:lang w:val="uk-UA"/>
        </w:rPr>
      </w:pPr>
    </w:p>
    <w:p w14:paraId="14937C8B" w14:textId="706713EF" w:rsidR="002223A3" w:rsidRDefault="002223A3" w:rsidP="00807F83">
      <w:pPr>
        <w:rPr>
          <w:b/>
          <w:bCs/>
          <w:lang w:val="uk-UA"/>
        </w:rPr>
      </w:pPr>
    </w:p>
    <w:p w14:paraId="3D74BC13" w14:textId="5B5EA093" w:rsidR="002223A3" w:rsidRDefault="002223A3" w:rsidP="00807F83">
      <w:pPr>
        <w:rPr>
          <w:b/>
          <w:bCs/>
          <w:lang w:val="uk-UA"/>
        </w:rPr>
      </w:pPr>
    </w:p>
    <w:p w14:paraId="58431B9D" w14:textId="5F7CF92F" w:rsidR="002223A3" w:rsidRDefault="002223A3" w:rsidP="00807F83">
      <w:pPr>
        <w:rPr>
          <w:b/>
          <w:bCs/>
          <w:lang w:val="uk-UA"/>
        </w:rPr>
      </w:pPr>
    </w:p>
    <w:p w14:paraId="58706633" w14:textId="075F2E81" w:rsidR="002223A3" w:rsidRDefault="002223A3" w:rsidP="00807F83">
      <w:pPr>
        <w:rPr>
          <w:b/>
          <w:bCs/>
          <w:lang w:val="uk-UA"/>
        </w:rPr>
      </w:pPr>
    </w:p>
    <w:p w14:paraId="6987B51F" w14:textId="5292625C" w:rsidR="002223A3" w:rsidRDefault="002223A3" w:rsidP="00807F83">
      <w:pPr>
        <w:rPr>
          <w:b/>
          <w:bCs/>
          <w:lang w:val="uk-UA"/>
        </w:rPr>
      </w:pPr>
    </w:p>
    <w:p w14:paraId="54D43A56" w14:textId="6FC78E26" w:rsidR="002223A3" w:rsidRDefault="002223A3" w:rsidP="00807F83">
      <w:pPr>
        <w:rPr>
          <w:b/>
          <w:bCs/>
          <w:lang w:val="uk-UA"/>
        </w:rPr>
      </w:pPr>
    </w:p>
    <w:p w14:paraId="55A537BF" w14:textId="252C0B6C" w:rsidR="002223A3" w:rsidRDefault="002223A3" w:rsidP="00807F83">
      <w:pPr>
        <w:rPr>
          <w:b/>
          <w:bCs/>
          <w:lang w:val="uk-UA"/>
        </w:rPr>
      </w:pPr>
    </w:p>
    <w:p w14:paraId="25BEF7AB" w14:textId="0A979F92" w:rsidR="002223A3" w:rsidRDefault="002223A3" w:rsidP="00807F83">
      <w:pPr>
        <w:rPr>
          <w:b/>
          <w:bCs/>
          <w:lang w:val="uk-UA"/>
        </w:rPr>
      </w:pPr>
    </w:p>
    <w:p w14:paraId="75D14D66" w14:textId="4433A5C0" w:rsidR="002223A3" w:rsidRPr="002223A3" w:rsidRDefault="002223A3" w:rsidP="00807F83">
      <w:pPr>
        <w:rPr>
          <w:bCs/>
          <w:lang w:val="uk-UA"/>
        </w:rPr>
      </w:pPr>
      <w:bookmarkStart w:id="20" w:name="_GoBack"/>
    </w:p>
    <w:p w14:paraId="0C6A946A" w14:textId="3DE100E4" w:rsidR="002223A3" w:rsidRPr="002223A3" w:rsidRDefault="002223A3" w:rsidP="00807F83">
      <w:pPr>
        <w:rPr>
          <w:bCs/>
          <w:lang w:val="uk-UA"/>
        </w:rPr>
      </w:pPr>
    </w:p>
    <w:p w14:paraId="7BEC02CA" w14:textId="40DCD4BA" w:rsidR="002223A3" w:rsidRPr="002223A3" w:rsidRDefault="002223A3" w:rsidP="00807F83">
      <w:pPr>
        <w:rPr>
          <w:bCs/>
          <w:lang w:val="uk-UA"/>
        </w:rPr>
      </w:pPr>
      <w:r w:rsidRPr="002223A3">
        <w:rPr>
          <w:bCs/>
          <w:lang w:val="uk-UA"/>
        </w:rPr>
        <w:t>Виконавець: Євгенія Чижевська</w:t>
      </w:r>
    </w:p>
    <w:bookmarkEnd w:id="19"/>
    <w:bookmarkEnd w:id="20"/>
    <w:p w14:paraId="198C5ACB" w14:textId="77777777" w:rsidR="00DF6043" w:rsidRDefault="00DF6043" w:rsidP="005D2F68">
      <w:pPr>
        <w:pStyle w:val="a3"/>
        <w:tabs>
          <w:tab w:val="left" w:pos="1440"/>
        </w:tabs>
        <w:rPr>
          <w:rFonts w:ascii="Times New Roman" w:hAnsi="Times New Roman"/>
          <w:b/>
          <w:sz w:val="24"/>
          <w:szCs w:val="24"/>
        </w:rPr>
      </w:pPr>
    </w:p>
    <w:p w14:paraId="3883D3A8" w14:textId="77777777" w:rsidR="00DF6043" w:rsidRDefault="00DF6043" w:rsidP="005D2F68">
      <w:pPr>
        <w:pStyle w:val="a3"/>
        <w:tabs>
          <w:tab w:val="left" w:pos="1440"/>
        </w:tabs>
        <w:rPr>
          <w:rFonts w:ascii="Times New Roman" w:hAnsi="Times New Roman"/>
          <w:b/>
          <w:sz w:val="24"/>
          <w:szCs w:val="24"/>
        </w:rPr>
      </w:pPr>
    </w:p>
    <w:p w14:paraId="345BB52D" w14:textId="77777777" w:rsidR="00DF6043" w:rsidRDefault="00DF6043" w:rsidP="005D2F68">
      <w:pPr>
        <w:pStyle w:val="a3"/>
        <w:tabs>
          <w:tab w:val="left" w:pos="1440"/>
        </w:tabs>
        <w:rPr>
          <w:rFonts w:ascii="Times New Roman" w:hAnsi="Times New Roman"/>
          <w:b/>
          <w:sz w:val="24"/>
          <w:szCs w:val="24"/>
        </w:rPr>
      </w:pPr>
    </w:p>
    <w:p w14:paraId="774E99AB" w14:textId="77777777" w:rsidR="0019715A" w:rsidRPr="00942DAC" w:rsidRDefault="0019715A" w:rsidP="005D2F68">
      <w:pPr>
        <w:pStyle w:val="a3"/>
        <w:ind w:firstLine="709"/>
        <w:rPr>
          <w:rFonts w:ascii="Times New Roman" w:hAnsi="Times New Roman"/>
          <w:b/>
          <w:sz w:val="24"/>
          <w:szCs w:val="24"/>
        </w:rPr>
      </w:pPr>
    </w:p>
    <w:p w14:paraId="1D6A2956" w14:textId="77777777" w:rsidR="0019715A" w:rsidRPr="00942DAC" w:rsidRDefault="0019715A" w:rsidP="005D2F68">
      <w:pPr>
        <w:pStyle w:val="a3"/>
        <w:ind w:firstLine="709"/>
        <w:rPr>
          <w:rFonts w:ascii="Times New Roman" w:hAnsi="Times New Roman"/>
          <w:b/>
          <w:sz w:val="24"/>
          <w:szCs w:val="24"/>
        </w:rPr>
      </w:pPr>
    </w:p>
    <w:p w14:paraId="0CC09798" w14:textId="77777777" w:rsidR="0019715A" w:rsidRPr="00942DAC" w:rsidRDefault="0019715A" w:rsidP="005D2F68">
      <w:pPr>
        <w:pStyle w:val="a3"/>
        <w:ind w:firstLine="709"/>
        <w:rPr>
          <w:rFonts w:ascii="Times New Roman" w:hAnsi="Times New Roman"/>
          <w:b/>
          <w:sz w:val="24"/>
          <w:szCs w:val="24"/>
        </w:rPr>
      </w:pPr>
    </w:p>
    <w:p w14:paraId="53846368" w14:textId="77777777" w:rsidR="0019715A" w:rsidRPr="00942DAC" w:rsidRDefault="0019715A" w:rsidP="005D2F68">
      <w:pPr>
        <w:pStyle w:val="a3"/>
        <w:ind w:firstLine="709"/>
        <w:rPr>
          <w:rFonts w:ascii="Times New Roman" w:hAnsi="Times New Roman"/>
          <w:b/>
          <w:sz w:val="24"/>
          <w:szCs w:val="24"/>
        </w:rPr>
      </w:pPr>
    </w:p>
    <w:p w14:paraId="18E667AC" w14:textId="77777777" w:rsidR="0019715A" w:rsidRPr="00942DAC" w:rsidRDefault="0019715A" w:rsidP="005D2F68">
      <w:pPr>
        <w:pStyle w:val="a3"/>
        <w:ind w:firstLine="709"/>
        <w:rPr>
          <w:rFonts w:ascii="Times New Roman" w:hAnsi="Times New Roman"/>
          <w:b/>
          <w:sz w:val="24"/>
          <w:szCs w:val="24"/>
        </w:rPr>
      </w:pPr>
    </w:p>
    <w:p w14:paraId="5A23F19F" w14:textId="77777777" w:rsidR="00334FF4" w:rsidRPr="00942DAC" w:rsidRDefault="002939D8" w:rsidP="005D2F68">
      <w:pPr>
        <w:ind w:firstLine="709"/>
        <w:jc w:val="both"/>
      </w:pPr>
    </w:p>
    <w:sectPr w:rsidR="00334FF4" w:rsidRPr="00942DAC" w:rsidSect="006314D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E17FB" w14:textId="77777777" w:rsidR="002939D8" w:rsidRDefault="002939D8" w:rsidP="008D3278">
      <w:r>
        <w:separator/>
      </w:r>
    </w:p>
  </w:endnote>
  <w:endnote w:type="continuationSeparator" w:id="0">
    <w:p w14:paraId="69921CC0" w14:textId="77777777" w:rsidR="002939D8" w:rsidRDefault="002939D8" w:rsidP="008D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86B7" w14:textId="77777777" w:rsidR="00351C61" w:rsidRDefault="002939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C485" w14:textId="77777777" w:rsidR="00351C61" w:rsidRDefault="002939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36C5" w14:textId="77777777" w:rsidR="00351C61" w:rsidRDefault="002939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AA551" w14:textId="77777777" w:rsidR="002939D8" w:rsidRDefault="002939D8" w:rsidP="008D3278">
      <w:r>
        <w:separator/>
      </w:r>
    </w:p>
  </w:footnote>
  <w:footnote w:type="continuationSeparator" w:id="0">
    <w:p w14:paraId="4F9A3F5C" w14:textId="77777777" w:rsidR="002939D8" w:rsidRDefault="002939D8" w:rsidP="008D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2D24" w14:textId="77777777" w:rsidR="00EA172F" w:rsidRDefault="008D3278">
    <w:pPr>
      <w:pStyle w:val="a5"/>
      <w:framePr w:wrap="around" w:vAnchor="text" w:hAnchor="margin" w:xAlign="right" w:y="1"/>
      <w:rPr>
        <w:rStyle w:val="a7"/>
      </w:rPr>
    </w:pPr>
    <w:r>
      <w:rPr>
        <w:rStyle w:val="a7"/>
      </w:rPr>
      <w:fldChar w:fldCharType="begin"/>
    </w:r>
    <w:r w:rsidR="003B02CA">
      <w:rPr>
        <w:rStyle w:val="a7"/>
      </w:rPr>
      <w:instrText xml:space="preserve">PAGE  </w:instrText>
    </w:r>
    <w:r>
      <w:rPr>
        <w:rStyle w:val="a7"/>
      </w:rPr>
      <w:fldChar w:fldCharType="end"/>
    </w:r>
  </w:p>
  <w:p w14:paraId="14A777C7" w14:textId="77777777" w:rsidR="00EA172F" w:rsidRDefault="002939D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F74B" w14:textId="77777777" w:rsidR="00EA172F" w:rsidRDefault="008D3278">
    <w:pPr>
      <w:pStyle w:val="a5"/>
      <w:framePr w:wrap="around" w:vAnchor="text" w:hAnchor="margin" w:xAlign="right" w:y="1"/>
      <w:rPr>
        <w:rStyle w:val="a7"/>
      </w:rPr>
    </w:pPr>
    <w:r>
      <w:rPr>
        <w:rStyle w:val="a7"/>
      </w:rPr>
      <w:fldChar w:fldCharType="begin"/>
    </w:r>
    <w:r w:rsidR="003B02CA">
      <w:rPr>
        <w:rStyle w:val="a7"/>
      </w:rPr>
      <w:instrText xml:space="preserve">PAGE  </w:instrText>
    </w:r>
    <w:r>
      <w:rPr>
        <w:rStyle w:val="a7"/>
      </w:rPr>
      <w:fldChar w:fldCharType="separate"/>
    </w:r>
    <w:r w:rsidR="004D6851">
      <w:rPr>
        <w:rStyle w:val="a7"/>
        <w:noProof/>
      </w:rPr>
      <w:t>2</w:t>
    </w:r>
    <w:r>
      <w:rPr>
        <w:rStyle w:val="a7"/>
      </w:rPr>
      <w:fldChar w:fldCharType="end"/>
    </w:r>
  </w:p>
  <w:p w14:paraId="6363DC93" w14:textId="77777777" w:rsidR="00EA172F" w:rsidRDefault="002939D8">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C500" w14:textId="77777777" w:rsidR="00351C61" w:rsidRDefault="002939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DB2"/>
    <w:multiLevelType w:val="hybridMultilevel"/>
    <w:tmpl w:val="A5F4124E"/>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 w15:restartNumberingAfterBreak="0">
    <w:nsid w:val="045D187C"/>
    <w:multiLevelType w:val="multilevel"/>
    <w:tmpl w:val="8A06AB9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6406F7D"/>
    <w:multiLevelType w:val="hybridMultilevel"/>
    <w:tmpl w:val="CA3636B4"/>
    <w:lvl w:ilvl="0" w:tplc="48881D5A">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3" w15:restartNumberingAfterBreak="0">
    <w:nsid w:val="09483A12"/>
    <w:multiLevelType w:val="multilevel"/>
    <w:tmpl w:val="F1F016A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22A12"/>
    <w:multiLevelType w:val="multilevel"/>
    <w:tmpl w:val="76A88A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11E605B"/>
    <w:multiLevelType w:val="multilevel"/>
    <w:tmpl w:val="76C263C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2801EC"/>
    <w:multiLevelType w:val="multilevel"/>
    <w:tmpl w:val="BDBEB9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9E7640"/>
    <w:multiLevelType w:val="multilevel"/>
    <w:tmpl w:val="6DE68CA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66560DD"/>
    <w:multiLevelType w:val="hybridMultilevel"/>
    <w:tmpl w:val="8B280914"/>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D83652D"/>
    <w:multiLevelType w:val="hybridMultilevel"/>
    <w:tmpl w:val="92BA84EA"/>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52C54CE"/>
    <w:multiLevelType w:val="hybridMultilevel"/>
    <w:tmpl w:val="6E26168E"/>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1" w15:restartNumberingAfterBreak="0">
    <w:nsid w:val="25AC73FE"/>
    <w:multiLevelType w:val="hybridMultilevel"/>
    <w:tmpl w:val="F954D508"/>
    <w:lvl w:ilvl="0" w:tplc="234CA6A6">
      <w:start w:val="1"/>
      <w:numFmt w:val="bullet"/>
      <w:suff w:val="space"/>
      <w:lvlText w:val=""/>
      <w:lvlJc w:val="left"/>
      <w:pPr>
        <w:ind w:left="1429"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2" w15:restartNumberingAfterBreak="0">
    <w:nsid w:val="27CB3E19"/>
    <w:multiLevelType w:val="multilevel"/>
    <w:tmpl w:val="1ACA17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EAE7FC4"/>
    <w:multiLevelType w:val="multilevel"/>
    <w:tmpl w:val="972CEF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27459A8"/>
    <w:multiLevelType w:val="hybridMultilevel"/>
    <w:tmpl w:val="92346ACC"/>
    <w:lvl w:ilvl="0" w:tplc="48881D5A">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5" w15:restartNumberingAfterBreak="0">
    <w:nsid w:val="362C6560"/>
    <w:multiLevelType w:val="hybridMultilevel"/>
    <w:tmpl w:val="CD8E70D8"/>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6" w15:restartNumberingAfterBreak="0">
    <w:nsid w:val="3688355B"/>
    <w:multiLevelType w:val="hybridMultilevel"/>
    <w:tmpl w:val="6400DFFA"/>
    <w:lvl w:ilvl="0" w:tplc="48881D5A">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7" w15:restartNumberingAfterBreak="0">
    <w:nsid w:val="3BCA7DE8"/>
    <w:multiLevelType w:val="hybridMultilevel"/>
    <w:tmpl w:val="1A268838"/>
    <w:lvl w:ilvl="0" w:tplc="48881D5A">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8" w15:restartNumberingAfterBreak="0">
    <w:nsid w:val="3DE54041"/>
    <w:multiLevelType w:val="multilevel"/>
    <w:tmpl w:val="6442BD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34B4936"/>
    <w:multiLevelType w:val="hybridMultilevel"/>
    <w:tmpl w:val="AD5AE8FC"/>
    <w:lvl w:ilvl="0" w:tplc="48881D5A">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20" w15:restartNumberingAfterBreak="0">
    <w:nsid w:val="4E2705B0"/>
    <w:multiLevelType w:val="hybridMultilevel"/>
    <w:tmpl w:val="C62AEF2E"/>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8157078"/>
    <w:multiLevelType w:val="hybridMultilevel"/>
    <w:tmpl w:val="174628E6"/>
    <w:lvl w:ilvl="0" w:tplc="48881D5A">
      <w:start w:val="1"/>
      <w:numFmt w:val="bullet"/>
      <w:lvlText w:val=""/>
      <w:lvlJc w:val="left"/>
      <w:pPr>
        <w:ind w:left="2204" w:hanging="360"/>
      </w:pPr>
      <w:rPr>
        <w:rFonts w:ascii="Symbol" w:hAnsi="Symbol" w:hint="default"/>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22" w15:restartNumberingAfterBreak="0">
    <w:nsid w:val="595E2BD6"/>
    <w:multiLevelType w:val="hybridMultilevel"/>
    <w:tmpl w:val="D54C482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AD73A07"/>
    <w:multiLevelType w:val="multilevel"/>
    <w:tmpl w:val="D916BE92"/>
    <w:lvl w:ilvl="0">
      <w:start w:val="2"/>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2190"/>
        </w:tabs>
        <w:ind w:left="2190" w:hanging="75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AF6677C"/>
    <w:multiLevelType w:val="hybridMultilevel"/>
    <w:tmpl w:val="7CC8776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B080486"/>
    <w:multiLevelType w:val="multilevel"/>
    <w:tmpl w:val="517C90D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A4E67"/>
    <w:multiLevelType w:val="multilevel"/>
    <w:tmpl w:val="3606EB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50359B"/>
    <w:multiLevelType w:val="multilevel"/>
    <w:tmpl w:val="4F583CC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BCA6937"/>
    <w:multiLevelType w:val="hybridMultilevel"/>
    <w:tmpl w:val="720809BE"/>
    <w:lvl w:ilvl="0" w:tplc="48881D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70E66A75"/>
    <w:multiLevelType w:val="hybridMultilevel"/>
    <w:tmpl w:val="BBCAB53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2CB326A"/>
    <w:multiLevelType w:val="multilevel"/>
    <w:tmpl w:val="6E36A51C"/>
    <w:lvl w:ilvl="0">
      <w:start w:val="7"/>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8385CA4"/>
    <w:multiLevelType w:val="multilevel"/>
    <w:tmpl w:val="96782910"/>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3B7D6F"/>
    <w:multiLevelType w:val="hybridMultilevel"/>
    <w:tmpl w:val="6B9A937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23"/>
  </w:num>
  <w:num w:numId="3">
    <w:abstractNumId w:val="27"/>
  </w:num>
  <w:num w:numId="4">
    <w:abstractNumId w:val="4"/>
  </w:num>
  <w:num w:numId="5">
    <w:abstractNumId w:val="13"/>
  </w:num>
  <w:num w:numId="6">
    <w:abstractNumId w:val="18"/>
  </w:num>
  <w:num w:numId="7">
    <w:abstractNumId w:val="7"/>
  </w:num>
  <w:num w:numId="8">
    <w:abstractNumId w:val="1"/>
  </w:num>
  <w:num w:numId="9">
    <w:abstractNumId w:val="5"/>
  </w:num>
  <w:num w:numId="10">
    <w:abstractNumId w:val="26"/>
  </w:num>
  <w:num w:numId="11">
    <w:abstractNumId w:val="11"/>
  </w:num>
  <w:num w:numId="12">
    <w:abstractNumId w:val="6"/>
  </w:num>
  <w:num w:numId="13">
    <w:abstractNumId w:val="31"/>
  </w:num>
  <w:num w:numId="14">
    <w:abstractNumId w:val="30"/>
  </w:num>
  <w:num w:numId="15">
    <w:abstractNumId w:val="3"/>
  </w:num>
  <w:num w:numId="16">
    <w:abstractNumId w:val="10"/>
  </w:num>
  <w:num w:numId="17">
    <w:abstractNumId w:val="19"/>
  </w:num>
  <w:num w:numId="18">
    <w:abstractNumId w:val="21"/>
  </w:num>
  <w:num w:numId="19">
    <w:abstractNumId w:val="14"/>
  </w:num>
  <w:num w:numId="20">
    <w:abstractNumId w:val="17"/>
  </w:num>
  <w:num w:numId="21">
    <w:abstractNumId w:val="15"/>
  </w:num>
  <w:num w:numId="22">
    <w:abstractNumId w:val="24"/>
  </w:num>
  <w:num w:numId="23">
    <w:abstractNumId w:val="32"/>
  </w:num>
  <w:num w:numId="24">
    <w:abstractNumId w:val="0"/>
  </w:num>
  <w:num w:numId="25">
    <w:abstractNumId w:val="22"/>
  </w:num>
  <w:num w:numId="26">
    <w:abstractNumId w:val="28"/>
  </w:num>
  <w:num w:numId="27">
    <w:abstractNumId w:val="8"/>
  </w:num>
  <w:num w:numId="28">
    <w:abstractNumId w:val="9"/>
  </w:num>
  <w:num w:numId="29">
    <w:abstractNumId w:val="20"/>
  </w:num>
  <w:num w:numId="30">
    <w:abstractNumId w:val="29"/>
  </w:num>
  <w:num w:numId="31">
    <w:abstractNumId w:val="16"/>
  </w:num>
  <w:num w:numId="32">
    <w:abstractNumId w:val="2"/>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15A"/>
    <w:rsid w:val="00001D4D"/>
    <w:rsid w:val="00005CF2"/>
    <w:rsid w:val="000157C8"/>
    <w:rsid w:val="000226C1"/>
    <w:rsid w:val="00034A6C"/>
    <w:rsid w:val="00054815"/>
    <w:rsid w:val="000875E6"/>
    <w:rsid w:val="00090637"/>
    <w:rsid w:val="000A4B97"/>
    <w:rsid w:val="000A67F7"/>
    <w:rsid w:val="000B3A1F"/>
    <w:rsid w:val="000B48C8"/>
    <w:rsid w:val="000B50A0"/>
    <w:rsid w:val="000E0033"/>
    <w:rsid w:val="000E050F"/>
    <w:rsid w:val="000E08BF"/>
    <w:rsid w:val="000E2BA2"/>
    <w:rsid w:val="00101CA7"/>
    <w:rsid w:val="00112367"/>
    <w:rsid w:val="00147BC9"/>
    <w:rsid w:val="0019715A"/>
    <w:rsid w:val="001C5BFD"/>
    <w:rsid w:val="002121C3"/>
    <w:rsid w:val="002223A3"/>
    <w:rsid w:val="0025112F"/>
    <w:rsid w:val="00252561"/>
    <w:rsid w:val="00252A37"/>
    <w:rsid w:val="00255C48"/>
    <w:rsid w:val="0026131E"/>
    <w:rsid w:val="002638CF"/>
    <w:rsid w:val="00266B83"/>
    <w:rsid w:val="00271548"/>
    <w:rsid w:val="0028372B"/>
    <w:rsid w:val="00284372"/>
    <w:rsid w:val="002939D8"/>
    <w:rsid w:val="002B6257"/>
    <w:rsid w:val="002B6CAD"/>
    <w:rsid w:val="002C45E3"/>
    <w:rsid w:val="002E0676"/>
    <w:rsid w:val="002E1017"/>
    <w:rsid w:val="002F7929"/>
    <w:rsid w:val="00313114"/>
    <w:rsid w:val="00375F86"/>
    <w:rsid w:val="0038318E"/>
    <w:rsid w:val="00386283"/>
    <w:rsid w:val="00394ACB"/>
    <w:rsid w:val="00395206"/>
    <w:rsid w:val="003B02CA"/>
    <w:rsid w:val="003B3665"/>
    <w:rsid w:val="003C2668"/>
    <w:rsid w:val="003C37EB"/>
    <w:rsid w:val="003F0246"/>
    <w:rsid w:val="00430B66"/>
    <w:rsid w:val="004362A2"/>
    <w:rsid w:val="00454FFB"/>
    <w:rsid w:val="00480D60"/>
    <w:rsid w:val="004903E1"/>
    <w:rsid w:val="0049553C"/>
    <w:rsid w:val="004D2583"/>
    <w:rsid w:val="004D6851"/>
    <w:rsid w:val="004D7942"/>
    <w:rsid w:val="004E7506"/>
    <w:rsid w:val="004F2E40"/>
    <w:rsid w:val="004F72E9"/>
    <w:rsid w:val="00500CE1"/>
    <w:rsid w:val="00502807"/>
    <w:rsid w:val="005036F5"/>
    <w:rsid w:val="00503D2F"/>
    <w:rsid w:val="00514DF0"/>
    <w:rsid w:val="00533BEA"/>
    <w:rsid w:val="005372ED"/>
    <w:rsid w:val="00556BD6"/>
    <w:rsid w:val="00565287"/>
    <w:rsid w:val="00570302"/>
    <w:rsid w:val="00586AD5"/>
    <w:rsid w:val="005948CB"/>
    <w:rsid w:val="005A1D75"/>
    <w:rsid w:val="005C5BF0"/>
    <w:rsid w:val="005C6F44"/>
    <w:rsid w:val="005D2F68"/>
    <w:rsid w:val="005E206D"/>
    <w:rsid w:val="00612A30"/>
    <w:rsid w:val="00616375"/>
    <w:rsid w:val="0062339F"/>
    <w:rsid w:val="006314D1"/>
    <w:rsid w:val="006518B7"/>
    <w:rsid w:val="006B4292"/>
    <w:rsid w:val="006B49A6"/>
    <w:rsid w:val="006C64B2"/>
    <w:rsid w:val="006D7CEB"/>
    <w:rsid w:val="006E20C6"/>
    <w:rsid w:val="00716713"/>
    <w:rsid w:val="00741D39"/>
    <w:rsid w:val="00750AFC"/>
    <w:rsid w:val="007A638B"/>
    <w:rsid w:val="007E00E7"/>
    <w:rsid w:val="007F751C"/>
    <w:rsid w:val="008060DA"/>
    <w:rsid w:val="008065D5"/>
    <w:rsid w:val="00807F83"/>
    <w:rsid w:val="008251F7"/>
    <w:rsid w:val="00825B48"/>
    <w:rsid w:val="0082752F"/>
    <w:rsid w:val="00860262"/>
    <w:rsid w:val="008674B1"/>
    <w:rsid w:val="00867C58"/>
    <w:rsid w:val="0087656C"/>
    <w:rsid w:val="00885E32"/>
    <w:rsid w:val="008921FD"/>
    <w:rsid w:val="00893B66"/>
    <w:rsid w:val="00894393"/>
    <w:rsid w:val="008961CF"/>
    <w:rsid w:val="008D3278"/>
    <w:rsid w:val="008D3A00"/>
    <w:rsid w:val="008E2BF7"/>
    <w:rsid w:val="008E3132"/>
    <w:rsid w:val="0090030C"/>
    <w:rsid w:val="00917DAA"/>
    <w:rsid w:val="00927DEC"/>
    <w:rsid w:val="00942DAC"/>
    <w:rsid w:val="009437BF"/>
    <w:rsid w:val="00952FC9"/>
    <w:rsid w:val="00957EA6"/>
    <w:rsid w:val="00966241"/>
    <w:rsid w:val="00972D62"/>
    <w:rsid w:val="0097355F"/>
    <w:rsid w:val="0098355C"/>
    <w:rsid w:val="009A4E32"/>
    <w:rsid w:val="009B3A05"/>
    <w:rsid w:val="009B70AB"/>
    <w:rsid w:val="009C50B5"/>
    <w:rsid w:val="009C77C0"/>
    <w:rsid w:val="009E35F1"/>
    <w:rsid w:val="00A06263"/>
    <w:rsid w:val="00A06F34"/>
    <w:rsid w:val="00A10CF0"/>
    <w:rsid w:val="00A17BAC"/>
    <w:rsid w:val="00A24298"/>
    <w:rsid w:val="00A27C10"/>
    <w:rsid w:val="00A36FB0"/>
    <w:rsid w:val="00A45309"/>
    <w:rsid w:val="00A52F98"/>
    <w:rsid w:val="00A643D7"/>
    <w:rsid w:val="00A65AE5"/>
    <w:rsid w:val="00A71D37"/>
    <w:rsid w:val="00A72640"/>
    <w:rsid w:val="00A82131"/>
    <w:rsid w:val="00AC74CF"/>
    <w:rsid w:val="00AE6A13"/>
    <w:rsid w:val="00AE6B15"/>
    <w:rsid w:val="00AF1AD7"/>
    <w:rsid w:val="00AF45DC"/>
    <w:rsid w:val="00B11093"/>
    <w:rsid w:val="00B534C6"/>
    <w:rsid w:val="00B617C8"/>
    <w:rsid w:val="00B6735F"/>
    <w:rsid w:val="00B92DE8"/>
    <w:rsid w:val="00B94F08"/>
    <w:rsid w:val="00BA0159"/>
    <w:rsid w:val="00BA771C"/>
    <w:rsid w:val="00BE3757"/>
    <w:rsid w:val="00BE746D"/>
    <w:rsid w:val="00C05D69"/>
    <w:rsid w:val="00C124BF"/>
    <w:rsid w:val="00C156AC"/>
    <w:rsid w:val="00C2032F"/>
    <w:rsid w:val="00C2738F"/>
    <w:rsid w:val="00C33C71"/>
    <w:rsid w:val="00C608BD"/>
    <w:rsid w:val="00C612BE"/>
    <w:rsid w:val="00C62614"/>
    <w:rsid w:val="00C65A76"/>
    <w:rsid w:val="00CA6C12"/>
    <w:rsid w:val="00CB2DFA"/>
    <w:rsid w:val="00CB475D"/>
    <w:rsid w:val="00CB7D79"/>
    <w:rsid w:val="00CE75F6"/>
    <w:rsid w:val="00D020DA"/>
    <w:rsid w:val="00D04031"/>
    <w:rsid w:val="00D10ADD"/>
    <w:rsid w:val="00D12DAB"/>
    <w:rsid w:val="00D34397"/>
    <w:rsid w:val="00D36F38"/>
    <w:rsid w:val="00D41688"/>
    <w:rsid w:val="00D44820"/>
    <w:rsid w:val="00D45F37"/>
    <w:rsid w:val="00D74691"/>
    <w:rsid w:val="00D7774D"/>
    <w:rsid w:val="00DB0E00"/>
    <w:rsid w:val="00DB15B1"/>
    <w:rsid w:val="00DE43D7"/>
    <w:rsid w:val="00DF6043"/>
    <w:rsid w:val="00E02686"/>
    <w:rsid w:val="00E10DBC"/>
    <w:rsid w:val="00E12CD7"/>
    <w:rsid w:val="00E13E50"/>
    <w:rsid w:val="00E34CEF"/>
    <w:rsid w:val="00E80F5C"/>
    <w:rsid w:val="00E94C37"/>
    <w:rsid w:val="00EA568C"/>
    <w:rsid w:val="00ED0050"/>
    <w:rsid w:val="00ED6275"/>
    <w:rsid w:val="00F031EB"/>
    <w:rsid w:val="00F11BA1"/>
    <w:rsid w:val="00F13EDF"/>
    <w:rsid w:val="00F27A64"/>
    <w:rsid w:val="00F359B6"/>
    <w:rsid w:val="00F42A8E"/>
    <w:rsid w:val="00F631BA"/>
    <w:rsid w:val="00F65E94"/>
    <w:rsid w:val="00F72219"/>
    <w:rsid w:val="00F74325"/>
    <w:rsid w:val="00FA7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8B27"/>
  <w15:docId w15:val="{471E4B9F-217E-4EC6-BC87-D8B0F087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uk-U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15A"/>
    <w:pPr>
      <w:jc w:val="left"/>
    </w:pPr>
    <w:rPr>
      <w:rFonts w:eastAsia="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715A"/>
    <w:pPr>
      <w:jc w:val="both"/>
    </w:pPr>
    <w:rPr>
      <w:rFonts w:ascii="Arial" w:hAnsi="Arial"/>
      <w:sz w:val="22"/>
      <w:szCs w:val="20"/>
      <w:lang w:val="uk-UA"/>
    </w:rPr>
  </w:style>
  <w:style w:type="character" w:customStyle="1" w:styleId="a4">
    <w:name w:val="Основний текст Знак"/>
    <w:basedOn w:val="a0"/>
    <w:link w:val="a3"/>
    <w:rsid w:val="0019715A"/>
    <w:rPr>
      <w:rFonts w:ascii="Arial" w:eastAsia="Times New Roman" w:hAnsi="Arial"/>
      <w:sz w:val="22"/>
      <w:szCs w:val="20"/>
      <w:lang w:eastAsia="ru-RU"/>
    </w:rPr>
  </w:style>
  <w:style w:type="paragraph" w:styleId="a5">
    <w:name w:val="header"/>
    <w:basedOn w:val="a"/>
    <w:link w:val="a6"/>
    <w:rsid w:val="0019715A"/>
    <w:pPr>
      <w:tabs>
        <w:tab w:val="center" w:pos="4677"/>
        <w:tab w:val="right" w:pos="9355"/>
      </w:tabs>
    </w:pPr>
  </w:style>
  <w:style w:type="character" w:customStyle="1" w:styleId="a6">
    <w:name w:val="Верхній колонтитул Знак"/>
    <w:basedOn w:val="a0"/>
    <w:link w:val="a5"/>
    <w:rsid w:val="0019715A"/>
    <w:rPr>
      <w:rFonts w:eastAsia="Times New Roman"/>
      <w:lang w:val="ru-RU" w:eastAsia="ru-RU"/>
    </w:rPr>
  </w:style>
  <w:style w:type="character" w:styleId="a7">
    <w:name w:val="page number"/>
    <w:basedOn w:val="a0"/>
    <w:rsid w:val="0019715A"/>
  </w:style>
  <w:style w:type="paragraph" w:styleId="a8">
    <w:name w:val="footer"/>
    <w:basedOn w:val="a"/>
    <w:link w:val="a9"/>
    <w:uiPriority w:val="99"/>
    <w:semiHidden/>
    <w:unhideWhenUsed/>
    <w:rsid w:val="0019715A"/>
    <w:pPr>
      <w:tabs>
        <w:tab w:val="center" w:pos="4677"/>
        <w:tab w:val="right" w:pos="9355"/>
      </w:tabs>
    </w:pPr>
  </w:style>
  <w:style w:type="character" w:customStyle="1" w:styleId="a9">
    <w:name w:val="Нижній колонтитул Знак"/>
    <w:basedOn w:val="a0"/>
    <w:link w:val="a8"/>
    <w:uiPriority w:val="99"/>
    <w:semiHidden/>
    <w:rsid w:val="0019715A"/>
    <w:rPr>
      <w:rFonts w:eastAsia="Times New Roman"/>
      <w:lang w:val="ru-RU" w:eastAsia="ru-RU"/>
    </w:rPr>
  </w:style>
  <w:style w:type="paragraph" w:styleId="aa">
    <w:name w:val="List Paragraph"/>
    <w:basedOn w:val="a"/>
    <w:qFormat/>
    <w:rsid w:val="00500CE1"/>
    <w:pPr>
      <w:spacing w:after="200" w:line="276" w:lineRule="auto"/>
      <w:ind w:left="720"/>
      <w:contextualSpacing/>
    </w:pPr>
    <w:rPr>
      <w:szCs w:val="20"/>
    </w:rPr>
  </w:style>
  <w:style w:type="paragraph" w:customStyle="1" w:styleId="ab">
    <w:name w:val="Додаток_основной_текст (Додаток)"/>
    <w:basedOn w:val="a"/>
    <w:rsid w:val="008060DA"/>
    <w:pPr>
      <w:spacing w:line="210" w:lineRule="atLeast"/>
      <w:ind w:firstLine="454"/>
      <w:jc w:val="both"/>
    </w:pPr>
    <w:rPr>
      <w:rFonts w:ascii="Cambria" w:hAnsi="Cambria"/>
      <w:color w:val="000000"/>
      <w:sz w:val="19"/>
      <w:szCs w:val="20"/>
      <w:lang w:val="uk-UA" w:eastAsia="en-US"/>
    </w:rPr>
  </w:style>
  <w:style w:type="paragraph" w:styleId="ac">
    <w:name w:val="Balloon Text"/>
    <w:basedOn w:val="a"/>
    <w:link w:val="ad"/>
    <w:uiPriority w:val="99"/>
    <w:semiHidden/>
    <w:unhideWhenUsed/>
    <w:rsid w:val="000A4B97"/>
    <w:rPr>
      <w:rFonts w:ascii="Tahoma" w:hAnsi="Tahoma" w:cs="Tahoma"/>
      <w:sz w:val="16"/>
      <w:szCs w:val="16"/>
    </w:rPr>
  </w:style>
  <w:style w:type="character" w:customStyle="1" w:styleId="ad">
    <w:name w:val="Текст у виносці Знак"/>
    <w:basedOn w:val="a0"/>
    <w:link w:val="ac"/>
    <w:uiPriority w:val="99"/>
    <w:semiHidden/>
    <w:rsid w:val="000A4B97"/>
    <w:rPr>
      <w:rFonts w:ascii="Tahoma" w:eastAsia="Times New Roman" w:hAnsi="Tahoma" w:cs="Tahoma"/>
      <w:sz w:val="16"/>
      <w:szCs w:val="16"/>
      <w:lang w:val="ru-RU" w:eastAsia="ru-RU"/>
    </w:rPr>
  </w:style>
  <w:style w:type="character" w:customStyle="1" w:styleId="2537">
    <w:name w:val="2537"/>
    <w:aliases w:val="baiaagaaboqcaaadwwuaaavpbqaaaaaaaaaaaaaaaaaaaaaaaaaaaaaaaaaaaaaaaaaaaaaaaaaaaaaaaaaaaaaaaaaaaaaaaaaaaaaaaaaaaaaaaaaaaaaaaaaaaaaaaaaaaaaaaaaaaaaaaaaaaaaaaaaaaaaaaaaaaaaaaaaaaaaaaaaaaaaaaaaaaaaaaaaaaaaaaaaaaaaaaaaaaaaaaaaaaaaaaaaaaaaa"/>
    <w:rsid w:val="005D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65D1-985F-465B-B3DC-22C28CAE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16840</Words>
  <Characters>9599</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Босс</dc:creator>
  <cp:lastModifiedBy>rozumniki</cp:lastModifiedBy>
  <cp:revision>53</cp:revision>
  <cp:lastPrinted>2021-02-26T12:46:00Z</cp:lastPrinted>
  <dcterms:created xsi:type="dcterms:W3CDTF">2021-01-12T07:39:00Z</dcterms:created>
  <dcterms:modified xsi:type="dcterms:W3CDTF">2024-11-28T13:43:00Z</dcterms:modified>
</cp:coreProperties>
</file>