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52898" w14:textId="77777777" w:rsidR="00DC4198" w:rsidRDefault="00DC4198" w:rsidP="007A1564">
      <w:pPr>
        <w:spacing w:after="0" w:line="240" w:lineRule="auto"/>
        <w:jc w:val="both"/>
        <w:rPr>
          <w:sz w:val="24"/>
          <w:szCs w:val="24"/>
          <w:lang w:val="uk-UA"/>
        </w:rPr>
      </w:pPr>
    </w:p>
    <w:p w14:paraId="5AFF8215" w14:textId="77777777" w:rsidR="007A1564" w:rsidRDefault="007A1564" w:rsidP="007A1564">
      <w:pPr>
        <w:spacing w:after="0" w:line="240" w:lineRule="auto"/>
        <w:jc w:val="both"/>
        <w:rPr>
          <w:sz w:val="24"/>
          <w:szCs w:val="24"/>
          <w:lang w:val="uk-UA"/>
        </w:rPr>
      </w:pPr>
    </w:p>
    <w:p w14:paraId="5E3D344F" w14:textId="77777777" w:rsidR="007A1564" w:rsidRDefault="007A1564" w:rsidP="007A1564">
      <w:pPr>
        <w:spacing w:after="0" w:line="240" w:lineRule="auto"/>
        <w:jc w:val="both"/>
        <w:rPr>
          <w:sz w:val="24"/>
          <w:szCs w:val="24"/>
          <w:lang w:val="uk-UA"/>
        </w:rPr>
      </w:pPr>
    </w:p>
    <w:p w14:paraId="5B329219"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Додаток </w:t>
      </w:r>
    </w:p>
    <w:p w14:paraId="3E1BB0A2"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до рішення Південнівської міської ради</w:t>
      </w:r>
    </w:p>
    <w:p w14:paraId="475411BD" w14:textId="7A652E0D"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від </w:t>
      </w:r>
      <w:r w:rsidR="00125CA4">
        <w:rPr>
          <w:sz w:val="24"/>
          <w:szCs w:val="24"/>
          <w:lang w:val="uk-UA"/>
        </w:rPr>
        <w:t>24.</w:t>
      </w:r>
      <w:r w:rsidRPr="00DC4198">
        <w:rPr>
          <w:sz w:val="24"/>
          <w:szCs w:val="24"/>
          <w:lang w:val="uk-UA"/>
        </w:rPr>
        <w:t xml:space="preserve">12.2024 № </w:t>
      </w:r>
      <w:r w:rsidR="007A1564" w:rsidRPr="0012243D">
        <w:rPr>
          <w:sz w:val="24"/>
          <w:szCs w:val="24"/>
        </w:rPr>
        <w:t>2044</w:t>
      </w:r>
      <w:r w:rsidRPr="00DC4198">
        <w:rPr>
          <w:sz w:val="24"/>
          <w:szCs w:val="24"/>
          <w:lang w:val="uk-UA"/>
        </w:rPr>
        <w:t>-</w:t>
      </w:r>
      <w:r w:rsidRPr="00DC4198">
        <w:rPr>
          <w:sz w:val="24"/>
          <w:szCs w:val="24"/>
          <w:lang w:val="uk-UA" w:bidi="en-US"/>
        </w:rPr>
        <w:t>V</w:t>
      </w:r>
      <w:r w:rsidRPr="00DC4198">
        <w:rPr>
          <w:sz w:val="24"/>
          <w:szCs w:val="24"/>
          <w:lang w:val="uk-UA"/>
        </w:rPr>
        <w:t>ІІІ</w:t>
      </w:r>
    </w:p>
    <w:p w14:paraId="4F9D7773" w14:textId="77777777" w:rsidR="00DC4198" w:rsidRDefault="00DC4198" w:rsidP="007A1564">
      <w:pPr>
        <w:spacing w:after="0" w:line="240" w:lineRule="auto"/>
        <w:jc w:val="both"/>
        <w:rPr>
          <w:sz w:val="24"/>
          <w:szCs w:val="24"/>
          <w:lang w:val="uk-UA"/>
        </w:rPr>
      </w:pPr>
    </w:p>
    <w:p w14:paraId="3B614EAA" w14:textId="77777777" w:rsidR="007A1564" w:rsidRPr="007A1564" w:rsidRDefault="007A1564" w:rsidP="007A1564">
      <w:pPr>
        <w:spacing w:after="0" w:line="240" w:lineRule="auto"/>
        <w:rPr>
          <w:rFonts w:eastAsia="Times New Roman"/>
          <w:lang w:val="uk-UA" w:eastAsia="ru-RU"/>
        </w:rPr>
      </w:pPr>
    </w:p>
    <w:p w14:paraId="1F139332" w14:textId="77777777" w:rsidR="007A1564" w:rsidRPr="007A1564" w:rsidRDefault="007A1564" w:rsidP="007A1564">
      <w:pPr>
        <w:spacing w:after="0" w:line="240" w:lineRule="auto"/>
        <w:rPr>
          <w:rFonts w:eastAsia="Times New Roman"/>
          <w:lang w:val="uk-UA" w:eastAsia="ru-RU"/>
        </w:rPr>
      </w:pPr>
    </w:p>
    <w:p w14:paraId="4D02AAEC" w14:textId="77777777" w:rsidR="007A1564" w:rsidRPr="007A1564" w:rsidRDefault="007A1564" w:rsidP="007A1564">
      <w:pPr>
        <w:spacing w:after="0" w:line="240" w:lineRule="auto"/>
        <w:rPr>
          <w:rFonts w:eastAsia="Times New Roman"/>
          <w:lang w:val="uk-UA" w:eastAsia="ru-RU"/>
        </w:rPr>
      </w:pPr>
    </w:p>
    <w:p w14:paraId="7A63FDB1" w14:textId="77777777" w:rsidR="007A1564" w:rsidRPr="007A1564" w:rsidRDefault="007A1564" w:rsidP="007A1564">
      <w:pPr>
        <w:spacing w:after="0" w:line="240" w:lineRule="auto"/>
        <w:rPr>
          <w:rFonts w:eastAsia="Times New Roman"/>
          <w:lang w:val="uk-UA" w:eastAsia="ru-RU"/>
        </w:rPr>
      </w:pPr>
    </w:p>
    <w:p w14:paraId="690866F6" w14:textId="77777777" w:rsidR="007A1564" w:rsidRPr="007A1564" w:rsidRDefault="007A1564" w:rsidP="007A1564">
      <w:pPr>
        <w:spacing w:after="0" w:line="240" w:lineRule="auto"/>
        <w:rPr>
          <w:rFonts w:eastAsia="Times New Roman"/>
          <w:lang w:val="uk-UA" w:eastAsia="ru-RU"/>
        </w:rPr>
      </w:pPr>
    </w:p>
    <w:p w14:paraId="0262C85B" w14:textId="77777777" w:rsidR="007A1564" w:rsidRPr="007A1564" w:rsidRDefault="007A1564" w:rsidP="007A1564">
      <w:pPr>
        <w:spacing w:after="0" w:line="240" w:lineRule="auto"/>
        <w:rPr>
          <w:rFonts w:eastAsia="Times New Roman"/>
          <w:lang w:val="uk-UA" w:eastAsia="ru-RU"/>
        </w:rPr>
      </w:pPr>
    </w:p>
    <w:p w14:paraId="22AD0E7F" w14:textId="77777777" w:rsidR="007A1564" w:rsidRPr="007A1564" w:rsidRDefault="007A1564" w:rsidP="007A1564">
      <w:pPr>
        <w:spacing w:after="0" w:line="240" w:lineRule="auto"/>
        <w:rPr>
          <w:rFonts w:eastAsia="Times New Roman"/>
          <w:lang w:val="uk-UA" w:eastAsia="ru-RU"/>
        </w:rPr>
      </w:pPr>
    </w:p>
    <w:p w14:paraId="6411E3E5" w14:textId="77777777" w:rsidR="007A1564" w:rsidRPr="007A1564" w:rsidRDefault="007A1564" w:rsidP="007A1564">
      <w:pPr>
        <w:spacing w:after="0" w:line="240" w:lineRule="auto"/>
        <w:rPr>
          <w:rFonts w:eastAsia="Times New Roman"/>
          <w:lang w:val="uk-UA" w:eastAsia="ru-RU"/>
        </w:rPr>
      </w:pPr>
    </w:p>
    <w:p w14:paraId="1D60BD28" w14:textId="77777777" w:rsidR="007A1564" w:rsidRPr="007A1564" w:rsidRDefault="007A1564" w:rsidP="007A1564">
      <w:pPr>
        <w:spacing w:after="0" w:line="240" w:lineRule="auto"/>
        <w:rPr>
          <w:rFonts w:eastAsia="Times New Roman"/>
          <w:lang w:val="uk-UA" w:eastAsia="ru-RU"/>
        </w:rPr>
      </w:pPr>
    </w:p>
    <w:p w14:paraId="23456FC4" w14:textId="77777777" w:rsidR="007A1564" w:rsidRPr="007A1564" w:rsidRDefault="007A1564" w:rsidP="007A1564">
      <w:pPr>
        <w:spacing w:after="0" w:line="240" w:lineRule="auto"/>
        <w:rPr>
          <w:rFonts w:eastAsia="Times New Roman"/>
          <w:lang w:val="uk-UA" w:eastAsia="ru-RU"/>
        </w:rPr>
      </w:pPr>
    </w:p>
    <w:p w14:paraId="10DA729F" w14:textId="77777777" w:rsidR="007A1564" w:rsidRPr="007A1564" w:rsidRDefault="007A1564" w:rsidP="007A1564">
      <w:pPr>
        <w:spacing w:after="0" w:line="240" w:lineRule="auto"/>
        <w:rPr>
          <w:rFonts w:eastAsia="Times New Roman"/>
          <w:lang w:val="uk-UA" w:eastAsia="ru-RU"/>
        </w:rPr>
      </w:pPr>
    </w:p>
    <w:p w14:paraId="276BF2D0" w14:textId="77777777" w:rsidR="007A1564" w:rsidRPr="007A1564" w:rsidRDefault="007A1564" w:rsidP="007A1564">
      <w:pPr>
        <w:spacing w:after="0" w:line="240" w:lineRule="auto"/>
        <w:rPr>
          <w:rFonts w:eastAsia="Times New Roman"/>
          <w:lang w:val="uk-UA" w:eastAsia="ru-RU"/>
        </w:rPr>
      </w:pPr>
    </w:p>
    <w:p w14:paraId="734EE01D" w14:textId="77777777" w:rsidR="007A1564" w:rsidRPr="007A1564" w:rsidRDefault="007A1564" w:rsidP="007A1564">
      <w:pPr>
        <w:spacing w:after="0" w:line="240" w:lineRule="auto"/>
        <w:rPr>
          <w:rFonts w:eastAsia="Times New Roman"/>
          <w:lang w:val="uk-UA" w:eastAsia="ru-RU"/>
        </w:rPr>
      </w:pPr>
    </w:p>
    <w:p w14:paraId="33F8AE79" w14:textId="77777777" w:rsidR="007A1564" w:rsidRPr="007A1564" w:rsidRDefault="007A1564" w:rsidP="007A1564">
      <w:pPr>
        <w:spacing w:after="0" w:line="240" w:lineRule="auto"/>
        <w:rPr>
          <w:rFonts w:eastAsia="Times New Roman"/>
          <w:lang w:val="uk-UA" w:eastAsia="ru-RU"/>
        </w:rPr>
      </w:pPr>
    </w:p>
    <w:p w14:paraId="664A2E33" w14:textId="77777777" w:rsidR="007A1564" w:rsidRPr="007A1564" w:rsidRDefault="007A1564" w:rsidP="007A1564">
      <w:pPr>
        <w:spacing w:after="0" w:line="240" w:lineRule="auto"/>
        <w:rPr>
          <w:rFonts w:eastAsia="Times New Roman"/>
          <w:bCs/>
          <w:lang w:val="uk-UA" w:eastAsia="ru-RU"/>
        </w:rPr>
      </w:pPr>
    </w:p>
    <w:p w14:paraId="46DB36FD" w14:textId="77777777" w:rsidR="007A1564" w:rsidRPr="007A1564" w:rsidRDefault="007A1564" w:rsidP="007A1564">
      <w:pPr>
        <w:spacing w:after="0" w:line="240" w:lineRule="auto"/>
        <w:rPr>
          <w:rFonts w:eastAsia="Times New Roman"/>
          <w:bCs/>
          <w:lang w:val="uk-UA" w:eastAsia="ru-RU"/>
        </w:rPr>
      </w:pPr>
    </w:p>
    <w:p w14:paraId="62D9674B"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Програма</w:t>
      </w:r>
    </w:p>
    <w:p w14:paraId="495C8ADA" w14:textId="77777777" w:rsidR="007A1564" w:rsidRPr="007A1564" w:rsidRDefault="007A1564" w:rsidP="007A1564">
      <w:pPr>
        <w:spacing w:after="0" w:line="240" w:lineRule="auto"/>
        <w:jc w:val="center"/>
        <w:rPr>
          <w:rFonts w:eastAsia="Times New Roman"/>
          <w:b/>
          <w:sz w:val="24"/>
          <w:szCs w:val="24"/>
          <w:lang w:val="uk-UA" w:eastAsia="ru-RU"/>
        </w:rPr>
      </w:pPr>
    </w:p>
    <w:p w14:paraId="7E47A888"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Cs/>
          <w:sz w:val="24"/>
          <w:szCs w:val="24"/>
          <w:lang w:val="uk-UA" w:eastAsia="ru-RU"/>
        </w:rPr>
        <w:t xml:space="preserve"> </w:t>
      </w:r>
      <w:r w:rsidRPr="007A1564">
        <w:rPr>
          <w:rFonts w:eastAsia="Times New Roman"/>
          <w:b/>
          <w:sz w:val="24"/>
          <w:szCs w:val="24"/>
          <w:lang w:val="uk-UA" w:eastAsia="ru-RU"/>
        </w:rPr>
        <w:t xml:space="preserve">реформування і розвитку житлово-комунального господарства </w:t>
      </w:r>
    </w:p>
    <w:p w14:paraId="1E19535B"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 xml:space="preserve">Южненської міської територіальної громади </w:t>
      </w:r>
    </w:p>
    <w:p w14:paraId="4C9F9DE7"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на 2025-2027 роки</w:t>
      </w:r>
    </w:p>
    <w:p w14:paraId="22798A93" w14:textId="77777777" w:rsidR="007A1564" w:rsidRPr="007A1564" w:rsidRDefault="007A1564" w:rsidP="007A1564">
      <w:pPr>
        <w:spacing w:after="0" w:line="240" w:lineRule="auto"/>
        <w:rPr>
          <w:rFonts w:eastAsia="Times New Roman"/>
          <w:sz w:val="24"/>
          <w:szCs w:val="24"/>
          <w:lang w:val="uk-UA" w:eastAsia="ru-RU"/>
        </w:rPr>
      </w:pPr>
    </w:p>
    <w:p w14:paraId="2BC5F335" w14:textId="77777777" w:rsidR="007A1564" w:rsidRPr="007A1564" w:rsidRDefault="007A1564" w:rsidP="007A1564">
      <w:pPr>
        <w:spacing w:after="0" w:line="240" w:lineRule="auto"/>
        <w:rPr>
          <w:rFonts w:eastAsia="Times New Roman"/>
          <w:sz w:val="24"/>
          <w:szCs w:val="24"/>
          <w:lang w:val="uk-UA" w:eastAsia="ru-RU"/>
        </w:rPr>
      </w:pPr>
    </w:p>
    <w:p w14:paraId="64100EDE" w14:textId="77777777" w:rsidR="007A1564" w:rsidRPr="007A1564" w:rsidRDefault="007A1564" w:rsidP="007A1564">
      <w:pPr>
        <w:spacing w:after="0" w:line="240" w:lineRule="auto"/>
        <w:rPr>
          <w:rFonts w:eastAsia="Times New Roman"/>
          <w:sz w:val="24"/>
          <w:szCs w:val="24"/>
          <w:lang w:val="uk-UA" w:eastAsia="ru-RU"/>
        </w:rPr>
      </w:pPr>
    </w:p>
    <w:p w14:paraId="571759F3" w14:textId="77777777" w:rsidR="007A1564" w:rsidRPr="007A1564" w:rsidRDefault="007A1564" w:rsidP="007A1564">
      <w:pPr>
        <w:spacing w:after="0" w:line="240" w:lineRule="auto"/>
        <w:rPr>
          <w:rFonts w:eastAsia="Times New Roman"/>
          <w:sz w:val="24"/>
          <w:szCs w:val="24"/>
          <w:lang w:val="uk-UA" w:eastAsia="ru-RU"/>
        </w:rPr>
      </w:pPr>
    </w:p>
    <w:p w14:paraId="35E2B06C" w14:textId="77777777" w:rsidR="007A1564" w:rsidRPr="007A1564" w:rsidRDefault="007A1564" w:rsidP="007A1564">
      <w:pPr>
        <w:spacing w:after="0" w:line="240" w:lineRule="auto"/>
        <w:rPr>
          <w:rFonts w:eastAsia="Times New Roman"/>
          <w:sz w:val="24"/>
          <w:szCs w:val="24"/>
          <w:lang w:val="uk-UA" w:eastAsia="ru-RU"/>
        </w:rPr>
      </w:pPr>
    </w:p>
    <w:p w14:paraId="5496DD59" w14:textId="77777777" w:rsidR="007A1564" w:rsidRPr="007A1564" w:rsidRDefault="007A1564" w:rsidP="007A1564">
      <w:pPr>
        <w:spacing w:after="0" w:line="240" w:lineRule="auto"/>
        <w:rPr>
          <w:rFonts w:eastAsia="Times New Roman"/>
          <w:sz w:val="24"/>
          <w:szCs w:val="24"/>
          <w:lang w:val="uk-UA" w:eastAsia="ru-RU"/>
        </w:rPr>
      </w:pPr>
    </w:p>
    <w:p w14:paraId="3AB68F6D" w14:textId="77777777" w:rsidR="007A1564" w:rsidRPr="007A1564" w:rsidRDefault="007A1564" w:rsidP="007A1564">
      <w:pPr>
        <w:spacing w:after="0" w:line="240" w:lineRule="auto"/>
        <w:rPr>
          <w:rFonts w:eastAsia="Times New Roman"/>
          <w:sz w:val="24"/>
          <w:szCs w:val="24"/>
          <w:lang w:val="uk-UA" w:eastAsia="ru-RU"/>
        </w:rPr>
      </w:pPr>
    </w:p>
    <w:p w14:paraId="08A91840" w14:textId="77777777" w:rsidR="007A1564" w:rsidRPr="007A1564" w:rsidRDefault="007A1564" w:rsidP="007A1564">
      <w:pPr>
        <w:spacing w:after="0" w:line="240" w:lineRule="auto"/>
        <w:rPr>
          <w:rFonts w:eastAsia="Times New Roman"/>
          <w:sz w:val="24"/>
          <w:szCs w:val="24"/>
          <w:lang w:val="uk-UA" w:eastAsia="ru-RU"/>
        </w:rPr>
      </w:pPr>
    </w:p>
    <w:p w14:paraId="5A1405F2" w14:textId="77777777" w:rsidR="007A1564" w:rsidRPr="007A1564" w:rsidRDefault="007A1564" w:rsidP="007A1564">
      <w:pPr>
        <w:spacing w:after="0" w:line="240" w:lineRule="auto"/>
        <w:rPr>
          <w:rFonts w:eastAsia="Times New Roman"/>
          <w:sz w:val="24"/>
          <w:szCs w:val="24"/>
          <w:lang w:val="uk-UA" w:eastAsia="ru-RU"/>
        </w:rPr>
      </w:pPr>
    </w:p>
    <w:p w14:paraId="4D3505AE" w14:textId="77777777" w:rsidR="007A1564" w:rsidRPr="007A1564" w:rsidRDefault="007A1564" w:rsidP="007A1564">
      <w:pPr>
        <w:spacing w:after="0" w:line="240" w:lineRule="auto"/>
        <w:rPr>
          <w:rFonts w:eastAsia="Times New Roman"/>
          <w:sz w:val="24"/>
          <w:szCs w:val="24"/>
          <w:lang w:val="uk-UA" w:eastAsia="ru-RU"/>
        </w:rPr>
      </w:pPr>
    </w:p>
    <w:p w14:paraId="0627CC37" w14:textId="77777777" w:rsidR="007A1564" w:rsidRPr="007A1564" w:rsidRDefault="007A1564" w:rsidP="007A1564">
      <w:pPr>
        <w:spacing w:after="0" w:line="240" w:lineRule="auto"/>
        <w:rPr>
          <w:rFonts w:eastAsia="Times New Roman"/>
          <w:sz w:val="24"/>
          <w:szCs w:val="24"/>
          <w:lang w:val="uk-UA" w:eastAsia="ru-RU"/>
        </w:rPr>
      </w:pPr>
    </w:p>
    <w:p w14:paraId="3FD211F4" w14:textId="77777777" w:rsidR="007A1564" w:rsidRPr="007A1564" w:rsidRDefault="007A1564" w:rsidP="007A1564">
      <w:pPr>
        <w:spacing w:after="0" w:line="240" w:lineRule="auto"/>
        <w:rPr>
          <w:rFonts w:eastAsia="Times New Roman"/>
          <w:sz w:val="24"/>
          <w:szCs w:val="24"/>
          <w:lang w:val="uk-UA" w:eastAsia="ru-RU"/>
        </w:rPr>
      </w:pPr>
    </w:p>
    <w:p w14:paraId="79078B6A" w14:textId="77777777" w:rsidR="007A1564" w:rsidRPr="007A1564" w:rsidRDefault="007A1564" w:rsidP="007A1564">
      <w:pPr>
        <w:spacing w:after="0" w:line="240" w:lineRule="auto"/>
        <w:rPr>
          <w:rFonts w:eastAsia="Times New Roman"/>
          <w:sz w:val="24"/>
          <w:szCs w:val="24"/>
          <w:lang w:val="uk-UA" w:eastAsia="ru-RU"/>
        </w:rPr>
      </w:pPr>
    </w:p>
    <w:p w14:paraId="317C502E" w14:textId="77777777" w:rsidR="007A1564" w:rsidRPr="007A1564" w:rsidRDefault="007A1564" w:rsidP="007A1564">
      <w:pPr>
        <w:spacing w:after="0" w:line="240" w:lineRule="auto"/>
        <w:rPr>
          <w:rFonts w:eastAsia="Times New Roman"/>
          <w:sz w:val="24"/>
          <w:szCs w:val="24"/>
          <w:lang w:val="uk-UA" w:eastAsia="ru-RU"/>
        </w:rPr>
      </w:pPr>
    </w:p>
    <w:p w14:paraId="091CB321" w14:textId="77777777" w:rsidR="007A1564" w:rsidRPr="007A1564" w:rsidRDefault="007A1564" w:rsidP="007A1564">
      <w:pPr>
        <w:spacing w:after="0" w:line="240" w:lineRule="auto"/>
        <w:rPr>
          <w:rFonts w:eastAsia="Times New Roman"/>
          <w:sz w:val="24"/>
          <w:szCs w:val="24"/>
          <w:lang w:val="uk-UA" w:eastAsia="ru-RU"/>
        </w:rPr>
      </w:pPr>
    </w:p>
    <w:p w14:paraId="2D10B83B" w14:textId="77777777" w:rsidR="007A1564" w:rsidRPr="007A1564" w:rsidRDefault="007A1564" w:rsidP="007A1564">
      <w:pPr>
        <w:spacing w:after="0" w:line="240" w:lineRule="auto"/>
        <w:rPr>
          <w:rFonts w:eastAsia="Times New Roman"/>
          <w:sz w:val="24"/>
          <w:szCs w:val="24"/>
          <w:lang w:val="uk-UA" w:eastAsia="ru-RU"/>
        </w:rPr>
      </w:pPr>
    </w:p>
    <w:p w14:paraId="75786E98" w14:textId="77777777" w:rsidR="007A1564" w:rsidRPr="007A1564" w:rsidRDefault="007A1564" w:rsidP="007A1564">
      <w:pPr>
        <w:spacing w:after="0" w:line="240" w:lineRule="auto"/>
        <w:rPr>
          <w:rFonts w:eastAsia="Times New Roman"/>
          <w:sz w:val="24"/>
          <w:szCs w:val="24"/>
          <w:lang w:val="uk-UA" w:eastAsia="ru-RU"/>
        </w:rPr>
      </w:pPr>
    </w:p>
    <w:p w14:paraId="2837C225" w14:textId="77777777" w:rsidR="007A1564" w:rsidRPr="007A1564" w:rsidRDefault="007A1564" w:rsidP="007A1564">
      <w:pPr>
        <w:spacing w:after="0" w:line="240" w:lineRule="auto"/>
        <w:rPr>
          <w:rFonts w:eastAsia="Times New Roman"/>
          <w:sz w:val="24"/>
          <w:szCs w:val="24"/>
          <w:lang w:val="uk-UA" w:eastAsia="ru-RU"/>
        </w:rPr>
      </w:pPr>
    </w:p>
    <w:p w14:paraId="7E1FC1E8" w14:textId="77777777" w:rsidR="007A1564" w:rsidRPr="007A1564" w:rsidRDefault="007A1564" w:rsidP="007A1564">
      <w:pPr>
        <w:spacing w:after="0" w:line="240" w:lineRule="auto"/>
        <w:rPr>
          <w:rFonts w:eastAsia="Times New Roman"/>
          <w:sz w:val="24"/>
          <w:szCs w:val="24"/>
          <w:lang w:val="uk-UA" w:eastAsia="ru-RU"/>
        </w:rPr>
      </w:pPr>
    </w:p>
    <w:p w14:paraId="235ED187" w14:textId="77777777" w:rsidR="007A1564" w:rsidRPr="007A1564" w:rsidRDefault="007A1564" w:rsidP="007A1564">
      <w:pPr>
        <w:spacing w:after="0" w:line="240" w:lineRule="auto"/>
        <w:rPr>
          <w:rFonts w:eastAsia="Times New Roman"/>
          <w:sz w:val="24"/>
          <w:szCs w:val="24"/>
          <w:lang w:val="uk-UA" w:eastAsia="ru-RU"/>
        </w:rPr>
      </w:pPr>
    </w:p>
    <w:p w14:paraId="0798DF6B" w14:textId="77777777" w:rsidR="007A1564" w:rsidRPr="007A1564" w:rsidRDefault="007A1564" w:rsidP="007A1564">
      <w:pPr>
        <w:spacing w:after="0" w:line="240" w:lineRule="auto"/>
        <w:rPr>
          <w:rFonts w:eastAsia="Times New Roman"/>
          <w:sz w:val="24"/>
          <w:szCs w:val="24"/>
          <w:lang w:val="uk-UA" w:eastAsia="ru-RU"/>
        </w:rPr>
      </w:pPr>
    </w:p>
    <w:p w14:paraId="0EBFC844" w14:textId="77777777" w:rsidR="007A1564" w:rsidRPr="007A1564" w:rsidRDefault="007A1564" w:rsidP="007A1564">
      <w:pPr>
        <w:spacing w:after="0" w:line="240" w:lineRule="auto"/>
        <w:rPr>
          <w:rFonts w:eastAsia="Times New Roman"/>
          <w:sz w:val="24"/>
          <w:szCs w:val="24"/>
          <w:lang w:val="uk-UA" w:eastAsia="ru-RU"/>
        </w:rPr>
      </w:pPr>
    </w:p>
    <w:p w14:paraId="6E729B9D" w14:textId="77777777" w:rsidR="007A1564" w:rsidRPr="007A1564" w:rsidRDefault="007A1564" w:rsidP="007A1564">
      <w:pPr>
        <w:spacing w:after="0" w:line="240" w:lineRule="auto"/>
        <w:rPr>
          <w:rFonts w:eastAsia="Times New Roman"/>
          <w:sz w:val="24"/>
          <w:szCs w:val="24"/>
          <w:lang w:val="uk-UA" w:eastAsia="ru-RU"/>
        </w:rPr>
      </w:pPr>
    </w:p>
    <w:p w14:paraId="3DC8B7BE" w14:textId="77777777" w:rsidR="007A1564" w:rsidRPr="007A1564" w:rsidRDefault="007A1564" w:rsidP="007A1564">
      <w:pPr>
        <w:spacing w:after="0" w:line="240" w:lineRule="auto"/>
        <w:rPr>
          <w:rFonts w:eastAsia="Times New Roman"/>
          <w:sz w:val="24"/>
          <w:szCs w:val="24"/>
          <w:lang w:val="uk-UA" w:eastAsia="ru-RU"/>
        </w:rPr>
      </w:pPr>
    </w:p>
    <w:p w14:paraId="583DC877" w14:textId="77777777" w:rsidR="007A1564" w:rsidRPr="007A1564" w:rsidRDefault="007A1564" w:rsidP="007A1564">
      <w:pPr>
        <w:spacing w:after="0" w:line="240" w:lineRule="auto"/>
        <w:rPr>
          <w:rFonts w:eastAsia="Times New Roman"/>
          <w:sz w:val="24"/>
          <w:szCs w:val="24"/>
          <w:lang w:val="uk-UA" w:eastAsia="ru-RU"/>
        </w:rPr>
      </w:pPr>
    </w:p>
    <w:p w14:paraId="2077B3E9" w14:textId="77777777" w:rsidR="007A1564" w:rsidRPr="007A1564" w:rsidRDefault="007A1564" w:rsidP="007A1564">
      <w:pPr>
        <w:spacing w:after="0" w:line="240" w:lineRule="auto"/>
        <w:rPr>
          <w:rFonts w:eastAsia="Times New Roman"/>
          <w:sz w:val="24"/>
          <w:szCs w:val="24"/>
          <w:lang w:val="uk-UA" w:eastAsia="ru-RU"/>
        </w:rPr>
      </w:pPr>
    </w:p>
    <w:p w14:paraId="55407244" w14:textId="77777777" w:rsidR="007A1564" w:rsidRPr="007A1564" w:rsidRDefault="007A1564" w:rsidP="007A1564">
      <w:pPr>
        <w:spacing w:after="0" w:line="240" w:lineRule="auto"/>
        <w:rPr>
          <w:rFonts w:eastAsia="Times New Roman"/>
          <w:sz w:val="24"/>
          <w:szCs w:val="24"/>
          <w:lang w:val="uk-UA" w:eastAsia="ru-RU"/>
        </w:rPr>
      </w:pPr>
    </w:p>
    <w:p w14:paraId="246C9045" w14:textId="77777777" w:rsidR="007A1564" w:rsidRPr="007A1564" w:rsidRDefault="007A1564" w:rsidP="007A1564">
      <w:pPr>
        <w:spacing w:after="0" w:line="240" w:lineRule="auto"/>
        <w:rPr>
          <w:rFonts w:eastAsia="Times New Roman"/>
          <w:sz w:val="24"/>
          <w:szCs w:val="24"/>
          <w:lang w:val="uk-UA" w:eastAsia="ru-RU"/>
        </w:rPr>
      </w:pPr>
    </w:p>
    <w:p w14:paraId="1E35056A" w14:textId="77777777" w:rsidR="007A1564" w:rsidRPr="007A1564" w:rsidRDefault="007A1564" w:rsidP="007A1564">
      <w:pPr>
        <w:spacing w:after="0" w:line="240" w:lineRule="auto"/>
        <w:jc w:val="center"/>
        <w:rPr>
          <w:rFonts w:eastAsia="Arial"/>
          <w:b/>
          <w:bCs/>
          <w:sz w:val="24"/>
          <w:szCs w:val="24"/>
          <w:lang w:val="uk-UA" w:eastAsia="ru-RU"/>
        </w:rPr>
      </w:pPr>
      <w:r w:rsidRPr="007A1564">
        <w:rPr>
          <w:rFonts w:eastAsia="Arial"/>
          <w:b/>
          <w:bCs/>
          <w:sz w:val="24"/>
          <w:szCs w:val="24"/>
          <w:lang w:val="en-US" w:eastAsia="ru-RU"/>
        </w:rPr>
        <w:t>I</w:t>
      </w:r>
      <w:r w:rsidRPr="007A1564">
        <w:rPr>
          <w:rFonts w:eastAsia="Arial"/>
          <w:b/>
          <w:bCs/>
          <w:sz w:val="24"/>
          <w:szCs w:val="24"/>
          <w:lang w:eastAsia="ru-RU"/>
        </w:rPr>
        <w:t xml:space="preserve">. </w:t>
      </w:r>
      <w:r w:rsidRPr="007A1564">
        <w:rPr>
          <w:rFonts w:eastAsia="Arial"/>
          <w:b/>
          <w:bCs/>
          <w:sz w:val="24"/>
          <w:szCs w:val="24"/>
          <w:lang w:val="uk-UA" w:eastAsia="ru-RU"/>
        </w:rPr>
        <w:t>ПАСПОРТ ПРОГРАМИ</w:t>
      </w:r>
    </w:p>
    <w:p w14:paraId="731D8793"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Програма реформування і розвитку житлово-комунального господарства                  Южненської міської територіальної громади на 2025-2027 роки</w:t>
      </w:r>
    </w:p>
    <w:p w14:paraId="4EE70AF6" w14:textId="77777777" w:rsidR="007A1564" w:rsidRPr="007A1564" w:rsidRDefault="007A1564" w:rsidP="007A1564">
      <w:pPr>
        <w:spacing w:after="0" w:line="240" w:lineRule="auto"/>
        <w:jc w:val="center"/>
        <w:rPr>
          <w:rFonts w:eastAsia="Times New Roman"/>
          <w:b/>
          <w:sz w:val="24"/>
          <w:szCs w:val="24"/>
          <w:highlight w:val="yellow"/>
          <w:lang w:val="uk-UA" w:eastAsia="ru-RU"/>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7A1564" w:rsidRPr="007A1564" w14:paraId="492E316A" w14:textId="77777777" w:rsidTr="00537AC5">
        <w:tc>
          <w:tcPr>
            <w:tcW w:w="576" w:type="dxa"/>
            <w:shd w:val="clear" w:color="auto" w:fill="auto"/>
          </w:tcPr>
          <w:p w14:paraId="109C6340"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1.</w:t>
            </w:r>
          </w:p>
        </w:tc>
        <w:tc>
          <w:tcPr>
            <w:tcW w:w="2543" w:type="dxa"/>
            <w:shd w:val="clear" w:color="auto" w:fill="auto"/>
          </w:tcPr>
          <w:p w14:paraId="5A984698"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Ініціатор розроблення програми</w:t>
            </w:r>
          </w:p>
        </w:tc>
        <w:tc>
          <w:tcPr>
            <w:tcW w:w="6521" w:type="dxa"/>
            <w:shd w:val="clear" w:color="auto" w:fill="auto"/>
          </w:tcPr>
          <w:p w14:paraId="1ED925D7" w14:textId="1FA81308"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Південнівська міська рада Одеського району Одеської області</w:t>
            </w:r>
          </w:p>
          <w:p w14:paraId="0B8D5CCF" w14:textId="77777777" w:rsidR="007A1564" w:rsidRPr="007A1564" w:rsidRDefault="007A1564" w:rsidP="007A1564">
            <w:pPr>
              <w:spacing w:after="0" w:line="240" w:lineRule="auto"/>
              <w:jc w:val="both"/>
              <w:rPr>
                <w:rFonts w:eastAsia="Times New Roman"/>
                <w:sz w:val="24"/>
                <w:szCs w:val="24"/>
                <w:lang w:val="uk-UA" w:eastAsia="ru-RU"/>
              </w:rPr>
            </w:pPr>
          </w:p>
        </w:tc>
      </w:tr>
      <w:tr w:rsidR="007A1564" w:rsidRPr="007A1564" w14:paraId="43DA46CD" w14:textId="77777777" w:rsidTr="00537AC5">
        <w:trPr>
          <w:trHeight w:val="659"/>
        </w:trPr>
        <w:tc>
          <w:tcPr>
            <w:tcW w:w="576" w:type="dxa"/>
            <w:shd w:val="clear" w:color="auto" w:fill="auto"/>
          </w:tcPr>
          <w:p w14:paraId="0C2A7C8A" w14:textId="77777777" w:rsidR="007A1564" w:rsidRPr="007A1564" w:rsidRDefault="007A1564" w:rsidP="007A1564">
            <w:pPr>
              <w:spacing w:after="0" w:line="240" w:lineRule="auto"/>
              <w:jc w:val="both"/>
              <w:rPr>
                <w:rFonts w:eastAsia="Times New Roman"/>
                <w:sz w:val="24"/>
                <w:szCs w:val="24"/>
                <w:highlight w:val="yellow"/>
                <w:lang w:val="uk-UA" w:eastAsia="ru-RU"/>
              </w:rPr>
            </w:pPr>
            <w:r w:rsidRPr="007A1564">
              <w:rPr>
                <w:rFonts w:eastAsia="Times New Roman"/>
                <w:sz w:val="24"/>
                <w:szCs w:val="24"/>
                <w:lang w:val="uk-UA" w:eastAsia="ru-RU"/>
              </w:rPr>
              <w:t>2.</w:t>
            </w:r>
          </w:p>
        </w:tc>
        <w:tc>
          <w:tcPr>
            <w:tcW w:w="2543" w:type="dxa"/>
            <w:shd w:val="clear" w:color="auto" w:fill="auto"/>
          </w:tcPr>
          <w:p w14:paraId="54F8631E" w14:textId="77777777" w:rsidR="007A1564" w:rsidRPr="007A1564" w:rsidRDefault="007A1564" w:rsidP="007A1564">
            <w:pPr>
              <w:spacing w:after="0" w:line="240" w:lineRule="auto"/>
              <w:rPr>
                <w:rFonts w:eastAsia="Times New Roman"/>
                <w:sz w:val="24"/>
                <w:szCs w:val="24"/>
                <w:highlight w:val="yellow"/>
                <w:lang w:val="uk-UA" w:eastAsia="ru-RU"/>
              </w:rPr>
            </w:pPr>
            <w:r w:rsidRPr="007A1564">
              <w:rPr>
                <w:rFonts w:eastAsia="Arial"/>
                <w:sz w:val="24"/>
                <w:szCs w:val="24"/>
                <w:lang w:val="uk-UA" w:eastAsia="ru-RU"/>
              </w:rPr>
              <w:t>Законодавчі підстави для виконання Програми</w:t>
            </w:r>
          </w:p>
        </w:tc>
        <w:tc>
          <w:tcPr>
            <w:tcW w:w="6521" w:type="dxa"/>
            <w:shd w:val="clear" w:color="auto" w:fill="auto"/>
          </w:tcPr>
          <w:p w14:paraId="57FF5D73" w14:textId="77777777"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Стаття 143 Конституції України;</w:t>
            </w:r>
          </w:p>
          <w:p w14:paraId="7AB0DFA9" w14:textId="77777777"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 xml:space="preserve">пункт 22 частини першої статті 26, підпункт 1 пункту «а» статті 27, підпункт 9 пункт «а» статті 28, стаття 43 Закону України «Про місцеве самоврядування в України»; </w:t>
            </w:r>
          </w:p>
          <w:p w14:paraId="6E816342" w14:textId="77777777"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 xml:space="preserve">пункт 1,4,5 частини третьої статті 4 Закону України «Про житлово-комунальні послуги»; </w:t>
            </w:r>
          </w:p>
          <w:p w14:paraId="74C9C765" w14:textId="77777777"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стаття 91 Бюджетного кодексу України;</w:t>
            </w:r>
          </w:p>
          <w:p w14:paraId="7BF36799" w14:textId="77777777" w:rsidR="007A1564" w:rsidRPr="007A1564" w:rsidRDefault="007A1564" w:rsidP="007A1564">
            <w:pPr>
              <w:spacing w:after="0" w:line="240" w:lineRule="auto"/>
              <w:rPr>
                <w:rFonts w:eastAsia="Arial"/>
                <w:sz w:val="24"/>
                <w:szCs w:val="24"/>
                <w:lang w:val="uk-UA" w:eastAsia="ru-RU"/>
              </w:rPr>
            </w:pPr>
            <w:r w:rsidRPr="007A1564">
              <w:rPr>
                <w:rFonts w:eastAsia="Times New Roman"/>
                <w:sz w:val="24"/>
                <w:szCs w:val="24"/>
                <w:lang w:val="uk-UA" w:eastAsia="ru-RU"/>
              </w:rPr>
              <w:t xml:space="preserve">ст. 18 Закону України «Про забезпечення реалізації житлових прав мешканців гуртожитків» </w:t>
            </w:r>
          </w:p>
        </w:tc>
      </w:tr>
      <w:tr w:rsidR="007A1564" w:rsidRPr="007A1564" w14:paraId="01721172" w14:textId="77777777" w:rsidTr="00537AC5">
        <w:trPr>
          <w:trHeight w:val="659"/>
        </w:trPr>
        <w:tc>
          <w:tcPr>
            <w:tcW w:w="576" w:type="dxa"/>
            <w:shd w:val="clear" w:color="auto" w:fill="auto"/>
          </w:tcPr>
          <w:p w14:paraId="27DB07CE"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3.</w:t>
            </w:r>
          </w:p>
        </w:tc>
        <w:tc>
          <w:tcPr>
            <w:tcW w:w="2543" w:type="dxa"/>
            <w:shd w:val="clear" w:color="auto" w:fill="auto"/>
          </w:tcPr>
          <w:p w14:paraId="18C741CE"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Розробник програми</w:t>
            </w:r>
          </w:p>
        </w:tc>
        <w:tc>
          <w:tcPr>
            <w:tcW w:w="6521" w:type="dxa"/>
            <w:shd w:val="clear" w:color="auto" w:fill="auto"/>
          </w:tcPr>
          <w:p w14:paraId="2F3438C1" w14:textId="77777777" w:rsidR="007A1564" w:rsidRPr="007A1564" w:rsidRDefault="007A1564" w:rsidP="007A1564">
            <w:pPr>
              <w:spacing w:after="0" w:line="240" w:lineRule="auto"/>
              <w:rPr>
                <w:rFonts w:eastAsia="Times New Roman"/>
                <w:sz w:val="24"/>
                <w:szCs w:val="24"/>
                <w:lang w:val="uk-UA" w:eastAsia="ru-RU"/>
              </w:rPr>
            </w:pPr>
            <w:r w:rsidRPr="007A1564">
              <w:rPr>
                <w:rFonts w:eastAsia="Times New Roman"/>
                <w:sz w:val="24"/>
                <w:szCs w:val="24"/>
                <w:lang w:val="uk-UA" w:eastAsia="ru-RU"/>
              </w:rPr>
              <w:t xml:space="preserve">Управління житлово-комунального господарства </w:t>
            </w:r>
            <w:r w:rsidRPr="007A1564">
              <w:rPr>
                <w:rFonts w:eastAsia="Times New Roman"/>
                <w:bCs/>
                <w:sz w:val="24"/>
                <w:szCs w:val="24"/>
                <w:lang w:val="uk-UA" w:eastAsia="ru-RU"/>
              </w:rPr>
              <w:t>Южненської міської ради Одеського району Одеської області</w:t>
            </w:r>
          </w:p>
        </w:tc>
      </w:tr>
      <w:tr w:rsidR="007A1564" w:rsidRPr="0012243D" w14:paraId="7FD8AC76" w14:textId="77777777" w:rsidTr="00537AC5">
        <w:trPr>
          <w:trHeight w:val="1419"/>
        </w:trPr>
        <w:tc>
          <w:tcPr>
            <w:tcW w:w="576" w:type="dxa"/>
            <w:shd w:val="clear" w:color="auto" w:fill="auto"/>
          </w:tcPr>
          <w:p w14:paraId="1013E0EA"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4.</w:t>
            </w:r>
          </w:p>
        </w:tc>
        <w:tc>
          <w:tcPr>
            <w:tcW w:w="2543" w:type="dxa"/>
            <w:shd w:val="clear" w:color="auto" w:fill="auto"/>
          </w:tcPr>
          <w:p w14:paraId="65A821B6"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Arial"/>
                <w:sz w:val="24"/>
                <w:szCs w:val="24"/>
                <w:lang w:val="uk-UA" w:eastAsia="ru-RU"/>
              </w:rPr>
              <w:t>Відповідальний виконавець Програми</w:t>
            </w:r>
          </w:p>
        </w:tc>
        <w:tc>
          <w:tcPr>
            <w:tcW w:w="6521" w:type="dxa"/>
            <w:shd w:val="clear" w:color="auto" w:fill="auto"/>
          </w:tcPr>
          <w:p w14:paraId="7E222B00" w14:textId="77777777" w:rsidR="007A1564" w:rsidRPr="007A1564" w:rsidRDefault="007A1564" w:rsidP="007A1564">
            <w:pPr>
              <w:spacing w:after="0" w:line="240" w:lineRule="auto"/>
              <w:rPr>
                <w:rFonts w:eastAsia="Times New Roman"/>
                <w:sz w:val="24"/>
                <w:szCs w:val="24"/>
                <w:lang w:val="uk-UA" w:eastAsia="ru-RU"/>
              </w:rPr>
            </w:pPr>
            <w:r w:rsidRPr="007A1564">
              <w:rPr>
                <w:rFonts w:eastAsia="Times New Roman"/>
                <w:sz w:val="24"/>
                <w:szCs w:val="24"/>
                <w:lang w:val="uk-UA" w:eastAsia="ru-RU"/>
              </w:rPr>
              <w:t xml:space="preserve">Управління житлово-комунального господарства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управління капітального будівництва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управління економіки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Фонд комунального майна </w:t>
            </w:r>
            <w:r w:rsidRPr="007A1564">
              <w:rPr>
                <w:rFonts w:eastAsia="Times New Roman"/>
                <w:bCs/>
                <w:sz w:val="24"/>
                <w:szCs w:val="24"/>
                <w:lang w:val="uk-UA" w:eastAsia="ru-RU"/>
              </w:rPr>
              <w:t>Южненської міської ради</w:t>
            </w:r>
          </w:p>
        </w:tc>
      </w:tr>
      <w:tr w:rsidR="007A1564" w:rsidRPr="007A1564" w14:paraId="131A09F4" w14:textId="77777777" w:rsidTr="00537AC5">
        <w:trPr>
          <w:trHeight w:val="1419"/>
        </w:trPr>
        <w:tc>
          <w:tcPr>
            <w:tcW w:w="576" w:type="dxa"/>
            <w:shd w:val="clear" w:color="auto" w:fill="auto"/>
          </w:tcPr>
          <w:p w14:paraId="365D28AC"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5.</w:t>
            </w:r>
          </w:p>
        </w:tc>
        <w:tc>
          <w:tcPr>
            <w:tcW w:w="2543" w:type="dxa"/>
            <w:shd w:val="clear" w:color="auto" w:fill="auto"/>
          </w:tcPr>
          <w:p w14:paraId="2EEE276D"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Arial"/>
                <w:sz w:val="24"/>
                <w:szCs w:val="24"/>
                <w:lang w:val="uk-UA" w:eastAsia="ru-RU"/>
              </w:rPr>
              <w:t>Учасники (співвиконавці) Програми</w:t>
            </w:r>
          </w:p>
        </w:tc>
        <w:tc>
          <w:tcPr>
            <w:tcW w:w="6521" w:type="dxa"/>
            <w:shd w:val="clear" w:color="auto" w:fill="auto"/>
          </w:tcPr>
          <w:p w14:paraId="016B4B61"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КП ТМ «Южтеплокомуненерго»</w:t>
            </w:r>
          </w:p>
          <w:p w14:paraId="0C37865B"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КП «Водопостачання та каналізація»</w:t>
            </w:r>
          </w:p>
          <w:p w14:paraId="492A1ACA"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ЮМКП «</w:t>
            </w:r>
            <w:proofErr w:type="spellStart"/>
            <w:r w:rsidRPr="007A1564">
              <w:rPr>
                <w:rFonts w:eastAsia="Times New Roman"/>
                <w:sz w:val="24"/>
                <w:szCs w:val="24"/>
                <w:lang w:val="uk-UA" w:eastAsia="ru-RU"/>
              </w:rPr>
              <w:t>Южтранс</w:t>
            </w:r>
            <w:proofErr w:type="spellEnd"/>
            <w:r w:rsidRPr="007A1564">
              <w:rPr>
                <w:rFonts w:eastAsia="Times New Roman"/>
                <w:sz w:val="24"/>
                <w:szCs w:val="24"/>
                <w:lang w:val="uk-UA" w:eastAsia="ru-RU"/>
              </w:rPr>
              <w:t>»</w:t>
            </w:r>
          </w:p>
          <w:p w14:paraId="6F529288"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КП «Екосервіс»</w:t>
            </w:r>
          </w:p>
          <w:p w14:paraId="4DCC5727"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КП «Ритуальні послуги»</w:t>
            </w:r>
          </w:p>
          <w:p w14:paraId="333854CD"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КП «Южненське узбережжя»</w:t>
            </w:r>
          </w:p>
        </w:tc>
      </w:tr>
      <w:tr w:rsidR="007A1564" w:rsidRPr="007A1564" w14:paraId="63EFE620" w14:textId="77777777" w:rsidTr="00537AC5">
        <w:tc>
          <w:tcPr>
            <w:tcW w:w="576" w:type="dxa"/>
            <w:shd w:val="clear" w:color="auto" w:fill="auto"/>
          </w:tcPr>
          <w:p w14:paraId="68FC8212" w14:textId="77777777" w:rsidR="007A1564" w:rsidRPr="007A1564" w:rsidRDefault="007A1564" w:rsidP="007A1564">
            <w:pPr>
              <w:spacing w:after="0" w:line="240" w:lineRule="auto"/>
              <w:jc w:val="both"/>
              <w:rPr>
                <w:rFonts w:eastAsia="Times New Roman"/>
                <w:sz w:val="24"/>
                <w:szCs w:val="24"/>
                <w:highlight w:val="yellow"/>
                <w:lang w:val="uk-UA" w:eastAsia="ru-RU"/>
              </w:rPr>
            </w:pPr>
            <w:r w:rsidRPr="007A1564">
              <w:rPr>
                <w:rFonts w:eastAsia="Times New Roman"/>
                <w:sz w:val="24"/>
                <w:szCs w:val="24"/>
                <w:lang w:val="uk-UA" w:eastAsia="ru-RU"/>
              </w:rPr>
              <w:t>6.</w:t>
            </w:r>
          </w:p>
        </w:tc>
        <w:tc>
          <w:tcPr>
            <w:tcW w:w="2543" w:type="dxa"/>
            <w:shd w:val="clear" w:color="auto" w:fill="auto"/>
          </w:tcPr>
          <w:p w14:paraId="3A16E1BA" w14:textId="77777777" w:rsidR="007A1564" w:rsidRPr="007A1564" w:rsidRDefault="007A1564" w:rsidP="007A1564">
            <w:pPr>
              <w:spacing w:after="0" w:line="240" w:lineRule="auto"/>
              <w:rPr>
                <w:rFonts w:eastAsia="Times New Roman"/>
                <w:sz w:val="24"/>
                <w:szCs w:val="24"/>
                <w:highlight w:val="yellow"/>
                <w:lang w:val="uk-UA" w:eastAsia="ru-RU"/>
              </w:rPr>
            </w:pPr>
            <w:r w:rsidRPr="007A1564">
              <w:rPr>
                <w:rFonts w:eastAsia="Arial"/>
                <w:sz w:val="24"/>
                <w:szCs w:val="24"/>
                <w:lang w:val="uk-UA" w:eastAsia="ru-RU"/>
              </w:rPr>
              <w:t>Термін реалізації Програми</w:t>
            </w:r>
          </w:p>
        </w:tc>
        <w:tc>
          <w:tcPr>
            <w:tcW w:w="6521" w:type="dxa"/>
            <w:shd w:val="clear" w:color="auto" w:fill="auto"/>
          </w:tcPr>
          <w:p w14:paraId="1ADE79B5" w14:textId="77777777" w:rsidR="007A1564" w:rsidRPr="007A1564" w:rsidRDefault="007A1564" w:rsidP="007A1564">
            <w:pPr>
              <w:spacing w:after="0" w:line="240" w:lineRule="auto"/>
              <w:jc w:val="both"/>
              <w:rPr>
                <w:rFonts w:eastAsia="Times New Roman"/>
                <w:sz w:val="24"/>
                <w:szCs w:val="24"/>
                <w:highlight w:val="yellow"/>
                <w:lang w:val="uk-UA" w:eastAsia="ru-RU"/>
              </w:rPr>
            </w:pPr>
            <w:r w:rsidRPr="007A1564">
              <w:rPr>
                <w:rFonts w:eastAsia="Times New Roman"/>
                <w:sz w:val="24"/>
                <w:szCs w:val="24"/>
                <w:lang w:val="uk-UA" w:eastAsia="zh-CN"/>
              </w:rPr>
              <w:t>2025 - 2027 роки</w:t>
            </w:r>
          </w:p>
        </w:tc>
      </w:tr>
      <w:tr w:rsidR="007A1564" w:rsidRPr="0012243D" w14:paraId="32363019" w14:textId="77777777" w:rsidTr="00537AC5">
        <w:tc>
          <w:tcPr>
            <w:tcW w:w="576" w:type="dxa"/>
            <w:shd w:val="clear" w:color="auto" w:fill="auto"/>
          </w:tcPr>
          <w:p w14:paraId="055C3D82"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7.</w:t>
            </w:r>
          </w:p>
        </w:tc>
        <w:tc>
          <w:tcPr>
            <w:tcW w:w="2543" w:type="dxa"/>
            <w:shd w:val="clear" w:color="auto" w:fill="auto"/>
          </w:tcPr>
          <w:p w14:paraId="3EB05C93" w14:textId="77777777" w:rsidR="007A1564" w:rsidRPr="007A1564" w:rsidRDefault="007A1564" w:rsidP="007A1564">
            <w:pPr>
              <w:spacing w:after="0" w:line="240" w:lineRule="auto"/>
              <w:jc w:val="both"/>
              <w:rPr>
                <w:rFonts w:eastAsia="Times New Roman"/>
                <w:color w:val="FF0000"/>
                <w:sz w:val="24"/>
                <w:szCs w:val="24"/>
                <w:highlight w:val="yellow"/>
                <w:lang w:val="uk-UA" w:eastAsia="ru-RU"/>
              </w:rPr>
            </w:pPr>
            <w:r w:rsidRPr="007A1564">
              <w:rPr>
                <w:rFonts w:eastAsia="Arial"/>
                <w:sz w:val="24"/>
                <w:szCs w:val="24"/>
                <w:lang w:val="uk-UA" w:eastAsia="ru-RU"/>
              </w:rPr>
              <w:t>Мета Програми</w:t>
            </w:r>
          </w:p>
        </w:tc>
        <w:tc>
          <w:tcPr>
            <w:tcW w:w="6521" w:type="dxa"/>
            <w:shd w:val="clear" w:color="auto" w:fill="auto"/>
          </w:tcPr>
          <w:p w14:paraId="0EDC3DA9" w14:textId="77777777" w:rsidR="007A1564" w:rsidRPr="007A1564" w:rsidRDefault="007A1564" w:rsidP="007A1564">
            <w:pPr>
              <w:spacing w:after="0" w:line="240" w:lineRule="auto"/>
              <w:ind w:left="34"/>
              <w:jc w:val="both"/>
              <w:rPr>
                <w:rFonts w:eastAsia="Calibri"/>
                <w:sz w:val="24"/>
                <w:szCs w:val="24"/>
                <w:highlight w:val="yellow"/>
                <w:lang w:val="uk-UA" w:eastAsia="ru-RU" w:bidi="hi-IN"/>
              </w:rPr>
            </w:pPr>
            <w:r w:rsidRPr="007A1564">
              <w:rPr>
                <w:rFonts w:eastAsia="Times New Roman"/>
                <w:sz w:val="24"/>
                <w:szCs w:val="24"/>
                <w:lang w:val="uk-UA" w:eastAsia="ru-RU"/>
              </w:rPr>
              <w:t xml:space="preserve">Реалізація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w:t>
            </w:r>
            <w:r w:rsidRPr="007A1564">
              <w:rPr>
                <w:rFonts w:eastAsia="Times New Roman"/>
                <w:sz w:val="24"/>
                <w:szCs w:val="24"/>
                <w:lang w:val="uk-UA" w:eastAsia="ru-RU" w:bidi="hi-IN"/>
              </w:rPr>
              <w:t xml:space="preserve">покращення стану розрахунків комунальних підприємств за спожиті комунальні та інші послуги, </w:t>
            </w:r>
            <w:r w:rsidRPr="007A1564">
              <w:rPr>
                <w:rFonts w:eastAsia="Times New Roman"/>
                <w:sz w:val="24"/>
                <w:szCs w:val="24"/>
                <w:lang w:val="uk-UA" w:eastAsia="ru-RU"/>
              </w:rPr>
              <w:t>забезпечення безперебійної діяльності комунальних підприємств з надання послуг населенню,</w:t>
            </w:r>
            <w:r w:rsidRPr="007A1564">
              <w:rPr>
                <w:rFonts w:eastAsia="Calibri"/>
                <w:sz w:val="24"/>
                <w:szCs w:val="24"/>
                <w:lang w:val="uk-UA" w:eastAsia="ru-RU" w:bidi="hi-IN"/>
              </w:rPr>
              <w:t xml:space="preserve"> </w:t>
            </w:r>
            <w:r w:rsidRPr="007A1564">
              <w:rPr>
                <w:rFonts w:eastAsia="Times New Roman"/>
                <w:sz w:val="24"/>
                <w:szCs w:val="24"/>
                <w:lang w:val="uk-UA" w:eastAsia="ru-RU"/>
              </w:rPr>
              <w:t>забезпечення реалізації прав громадян на користування автомобільним транспортом; задоволення потреб населення</w:t>
            </w:r>
            <w:r w:rsidRPr="007A1564">
              <w:rPr>
                <w:rFonts w:eastAsia="Times New Roman"/>
                <w:bCs/>
                <w:sz w:val="24"/>
                <w:szCs w:val="24"/>
                <w:lang w:val="uk-UA" w:eastAsia="ru-RU"/>
              </w:rPr>
              <w:t xml:space="preserve"> Южненської міської територіальної громади</w:t>
            </w:r>
            <w:r w:rsidRPr="007A1564">
              <w:rPr>
                <w:rFonts w:eastAsia="Times New Roman"/>
                <w:sz w:val="24"/>
                <w:szCs w:val="24"/>
                <w:lang w:val="uk-UA" w:eastAsia="ru-RU"/>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p>
        </w:tc>
      </w:tr>
      <w:tr w:rsidR="007A1564" w:rsidRPr="007A1564" w14:paraId="2672D32D" w14:textId="77777777" w:rsidTr="00537AC5">
        <w:tc>
          <w:tcPr>
            <w:tcW w:w="576" w:type="dxa"/>
            <w:shd w:val="clear" w:color="auto" w:fill="auto"/>
          </w:tcPr>
          <w:p w14:paraId="63DFEF4B"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8.</w:t>
            </w:r>
          </w:p>
        </w:tc>
        <w:tc>
          <w:tcPr>
            <w:tcW w:w="2543" w:type="dxa"/>
            <w:shd w:val="clear" w:color="auto" w:fill="auto"/>
          </w:tcPr>
          <w:p w14:paraId="20EC03A3" w14:textId="77777777" w:rsidR="007A1564" w:rsidRPr="007A1564" w:rsidRDefault="007A1564" w:rsidP="007A1564">
            <w:pPr>
              <w:spacing w:after="0" w:line="240" w:lineRule="auto"/>
              <w:rPr>
                <w:rFonts w:eastAsia="Times New Roman"/>
                <w:sz w:val="24"/>
                <w:szCs w:val="24"/>
                <w:lang w:val="uk-UA" w:eastAsia="ru-RU"/>
              </w:rPr>
            </w:pPr>
            <w:r w:rsidRPr="007A1564">
              <w:rPr>
                <w:rFonts w:eastAsia="Times New Roman"/>
                <w:sz w:val="24"/>
                <w:szCs w:val="24"/>
                <w:lang w:val="uk-UA" w:eastAsia="ru-RU"/>
              </w:rPr>
              <w:t xml:space="preserve">Загальний обсяг фінансових ресурсів, необхідних для </w:t>
            </w:r>
            <w:r w:rsidRPr="007A1564">
              <w:rPr>
                <w:rFonts w:eastAsia="Times New Roman"/>
                <w:sz w:val="24"/>
                <w:szCs w:val="24"/>
                <w:lang w:val="uk-UA" w:eastAsia="ru-RU"/>
              </w:rPr>
              <w:lastRenderedPageBreak/>
              <w:t>реалізації Програми, всього:</w:t>
            </w:r>
          </w:p>
          <w:p w14:paraId="19545391" w14:textId="77777777" w:rsidR="007A1564" w:rsidRPr="007A1564" w:rsidRDefault="007A1564" w:rsidP="007A1564">
            <w:pPr>
              <w:spacing w:after="0" w:line="240" w:lineRule="auto"/>
              <w:rPr>
                <w:rFonts w:eastAsia="Times New Roman"/>
                <w:sz w:val="24"/>
                <w:szCs w:val="24"/>
                <w:lang w:val="uk-UA" w:eastAsia="ru-RU"/>
              </w:rPr>
            </w:pPr>
            <w:r w:rsidRPr="007A1564">
              <w:rPr>
                <w:rFonts w:eastAsia="Times New Roman"/>
                <w:sz w:val="24"/>
                <w:szCs w:val="24"/>
                <w:lang w:val="uk-UA" w:eastAsia="ru-RU"/>
              </w:rPr>
              <w:t>зокрема:</w:t>
            </w:r>
          </w:p>
        </w:tc>
        <w:tc>
          <w:tcPr>
            <w:tcW w:w="6521" w:type="dxa"/>
            <w:shd w:val="clear" w:color="auto" w:fill="auto"/>
          </w:tcPr>
          <w:p w14:paraId="5316A2DD" w14:textId="77777777" w:rsidR="007A1564" w:rsidRPr="007A1564" w:rsidRDefault="007A1564" w:rsidP="007A1564">
            <w:pPr>
              <w:spacing w:after="0" w:line="240" w:lineRule="auto"/>
              <w:rPr>
                <w:rFonts w:eastAsia="Times New Roman"/>
                <w:b/>
                <w:sz w:val="24"/>
                <w:szCs w:val="24"/>
                <w:lang w:val="uk-UA" w:eastAsia="ru-RU"/>
              </w:rPr>
            </w:pPr>
            <w:bookmarkStart w:id="0" w:name="_Hlk120970435"/>
            <w:r w:rsidRPr="007A1564">
              <w:rPr>
                <w:rFonts w:eastAsia="Times New Roman"/>
                <w:b/>
                <w:sz w:val="24"/>
                <w:szCs w:val="24"/>
                <w:lang w:val="uk-UA" w:eastAsia="ru-RU"/>
              </w:rPr>
              <w:lastRenderedPageBreak/>
              <w:t xml:space="preserve">649 410,345 </w:t>
            </w:r>
            <w:bookmarkEnd w:id="0"/>
            <w:r w:rsidRPr="007A1564">
              <w:rPr>
                <w:rFonts w:eastAsia="Times New Roman"/>
                <w:b/>
                <w:sz w:val="24"/>
                <w:szCs w:val="24"/>
                <w:lang w:val="uk-UA" w:eastAsia="ru-RU"/>
              </w:rPr>
              <w:t>тис. грн</w:t>
            </w:r>
          </w:p>
        </w:tc>
      </w:tr>
      <w:tr w:rsidR="007A1564" w:rsidRPr="007A1564" w14:paraId="676881FD" w14:textId="77777777" w:rsidTr="00537AC5">
        <w:trPr>
          <w:trHeight w:val="1136"/>
        </w:trPr>
        <w:tc>
          <w:tcPr>
            <w:tcW w:w="576" w:type="dxa"/>
            <w:shd w:val="clear" w:color="auto" w:fill="auto"/>
          </w:tcPr>
          <w:p w14:paraId="1E1C257D"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8.1.</w:t>
            </w:r>
          </w:p>
        </w:tc>
        <w:tc>
          <w:tcPr>
            <w:tcW w:w="2543" w:type="dxa"/>
            <w:shd w:val="clear" w:color="auto" w:fill="auto"/>
          </w:tcPr>
          <w:p w14:paraId="38D6F278" w14:textId="77777777" w:rsidR="007A1564" w:rsidRPr="007A1564" w:rsidRDefault="007A1564" w:rsidP="007A1564">
            <w:pPr>
              <w:spacing w:after="0" w:line="240" w:lineRule="auto"/>
              <w:rPr>
                <w:rFonts w:eastAsia="Times New Roman"/>
                <w:sz w:val="24"/>
                <w:szCs w:val="24"/>
                <w:lang w:val="uk-UA" w:eastAsia="ru-RU"/>
              </w:rPr>
            </w:pPr>
            <w:r w:rsidRPr="007A1564">
              <w:rPr>
                <w:rFonts w:eastAsia="Arial"/>
                <w:sz w:val="24"/>
                <w:szCs w:val="24"/>
                <w:lang w:val="uk-UA" w:eastAsia="ru-RU"/>
              </w:rPr>
              <w:t>коштів бюджету Южненської міської територіальної громади</w:t>
            </w:r>
          </w:p>
        </w:tc>
        <w:tc>
          <w:tcPr>
            <w:tcW w:w="6521" w:type="dxa"/>
            <w:shd w:val="clear" w:color="auto" w:fill="auto"/>
          </w:tcPr>
          <w:p w14:paraId="2920B911" w14:textId="77777777" w:rsidR="007A1564" w:rsidRPr="007A1564" w:rsidRDefault="007A1564" w:rsidP="007A1564">
            <w:pPr>
              <w:spacing w:after="0" w:line="240" w:lineRule="auto"/>
              <w:rPr>
                <w:rFonts w:eastAsia="Times New Roman"/>
                <w:bCs/>
                <w:sz w:val="24"/>
                <w:szCs w:val="24"/>
                <w:lang w:val="uk-UA" w:eastAsia="ru-RU"/>
              </w:rPr>
            </w:pPr>
            <w:r w:rsidRPr="007A1564">
              <w:rPr>
                <w:rFonts w:eastAsia="Times New Roman"/>
                <w:b/>
                <w:sz w:val="24"/>
                <w:szCs w:val="24"/>
                <w:lang w:val="uk-UA" w:eastAsia="ru-RU"/>
              </w:rPr>
              <w:t>649 410,345 тис. грн</w:t>
            </w:r>
          </w:p>
        </w:tc>
      </w:tr>
      <w:tr w:rsidR="007A1564" w:rsidRPr="007A1564" w14:paraId="3FC07BB8" w14:textId="77777777" w:rsidTr="00537AC5">
        <w:trPr>
          <w:trHeight w:val="540"/>
        </w:trPr>
        <w:tc>
          <w:tcPr>
            <w:tcW w:w="576" w:type="dxa"/>
            <w:shd w:val="clear" w:color="auto" w:fill="auto"/>
          </w:tcPr>
          <w:p w14:paraId="2F4FA552"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8.2.</w:t>
            </w:r>
          </w:p>
        </w:tc>
        <w:tc>
          <w:tcPr>
            <w:tcW w:w="2543" w:type="dxa"/>
            <w:shd w:val="clear" w:color="auto" w:fill="auto"/>
          </w:tcPr>
          <w:p w14:paraId="1D860F89"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Інші джерела</w:t>
            </w:r>
          </w:p>
        </w:tc>
        <w:tc>
          <w:tcPr>
            <w:tcW w:w="6521" w:type="dxa"/>
            <w:shd w:val="clear" w:color="auto" w:fill="auto"/>
          </w:tcPr>
          <w:p w14:paraId="3B0EBEF4" w14:textId="77777777" w:rsidR="007A1564" w:rsidRPr="007A1564" w:rsidRDefault="007A1564" w:rsidP="007A1564">
            <w:pPr>
              <w:spacing w:after="0" w:line="240" w:lineRule="auto"/>
              <w:jc w:val="both"/>
              <w:rPr>
                <w:rFonts w:eastAsia="Times New Roman"/>
                <w:bCs/>
                <w:color w:val="FF0000"/>
                <w:sz w:val="24"/>
                <w:szCs w:val="24"/>
                <w:lang w:val="uk-UA" w:eastAsia="ru-RU"/>
              </w:rPr>
            </w:pPr>
            <w:r w:rsidRPr="007A1564">
              <w:rPr>
                <w:rFonts w:eastAsia="Times New Roman"/>
                <w:bCs/>
                <w:sz w:val="24"/>
                <w:szCs w:val="24"/>
                <w:lang w:val="uk-UA" w:eastAsia="ru-RU"/>
              </w:rPr>
              <w:t>0,</w:t>
            </w:r>
            <w:r w:rsidRPr="007A1564">
              <w:rPr>
                <w:rFonts w:eastAsia="Times New Roman"/>
                <w:bCs/>
                <w:sz w:val="24"/>
                <w:szCs w:val="24"/>
                <w:lang w:val="en-US" w:eastAsia="ru-RU"/>
              </w:rPr>
              <w:t>0</w:t>
            </w:r>
            <w:r w:rsidRPr="007A1564">
              <w:rPr>
                <w:rFonts w:eastAsia="Times New Roman"/>
                <w:bCs/>
                <w:sz w:val="24"/>
                <w:szCs w:val="24"/>
                <w:lang w:val="uk-UA" w:eastAsia="ru-RU"/>
              </w:rPr>
              <w:t>0</w:t>
            </w:r>
            <w:r w:rsidRPr="007A1564">
              <w:rPr>
                <w:rFonts w:eastAsia="Times New Roman"/>
                <w:bCs/>
                <w:sz w:val="24"/>
                <w:szCs w:val="24"/>
                <w:lang w:val="en-US" w:eastAsia="ru-RU"/>
              </w:rPr>
              <w:t>0</w:t>
            </w:r>
            <w:r w:rsidRPr="007A1564">
              <w:rPr>
                <w:rFonts w:eastAsia="Times New Roman"/>
                <w:bCs/>
                <w:sz w:val="24"/>
                <w:szCs w:val="24"/>
                <w:lang w:val="uk-UA" w:eastAsia="ru-RU"/>
              </w:rPr>
              <w:t xml:space="preserve"> </w:t>
            </w:r>
            <w:r w:rsidRPr="007A1564">
              <w:rPr>
                <w:rFonts w:eastAsia="Times New Roman"/>
                <w:sz w:val="24"/>
                <w:szCs w:val="24"/>
                <w:lang w:val="uk-UA" w:eastAsia="ru-RU"/>
              </w:rPr>
              <w:t>тис. грн</w:t>
            </w:r>
          </w:p>
        </w:tc>
      </w:tr>
      <w:tr w:rsidR="007A1564" w:rsidRPr="007A1564" w14:paraId="097E98B2" w14:textId="77777777" w:rsidTr="00537AC5">
        <w:tc>
          <w:tcPr>
            <w:tcW w:w="576" w:type="dxa"/>
            <w:shd w:val="clear" w:color="auto" w:fill="auto"/>
          </w:tcPr>
          <w:p w14:paraId="56571CF5" w14:textId="77777777" w:rsidR="007A1564" w:rsidRPr="007A1564" w:rsidRDefault="007A1564" w:rsidP="007A1564">
            <w:pPr>
              <w:spacing w:after="0" w:line="240" w:lineRule="auto"/>
              <w:jc w:val="both"/>
              <w:rPr>
                <w:rFonts w:eastAsia="Times New Roman"/>
                <w:sz w:val="24"/>
                <w:szCs w:val="24"/>
                <w:highlight w:val="yellow"/>
                <w:lang w:val="uk-UA" w:eastAsia="ru-RU"/>
              </w:rPr>
            </w:pPr>
            <w:r w:rsidRPr="007A1564">
              <w:rPr>
                <w:rFonts w:eastAsia="Times New Roman"/>
                <w:sz w:val="24"/>
                <w:szCs w:val="24"/>
                <w:lang w:val="uk-UA" w:eastAsia="ru-RU"/>
              </w:rPr>
              <w:t xml:space="preserve">9. </w:t>
            </w:r>
          </w:p>
        </w:tc>
        <w:tc>
          <w:tcPr>
            <w:tcW w:w="2543" w:type="dxa"/>
            <w:shd w:val="clear" w:color="auto" w:fill="auto"/>
          </w:tcPr>
          <w:p w14:paraId="66FEB80C"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Очікувані результати виконання</w:t>
            </w:r>
          </w:p>
        </w:tc>
        <w:tc>
          <w:tcPr>
            <w:tcW w:w="6521" w:type="dxa"/>
            <w:shd w:val="clear" w:color="auto" w:fill="auto"/>
          </w:tcPr>
          <w:p w14:paraId="54E7846B" w14:textId="77777777" w:rsidR="007A1564" w:rsidRPr="007A1564" w:rsidRDefault="007A1564" w:rsidP="007A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uk-UA" w:eastAsia="ru-RU"/>
              </w:rPr>
            </w:pPr>
            <w:r w:rsidRPr="007A1564">
              <w:rPr>
                <w:rFonts w:eastAsia="Times New Roman"/>
                <w:sz w:val="24"/>
                <w:szCs w:val="24"/>
                <w:lang w:val="uk-UA" w:eastAsia="ru-RU"/>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50CFD177"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4FA39ED7"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53118B6D"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631EAEF6"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2B2AEF75"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2931180C"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забезпечення благоустрою територій;</w:t>
            </w:r>
          </w:p>
          <w:p w14:paraId="5B745535" w14:textId="77777777" w:rsidR="007A1564" w:rsidRPr="007A1564" w:rsidRDefault="007A1564" w:rsidP="007A1564">
            <w:pPr>
              <w:suppressAutoHyphens/>
              <w:spacing w:after="0" w:line="240" w:lineRule="auto"/>
              <w:jc w:val="both"/>
              <w:rPr>
                <w:rFonts w:eastAsia="Times New Roman"/>
                <w:sz w:val="24"/>
                <w:szCs w:val="24"/>
                <w:lang w:val="uk-UA" w:eastAsia="zh-CN"/>
              </w:rPr>
            </w:pPr>
            <w:r w:rsidRPr="007A1564">
              <w:rPr>
                <w:rFonts w:eastAsia="Times New Roman"/>
                <w:sz w:val="24"/>
                <w:szCs w:val="24"/>
                <w:lang w:val="uk-UA" w:eastAsia="zh-CN"/>
              </w:rPr>
              <w:t>- створення місць відпочинку громадян;</w:t>
            </w:r>
          </w:p>
          <w:p w14:paraId="18F5ABB9" w14:textId="77777777" w:rsidR="007A1564" w:rsidRPr="007A1564" w:rsidRDefault="007A1564" w:rsidP="007A1564">
            <w:pPr>
              <w:shd w:val="clear" w:color="auto" w:fill="FFFFFF"/>
              <w:spacing w:after="0" w:line="240" w:lineRule="auto"/>
              <w:jc w:val="both"/>
              <w:rPr>
                <w:rFonts w:eastAsia="Times New Roman"/>
                <w:sz w:val="24"/>
                <w:szCs w:val="24"/>
                <w:lang w:val="uk-UA" w:eastAsia="ru-RU"/>
              </w:rPr>
            </w:pPr>
            <w:r w:rsidRPr="007A1564">
              <w:rPr>
                <w:rFonts w:eastAsia="Times New Roman"/>
                <w:sz w:val="24"/>
                <w:szCs w:val="24"/>
                <w:lang w:val="uk-UA" w:eastAsia="ru-RU"/>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23C9870A" w14:textId="77777777" w:rsidR="007A1564" w:rsidRPr="007A1564" w:rsidRDefault="007A1564" w:rsidP="007A1564">
            <w:pPr>
              <w:shd w:val="clear" w:color="auto" w:fill="FFFFFF"/>
              <w:spacing w:after="0" w:line="240" w:lineRule="auto"/>
              <w:jc w:val="both"/>
              <w:rPr>
                <w:rFonts w:eastAsia="Times New Roman"/>
                <w:sz w:val="24"/>
                <w:szCs w:val="24"/>
                <w:lang w:val="uk-UA" w:eastAsia="ru-RU"/>
              </w:rPr>
            </w:pPr>
            <w:r w:rsidRPr="007A1564">
              <w:rPr>
                <w:rFonts w:eastAsia="Times New Roman"/>
                <w:sz w:val="24"/>
                <w:szCs w:val="24"/>
                <w:lang w:val="uk-UA" w:eastAsia="ru-RU"/>
              </w:rPr>
              <w:t>- забезпечення безкоштовним перевезенням мешканців на міському автобусному маршруті, крім пільгових категорій;</w:t>
            </w:r>
          </w:p>
          <w:p w14:paraId="054E5245" w14:textId="77777777" w:rsidR="007A1564" w:rsidRPr="007A1564" w:rsidRDefault="007A1564" w:rsidP="007A1564">
            <w:pPr>
              <w:shd w:val="clear" w:color="auto" w:fill="FFFFFF"/>
              <w:spacing w:after="0" w:line="240" w:lineRule="auto"/>
              <w:jc w:val="both"/>
              <w:rPr>
                <w:rFonts w:eastAsia="Times New Roman"/>
                <w:sz w:val="24"/>
                <w:szCs w:val="24"/>
                <w:lang w:val="uk-UA" w:eastAsia="ru-RU"/>
              </w:rPr>
            </w:pPr>
            <w:r w:rsidRPr="007A1564">
              <w:rPr>
                <w:rFonts w:eastAsia="Times New Roman"/>
                <w:sz w:val="24"/>
                <w:szCs w:val="24"/>
                <w:lang w:val="uk-UA" w:eastAsia="ru-RU"/>
              </w:rPr>
              <w:t xml:space="preserve">- компенсування витрат перевізнику за безкоштовне перевезення мешканців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за виключенням пільгових категорій;</w:t>
            </w:r>
          </w:p>
          <w:p w14:paraId="28B6C70F" w14:textId="77777777" w:rsidR="007A1564" w:rsidRPr="007A1564" w:rsidRDefault="007A1564" w:rsidP="007A1564">
            <w:pPr>
              <w:numPr>
                <w:ilvl w:val="0"/>
                <w:numId w:val="8"/>
              </w:numPr>
              <w:spacing w:after="0" w:line="240" w:lineRule="auto"/>
              <w:ind w:left="58"/>
              <w:contextualSpacing/>
              <w:jc w:val="both"/>
              <w:rPr>
                <w:rFonts w:eastAsia="Times New Roman"/>
                <w:sz w:val="24"/>
                <w:szCs w:val="24"/>
                <w:lang w:val="uk-UA" w:eastAsia="ru-RU"/>
              </w:rPr>
            </w:pPr>
            <w:r w:rsidRPr="007A1564">
              <w:rPr>
                <w:rFonts w:eastAsia="Times New Roman"/>
                <w:sz w:val="24"/>
                <w:szCs w:val="24"/>
                <w:lang w:val="uk-UA" w:eastAsia="ru-RU"/>
              </w:rPr>
              <w:t>-забезпечення утримання та ефективної експлуатації гуртожитків;</w:t>
            </w:r>
          </w:p>
          <w:p w14:paraId="06FF4173" w14:textId="77777777" w:rsidR="007A1564" w:rsidRPr="007A1564" w:rsidRDefault="007A1564" w:rsidP="007A1564">
            <w:pPr>
              <w:shd w:val="clear" w:color="auto" w:fill="FFFFFF"/>
              <w:spacing w:after="0" w:line="240" w:lineRule="auto"/>
              <w:jc w:val="both"/>
              <w:rPr>
                <w:rFonts w:eastAsia="Times New Roman"/>
                <w:sz w:val="24"/>
                <w:szCs w:val="24"/>
                <w:lang w:val="uk-UA" w:eastAsia="ru-RU"/>
              </w:rPr>
            </w:pPr>
            <w:r w:rsidRPr="007A1564">
              <w:rPr>
                <w:rFonts w:eastAsia="Times New Roman"/>
                <w:sz w:val="24"/>
                <w:szCs w:val="24"/>
                <w:lang w:val="uk-UA" w:eastAsia="ru-RU"/>
              </w:rPr>
              <w:t>-забезпечення безперебійної роботи комунального підприємства з надання послуг населенню.</w:t>
            </w:r>
          </w:p>
        </w:tc>
      </w:tr>
      <w:tr w:rsidR="007A1564" w:rsidRPr="007A1564" w14:paraId="645D243B" w14:textId="77777777" w:rsidTr="00537AC5">
        <w:trPr>
          <w:trHeight w:val="2002"/>
        </w:trPr>
        <w:tc>
          <w:tcPr>
            <w:tcW w:w="576" w:type="dxa"/>
            <w:shd w:val="clear" w:color="auto" w:fill="auto"/>
          </w:tcPr>
          <w:p w14:paraId="58B495D1"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lastRenderedPageBreak/>
              <w:t>10.</w:t>
            </w:r>
          </w:p>
        </w:tc>
        <w:tc>
          <w:tcPr>
            <w:tcW w:w="2543" w:type="dxa"/>
            <w:shd w:val="clear" w:color="auto" w:fill="auto"/>
          </w:tcPr>
          <w:p w14:paraId="22E452C3" w14:textId="77777777" w:rsidR="007A1564" w:rsidRPr="007A1564" w:rsidRDefault="007A1564" w:rsidP="007A1564">
            <w:pPr>
              <w:spacing w:after="0" w:line="240" w:lineRule="auto"/>
              <w:rPr>
                <w:rFonts w:eastAsia="Times New Roman"/>
                <w:sz w:val="24"/>
                <w:szCs w:val="24"/>
                <w:lang w:val="uk-UA" w:eastAsia="ru-RU"/>
              </w:rPr>
            </w:pPr>
            <w:r w:rsidRPr="007A1564">
              <w:rPr>
                <w:rFonts w:eastAsia="Times New Roman"/>
                <w:sz w:val="24"/>
                <w:szCs w:val="24"/>
                <w:lang w:val="uk-UA" w:eastAsia="ru-RU"/>
              </w:rPr>
              <w:t>Контроль за виконанням програми</w:t>
            </w:r>
          </w:p>
        </w:tc>
        <w:tc>
          <w:tcPr>
            <w:tcW w:w="6521" w:type="dxa"/>
            <w:shd w:val="clear" w:color="auto" w:fill="auto"/>
          </w:tcPr>
          <w:p w14:paraId="2C47C288" w14:textId="77777777"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 xml:space="preserve">Управління житлово-комунального господарства Южненської міської ради                                         </w:t>
            </w:r>
          </w:p>
          <w:p w14:paraId="57FE9E04" w14:textId="78F5272D" w:rsidR="007A1564" w:rsidRPr="007A1564" w:rsidRDefault="007A1564" w:rsidP="007A1564">
            <w:pPr>
              <w:spacing w:after="0" w:line="240" w:lineRule="auto"/>
              <w:rPr>
                <w:rFonts w:eastAsia="Arial"/>
                <w:sz w:val="24"/>
                <w:szCs w:val="24"/>
                <w:lang w:val="uk-UA" w:eastAsia="ru-RU"/>
              </w:rPr>
            </w:pPr>
            <w:r w:rsidRPr="007A1564">
              <w:rPr>
                <w:rFonts w:eastAsia="Arial"/>
                <w:sz w:val="24"/>
                <w:szCs w:val="24"/>
                <w:lang w:val="uk-UA" w:eastAsia="ru-RU"/>
              </w:rPr>
              <w:t>Постійна комісія з питань управління комунальною власністю, житлово -комунальним господарством, будівництва та транспорту Південнівської міської ради.</w:t>
            </w:r>
          </w:p>
          <w:p w14:paraId="5E00EBA6" w14:textId="77777777" w:rsidR="007A1564" w:rsidRPr="007A1564" w:rsidRDefault="007A1564" w:rsidP="007A1564">
            <w:pPr>
              <w:spacing w:after="0" w:line="240" w:lineRule="auto"/>
              <w:rPr>
                <w:rFonts w:eastAsia="Times New Roman"/>
                <w:sz w:val="24"/>
                <w:szCs w:val="24"/>
                <w:highlight w:val="yellow"/>
                <w:lang w:val="uk-UA" w:eastAsia="ru-RU"/>
              </w:rPr>
            </w:pPr>
            <w:r w:rsidRPr="007A1564">
              <w:rPr>
                <w:rFonts w:eastAsia="Times New Roman"/>
                <w:sz w:val="24"/>
                <w:szCs w:val="24"/>
                <w:lang w:val="uk-UA" w:eastAsia="ru-RU"/>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6540FF55"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ІІ. Визначення проблеми, на розв’язання якої спрямована Програма</w:t>
      </w:r>
    </w:p>
    <w:p w14:paraId="09903B85"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Житлово-комунальне господарство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 одне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7D481669"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5190A3B8"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створення сприятливих умов для ефективної роботи та розвитку систем житлово-комунального обслуговування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w:t>
      </w:r>
    </w:p>
    <w:p w14:paraId="34E5A123"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Теплопостачання споживачів міста Южного здійснюється від міської котельні потужністю 131 МВт/рік, яка працює на природному газі. В котельні встановлено 4 котла, які мають  високий ККД 86-92 %</w:t>
      </w:r>
      <w:r w:rsidRPr="007A1564">
        <w:rPr>
          <w:rFonts w:eastAsia="Times New Roman"/>
          <w:b/>
          <w:sz w:val="24"/>
          <w:szCs w:val="24"/>
          <w:lang w:val="uk-UA" w:eastAsia="ru-RU"/>
        </w:rPr>
        <w:t>,</w:t>
      </w:r>
      <w:r w:rsidRPr="007A1564">
        <w:rPr>
          <w:rFonts w:eastAsia="Times New Roman"/>
          <w:sz w:val="24"/>
          <w:szCs w:val="24"/>
          <w:lang w:val="uk-UA" w:eastAsia="ru-RU"/>
        </w:rPr>
        <w:t xml:space="preserve"> протяжність теплових мереж у двотрубному обчисленні становить 22,631км.                                                                                                                                                                                      </w:t>
      </w:r>
      <w:r w:rsidRPr="007A1564">
        <w:rPr>
          <w:rFonts w:eastAsia="Times New Roman"/>
          <w:sz w:val="24"/>
          <w:szCs w:val="24"/>
          <w:lang w:val="uk-UA" w:eastAsia="ru-RU"/>
        </w:rPr>
        <w:tab/>
        <w:t>В місті 100% цілодобове централізоване водопостачання, діє водопровідна насосна станція (ВНС) з двома резервуарами чистої питної води по 10 тис. м</w:t>
      </w:r>
      <w:r w:rsidRPr="007A1564">
        <w:rPr>
          <w:rFonts w:eastAsia="Times New Roman"/>
          <w:sz w:val="24"/>
          <w:szCs w:val="24"/>
          <w:vertAlign w:val="superscript"/>
          <w:lang w:val="uk-UA" w:eastAsia="ru-RU"/>
        </w:rPr>
        <w:t>3</w:t>
      </w:r>
      <w:r w:rsidRPr="007A1564">
        <w:rPr>
          <w:rFonts w:eastAsia="Times New Roman"/>
          <w:sz w:val="24"/>
          <w:szCs w:val="24"/>
          <w:lang w:val="uk-UA" w:eastAsia="ru-RU"/>
        </w:rPr>
        <w:t xml:space="preserve"> кожна та три каналізаційні насосні станції (КНС). Подача води здійснюється по водоводу Одеса - </w:t>
      </w:r>
      <w:proofErr w:type="spellStart"/>
      <w:r w:rsidRPr="007A1564">
        <w:rPr>
          <w:rFonts w:eastAsia="Times New Roman"/>
          <w:sz w:val="24"/>
          <w:szCs w:val="24"/>
          <w:lang w:val="uk-UA" w:eastAsia="ru-RU"/>
        </w:rPr>
        <w:t>Южний</w:t>
      </w:r>
      <w:proofErr w:type="spellEnd"/>
      <w:r w:rsidRPr="007A1564">
        <w:rPr>
          <w:rFonts w:eastAsia="Times New Roman"/>
          <w:sz w:val="24"/>
          <w:szCs w:val="24"/>
          <w:lang w:val="uk-UA" w:eastAsia="ru-RU"/>
        </w:rPr>
        <w:t xml:space="preserve"> від підприємства «</w:t>
      </w:r>
      <w:proofErr w:type="spellStart"/>
      <w:r w:rsidRPr="007A1564">
        <w:rPr>
          <w:rFonts w:eastAsia="Times New Roman"/>
          <w:sz w:val="24"/>
          <w:szCs w:val="24"/>
          <w:lang w:val="uk-UA" w:eastAsia="ru-RU"/>
        </w:rPr>
        <w:t>Інфоксводоканал</w:t>
      </w:r>
      <w:proofErr w:type="spellEnd"/>
      <w:r w:rsidRPr="007A1564">
        <w:rPr>
          <w:rFonts w:eastAsia="Times New Roman"/>
          <w:sz w:val="24"/>
          <w:szCs w:val="24"/>
          <w:lang w:val="uk-UA" w:eastAsia="ru-RU"/>
        </w:rPr>
        <w:t>».</w:t>
      </w:r>
    </w:p>
    <w:p w14:paraId="686386A4"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Протяжність мереж водопроводу складає 33,507 км, каналізаційних мереж – 56,193 км.</w:t>
      </w:r>
    </w:p>
    <w:p w14:paraId="4D3133FE"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Очисні споруди в місті відсутні. Каналізаційні стоки відводяться на очисні споруди АТ «Одеський припортовий завод». </w:t>
      </w:r>
    </w:p>
    <w:p w14:paraId="73A47F1F"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Протяжність </w:t>
      </w:r>
      <w:proofErr w:type="spellStart"/>
      <w:r w:rsidRPr="007A1564">
        <w:rPr>
          <w:rFonts w:eastAsia="Times New Roman"/>
          <w:sz w:val="24"/>
          <w:szCs w:val="24"/>
          <w:lang w:val="uk-UA" w:eastAsia="ru-RU"/>
        </w:rPr>
        <w:t>вулично</w:t>
      </w:r>
      <w:proofErr w:type="spellEnd"/>
      <w:r w:rsidRPr="007A1564">
        <w:rPr>
          <w:rFonts w:eastAsia="Times New Roman"/>
          <w:sz w:val="24"/>
          <w:szCs w:val="24"/>
          <w:lang w:val="uk-UA" w:eastAsia="ru-RU"/>
        </w:rPr>
        <w:t>-дорожньої мережі міста складає 23,972 км, в тому числі 100% з твердим покриттям та обладнано штучним освітленням. Протяжність мереж зовнішнього освітлення – 63,9319</w:t>
      </w:r>
      <w:r w:rsidRPr="007A1564">
        <w:rPr>
          <w:rFonts w:eastAsia="Times New Roman"/>
          <w:color w:val="FF0000"/>
          <w:sz w:val="24"/>
          <w:szCs w:val="24"/>
          <w:lang w:val="uk-UA" w:eastAsia="ru-RU"/>
        </w:rPr>
        <w:t xml:space="preserve"> </w:t>
      </w:r>
      <w:r w:rsidRPr="007A1564">
        <w:rPr>
          <w:rFonts w:eastAsia="Times New Roman"/>
          <w:sz w:val="24"/>
          <w:szCs w:val="24"/>
          <w:lang w:val="uk-UA" w:eastAsia="ru-RU"/>
        </w:rPr>
        <w:t>км</w:t>
      </w:r>
      <w:r w:rsidRPr="007A1564">
        <w:rPr>
          <w:rFonts w:eastAsia="Times New Roman"/>
          <w:b/>
          <w:sz w:val="24"/>
          <w:szCs w:val="24"/>
          <w:lang w:val="uk-UA" w:eastAsia="ru-RU"/>
        </w:rPr>
        <w:t>.</w:t>
      </w:r>
    </w:p>
    <w:p w14:paraId="08ADBF07"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Значна увага приділяється благоустрою, озелененню та контролю за дотриманням Правил благоустрою. </w:t>
      </w:r>
    </w:p>
    <w:p w14:paraId="0C861F47"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Площа зелених насаджень міста Южного складає 48,6135га.</w:t>
      </w:r>
    </w:p>
    <w:p w14:paraId="62FB0E44"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 xml:space="preserve">В останній час у житлово-комунальному господарстві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виникають проблеми, які впливають на рівень та якість послуг  та діяльність підприємств ЖКГ:</w:t>
      </w:r>
    </w:p>
    <w:p w14:paraId="545F288F"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 у теплопостачанні – зношеність основних фондів, 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61A3D854" w14:textId="77777777" w:rsidR="007A1564" w:rsidRPr="007A1564" w:rsidRDefault="007A1564" w:rsidP="007A1564">
      <w:pPr>
        <w:spacing w:after="0" w:line="240" w:lineRule="auto"/>
        <w:ind w:firstLine="709"/>
        <w:jc w:val="both"/>
        <w:rPr>
          <w:rFonts w:eastAsia="Times New Roman"/>
          <w:color w:val="FF0000"/>
          <w:sz w:val="24"/>
          <w:szCs w:val="24"/>
          <w:lang w:val="uk-UA" w:eastAsia="ru-RU"/>
        </w:rPr>
      </w:pPr>
      <w:r w:rsidRPr="007A1564">
        <w:rPr>
          <w:rFonts w:eastAsia="Times New Roman"/>
          <w:sz w:val="24"/>
          <w:szCs w:val="24"/>
          <w:lang w:val="uk-UA" w:eastAsia="ru-RU"/>
        </w:rPr>
        <w:t xml:space="preserve">-  у водопостачанні та водовідведенні – наднормативний термін експлуатації трубопроводів, відсутність достатнього обсягу коштів для проведення ремонтів або заміни мереж водопостачання та водовідведення, заміни енергоємного обладнання на менш енергоємне;  </w:t>
      </w:r>
    </w:p>
    <w:p w14:paraId="65AEFB4F" w14:textId="77777777" w:rsidR="007A1564" w:rsidRPr="007A1564" w:rsidRDefault="007A1564" w:rsidP="007A1564">
      <w:pPr>
        <w:spacing w:after="0" w:line="240" w:lineRule="auto"/>
        <w:ind w:firstLine="709"/>
        <w:jc w:val="both"/>
        <w:rPr>
          <w:rFonts w:eastAsia="Times New Roman"/>
          <w:b/>
          <w:i/>
          <w:sz w:val="24"/>
          <w:szCs w:val="24"/>
          <w:u w:val="single"/>
          <w:lang w:val="uk-UA" w:eastAsia="ru-RU"/>
        </w:rPr>
      </w:pPr>
      <w:r w:rsidRPr="007A1564">
        <w:rPr>
          <w:rFonts w:eastAsia="Times New Roman"/>
          <w:sz w:val="24"/>
          <w:szCs w:val="24"/>
          <w:lang w:val="uk-UA" w:eastAsia="ru-RU"/>
        </w:rPr>
        <w:t xml:space="preserve">- у сфері збору відходів – необхідність відновлення парку контейнерів для збору сміття та оновлення парку сміттєвозів; </w:t>
      </w:r>
    </w:p>
    <w:p w14:paraId="04EBFC04"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lastRenderedPageBreak/>
        <w:t>- у сфері благоустрою – необхідність значного об’єму коштів на проведення робіт з ремонту доріг, пішохідних зон, утримання зовнішнього освітлення, кладовища, озеленення.</w:t>
      </w:r>
    </w:p>
    <w:p w14:paraId="6C2FD1A9" w14:textId="77777777" w:rsidR="007A1564" w:rsidRPr="007A1564" w:rsidRDefault="007A1564" w:rsidP="007A1564">
      <w:pPr>
        <w:tabs>
          <w:tab w:val="num" w:pos="2160"/>
        </w:tabs>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018B20AE" w14:textId="77777777" w:rsidR="007A1564" w:rsidRPr="007A1564" w:rsidRDefault="007A1564" w:rsidP="007A1564">
      <w:pPr>
        <w:tabs>
          <w:tab w:val="num" w:pos="2160"/>
        </w:tabs>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 xml:space="preserve">Для поліпшення стану об’єктів житлово-комунального господарства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w:t>
      </w:r>
    </w:p>
    <w:p w14:paraId="5171766C" w14:textId="77777777" w:rsidR="007A1564" w:rsidRPr="007A1564" w:rsidRDefault="007A1564" w:rsidP="007A1564">
      <w:pPr>
        <w:numPr>
          <w:ilvl w:val="0"/>
          <w:numId w:val="1"/>
        </w:numPr>
        <w:tabs>
          <w:tab w:val="clear" w:pos="1260"/>
          <w:tab w:val="num" w:pos="900"/>
        </w:tabs>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проведення поточних і капітальних ремонтів основних фондів підприємств;</w:t>
      </w:r>
    </w:p>
    <w:p w14:paraId="08D8E475" w14:textId="77777777" w:rsidR="007A1564" w:rsidRPr="007A1564" w:rsidRDefault="007A1564" w:rsidP="007A1564">
      <w:pPr>
        <w:numPr>
          <w:ilvl w:val="0"/>
          <w:numId w:val="1"/>
        </w:numPr>
        <w:tabs>
          <w:tab w:val="clear" w:pos="1260"/>
          <w:tab w:val="num" w:pos="900"/>
        </w:tabs>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розвиток водопровідно-каналізаційного та теплового господарства </w:t>
      </w:r>
      <w:r w:rsidRPr="007A1564">
        <w:rPr>
          <w:rFonts w:eastAsia="Times New Roman"/>
          <w:bCs/>
          <w:sz w:val="24"/>
          <w:szCs w:val="24"/>
          <w:lang w:val="uk-UA" w:eastAsia="ru-RU"/>
        </w:rPr>
        <w:t>Южненської міської територіальної громади;</w:t>
      </w:r>
    </w:p>
    <w:p w14:paraId="03C10592" w14:textId="77777777" w:rsidR="007A1564" w:rsidRPr="007A1564" w:rsidRDefault="007A1564" w:rsidP="007A1564">
      <w:pPr>
        <w:numPr>
          <w:ilvl w:val="0"/>
          <w:numId w:val="1"/>
        </w:numPr>
        <w:tabs>
          <w:tab w:val="clear" w:pos="1260"/>
          <w:tab w:val="num" w:pos="900"/>
        </w:tabs>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розвиток та ремонт </w:t>
      </w:r>
      <w:proofErr w:type="spellStart"/>
      <w:r w:rsidRPr="007A1564">
        <w:rPr>
          <w:rFonts w:eastAsia="Times New Roman"/>
          <w:sz w:val="24"/>
          <w:szCs w:val="24"/>
          <w:lang w:val="uk-UA" w:eastAsia="ru-RU"/>
        </w:rPr>
        <w:t>вулично</w:t>
      </w:r>
      <w:proofErr w:type="spellEnd"/>
      <w:r w:rsidRPr="007A1564">
        <w:rPr>
          <w:rFonts w:eastAsia="Times New Roman"/>
          <w:sz w:val="24"/>
          <w:szCs w:val="24"/>
          <w:lang w:val="uk-UA" w:eastAsia="ru-RU"/>
        </w:rPr>
        <w:t xml:space="preserve">-дорожньої мережі </w:t>
      </w:r>
      <w:proofErr w:type="spellStart"/>
      <w:r w:rsidRPr="007A1564">
        <w:rPr>
          <w:rFonts w:eastAsia="Times New Roman"/>
          <w:bCs/>
          <w:sz w:val="24"/>
          <w:szCs w:val="24"/>
          <w:lang w:val="uk-UA" w:eastAsia="ru-RU"/>
        </w:rPr>
        <w:t>Южненської</w:t>
      </w:r>
      <w:proofErr w:type="spellEnd"/>
      <w:r w:rsidRPr="007A1564">
        <w:rPr>
          <w:rFonts w:eastAsia="Times New Roman"/>
          <w:bCs/>
          <w:sz w:val="24"/>
          <w:szCs w:val="24"/>
          <w:lang w:val="uk-UA" w:eastAsia="ru-RU"/>
        </w:rPr>
        <w:t xml:space="preserve"> міської територіальної громади;</w:t>
      </w:r>
    </w:p>
    <w:p w14:paraId="1EFF53D6" w14:textId="77777777" w:rsidR="007A1564" w:rsidRPr="007A1564" w:rsidRDefault="007A1564" w:rsidP="007A1564">
      <w:pPr>
        <w:numPr>
          <w:ilvl w:val="0"/>
          <w:numId w:val="1"/>
        </w:numPr>
        <w:tabs>
          <w:tab w:val="clear" w:pos="1260"/>
          <w:tab w:val="num" w:pos="900"/>
        </w:tabs>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благоустрій загальноміських територій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та контролю за їх збереженням.</w:t>
      </w:r>
    </w:p>
    <w:p w14:paraId="443FE925"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7A1564">
        <w:rPr>
          <w:rFonts w:eastAsia="Times New Roman"/>
          <w:color w:val="000000"/>
          <w:sz w:val="24"/>
          <w:szCs w:val="24"/>
          <w:lang w:val="uk-UA" w:eastAsia="ru-RU"/>
        </w:rPr>
        <w:t xml:space="preserve">надійного, якісного і безпечного надання житлово-комунальних  послуг населенню </w:t>
      </w:r>
      <w:r w:rsidRPr="007A1564">
        <w:rPr>
          <w:rFonts w:eastAsia="Times New Roman"/>
          <w:bCs/>
          <w:sz w:val="24"/>
          <w:szCs w:val="24"/>
          <w:lang w:val="uk-UA" w:eastAsia="ru-RU"/>
        </w:rPr>
        <w:t>Южненської міської територіальної громади</w:t>
      </w:r>
      <w:r w:rsidRPr="007A1564">
        <w:rPr>
          <w:rFonts w:eastAsia="Times New Roman"/>
          <w:color w:val="000000"/>
          <w:sz w:val="24"/>
          <w:szCs w:val="24"/>
          <w:lang w:val="uk-UA" w:eastAsia="ru-RU"/>
        </w:rPr>
        <w:t xml:space="preserve">. </w:t>
      </w:r>
      <w:r w:rsidRPr="007A1564">
        <w:rPr>
          <w:rFonts w:eastAsia="Times New Roman"/>
          <w:sz w:val="24"/>
          <w:szCs w:val="24"/>
          <w:lang w:val="uk-UA" w:eastAsia="ru-RU"/>
        </w:rPr>
        <w:t>Саме на вирішення цих проблем спрямована дана Програма.</w:t>
      </w:r>
    </w:p>
    <w:p w14:paraId="49EB6753"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У сфері системи управління житлово-комунальним господарством задіяні комунальні підприємства:</w:t>
      </w:r>
    </w:p>
    <w:p w14:paraId="66E7C061"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Комунальне підприємство теплових мереж «Южтеплокомуненерго» - забезпечує місто тепловою енергією;</w:t>
      </w:r>
    </w:p>
    <w:p w14:paraId="63CC3249"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Комунальне підприємство «</w:t>
      </w:r>
      <w:proofErr w:type="spellStart"/>
      <w:r w:rsidRPr="007A1564">
        <w:rPr>
          <w:rFonts w:eastAsia="Times New Roman"/>
          <w:sz w:val="24"/>
          <w:szCs w:val="24"/>
          <w:lang w:val="uk-UA" w:eastAsia="ru-RU"/>
        </w:rPr>
        <w:t>Южводоканал</w:t>
      </w:r>
      <w:proofErr w:type="spellEnd"/>
      <w:r w:rsidRPr="007A1564">
        <w:rPr>
          <w:rFonts w:eastAsia="Times New Roman"/>
          <w:sz w:val="24"/>
          <w:szCs w:val="24"/>
          <w:lang w:val="uk-UA" w:eastAsia="ru-RU"/>
        </w:rPr>
        <w:t>»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2BB20DB0"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ЮМКП «ЮЖТРАНС»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68C3D361"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3B912427"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Комунальне підприємство «Ритуальні послуги» - здійснює поточне утримання кладовища та надає  населенню послуги з поховання померлих;</w:t>
      </w:r>
    </w:p>
    <w:p w14:paraId="4A24C5EF"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КП «ЮЖНЕНСЬКЕ УЗБЕРЕЖЖЯ» - здійснює поточне утримання територій загального користування  смт Нові </w:t>
      </w:r>
      <w:proofErr w:type="spellStart"/>
      <w:r w:rsidRPr="007A1564">
        <w:rPr>
          <w:rFonts w:eastAsia="Times New Roman"/>
          <w:sz w:val="24"/>
          <w:szCs w:val="24"/>
          <w:lang w:val="uk-UA" w:eastAsia="ru-RU"/>
        </w:rPr>
        <w:t>Білярі</w:t>
      </w:r>
      <w:proofErr w:type="spellEnd"/>
      <w:r w:rsidRPr="007A1564">
        <w:rPr>
          <w:rFonts w:eastAsia="Times New Roman"/>
          <w:sz w:val="24"/>
          <w:szCs w:val="24"/>
          <w:lang w:val="uk-UA" w:eastAsia="ru-RU"/>
        </w:rPr>
        <w:t xml:space="preserve">, с </w:t>
      </w:r>
      <w:proofErr w:type="spellStart"/>
      <w:r w:rsidRPr="007A1564">
        <w:rPr>
          <w:rFonts w:eastAsia="Times New Roman"/>
          <w:sz w:val="24"/>
          <w:szCs w:val="24"/>
          <w:lang w:val="uk-UA" w:eastAsia="ru-RU"/>
        </w:rPr>
        <w:t>Булдинка</w:t>
      </w:r>
      <w:proofErr w:type="spellEnd"/>
      <w:r w:rsidRPr="007A1564">
        <w:rPr>
          <w:rFonts w:eastAsia="Times New Roman"/>
          <w:sz w:val="24"/>
          <w:szCs w:val="24"/>
          <w:lang w:val="uk-UA" w:eastAsia="ru-RU"/>
        </w:rPr>
        <w:t xml:space="preserve">, с. </w:t>
      </w:r>
      <w:proofErr w:type="spellStart"/>
      <w:r w:rsidRPr="007A1564">
        <w:rPr>
          <w:rFonts w:eastAsia="Times New Roman"/>
          <w:sz w:val="24"/>
          <w:szCs w:val="24"/>
          <w:lang w:val="uk-UA" w:eastAsia="ru-RU"/>
        </w:rPr>
        <w:t>Григорівка</w:t>
      </w:r>
      <w:proofErr w:type="spellEnd"/>
      <w:r w:rsidRPr="007A1564">
        <w:rPr>
          <w:rFonts w:eastAsia="Times New Roman"/>
          <w:sz w:val="24"/>
          <w:szCs w:val="24"/>
          <w:lang w:val="uk-UA" w:eastAsia="ru-RU"/>
        </w:rPr>
        <w:t>, с. Сичавка, с. Кошари (з 01 червня 2021 року);</w:t>
      </w:r>
    </w:p>
    <w:p w14:paraId="7FCA2C86" w14:textId="77777777" w:rsidR="007A1564" w:rsidRPr="007A1564" w:rsidRDefault="007A1564" w:rsidP="007A1564">
      <w:pPr>
        <w:numPr>
          <w:ilvl w:val="0"/>
          <w:numId w:val="2"/>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КП «ГЖК» - здійснює утримання та обслуговування гуртожитків по вул.Будівельників,7 та вул. </w:t>
      </w:r>
      <w:proofErr w:type="spellStart"/>
      <w:r w:rsidRPr="007A1564">
        <w:rPr>
          <w:rFonts w:eastAsia="Times New Roman"/>
          <w:sz w:val="24"/>
          <w:szCs w:val="24"/>
          <w:lang w:val="uk-UA" w:eastAsia="ru-RU"/>
        </w:rPr>
        <w:t>Новобілярській</w:t>
      </w:r>
      <w:proofErr w:type="spellEnd"/>
      <w:r w:rsidRPr="007A1564">
        <w:rPr>
          <w:rFonts w:eastAsia="Times New Roman"/>
          <w:sz w:val="24"/>
          <w:szCs w:val="24"/>
          <w:lang w:val="uk-UA" w:eastAsia="ru-RU"/>
        </w:rPr>
        <w:t>, 26.</w:t>
      </w:r>
    </w:p>
    <w:p w14:paraId="0A1B148F" w14:textId="77777777" w:rsidR="007A1564" w:rsidRPr="007A1564" w:rsidRDefault="007A1564" w:rsidP="007A1564">
      <w:pPr>
        <w:spacing w:after="0" w:line="240" w:lineRule="auto"/>
        <w:ind w:firstLine="709"/>
        <w:jc w:val="both"/>
        <w:rPr>
          <w:rFonts w:eastAsia="Times New Roman"/>
          <w:sz w:val="24"/>
          <w:szCs w:val="24"/>
          <w:lang w:val="uk-UA" w:eastAsia="ru-RU"/>
        </w:rPr>
      </w:pPr>
      <w:r w:rsidRPr="007A1564">
        <w:rPr>
          <w:rFonts w:eastAsia="Times New Roman"/>
          <w:sz w:val="24"/>
          <w:szCs w:val="24"/>
          <w:lang w:val="uk-UA" w:eastAsia="ru-RU"/>
        </w:rPr>
        <w:t xml:space="preserve">Створена система житлово - комунального господарства є оптимальною для досягнення позитивної динаміки з покращення якості наданих послуг. </w:t>
      </w:r>
    </w:p>
    <w:p w14:paraId="4BF05970" w14:textId="77777777" w:rsidR="007A1564" w:rsidRPr="007A1564" w:rsidRDefault="007A1564" w:rsidP="007A1564">
      <w:pPr>
        <w:spacing w:after="0" w:line="240" w:lineRule="auto"/>
        <w:ind w:firstLine="708"/>
        <w:jc w:val="both"/>
        <w:rPr>
          <w:rFonts w:eastAsia="Times New Roman"/>
          <w:color w:val="000000"/>
          <w:sz w:val="24"/>
          <w:szCs w:val="24"/>
          <w:lang w:val="uk-UA" w:eastAsia="ru-RU"/>
        </w:rPr>
      </w:pPr>
    </w:p>
    <w:p w14:paraId="5EA3ECF6" w14:textId="77777777" w:rsidR="007A1564" w:rsidRPr="007A1564" w:rsidRDefault="007A1564" w:rsidP="007A1564">
      <w:pPr>
        <w:spacing w:after="0" w:line="240" w:lineRule="auto"/>
        <w:ind w:left="360"/>
        <w:jc w:val="center"/>
        <w:rPr>
          <w:rFonts w:eastAsia="Times New Roman"/>
          <w:b/>
          <w:sz w:val="24"/>
          <w:szCs w:val="24"/>
          <w:lang w:val="uk-UA" w:eastAsia="ru-RU"/>
        </w:rPr>
      </w:pPr>
      <w:r w:rsidRPr="007A1564">
        <w:rPr>
          <w:rFonts w:eastAsia="Times New Roman"/>
          <w:b/>
          <w:sz w:val="24"/>
          <w:szCs w:val="24"/>
          <w:lang w:val="uk-UA" w:eastAsia="ru-RU"/>
        </w:rPr>
        <w:t>ІІІ. Визначення мети Програми</w:t>
      </w:r>
    </w:p>
    <w:p w14:paraId="51C679F3" w14:textId="77777777" w:rsidR="007A1564" w:rsidRPr="007A1564" w:rsidRDefault="007A1564" w:rsidP="007A1564">
      <w:pPr>
        <w:tabs>
          <w:tab w:val="left" w:pos="1000"/>
        </w:tabs>
        <w:spacing w:after="0" w:line="240" w:lineRule="auto"/>
        <w:ind w:left="1000"/>
        <w:jc w:val="both"/>
        <w:rPr>
          <w:rFonts w:eastAsia="Times New Roman"/>
          <w:b/>
          <w:sz w:val="24"/>
          <w:szCs w:val="24"/>
          <w:highlight w:val="yellow"/>
          <w:lang w:val="uk-UA" w:eastAsia="ru-RU"/>
        </w:rPr>
      </w:pPr>
    </w:p>
    <w:p w14:paraId="46413E49" w14:textId="77777777" w:rsidR="007A1564" w:rsidRPr="007A1564" w:rsidRDefault="007A1564" w:rsidP="007A1564">
      <w:pPr>
        <w:tabs>
          <w:tab w:val="left" w:pos="284"/>
        </w:tabs>
        <w:spacing w:after="0" w:line="240" w:lineRule="auto"/>
        <w:jc w:val="both"/>
        <w:rPr>
          <w:rFonts w:eastAsia="Calibri"/>
          <w:sz w:val="24"/>
          <w:szCs w:val="24"/>
          <w:lang w:val="uk-UA" w:eastAsia="ru-RU" w:bidi="hi-IN"/>
        </w:rPr>
      </w:pPr>
      <w:r w:rsidRPr="007A1564">
        <w:rPr>
          <w:rFonts w:eastAsia="Times New Roman"/>
          <w:b/>
          <w:sz w:val="24"/>
          <w:szCs w:val="24"/>
          <w:lang w:val="uk-UA" w:eastAsia="ru-RU"/>
        </w:rPr>
        <w:tab/>
      </w:r>
      <w:r w:rsidRPr="007A1564">
        <w:rPr>
          <w:rFonts w:eastAsia="Times New Roman"/>
          <w:sz w:val="24"/>
          <w:szCs w:val="24"/>
          <w:lang w:val="uk-UA" w:eastAsia="ru-RU"/>
        </w:rPr>
        <w:t xml:space="preserve">Мета Програми полягає у забезпеченні </w:t>
      </w:r>
      <w:bookmarkStart w:id="1" w:name="31"/>
      <w:bookmarkEnd w:id="1"/>
      <w:r w:rsidRPr="007A1564">
        <w:rPr>
          <w:rFonts w:eastAsia="Times New Roman"/>
          <w:sz w:val="24"/>
          <w:szCs w:val="24"/>
          <w:lang w:val="uk-UA" w:eastAsia="ru-RU"/>
        </w:rPr>
        <w:t xml:space="preserve">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xml:space="preserve"> транспортними послугами, а також забезпечення безкоштовним проїздом всіх верств населення</w:t>
      </w:r>
      <w:r w:rsidRPr="007A1564">
        <w:rPr>
          <w:rFonts w:eastAsia="Times New Roman"/>
          <w:bCs/>
          <w:sz w:val="24"/>
          <w:szCs w:val="24"/>
          <w:lang w:val="uk-UA" w:eastAsia="ru-RU"/>
        </w:rPr>
        <w:t xml:space="preserve"> Южненської міської територіальної громади</w:t>
      </w:r>
      <w:r w:rsidRPr="007A1564">
        <w:rPr>
          <w:rFonts w:eastAsia="Times New Roman"/>
          <w:sz w:val="24"/>
          <w:szCs w:val="24"/>
          <w:lang w:val="uk-UA" w:eastAsia="ru-RU"/>
        </w:rPr>
        <w:t>, за виключенням пільгових категорій, за рахунок місцевого бюджету;</w:t>
      </w:r>
      <w:r w:rsidRPr="007A1564">
        <w:rPr>
          <w:rFonts w:eastAsia="Times New Roman"/>
          <w:sz w:val="24"/>
          <w:szCs w:val="24"/>
          <w:lang w:val="uk-UA" w:eastAsia="ru-RU" w:bidi="hi-IN"/>
        </w:rPr>
        <w:t xml:space="preserve"> покращення стану розрахунків комунальних підприємств за спожиті комунальні та інші послуги, </w:t>
      </w:r>
      <w:r w:rsidRPr="007A1564">
        <w:rPr>
          <w:rFonts w:eastAsia="Times New Roman"/>
          <w:sz w:val="24"/>
          <w:szCs w:val="24"/>
          <w:lang w:val="uk-UA" w:eastAsia="ru-RU"/>
        </w:rPr>
        <w:t xml:space="preserve">забезпечення </w:t>
      </w:r>
      <w:r w:rsidRPr="007A1564">
        <w:rPr>
          <w:rFonts w:eastAsia="Times New Roman"/>
          <w:sz w:val="24"/>
          <w:szCs w:val="24"/>
          <w:lang w:val="uk-UA" w:eastAsia="ru-RU"/>
        </w:rPr>
        <w:lastRenderedPageBreak/>
        <w:t>безперебійної діяльності комунальних підприємств з надання послуг населенню</w:t>
      </w:r>
      <w:r w:rsidRPr="007A1564">
        <w:rPr>
          <w:rFonts w:eastAsia="Times New Roman"/>
          <w:sz w:val="24"/>
          <w:szCs w:val="24"/>
          <w:lang w:val="uk-UA" w:eastAsia="ru-RU"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bidi="hi-IN"/>
        </w:rPr>
        <w:t xml:space="preserve"> залучення додаткових коштів на оновлення виробничих </w:t>
      </w:r>
      <w:proofErr w:type="spellStart"/>
      <w:r w:rsidRPr="007A1564">
        <w:rPr>
          <w:rFonts w:eastAsia="Times New Roman"/>
          <w:sz w:val="24"/>
          <w:szCs w:val="24"/>
          <w:lang w:val="uk-UA" w:eastAsia="ru-RU" w:bidi="hi-IN"/>
        </w:rPr>
        <w:t>потужностей</w:t>
      </w:r>
      <w:proofErr w:type="spellEnd"/>
      <w:r w:rsidRPr="007A1564">
        <w:rPr>
          <w:rFonts w:eastAsia="Times New Roman"/>
          <w:sz w:val="24"/>
          <w:szCs w:val="24"/>
          <w:lang w:val="uk-UA" w:eastAsia="ru-RU"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7A1564">
        <w:rPr>
          <w:rFonts w:eastAsia="Times New Roman"/>
          <w:sz w:val="24"/>
          <w:szCs w:val="24"/>
          <w:lang w:val="uk-UA" w:eastAsia="ru-RU" w:bidi="hi-IN"/>
        </w:rPr>
        <w:t>потужностей</w:t>
      </w:r>
      <w:proofErr w:type="spellEnd"/>
      <w:r w:rsidRPr="007A1564">
        <w:rPr>
          <w:rFonts w:eastAsia="Times New Roman"/>
          <w:sz w:val="24"/>
          <w:szCs w:val="24"/>
          <w:lang w:val="uk-UA" w:eastAsia="ru-RU" w:bidi="hi-IN"/>
        </w:rPr>
        <w:t xml:space="preserve"> підприємств.</w:t>
      </w:r>
    </w:p>
    <w:p w14:paraId="129215E3" w14:textId="77777777" w:rsidR="007A1564" w:rsidRPr="007A1564" w:rsidRDefault="007A1564" w:rsidP="007A1564">
      <w:pPr>
        <w:tabs>
          <w:tab w:val="left" w:pos="915"/>
        </w:tabs>
        <w:spacing w:after="0" w:line="240" w:lineRule="auto"/>
        <w:ind w:firstLine="993"/>
        <w:jc w:val="center"/>
        <w:rPr>
          <w:rFonts w:eastAsia="Times New Roman"/>
          <w:b/>
          <w:sz w:val="24"/>
          <w:szCs w:val="24"/>
          <w:lang w:val="uk-UA" w:eastAsia="ru-RU"/>
        </w:rPr>
      </w:pPr>
      <w:r w:rsidRPr="007A1564">
        <w:rPr>
          <w:rFonts w:eastAsia="Times New Roman"/>
          <w:b/>
          <w:sz w:val="24"/>
          <w:szCs w:val="24"/>
          <w:lang w:val="uk-UA" w:eastAsia="ru-RU"/>
        </w:rPr>
        <w:t>IV.</w:t>
      </w:r>
      <w:r w:rsidRPr="007A1564">
        <w:rPr>
          <w:rFonts w:eastAsia="Times New Roman"/>
          <w:b/>
          <w:sz w:val="24"/>
          <w:szCs w:val="24"/>
          <w:lang w:val="uk-UA" w:eastAsia="ru-RU"/>
        </w:rPr>
        <w:tab/>
        <w:t>Обґрунтування завдань і засобів розв’язання проблеми, заходів і показників результативності</w:t>
      </w:r>
    </w:p>
    <w:p w14:paraId="095E672E" w14:textId="77777777" w:rsidR="007A1564" w:rsidRPr="007A1564" w:rsidRDefault="007A1564" w:rsidP="007A1564">
      <w:pPr>
        <w:spacing w:after="0" w:line="240" w:lineRule="auto"/>
        <w:ind w:firstLine="708"/>
        <w:rPr>
          <w:rFonts w:eastAsia="Times New Roman"/>
          <w:b/>
          <w:sz w:val="24"/>
          <w:szCs w:val="24"/>
          <w:highlight w:val="yellow"/>
          <w:lang w:val="uk-UA" w:eastAsia="ru-RU"/>
        </w:rPr>
      </w:pPr>
    </w:p>
    <w:p w14:paraId="05A90EA8"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xml:space="preserve">Мета реформування житлово-комунального господарства </w:t>
      </w:r>
      <w:proofErr w:type="spellStart"/>
      <w:r w:rsidRPr="007A1564">
        <w:rPr>
          <w:rFonts w:eastAsia="Times New Roman"/>
          <w:bCs/>
          <w:sz w:val="24"/>
          <w:szCs w:val="24"/>
          <w:lang w:val="uk-UA" w:eastAsia="ru-RU"/>
        </w:rPr>
        <w:t>Южненської</w:t>
      </w:r>
      <w:proofErr w:type="spellEnd"/>
      <w:r w:rsidRPr="007A1564">
        <w:rPr>
          <w:rFonts w:eastAsia="Times New Roman"/>
          <w:bCs/>
          <w:sz w:val="24"/>
          <w:szCs w:val="24"/>
          <w:lang w:val="uk-UA" w:eastAsia="ru-RU"/>
        </w:rPr>
        <w:t xml:space="preserve"> міської територіальної громади</w:t>
      </w:r>
      <w:r w:rsidRPr="007A1564">
        <w:rPr>
          <w:rFonts w:eastAsia="Times New Roman"/>
          <w:sz w:val="24"/>
          <w:szCs w:val="24"/>
          <w:lang w:val="uk-UA" w:eastAsia="ru-RU"/>
        </w:rPr>
        <w:t xml:space="preserve"> відповідно до вимог світових стандартів </w:t>
      </w:r>
      <w:proofErr w:type="spellStart"/>
      <w:r w:rsidRPr="007A1564">
        <w:rPr>
          <w:rFonts w:eastAsia="Times New Roman"/>
          <w:sz w:val="24"/>
          <w:szCs w:val="24"/>
          <w:lang w:eastAsia="ru-RU"/>
        </w:rPr>
        <w:t>може</w:t>
      </w:r>
      <w:proofErr w:type="spellEnd"/>
      <w:r w:rsidRPr="007A1564">
        <w:rPr>
          <w:rFonts w:eastAsia="Times New Roman"/>
          <w:sz w:val="24"/>
          <w:szCs w:val="24"/>
          <w:lang w:eastAsia="ru-RU"/>
        </w:rPr>
        <w:t xml:space="preserve"> бути </w:t>
      </w:r>
      <w:proofErr w:type="spellStart"/>
      <w:r w:rsidRPr="007A1564">
        <w:rPr>
          <w:rFonts w:eastAsia="Times New Roman"/>
          <w:sz w:val="24"/>
          <w:szCs w:val="24"/>
          <w:lang w:eastAsia="ru-RU"/>
        </w:rPr>
        <w:t>досягнута</w:t>
      </w:r>
      <w:proofErr w:type="spellEnd"/>
      <w:r w:rsidRPr="007A1564">
        <w:rPr>
          <w:rFonts w:eastAsia="Times New Roman"/>
          <w:sz w:val="24"/>
          <w:szCs w:val="24"/>
          <w:lang w:eastAsia="ru-RU"/>
        </w:rPr>
        <w:t xml:space="preserve"> шляхом </w:t>
      </w:r>
      <w:r w:rsidRPr="007A1564">
        <w:rPr>
          <w:rFonts w:eastAsia="Times New Roman"/>
          <w:sz w:val="24"/>
          <w:szCs w:val="24"/>
          <w:lang w:val="uk-UA" w:eastAsia="ru-RU"/>
        </w:rPr>
        <w:t>вирішення т</w:t>
      </w:r>
      <w:r w:rsidRPr="007A1564">
        <w:rPr>
          <w:rFonts w:eastAsia="Times New Roman"/>
          <w:sz w:val="24"/>
          <w:szCs w:val="24"/>
          <w:lang w:eastAsia="ru-RU"/>
        </w:rPr>
        <w:t>а</w:t>
      </w:r>
      <w:proofErr w:type="spellStart"/>
      <w:r w:rsidRPr="007A1564">
        <w:rPr>
          <w:rFonts w:eastAsia="Times New Roman"/>
          <w:sz w:val="24"/>
          <w:szCs w:val="24"/>
          <w:lang w:val="uk-UA" w:eastAsia="ru-RU"/>
        </w:rPr>
        <w:t>ких</w:t>
      </w:r>
      <w:proofErr w:type="spellEnd"/>
      <w:r w:rsidRPr="007A1564">
        <w:rPr>
          <w:rFonts w:eastAsia="Times New Roman"/>
          <w:sz w:val="24"/>
          <w:szCs w:val="24"/>
          <w:lang w:val="uk-UA" w:eastAsia="ru-RU"/>
        </w:rPr>
        <w:t xml:space="preserve"> завдань</w:t>
      </w:r>
      <w:r w:rsidRPr="007A1564">
        <w:rPr>
          <w:rFonts w:eastAsia="Times New Roman"/>
          <w:sz w:val="24"/>
          <w:szCs w:val="24"/>
          <w:lang w:eastAsia="ru-RU"/>
        </w:rPr>
        <w:t>:</w:t>
      </w:r>
    </w:p>
    <w:p w14:paraId="41A3E653" w14:textId="77777777" w:rsidR="007A1564" w:rsidRPr="007A1564" w:rsidRDefault="007A1564" w:rsidP="007A1564">
      <w:pPr>
        <w:numPr>
          <w:ilvl w:val="0"/>
          <w:numId w:val="3"/>
        </w:numPr>
        <w:spacing w:after="0" w:line="240" w:lineRule="auto"/>
        <w:ind w:left="0" w:firstLine="709"/>
        <w:contextualSpacing/>
        <w:jc w:val="both"/>
        <w:rPr>
          <w:rFonts w:eastAsia="Times New Roman"/>
          <w:sz w:val="24"/>
          <w:szCs w:val="24"/>
          <w:lang w:val="uk-UA" w:eastAsia="ru-RU"/>
        </w:rPr>
      </w:pPr>
      <w:bookmarkStart w:id="2" w:name="33"/>
      <w:bookmarkEnd w:id="2"/>
      <w:r w:rsidRPr="007A1564">
        <w:rPr>
          <w:rFonts w:eastAsia="Times New Roman"/>
          <w:sz w:val="24"/>
          <w:szCs w:val="24"/>
          <w:lang w:val="uk-UA" w:eastAsia="ru-RU"/>
        </w:rPr>
        <w:t>забезпечення населення житлово-комунальними послугами належних рівня та якості відповідно до національних стандартів;</w:t>
      </w:r>
    </w:p>
    <w:p w14:paraId="47C7C6D5"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bookmarkStart w:id="3" w:name="35"/>
      <w:bookmarkEnd w:id="3"/>
      <w:r w:rsidRPr="007A1564">
        <w:rPr>
          <w:rFonts w:eastAsia="Times New Roman"/>
          <w:sz w:val="24"/>
          <w:szCs w:val="24"/>
          <w:lang w:val="uk-UA" w:eastAsia="ru-RU"/>
        </w:rPr>
        <w:t xml:space="preserve">оптимізації виробничої та територіальної інфраструктури житлово-комунального господарства відповідно до потреб населення; </w:t>
      </w:r>
      <w:bookmarkStart w:id="4" w:name="36"/>
      <w:bookmarkEnd w:id="4"/>
    </w:p>
    <w:p w14:paraId="5623BA8F"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r w:rsidRPr="007A1564">
        <w:rPr>
          <w:rFonts w:eastAsia="Times New Roman"/>
          <w:sz w:val="24"/>
          <w:szCs w:val="24"/>
          <w:lang w:val="uk-UA" w:eastAsia="ru-RU"/>
        </w:rPr>
        <w:t xml:space="preserve">створення умов для надійного і безпечного надання житлово-комунальних  послуг  за доступними цінами; </w:t>
      </w:r>
    </w:p>
    <w:p w14:paraId="33B8F058"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bookmarkStart w:id="5" w:name="37"/>
      <w:bookmarkEnd w:id="5"/>
      <w:r w:rsidRPr="007A1564">
        <w:rPr>
          <w:rFonts w:eastAsia="Times New Roman"/>
          <w:sz w:val="24"/>
          <w:szCs w:val="24"/>
          <w:lang w:val="uk-UA" w:eastAsia="ru-RU"/>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58E92520"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r w:rsidRPr="007A1564">
        <w:rPr>
          <w:rFonts w:eastAsia="Times New Roman"/>
          <w:sz w:val="24"/>
          <w:szCs w:val="24"/>
          <w:lang w:val="uk-UA" w:eastAsia="ru-RU"/>
        </w:rPr>
        <w:t xml:space="preserve">стимулювання приватної підприємницької ініціативи у виконанні завдань розвитку комунальної інфраструктури; </w:t>
      </w:r>
      <w:bookmarkStart w:id="6" w:name="41"/>
      <w:bookmarkEnd w:id="6"/>
    </w:p>
    <w:p w14:paraId="03422F92"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r w:rsidRPr="007A1564">
        <w:rPr>
          <w:rFonts w:eastAsia="Times New Roman"/>
          <w:sz w:val="24"/>
          <w:szCs w:val="24"/>
          <w:lang w:val="uk-UA" w:eastAsia="ru-RU"/>
        </w:rPr>
        <w:t>мінімізації техногенного впливу галузі на навколишнє середовище і людину в цілому;</w:t>
      </w:r>
    </w:p>
    <w:p w14:paraId="1D279995"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r w:rsidRPr="007A1564">
        <w:rPr>
          <w:rFonts w:eastAsia="Times New Roman"/>
          <w:sz w:val="24"/>
          <w:szCs w:val="24"/>
          <w:lang w:val="uk-UA" w:eastAsia="ru-RU"/>
        </w:rPr>
        <w:t>розвитку ринкових відносин та відповідної інституційної інфраструктури;</w:t>
      </w:r>
    </w:p>
    <w:p w14:paraId="133B9CAF" w14:textId="77777777" w:rsidR="007A1564" w:rsidRPr="007A1564" w:rsidRDefault="007A1564" w:rsidP="007A156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eastAsia="Times New Roman"/>
          <w:sz w:val="24"/>
          <w:szCs w:val="24"/>
          <w:lang w:val="uk-UA" w:eastAsia="ru-RU"/>
        </w:rPr>
      </w:pPr>
      <w:r w:rsidRPr="007A1564">
        <w:rPr>
          <w:rFonts w:eastAsia="Times New Roman"/>
          <w:sz w:val="24"/>
          <w:szCs w:val="24"/>
          <w:lang w:val="uk-UA" w:eastAsia="ru-RU"/>
        </w:rPr>
        <w:t xml:space="preserve">поліпшення якості  управління  комунальною інфраструктурою. </w:t>
      </w:r>
    </w:p>
    <w:p w14:paraId="429ED3C3" w14:textId="77777777" w:rsidR="007A1564" w:rsidRPr="007A1564" w:rsidRDefault="007A1564" w:rsidP="007A1564">
      <w:pPr>
        <w:suppressAutoHyphens/>
        <w:spacing w:after="0" w:line="240" w:lineRule="auto"/>
        <w:ind w:firstLine="709"/>
        <w:rPr>
          <w:rFonts w:eastAsia="Times New Roman"/>
          <w:sz w:val="24"/>
          <w:szCs w:val="24"/>
          <w:lang w:val="uk-UA" w:eastAsia="zh-CN"/>
        </w:rPr>
      </w:pPr>
      <w:r w:rsidRPr="007A1564">
        <w:rPr>
          <w:rFonts w:eastAsia="Times New Roman"/>
          <w:sz w:val="24"/>
          <w:szCs w:val="24"/>
          <w:lang w:val="uk-UA" w:eastAsia="zh-CN"/>
        </w:rPr>
        <w:t>Передбачається здійснення заходів Програми в таких сферах:</w:t>
      </w:r>
    </w:p>
    <w:p w14:paraId="622EAF56" w14:textId="77777777" w:rsidR="007A1564" w:rsidRPr="007A1564" w:rsidRDefault="007A1564" w:rsidP="007A1564">
      <w:pPr>
        <w:numPr>
          <w:ilvl w:val="0"/>
          <w:numId w:val="4"/>
        </w:numPr>
        <w:suppressAutoHyphens/>
        <w:spacing w:after="0" w:line="240" w:lineRule="auto"/>
        <w:ind w:left="0" w:firstLine="709"/>
        <w:rPr>
          <w:rFonts w:eastAsia="Times New Roman"/>
          <w:sz w:val="24"/>
          <w:szCs w:val="24"/>
          <w:lang w:val="uk-UA" w:eastAsia="zh-CN"/>
        </w:rPr>
      </w:pPr>
      <w:r w:rsidRPr="007A1564">
        <w:rPr>
          <w:rFonts w:eastAsia="Times New Roman"/>
          <w:sz w:val="24"/>
          <w:szCs w:val="24"/>
          <w:lang w:val="uk-UA" w:eastAsia="zh-CN"/>
        </w:rPr>
        <w:t xml:space="preserve">надання послуг з централізованого водопостачання та водовідведення; </w:t>
      </w:r>
    </w:p>
    <w:p w14:paraId="34096BBB" w14:textId="77777777" w:rsidR="007A1564" w:rsidRPr="007A1564" w:rsidRDefault="007A1564" w:rsidP="007A1564">
      <w:pPr>
        <w:numPr>
          <w:ilvl w:val="0"/>
          <w:numId w:val="4"/>
        </w:numPr>
        <w:suppressAutoHyphens/>
        <w:spacing w:after="0" w:line="240" w:lineRule="auto"/>
        <w:ind w:left="0" w:firstLine="709"/>
        <w:jc w:val="both"/>
        <w:rPr>
          <w:rFonts w:eastAsia="Times New Roman"/>
          <w:sz w:val="24"/>
          <w:szCs w:val="24"/>
          <w:lang w:val="uk-UA" w:eastAsia="zh-CN"/>
        </w:rPr>
      </w:pPr>
      <w:r w:rsidRPr="007A1564">
        <w:rPr>
          <w:rFonts w:eastAsia="Times New Roman"/>
          <w:sz w:val="24"/>
          <w:szCs w:val="24"/>
          <w:lang w:val="uk-UA" w:eastAsia="zh-CN"/>
        </w:rPr>
        <w:t>виробництва, транспортування, постачання теплової енергії, надання послуг з централізованого опалення.</w:t>
      </w:r>
    </w:p>
    <w:p w14:paraId="6876B794" w14:textId="77777777" w:rsidR="007A1564" w:rsidRPr="007A1564" w:rsidRDefault="007A1564" w:rsidP="007A1564">
      <w:pPr>
        <w:numPr>
          <w:ilvl w:val="0"/>
          <w:numId w:val="4"/>
        </w:numPr>
        <w:suppressAutoHyphens/>
        <w:spacing w:after="0" w:line="240" w:lineRule="auto"/>
        <w:ind w:left="0" w:firstLine="709"/>
        <w:jc w:val="both"/>
        <w:rPr>
          <w:rFonts w:eastAsia="Times New Roman"/>
          <w:sz w:val="24"/>
          <w:szCs w:val="24"/>
          <w:lang w:val="uk-UA" w:eastAsia="zh-CN"/>
        </w:rPr>
      </w:pPr>
      <w:r w:rsidRPr="007A1564">
        <w:rPr>
          <w:rFonts w:eastAsia="Times New Roman"/>
          <w:sz w:val="24"/>
          <w:szCs w:val="24"/>
          <w:lang w:val="uk-UA" w:eastAsia="zh-CN"/>
        </w:rPr>
        <w:t>дорожньому господарстві;</w:t>
      </w:r>
    </w:p>
    <w:p w14:paraId="2D6D9005" w14:textId="77777777" w:rsidR="007A1564" w:rsidRPr="007A1564" w:rsidRDefault="007A1564" w:rsidP="007A1564">
      <w:pPr>
        <w:numPr>
          <w:ilvl w:val="0"/>
          <w:numId w:val="4"/>
        </w:numPr>
        <w:suppressAutoHyphens/>
        <w:spacing w:after="0" w:line="240" w:lineRule="auto"/>
        <w:ind w:left="0" w:firstLine="709"/>
        <w:jc w:val="both"/>
        <w:rPr>
          <w:rFonts w:eastAsia="Times New Roman"/>
          <w:sz w:val="24"/>
          <w:szCs w:val="24"/>
          <w:lang w:val="uk-UA" w:eastAsia="zh-CN"/>
        </w:rPr>
      </w:pPr>
      <w:r w:rsidRPr="007A1564">
        <w:rPr>
          <w:rFonts w:eastAsia="Times New Roman"/>
          <w:sz w:val="24"/>
          <w:szCs w:val="24"/>
          <w:lang w:val="uk-UA" w:eastAsia="zh-CN"/>
        </w:rPr>
        <w:t xml:space="preserve">благоустрою </w:t>
      </w:r>
      <w:r w:rsidRPr="007A1564">
        <w:rPr>
          <w:rFonts w:eastAsia="Times New Roman"/>
          <w:bCs/>
          <w:sz w:val="24"/>
          <w:szCs w:val="24"/>
          <w:lang w:val="uk-UA" w:eastAsia="zh-CN"/>
        </w:rPr>
        <w:t>Южненської міської територіальної громади</w:t>
      </w:r>
      <w:r w:rsidRPr="007A1564">
        <w:rPr>
          <w:rFonts w:eastAsia="Times New Roman"/>
          <w:sz w:val="24"/>
          <w:szCs w:val="24"/>
          <w:lang w:val="uk-UA" w:eastAsia="zh-CN"/>
        </w:rPr>
        <w:t>;</w:t>
      </w:r>
    </w:p>
    <w:p w14:paraId="5F3ACED4" w14:textId="77777777" w:rsidR="007A1564" w:rsidRPr="007A1564" w:rsidRDefault="007A1564" w:rsidP="007A1564">
      <w:pPr>
        <w:tabs>
          <w:tab w:val="num" w:pos="2160"/>
        </w:tabs>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6E1D9200"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стабільного та якісного функціонування житлово-комунального господарства та об’єктів благоустрою;</w:t>
      </w:r>
    </w:p>
    <w:p w14:paraId="7F76F4EB"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заходів з технічного переоснащення об’єктів житлово-комунального господарства;</w:t>
      </w:r>
    </w:p>
    <w:p w14:paraId="119EE35E"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організації належного утримання та санітарного очищення об’єктів благоустрою;</w:t>
      </w:r>
    </w:p>
    <w:p w14:paraId="17855AB4"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забезпечення безперервних, безпечних, економічних та зручних умов руху транспортних засобів і пішоходів вулицями і дорогами </w:t>
      </w:r>
      <w:bookmarkStart w:id="7" w:name="_Hlk57626192"/>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w:t>
      </w:r>
    </w:p>
    <w:bookmarkEnd w:id="7"/>
    <w:p w14:paraId="71F55ECA" w14:textId="77777777" w:rsidR="007A1564" w:rsidRPr="007A1564" w:rsidRDefault="007A1564" w:rsidP="007A1564">
      <w:pPr>
        <w:numPr>
          <w:ilvl w:val="0"/>
          <w:numId w:val="5"/>
        </w:numPr>
        <w:spacing w:after="0" w:line="240" w:lineRule="auto"/>
        <w:ind w:left="0" w:firstLine="709"/>
        <w:rPr>
          <w:rFonts w:eastAsia="Times New Roman"/>
          <w:sz w:val="24"/>
          <w:szCs w:val="24"/>
          <w:lang w:val="uk-UA" w:eastAsia="ru-RU"/>
        </w:rPr>
      </w:pPr>
      <w:r w:rsidRPr="007A1564">
        <w:rPr>
          <w:rFonts w:eastAsia="Times New Roman"/>
          <w:sz w:val="24"/>
          <w:szCs w:val="24"/>
          <w:lang w:val="uk-UA" w:eastAsia="ru-RU"/>
        </w:rPr>
        <w:t>організацію утримання вулиць і доріг за встановленими для них державними стандартами та нормами;</w:t>
      </w:r>
    </w:p>
    <w:p w14:paraId="6D425C72"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організації рятування та ліквідації небезпечних ситуацій на воді у місті Южному;</w:t>
      </w:r>
    </w:p>
    <w:p w14:paraId="25E1855D"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lastRenderedPageBreak/>
        <w:t xml:space="preserve">забезпечення заходів, необхідних для скорочення чисельності тварин, які становлять небезпеку  на території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w:t>
      </w:r>
    </w:p>
    <w:p w14:paraId="57C615AE"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653A8655"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забезпечення безкоштовним перевезенням мешканців на міському автобусному маршруті, крім пільгових категорій;</w:t>
      </w:r>
    </w:p>
    <w:p w14:paraId="114047B8" w14:textId="77777777" w:rsidR="007A1564" w:rsidRPr="007A1564" w:rsidRDefault="007A1564" w:rsidP="007A1564">
      <w:pPr>
        <w:numPr>
          <w:ilvl w:val="0"/>
          <w:numId w:val="5"/>
        </w:numPr>
        <w:spacing w:after="0" w:line="240" w:lineRule="auto"/>
        <w:ind w:left="0" w:firstLine="709"/>
        <w:jc w:val="both"/>
        <w:rPr>
          <w:rFonts w:eastAsia="Times New Roman"/>
          <w:sz w:val="24"/>
          <w:szCs w:val="24"/>
          <w:lang w:val="uk-UA" w:eastAsia="ru-RU"/>
        </w:rPr>
      </w:pPr>
      <w:r w:rsidRPr="007A1564">
        <w:rPr>
          <w:rFonts w:eastAsia="Times New Roman"/>
          <w:sz w:val="24"/>
          <w:szCs w:val="24"/>
          <w:lang w:val="uk-UA" w:eastAsia="ru-RU"/>
        </w:rPr>
        <w:t xml:space="preserve">компенсація витрат перевізнику за безкоштовне перевезення мешканців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за виключенням пільгових категорій.</w:t>
      </w:r>
    </w:p>
    <w:p w14:paraId="6A0C1357"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 xml:space="preserve">Завдання і заходи реалізації Програми наведені у Додатку 1. </w:t>
      </w:r>
    </w:p>
    <w:p w14:paraId="6C4EE4F7"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Показники результативності Програми наведені у Додатку 2.</w:t>
      </w:r>
    </w:p>
    <w:p w14:paraId="29B2DB4E" w14:textId="77777777" w:rsidR="007A1564" w:rsidRPr="007A1564" w:rsidRDefault="007A1564" w:rsidP="007A1564">
      <w:pPr>
        <w:spacing w:after="0" w:line="240" w:lineRule="auto"/>
        <w:ind w:firstLine="708"/>
        <w:jc w:val="both"/>
        <w:rPr>
          <w:rFonts w:eastAsia="Times New Roman"/>
          <w:sz w:val="24"/>
          <w:szCs w:val="24"/>
          <w:highlight w:val="darkCyan"/>
          <w:lang w:val="uk-UA" w:eastAsia="ru-RU"/>
        </w:rPr>
      </w:pPr>
    </w:p>
    <w:p w14:paraId="4D9417AD" w14:textId="77777777" w:rsidR="007A1564" w:rsidRPr="007A1564" w:rsidRDefault="007A1564" w:rsidP="007A1564">
      <w:pPr>
        <w:tabs>
          <w:tab w:val="left" w:pos="1843"/>
          <w:tab w:val="left" w:pos="4830"/>
        </w:tabs>
        <w:spacing w:after="0" w:line="240" w:lineRule="auto"/>
        <w:jc w:val="center"/>
        <w:rPr>
          <w:rFonts w:eastAsia="Times New Roman"/>
          <w:b/>
          <w:sz w:val="24"/>
          <w:szCs w:val="24"/>
          <w:lang w:val="uk-UA" w:eastAsia="ru-RU"/>
        </w:rPr>
      </w:pPr>
      <w:r w:rsidRPr="007A1564">
        <w:rPr>
          <w:rFonts w:eastAsia="Times New Roman"/>
          <w:b/>
          <w:sz w:val="24"/>
          <w:szCs w:val="24"/>
          <w:lang w:val="uk-UA" w:eastAsia="ru-RU"/>
        </w:rPr>
        <w:t>V. Очікувані результати виконання Програми</w:t>
      </w:r>
    </w:p>
    <w:p w14:paraId="455D279B"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Реалізація Програми дозволить:</w:t>
      </w:r>
    </w:p>
    <w:p w14:paraId="21C54465" w14:textId="77777777" w:rsidR="007A1564" w:rsidRPr="007A1564" w:rsidRDefault="007A1564" w:rsidP="007A1564">
      <w:pPr>
        <w:spacing w:after="0" w:line="240" w:lineRule="auto"/>
        <w:ind w:left="708"/>
        <w:jc w:val="both"/>
        <w:rPr>
          <w:rFonts w:eastAsia="Times New Roman"/>
          <w:b/>
          <w:bCs/>
          <w:i/>
          <w:iCs/>
          <w:sz w:val="24"/>
          <w:szCs w:val="24"/>
          <w:lang w:val="uk-UA" w:eastAsia="ru-RU"/>
        </w:rPr>
      </w:pPr>
      <w:r w:rsidRPr="007A1564">
        <w:rPr>
          <w:rFonts w:eastAsia="Times New Roman"/>
          <w:b/>
          <w:bCs/>
          <w:i/>
          <w:iCs/>
          <w:sz w:val="24"/>
          <w:szCs w:val="24"/>
          <w:lang w:val="uk-UA" w:eastAsia="ru-RU"/>
        </w:rPr>
        <w:t>по благоустрою громади:</w:t>
      </w:r>
    </w:p>
    <w:p w14:paraId="27DD9D6D" w14:textId="77777777" w:rsidR="007A1564" w:rsidRPr="007A1564" w:rsidRDefault="007A1564" w:rsidP="007A1564">
      <w:pPr>
        <w:numPr>
          <w:ilvl w:val="0"/>
          <w:numId w:val="6"/>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належне утримання територій, пляжно-паркової зони, території кладовища та доріг;</w:t>
      </w:r>
    </w:p>
    <w:p w14:paraId="7BED240E" w14:textId="77777777" w:rsidR="007A1564" w:rsidRPr="007A1564" w:rsidRDefault="007A1564" w:rsidP="007A1564">
      <w:pPr>
        <w:numPr>
          <w:ilvl w:val="0"/>
          <w:numId w:val="6"/>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заходи з організації рятування на водах;</w:t>
      </w:r>
    </w:p>
    <w:p w14:paraId="538D1589" w14:textId="77777777" w:rsidR="007A1564" w:rsidRPr="007A1564" w:rsidRDefault="007A1564" w:rsidP="007A1564">
      <w:pPr>
        <w:numPr>
          <w:ilvl w:val="0"/>
          <w:numId w:val="6"/>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заходи з відлову бродячих тварин;</w:t>
      </w:r>
    </w:p>
    <w:p w14:paraId="66800AB3" w14:textId="77777777" w:rsidR="007A1564" w:rsidRPr="007A1564" w:rsidRDefault="007A1564" w:rsidP="007A1564">
      <w:pPr>
        <w:numPr>
          <w:ilvl w:val="0"/>
          <w:numId w:val="6"/>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належне утримання зовнішнього освітлення та його оплату;</w:t>
      </w:r>
    </w:p>
    <w:p w14:paraId="59275E60" w14:textId="77777777" w:rsidR="007A1564" w:rsidRPr="007A1564" w:rsidRDefault="007A1564" w:rsidP="007A1564">
      <w:pPr>
        <w:spacing w:after="0" w:line="240" w:lineRule="auto"/>
        <w:ind w:firstLine="708"/>
        <w:jc w:val="both"/>
        <w:rPr>
          <w:rFonts w:eastAsia="Times New Roman"/>
          <w:b/>
          <w:bCs/>
          <w:i/>
          <w:iCs/>
          <w:sz w:val="24"/>
          <w:szCs w:val="24"/>
          <w:lang w:val="uk-UA" w:eastAsia="ru-RU"/>
        </w:rPr>
      </w:pPr>
      <w:r w:rsidRPr="007A1564">
        <w:rPr>
          <w:rFonts w:eastAsia="Times New Roman"/>
          <w:b/>
          <w:bCs/>
          <w:i/>
          <w:iCs/>
          <w:sz w:val="24"/>
          <w:szCs w:val="24"/>
          <w:lang w:val="uk-UA" w:eastAsia="ru-RU"/>
        </w:rPr>
        <w:t>у комунальній теплоенергетиці та водопровідно-каналізаційному господарстві:</w:t>
      </w:r>
    </w:p>
    <w:p w14:paraId="565C718C" w14:textId="77777777" w:rsidR="007A1564" w:rsidRPr="007A1564" w:rsidRDefault="007A1564" w:rsidP="007A1564">
      <w:pPr>
        <w:numPr>
          <w:ilvl w:val="0"/>
          <w:numId w:val="7"/>
        </w:numPr>
        <w:spacing w:after="0" w:line="240" w:lineRule="auto"/>
        <w:contextualSpacing/>
        <w:jc w:val="both"/>
        <w:rPr>
          <w:rFonts w:eastAsia="Times New Roman"/>
          <w:b/>
          <w:bCs/>
          <w:i/>
          <w:iCs/>
          <w:sz w:val="24"/>
          <w:szCs w:val="24"/>
          <w:lang w:val="uk-UA" w:eastAsia="ru-RU"/>
        </w:rPr>
      </w:pPr>
      <w:r w:rsidRPr="007A1564">
        <w:rPr>
          <w:rFonts w:eastAsia="Times New Roman"/>
          <w:sz w:val="24"/>
          <w:szCs w:val="24"/>
          <w:lang w:val="uk-UA" w:eastAsia="ru-RU"/>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337CFE8C" w14:textId="77777777" w:rsidR="007A1564" w:rsidRPr="007A1564" w:rsidRDefault="007A1564" w:rsidP="007A1564">
      <w:pPr>
        <w:numPr>
          <w:ilvl w:val="0"/>
          <w:numId w:val="7"/>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населення житлово-комунальними послугами належного рівня та якості;</w:t>
      </w:r>
    </w:p>
    <w:p w14:paraId="5D3E0FE8" w14:textId="77777777" w:rsidR="007A1564" w:rsidRPr="007A1564" w:rsidRDefault="007A1564" w:rsidP="007A1564">
      <w:pPr>
        <w:spacing w:after="0" w:line="240" w:lineRule="auto"/>
        <w:ind w:left="720"/>
        <w:contextualSpacing/>
        <w:jc w:val="both"/>
        <w:rPr>
          <w:rFonts w:eastAsia="Times New Roman"/>
          <w:sz w:val="24"/>
          <w:szCs w:val="24"/>
          <w:lang w:val="uk-UA" w:eastAsia="ru-RU"/>
        </w:rPr>
      </w:pPr>
      <w:r w:rsidRPr="007A1564">
        <w:rPr>
          <w:rFonts w:eastAsia="Times New Roman"/>
          <w:b/>
          <w:i/>
          <w:sz w:val="24"/>
          <w:szCs w:val="24"/>
          <w:lang w:val="uk-UA" w:eastAsia="ru-RU"/>
        </w:rPr>
        <w:t xml:space="preserve">у транспорті: </w:t>
      </w:r>
    </w:p>
    <w:p w14:paraId="30F52953" w14:textId="77777777" w:rsidR="007A1564" w:rsidRPr="007A1564" w:rsidRDefault="007A1564" w:rsidP="007A1564">
      <w:pPr>
        <w:numPr>
          <w:ilvl w:val="0"/>
          <w:numId w:val="6"/>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умови безпечного руху автодорогами;</w:t>
      </w:r>
    </w:p>
    <w:p w14:paraId="483F1A29" w14:textId="77777777" w:rsidR="007A1564" w:rsidRPr="007A1564" w:rsidRDefault="007A1564" w:rsidP="007A1564">
      <w:pPr>
        <w:numPr>
          <w:ilvl w:val="0"/>
          <w:numId w:val="8"/>
        </w:numPr>
        <w:shd w:val="clear" w:color="auto" w:fill="FFFFFF"/>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забезпечити безкоштовним перевезенням мешканців на автобусному маршруті, крім пільгових категорій;</w:t>
      </w:r>
    </w:p>
    <w:p w14:paraId="37DB7BE6" w14:textId="77777777" w:rsidR="007A1564" w:rsidRPr="007A1564" w:rsidRDefault="007A1564" w:rsidP="007A1564">
      <w:pPr>
        <w:numPr>
          <w:ilvl w:val="0"/>
          <w:numId w:val="8"/>
        </w:numPr>
        <w:spacing w:after="0" w:line="240" w:lineRule="auto"/>
        <w:contextualSpacing/>
        <w:jc w:val="both"/>
        <w:rPr>
          <w:rFonts w:eastAsia="Times New Roman"/>
          <w:b/>
          <w:bCs/>
          <w:sz w:val="24"/>
          <w:szCs w:val="24"/>
          <w:lang w:val="uk-UA" w:eastAsia="ru-RU"/>
        </w:rPr>
      </w:pPr>
      <w:r w:rsidRPr="007A1564">
        <w:rPr>
          <w:rFonts w:eastAsia="Times New Roman"/>
          <w:sz w:val="24"/>
          <w:szCs w:val="24"/>
          <w:lang w:val="uk-UA" w:eastAsia="ru-RU"/>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7A2CFAB2" w14:textId="77777777" w:rsidR="007A1564" w:rsidRPr="007A1564" w:rsidRDefault="007A1564" w:rsidP="007A1564">
      <w:pPr>
        <w:spacing w:after="0" w:line="240" w:lineRule="auto"/>
        <w:ind w:left="720"/>
        <w:contextualSpacing/>
        <w:jc w:val="both"/>
        <w:rPr>
          <w:rFonts w:eastAsia="Times New Roman"/>
          <w:b/>
          <w:bCs/>
          <w:i/>
          <w:iCs/>
          <w:sz w:val="24"/>
          <w:szCs w:val="24"/>
          <w:lang w:val="uk-UA" w:eastAsia="ru-RU"/>
        </w:rPr>
      </w:pPr>
      <w:bookmarkStart w:id="8" w:name="_Hlk162254941"/>
      <w:r w:rsidRPr="007A1564">
        <w:rPr>
          <w:rFonts w:eastAsia="Times New Roman"/>
          <w:b/>
          <w:bCs/>
          <w:i/>
          <w:iCs/>
          <w:sz w:val="24"/>
          <w:szCs w:val="24"/>
          <w:lang w:val="uk-UA" w:eastAsia="ru-RU"/>
        </w:rPr>
        <w:t>у сфері обслуговування житлового фонду :</w:t>
      </w:r>
    </w:p>
    <w:p w14:paraId="2A9A7E32" w14:textId="77777777" w:rsidR="007A1564" w:rsidRPr="007A1564" w:rsidRDefault="007A1564" w:rsidP="007A1564">
      <w:pPr>
        <w:numPr>
          <w:ilvl w:val="0"/>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 xml:space="preserve">забезпечення утримання та ефективної експлуатації </w:t>
      </w:r>
      <w:bookmarkStart w:id="9" w:name="_Hlk162257082"/>
      <w:r w:rsidRPr="007A1564">
        <w:rPr>
          <w:rFonts w:eastAsia="Times New Roman"/>
          <w:sz w:val="24"/>
          <w:szCs w:val="24"/>
          <w:lang w:val="uk-UA" w:eastAsia="ru-RU"/>
        </w:rPr>
        <w:t>гуртожитків</w:t>
      </w:r>
      <w:bookmarkEnd w:id="8"/>
      <w:bookmarkEnd w:id="9"/>
      <w:r w:rsidRPr="007A1564">
        <w:rPr>
          <w:rFonts w:eastAsia="Times New Roman"/>
          <w:sz w:val="24"/>
          <w:szCs w:val="24"/>
          <w:lang w:val="uk-UA" w:eastAsia="ru-RU"/>
        </w:rPr>
        <w:t>;</w:t>
      </w:r>
    </w:p>
    <w:p w14:paraId="03E7FDA3" w14:textId="77777777" w:rsidR="007A1564" w:rsidRPr="007A1564" w:rsidRDefault="007A1564" w:rsidP="007A1564">
      <w:pPr>
        <w:numPr>
          <w:ilvl w:val="0"/>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забезпечення безперебійної роботи комунального підприємства з надання послуг населенню.</w:t>
      </w:r>
    </w:p>
    <w:p w14:paraId="75FA15E7" w14:textId="77777777" w:rsidR="007A1564" w:rsidRPr="007A1564" w:rsidRDefault="007A1564" w:rsidP="007A1564">
      <w:pPr>
        <w:spacing w:after="0" w:line="240" w:lineRule="auto"/>
        <w:ind w:left="720"/>
        <w:contextualSpacing/>
        <w:jc w:val="center"/>
        <w:rPr>
          <w:rFonts w:eastAsia="Times New Roman"/>
          <w:b/>
          <w:sz w:val="24"/>
          <w:szCs w:val="24"/>
          <w:lang w:val="uk-UA" w:eastAsia="ru-RU"/>
        </w:rPr>
      </w:pPr>
      <w:r w:rsidRPr="007A1564">
        <w:rPr>
          <w:rFonts w:eastAsia="Times New Roman"/>
          <w:b/>
          <w:sz w:val="24"/>
          <w:szCs w:val="24"/>
          <w:lang w:val="uk-UA" w:eastAsia="ru-RU"/>
        </w:rPr>
        <w:t>VI.</w:t>
      </w:r>
      <w:r w:rsidRPr="007A1564">
        <w:rPr>
          <w:rFonts w:eastAsia="Times New Roman"/>
          <w:b/>
          <w:sz w:val="24"/>
          <w:szCs w:val="24"/>
          <w:lang w:val="uk-UA" w:eastAsia="ru-RU"/>
        </w:rPr>
        <w:tab/>
        <w:t>Обсяги та джерела фінансування Програми</w:t>
      </w:r>
    </w:p>
    <w:p w14:paraId="162727E5"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Фінансування Програми здійснюватиметься за рахунок:</w:t>
      </w:r>
    </w:p>
    <w:p w14:paraId="77324219"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коштів місцевого бюджету Южненської</w:t>
      </w:r>
      <w:r w:rsidRPr="007A1564">
        <w:rPr>
          <w:rFonts w:eastAsia="Times New Roman"/>
          <w:bCs/>
          <w:sz w:val="24"/>
          <w:szCs w:val="24"/>
          <w:lang w:val="uk-UA" w:eastAsia="ru-RU"/>
        </w:rPr>
        <w:t xml:space="preserve"> міської територіальної громади</w:t>
      </w:r>
      <w:r w:rsidRPr="007A1564">
        <w:rPr>
          <w:rFonts w:eastAsia="Times New Roman"/>
          <w:sz w:val="24"/>
          <w:szCs w:val="24"/>
          <w:lang w:val="uk-UA" w:eastAsia="ru-RU"/>
        </w:rPr>
        <w:t>;</w:t>
      </w:r>
    </w:p>
    <w:p w14:paraId="5E1EA4FA"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коштів обласного бюджету;</w:t>
      </w:r>
    </w:p>
    <w:p w14:paraId="58ABFA3D"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інших джерел фінансування, не заборонених законодавством.</w:t>
      </w:r>
    </w:p>
    <w:p w14:paraId="58ABD3D2"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Конкретні обсяги фінансування Програми встановлюються при формуванні державного, обласного та місцевого бюджетів (враховуючи заходи, які фінансуються у рамках інших місцевих програм та проектів) з урахуванням реальної потреби.</w:t>
      </w:r>
    </w:p>
    <w:p w14:paraId="52E9FB13"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Кошти з державного та обласного бюджетів виділяються на умовах співфінансування за рахунок місцевого бюджету згідно з діючим порядком, який затверджується постановою Кабінету Міністрів України.</w:t>
      </w:r>
    </w:p>
    <w:p w14:paraId="7551F54B"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Кошти обласного бюджету спрямовуються на фінансування заходів щодо реалізації інноваційно-інвестиційних проектів з реконструкції та капітального ремонту</w:t>
      </w:r>
      <w:r w:rsidRPr="007A1564">
        <w:rPr>
          <w:rFonts w:eastAsia="Times New Roman"/>
          <w:color w:val="FF0000"/>
          <w:sz w:val="24"/>
          <w:szCs w:val="24"/>
          <w:lang w:val="uk-UA" w:eastAsia="ru-RU"/>
        </w:rPr>
        <w:t xml:space="preserve"> </w:t>
      </w:r>
      <w:r w:rsidRPr="007A1564">
        <w:rPr>
          <w:rFonts w:eastAsia="Times New Roman"/>
          <w:sz w:val="24"/>
          <w:szCs w:val="24"/>
          <w:lang w:val="uk-UA" w:eastAsia="ru-RU"/>
        </w:rPr>
        <w:t xml:space="preserve">систем централізованого тепло -, водопостачання та водовідведення, а також у сфері благоустрою і комунального обслуговування, спрямованих на технічне переоснащення об’єктів житлово-комунального господарства. </w:t>
      </w:r>
    </w:p>
    <w:p w14:paraId="643C45F0"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lastRenderedPageBreak/>
        <w:t>Кошти місцевого бюджету можуть підлягати щорічному коригуванню на прогнозний індекс інфляції під час формування бюджету на наступний рік. Також щорічно коригується перелік інноваційно - інвестиційних проектів.</w:t>
      </w:r>
    </w:p>
    <w:p w14:paraId="77540697"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xml:space="preserve">Управління житлово-комунального господарства </w:t>
      </w:r>
      <w:bookmarkStart w:id="10" w:name="_Hlk57626590"/>
      <w:r w:rsidRPr="007A1564">
        <w:rPr>
          <w:rFonts w:eastAsia="Times New Roman"/>
          <w:bCs/>
          <w:sz w:val="24"/>
          <w:szCs w:val="24"/>
          <w:lang w:val="uk-UA" w:eastAsia="ru-RU"/>
        </w:rPr>
        <w:t>Южненської міської ради</w:t>
      </w:r>
      <w:bookmarkEnd w:id="10"/>
      <w:r w:rsidRPr="007A1564">
        <w:rPr>
          <w:rFonts w:eastAsia="Times New Roman"/>
          <w:sz w:val="24"/>
          <w:szCs w:val="24"/>
          <w:lang w:val="uk-UA" w:eastAsia="ru-RU"/>
        </w:rPr>
        <w:t xml:space="preserve"> щорічно розробляє план заходів щодо реалізації Програми реформування і розвитку житлово -комунального господарства </w:t>
      </w:r>
      <w:r w:rsidRPr="007A1564">
        <w:rPr>
          <w:rFonts w:eastAsia="Times New Roman"/>
          <w:bCs/>
          <w:sz w:val="24"/>
          <w:szCs w:val="24"/>
          <w:lang w:val="uk-UA" w:eastAsia="ru-RU"/>
        </w:rPr>
        <w:t>Южненської міської територіальної громади</w:t>
      </w:r>
      <w:r w:rsidRPr="007A1564">
        <w:rPr>
          <w:rFonts w:eastAsia="Times New Roman"/>
          <w:sz w:val="24"/>
          <w:szCs w:val="24"/>
          <w:lang w:val="uk-UA" w:eastAsia="ru-RU"/>
        </w:rPr>
        <w:t>; для затвердження Южненською міською радою. У разі потреби одночасно вносяться  пропозиції  щодо коригування завдань Програми.</w:t>
      </w:r>
    </w:p>
    <w:p w14:paraId="6D8DB91A" w14:textId="77777777" w:rsidR="007A1564" w:rsidRPr="007A1564" w:rsidRDefault="007A1564" w:rsidP="007A1564">
      <w:pPr>
        <w:spacing w:after="0" w:line="240" w:lineRule="auto"/>
        <w:ind w:firstLine="708"/>
        <w:jc w:val="both"/>
        <w:rPr>
          <w:rFonts w:eastAsia="Times New Roman"/>
          <w:sz w:val="24"/>
          <w:szCs w:val="24"/>
          <w:lang w:val="uk-UA" w:eastAsia="ru-RU"/>
        </w:rPr>
      </w:pPr>
      <w:r w:rsidRPr="007A1564">
        <w:rPr>
          <w:rFonts w:eastAsia="Times New Roman"/>
          <w:sz w:val="24"/>
          <w:szCs w:val="24"/>
          <w:lang w:val="uk-UA" w:eastAsia="ru-RU"/>
        </w:rPr>
        <w:t xml:space="preserve">Головним розпорядником коштів місцевого бюджету на виконання заходів Програми є управління житлово-комунального господарства </w:t>
      </w:r>
      <w:bookmarkStart w:id="11" w:name="_Hlk57705939"/>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w:t>
      </w:r>
      <w:bookmarkEnd w:id="11"/>
      <w:r w:rsidRPr="007A1564">
        <w:rPr>
          <w:rFonts w:eastAsia="Times New Roman"/>
          <w:sz w:val="24"/>
          <w:szCs w:val="24"/>
          <w:lang w:val="uk-UA" w:eastAsia="ru-RU"/>
        </w:rPr>
        <w:t xml:space="preserve">управління капітального будівництва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управління економіки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 xml:space="preserve">; Фонд комунального майна </w:t>
      </w:r>
      <w:r w:rsidRPr="007A1564">
        <w:rPr>
          <w:rFonts w:eastAsia="Times New Roman"/>
          <w:bCs/>
          <w:sz w:val="24"/>
          <w:szCs w:val="24"/>
          <w:lang w:val="uk-UA" w:eastAsia="ru-RU"/>
        </w:rPr>
        <w:t>Южненської міської ради</w:t>
      </w:r>
      <w:r w:rsidRPr="007A1564">
        <w:rPr>
          <w:rFonts w:eastAsia="Times New Roman"/>
          <w:sz w:val="24"/>
          <w:szCs w:val="24"/>
          <w:lang w:val="uk-UA" w:eastAsia="ru-RU"/>
        </w:rPr>
        <w:t>.</w:t>
      </w:r>
      <w:r w:rsidRPr="007A1564">
        <w:rPr>
          <w:rFonts w:eastAsia="Times New Roman"/>
          <w:sz w:val="24"/>
          <w:szCs w:val="24"/>
          <w:lang w:val="uk-UA" w:eastAsia="ru-RU"/>
        </w:rPr>
        <w:tab/>
      </w:r>
    </w:p>
    <w:p w14:paraId="71030A29" w14:textId="77777777" w:rsidR="007A1564" w:rsidRPr="007A1564" w:rsidRDefault="007A1564" w:rsidP="007A1564">
      <w:pPr>
        <w:spacing w:after="0" w:line="240" w:lineRule="auto"/>
        <w:ind w:left="2204"/>
        <w:contextualSpacing/>
        <w:rPr>
          <w:rFonts w:eastAsia="Times New Roman"/>
          <w:b/>
          <w:sz w:val="24"/>
          <w:szCs w:val="24"/>
          <w:lang w:val="uk-UA" w:eastAsia="ru-RU"/>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7A1564" w:rsidRPr="007A1564" w14:paraId="59AD30D6" w14:textId="77777777" w:rsidTr="00537AC5">
        <w:trPr>
          <w:trHeight w:val="835"/>
          <w:jc w:val="center"/>
        </w:trPr>
        <w:tc>
          <w:tcPr>
            <w:tcW w:w="2689" w:type="dxa"/>
            <w:vMerge w:val="restart"/>
            <w:vAlign w:val="center"/>
          </w:tcPr>
          <w:bookmarkEnd w:id="12"/>
          <w:p w14:paraId="1CA9C081" w14:textId="77777777" w:rsidR="007A1564" w:rsidRPr="007A1564" w:rsidRDefault="007A1564" w:rsidP="007A1564">
            <w:pPr>
              <w:spacing w:after="0" w:line="240" w:lineRule="auto"/>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Обсяг коштів, що пропонується залучити на виконання Програми</w:t>
            </w:r>
          </w:p>
        </w:tc>
        <w:tc>
          <w:tcPr>
            <w:tcW w:w="4677" w:type="dxa"/>
            <w:gridSpan w:val="3"/>
            <w:shd w:val="clear" w:color="auto" w:fill="auto"/>
            <w:vAlign w:val="center"/>
          </w:tcPr>
          <w:p w14:paraId="374AE736" w14:textId="77777777" w:rsidR="007A1564" w:rsidRPr="007A1564" w:rsidRDefault="007A1564" w:rsidP="007A1564">
            <w:pPr>
              <w:spacing w:after="0" w:line="240" w:lineRule="auto"/>
              <w:jc w:val="center"/>
              <w:rPr>
                <w:rFonts w:eastAsia="Times New Roman"/>
                <w:iCs/>
                <w:color w:val="000000"/>
                <w:sz w:val="24"/>
                <w:szCs w:val="24"/>
                <w:lang w:val="uk-UA" w:eastAsia="ru-RU"/>
              </w:rPr>
            </w:pPr>
          </w:p>
          <w:p w14:paraId="4F94CDFF" w14:textId="77777777" w:rsidR="007A1564" w:rsidRPr="007A1564" w:rsidRDefault="007A1564" w:rsidP="007A1564">
            <w:pPr>
              <w:spacing w:after="0" w:line="240" w:lineRule="auto"/>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Етапи виконання Програми</w:t>
            </w:r>
          </w:p>
        </w:tc>
        <w:tc>
          <w:tcPr>
            <w:tcW w:w="2410" w:type="dxa"/>
            <w:vMerge w:val="restart"/>
            <w:shd w:val="clear" w:color="auto" w:fill="auto"/>
            <w:vAlign w:val="center"/>
          </w:tcPr>
          <w:p w14:paraId="1AAF7F23" w14:textId="77777777" w:rsidR="007A1564" w:rsidRPr="007A1564" w:rsidRDefault="007A1564" w:rsidP="007A1564">
            <w:pPr>
              <w:spacing w:after="0" w:line="240" w:lineRule="auto"/>
              <w:ind w:left="-108"/>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 xml:space="preserve">Всього витрат на виконання Програми   </w:t>
            </w:r>
          </w:p>
        </w:tc>
      </w:tr>
      <w:tr w:rsidR="007A1564" w:rsidRPr="007A1564" w14:paraId="064FE307" w14:textId="77777777" w:rsidTr="00537AC5">
        <w:trPr>
          <w:trHeight w:val="440"/>
          <w:jc w:val="center"/>
        </w:trPr>
        <w:tc>
          <w:tcPr>
            <w:tcW w:w="2689" w:type="dxa"/>
            <w:vMerge/>
            <w:vAlign w:val="center"/>
          </w:tcPr>
          <w:p w14:paraId="64377AC0" w14:textId="77777777" w:rsidR="007A1564" w:rsidRPr="007A1564" w:rsidRDefault="007A1564" w:rsidP="007A1564">
            <w:pPr>
              <w:spacing w:after="0" w:line="240" w:lineRule="auto"/>
              <w:jc w:val="center"/>
              <w:rPr>
                <w:rFonts w:eastAsia="Times New Roman"/>
                <w:i/>
                <w:color w:val="000000"/>
                <w:sz w:val="24"/>
                <w:szCs w:val="24"/>
                <w:lang w:val="uk-UA" w:eastAsia="ru-RU"/>
              </w:rPr>
            </w:pPr>
          </w:p>
        </w:tc>
        <w:tc>
          <w:tcPr>
            <w:tcW w:w="1701" w:type="dxa"/>
            <w:vAlign w:val="center"/>
          </w:tcPr>
          <w:p w14:paraId="3F6CFF00" w14:textId="77777777" w:rsidR="007A1564" w:rsidRPr="007A1564" w:rsidRDefault="007A1564" w:rsidP="007A1564">
            <w:pPr>
              <w:spacing w:after="0" w:line="240" w:lineRule="auto"/>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2025 рік</w:t>
            </w:r>
          </w:p>
        </w:tc>
        <w:tc>
          <w:tcPr>
            <w:tcW w:w="1559" w:type="dxa"/>
            <w:vAlign w:val="center"/>
          </w:tcPr>
          <w:p w14:paraId="537F8861" w14:textId="77777777" w:rsidR="007A1564" w:rsidRPr="007A1564" w:rsidRDefault="007A1564" w:rsidP="007A1564">
            <w:pPr>
              <w:spacing w:after="0" w:line="240" w:lineRule="auto"/>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2026 рік</w:t>
            </w:r>
          </w:p>
        </w:tc>
        <w:tc>
          <w:tcPr>
            <w:tcW w:w="1417" w:type="dxa"/>
            <w:tcBorders>
              <w:bottom w:val="single" w:sz="4" w:space="0" w:color="auto"/>
            </w:tcBorders>
            <w:vAlign w:val="center"/>
          </w:tcPr>
          <w:p w14:paraId="5E9FC1DC" w14:textId="77777777" w:rsidR="007A1564" w:rsidRPr="007A1564" w:rsidRDefault="007A1564" w:rsidP="007A1564">
            <w:pPr>
              <w:spacing w:after="0" w:line="240" w:lineRule="auto"/>
              <w:jc w:val="center"/>
              <w:rPr>
                <w:rFonts w:eastAsia="Times New Roman"/>
                <w:iCs/>
                <w:color w:val="000000"/>
                <w:sz w:val="24"/>
                <w:szCs w:val="24"/>
                <w:lang w:val="uk-UA" w:eastAsia="ru-RU"/>
              </w:rPr>
            </w:pPr>
            <w:r w:rsidRPr="007A1564">
              <w:rPr>
                <w:rFonts w:eastAsia="Times New Roman"/>
                <w:iCs/>
                <w:color w:val="000000"/>
                <w:sz w:val="24"/>
                <w:szCs w:val="24"/>
                <w:lang w:val="uk-UA" w:eastAsia="ru-RU"/>
              </w:rPr>
              <w:t>2027 рік</w:t>
            </w:r>
          </w:p>
        </w:tc>
        <w:tc>
          <w:tcPr>
            <w:tcW w:w="2410" w:type="dxa"/>
            <w:vMerge/>
            <w:tcBorders>
              <w:bottom w:val="single" w:sz="4" w:space="0" w:color="auto"/>
            </w:tcBorders>
            <w:vAlign w:val="center"/>
          </w:tcPr>
          <w:p w14:paraId="31DCFFD9" w14:textId="77777777" w:rsidR="007A1564" w:rsidRPr="007A1564" w:rsidRDefault="007A1564" w:rsidP="007A1564">
            <w:pPr>
              <w:spacing w:after="0" w:line="240" w:lineRule="auto"/>
              <w:jc w:val="center"/>
              <w:rPr>
                <w:rFonts w:eastAsia="Times New Roman"/>
                <w:i/>
                <w:color w:val="000000"/>
                <w:sz w:val="24"/>
                <w:szCs w:val="24"/>
                <w:highlight w:val="yellow"/>
                <w:lang w:val="uk-UA" w:eastAsia="ru-RU"/>
              </w:rPr>
            </w:pPr>
          </w:p>
        </w:tc>
      </w:tr>
      <w:tr w:rsidR="007A1564" w:rsidRPr="007A1564" w14:paraId="04F91EF8" w14:textId="77777777" w:rsidTr="00537AC5">
        <w:trPr>
          <w:trHeight w:val="542"/>
          <w:jc w:val="center"/>
        </w:trPr>
        <w:tc>
          <w:tcPr>
            <w:tcW w:w="2689" w:type="dxa"/>
            <w:vAlign w:val="center"/>
          </w:tcPr>
          <w:p w14:paraId="41C54A0D" w14:textId="77777777" w:rsidR="007A1564" w:rsidRPr="007A1564" w:rsidRDefault="007A1564" w:rsidP="007A1564">
            <w:pPr>
              <w:spacing w:after="0" w:line="240" w:lineRule="auto"/>
              <w:rPr>
                <w:rFonts w:eastAsia="Times New Roman"/>
                <w:color w:val="000000"/>
                <w:sz w:val="24"/>
                <w:szCs w:val="24"/>
                <w:lang w:val="uk-UA" w:eastAsia="ru-RU"/>
              </w:rPr>
            </w:pPr>
            <w:r w:rsidRPr="007A1564">
              <w:rPr>
                <w:rFonts w:eastAsia="Times New Roman"/>
                <w:color w:val="000000"/>
                <w:sz w:val="24"/>
                <w:szCs w:val="24"/>
                <w:lang w:val="uk-UA" w:eastAsia="ru-RU"/>
              </w:rPr>
              <w:t xml:space="preserve">Обсяг коштів всього, </w:t>
            </w:r>
          </w:p>
          <w:p w14:paraId="48B6ABA4" w14:textId="77777777" w:rsidR="007A1564" w:rsidRPr="007A1564" w:rsidRDefault="007A1564" w:rsidP="007A1564">
            <w:pPr>
              <w:spacing w:after="0" w:line="240" w:lineRule="auto"/>
              <w:rPr>
                <w:rFonts w:eastAsia="Times New Roman"/>
                <w:color w:val="000000"/>
                <w:sz w:val="24"/>
                <w:szCs w:val="24"/>
                <w:lang w:val="uk-UA" w:eastAsia="ru-RU"/>
              </w:rPr>
            </w:pPr>
            <w:r w:rsidRPr="007A1564">
              <w:rPr>
                <w:rFonts w:eastAsia="Times New Roman"/>
                <w:color w:val="000000"/>
                <w:sz w:val="24"/>
                <w:szCs w:val="24"/>
                <w:lang w:val="uk-UA" w:eastAsia="ru-RU"/>
              </w:rPr>
              <w:t>зокрема:</w:t>
            </w:r>
          </w:p>
        </w:tc>
        <w:tc>
          <w:tcPr>
            <w:tcW w:w="1701" w:type="dxa"/>
            <w:vAlign w:val="center"/>
          </w:tcPr>
          <w:p w14:paraId="22E38108" w14:textId="77777777" w:rsidR="007A1564" w:rsidRPr="007A1564" w:rsidRDefault="007A1564" w:rsidP="007A1564">
            <w:pPr>
              <w:spacing w:after="0" w:line="240" w:lineRule="auto"/>
              <w:jc w:val="center"/>
              <w:rPr>
                <w:rFonts w:eastAsia="Times New Roman"/>
                <w:color w:val="000000"/>
                <w:sz w:val="24"/>
                <w:szCs w:val="24"/>
                <w:lang w:val="uk-UA" w:eastAsia="ru-RU"/>
              </w:rPr>
            </w:pPr>
            <w:r w:rsidRPr="007A1564">
              <w:rPr>
                <w:rFonts w:eastAsia="Times New Roman"/>
                <w:color w:val="000000"/>
                <w:sz w:val="24"/>
                <w:szCs w:val="24"/>
                <w:lang w:val="uk-UA" w:eastAsia="ru-RU"/>
              </w:rPr>
              <w:t>430851,128</w:t>
            </w:r>
          </w:p>
        </w:tc>
        <w:tc>
          <w:tcPr>
            <w:tcW w:w="1559" w:type="dxa"/>
            <w:vAlign w:val="center"/>
          </w:tcPr>
          <w:p w14:paraId="0CD9CA34" w14:textId="77777777" w:rsidR="007A1564" w:rsidRPr="007A1564" w:rsidRDefault="007A1564" w:rsidP="007A1564">
            <w:pPr>
              <w:spacing w:after="0" w:line="240" w:lineRule="auto"/>
              <w:jc w:val="center"/>
              <w:rPr>
                <w:rFonts w:eastAsia="Times New Roman"/>
                <w:bCs/>
                <w:sz w:val="24"/>
                <w:szCs w:val="24"/>
                <w:lang w:val="uk-UA" w:eastAsia="ru-RU"/>
              </w:rPr>
            </w:pPr>
            <w:r w:rsidRPr="007A1564">
              <w:rPr>
                <w:rFonts w:eastAsia="Times New Roman"/>
                <w:bCs/>
                <w:sz w:val="24"/>
                <w:szCs w:val="24"/>
                <w:lang w:val="uk-UA" w:eastAsia="ru-RU"/>
              </w:rPr>
              <w:t>110626,509</w:t>
            </w:r>
          </w:p>
        </w:tc>
        <w:tc>
          <w:tcPr>
            <w:tcW w:w="1417" w:type="dxa"/>
            <w:tcBorders>
              <w:bottom w:val="single" w:sz="4" w:space="0" w:color="auto"/>
            </w:tcBorders>
            <w:vAlign w:val="center"/>
          </w:tcPr>
          <w:p w14:paraId="1A2EEC82" w14:textId="77777777" w:rsidR="007A1564" w:rsidRPr="007A1564" w:rsidRDefault="007A1564" w:rsidP="007A1564">
            <w:pPr>
              <w:spacing w:after="0" w:line="240" w:lineRule="auto"/>
              <w:jc w:val="center"/>
              <w:rPr>
                <w:rFonts w:eastAsia="Times New Roman"/>
                <w:bCs/>
                <w:sz w:val="24"/>
                <w:szCs w:val="24"/>
                <w:lang w:val="uk-UA" w:eastAsia="ru-RU"/>
              </w:rPr>
            </w:pPr>
            <w:r w:rsidRPr="007A1564">
              <w:rPr>
                <w:rFonts w:eastAsia="Times New Roman"/>
                <w:bCs/>
                <w:sz w:val="24"/>
                <w:szCs w:val="24"/>
                <w:lang w:val="uk-UA" w:eastAsia="ru-RU"/>
              </w:rPr>
              <w:t>107932,708</w:t>
            </w:r>
          </w:p>
        </w:tc>
        <w:tc>
          <w:tcPr>
            <w:tcW w:w="2410" w:type="dxa"/>
            <w:tcBorders>
              <w:bottom w:val="single" w:sz="4" w:space="0" w:color="auto"/>
            </w:tcBorders>
            <w:vAlign w:val="center"/>
          </w:tcPr>
          <w:p w14:paraId="1533F2DF" w14:textId="77777777" w:rsidR="007A1564" w:rsidRPr="007A1564" w:rsidRDefault="007A1564" w:rsidP="007A1564">
            <w:pPr>
              <w:spacing w:after="0" w:line="240" w:lineRule="auto"/>
              <w:jc w:val="center"/>
              <w:rPr>
                <w:rFonts w:eastAsia="Times New Roman"/>
                <w:bCs/>
                <w:sz w:val="24"/>
                <w:szCs w:val="24"/>
                <w:lang w:val="uk-UA" w:eastAsia="ru-RU"/>
              </w:rPr>
            </w:pPr>
            <w:r w:rsidRPr="007A1564">
              <w:rPr>
                <w:rFonts w:eastAsia="Times New Roman"/>
                <w:b/>
                <w:sz w:val="24"/>
                <w:szCs w:val="24"/>
                <w:lang w:val="uk-UA" w:eastAsia="ru-RU"/>
              </w:rPr>
              <w:t>649410,345</w:t>
            </w:r>
          </w:p>
        </w:tc>
      </w:tr>
      <w:tr w:rsidR="007A1564" w:rsidRPr="007A1564" w14:paraId="404C9ACA" w14:textId="77777777" w:rsidTr="00537AC5">
        <w:trPr>
          <w:trHeight w:val="412"/>
          <w:jc w:val="center"/>
        </w:trPr>
        <w:tc>
          <w:tcPr>
            <w:tcW w:w="2689" w:type="dxa"/>
            <w:vAlign w:val="center"/>
          </w:tcPr>
          <w:p w14:paraId="6425CE48" w14:textId="77777777" w:rsidR="007A1564" w:rsidRPr="007A1564" w:rsidRDefault="007A1564" w:rsidP="007A1564">
            <w:pPr>
              <w:spacing w:after="0" w:line="240" w:lineRule="auto"/>
              <w:rPr>
                <w:rFonts w:eastAsia="Times New Roman"/>
                <w:color w:val="000000"/>
                <w:sz w:val="24"/>
                <w:szCs w:val="24"/>
                <w:lang w:val="uk-UA" w:eastAsia="ru-RU"/>
              </w:rPr>
            </w:pPr>
            <w:r w:rsidRPr="007A1564">
              <w:rPr>
                <w:rFonts w:eastAsia="Times New Roman"/>
                <w:color w:val="000000"/>
                <w:sz w:val="24"/>
                <w:szCs w:val="24"/>
                <w:lang w:val="uk-UA" w:eastAsia="ru-RU"/>
              </w:rPr>
              <w:t>Державний бюджет</w:t>
            </w:r>
          </w:p>
        </w:tc>
        <w:tc>
          <w:tcPr>
            <w:tcW w:w="1701" w:type="dxa"/>
            <w:vAlign w:val="center"/>
          </w:tcPr>
          <w:p w14:paraId="19679738" w14:textId="77777777" w:rsidR="007A1564" w:rsidRPr="007A1564" w:rsidRDefault="007A1564" w:rsidP="007A1564">
            <w:pPr>
              <w:spacing w:after="0" w:line="240" w:lineRule="auto"/>
              <w:jc w:val="center"/>
              <w:rPr>
                <w:rFonts w:eastAsia="Times New Roman"/>
                <w:bCs/>
                <w:sz w:val="24"/>
                <w:szCs w:val="24"/>
                <w:lang w:val="uk-UA" w:eastAsia="ru-RU"/>
              </w:rPr>
            </w:pPr>
          </w:p>
        </w:tc>
        <w:tc>
          <w:tcPr>
            <w:tcW w:w="1559" w:type="dxa"/>
            <w:tcBorders>
              <w:right w:val="single" w:sz="4" w:space="0" w:color="auto"/>
            </w:tcBorders>
            <w:vAlign w:val="center"/>
          </w:tcPr>
          <w:p w14:paraId="36210ADF" w14:textId="77777777" w:rsidR="007A1564" w:rsidRPr="007A1564" w:rsidRDefault="007A1564" w:rsidP="007A1564">
            <w:pPr>
              <w:spacing w:after="0" w:line="240" w:lineRule="auto"/>
              <w:jc w:val="center"/>
              <w:rPr>
                <w:rFonts w:eastAsia="Times New Roman"/>
                <w:bCs/>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CAAEA73" w14:textId="77777777" w:rsidR="007A1564" w:rsidRPr="007A1564" w:rsidRDefault="007A1564" w:rsidP="007A1564">
            <w:pPr>
              <w:spacing w:after="0" w:line="240" w:lineRule="auto"/>
              <w:jc w:val="center"/>
              <w:rPr>
                <w:rFonts w:eastAsia="Times New Roman"/>
                <w:bCs/>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F104A9" w14:textId="77777777" w:rsidR="007A1564" w:rsidRPr="007A1564" w:rsidRDefault="007A1564" w:rsidP="007A1564">
            <w:pPr>
              <w:spacing w:after="0" w:line="240" w:lineRule="auto"/>
              <w:jc w:val="center"/>
              <w:rPr>
                <w:rFonts w:eastAsia="Times New Roman"/>
                <w:sz w:val="24"/>
                <w:szCs w:val="24"/>
                <w:lang w:eastAsia="ru-RU"/>
              </w:rPr>
            </w:pPr>
          </w:p>
        </w:tc>
      </w:tr>
      <w:tr w:rsidR="007A1564" w:rsidRPr="007A1564" w14:paraId="7182F9D2" w14:textId="77777777" w:rsidTr="00537AC5">
        <w:trPr>
          <w:trHeight w:val="412"/>
          <w:jc w:val="center"/>
        </w:trPr>
        <w:tc>
          <w:tcPr>
            <w:tcW w:w="2689" w:type="dxa"/>
            <w:vAlign w:val="center"/>
          </w:tcPr>
          <w:p w14:paraId="55DB1797" w14:textId="77777777" w:rsidR="007A1564" w:rsidRPr="007A1564" w:rsidRDefault="007A1564" w:rsidP="007A1564">
            <w:pPr>
              <w:spacing w:after="0" w:line="240" w:lineRule="auto"/>
              <w:rPr>
                <w:rFonts w:eastAsia="Times New Roman"/>
                <w:color w:val="000000"/>
                <w:sz w:val="24"/>
                <w:szCs w:val="24"/>
                <w:lang w:val="uk-UA" w:eastAsia="ru-RU"/>
              </w:rPr>
            </w:pPr>
            <w:r w:rsidRPr="007A1564">
              <w:rPr>
                <w:rFonts w:eastAsia="Times New Roman"/>
                <w:color w:val="000000"/>
                <w:sz w:val="24"/>
                <w:szCs w:val="24"/>
                <w:lang w:val="uk-UA" w:eastAsia="ru-RU"/>
              </w:rPr>
              <w:t>Бюджет Южненської міської територіальної громади</w:t>
            </w:r>
          </w:p>
        </w:tc>
        <w:tc>
          <w:tcPr>
            <w:tcW w:w="1701" w:type="dxa"/>
            <w:vAlign w:val="center"/>
          </w:tcPr>
          <w:p w14:paraId="5124DE63" w14:textId="77777777" w:rsidR="007A1564" w:rsidRPr="007A1564" w:rsidRDefault="007A1564" w:rsidP="007A1564">
            <w:pPr>
              <w:spacing w:after="0" w:line="240" w:lineRule="auto"/>
              <w:jc w:val="center"/>
              <w:rPr>
                <w:rFonts w:eastAsia="Times New Roman"/>
                <w:bCs/>
                <w:sz w:val="24"/>
                <w:szCs w:val="24"/>
                <w:lang w:val="uk-UA" w:eastAsia="ru-RU"/>
              </w:rPr>
            </w:pPr>
            <w:r w:rsidRPr="007A1564">
              <w:rPr>
                <w:rFonts w:eastAsia="Times New Roman"/>
                <w:color w:val="000000"/>
                <w:sz w:val="24"/>
                <w:szCs w:val="24"/>
                <w:lang w:val="uk-UA" w:eastAsia="ru-RU"/>
              </w:rPr>
              <w:t>430851,128</w:t>
            </w:r>
          </w:p>
        </w:tc>
        <w:tc>
          <w:tcPr>
            <w:tcW w:w="1559" w:type="dxa"/>
            <w:tcBorders>
              <w:right w:val="single" w:sz="4" w:space="0" w:color="auto"/>
            </w:tcBorders>
            <w:vAlign w:val="center"/>
          </w:tcPr>
          <w:p w14:paraId="0E745056" w14:textId="77777777" w:rsidR="007A1564" w:rsidRPr="007A1564" w:rsidRDefault="007A1564" w:rsidP="007A1564">
            <w:pPr>
              <w:spacing w:after="0" w:line="240" w:lineRule="auto"/>
              <w:jc w:val="center"/>
              <w:rPr>
                <w:rFonts w:eastAsia="Times New Roman"/>
                <w:bCs/>
                <w:sz w:val="24"/>
                <w:szCs w:val="24"/>
                <w:lang w:val="uk-UA" w:eastAsia="ru-RU"/>
              </w:rPr>
            </w:pPr>
            <w:r w:rsidRPr="007A1564">
              <w:rPr>
                <w:rFonts w:eastAsia="Times New Roman"/>
                <w:bCs/>
                <w:sz w:val="24"/>
                <w:szCs w:val="24"/>
                <w:lang w:val="uk-UA" w:eastAsia="ru-RU"/>
              </w:rPr>
              <w:t>110626,509</w:t>
            </w:r>
          </w:p>
        </w:tc>
        <w:tc>
          <w:tcPr>
            <w:tcW w:w="1417" w:type="dxa"/>
            <w:tcBorders>
              <w:top w:val="single" w:sz="4" w:space="0" w:color="auto"/>
              <w:left w:val="single" w:sz="4" w:space="0" w:color="auto"/>
              <w:bottom w:val="single" w:sz="4" w:space="0" w:color="auto"/>
              <w:right w:val="single" w:sz="4" w:space="0" w:color="auto"/>
            </w:tcBorders>
            <w:vAlign w:val="center"/>
          </w:tcPr>
          <w:p w14:paraId="1F3ABAF3" w14:textId="77777777" w:rsidR="007A1564" w:rsidRPr="007A1564" w:rsidRDefault="007A1564" w:rsidP="007A1564">
            <w:pPr>
              <w:spacing w:after="0" w:line="240" w:lineRule="auto"/>
              <w:jc w:val="center"/>
              <w:rPr>
                <w:rFonts w:eastAsia="Times New Roman"/>
                <w:b/>
                <w:sz w:val="24"/>
                <w:szCs w:val="24"/>
                <w:lang w:val="uk-UA" w:eastAsia="ru-RU"/>
              </w:rPr>
            </w:pPr>
            <w:r w:rsidRPr="007A1564">
              <w:rPr>
                <w:rFonts w:eastAsia="Times New Roman"/>
                <w:bCs/>
                <w:sz w:val="24"/>
                <w:szCs w:val="24"/>
                <w:lang w:val="uk-UA" w:eastAsia="ru-RU"/>
              </w:rPr>
              <w:t>107932,708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22CF99" w14:textId="77777777" w:rsidR="007A1564" w:rsidRPr="007A1564" w:rsidRDefault="007A1564" w:rsidP="007A1564">
            <w:pPr>
              <w:spacing w:after="0" w:line="240" w:lineRule="auto"/>
              <w:jc w:val="center"/>
              <w:rPr>
                <w:rFonts w:eastAsia="Times New Roman"/>
                <w:sz w:val="24"/>
                <w:szCs w:val="24"/>
                <w:lang w:val="uk-UA" w:eastAsia="ru-RU"/>
              </w:rPr>
            </w:pPr>
            <w:r w:rsidRPr="007A1564">
              <w:rPr>
                <w:rFonts w:eastAsia="Times New Roman"/>
                <w:b/>
                <w:sz w:val="24"/>
                <w:szCs w:val="24"/>
                <w:lang w:val="uk-UA" w:eastAsia="ru-RU"/>
              </w:rPr>
              <w:t>649410,345</w:t>
            </w:r>
          </w:p>
        </w:tc>
      </w:tr>
      <w:tr w:rsidR="007A1564" w:rsidRPr="007A1564" w14:paraId="0BCCEA4C" w14:textId="77777777" w:rsidTr="00537AC5">
        <w:trPr>
          <w:trHeight w:val="418"/>
          <w:jc w:val="center"/>
        </w:trPr>
        <w:tc>
          <w:tcPr>
            <w:tcW w:w="2689" w:type="dxa"/>
            <w:vAlign w:val="center"/>
          </w:tcPr>
          <w:p w14:paraId="48B6D3F1" w14:textId="77777777" w:rsidR="007A1564" w:rsidRPr="007A1564" w:rsidRDefault="007A1564" w:rsidP="007A1564">
            <w:pPr>
              <w:spacing w:after="0" w:line="240" w:lineRule="auto"/>
              <w:rPr>
                <w:rFonts w:eastAsia="Times New Roman"/>
                <w:color w:val="000000"/>
                <w:sz w:val="24"/>
                <w:szCs w:val="24"/>
                <w:lang w:val="uk-UA" w:eastAsia="ru-RU"/>
              </w:rPr>
            </w:pPr>
            <w:r w:rsidRPr="007A1564">
              <w:rPr>
                <w:rFonts w:eastAsia="Times New Roman"/>
                <w:color w:val="000000"/>
                <w:sz w:val="24"/>
                <w:szCs w:val="24"/>
                <w:lang w:val="uk-UA" w:eastAsia="ru-RU"/>
              </w:rPr>
              <w:t xml:space="preserve">Інші джерела </w:t>
            </w:r>
          </w:p>
        </w:tc>
        <w:tc>
          <w:tcPr>
            <w:tcW w:w="1701" w:type="dxa"/>
            <w:vAlign w:val="center"/>
          </w:tcPr>
          <w:p w14:paraId="28ED98B2" w14:textId="77777777" w:rsidR="007A1564" w:rsidRPr="007A1564" w:rsidRDefault="007A1564" w:rsidP="007A1564">
            <w:pPr>
              <w:spacing w:after="0" w:line="240" w:lineRule="auto"/>
              <w:jc w:val="center"/>
              <w:rPr>
                <w:rFonts w:eastAsia="Times New Roman"/>
                <w:color w:val="000000"/>
                <w:sz w:val="24"/>
                <w:szCs w:val="24"/>
                <w:lang w:val="en-US" w:eastAsia="ru-RU"/>
              </w:rPr>
            </w:pPr>
          </w:p>
        </w:tc>
        <w:tc>
          <w:tcPr>
            <w:tcW w:w="1559" w:type="dxa"/>
            <w:vAlign w:val="center"/>
          </w:tcPr>
          <w:p w14:paraId="3E07BDD4" w14:textId="77777777" w:rsidR="007A1564" w:rsidRPr="007A1564" w:rsidRDefault="007A1564" w:rsidP="007A1564">
            <w:pPr>
              <w:spacing w:after="0" w:line="240" w:lineRule="auto"/>
              <w:jc w:val="center"/>
              <w:rPr>
                <w:rFonts w:eastAsia="Times New Roman"/>
                <w:sz w:val="24"/>
                <w:szCs w:val="24"/>
                <w:lang w:val="uk-UA" w:eastAsia="ru-RU"/>
              </w:rPr>
            </w:pPr>
          </w:p>
        </w:tc>
        <w:tc>
          <w:tcPr>
            <w:tcW w:w="1417" w:type="dxa"/>
            <w:tcBorders>
              <w:top w:val="single" w:sz="4" w:space="0" w:color="auto"/>
            </w:tcBorders>
            <w:vAlign w:val="center"/>
          </w:tcPr>
          <w:p w14:paraId="4A0A4DB3" w14:textId="77777777" w:rsidR="007A1564" w:rsidRPr="007A1564" w:rsidRDefault="007A1564" w:rsidP="007A1564">
            <w:pPr>
              <w:spacing w:after="0" w:line="240" w:lineRule="auto"/>
              <w:jc w:val="center"/>
              <w:rPr>
                <w:rFonts w:eastAsia="Times New Roman"/>
                <w:bCs/>
                <w:sz w:val="24"/>
                <w:szCs w:val="24"/>
                <w:lang w:val="uk-UA" w:eastAsia="ru-RU"/>
              </w:rPr>
            </w:pPr>
          </w:p>
        </w:tc>
        <w:tc>
          <w:tcPr>
            <w:tcW w:w="2410" w:type="dxa"/>
            <w:tcBorders>
              <w:top w:val="single" w:sz="4" w:space="0" w:color="auto"/>
            </w:tcBorders>
            <w:vAlign w:val="center"/>
          </w:tcPr>
          <w:p w14:paraId="0853A426" w14:textId="77777777" w:rsidR="007A1564" w:rsidRPr="007A1564" w:rsidRDefault="007A1564" w:rsidP="007A1564">
            <w:pPr>
              <w:spacing w:after="0" w:line="240" w:lineRule="auto"/>
              <w:jc w:val="center"/>
              <w:rPr>
                <w:rFonts w:eastAsia="Times New Roman"/>
                <w:bCs/>
                <w:color w:val="000000"/>
                <w:sz w:val="24"/>
                <w:szCs w:val="24"/>
                <w:lang w:val="uk-UA" w:eastAsia="ru-RU"/>
              </w:rPr>
            </w:pPr>
          </w:p>
        </w:tc>
      </w:tr>
    </w:tbl>
    <w:p w14:paraId="783B5772" w14:textId="77777777" w:rsidR="007A1564" w:rsidRPr="007A1564" w:rsidRDefault="007A1564" w:rsidP="007A1564">
      <w:pPr>
        <w:spacing w:after="0" w:line="240" w:lineRule="auto"/>
        <w:ind w:firstLine="851"/>
        <w:jc w:val="center"/>
        <w:rPr>
          <w:rFonts w:eastAsia="Times New Roman"/>
          <w:b/>
          <w:sz w:val="24"/>
          <w:szCs w:val="24"/>
          <w:lang w:val="uk-UA" w:eastAsia="ru-RU"/>
        </w:rPr>
      </w:pPr>
    </w:p>
    <w:p w14:paraId="1796A142" w14:textId="77777777" w:rsidR="007A1564" w:rsidRPr="007A1564" w:rsidRDefault="007A1564" w:rsidP="007A1564">
      <w:pPr>
        <w:spacing w:after="0" w:line="240" w:lineRule="auto"/>
        <w:ind w:firstLine="851"/>
        <w:jc w:val="center"/>
        <w:rPr>
          <w:rFonts w:eastAsia="Times New Roman"/>
          <w:b/>
          <w:sz w:val="24"/>
          <w:szCs w:val="24"/>
          <w:lang w:val="uk-UA" w:eastAsia="ru-RU"/>
        </w:rPr>
      </w:pPr>
      <w:r w:rsidRPr="007A1564">
        <w:rPr>
          <w:rFonts w:eastAsia="Times New Roman"/>
          <w:b/>
          <w:sz w:val="24"/>
          <w:szCs w:val="24"/>
          <w:lang w:val="uk-UA" w:eastAsia="ru-RU"/>
        </w:rPr>
        <w:t>VII.</w:t>
      </w:r>
      <w:r w:rsidRPr="007A1564">
        <w:rPr>
          <w:rFonts w:eastAsia="Times New Roman"/>
          <w:b/>
          <w:sz w:val="24"/>
          <w:szCs w:val="24"/>
          <w:lang w:val="uk-UA" w:eastAsia="ru-RU"/>
        </w:rPr>
        <w:tab/>
        <w:t>Строки та етапи виконання Програми</w:t>
      </w:r>
    </w:p>
    <w:p w14:paraId="08B529BC" w14:textId="77777777" w:rsidR="007A1564" w:rsidRPr="007A1564" w:rsidRDefault="007A1564" w:rsidP="007A1564">
      <w:pPr>
        <w:spacing w:after="0" w:line="240" w:lineRule="auto"/>
        <w:ind w:firstLine="851"/>
        <w:jc w:val="center"/>
        <w:rPr>
          <w:rFonts w:eastAsia="Times New Roman"/>
          <w:b/>
          <w:sz w:val="24"/>
          <w:szCs w:val="24"/>
          <w:lang w:val="uk-UA" w:eastAsia="ru-RU"/>
        </w:rPr>
      </w:pPr>
    </w:p>
    <w:p w14:paraId="290ED316" w14:textId="77777777" w:rsidR="007A1564" w:rsidRPr="007A1564" w:rsidRDefault="007A1564" w:rsidP="007A1564">
      <w:pPr>
        <w:spacing w:after="0" w:line="240" w:lineRule="auto"/>
        <w:ind w:firstLine="851"/>
        <w:jc w:val="both"/>
        <w:rPr>
          <w:rFonts w:eastAsia="Times New Roman"/>
          <w:bCs/>
          <w:sz w:val="24"/>
          <w:szCs w:val="24"/>
          <w:lang w:val="uk-UA" w:eastAsia="ru-RU"/>
        </w:rPr>
      </w:pPr>
      <w:r w:rsidRPr="007A1564">
        <w:rPr>
          <w:rFonts w:eastAsia="Times New Roman"/>
          <w:bCs/>
          <w:sz w:val="24"/>
          <w:szCs w:val="24"/>
          <w:lang w:val="uk-UA" w:eastAsia="ru-RU"/>
        </w:rPr>
        <w:t xml:space="preserve">Виконання Програми розраховано на період 2025 – 2027 роки. В разі необхідності строк дії Програми може бути подовжено. </w:t>
      </w:r>
    </w:p>
    <w:p w14:paraId="38C4B8E7" w14:textId="77777777" w:rsidR="007A1564" w:rsidRPr="007A1564" w:rsidRDefault="007A1564" w:rsidP="007A1564">
      <w:pPr>
        <w:spacing w:after="0" w:line="240" w:lineRule="auto"/>
        <w:ind w:firstLine="851"/>
        <w:jc w:val="both"/>
        <w:rPr>
          <w:rFonts w:eastAsia="Times New Roman"/>
          <w:bCs/>
          <w:sz w:val="24"/>
          <w:szCs w:val="24"/>
          <w:lang w:val="uk-UA" w:eastAsia="ru-RU"/>
        </w:rPr>
      </w:pPr>
    </w:p>
    <w:p w14:paraId="6DF63B73" w14:textId="77777777" w:rsidR="007A1564" w:rsidRPr="007A1564" w:rsidRDefault="007A1564" w:rsidP="007A1564">
      <w:pPr>
        <w:spacing w:after="0" w:line="240" w:lineRule="auto"/>
        <w:ind w:left="567" w:firstLine="720"/>
        <w:jc w:val="both"/>
        <w:rPr>
          <w:rFonts w:eastAsia="Times New Roman"/>
          <w:b/>
          <w:sz w:val="24"/>
          <w:szCs w:val="24"/>
          <w:lang w:val="uk-UA" w:eastAsia="ru-RU"/>
        </w:rPr>
      </w:pPr>
      <w:r w:rsidRPr="007A1564">
        <w:rPr>
          <w:rFonts w:eastAsia="Times New Roman"/>
          <w:b/>
          <w:sz w:val="24"/>
          <w:szCs w:val="24"/>
          <w:lang w:val="uk-UA" w:eastAsia="ru-RU"/>
        </w:rPr>
        <w:t>VIII.</w:t>
      </w:r>
      <w:r w:rsidRPr="007A1564">
        <w:rPr>
          <w:rFonts w:eastAsia="Times New Roman"/>
          <w:b/>
          <w:sz w:val="24"/>
          <w:szCs w:val="24"/>
          <w:lang w:val="uk-UA" w:eastAsia="ru-RU"/>
        </w:rPr>
        <w:tab/>
        <w:t>Координація та контроль за ходом виконання Програми</w:t>
      </w:r>
    </w:p>
    <w:p w14:paraId="1A539A33"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Контроль за виконанням Програми здійснюється з метою:</w:t>
      </w:r>
    </w:p>
    <w:p w14:paraId="144F4DE7"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забезпечення виконання заходів і завдань Програми  виконавцями в установлені строки;</w:t>
      </w:r>
    </w:p>
    <w:p w14:paraId="416C534F"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досягнення передбачених цільових показників Програми;</w:t>
      </w:r>
    </w:p>
    <w:p w14:paraId="73C4E6F8"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забезпечення використання фінансових, матеріально – технічних та інших ресурсів за призначенням.</w:t>
      </w:r>
    </w:p>
    <w:p w14:paraId="63DDC029" w14:textId="77777777" w:rsidR="007A1564" w:rsidRPr="007A1564" w:rsidRDefault="007A1564" w:rsidP="007A1564">
      <w:pPr>
        <w:spacing w:after="0" w:line="240" w:lineRule="auto"/>
        <w:jc w:val="both"/>
        <w:rPr>
          <w:rFonts w:eastAsia="Times New Roman"/>
          <w:sz w:val="24"/>
          <w:szCs w:val="24"/>
          <w:lang w:val="uk-UA" w:eastAsia="ru-RU"/>
        </w:rPr>
      </w:pPr>
      <w:r w:rsidRPr="007A1564">
        <w:rPr>
          <w:rFonts w:eastAsia="Times New Roman"/>
          <w:sz w:val="24"/>
          <w:szCs w:val="24"/>
          <w:lang w:val="uk-UA" w:eastAsia="ru-RU"/>
        </w:rPr>
        <w:t>Зміни до Програми вносяться у разі потреби та можуть передбачати:</w:t>
      </w:r>
    </w:p>
    <w:p w14:paraId="4D21DFB4"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уточнення мети та завдань Програми;</w:t>
      </w:r>
    </w:p>
    <w:p w14:paraId="278FCB11"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включення до затвердженої Програми додаткових завдань і заходів;</w:t>
      </w:r>
    </w:p>
    <w:p w14:paraId="526E1A60"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64F6AE7D" w14:textId="77777777" w:rsidR="007A1564" w:rsidRPr="007A1564" w:rsidRDefault="007A1564" w:rsidP="007A1564">
      <w:pPr>
        <w:numPr>
          <w:ilvl w:val="1"/>
          <w:numId w:val="8"/>
        </w:numPr>
        <w:spacing w:after="0" w:line="240" w:lineRule="auto"/>
        <w:contextualSpacing/>
        <w:jc w:val="both"/>
        <w:rPr>
          <w:rFonts w:eastAsia="Times New Roman"/>
          <w:sz w:val="24"/>
          <w:szCs w:val="24"/>
          <w:lang w:val="uk-UA" w:eastAsia="ru-RU"/>
        </w:rPr>
      </w:pPr>
      <w:r w:rsidRPr="007A1564">
        <w:rPr>
          <w:rFonts w:eastAsia="Times New Roman"/>
          <w:sz w:val="24"/>
          <w:szCs w:val="24"/>
          <w:lang w:val="uk-UA" w:eastAsia="ru-RU"/>
        </w:rPr>
        <w:t xml:space="preserve">виключення із затвердженої Програми окремих завдань і заходів, щодо яких визнано недоцільним подальше продовження робіт. </w:t>
      </w:r>
    </w:p>
    <w:p w14:paraId="6690D48A" w14:textId="77777777" w:rsidR="007A1564" w:rsidRPr="007A1564" w:rsidRDefault="007A1564" w:rsidP="007A1564">
      <w:pPr>
        <w:spacing w:after="0" w:line="240" w:lineRule="auto"/>
        <w:ind w:left="1440"/>
        <w:contextualSpacing/>
        <w:jc w:val="both"/>
        <w:rPr>
          <w:rFonts w:eastAsia="Times New Roman"/>
          <w:sz w:val="24"/>
          <w:szCs w:val="24"/>
          <w:lang w:val="uk-UA" w:eastAsia="ru-RU"/>
        </w:rPr>
      </w:pPr>
    </w:p>
    <w:p w14:paraId="5D3697E2" w14:textId="77777777" w:rsidR="007A1564" w:rsidRPr="007A1564" w:rsidRDefault="007A1564" w:rsidP="007A1564">
      <w:pPr>
        <w:spacing w:after="0" w:line="240" w:lineRule="auto"/>
        <w:ind w:left="360" w:firstLine="180"/>
        <w:jc w:val="both"/>
        <w:rPr>
          <w:rFonts w:eastAsia="Times New Roman"/>
          <w:sz w:val="24"/>
          <w:szCs w:val="24"/>
          <w:lang w:val="uk-UA" w:eastAsia="ru-RU"/>
        </w:rPr>
      </w:pPr>
      <w:bookmarkStart w:id="13" w:name="_Hlk171947926"/>
      <w:r w:rsidRPr="007A1564">
        <w:rPr>
          <w:rFonts w:eastAsia="Times New Roman"/>
          <w:sz w:val="24"/>
          <w:szCs w:val="24"/>
          <w:lang w:val="uk-UA" w:eastAsia="ru-RU"/>
        </w:rPr>
        <w:t>Виконання Програми припиняється після закінчення передбаченого Програмою строку її виконання.</w:t>
      </w:r>
    </w:p>
    <w:p w14:paraId="126DAC92"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 xml:space="preserve">Безпосередній контроль за виконанням завдань і заходів Програми здійснює постійна депутатська комісія з питань управління комунальною власністю, житлово-комунальним господарством, будівництва та транспорту та відповідальні виконавці Програми, а за </w:t>
      </w:r>
      <w:r w:rsidRPr="007A1564">
        <w:rPr>
          <w:rFonts w:eastAsia="Times New Roman"/>
          <w:sz w:val="24"/>
          <w:szCs w:val="24"/>
          <w:lang w:val="uk-UA" w:eastAsia="ru-RU"/>
        </w:rPr>
        <w:lastRenderedPageBreak/>
        <w:t>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14820CFF" w14:textId="77777777" w:rsidR="007A1564" w:rsidRPr="007A1564" w:rsidRDefault="007A1564" w:rsidP="007A1564">
      <w:pPr>
        <w:spacing w:after="0" w:line="240" w:lineRule="auto"/>
        <w:ind w:firstLine="540"/>
        <w:jc w:val="both"/>
        <w:rPr>
          <w:rFonts w:eastAsia="Times New Roman"/>
          <w:color w:val="000000"/>
          <w:sz w:val="24"/>
          <w:szCs w:val="24"/>
          <w:lang w:val="uk-UA" w:eastAsia="ru-RU"/>
        </w:rPr>
      </w:pPr>
      <w:r w:rsidRPr="007A1564">
        <w:rPr>
          <w:rFonts w:eastAsia="Times New Roman"/>
          <w:color w:val="000000"/>
          <w:sz w:val="24"/>
          <w:szCs w:val="24"/>
          <w:lang w:val="uk-UA" w:eastAsia="ru-RU"/>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5C394FB4" w14:textId="77777777" w:rsidR="007A1564" w:rsidRPr="007A1564" w:rsidRDefault="007A1564" w:rsidP="007A1564">
      <w:pPr>
        <w:spacing w:after="0" w:line="240" w:lineRule="auto"/>
        <w:ind w:firstLine="540"/>
        <w:jc w:val="both"/>
        <w:rPr>
          <w:rFonts w:eastAsia="Times New Roman"/>
          <w:color w:val="000000"/>
          <w:sz w:val="24"/>
          <w:szCs w:val="24"/>
          <w:lang w:val="uk-UA" w:eastAsia="ru-RU"/>
        </w:rPr>
      </w:pPr>
      <w:r w:rsidRPr="007A1564">
        <w:rPr>
          <w:rFonts w:eastAsia="Times New Roman"/>
          <w:color w:val="000000"/>
          <w:sz w:val="24"/>
          <w:szCs w:val="24"/>
          <w:lang w:val="uk-UA" w:eastAsia="ru-RU"/>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1DB387A8" w14:textId="77777777" w:rsidR="007A1564" w:rsidRPr="007A1564" w:rsidRDefault="007A1564" w:rsidP="007A1564">
      <w:pPr>
        <w:spacing w:after="0" w:line="240" w:lineRule="auto"/>
        <w:ind w:firstLine="540"/>
        <w:jc w:val="both"/>
        <w:rPr>
          <w:rFonts w:eastAsia="Times New Roman"/>
          <w:sz w:val="24"/>
          <w:szCs w:val="24"/>
          <w:lang w:val="uk-UA" w:eastAsia="ru-RU"/>
        </w:rPr>
      </w:pPr>
      <w:r w:rsidRPr="007A1564">
        <w:rPr>
          <w:rFonts w:eastAsia="Times New Roman"/>
          <w:sz w:val="24"/>
          <w:szCs w:val="24"/>
          <w:lang w:val="uk-UA" w:eastAsia="ru-RU"/>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7A1564">
        <w:rPr>
          <w:rFonts w:eastAsia="Times New Roman"/>
          <w:sz w:val="24"/>
          <w:szCs w:val="24"/>
          <w:lang w:val="uk-UA" w:eastAsia="ru-RU"/>
        </w:rPr>
        <w:t>.</w:t>
      </w:r>
    </w:p>
    <w:p w14:paraId="0B67F4A7" w14:textId="77777777" w:rsidR="007A1564" w:rsidRPr="007A1564" w:rsidRDefault="007A1564" w:rsidP="007A1564">
      <w:pPr>
        <w:spacing w:after="0" w:line="240" w:lineRule="auto"/>
        <w:rPr>
          <w:rFonts w:eastAsia="Times New Roman"/>
          <w:sz w:val="24"/>
          <w:szCs w:val="24"/>
          <w:lang w:val="uk-UA" w:eastAsia="ru-RU"/>
        </w:rPr>
      </w:pPr>
    </w:p>
    <w:p w14:paraId="05B69DE1" w14:textId="77777777" w:rsidR="007A1564" w:rsidRPr="007A1564" w:rsidRDefault="007A1564" w:rsidP="007A1564">
      <w:pPr>
        <w:spacing w:after="0" w:line="240" w:lineRule="auto"/>
        <w:ind w:left="567" w:firstLine="720"/>
        <w:jc w:val="both"/>
        <w:rPr>
          <w:rFonts w:eastAsia="Times New Roman"/>
          <w:b/>
          <w:sz w:val="24"/>
          <w:szCs w:val="24"/>
          <w:lang w:val="uk-UA" w:eastAsia="ru-RU"/>
        </w:rPr>
      </w:pPr>
    </w:p>
    <w:p w14:paraId="141CB317" w14:textId="77777777" w:rsidR="00DC4198" w:rsidRPr="007A1564" w:rsidRDefault="00DC4198" w:rsidP="007A1564">
      <w:pPr>
        <w:suppressAutoHyphens/>
        <w:spacing w:after="0" w:line="240" w:lineRule="auto"/>
        <w:jc w:val="both"/>
        <w:rPr>
          <w:b/>
          <w:sz w:val="24"/>
          <w:szCs w:val="24"/>
          <w:lang w:val="uk-UA" w:eastAsia="zh-CN"/>
        </w:rPr>
      </w:pPr>
    </w:p>
    <w:p w14:paraId="77F87737" w14:textId="77777777" w:rsidR="00DC4198" w:rsidRPr="007A1564" w:rsidRDefault="00DC4198" w:rsidP="007A1564">
      <w:pPr>
        <w:spacing w:after="0" w:line="240" w:lineRule="auto"/>
        <w:jc w:val="both"/>
        <w:rPr>
          <w:sz w:val="24"/>
          <w:szCs w:val="24"/>
          <w:lang w:val="uk-UA"/>
        </w:rPr>
      </w:pPr>
    </w:p>
    <w:p w14:paraId="31CA599E" w14:textId="77777777" w:rsidR="00D51487" w:rsidRPr="0012243D" w:rsidRDefault="00D51487" w:rsidP="007A1564">
      <w:pPr>
        <w:spacing w:after="0" w:line="240" w:lineRule="auto"/>
        <w:rPr>
          <w:sz w:val="24"/>
          <w:szCs w:val="24"/>
          <w:lang w:val="uk-UA"/>
        </w:rPr>
      </w:pPr>
    </w:p>
    <w:sectPr w:rsidR="00D51487" w:rsidRPr="00122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412885">
    <w:abstractNumId w:val="1"/>
  </w:num>
  <w:num w:numId="2" w16cid:durableId="1262253930">
    <w:abstractNumId w:val="0"/>
  </w:num>
  <w:num w:numId="3" w16cid:durableId="1114599204">
    <w:abstractNumId w:val="6"/>
  </w:num>
  <w:num w:numId="4" w16cid:durableId="1665664831">
    <w:abstractNumId w:val="3"/>
  </w:num>
  <w:num w:numId="5" w16cid:durableId="1518421112">
    <w:abstractNumId w:val="7"/>
  </w:num>
  <w:num w:numId="6" w16cid:durableId="268316230">
    <w:abstractNumId w:val="4"/>
  </w:num>
  <w:num w:numId="7" w16cid:durableId="2006741399">
    <w:abstractNumId w:val="5"/>
  </w:num>
  <w:num w:numId="8" w16cid:durableId="1404528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243D"/>
    <w:rsid w:val="00125CA4"/>
    <w:rsid w:val="00307D05"/>
    <w:rsid w:val="003513ED"/>
    <w:rsid w:val="00760D45"/>
    <w:rsid w:val="007A1564"/>
    <w:rsid w:val="00A275EA"/>
    <w:rsid w:val="00A61C2D"/>
    <w:rsid w:val="00AA62C8"/>
    <w:rsid w:val="00AA65CA"/>
    <w:rsid w:val="00D51487"/>
    <w:rsid w:val="00DC4198"/>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12243D"/>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2243D"/>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13037</Words>
  <Characters>7432</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2024-12-25T12:13:00Z</cp:lastPrinted>
  <dcterms:created xsi:type="dcterms:W3CDTF">2024-12-25T08:24:00Z</dcterms:created>
  <dcterms:modified xsi:type="dcterms:W3CDTF">2025-01-08T15:37:00Z</dcterms:modified>
</cp:coreProperties>
</file>