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01966" w14:textId="77777777" w:rsidR="00387FA1" w:rsidRDefault="00387FA1" w:rsidP="00387FA1">
      <w:pPr>
        <w:spacing w:after="0" w:line="240" w:lineRule="auto"/>
        <w:jc w:val="both"/>
        <w:rPr>
          <w:rFonts w:eastAsia="Times New Roman"/>
          <w:sz w:val="24"/>
          <w:szCs w:val="24"/>
          <w:lang w:val="uk-UA" w:eastAsia="ru-RU"/>
        </w:rPr>
      </w:pPr>
    </w:p>
    <w:p w14:paraId="669680B3" w14:textId="77777777" w:rsidR="00387FA1" w:rsidRDefault="00387FA1" w:rsidP="00387FA1">
      <w:pPr>
        <w:spacing w:after="0" w:line="240" w:lineRule="auto"/>
        <w:ind w:left="5040"/>
        <w:jc w:val="both"/>
        <w:rPr>
          <w:sz w:val="24"/>
          <w:szCs w:val="24"/>
          <w:lang w:val="uk-UA"/>
        </w:rPr>
      </w:pPr>
      <w:r>
        <w:rPr>
          <w:sz w:val="24"/>
          <w:szCs w:val="24"/>
          <w:lang w:val="uk-UA"/>
        </w:rPr>
        <w:t xml:space="preserve">Додаток </w:t>
      </w:r>
    </w:p>
    <w:p w14:paraId="36D453C1" w14:textId="77777777" w:rsidR="00387FA1" w:rsidRDefault="00387FA1" w:rsidP="00387FA1">
      <w:pPr>
        <w:spacing w:after="0" w:line="240" w:lineRule="auto"/>
        <w:ind w:left="5040"/>
        <w:jc w:val="both"/>
        <w:rPr>
          <w:sz w:val="24"/>
          <w:szCs w:val="24"/>
          <w:lang w:val="uk-UA"/>
        </w:rPr>
      </w:pPr>
      <w:r>
        <w:rPr>
          <w:sz w:val="24"/>
          <w:szCs w:val="24"/>
          <w:lang w:val="uk-UA"/>
        </w:rPr>
        <w:t>до рішення Південнівської міської ради</w:t>
      </w:r>
    </w:p>
    <w:p w14:paraId="0A9DEF34" w14:textId="36A1AA18" w:rsidR="00387FA1" w:rsidRDefault="00387FA1" w:rsidP="00387FA1">
      <w:pPr>
        <w:spacing w:after="0" w:line="240" w:lineRule="auto"/>
        <w:ind w:left="5040"/>
        <w:jc w:val="both"/>
        <w:rPr>
          <w:sz w:val="24"/>
          <w:szCs w:val="24"/>
          <w:lang w:val="uk-UA"/>
        </w:rPr>
      </w:pPr>
      <w:r>
        <w:rPr>
          <w:sz w:val="24"/>
          <w:szCs w:val="24"/>
          <w:lang w:val="uk-UA"/>
        </w:rPr>
        <w:t xml:space="preserve">від 24.12.2024 № </w:t>
      </w:r>
      <w:r>
        <w:rPr>
          <w:sz w:val="24"/>
          <w:szCs w:val="24"/>
        </w:rPr>
        <w:t>20</w:t>
      </w:r>
      <w:r w:rsidR="0088066B">
        <w:rPr>
          <w:sz w:val="24"/>
          <w:szCs w:val="24"/>
          <w:lang w:val="uk-UA"/>
        </w:rPr>
        <w:t>50</w:t>
      </w:r>
      <w:r>
        <w:rPr>
          <w:sz w:val="24"/>
          <w:szCs w:val="24"/>
          <w:lang w:val="uk-UA"/>
        </w:rPr>
        <w:t>-</w:t>
      </w:r>
      <w:r>
        <w:rPr>
          <w:sz w:val="24"/>
          <w:szCs w:val="24"/>
          <w:lang w:val="uk-UA" w:bidi="en-US"/>
        </w:rPr>
        <w:t>V</w:t>
      </w:r>
      <w:r>
        <w:rPr>
          <w:sz w:val="24"/>
          <w:szCs w:val="24"/>
          <w:lang w:val="uk-UA"/>
        </w:rPr>
        <w:t>ІІІ</w:t>
      </w:r>
    </w:p>
    <w:p w14:paraId="3646F041" w14:textId="77777777" w:rsidR="0088066B" w:rsidRPr="0088066B" w:rsidRDefault="0088066B" w:rsidP="0088066B">
      <w:pPr>
        <w:keepNext/>
        <w:keepLines/>
        <w:widowControl w:val="0"/>
        <w:spacing w:after="47" w:line="680" w:lineRule="exact"/>
        <w:jc w:val="center"/>
        <w:outlineLvl w:val="0"/>
        <w:rPr>
          <w:rFonts w:eastAsia="Times New Roman"/>
          <w:b/>
          <w:bCs/>
          <w:sz w:val="28"/>
          <w:szCs w:val="28"/>
          <w:lang w:val="uk-UA" w:eastAsia="x-none"/>
        </w:rPr>
      </w:pPr>
    </w:p>
    <w:p w14:paraId="5A7BAE20" w14:textId="77777777" w:rsidR="0088066B" w:rsidRPr="0088066B" w:rsidRDefault="0088066B" w:rsidP="0088066B">
      <w:pPr>
        <w:keepNext/>
        <w:keepLines/>
        <w:widowControl w:val="0"/>
        <w:spacing w:after="47" w:line="680" w:lineRule="exact"/>
        <w:jc w:val="center"/>
        <w:outlineLvl w:val="0"/>
        <w:rPr>
          <w:rFonts w:eastAsia="Times New Roman"/>
          <w:b/>
          <w:bCs/>
          <w:sz w:val="28"/>
          <w:szCs w:val="28"/>
          <w:lang w:val="uk-UA" w:eastAsia="x-none"/>
        </w:rPr>
      </w:pPr>
    </w:p>
    <w:p w14:paraId="3DD8FBE9" w14:textId="77777777" w:rsidR="0088066B" w:rsidRDefault="0088066B" w:rsidP="0088066B">
      <w:pPr>
        <w:keepNext/>
        <w:keepLines/>
        <w:widowControl w:val="0"/>
        <w:spacing w:after="47" w:line="680" w:lineRule="exact"/>
        <w:jc w:val="center"/>
        <w:outlineLvl w:val="0"/>
        <w:rPr>
          <w:rFonts w:eastAsia="Times New Roman"/>
          <w:b/>
          <w:bCs/>
          <w:sz w:val="28"/>
          <w:szCs w:val="28"/>
          <w:lang w:val="uk-UA" w:eastAsia="x-none"/>
        </w:rPr>
      </w:pPr>
    </w:p>
    <w:p w14:paraId="386EDD81" w14:textId="77777777" w:rsidR="0088066B" w:rsidRDefault="0088066B" w:rsidP="0088066B">
      <w:pPr>
        <w:keepNext/>
        <w:keepLines/>
        <w:widowControl w:val="0"/>
        <w:spacing w:after="47" w:line="680" w:lineRule="exact"/>
        <w:jc w:val="center"/>
        <w:outlineLvl w:val="0"/>
        <w:rPr>
          <w:rFonts w:eastAsia="Times New Roman"/>
          <w:b/>
          <w:bCs/>
          <w:sz w:val="28"/>
          <w:szCs w:val="28"/>
          <w:lang w:val="uk-UA" w:eastAsia="x-none"/>
        </w:rPr>
      </w:pPr>
    </w:p>
    <w:p w14:paraId="10347FDF" w14:textId="77777777" w:rsidR="0088066B" w:rsidRPr="0088066B" w:rsidRDefault="0088066B" w:rsidP="0088066B">
      <w:pPr>
        <w:keepNext/>
        <w:keepLines/>
        <w:widowControl w:val="0"/>
        <w:spacing w:after="47" w:line="680" w:lineRule="exact"/>
        <w:jc w:val="center"/>
        <w:outlineLvl w:val="0"/>
        <w:rPr>
          <w:rFonts w:eastAsia="Times New Roman"/>
          <w:b/>
          <w:bCs/>
          <w:sz w:val="28"/>
          <w:szCs w:val="28"/>
          <w:lang w:val="uk-UA" w:eastAsia="x-none"/>
        </w:rPr>
      </w:pPr>
    </w:p>
    <w:p w14:paraId="4844DC55" w14:textId="77777777" w:rsidR="0088066B" w:rsidRPr="0088066B" w:rsidRDefault="0088066B" w:rsidP="0088066B">
      <w:pPr>
        <w:keepNext/>
        <w:keepLines/>
        <w:widowControl w:val="0"/>
        <w:spacing w:after="47" w:line="680" w:lineRule="exact"/>
        <w:jc w:val="center"/>
        <w:outlineLvl w:val="0"/>
        <w:rPr>
          <w:rFonts w:eastAsia="Times New Roman"/>
          <w:b/>
          <w:bCs/>
          <w:sz w:val="28"/>
          <w:szCs w:val="28"/>
          <w:lang w:val="uk-UA" w:eastAsia="x-none"/>
        </w:rPr>
      </w:pPr>
    </w:p>
    <w:p w14:paraId="14C575AF" w14:textId="77777777" w:rsidR="0088066B" w:rsidRPr="0088066B" w:rsidRDefault="0088066B" w:rsidP="0088066B">
      <w:pPr>
        <w:keepNext/>
        <w:keepLines/>
        <w:widowControl w:val="0"/>
        <w:spacing w:after="0" w:line="240" w:lineRule="auto"/>
        <w:jc w:val="center"/>
        <w:outlineLvl w:val="0"/>
        <w:rPr>
          <w:rFonts w:eastAsia="Times New Roman"/>
          <w:b/>
          <w:bCs/>
          <w:sz w:val="28"/>
          <w:szCs w:val="28"/>
          <w:lang w:val="uk-UA" w:eastAsia="x-none"/>
        </w:rPr>
      </w:pPr>
      <w:r w:rsidRPr="0088066B">
        <w:rPr>
          <w:rFonts w:eastAsia="Times New Roman"/>
          <w:b/>
          <w:bCs/>
          <w:sz w:val="28"/>
          <w:szCs w:val="28"/>
          <w:lang w:val="uk-UA" w:eastAsia="x-none"/>
        </w:rPr>
        <w:t>СТАТУТ</w:t>
      </w:r>
    </w:p>
    <w:p w14:paraId="76407504" w14:textId="77777777" w:rsidR="0088066B" w:rsidRPr="0088066B" w:rsidRDefault="0088066B" w:rsidP="0088066B">
      <w:pPr>
        <w:widowControl w:val="0"/>
        <w:spacing w:after="0" w:line="240" w:lineRule="auto"/>
        <w:jc w:val="center"/>
        <w:rPr>
          <w:rFonts w:eastAsia="Times New Roman"/>
          <w:b/>
          <w:bCs/>
          <w:sz w:val="28"/>
          <w:szCs w:val="28"/>
          <w:lang w:val="uk-UA" w:eastAsia="x-none"/>
        </w:rPr>
      </w:pPr>
      <w:r w:rsidRPr="0088066B">
        <w:rPr>
          <w:rFonts w:eastAsia="Times New Roman"/>
          <w:b/>
          <w:bCs/>
          <w:sz w:val="28"/>
          <w:szCs w:val="28"/>
          <w:lang w:val="uk-UA" w:eastAsia="x-none"/>
        </w:rPr>
        <w:t>КОМУНАЛЬНОГО ПІДПРИЄМСТВА</w:t>
      </w:r>
    </w:p>
    <w:p w14:paraId="21D60E5F" w14:textId="77777777" w:rsidR="0088066B" w:rsidRPr="0088066B" w:rsidRDefault="0088066B" w:rsidP="0088066B">
      <w:pPr>
        <w:keepNext/>
        <w:keepLines/>
        <w:widowControl w:val="0"/>
        <w:spacing w:after="0" w:line="240" w:lineRule="auto"/>
        <w:jc w:val="center"/>
        <w:outlineLvl w:val="0"/>
        <w:rPr>
          <w:rFonts w:eastAsia="Times New Roman"/>
          <w:b/>
          <w:bCs/>
          <w:sz w:val="28"/>
          <w:szCs w:val="28"/>
          <w:lang w:val="uk-UA" w:eastAsia="x-none"/>
        </w:rPr>
      </w:pPr>
      <w:bookmarkStart w:id="0" w:name="bookmark1"/>
      <w:r w:rsidRPr="0088066B">
        <w:rPr>
          <w:rFonts w:eastAsia="Times New Roman"/>
          <w:b/>
          <w:bCs/>
          <w:sz w:val="28"/>
          <w:szCs w:val="28"/>
          <w:lang w:val="uk-UA" w:eastAsia="x-none"/>
        </w:rPr>
        <w:t>«РИТУАЛЬНІ ПОСЛУГИ»</w:t>
      </w:r>
      <w:bookmarkEnd w:id="0"/>
    </w:p>
    <w:p w14:paraId="2BF205FD" w14:textId="77777777" w:rsidR="0088066B" w:rsidRPr="0088066B" w:rsidRDefault="0088066B" w:rsidP="0088066B">
      <w:pPr>
        <w:widowControl w:val="0"/>
        <w:spacing w:after="0" w:line="240" w:lineRule="auto"/>
        <w:jc w:val="center"/>
        <w:rPr>
          <w:rFonts w:eastAsia="Times New Roman"/>
          <w:b/>
          <w:bCs/>
          <w:spacing w:val="30"/>
          <w:sz w:val="28"/>
          <w:szCs w:val="28"/>
          <w:lang w:val="uk-UA" w:eastAsia="x-none"/>
        </w:rPr>
      </w:pPr>
      <w:r w:rsidRPr="0088066B">
        <w:rPr>
          <w:rFonts w:eastAsia="Times New Roman"/>
          <w:b/>
          <w:bCs/>
          <w:spacing w:val="30"/>
          <w:sz w:val="28"/>
          <w:szCs w:val="28"/>
          <w:lang w:val="uk-UA" w:eastAsia="x-none"/>
        </w:rPr>
        <w:t>(Нова редакція)</w:t>
      </w:r>
    </w:p>
    <w:p w14:paraId="7EDC8C94" w14:textId="77777777" w:rsidR="0088066B" w:rsidRPr="0088066B" w:rsidRDefault="0088066B" w:rsidP="0088066B">
      <w:pPr>
        <w:widowControl w:val="0"/>
        <w:spacing w:after="0" w:line="240" w:lineRule="auto"/>
        <w:jc w:val="center"/>
        <w:rPr>
          <w:rFonts w:eastAsia="Times New Roman"/>
          <w:b/>
          <w:bCs/>
          <w:spacing w:val="30"/>
          <w:sz w:val="28"/>
          <w:szCs w:val="28"/>
          <w:lang w:val="uk-UA" w:eastAsia="x-none"/>
        </w:rPr>
      </w:pPr>
    </w:p>
    <w:p w14:paraId="6E0A0984" w14:textId="77777777" w:rsidR="0088066B" w:rsidRPr="0088066B" w:rsidRDefault="0088066B" w:rsidP="0088066B">
      <w:pPr>
        <w:widowControl w:val="0"/>
        <w:spacing w:after="0" w:line="240" w:lineRule="auto"/>
        <w:jc w:val="center"/>
        <w:rPr>
          <w:rFonts w:eastAsia="Times New Roman"/>
          <w:b/>
          <w:bCs/>
          <w:spacing w:val="30"/>
          <w:sz w:val="28"/>
          <w:szCs w:val="28"/>
          <w:lang w:val="uk-UA" w:eastAsia="x-none"/>
        </w:rPr>
      </w:pPr>
    </w:p>
    <w:p w14:paraId="121C019F" w14:textId="77777777" w:rsidR="0088066B" w:rsidRPr="0088066B" w:rsidRDefault="0088066B" w:rsidP="0088066B">
      <w:pPr>
        <w:widowControl w:val="0"/>
        <w:spacing w:after="0" w:line="240" w:lineRule="auto"/>
        <w:jc w:val="center"/>
        <w:rPr>
          <w:rFonts w:eastAsia="Times New Roman"/>
          <w:b/>
          <w:bCs/>
          <w:spacing w:val="30"/>
          <w:sz w:val="28"/>
          <w:szCs w:val="28"/>
          <w:lang w:val="uk-UA" w:eastAsia="x-none"/>
        </w:rPr>
      </w:pPr>
    </w:p>
    <w:p w14:paraId="5776DD31" w14:textId="77777777" w:rsidR="0088066B" w:rsidRPr="0088066B" w:rsidRDefault="0088066B" w:rsidP="0088066B">
      <w:pPr>
        <w:widowControl w:val="0"/>
        <w:spacing w:after="0" w:line="240" w:lineRule="auto"/>
        <w:jc w:val="center"/>
        <w:rPr>
          <w:rFonts w:eastAsia="Times New Roman"/>
          <w:b/>
          <w:bCs/>
          <w:spacing w:val="30"/>
          <w:sz w:val="28"/>
          <w:szCs w:val="28"/>
          <w:lang w:val="uk-UA" w:eastAsia="x-none"/>
        </w:rPr>
      </w:pPr>
    </w:p>
    <w:p w14:paraId="061095FE" w14:textId="77777777" w:rsidR="0088066B" w:rsidRPr="0088066B" w:rsidRDefault="0088066B" w:rsidP="0088066B">
      <w:pPr>
        <w:widowControl w:val="0"/>
        <w:spacing w:after="0" w:line="240" w:lineRule="auto"/>
        <w:jc w:val="center"/>
        <w:rPr>
          <w:rFonts w:eastAsia="Times New Roman"/>
          <w:b/>
          <w:bCs/>
          <w:spacing w:val="30"/>
          <w:sz w:val="28"/>
          <w:szCs w:val="28"/>
          <w:lang w:val="uk-UA" w:eastAsia="x-none"/>
        </w:rPr>
      </w:pPr>
    </w:p>
    <w:p w14:paraId="4556E80C" w14:textId="77777777" w:rsidR="0088066B" w:rsidRPr="0088066B" w:rsidRDefault="0088066B" w:rsidP="0088066B">
      <w:pPr>
        <w:widowControl w:val="0"/>
        <w:spacing w:after="0" w:line="240" w:lineRule="auto"/>
        <w:jc w:val="center"/>
        <w:rPr>
          <w:rFonts w:eastAsia="Times New Roman"/>
          <w:b/>
          <w:bCs/>
          <w:spacing w:val="30"/>
          <w:sz w:val="28"/>
          <w:szCs w:val="28"/>
          <w:lang w:val="uk-UA" w:eastAsia="x-none"/>
        </w:rPr>
      </w:pPr>
    </w:p>
    <w:p w14:paraId="3210E5BC" w14:textId="77777777" w:rsidR="0088066B" w:rsidRPr="0088066B" w:rsidRDefault="0088066B" w:rsidP="0088066B">
      <w:pPr>
        <w:widowControl w:val="0"/>
        <w:spacing w:after="0" w:line="240" w:lineRule="auto"/>
        <w:jc w:val="center"/>
        <w:rPr>
          <w:rFonts w:eastAsia="Times New Roman"/>
          <w:b/>
          <w:bCs/>
          <w:spacing w:val="30"/>
          <w:sz w:val="28"/>
          <w:szCs w:val="28"/>
          <w:lang w:val="uk-UA" w:eastAsia="x-none"/>
        </w:rPr>
      </w:pPr>
    </w:p>
    <w:p w14:paraId="4D4A1AD0" w14:textId="77777777" w:rsidR="0088066B" w:rsidRPr="0088066B" w:rsidRDefault="0088066B" w:rsidP="0088066B">
      <w:pPr>
        <w:widowControl w:val="0"/>
        <w:spacing w:after="0" w:line="240" w:lineRule="auto"/>
        <w:jc w:val="center"/>
        <w:rPr>
          <w:rFonts w:eastAsia="Times New Roman"/>
          <w:b/>
          <w:bCs/>
          <w:spacing w:val="30"/>
          <w:sz w:val="28"/>
          <w:szCs w:val="28"/>
          <w:lang w:val="uk-UA" w:eastAsia="x-none"/>
        </w:rPr>
      </w:pPr>
    </w:p>
    <w:p w14:paraId="2EF37C46" w14:textId="77777777" w:rsidR="0088066B" w:rsidRPr="0088066B" w:rsidRDefault="0088066B" w:rsidP="0088066B">
      <w:pPr>
        <w:widowControl w:val="0"/>
        <w:spacing w:after="0" w:line="240" w:lineRule="auto"/>
        <w:jc w:val="center"/>
        <w:rPr>
          <w:rFonts w:eastAsia="Times New Roman"/>
          <w:b/>
          <w:bCs/>
          <w:spacing w:val="30"/>
          <w:sz w:val="28"/>
          <w:szCs w:val="28"/>
          <w:lang w:val="uk-UA" w:eastAsia="x-none"/>
        </w:rPr>
      </w:pPr>
    </w:p>
    <w:p w14:paraId="4DF353AF" w14:textId="77777777" w:rsidR="0088066B" w:rsidRPr="0088066B" w:rsidRDefault="0088066B" w:rsidP="0088066B">
      <w:pPr>
        <w:widowControl w:val="0"/>
        <w:spacing w:after="0" w:line="240" w:lineRule="auto"/>
        <w:jc w:val="center"/>
        <w:rPr>
          <w:rFonts w:eastAsia="Times New Roman"/>
          <w:b/>
          <w:bCs/>
          <w:spacing w:val="30"/>
          <w:sz w:val="28"/>
          <w:szCs w:val="28"/>
          <w:lang w:val="uk-UA" w:eastAsia="x-none"/>
        </w:rPr>
      </w:pPr>
    </w:p>
    <w:p w14:paraId="0ADE3AA4" w14:textId="77777777" w:rsidR="0088066B" w:rsidRPr="0088066B" w:rsidRDefault="0088066B" w:rsidP="0088066B">
      <w:pPr>
        <w:widowControl w:val="0"/>
        <w:spacing w:after="0" w:line="240" w:lineRule="auto"/>
        <w:jc w:val="center"/>
        <w:rPr>
          <w:rFonts w:eastAsia="Times New Roman"/>
          <w:b/>
          <w:bCs/>
          <w:spacing w:val="30"/>
          <w:sz w:val="28"/>
          <w:szCs w:val="28"/>
          <w:lang w:val="uk-UA" w:eastAsia="x-none"/>
        </w:rPr>
      </w:pPr>
    </w:p>
    <w:p w14:paraId="0A7C65CC" w14:textId="77777777" w:rsidR="0088066B" w:rsidRPr="0088066B" w:rsidRDefault="0088066B" w:rsidP="0088066B">
      <w:pPr>
        <w:widowControl w:val="0"/>
        <w:spacing w:after="0" w:line="240" w:lineRule="auto"/>
        <w:jc w:val="center"/>
        <w:rPr>
          <w:rFonts w:eastAsia="Times New Roman"/>
          <w:b/>
          <w:bCs/>
          <w:spacing w:val="30"/>
          <w:sz w:val="28"/>
          <w:szCs w:val="28"/>
          <w:lang w:val="uk-UA" w:eastAsia="x-none"/>
        </w:rPr>
      </w:pPr>
    </w:p>
    <w:p w14:paraId="6159E9C5" w14:textId="77777777" w:rsidR="0088066B" w:rsidRPr="0088066B" w:rsidRDefault="0088066B" w:rsidP="0088066B">
      <w:pPr>
        <w:widowControl w:val="0"/>
        <w:spacing w:after="0" w:line="240" w:lineRule="auto"/>
        <w:jc w:val="center"/>
        <w:rPr>
          <w:rFonts w:eastAsia="Times New Roman"/>
          <w:b/>
          <w:bCs/>
          <w:spacing w:val="30"/>
          <w:sz w:val="28"/>
          <w:szCs w:val="28"/>
          <w:lang w:val="uk-UA" w:eastAsia="x-none"/>
        </w:rPr>
      </w:pPr>
    </w:p>
    <w:p w14:paraId="516A2047" w14:textId="77777777" w:rsidR="0088066B" w:rsidRPr="0088066B" w:rsidRDefault="0088066B" w:rsidP="0088066B">
      <w:pPr>
        <w:widowControl w:val="0"/>
        <w:spacing w:after="0" w:line="240" w:lineRule="auto"/>
        <w:jc w:val="center"/>
        <w:rPr>
          <w:rFonts w:eastAsia="Times New Roman"/>
          <w:b/>
          <w:bCs/>
          <w:spacing w:val="30"/>
          <w:sz w:val="28"/>
          <w:szCs w:val="28"/>
          <w:lang w:val="uk-UA" w:eastAsia="x-none"/>
        </w:rPr>
      </w:pPr>
    </w:p>
    <w:p w14:paraId="6F652B57" w14:textId="77777777" w:rsidR="0088066B" w:rsidRPr="0088066B" w:rsidRDefault="0088066B" w:rsidP="0088066B">
      <w:pPr>
        <w:widowControl w:val="0"/>
        <w:spacing w:after="0" w:line="240" w:lineRule="auto"/>
        <w:jc w:val="center"/>
        <w:rPr>
          <w:rFonts w:eastAsia="Times New Roman"/>
          <w:b/>
          <w:bCs/>
          <w:spacing w:val="30"/>
          <w:sz w:val="28"/>
          <w:szCs w:val="28"/>
          <w:lang w:val="uk-UA" w:eastAsia="x-none"/>
        </w:rPr>
      </w:pPr>
    </w:p>
    <w:p w14:paraId="173CA9DC" w14:textId="77777777" w:rsidR="0088066B" w:rsidRPr="0088066B" w:rsidRDefault="0088066B" w:rsidP="0088066B">
      <w:pPr>
        <w:widowControl w:val="0"/>
        <w:spacing w:after="0" w:line="240" w:lineRule="auto"/>
        <w:jc w:val="center"/>
        <w:rPr>
          <w:rFonts w:eastAsia="Times New Roman"/>
          <w:b/>
          <w:bCs/>
          <w:spacing w:val="30"/>
          <w:sz w:val="28"/>
          <w:szCs w:val="28"/>
          <w:lang w:val="uk-UA" w:eastAsia="x-none"/>
        </w:rPr>
      </w:pPr>
    </w:p>
    <w:p w14:paraId="0D4D1D24" w14:textId="77777777" w:rsidR="0088066B" w:rsidRPr="0088066B" w:rsidRDefault="0088066B" w:rsidP="0088066B">
      <w:pPr>
        <w:widowControl w:val="0"/>
        <w:spacing w:after="0" w:line="240" w:lineRule="auto"/>
        <w:jc w:val="center"/>
        <w:rPr>
          <w:rFonts w:eastAsia="Times New Roman"/>
          <w:b/>
          <w:bCs/>
          <w:spacing w:val="30"/>
          <w:sz w:val="28"/>
          <w:szCs w:val="28"/>
          <w:lang w:val="uk-UA" w:eastAsia="x-none"/>
        </w:rPr>
      </w:pPr>
    </w:p>
    <w:p w14:paraId="626394BD" w14:textId="77777777" w:rsidR="0088066B" w:rsidRPr="0088066B" w:rsidRDefault="0088066B" w:rsidP="0088066B">
      <w:pPr>
        <w:widowControl w:val="0"/>
        <w:spacing w:after="0" w:line="240" w:lineRule="auto"/>
        <w:jc w:val="center"/>
        <w:rPr>
          <w:rFonts w:eastAsia="Times New Roman"/>
          <w:b/>
          <w:bCs/>
          <w:spacing w:val="30"/>
          <w:sz w:val="28"/>
          <w:szCs w:val="28"/>
          <w:lang w:val="uk-UA" w:eastAsia="x-none"/>
        </w:rPr>
      </w:pPr>
    </w:p>
    <w:p w14:paraId="214E0C60" w14:textId="77777777" w:rsidR="0088066B" w:rsidRPr="0088066B" w:rsidRDefault="0088066B" w:rsidP="0088066B">
      <w:pPr>
        <w:widowControl w:val="0"/>
        <w:spacing w:after="0" w:line="240" w:lineRule="auto"/>
        <w:jc w:val="center"/>
        <w:rPr>
          <w:rFonts w:eastAsia="Times New Roman"/>
          <w:b/>
          <w:bCs/>
          <w:spacing w:val="30"/>
          <w:sz w:val="28"/>
          <w:szCs w:val="28"/>
          <w:lang w:val="uk-UA" w:eastAsia="x-none"/>
        </w:rPr>
      </w:pPr>
    </w:p>
    <w:p w14:paraId="4A3D8010" w14:textId="77777777" w:rsidR="0088066B" w:rsidRPr="0088066B" w:rsidRDefault="0088066B" w:rsidP="0088066B">
      <w:pPr>
        <w:widowControl w:val="0"/>
        <w:spacing w:after="0" w:line="240" w:lineRule="auto"/>
        <w:jc w:val="center"/>
        <w:rPr>
          <w:rFonts w:eastAsia="Times New Roman"/>
          <w:b/>
          <w:bCs/>
          <w:spacing w:val="30"/>
          <w:sz w:val="28"/>
          <w:szCs w:val="28"/>
          <w:lang w:val="uk-UA" w:eastAsia="x-none"/>
        </w:rPr>
      </w:pPr>
    </w:p>
    <w:p w14:paraId="3466C0B4" w14:textId="77777777" w:rsidR="0088066B" w:rsidRPr="0088066B" w:rsidRDefault="0088066B" w:rsidP="0088066B">
      <w:pPr>
        <w:widowControl w:val="0"/>
        <w:spacing w:after="0" w:line="240" w:lineRule="auto"/>
        <w:jc w:val="center"/>
        <w:rPr>
          <w:rFonts w:eastAsia="Times New Roman"/>
          <w:b/>
          <w:bCs/>
          <w:spacing w:val="30"/>
          <w:sz w:val="28"/>
          <w:szCs w:val="28"/>
          <w:lang w:val="uk-UA" w:eastAsia="x-none"/>
        </w:rPr>
      </w:pPr>
    </w:p>
    <w:p w14:paraId="64FB7987" w14:textId="77777777" w:rsidR="0088066B" w:rsidRPr="0088066B" w:rsidRDefault="0088066B" w:rsidP="0088066B">
      <w:pPr>
        <w:widowControl w:val="0"/>
        <w:spacing w:after="0" w:line="240" w:lineRule="auto"/>
        <w:jc w:val="center"/>
        <w:rPr>
          <w:rFonts w:eastAsia="Times New Roman"/>
          <w:b/>
          <w:bCs/>
          <w:spacing w:val="30"/>
          <w:sz w:val="28"/>
          <w:szCs w:val="28"/>
          <w:lang w:val="uk-UA" w:eastAsia="x-none"/>
        </w:rPr>
      </w:pPr>
    </w:p>
    <w:p w14:paraId="1E721C77" w14:textId="77777777" w:rsidR="0088066B" w:rsidRPr="0088066B" w:rsidRDefault="0088066B" w:rsidP="0088066B">
      <w:pPr>
        <w:widowControl w:val="0"/>
        <w:spacing w:after="0" w:line="240" w:lineRule="auto"/>
        <w:jc w:val="center"/>
        <w:rPr>
          <w:rFonts w:eastAsia="Times New Roman"/>
          <w:b/>
          <w:bCs/>
          <w:spacing w:val="30"/>
          <w:sz w:val="28"/>
          <w:szCs w:val="28"/>
          <w:lang w:val="uk-UA" w:eastAsia="x-none"/>
        </w:rPr>
      </w:pPr>
    </w:p>
    <w:p w14:paraId="1ABAD4B4" w14:textId="77777777" w:rsidR="0088066B" w:rsidRPr="0088066B" w:rsidRDefault="0088066B" w:rsidP="0088066B">
      <w:pPr>
        <w:widowControl w:val="0"/>
        <w:spacing w:after="0" w:line="240" w:lineRule="auto"/>
        <w:jc w:val="center"/>
        <w:rPr>
          <w:rFonts w:eastAsia="Times New Roman"/>
          <w:b/>
          <w:bCs/>
          <w:spacing w:val="30"/>
          <w:sz w:val="28"/>
          <w:szCs w:val="28"/>
          <w:lang w:val="uk-UA" w:eastAsia="x-none"/>
        </w:rPr>
      </w:pPr>
    </w:p>
    <w:p w14:paraId="0C7EBE35" w14:textId="77777777" w:rsidR="0088066B" w:rsidRPr="0088066B" w:rsidRDefault="0088066B" w:rsidP="0088066B">
      <w:pPr>
        <w:widowControl w:val="0"/>
        <w:spacing w:after="0" w:line="240" w:lineRule="auto"/>
        <w:jc w:val="center"/>
        <w:rPr>
          <w:rFonts w:eastAsia="Times New Roman"/>
          <w:b/>
          <w:bCs/>
          <w:spacing w:val="30"/>
          <w:sz w:val="24"/>
          <w:szCs w:val="24"/>
          <w:lang w:val="uk-UA" w:eastAsia="x-none"/>
        </w:rPr>
      </w:pPr>
      <w:r w:rsidRPr="0088066B">
        <w:rPr>
          <w:rFonts w:eastAsia="Times New Roman"/>
          <w:b/>
          <w:bCs/>
          <w:spacing w:val="30"/>
          <w:sz w:val="24"/>
          <w:szCs w:val="24"/>
          <w:lang w:val="uk-UA" w:eastAsia="x-none"/>
        </w:rPr>
        <w:t>2024 рік</w:t>
      </w:r>
    </w:p>
    <w:p w14:paraId="7553AF4C" w14:textId="77777777" w:rsidR="0088066B" w:rsidRPr="0088066B" w:rsidRDefault="0088066B" w:rsidP="0088066B">
      <w:pPr>
        <w:widowControl w:val="0"/>
        <w:spacing w:after="0" w:line="240" w:lineRule="auto"/>
        <w:jc w:val="center"/>
        <w:rPr>
          <w:rFonts w:eastAsia="Times New Roman"/>
          <w:b/>
          <w:bCs/>
          <w:spacing w:val="30"/>
          <w:sz w:val="28"/>
          <w:szCs w:val="28"/>
          <w:lang w:val="uk-UA" w:eastAsia="x-none"/>
        </w:rPr>
      </w:pPr>
    </w:p>
    <w:p w14:paraId="2678F1B8" w14:textId="77777777" w:rsidR="0088066B" w:rsidRPr="0088066B" w:rsidRDefault="0088066B" w:rsidP="0088066B">
      <w:pPr>
        <w:spacing w:after="301" w:line="256" w:lineRule="auto"/>
        <w:ind w:left="726"/>
        <w:jc w:val="center"/>
        <w:rPr>
          <w:rFonts w:eastAsia="Times New Roman"/>
          <w:b/>
          <w:bCs/>
          <w:spacing w:val="30"/>
          <w:sz w:val="28"/>
          <w:szCs w:val="28"/>
          <w:lang w:val="uk-UA" w:eastAsia="x-none"/>
        </w:rPr>
      </w:pPr>
    </w:p>
    <w:p w14:paraId="08DDE41B" w14:textId="77777777" w:rsidR="0088066B" w:rsidRPr="0088066B" w:rsidRDefault="0088066B" w:rsidP="0088066B">
      <w:pPr>
        <w:spacing w:after="301" w:line="240" w:lineRule="auto"/>
        <w:jc w:val="center"/>
        <w:rPr>
          <w:rFonts w:eastAsia="Times New Roman"/>
          <w:b/>
          <w:sz w:val="24"/>
          <w:szCs w:val="24"/>
          <w:lang w:val="uk-UA" w:eastAsia="ru-RU"/>
        </w:rPr>
      </w:pPr>
      <w:r w:rsidRPr="0088066B">
        <w:rPr>
          <w:rFonts w:eastAsia="Times New Roman"/>
          <w:b/>
          <w:sz w:val="24"/>
          <w:szCs w:val="24"/>
          <w:lang w:val="uk-UA" w:eastAsia="ru-RU"/>
        </w:rPr>
        <w:t>1. ЗАГАЛЬНІ ПОЛОЖЕННЯ</w:t>
      </w:r>
    </w:p>
    <w:p w14:paraId="4384A57E" w14:textId="77777777" w:rsidR="0088066B" w:rsidRPr="0088066B" w:rsidRDefault="0088066B" w:rsidP="0088066B">
      <w:pPr>
        <w:shd w:val="clear" w:color="auto" w:fill="FFFFFF"/>
        <w:spacing w:after="0" w:line="240" w:lineRule="auto"/>
        <w:contextualSpacing/>
        <w:jc w:val="both"/>
        <w:rPr>
          <w:rFonts w:eastAsia="Times New Roman"/>
          <w:sz w:val="24"/>
          <w:szCs w:val="24"/>
          <w:lang w:val="uk-UA" w:eastAsia="ru-RU"/>
        </w:rPr>
      </w:pPr>
      <w:r w:rsidRPr="0088066B">
        <w:rPr>
          <w:rFonts w:eastAsia="Times New Roman"/>
          <w:iCs/>
          <w:sz w:val="24"/>
          <w:szCs w:val="24"/>
          <w:lang w:val="uk-UA" w:eastAsia="ru-RU"/>
        </w:rPr>
        <w:t xml:space="preserve">1.1. </w:t>
      </w:r>
      <w:r w:rsidRPr="0088066B">
        <w:rPr>
          <w:rFonts w:eastAsia="Times New Roman"/>
          <w:sz w:val="24"/>
          <w:szCs w:val="24"/>
          <w:lang w:val="uk-UA" w:eastAsia="ru-RU"/>
        </w:rPr>
        <w:t xml:space="preserve">  КОМУНАЛЬНЕ ПІДПРИЄМСТВО «РИТУАЛЬНІ ПОСЛУГИ» Південнівської міської ради Одеського району Одеської області (надалі - Підприємство) засноване на комунальній власності Южненської міської територіальної громади.</w:t>
      </w:r>
    </w:p>
    <w:p w14:paraId="52CDA9C4" w14:textId="77777777" w:rsidR="0088066B" w:rsidRPr="0088066B" w:rsidRDefault="0088066B" w:rsidP="0088066B">
      <w:pPr>
        <w:shd w:val="clear" w:color="auto" w:fill="FFFFFF"/>
        <w:spacing w:after="0" w:line="240" w:lineRule="auto"/>
        <w:ind w:firstLine="567"/>
        <w:contextualSpacing/>
        <w:jc w:val="both"/>
        <w:rPr>
          <w:rFonts w:eastAsia="Times New Roman"/>
          <w:sz w:val="24"/>
          <w:szCs w:val="24"/>
          <w:lang w:val="uk-UA" w:eastAsia="ru-RU"/>
        </w:rPr>
      </w:pPr>
      <w:r w:rsidRPr="0088066B">
        <w:rPr>
          <w:rFonts w:eastAsia="Times New Roman"/>
          <w:sz w:val="24"/>
          <w:szCs w:val="24"/>
          <w:lang w:val="uk-UA" w:eastAsia="ru-RU"/>
        </w:rPr>
        <w:t xml:space="preserve">Засновником підприємства є </w:t>
      </w:r>
      <w:proofErr w:type="spellStart"/>
      <w:r w:rsidRPr="0088066B">
        <w:rPr>
          <w:rFonts w:eastAsia="Times New Roman"/>
          <w:sz w:val="24"/>
          <w:szCs w:val="24"/>
          <w:lang w:val="uk-UA" w:eastAsia="ru-RU"/>
        </w:rPr>
        <w:t>Южненська</w:t>
      </w:r>
      <w:proofErr w:type="spellEnd"/>
      <w:r w:rsidRPr="0088066B">
        <w:rPr>
          <w:rFonts w:eastAsia="Times New Roman"/>
          <w:sz w:val="24"/>
          <w:szCs w:val="24"/>
          <w:lang w:val="uk-UA" w:eastAsia="ru-RU"/>
        </w:rPr>
        <w:t xml:space="preserve"> міська територіальна громада в особі Південнівської міської ради Одеського району Одеської області (надалі - Засновник).</w:t>
      </w:r>
    </w:p>
    <w:p w14:paraId="36F6999F"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 xml:space="preserve">1.2. Постійний контроль за виконанням статутних завдань Підприємства здійснює виконавчий орган </w:t>
      </w:r>
      <w:bookmarkStart w:id="1" w:name="_Hlk184020536"/>
      <w:r w:rsidRPr="0088066B">
        <w:rPr>
          <w:rFonts w:eastAsia="Times New Roman"/>
          <w:sz w:val="24"/>
          <w:szCs w:val="24"/>
          <w:lang w:val="uk-UA" w:eastAsia="ru-RU"/>
        </w:rPr>
        <w:t xml:space="preserve">Південнівської </w:t>
      </w:r>
      <w:bookmarkEnd w:id="1"/>
      <w:r w:rsidRPr="0088066B">
        <w:rPr>
          <w:rFonts w:eastAsia="Times New Roman"/>
          <w:sz w:val="24"/>
          <w:szCs w:val="24"/>
          <w:lang w:val="uk-UA" w:eastAsia="ru-RU"/>
        </w:rPr>
        <w:t xml:space="preserve">міської ради Одеського району Одеської області, в особі управління житлово-комунального господарства </w:t>
      </w:r>
      <w:bookmarkStart w:id="2" w:name="_Hlk184020595"/>
      <w:r w:rsidRPr="0088066B">
        <w:rPr>
          <w:rFonts w:eastAsia="Times New Roman"/>
          <w:sz w:val="24"/>
          <w:szCs w:val="24"/>
          <w:lang w:val="uk-UA" w:eastAsia="ru-RU"/>
        </w:rPr>
        <w:t xml:space="preserve">Одеського району Одеської області </w:t>
      </w:r>
      <w:bookmarkEnd w:id="2"/>
      <w:r w:rsidRPr="0088066B">
        <w:rPr>
          <w:rFonts w:eastAsia="Times New Roman"/>
          <w:sz w:val="24"/>
          <w:szCs w:val="24"/>
          <w:lang w:val="uk-UA" w:eastAsia="ru-RU"/>
        </w:rPr>
        <w:t>(орган управління). Орган управління є відповідальним перед Засновником за належне виконання функцій контролю щодо діяльності Підприємства.</w:t>
      </w:r>
    </w:p>
    <w:p w14:paraId="2D70454D"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 xml:space="preserve">1.3. Контроль за забезпеченням збереження та ефективністю використання майна Підприємства здійснює орган управління та Фонд комунального майна Південнівської міської ради Одеського району Одеської області (далі – уповноважений орган Засновника). </w:t>
      </w:r>
    </w:p>
    <w:p w14:paraId="471F5AF6" w14:textId="1B033B1A" w:rsidR="0088066B" w:rsidRPr="0088066B" w:rsidRDefault="0088066B" w:rsidP="0088066B">
      <w:pPr>
        <w:tabs>
          <w:tab w:val="center" w:pos="2488"/>
        </w:tabs>
        <w:spacing w:after="0" w:line="240" w:lineRule="auto"/>
        <w:jc w:val="both"/>
        <w:rPr>
          <w:rFonts w:eastAsia="Times New Roman"/>
          <w:sz w:val="24"/>
          <w:szCs w:val="24"/>
          <w:lang w:val="uk-UA" w:eastAsia="ru-RU"/>
        </w:rPr>
      </w:pPr>
      <w:r>
        <w:rPr>
          <w:rFonts w:eastAsia="Times New Roman"/>
          <w:sz w:val="24"/>
          <w:szCs w:val="24"/>
          <w:lang w:val="uk-UA" w:eastAsia="ru-RU"/>
        </w:rPr>
        <w:t xml:space="preserve">1.4. </w:t>
      </w:r>
      <w:r w:rsidRPr="0088066B">
        <w:rPr>
          <w:rFonts w:eastAsia="Times New Roman"/>
          <w:sz w:val="24"/>
          <w:szCs w:val="24"/>
          <w:lang w:val="uk-UA" w:eastAsia="ru-RU"/>
        </w:rPr>
        <w:t>Найменування Підприємства:</w:t>
      </w:r>
    </w:p>
    <w:p w14:paraId="18F16DDB" w14:textId="77777777" w:rsidR="0088066B" w:rsidRPr="0088066B" w:rsidRDefault="0088066B" w:rsidP="0088066B">
      <w:pPr>
        <w:spacing w:after="0" w:line="240" w:lineRule="auto"/>
        <w:jc w:val="both"/>
        <w:rPr>
          <w:rFonts w:eastAsia="Times New Roman"/>
          <w:b/>
          <w:sz w:val="24"/>
          <w:szCs w:val="24"/>
          <w:lang w:val="uk-UA" w:eastAsia="ru-RU"/>
        </w:rPr>
      </w:pPr>
      <w:r w:rsidRPr="0088066B">
        <w:rPr>
          <w:rFonts w:eastAsia="Times New Roman"/>
          <w:b/>
          <w:sz w:val="24"/>
          <w:szCs w:val="24"/>
          <w:lang w:val="uk-UA" w:eastAsia="ru-RU"/>
        </w:rPr>
        <w:t xml:space="preserve">повне: </w:t>
      </w:r>
    </w:p>
    <w:p w14:paraId="01101FE9" w14:textId="07AE2E92" w:rsidR="0088066B" w:rsidRPr="0088066B" w:rsidRDefault="0088066B" w:rsidP="0088066B">
      <w:pPr>
        <w:spacing w:after="0" w:line="240" w:lineRule="auto"/>
        <w:jc w:val="both"/>
        <w:rPr>
          <w:rFonts w:eastAsia="Times New Roman"/>
          <w:sz w:val="24"/>
          <w:szCs w:val="24"/>
          <w:lang w:val="uk-UA" w:eastAsia="ru-RU"/>
        </w:rPr>
      </w:pPr>
      <w:r>
        <w:rPr>
          <w:rFonts w:eastAsia="Times New Roman"/>
          <w:sz w:val="24"/>
          <w:szCs w:val="24"/>
          <w:lang w:val="uk-UA" w:eastAsia="ru-RU"/>
        </w:rPr>
        <w:t xml:space="preserve">- </w:t>
      </w:r>
      <w:r w:rsidRPr="0088066B">
        <w:rPr>
          <w:rFonts w:eastAsia="Times New Roman"/>
          <w:sz w:val="24"/>
          <w:szCs w:val="24"/>
          <w:lang w:val="uk-UA" w:eastAsia="ru-RU"/>
        </w:rPr>
        <w:t>українською мовою - КОМУНАЛЬНЕ ПІДПРИЄМСТВО «РИТУАЛЬНІ ПОСЛУГИ».</w:t>
      </w:r>
    </w:p>
    <w:p w14:paraId="62A4EDB5" w14:textId="77777777" w:rsidR="0088066B" w:rsidRPr="0088066B" w:rsidRDefault="0088066B" w:rsidP="0088066B">
      <w:pPr>
        <w:spacing w:after="0" w:line="240" w:lineRule="auto"/>
        <w:ind w:right="6539"/>
        <w:jc w:val="both"/>
        <w:rPr>
          <w:rFonts w:eastAsia="Times New Roman"/>
          <w:b/>
          <w:sz w:val="24"/>
          <w:szCs w:val="24"/>
          <w:lang w:val="uk-UA" w:eastAsia="ru-RU"/>
        </w:rPr>
      </w:pPr>
      <w:r w:rsidRPr="0088066B">
        <w:rPr>
          <w:rFonts w:eastAsia="Times New Roman"/>
          <w:b/>
          <w:sz w:val="24"/>
          <w:szCs w:val="24"/>
          <w:lang w:val="uk-UA" w:eastAsia="ru-RU"/>
        </w:rPr>
        <w:t>скорочене:</w:t>
      </w:r>
    </w:p>
    <w:p w14:paraId="6C401E35" w14:textId="50F3E90B" w:rsidR="0088066B" w:rsidRPr="0088066B" w:rsidRDefault="0088066B" w:rsidP="0088066B">
      <w:pPr>
        <w:spacing w:after="0" w:line="240" w:lineRule="auto"/>
        <w:jc w:val="both"/>
        <w:rPr>
          <w:rFonts w:eastAsia="Times New Roman"/>
          <w:sz w:val="24"/>
          <w:szCs w:val="24"/>
          <w:lang w:val="uk-UA" w:eastAsia="ru-RU"/>
        </w:rPr>
      </w:pPr>
      <w:r>
        <w:rPr>
          <w:rFonts w:eastAsia="Times New Roman"/>
          <w:sz w:val="24"/>
          <w:szCs w:val="24"/>
          <w:lang w:val="uk-UA" w:eastAsia="ru-RU"/>
        </w:rPr>
        <w:t xml:space="preserve">- </w:t>
      </w:r>
      <w:r w:rsidRPr="0088066B">
        <w:rPr>
          <w:rFonts w:eastAsia="Times New Roman"/>
          <w:sz w:val="24"/>
          <w:szCs w:val="24"/>
          <w:lang w:val="uk-UA" w:eastAsia="ru-RU"/>
        </w:rPr>
        <w:t>українською мовою – КП «РИТУАЛЬНІ ПОСЛУГИ».</w:t>
      </w:r>
    </w:p>
    <w:p w14:paraId="3F9F47A2" w14:textId="376F86C4" w:rsidR="0088066B" w:rsidRPr="0088066B" w:rsidRDefault="0088066B" w:rsidP="0088066B">
      <w:pPr>
        <w:widowControl w:val="0"/>
        <w:tabs>
          <w:tab w:val="left" w:pos="665"/>
        </w:tabs>
        <w:spacing w:after="0" w:line="240" w:lineRule="auto"/>
        <w:jc w:val="both"/>
        <w:rPr>
          <w:rFonts w:eastAsia="Times New Roman"/>
          <w:sz w:val="24"/>
          <w:szCs w:val="24"/>
          <w:lang w:val="uk-UA" w:eastAsia="x-none"/>
        </w:rPr>
      </w:pPr>
      <w:r w:rsidRPr="0088066B">
        <w:rPr>
          <w:rFonts w:eastAsia="Times New Roman"/>
          <w:sz w:val="24"/>
          <w:szCs w:val="24"/>
          <w:lang w:val="uk-UA" w:eastAsia="ru-RU"/>
        </w:rPr>
        <w:t xml:space="preserve">1.5. Місцезнаходження Підприємства: </w:t>
      </w:r>
      <w:r w:rsidRPr="0088066B">
        <w:rPr>
          <w:rFonts w:eastAsia="Times New Roman"/>
          <w:sz w:val="24"/>
          <w:szCs w:val="24"/>
          <w:lang w:val="uk-UA" w:eastAsia="x-none"/>
        </w:rPr>
        <w:t>65481, Одеська область, Одеський район, місто Південне, вулиця Будівельників, будинок 21.</w:t>
      </w:r>
    </w:p>
    <w:p w14:paraId="5C8BF116"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1.6. Підприємство є юридичною особою з моменту державної реєстрації, має відокремлене майно на праві господарського відання, укладає від свого імені угоди, які у випадках, зазначених нижче, повинні бути узгоджені з органом управління та уповноваженим органом Засновника, набуває майнові та особисті немайнові права, може бути позивачем та відповідачем у судах. Підприємство має самостійний баланс, основний та інші рахунки, може мати рахунки в українських банках та у випадках, передбачених законодавством, в іноземних банках.</w:t>
      </w:r>
    </w:p>
    <w:p w14:paraId="7FACADA8"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 xml:space="preserve">1.7. У своїй діяльності Підприємство керується </w:t>
      </w:r>
      <w:hyperlink r:id="rId5" w:tgtFrame="_top" w:history="1">
        <w:r w:rsidRPr="0088066B">
          <w:rPr>
            <w:rFonts w:eastAsia="Times New Roman"/>
            <w:sz w:val="24"/>
            <w:szCs w:val="24"/>
            <w:lang w:val="uk-UA" w:eastAsia="ru-RU"/>
          </w:rPr>
          <w:t>Конституцією України</w:t>
        </w:r>
      </w:hyperlink>
      <w:r w:rsidRPr="0088066B">
        <w:rPr>
          <w:rFonts w:eastAsia="Times New Roman"/>
          <w:sz w:val="24"/>
          <w:szCs w:val="24"/>
          <w:lang w:val="uk-UA" w:eastAsia="ru-RU"/>
        </w:rPr>
        <w:t>, законами України, іншими нормативно-правовими актами, рішеннями Південнівської міської ради Одеського району Одеської області та її виконавчого комітету, розпорядженнями міського голови, наказами органу управління, цим Статутом та затвердженими відповідним чином планами роботи.</w:t>
      </w:r>
    </w:p>
    <w:p w14:paraId="1E8F0FFA" w14:textId="77777777" w:rsidR="0088066B" w:rsidRPr="0088066B" w:rsidRDefault="0088066B" w:rsidP="0088066B">
      <w:pPr>
        <w:widowControl w:val="0"/>
        <w:tabs>
          <w:tab w:val="left" w:pos="426"/>
        </w:tabs>
        <w:spacing w:after="0" w:line="240" w:lineRule="auto"/>
        <w:jc w:val="both"/>
        <w:rPr>
          <w:rFonts w:eastAsia="Times New Roman"/>
          <w:sz w:val="24"/>
          <w:szCs w:val="24"/>
          <w:lang w:val="uk-UA" w:eastAsia="ru-RU"/>
        </w:rPr>
      </w:pPr>
      <w:r w:rsidRPr="0088066B">
        <w:rPr>
          <w:rFonts w:eastAsia="Times New Roman"/>
          <w:sz w:val="24"/>
          <w:szCs w:val="24"/>
          <w:lang w:val="uk-UA" w:eastAsia="ru-RU"/>
        </w:rPr>
        <w:t>1.8. Підприємство здійснює господарську діяльність, спрямовану на</w:t>
      </w:r>
      <w:r w:rsidRPr="0088066B">
        <w:rPr>
          <w:rFonts w:eastAsia="Times New Roman"/>
          <w:sz w:val="24"/>
          <w:szCs w:val="24"/>
          <w:lang w:val="uk-UA" w:eastAsia="x-none"/>
        </w:rPr>
        <w:t xml:space="preserve"> належне утримання кладовищ Южненської міської територіальної громади, здійснення організації поховання померлих, надання ритуальних послуг, а також реалізація предметів ритуальної належності.</w:t>
      </w:r>
    </w:p>
    <w:p w14:paraId="7164ACBB" w14:textId="1682EA9F" w:rsidR="0088066B" w:rsidRPr="0088066B" w:rsidRDefault="0088066B" w:rsidP="0088066B">
      <w:pPr>
        <w:spacing w:after="0" w:line="240" w:lineRule="auto"/>
        <w:ind w:firstLine="426"/>
        <w:jc w:val="both"/>
        <w:rPr>
          <w:rFonts w:eastAsia="Times New Roman"/>
          <w:sz w:val="24"/>
          <w:szCs w:val="24"/>
          <w:lang w:val="uk-UA" w:eastAsia="ru-RU"/>
        </w:rPr>
      </w:pPr>
      <w:r w:rsidRPr="0088066B">
        <w:rPr>
          <w:rFonts w:eastAsia="Times New Roman"/>
          <w:sz w:val="24"/>
          <w:szCs w:val="24"/>
          <w:lang w:val="uk-UA" w:eastAsia="ru-RU"/>
        </w:rPr>
        <w:t xml:space="preserve">З метою забезпечення статутних завдань на належному рівні Підприємство має право отримувати бюджетні кошти з дотриманням фінансово-бюджетного законодавства України. </w:t>
      </w:r>
    </w:p>
    <w:p w14:paraId="3E4363A4"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 xml:space="preserve">1.9. Підприємство має круглу печатку зі своїм найменуванням, бланки зі своєю назвою, а також бланки організаційно-розпорядної документації і штампи, іншу атрибутику юридичної особи, необхідні для організації своєї роботи. </w:t>
      </w:r>
    </w:p>
    <w:p w14:paraId="3A525F06"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1.10. Підприємство не має в своєму складі інших юридичних осіб.</w:t>
      </w:r>
    </w:p>
    <w:p w14:paraId="051437DC"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1.11. Відносини Підприємства з іншими юридичними особами будуються на договірних засадах.</w:t>
      </w:r>
    </w:p>
    <w:p w14:paraId="73AF9BC1"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1.12. Підприємство має право відповідно до рішень Засновника вступати до асоціацій, корпорацій, концернів, об’єднань підприємств в Україні та за її кордонами.</w:t>
      </w:r>
    </w:p>
    <w:p w14:paraId="32F73B18"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 xml:space="preserve">1.13. Підприємство за узгодженням з органом управління встановлює форму, систему та розмір оплати праці, забезпечуючи при цьому робітникам гарантований законодавством України мінімальний розмір оплати праці, умови праці та заходи щодо їх соціального захисту. </w:t>
      </w:r>
    </w:p>
    <w:p w14:paraId="51A2C47C"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lastRenderedPageBreak/>
        <w:t>1.14. Засновник не відповідає за зобов’язаннями Підприємства.</w:t>
      </w:r>
    </w:p>
    <w:p w14:paraId="6C58AECC"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1.15. Підприємство не відповідає за зобов’язаннями Засновника.</w:t>
      </w:r>
    </w:p>
    <w:p w14:paraId="2136BB93"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1.16. Підприємство веде оперативний, бухгалтерський, статистичний облік та звітність у порядку, встановленому чинним законодавством. Звітний рік встановлюється з 1 січня по 31 грудня.</w:t>
      </w:r>
    </w:p>
    <w:p w14:paraId="4BC6CCCB"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 xml:space="preserve">1.17. Підприємство повинно складати та узгоджувати з органом управління фінансовий план на кожний наступний рік, з подальшим внесенням його на розгляд виконавчого комітету Південнівської міської ради Одеського району Одеської області. </w:t>
      </w:r>
    </w:p>
    <w:p w14:paraId="24AB7225"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1.18. Підприємство щоквартально та за підсумками року у місячний строк з дня закінчення звітного періоду надає органу управління, постійній комісії Південнівської міської ради з питань бюджету, фінансово-економічної політики, інвестиційної політики та підприємництва та профільній постійній комісії Південнівської міської ради фінансову звітність та звіт про виконання фінансового плану разом з пояснювальною запискою.</w:t>
      </w:r>
    </w:p>
    <w:p w14:paraId="6046CC95" w14:textId="77777777" w:rsidR="0088066B" w:rsidRPr="0088066B" w:rsidRDefault="0088066B" w:rsidP="0088066B">
      <w:pPr>
        <w:shd w:val="clear" w:color="auto" w:fill="FFFFFF"/>
        <w:spacing w:after="0" w:line="240" w:lineRule="auto"/>
        <w:rPr>
          <w:rFonts w:eastAsia="Times New Roman"/>
          <w:sz w:val="24"/>
          <w:szCs w:val="24"/>
          <w:lang w:val="uk-UA" w:eastAsia="ru-RU"/>
        </w:rPr>
      </w:pPr>
    </w:p>
    <w:p w14:paraId="41469057" w14:textId="4CFDE3D4" w:rsidR="0088066B" w:rsidRDefault="0088066B" w:rsidP="0088066B">
      <w:pPr>
        <w:spacing w:after="0" w:line="240" w:lineRule="auto"/>
        <w:ind w:left="13"/>
        <w:jc w:val="center"/>
        <w:rPr>
          <w:rFonts w:eastAsia="Times New Roman"/>
          <w:b/>
          <w:sz w:val="24"/>
          <w:szCs w:val="24"/>
          <w:lang w:val="uk-UA" w:eastAsia="ru-RU"/>
        </w:rPr>
      </w:pPr>
      <w:r w:rsidRPr="0088066B">
        <w:rPr>
          <w:rFonts w:eastAsia="Times New Roman"/>
          <w:b/>
          <w:sz w:val="24"/>
          <w:szCs w:val="24"/>
          <w:lang w:val="uk-UA" w:eastAsia="ru-RU"/>
        </w:rPr>
        <w:t>2. МЕТА СТВОРЕННЯ ТА ПРЕДМЕТ ДІЯЛЬНОСТІ ПІДПРИЄМСТВА</w:t>
      </w:r>
    </w:p>
    <w:p w14:paraId="431A1A33" w14:textId="77777777" w:rsidR="0088066B" w:rsidRPr="0088066B" w:rsidRDefault="0088066B" w:rsidP="0088066B">
      <w:pPr>
        <w:spacing w:after="0" w:line="240" w:lineRule="auto"/>
        <w:ind w:left="13"/>
        <w:jc w:val="center"/>
        <w:rPr>
          <w:rFonts w:eastAsia="Times New Roman"/>
          <w:b/>
          <w:sz w:val="24"/>
          <w:szCs w:val="24"/>
          <w:lang w:val="uk-UA" w:eastAsia="ru-RU"/>
        </w:rPr>
      </w:pPr>
    </w:p>
    <w:p w14:paraId="4B1C40B5" w14:textId="77777777" w:rsidR="0088066B" w:rsidRPr="0088066B" w:rsidRDefault="0088066B" w:rsidP="0088066B">
      <w:pPr>
        <w:tabs>
          <w:tab w:val="center" w:pos="2661"/>
        </w:tabs>
        <w:spacing w:after="0" w:line="240" w:lineRule="auto"/>
        <w:ind w:left="-17"/>
        <w:rPr>
          <w:rFonts w:eastAsia="Times New Roman"/>
          <w:sz w:val="24"/>
          <w:szCs w:val="24"/>
          <w:lang w:val="uk-UA" w:eastAsia="ru-RU"/>
        </w:rPr>
      </w:pPr>
      <w:r w:rsidRPr="0088066B">
        <w:rPr>
          <w:rFonts w:eastAsia="Times New Roman"/>
          <w:sz w:val="24"/>
          <w:szCs w:val="24"/>
          <w:lang w:val="uk-UA" w:eastAsia="ru-RU"/>
        </w:rPr>
        <w:t>2.1.</w:t>
      </w:r>
      <w:r w:rsidRPr="0088066B">
        <w:rPr>
          <w:rFonts w:eastAsia="Times New Roman"/>
          <w:sz w:val="24"/>
          <w:szCs w:val="24"/>
          <w:lang w:val="uk-UA" w:eastAsia="ru-RU"/>
        </w:rPr>
        <w:tab/>
        <w:t xml:space="preserve">Підприємство створене з метою </w:t>
      </w:r>
      <w:r w:rsidRPr="0088066B">
        <w:rPr>
          <w:rFonts w:eastAsia="Times New Roman"/>
          <w:color w:val="202122"/>
          <w:sz w:val="24"/>
          <w:szCs w:val="24"/>
          <w:shd w:val="clear" w:color="auto" w:fill="FFFFFF"/>
          <w:lang w:val="uk-UA" w:eastAsia="ru-RU"/>
        </w:rPr>
        <w:t>одержання прибутку (доходу).</w:t>
      </w:r>
    </w:p>
    <w:p w14:paraId="7BB15207" w14:textId="5B6BFCBA" w:rsidR="0088066B" w:rsidRPr="0088066B" w:rsidRDefault="0088066B" w:rsidP="0088066B">
      <w:pPr>
        <w:widowControl w:val="0"/>
        <w:tabs>
          <w:tab w:val="left" w:pos="426"/>
        </w:tabs>
        <w:spacing w:after="0" w:line="240" w:lineRule="auto"/>
        <w:jc w:val="both"/>
        <w:rPr>
          <w:rFonts w:eastAsia="Times New Roman"/>
          <w:sz w:val="24"/>
          <w:szCs w:val="24"/>
          <w:lang w:val="uk-UA" w:eastAsia="ru-RU"/>
        </w:rPr>
      </w:pPr>
      <w:r w:rsidRPr="0088066B">
        <w:rPr>
          <w:rFonts w:eastAsia="Times New Roman"/>
          <w:sz w:val="24"/>
          <w:szCs w:val="24"/>
          <w:lang w:val="uk-UA" w:eastAsia="ru-RU"/>
        </w:rPr>
        <w:t>2.2. Основними завданнями Підприємства є належне</w:t>
      </w:r>
      <w:r w:rsidRPr="0088066B">
        <w:rPr>
          <w:rFonts w:eastAsia="Times New Roman"/>
          <w:sz w:val="24"/>
          <w:szCs w:val="24"/>
          <w:lang w:val="uk-UA" w:eastAsia="x-none"/>
        </w:rPr>
        <w:t xml:space="preserve"> утримання кладовищ Южненської міської територіальної громади, здійснення організації поховання померлих і надання передбачених необхідним мінімальним переліком окремих видів ритуальних послуг та ритуальних послуг, не передбачених цим переліком, а також реалізація предметів ритуальної належності.</w:t>
      </w:r>
    </w:p>
    <w:p w14:paraId="5CA4C0B7" w14:textId="77777777" w:rsidR="0088066B" w:rsidRPr="0088066B" w:rsidRDefault="0088066B" w:rsidP="0088066B">
      <w:pPr>
        <w:numPr>
          <w:ilvl w:val="1"/>
          <w:numId w:val="1"/>
        </w:numPr>
        <w:spacing w:after="0" w:line="240" w:lineRule="auto"/>
        <w:contextualSpacing/>
        <w:jc w:val="both"/>
        <w:rPr>
          <w:rFonts w:eastAsia="Times New Roman"/>
          <w:sz w:val="24"/>
          <w:szCs w:val="24"/>
          <w:lang w:val="uk-UA" w:eastAsia="ru-RU"/>
        </w:rPr>
      </w:pPr>
      <w:r w:rsidRPr="0088066B">
        <w:rPr>
          <w:rFonts w:eastAsia="Times New Roman"/>
          <w:sz w:val="24"/>
          <w:szCs w:val="24"/>
          <w:lang w:val="uk-UA" w:eastAsia="ru-RU"/>
        </w:rPr>
        <w:t>Предметом діяльності Підприємства є:</w:t>
      </w:r>
    </w:p>
    <w:p w14:paraId="37821528" w14:textId="77777777" w:rsidR="0088066B" w:rsidRPr="0088066B" w:rsidRDefault="0088066B" w:rsidP="0088066B">
      <w:pPr>
        <w:widowControl w:val="0"/>
        <w:tabs>
          <w:tab w:val="left" w:pos="426"/>
        </w:tabs>
        <w:spacing w:after="0" w:line="240" w:lineRule="auto"/>
        <w:jc w:val="both"/>
        <w:rPr>
          <w:rFonts w:eastAsia="Times New Roman"/>
          <w:sz w:val="24"/>
          <w:szCs w:val="24"/>
          <w:lang w:val="uk-UA" w:eastAsia="x-none"/>
        </w:rPr>
      </w:pPr>
      <w:r w:rsidRPr="0088066B">
        <w:rPr>
          <w:rFonts w:eastAsia="Times New Roman"/>
          <w:sz w:val="24"/>
          <w:szCs w:val="24"/>
          <w:lang w:val="uk-UA" w:eastAsia="x-none"/>
        </w:rPr>
        <w:t>2.3.1. Утримання в належному санітарному стані кладовищ Южненської міської територіальної громади.</w:t>
      </w:r>
    </w:p>
    <w:p w14:paraId="14726FDB" w14:textId="77777777" w:rsidR="0088066B" w:rsidRPr="0088066B" w:rsidRDefault="0088066B" w:rsidP="0088066B">
      <w:pPr>
        <w:widowControl w:val="0"/>
        <w:tabs>
          <w:tab w:val="left" w:pos="426"/>
        </w:tabs>
        <w:spacing w:after="0" w:line="240" w:lineRule="auto"/>
        <w:jc w:val="both"/>
        <w:rPr>
          <w:rFonts w:eastAsia="Times New Roman"/>
          <w:sz w:val="24"/>
          <w:szCs w:val="24"/>
          <w:lang w:val="uk-UA" w:eastAsia="x-none"/>
        </w:rPr>
      </w:pPr>
      <w:r w:rsidRPr="0088066B">
        <w:rPr>
          <w:rFonts w:eastAsia="Times New Roman"/>
          <w:sz w:val="24"/>
          <w:szCs w:val="24"/>
          <w:lang w:val="uk-UA" w:eastAsia="x-none"/>
        </w:rPr>
        <w:t>2.3.2. Укладання договорів-замовлення на організацію та проведення поховання (далі – договір-замовлення).</w:t>
      </w:r>
    </w:p>
    <w:p w14:paraId="0539F39D" w14:textId="77777777" w:rsidR="0088066B" w:rsidRPr="0088066B" w:rsidRDefault="0088066B" w:rsidP="0088066B">
      <w:pPr>
        <w:widowControl w:val="0"/>
        <w:tabs>
          <w:tab w:val="left" w:pos="426"/>
        </w:tabs>
        <w:spacing w:after="0" w:line="240" w:lineRule="auto"/>
        <w:jc w:val="both"/>
        <w:rPr>
          <w:rFonts w:eastAsia="Times New Roman"/>
          <w:sz w:val="24"/>
          <w:szCs w:val="24"/>
          <w:lang w:val="uk-UA" w:eastAsia="x-none"/>
        </w:rPr>
      </w:pPr>
      <w:r w:rsidRPr="0088066B">
        <w:rPr>
          <w:rFonts w:eastAsia="Times New Roman"/>
          <w:sz w:val="24"/>
          <w:szCs w:val="24"/>
          <w:lang w:val="uk-UA" w:eastAsia="x-none"/>
        </w:rPr>
        <w:t>2.3.3. Організація поховання померлих згідно з договорами-замовленнями.</w:t>
      </w:r>
    </w:p>
    <w:p w14:paraId="1B43735A" w14:textId="77777777" w:rsidR="0088066B" w:rsidRPr="0088066B" w:rsidRDefault="0088066B" w:rsidP="0088066B">
      <w:pPr>
        <w:widowControl w:val="0"/>
        <w:tabs>
          <w:tab w:val="left" w:pos="426"/>
        </w:tabs>
        <w:spacing w:after="0" w:line="240" w:lineRule="auto"/>
        <w:jc w:val="both"/>
        <w:rPr>
          <w:rFonts w:eastAsia="Times New Roman"/>
          <w:sz w:val="24"/>
          <w:szCs w:val="24"/>
          <w:lang w:val="uk-UA" w:eastAsia="x-none"/>
        </w:rPr>
      </w:pPr>
      <w:r w:rsidRPr="0088066B">
        <w:rPr>
          <w:rFonts w:eastAsia="Times New Roman"/>
          <w:sz w:val="24"/>
          <w:szCs w:val="24"/>
          <w:lang w:val="uk-UA" w:eastAsia="x-none"/>
        </w:rPr>
        <w:t xml:space="preserve">2.3.4. Створення рівних умови для поховання померлого незалежно від раси, кольору шкіри, політичних, релігійних та інших переконань, статі, етнічного та соціального походження, майнового стану, місця проживання, </w:t>
      </w:r>
      <w:proofErr w:type="spellStart"/>
      <w:r w:rsidRPr="0088066B">
        <w:rPr>
          <w:rFonts w:eastAsia="Times New Roman"/>
          <w:sz w:val="24"/>
          <w:szCs w:val="24"/>
          <w:lang w:val="uk-UA" w:eastAsia="x-none"/>
        </w:rPr>
        <w:t>мовних</w:t>
      </w:r>
      <w:proofErr w:type="spellEnd"/>
      <w:r w:rsidRPr="0088066B">
        <w:rPr>
          <w:rFonts w:eastAsia="Times New Roman"/>
          <w:sz w:val="24"/>
          <w:szCs w:val="24"/>
          <w:lang w:val="uk-UA" w:eastAsia="x-none"/>
        </w:rPr>
        <w:t xml:space="preserve"> або інших ознак.</w:t>
      </w:r>
    </w:p>
    <w:p w14:paraId="05AD08B5" w14:textId="77777777" w:rsidR="0088066B" w:rsidRPr="0088066B" w:rsidRDefault="0088066B" w:rsidP="0088066B">
      <w:pPr>
        <w:widowControl w:val="0"/>
        <w:tabs>
          <w:tab w:val="left" w:pos="426"/>
        </w:tabs>
        <w:spacing w:after="0" w:line="240" w:lineRule="auto"/>
        <w:jc w:val="both"/>
        <w:rPr>
          <w:rFonts w:eastAsia="Times New Roman"/>
          <w:sz w:val="24"/>
          <w:szCs w:val="24"/>
          <w:lang w:val="uk-UA" w:eastAsia="x-none"/>
        </w:rPr>
      </w:pPr>
      <w:r w:rsidRPr="0088066B">
        <w:rPr>
          <w:rFonts w:eastAsia="Times New Roman"/>
          <w:sz w:val="24"/>
          <w:szCs w:val="24"/>
          <w:lang w:val="uk-UA" w:eastAsia="x-none"/>
        </w:rPr>
        <w:t>2.3.5. Розширення номенклатури ритуальних послуг для громадян з різними фінансовими можливостями.</w:t>
      </w:r>
    </w:p>
    <w:p w14:paraId="5A33C665" w14:textId="77777777" w:rsidR="0088066B" w:rsidRPr="0088066B" w:rsidRDefault="0088066B" w:rsidP="0088066B">
      <w:pPr>
        <w:widowControl w:val="0"/>
        <w:tabs>
          <w:tab w:val="left" w:pos="426"/>
        </w:tabs>
        <w:spacing w:after="0" w:line="240" w:lineRule="auto"/>
        <w:jc w:val="both"/>
        <w:rPr>
          <w:rFonts w:eastAsia="Times New Roman"/>
          <w:sz w:val="24"/>
          <w:szCs w:val="24"/>
          <w:lang w:val="uk-UA" w:eastAsia="x-none"/>
        </w:rPr>
      </w:pPr>
      <w:r w:rsidRPr="0088066B">
        <w:rPr>
          <w:rFonts w:eastAsia="Times New Roman"/>
          <w:sz w:val="24"/>
          <w:szCs w:val="24"/>
          <w:lang w:val="uk-UA" w:eastAsia="x-none"/>
        </w:rPr>
        <w:t>2.3.6. Забезпечення конфіденційності інформації про померлого.</w:t>
      </w:r>
    </w:p>
    <w:p w14:paraId="0F4EE4D7" w14:textId="77777777" w:rsidR="0088066B" w:rsidRPr="0088066B" w:rsidRDefault="0088066B" w:rsidP="0088066B">
      <w:pPr>
        <w:widowControl w:val="0"/>
        <w:tabs>
          <w:tab w:val="left" w:pos="426"/>
        </w:tabs>
        <w:spacing w:after="0" w:line="240" w:lineRule="auto"/>
        <w:jc w:val="both"/>
        <w:rPr>
          <w:rFonts w:eastAsia="Times New Roman"/>
          <w:sz w:val="24"/>
          <w:szCs w:val="24"/>
          <w:lang w:val="uk-UA" w:eastAsia="x-none"/>
        </w:rPr>
      </w:pPr>
      <w:r w:rsidRPr="0088066B">
        <w:rPr>
          <w:rFonts w:eastAsia="Times New Roman"/>
          <w:sz w:val="24"/>
          <w:szCs w:val="24"/>
          <w:lang w:val="uk-UA" w:eastAsia="x-none"/>
        </w:rPr>
        <w:t>2.3.7. Організація виконання робіт з благоустрою місць поховань відповідно до кошторису.</w:t>
      </w:r>
    </w:p>
    <w:p w14:paraId="60ADBEE8" w14:textId="77777777" w:rsidR="0088066B" w:rsidRPr="0088066B" w:rsidRDefault="0088066B" w:rsidP="0088066B">
      <w:pPr>
        <w:widowControl w:val="0"/>
        <w:tabs>
          <w:tab w:val="left" w:pos="426"/>
        </w:tabs>
        <w:spacing w:after="0" w:line="240" w:lineRule="auto"/>
        <w:jc w:val="both"/>
        <w:rPr>
          <w:rFonts w:eastAsia="Times New Roman"/>
          <w:sz w:val="24"/>
          <w:szCs w:val="24"/>
          <w:lang w:val="uk-UA" w:eastAsia="x-none"/>
        </w:rPr>
      </w:pPr>
      <w:r w:rsidRPr="0088066B">
        <w:rPr>
          <w:rFonts w:eastAsia="Times New Roman"/>
          <w:sz w:val="24"/>
          <w:szCs w:val="24"/>
          <w:lang w:val="uk-UA" w:eastAsia="x-none"/>
        </w:rPr>
        <w:t>2.3.8. Забезпечення функціонування кладовищ Южненської міської територіальної громади відповідно до порядку, визначеного виконавчим комітетом Південнівської міської ради Одеського району Одеської області.</w:t>
      </w:r>
    </w:p>
    <w:p w14:paraId="0481A9F8" w14:textId="77777777" w:rsidR="0088066B" w:rsidRPr="0088066B" w:rsidRDefault="0088066B" w:rsidP="0088066B">
      <w:pPr>
        <w:widowControl w:val="0"/>
        <w:tabs>
          <w:tab w:val="left" w:pos="426"/>
        </w:tabs>
        <w:spacing w:after="0" w:line="240" w:lineRule="auto"/>
        <w:jc w:val="both"/>
        <w:rPr>
          <w:rFonts w:eastAsia="Times New Roman"/>
          <w:sz w:val="24"/>
          <w:szCs w:val="24"/>
          <w:lang w:val="uk-UA" w:eastAsia="x-none"/>
        </w:rPr>
      </w:pPr>
      <w:r w:rsidRPr="0088066B">
        <w:rPr>
          <w:rFonts w:eastAsia="Times New Roman"/>
          <w:sz w:val="24"/>
          <w:szCs w:val="24"/>
          <w:lang w:val="uk-UA" w:eastAsia="x-none"/>
        </w:rPr>
        <w:t>2.3.9. Безоплатне виділення місць для поховання померлих чи урн з прахом померлих на кладовищах Южненської міської територіальної громади.</w:t>
      </w:r>
    </w:p>
    <w:p w14:paraId="7D6240D8" w14:textId="77777777" w:rsidR="0088066B" w:rsidRPr="0088066B" w:rsidRDefault="0088066B" w:rsidP="0088066B">
      <w:pPr>
        <w:widowControl w:val="0"/>
        <w:tabs>
          <w:tab w:val="left" w:pos="426"/>
        </w:tabs>
        <w:spacing w:after="0" w:line="240" w:lineRule="auto"/>
        <w:jc w:val="both"/>
        <w:rPr>
          <w:rFonts w:eastAsia="Times New Roman"/>
          <w:sz w:val="24"/>
          <w:szCs w:val="24"/>
          <w:lang w:val="uk-UA" w:eastAsia="x-none"/>
        </w:rPr>
      </w:pPr>
      <w:r w:rsidRPr="0088066B">
        <w:rPr>
          <w:rFonts w:eastAsia="Times New Roman"/>
          <w:sz w:val="24"/>
          <w:szCs w:val="24"/>
          <w:lang w:val="uk-UA" w:eastAsia="x-none"/>
        </w:rPr>
        <w:t>2.3.10 Реєстрація поховання та перепоховання померлих у книзі реєстрації поховань та перепоховань.</w:t>
      </w:r>
    </w:p>
    <w:p w14:paraId="3D5E8FB0" w14:textId="77777777" w:rsidR="0088066B" w:rsidRPr="0088066B" w:rsidRDefault="0088066B" w:rsidP="0088066B">
      <w:pPr>
        <w:widowControl w:val="0"/>
        <w:tabs>
          <w:tab w:val="left" w:pos="426"/>
        </w:tabs>
        <w:spacing w:after="0" w:line="240" w:lineRule="auto"/>
        <w:jc w:val="both"/>
        <w:rPr>
          <w:rFonts w:eastAsia="Times New Roman"/>
          <w:sz w:val="24"/>
          <w:szCs w:val="24"/>
          <w:lang w:val="uk-UA" w:eastAsia="x-none"/>
        </w:rPr>
      </w:pPr>
      <w:r w:rsidRPr="0088066B">
        <w:rPr>
          <w:rFonts w:eastAsia="Times New Roman"/>
          <w:sz w:val="24"/>
          <w:szCs w:val="24"/>
          <w:lang w:val="uk-UA" w:eastAsia="x-none"/>
        </w:rPr>
        <w:t>2.3.11. Видача користувачу місця поховання свідоцтва про поховання.</w:t>
      </w:r>
    </w:p>
    <w:p w14:paraId="6FBB1818" w14:textId="77777777" w:rsidR="0088066B" w:rsidRPr="0088066B" w:rsidRDefault="0088066B" w:rsidP="0088066B">
      <w:pPr>
        <w:widowControl w:val="0"/>
        <w:tabs>
          <w:tab w:val="left" w:pos="426"/>
        </w:tabs>
        <w:spacing w:after="0" w:line="240" w:lineRule="auto"/>
        <w:jc w:val="both"/>
        <w:rPr>
          <w:rFonts w:eastAsia="Times New Roman"/>
          <w:sz w:val="24"/>
          <w:szCs w:val="24"/>
          <w:lang w:val="uk-UA" w:eastAsia="x-none"/>
        </w:rPr>
      </w:pPr>
      <w:r w:rsidRPr="0088066B">
        <w:rPr>
          <w:rFonts w:eastAsia="Times New Roman"/>
          <w:sz w:val="24"/>
          <w:szCs w:val="24"/>
          <w:lang w:val="uk-UA" w:eastAsia="x-none"/>
        </w:rPr>
        <w:t>2.3.12. Видача на замовлення громадян довідок про наявність поховань померлих на кладовищах Южненської міської територіальної громади.</w:t>
      </w:r>
    </w:p>
    <w:p w14:paraId="779843A8" w14:textId="77777777" w:rsidR="0088066B" w:rsidRPr="0088066B" w:rsidRDefault="0088066B" w:rsidP="0088066B">
      <w:pPr>
        <w:widowControl w:val="0"/>
        <w:tabs>
          <w:tab w:val="left" w:pos="426"/>
        </w:tabs>
        <w:spacing w:after="0" w:line="240" w:lineRule="auto"/>
        <w:jc w:val="both"/>
        <w:rPr>
          <w:rFonts w:eastAsia="Times New Roman"/>
          <w:sz w:val="24"/>
          <w:szCs w:val="24"/>
          <w:lang w:val="uk-UA" w:eastAsia="x-none"/>
        </w:rPr>
      </w:pPr>
      <w:r w:rsidRPr="0088066B">
        <w:rPr>
          <w:rFonts w:eastAsia="Times New Roman"/>
          <w:sz w:val="24"/>
          <w:szCs w:val="24"/>
          <w:lang w:val="uk-UA" w:eastAsia="x-none"/>
        </w:rPr>
        <w:t>2.3.13. Реєстрація намогильних споруд в книзі обліку намогильних споруд.</w:t>
      </w:r>
    </w:p>
    <w:p w14:paraId="27687673" w14:textId="77777777" w:rsidR="0088066B" w:rsidRPr="0088066B" w:rsidRDefault="0088066B" w:rsidP="0088066B">
      <w:pPr>
        <w:widowControl w:val="0"/>
        <w:tabs>
          <w:tab w:val="left" w:pos="426"/>
        </w:tabs>
        <w:spacing w:after="0" w:line="240" w:lineRule="auto"/>
        <w:jc w:val="both"/>
        <w:rPr>
          <w:rFonts w:eastAsia="Times New Roman"/>
          <w:sz w:val="24"/>
          <w:szCs w:val="24"/>
          <w:lang w:val="uk-UA" w:eastAsia="x-none"/>
        </w:rPr>
      </w:pPr>
      <w:r w:rsidRPr="0088066B">
        <w:rPr>
          <w:rFonts w:eastAsia="Times New Roman"/>
          <w:sz w:val="24"/>
          <w:szCs w:val="24"/>
          <w:lang w:val="uk-UA" w:eastAsia="x-none"/>
        </w:rPr>
        <w:t>2.3.14. У разі осквернення могил, місць родинного поховання, намогильних споруд готувати та подавати до виконавчого органу Південнівської міської ради відповідний акт про суму та характеристику збитку.</w:t>
      </w:r>
    </w:p>
    <w:p w14:paraId="6D94DB56" w14:textId="77777777" w:rsidR="0088066B" w:rsidRPr="0088066B" w:rsidRDefault="0088066B" w:rsidP="0088066B">
      <w:pPr>
        <w:widowControl w:val="0"/>
        <w:tabs>
          <w:tab w:val="left" w:pos="426"/>
        </w:tabs>
        <w:spacing w:after="0" w:line="240" w:lineRule="auto"/>
        <w:jc w:val="both"/>
        <w:rPr>
          <w:rFonts w:eastAsia="Times New Roman"/>
          <w:sz w:val="24"/>
          <w:szCs w:val="24"/>
          <w:lang w:val="uk-UA" w:eastAsia="x-none"/>
        </w:rPr>
      </w:pPr>
      <w:r w:rsidRPr="0088066B">
        <w:rPr>
          <w:rFonts w:eastAsia="Times New Roman"/>
          <w:sz w:val="24"/>
          <w:szCs w:val="24"/>
          <w:lang w:val="uk-UA" w:eastAsia="x-none"/>
        </w:rPr>
        <w:t>2.3.15. На підставі договору-замовлення забезпечення безперешкодного доступ на територію кладовища суб’єкта господарської діяльності, з яким укладено договір про надання ритуальних послуг.</w:t>
      </w:r>
    </w:p>
    <w:p w14:paraId="02AF6FFA" w14:textId="77777777" w:rsidR="0088066B" w:rsidRPr="0088066B" w:rsidRDefault="0088066B" w:rsidP="0088066B">
      <w:pPr>
        <w:widowControl w:val="0"/>
        <w:tabs>
          <w:tab w:val="left" w:pos="426"/>
        </w:tabs>
        <w:spacing w:after="0" w:line="240" w:lineRule="auto"/>
        <w:jc w:val="both"/>
        <w:rPr>
          <w:rFonts w:eastAsia="Times New Roman"/>
          <w:sz w:val="24"/>
          <w:szCs w:val="24"/>
          <w:lang w:val="uk-UA" w:eastAsia="x-none"/>
        </w:rPr>
      </w:pPr>
      <w:r w:rsidRPr="0088066B">
        <w:rPr>
          <w:rFonts w:eastAsia="Times New Roman"/>
          <w:sz w:val="24"/>
          <w:szCs w:val="24"/>
          <w:lang w:val="uk-UA" w:eastAsia="x-none"/>
        </w:rPr>
        <w:t>2.3.16. Здійснення інших функції відповідно до Закону України «Про поховання та похоронну справу».</w:t>
      </w:r>
    </w:p>
    <w:p w14:paraId="1F677581" w14:textId="77777777" w:rsidR="0088066B" w:rsidRPr="0088066B" w:rsidRDefault="0088066B" w:rsidP="0088066B">
      <w:pPr>
        <w:spacing w:after="0" w:line="240" w:lineRule="auto"/>
        <w:ind w:left="720"/>
        <w:contextualSpacing/>
        <w:jc w:val="both"/>
        <w:rPr>
          <w:rFonts w:eastAsia="Times New Roman"/>
          <w:sz w:val="24"/>
          <w:szCs w:val="24"/>
          <w:lang w:val="uk-UA" w:eastAsia="ru-RU"/>
        </w:rPr>
      </w:pPr>
    </w:p>
    <w:p w14:paraId="5F13ABBB" w14:textId="77777777" w:rsidR="0088066B" w:rsidRPr="0088066B" w:rsidRDefault="0088066B" w:rsidP="0088066B">
      <w:pPr>
        <w:numPr>
          <w:ilvl w:val="1"/>
          <w:numId w:val="1"/>
        </w:numPr>
        <w:spacing w:after="0" w:line="240" w:lineRule="auto"/>
        <w:ind w:left="0" w:firstLine="0"/>
        <w:contextualSpacing/>
        <w:jc w:val="both"/>
        <w:rPr>
          <w:rFonts w:eastAsia="Times New Roman"/>
          <w:sz w:val="24"/>
          <w:szCs w:val="24"/>
          <w:lang w:val="uk-UA" w:eastAsia="ru-RU"/>
        </w:rPr>
      </w:pPr>
      <w:r w:rsidRPr="0088066B">
        <w:rPr>
          <w:rFonts w:eastAsia="Times New Roman"/>
          <w:sz w:val="24"/>
          <w:szCs w:val="24"/>
          <w:lang w:val="uk-UA" w:eastAsia="ru-RU"/>
        </w:rPr>
        <w:t xml:space="preserve">Види діяльності, які підлягають ліцензуванню, можуть </w:t>
      </w:r>
      <w:proofErr w:type="spellStart"/>
      <w:r w:rsidRPr="0088066B">
        <w:rPr>
          <w:rFonts w:eastAsia="Times New Roman"/>
          <w:sz w:val="24"/>
          <w:szCs w:val="24"/>
          <w:lang w:val="uk-UA" w:eastAsia="ru-RU"/>
        </w:rPr>
        <w:t>здійснюватись</w:t>
      </w:r>
      <w:proofErr w:type="spellEnd"/>
      <w:r w:rsidRPr="0088066B">
        <w:rPr>
          <w:rFonts w:eastAsia="Times New Roman"/>
          <w:sz w:val="24"/>
          <w:szCs w:val="24"/>
          <w:lang w:val="uk-UA" w:eastAsia="ru-RU"/>
        </w:rPr>
        <w:t xml:space="preserve"> Підприємством виключно після отримання відповідних ліцензій і дозволів у порядку, передбаченому чинним законодавством України.</w:t>
      </w:r>
    </w:p>
    <w:p w14:paraId="10B01BEC" w14:textId="77777777" w:rsidR="0088066B" w:rsidRPr="0088066B" w:rsidRDefault="0088066B" w:rsidP="0088066B">
      <w:pPr>
        <w:numPr>
          <w:ilvl w:val="1"/>
          <w:numId w:val="1"/>
        </w:numPr>
        <w:spacing w:after="0" w:line="240" w:lineRule="auto"/>
        <w:ind w:left="0" w:firstLine="0"/>
        <w:jc w:val="both"/>
        <w:rPr>
          <w:rFonts w:eastAsia="Times New Roman"/>
          <w:sz w:val="24"/>
          <w:szCs w:val="24"/>
          <w:lang w:val="uk-UA" w:eastAsia="ru-RU"/>
        </w:rPr>
      </w:pPr>
      <w:r w:rsidRPr="0088066B">
        <w:rPr>
          <w:rFonts w:eastAsia="Times New Roman"/>
          <w:sz w:val="24"/>
          <w:szCs w:val="24"/>
          <w:lang w:val="uk-UA" w:eastAsia="ru-RU"/>
        </w:rPr>
        <w:t>Підприємство може здійснювати за дорученням Засновника інші функції для виконання його основної статутної діяльності.</w:t>
      </w:r>
    </w:p>
    <w:p w14:paraId="4F2BF14B" w14:textId="77777777" w:rsidR="0088066B" w:rsidRPr="0088066B" w:rsidRDefault="0088066B" w:rsidP="0088066B">
      <w:pPr>
        <w:numPr>
          <w:ilvl w:val="1"/>
          <w:numId w:val="1"/>
        </w:numPr>
        <w:spacing w:after="0" w:line="240" w:lineRule="auto"/>
        <w:ind w:left="0" w:firstLine="0"/>
        <w:jc w:val="both"/>
        <w:rPr>
          <w:rFonts w:eastAsia="Times New Roman"/>
          <w:sz w:val="24"/>
          <w:szCs w:val="24"/>
          <w:lang w:val="uk-UA" w:eastAsia="ru-RU"/>
        </w:rPr>
      </w:pPr>
      <w:r w:rsidRPr="0088066B">
        <w:rPr>
          <w:rFonts w:eastAsia="Times New Roman"/>
          <w:sz w:val="24"/>
          <w:szCs w:val="24"/>
          <w:lang w:val="uk-UA" w:eastAsia="ru-RU"/>
        </w:rPr>
        <w:t>Підприємство на договірних засадах формує свою господарську, фінансову та іншу діяльність на підставі затвердженого фінансового плану, є вільним в обранні предмета господарських відносин та визначенні своєї відповідальності, як сторони, що укладає договір чи бере на себе інше зобов’язання, за винятком обмежень, встановлених цим Статутом та законодавством.</w:t>
      </w:r>
    </w:p>
    <w:p w14:paraId="63D4ABCD" w14:textId="77777777" w:rsidR="0088066B" w:rsidRPr="0088066B" w:rsidRDefault="0088066B" w:rsidP="0088066B">
      <w:pPr>
        <w:numPr>
          <w:ilvl w:val="1"/>
          <w:numId w:val="1"/>
        </w:numPr>
        <w:shd w:val="clear" w:color="auto" w:fill="FFFFFF"/>
        <w:spacing w:after="0" w:line="240" w:lineRule="auto"/>
        <w:ind w:left="0" w:firstLine="0"/>
        <w:contextualSpacing/>
        <w:jc w:val="both"/>
        <w:rPr>
          <w:rFonts w:eastAsia="Times New Roman"/>
          <w:sz w:val="24"/>
          <w:szCs w:val="24"/>
          <w:lang w:val="uk-UA" w:eastAsia="ru-RU"/>
        </w:rPr>
      </w:pPr>
      <w:r w:rsidRPr="0088066B">
        <w:rPr>
          <w:rFonts w:eastAsia="Times New Roman"/>
          <w:sz w:val="24"/>
          <w:szCs w:val="24"/>
          <w:lang w:val="uk-UA" w:eastAsia="ru-RU"/>
        </w:rPr>
        <w:t>Підприємство забезпечує фінансування витрат по організації своєї діяльності, соціальному розвитку і матеріальному стимулюванню працівників, забезпечує безпеку виробництва, санітарно-гігієнічні норми і вимоги щодо захисту здоров'я його працівників, екологічні нормативи.</w:t>
      </w:r>
    </w:p>
    <w:p w14:paraId="70CFC457" w14:textId="77777777" w:rsidR="0088066B" w:rsidRDefault="0088066B" w:rsidP="0088066B">
      <w:pPr>
        <w:numPr>
          <w:ilvl w:val="1"/>
          <w:numId w:val="1"/>
        </w:numPr>
        <w:spacing w:after="0" w:line="240" w:lineRule="auto"/>
        <w:ind w:left="0" w:firstLine="0"/>
        <w:jc w:val="both"/>
        <w:rPr>
          <w:rFonts w:eastAsia="Times New Roman"/>
          <w:sz w:val="24"/>
          <w:szCs w:val="24"/>
          <w:lang w:val="uk-UA" w:eastAsia="ru-RU"/>
        </w:rPr>
      </w:pPr>
      <w:r w:rsidRPr="0088066B">
        <w:rPr>
          <w:rFonts w:eastAsia="Times New Roman"/>
          <w:sz w:val="24"/>
          <w:szCs w:val="24"/>
          <w:lang w:val="uk-UA" w:eastAsia="ru-RU"/>
        </w:rPr>
        <w:t>Для забезпечення виконання покладених на підприємство завдань, зобов’язань Підприємство має право звертатися до органів місцевого самоврядування та органів виконавчої влади усіх рівнів за відповідною інформацією.</w:t>
      </w:r>
    </w:p>
    <w:p w14:paraId="58CB627B" w14:textId="77777777" w:rsidR="0088066B" w:rsidRPr="0088066B" w:rsidRDefault="0088066B" w:rsidP="0088066B">
      <w:pPr>
        <w:spacing w:after="0" w:line="240" w:lineRule="auto"/>
        <w:jc w:val="both"/>
        <w:rPr>
          <w:rFonts w:eastAsia="Times New Roman"/>
          <w:sz w:val="24"/>
          <w:szCs w:val="24"/>
          <w:lang w:val="uk-UA" w:eastAsia="ru-RU"/>
        </w:rPr>
      </w:pPr>
    </w:p>
    <w:p w14:paraId="6DAC3AE2" w14:textId="77777777" w:rsidR="0088066B" w:rsidRDefault="0088066B" w:rsidP="0088066B">
      <w:pPr>
        <w:tabs>
          <w:tab w:val="center" w:pos="1101"/>
          <w:tab w:val="center" w:pos="4888"/>
        </w:tabs>
        <w:spacing w:after="0" w:line="240" w:lineRule="auto"/>
        <w:rPr>
          <w:rFonts w:eastAsia="Times New Roman"/>
          <w:b/>
          <w:sz w:val="24"/>
          <w:szCs w:val="24"/>
          <w:lang w:val="uk-UA" w:eastAsia="ru-RU"/>
        </w:rPr>
      </w:pPr>
      <w:r w:rsidRPr="0088066B">
        <w:rPr>
          <w:rFonts w:eastAsia="Calibri"/>
          <w:b/>
          <w:sz w:val="24"/>
          <w:szCs w:val="24"/>
          <w:lang w:val="uk-UA" w:eastAsia="ru-RU"/>
        </w:rPr>
        <w:tab/>
      </w:r>
      <w:r w:rsidRPr="0088066B">
        <w:rPr>
          <w:rFonts w:eastAsia="Times New Roman"/>
          <w:b/>
          <w:sz w:val="24"/>
          <w:szCs w:val="24"/>
          <w:lang w:val="uk-UA" w:eastAsia="ru-RU"/>
        </w:rPr>
        <w:t xml:space="preserve">                       3. СТАТУТНИЙ КАПІТАЛ ТА МАЙНО ПІДПРИЄМСТВА</w:t>
      </w:r>
    </w:p>
    <w:p w14:paraId="18BC0EE5" w14:textId="77777777" w:rsidR="0088066B" w:rsidRPr="0088066B" w:rsidRDefault="0088066B" w:rsidP="0088066B">
      <w:pPr>
        <w:tabs>
          <w:tab w:val="center" w:pos="1101"/>
          <w:tab w:val="center" w:pos="4888"/>
        </w:tabs>
        <w:spacing w:after="0" w:line="240" w:lineRule="auto"/>
        <w:rPr>
          <w:rFonts w:eastAsia="Times New Roman"/>
          <w:b/>
          <w:sz w:val="24"/>
          <w:szCs w:val="24"/>
          <w:lang w:val="uk-UA" w:eastAsia="ru-RU"/>
        </w:rPr>
      </w:pPr>
    </w:p>
    <w:p w14:paraId="035BE4EB" w14:textId="77777777" w:rsidR="0088066B" w:rsidRPr="0088066B" w:rsidRDefault="0088066B" w:rsidP="0088066B">
      <w:pPr>
        <w:widowControl w:val="0"/>
        <w:spacing w:after="0" w:line="240" w:lineRule="auto"/>
        <w:jc w:val="both"/>
        <w:rPr>
          <w:rFonts w:eastAsia="Times New Roman"/>
          <w:sz w:val="24"/>
          <w:szCs w:val="24"/>
          <w:lang w:val="uk-UA" w:eastAsia="x-none"/>
        </w:rPr>
      </w:pPr>
      <w:r w:rsidRPr="0088066B">
        <w:rPr>
          <w:rFonts w:eastAsia="Times New Roman"/>
          <w:sz w:val="24"/>
          <w:szCs w:val="24"/>
          <w:lang w:val="uk-UA" w:eastAsia="ru-RU"/>
        </w:rPr>
        <w:t xml:space="preserve">3.1. Статутний капітал Підприємства </w:t>
      </w:r>
      <w:r w:rsidRPr="0088066B">
        <w:rPr>
          <w:rFonts w:eastAsia="Times New Roman"/>
          <w:sz w:val="24"/>
          <w:szCs w:val="24"/>
          <w:lang w:val="uk-UA" w:eastAsia="x-none"/>
        </w:rPr>
        <w:t>104990,00 грн. (сто чотири тисячі дев’ятсот дев’яносто) гривень 00 копійок.</w:t>
      </w:r>
    </w:p>
    <w:p w14:paraId="7769C5BD" w14:textId="77777777" w:rsidR="0088066B" w:rsidRPr="0088066B" w:rsidRDefault="0088066B" w:rsidP="0088066B">
      <w:pPr>
        <w:numPr>
          <w:ilvl w:val="1"/>
          <w:numId w:val="2"/>
        </w:numPr>
        <w:shd w:val="clear" w:color="auto" w:fill="FFFFFF"/>
        <w:spacing w:after="0" w:line="240" w:lineRule="auto"/>
        <w:ind w:left="0" w:firstLine="0"/>
        <w:contextualSpacing/>
        <w:jc w:val="both"/>
        <w:rPr>
          <w:rFonts w:eastAsia="Times New Roman"/>
          <w:sz w:val="24"/>
          <w:szCs w:val="24"/>
          <w:lang w:val="uk-UA" w:eastAsia="ru-RU"/>
        </w:rPr>
      </w:pPr>
      <w:r w:rsidRPr="0088066B">
        <w:rPr>
          <w:rFonts w:eastAsia="Times New Roman"/>
          <w:sz w:val="24"/>
          <w:szCs w:val="24"/>
          <w:lang w:val="uk-UA" w:eastAsia="ru-RU"/>
        </w:rPr>
        <w:t>Майно Підприємства є власністю Южненської міської територіальної громади і закріплюється за ним на праві господарського відання.</w:t>
      </w:r>
    </w:p>
    <w:p w14:paraId="2FD3D09B" w14:textId="77777777" w:rsidR="0088066B" w:rsidRPr="0088066B" w:rsidRDefault="0088066B" w:rsidP="0088066B">
      <w:pPr>
        <w:numPr>
          <w:ilvl w:val="1"/>
          <w:numId w:val="2"/>
        </w:numPr>
        <w:spacing w:after="0" w:line="240" w:lineRule="auto"/>
        <w:ind w:left="0" w:firstLine="0"/>
        <w:contextualSpacing/>
        <w:jc w:val="both"/>
        <w:rPr>
          <w:rFonts w:eastAsia="Times New Roman"/>
          <w:sz w:val="24"/>
          <w:szCs w:val="24"/>
          <w:lang w:val="uk-UA" w:eastAsia="ru-RU"/>
        </w:rPr>
      </w:pPr>
      <w:r w:rsidRPr="0088066B">
        <w:rPr>
          <w:rFonts w:eastAsia="Times New Roman"/>
          <w:sz w:val="24"/>
          <w:szCs w:val="24"/>
          <w:lang w:val="uk-UA" w:eastAsia="ru-RU"/>
        </w:rPr>
        <w:t xml:space="preserve">Майно Підприємства складають матеріальні та нематеріальні активи, основні фонди та оборотні засоби, а також інші цінності, вартість яких відображена на його самостійному балансі. </w:t>
      </w:r>
    </w:p>
    <w:p w14:paraId="6BF6A857" w14:textId="77777777" w:rsidR="0088066B" w:rsidRPr="0088066B" w:rsidRDefault="0088066B" w:rsidP="0088066B">
      <w:pPr>
        <w:numPr>
          <w:ilvl w:val="1"/>
          <w:numId w:val="2"/>
        </w:numPr>
        <w:spacing w:after="0" w:line="240" w:lineRule="auto"/>
        <w:ind w:left="0" w:firstLine="0"/>
        <w:jc w:val="both"/>
        <w:rPr>
          <w:rFonts w:eastAsia="Times New Roman"/>
          <w:sz w:val="24"/>
          <w:szCs w:val="24"/>
          <w:lang w:val="uk-UA" w:eastAsia="ru-RU"/>
        </w:rPr>
      </w:pPr>
      <w:r w:rsidRPr="0088066B">
        <w:rPr>
          <w:rFonts w:eastAsia="Times New Roman"/>
          <w:sz w:val="24"/>
          <w:szCs w:val="24"/>
          <w:lang w:val="uk-UA" w:eastAsia="ru-RU"/>
        </w:rPr>
        <w:t>Джерелами формування майна Підприємства є:</w:t>
      </w:r>
    </w:p>
    <w:p w14:paraId="70A5103B" w14:textId="77777777" w:rsidR="0088066B" w:rsidRPr="0088066B" w:rsidRDefault="0088066B" w:rsidP="0088066B">
      <w:pPr>
        <w:numPr>
          <w:ilvl w:val="2"/>
          <w:numId w:val="3"/>
        </w:numPr>
        <w:spacing w:after="0" w:line="240" w:lineRule="auto"/>
        <w:ind w:left="0"/>
        <w:jc w:val="both"/>
        <w:rPr>
          <w:rFonts w:eastAsia="Times New Roman"/>
          <w:sz w:val="24"/>
          <w:szCs w:val="24"/>
          <w:lang w:val="uk-UA" w:eastAsia="ru-RU"/>
        </w:rPr>
      </w:pPr>
      <w:r w:rsidRPr="0088066B">
        <w:rPr>
          <w:rFonts w:eastAsia="Times New Roman"/>
          <w:sz w:val="24"/>
          <w:szCs w:val="24"/>
          <w:lang w:val="uk-UA" w:eastAsia="ru-RU"/>
        </w:rPr>
        <w:t>Грошові та матеріальні внески Засновника.</w:t>
      </w:r>
    </w:p>
    <w:p w14:paraId="076CA6BE" w14:textId="77777777" w:rsidR="0088066B" w:rsidRPr="0088066B" w:rsidRDefault="0088066B" w:rsidP="0088066B">
      <w:pPr>
        <w:numPr>
          <w:ilvl w:val="2"/>
          <w:numId w:val="3"/>
        </w:numPr>
        <w:spacing w:after="0" w:line="240" w:lineRule="auto"/>
        <w:ind w:left="0"/>
        <w:jc w:val="both"/>
        <w:rPr>
          <w:rFonts w:eastAsia="Times New Roman"/>
          <w:sz w:val="24"/>
          <w:szCs w:val="24"/>
          <w:lang w:val="uk-UA" w:eastAsia="ru-RU"/>
        </w:rPr>
      </w:pPr>
      <w:r w:rsidRPr="0088066B">
        <w:rPr>
          <w:rFonts w:eastAsia="Times New Roman"/>
          <w:sz w:val="24"/>
          <w:szCs w:val="24"/>
          <w:lang w:val="uk-UA" w:eastAsia="ru-RU"/>
        </w:rPr>
        <w:t>Доходи від господарської діяльності.</w:t>
      </w:r>
    </w:p>
    <w:p w14:paraId="6E456B83" w14:textId="77777777" w:rsidR="0088066B" w:rsidRPr="0088066B" w:rsidRDefault="0088066B" w:rsidP="0088066B">
      <w:pPr>
        <w:numPr>
          <w:ilvl w:val="2"/>
          <w:numId w:val="3"/>
        </w:numPr>
        <w:spacing w:after="0" w:line="240" w:lineRule="auto"/>
        <w:ind w:left="0"/>
        <w:jc w:val="both"/>
        <w:rPr>
          <w:rFonts w:eastAsia="Times New Roman"/>
          <w:sz w:val="24"/>
          <w:szCs w:val="24"/>
          <w:lang w:val="uk-UA" w:eastAsia="ru-RU"/>
        </w:rPr>
      </w:pPr>
      <w:r w:rsidRPr="0088066B">
        <w:rPr>
          <w:rFonts w:eastAsia="Times New Roman"/>
          <w:sz w:val="24"/>
          <w:szCs w:val="24"/>
          <w:lang w:val="uk-UA" w:eastAsia="ru-RU"/>
        </w:rPr>
        <w:t>Кредити банків та інших кредиторів.</w:t>
      </w:r>
    </w:p>
    <w:p w14:paraId="783A6C09" w14:textId="77777777" w:rsidR="0088066B" w:rsidRPr="0088066B" w:rsidRDefault="0088066B" w:rsidP="0088066B">
      <w:pPr>
        <w:numPr>
          <w:ilvl w:val="2"/>
          <w:numId w:val="3"/>
        </w:numPr>
        <w:spacing w:after="0" w:line="240" w:lineRule="auto"/>
        <w:ind w:left="0"/>
        <w:jc w:val="both"/>
        <w:rPr>
          <w:rFonts w:eastAsia="Times New Roman"/>
          <w:sz w:val="24"/>
          <w:szCs w:val="24"/>
          <w:lang w:val="uk-UA" w:eastAsia="ru-RU"/>
        </w:rPr>
      </w:pPr>
      <w:r w:rsidRPr="0088066B">
        <w:rPr>
          <w:rFonts w:eastAsia="Times New Roman"/>
          <w:sz w:val="24"/>
          <w:szCs w:val="24"/>
          <w:lang w:val="uk-UA" w:eastAsia="ru-RU"/>
        </w:rPr>
        <w:t>Доходи від цінних паперів.</w:t>
      </w:r>
    </w:p>
    <w:p w14:paraId="744F8163" w14:textId="77777777" w:rsidR="0088066B" w:rsidRPr="0088066B" w:rsidRDefault="0088066B" w:rsidP="0088066B">
      <w:pPr>
        <w:numPr>
          <w:ilvl w:val="2"/>
          <w:numId w:val="3"/>
        </w:numPr>
        <w:spacing w:after="0" w:line="240" w:lineRule="auto"/>
        <w:ind w:left="0"/>
        <w:jc w:val="both"/>
        <w:rPr>
          <w:rFonts w:eastAsia="Times New Roman"/>
          <w:sz w:val="24"/>
          <w:szCs w:val="24"/>
          <w:lang w:val="uk-UA" w:eastAsia="ru-RU"/>
        </w:rPr>
      </w:pPr>
      <w:r w:rsidRPr="0088066B">
        <w:rPr>
          <w:rFonts w:eastAsia="Times New Roman"/>
          <w:sz w:val="24"/>
          <w:szCs w:val="24"/>
          <w:lang w:val="uk-UA" w:eastAsia="ru-RU"/>
        </w:rPr>
        <w:t>Капітальні вкладення і дотації з бюджетів.</w:t>
      </w:r>
    </w:p>
    <w:p w14:paraId="2923B75D" w14:textId="77777777" w:rsidR="0088066B" w:rsidRPr="0088066B" w:rsidRDefault="0088066B" w:rsidP="0088066B">
      <w:pPr>
        <w:numPr>
          <w:ilvl w:val="2"/>
          <w:numId w:val="3"/>
        </w:numPr>
        <w:spacing w:after="0" w:line="240" w:lineRule="auto"/>
        <w:ind w:left="0"/>
        <w:jc w:val="both"/>
        <w:rPr>
          <w:rFonts w:eastAsia="Times New Roman"/>
          <w:sz w:val="24"/>
          <w:szCs w:val="24"/>
          <w:lang w:val="uk-UA" w:eastAsia="ru-RU"/>
        </w:rPr>
      </w:pPr>
      <w:r w:rsidRPr="0088066B">
        <w:rPr>
          <w:rFonts w:eastAsia="Times New Roman"/>
          <w:sz w:val="24"/>
          <w:szCs w:val="24"/>
          <w:lang w:val="uk-UA" w:eastAsia="ru-RU"/>
        </w:rPr>
        <w:t>Майно, придбане в інших суб’єктів господарювання, організацій та громадян у встановленому законодавством порядку.</w:t>
      </w:r>
    </w:p>
    <w:p w14:paraId="5A3E4320" w14:textId="77777777" w:rsidR="0088066B" w:rsidRPr="0088066B" w:rsidRDefault="0088066B" w:rsidP="0088066B">
      <w:pPr>
        <w:numPr>
          <w:ilvl w:val="2"/>
          <w:numId w:val="3"/>
        </w:numPr>
        <w:spacing w:after="0" w:line="240" w:lineRule="auto"/>
        <w:ind w:left="0"/>
        <w:jc w:val="both"/>
        <w:rPr>
          <w:rFonts w:eastAsia="Times New Roman"/>
          <w:sz w:val="24"/>
          <w:szCs w:val="24"/>
          <w:lang w:val="uk-UA" w:eastAsia="ru-RU"/>
        </w:rPr>
      </w:pPr>
      <w:r w:rsidRPr="0088066B">
        <w:rPr>
          <w:rFonts w:eastAsia="Times New Roman"/>
          <w:sz w:val="24"/>
          <w:szCs w:val="24"/>
          <w:lang w:val="uk-UA" w:eastAsia="ru-RU"/>
        </w:rPr>
        <w:t>Інші джерела, не заборонені чинним законодавством України.</w:t>
      </w:r>
    </w:p>
    <w:p w14:paraId="21A20263" w14:textId="77777777" w:rsidR="0088066B" w:rsidRPr="0088066B" w:rsidRDefault="0088066B" w:rsidP="0088066B">
      <w:pPr>
        <w:shd w:val="clear" w:color="auto" w:fill="FFFFFF"/>
        <w:spacing w:after="0" w:line="240" w:lineRule="auto"/>
        <w:jc w:val="both"/>
        <w:rPr>
          <w:rFonts w:eastAsia="Times New Roman"/>
          <w:color w:val="303030"/>
          <w:sz w:val="24"/>
          <w:szCs w:val="24"/>
          <w:shd w:val="clear" w:color="auto" w:fill="FFFFFF"/>
          <w:lang w:val="uk-UA" w:eastAsia="ru-RU"/>
        </w:rPr>
      </w:pPr>
      <w:r w:rsidRPr="0088066B">
        <w:rPr>
          <w:rFonts w:eastAsia="Times New Roman"/>
          <w:sz w:val="24"/>
          <w:szCs w:val="24"/>
          <w:lang w:val="uk-UA" w:eastAsia="ru-RU"/>
        </w:rPr>
        <w:t>3.5. Відчуження, надання в оренду, суборенду, безоплатне користування, внесення до статутного капіталу інших юридичних осіб, застава та списання майна Підприємства здійснюється за рішенням</w:t>
      </w:r>
      <w:r w:rsidRPr="0088066B">
        <w:rPr>
          <w:rFonts w:eastAsia="Times New Roman"/>
          <w:b/>
          <w:color w:val="FF0000"/>
          <w:sz w:val="24"/>
          <w:szCs w:val="24"/>
          <w:lang w:val="uk-UA" w:eastAsia="ru-RU"/>
        </w:rPr>
        <w:t xml:space="preserve"> </w:t>
      </w:r>
      <w:r w:rsidRPr="0088066B">
        <w:rPr>
          <w:rFonts w:eastAsia="Times New Roman"/>
          <w:sz w:val="24"/>
          <w:szCs w:val="24"/>
          <w:lang w:val="uk-UA" w:eastAsia="ru-RU"/>
        </w:rPr>
        <w:t xml:space="preserve">Засновника, </w:t>
      </w:r>
      <w:bookmarkStart w:id="3" w:name="_Hlk67326232"/>
      <w:r w:rsidRPr="0088066B">
        <w:rPr>
          <w:rFonts w:eastAsia="Times New Roman"/>
          <w:sz w:val="24"/>
          <w:szCs w:val="24"/>
          <w:lang w:val="uk-UA" w:eastAsia="ru-RU"/>
        </w:rPr>
        <w:t xml:space="preserve">з попереднім розглядом цього питання профільними постійними  комісіями міської ради: </w:t>
      </w:r>
      <w:r w:rsidRPr="0088066B">
        <w:rPr>
          <w:rFonts w:eastAsia="Times New Roman"/>
          <w:sz w:val="24"/>
          <w:szCs w:val="24"/>
          <w:shd w:val="clear" w:color="auto" w:fill="FFFFFF"/>
          <w:lang w:val="uk-UA" w:eastAsia="ru-RU"/>
        </w:rPr>
        <w:t xml:space="preserve">з питань управління комунальною власністю, житлово-комунальним господарством, будівництва та транспорту; з питань бюджету, фінансово-економічної, інвестиційної політики та підприємництва, </w:t>
      </w:r>
      <w:bookmarkStart w:id="4" w:name="_Hlk67327199"/>
      <w:r w:rsidRPr="0088066B">
        <w:rPr>
          <w:rFonts w:eastAsia="Times New Roman"/>
          <w:sz w:val="24"/>
          <w:szCs w:val="24"/>
          <w:shd w:val="clear" w:color="auto" w:fill="FFFFFF"/>
          <w:lang w:val="uk-UA" w:eastAsia="ru-RU"/>
        </w:rPr>
        <w:t>та /або іншою профільною постійною комісією</w:t>
      </w:r>
      <w:r w:rsidRPr="0088066B">
        <w:rPr>
          <w:rFonts w:eastAsia="Times New Roman"/>
          <w:color w:val="303030"/>
          <w:sz w:val="24"/>
          <w:szCs w:val="24"/>
          <w:shd w:val="clear" w:color="auto" w:fill="FFFFFF"/>
          <w:lang w:val="uk-UA" w:eastAsia="ru-RU"/>
        </w:rPr>
        <w:t>.</w:t>
      </w:r>
    </w:p>
    <w:bookmarkEnd w:id="3"/>
    <w:bookmarkEnd w:id="4"/>
    <w:p w14:paraId="0CEB4EAC" w14:textId="0D8DECA4" w:rsidR="0088066B" w:rsidRPr="0088066B" w:rsidRDefault="0088066B" w:rsidP="0088066B">
      <w:pPr>
        <w:shd w:val="clear" w:color="auto" w:fill="FFFFFF"/>
        <w:spacing w:after="0" w:line="240" w:lineRule="auto"/>
        <w:jc w:val="both"/>
        <w:rPr>
          <w:rFonts w:eastAsia="Times New Roman"/>
          <w:sz w:val="24"/>
          <w:szCs w:val="24"/>
          <w:lang w:val="uk-UA" w:eastAsia="ru-RU"/>
        </w:rPr>
      </w:pPr>
      <w:r w:rsidRPr="0088066B">
        <w:rPr>
          <w:rFonts w:eastAsia="Times New Roman"/>
          <w:sz w:val="24"/>
          <w:szCs w:val="24"/>
          <w:lang w:val="uk-UA" w:eastAsia="ru-RU"/>
        </w:rPr>
        <w:t>3.6. Збитки, завдані Підприємству в результаті порушення його майнових прав громадянами, юридичними особами і державними органами, відшкодовуються Підприємству в установленому законом порядку</w:t>
      </w:r>
      <w:r w:rsidRPr="0088066B">
        <w:rPr>
          <w:rFonts w:eastAsia="Times New Roman"/>
          <w:b/>
          <w:bCs/>
          <w:sz w:val="24"/>
          <w:szCs w:val="24"/>
          <w:lang w:val="uk-UA" w:eastAsia="ru-RU"/>
        </w:rPr>
        <w:t>.</w:t>
      </w:r>
    </w:p>
    <w:p w14:paraId="3A35E1F2"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 xml:space="preserve">3.7. Порядок розподілу та використання прибутку (доходу) підприємства визначається фінансовим планом. </w:t>
      </w:r>
    </w:p>
    <w:p w14:paraId="4029C300" w14:textId="77777777" w:rsid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 xml:space="preserve">3.8. Відрахування частини чистого прибутку (доходу) підприємства до бюджету Южненської міської територіальної громади здійснюється у порядку, визначеному </w:t>
      </w:r>
      <w:proofErr w:type="spellStart"/>
      <w:r w:rsidRPr="0088066B">
        <w:rPr>
          <w:rFonts w:eastAsia="Times New Roman"/>
          <w:sz w:val="24"/>
          <w:szCs w:val="24"/>
          <w:lang w:val="uk-UA" w:eastAsia="ru-RU"/>
        </w:rPr>
        <w:t>Південнівською</w:t>
      </w:r>
      <w:proofErr w:type="spellEnd"/>
      <w:r w:rsidRPr="0088066B">
        <w:rPr>
          <w:rFonts w:eastAsia="Times New Roman"/>
          <w:sz w:val="24"/>
          <w:szCs w:val="24"/>
          <w:lang w:val="uk-UA" w:eastAsia="ru-RU"/>
        </w:rPr>
        <w:t xml:space="preserve"> міською радою.</w:t>
      </w:r>
    </w:p>
    <w:p w14:paraId="4A983240" w14:textId="77777777" w:rsidR="0088066B" w:rsidRDefault="0088066B" w:rsidP="0088066B">
      <w:pPr>
        <w:spacing w:after="0" w:line="240" w:lineRule="auto"/>
        <w:jc w:val="both"/>
        <w:rPr>
          <w:rFonts w:eastAsia="Times New Roman"/>
          <w:sz w:val="24"/>
          <w:szCs w:val="24"/>
          <w:lang w:val="uk-UA" w:eastAsia="ru-RU"/>
        </w:rPr>
      </w:pPr>
    </w:p>
    <w:p w14:paraId="4BCCAC52" w14:textId="77777777" w:rsidR="0088066B" w:rsidRDefault="0088066B" w:rsidP="0088066B">
      <w:pPr>
        <w:spacing w:after="0" w:line="240" w:lineRule="auto"/>
        <w:jc w:val="both"/>
        <w:rPr>
          <w:rFonts w:eastAsia="Times New Roman"/>
          <w:sz w:val="24"/>
          <w:szCs w:val="24"/>
          <w:lang w:val="uk-UA" w:eastAsia="ru-RU"/>
        </w:rPr>
      </w:pPr>
    </w:p>
    <w:p w14:paraId="05FBB549" w14:textId="77777777" w:rsidR="0088066B" w:rsidRPr="0088066B" w:rsidRDefault="0088066B" w:rsidP="0088066B">
      <w:pPr>
        <w:spacing w:after="0" w:line="240" w:lineRule="auto"/>
        <w:jc w:val="both"/>
        <w:rPr>
          <w:rFonts w:eastAsia="Times New Roman"/>
          <w:sz w:val="24"/>
          <w:szCs w:val="24"/>
          <w:lang w:val="uk-UA" w:eastAsia="ru-RU"/>
        </w:rPr>
      </w:pPr>
    </w:p>
    <w:p w14:paraId="1D2AB8C9" w14:textId="77777777" w:rsidR="0088066B" w:rsidRPr="0088066B" w:rsidRDefault="0088066B" w:rsidP="0088066B">
      <w:pPr>
        <w:spacing w:after="0" w:line="240" w:lineRule="auto"/>
        <w:jc w:val="center"/>
        <w:rPr>
          <w:rFonts w:eastAsia="Times New Roman"/>
          <w:b/>
          <w:sz w:val="24"/>
          <w:szCs w:val="24"/>
          <w:lang w:val="uk-UA" w:eastAsia="ru-RU"/>
        </w:rPr>
      </w:pPr>
      <w:r w:rsidRPr="0088066B">
        <w:rPr>
          <w:rFonts w:eastAsia="Times New Roman"/>
          <w:b/>
          <w:sz w:val="24"/>
          <w:szCs w:val="24"/>
          <w:lang w:val="uk-UA" w:eastAsia="ru-RU"/>
        </w:rPr>
        <w:t>4. УПРАВЛІННЯ ПІДПРИЄМСТВОМ</w:t>
      </w:r>
    </w:p>
    <w:p w14:paraId="0AFFAC13" w14:textId="77777777" w:rsidR="0088066B" w:rsidRPr="0088066B" w:rsidRDefault="0088066B" w:rsidP="0088066B">
      <w:pPr>
        <w:spacing w:after="0" w:line="240" w:lineRule="auto"/>
        <w:jc w:val="center"/>
        <w:rPr>
          <w:rFonts w:eastAsia="Times New Roman"/>
          <w:b/>
          <w:sz w:val="24"/>
          <w:szCs w:val="24"/>
          <w:lang w:val="uk-UA" w:eastAsia="ru-RU"/>
        </w:rPr>
      </w:pPr>
    </w:p>
    <w:p w14:paraId="0D78F919" w14:textId="77777777" w:rsidR="0088066B" w:rsidRPr="0088066B" w:rsidRDefault="0088066B" w:rsidP="0088066B">
      <w:pPr>
        <w:tabs>
          <w:tab w:val="center" w:pos="3066"/>
        </w:tabs>
        <w:spacing w:after="0" w:line="240" w:lineRule="auto"/>
        <w:ind w:left="-15"/>
        <w:rPr>
          <w:rFonts w:eastAsia="Times New Roman"/>
          <w:b/>
          <w:sz w:val="24"/>
          <w:szCs w:val="24"/>
          <w:lang w:val="uk-UA" w:eastAsia="ru-RU"/>
        </w:rPr>
      </w:pPr>
      <w:r w:rsidRPr="0088066B">
        <w:rPr>
          <w:rFonts w:eastAsia="Times New Roman"/>
          <w:b/>
          <w:sz w:val="24"/>
          <w:szCs w:val="24"/>
          <w:lang w:val="uk-UA" w:eastAsia="ru-RU"/>
        </w:rPr>
        <w:t>4.1.</w:t>
      </w:r>
      <w:r w:rsidRPr="0088066B">
        <w:rPr>
          <w:rFonts w:eastAsia="Times New Roman"/>
          <w:b/>
          <w:sz w:val="24"/>
          <w:szCs w:val="24"/>
          <w:lang w:val="uk-UA" w:eastAsia="ru-RU"/>
        </w:rPr>
        <w:tab/>
        <w:t>Винятковою компетенцією Засновника є:</w:t>
      </w:r>
    </w:p>
    <w:p w14:paraId="74F8DD4A" w14:textId="77777777" w:rsidR="0088066B" w:rsidRPr="0088066B" w:rsidRDefault="0088066B" w:rsidP="0088066B">
      <w:pPr>
        <w:numPr>
          <w:ilvl w:val="2"/>
          <w:numId w:val="4"/>
        </w:numPr>
        <w:spacing w:after="0" w:line="240" w:lineRule="auto"/>
        <w:ind w:left="0" w:firstLine="11"/>
        <w:jc w:val="both"/>
        <w:rPr>
          <w:rFonts w:eastAsia="Times New Roman"/>
          <w:sz w:val="24"/>
          <w:szCs w:val="24"/>
          <w:lang w:val="uk-UA" w:eastAsia="ru-RU"/>
        </w:rPr>
      </w:pPr>
      <w:r w:rsidRPr="0088066B">
        <w:rPr>
          <w:rFonts w:eastAsia="Times New Roman"/>
          <w:sz w:val="24"/>
          <w:szCs w:val="24"/>
          <w:lang w:val="uk-UA" w:eastAsia="ru-RU"/>
        </w:rPr>
        <w:t>Затвердження Статуту Підприємства, внесення змін та доповнень до нього, у тому числі щодо розміру статутного капіталу;</w:t>
      </w:r>
    </w:p>
    <w:p w14:paraId="0A4E5C58" w14:textId="77777777" w:rsidR="0088066B" w:rsidRPr="0088066B" w:rsidRDefault="0088066B" w:rsidP="0088066B">
      <w:pPr>
        <w:numPr>
          <w:ilvl w:val="2"/>
          <w:numId w:val="4"/>
        </w:numPr>
        <w:spacing w:after="0" w:line="240" w:lineRule="auto"/>
        <w:ind w:left="0"/>
        <w:jc w:val="both"/>
        <w:rPr>
          <w:rFonts w:eastAsia="Times New Roman"/>
          <w:sz w:val="24"/>
          <w:szCs w:val="24"/>
          <w:lang w:val="uk-UA" w:eastAsia="ru-RU"/>
        </w:rPr>
      </w:pPr>
      <w:r w:rsidRPr="0088066B">
        <w:rPr>
          <w:rFonts w:eastAsia="Times New Roman"/>
          <w:sz w:val="24"/>
          <w:szCs w:val="24"/>
          <w:lang w:val="uk-UA" w:eastAsia="ru-RU"/>
        </w:rPr>
        <w:t>Визначення основних напрямків діяльності Підприємств.</w:t>
      </w:r>
    </w:p>
    <w:p w14:paraId="7B394434" w14:textId="77777777" w:rsidR="0088066B" w:rsidRPr="0088066B" w:rsidRDefault="0088066B" w:rsidP="0088066B">
      <w:pPr>
        <w:numPr>
          <w:ilvl w:val="2"/>
          <w:numId w:val="4"/>
        </w:numPr>
        <w:spacing w:after="0" w:line="240" w:lineRule="auto"/>
        <w:ind w:left="0"/>
        <w:jc w:val="both"/>
        <w:rPr>
          <w:rFonts w:eastAsia="Times New Roman"/>
          <w:sz w:val="24"/>
          <w:szCs w:val="24"/>
          <w:lang w:val="uk-UA" w:eastAsia="ru-RU"/>
        </w:rPr>
      </w:pPr>
      <w:r w:rsidRPr="0088066B">
        <w:rPr>
          <w:rFonts w:eastAsia="Times New Roman"/>
          <w:sz w:val="24"/>
          <w:szCs w:val="24"/>
          <w:lang w:val="uk-UA" w:eastAsia="ru-RU"/>
        </w:rPr>
        <w:t>Встановлення порядку відчуження та списання майна Підприємства.</w:t>
      </w:r>
    </w:p>
    <w:p w14:paraId="5EFA6D7C" w14:textId="77777777" w:rsidR="0088066B" w:rsidRPr="0088066B" w:rsidRDefault="0088066B" w:rsidP="0088066B">
      <w:pPr>
        <w:numPr>
          <w:ilvl w:val="2"/>
          <w:numId w:val="4"/>
        </w:numPr>
        <w:spacing w:after="0" w:line="240" w:lineRule="auto"/>
        <w:ind w:left="0"/>
        <w:jc w:val="both"/>
        <w:rPr>
          <w:rFonts w:eastAsia="Times New Roman"/>
          <w:sz w:val="24"/>
          <w:szCs w:val="24"/>
          <w:lang w:val="uk-UA" w:eastAsia="ru-RU"/>
        </w:rPr>
      </w:pPr>
      <w:r w:rsidRPr="0088066B">
        <w:rPr>
          <w:rFonts w:eastAsia="Times New Roman"/>
          <w:sz w:val="24"/>
          <w:szCs w:val="24"/>
          <w:lang w:val="uk-UA" w:eastAsia="ru-RU"/>
        </w:rPr>
        <w:t>Прийняття рішення про передачу в заставу майна Підприємства, що закріплене за ним на праві господарського відання.</w:t>
      </w:r>
    </w:p>
    <w:p w14:paraId="48470BC8" w14:textId="77777777" w:rsidR="0088066B" w:rsidRPr="0088066B" w:rsidRDefault="0088066B" w:rsidP="0088066B">
      <w:pPr>
        <w:numPr>
          <w:ilvl w:val="2"/>
          <w:numId w:val="4"/>
        </w:numPr>
        <w:spacing w:after="0" w:line="240" w:lineRule="auto"/>
        <w:ind w:left="0"/>
        <w:jc w:val="both"/>
        <w:rPr>
          <w:rFonts w:eastAsia="Times New Roman"/>
          <w:sz w:val="24"/>
          <w:szCs w:val="24"/>
          <w:lang w:val="uk-UA" w:eastAsia="ru-RU"/>
        </w:rPr>
      </w:pPr>
      <w:r w:rsidRPr="0088066B">
        <w:rPr>
          <w:rFonts w:eastAsia="Times New Roman"/>
          <w:sz w:val="24"/>
          <w:szCs w:val="24"/>
          <w:lang w:val="uk-UA" w:eastAsia="ru-RU"/>
        </w:rPr>
        <w:t>Прийняття рішень про створення, реорганізацію та ліквідацію дочірніх підприємств, представництв та філій, а також затвердження відповідно їх статутів та положень про них.</w:t>
      </w:r>
    </w:p>
    <w:p w14:paraId="689BDA69" w14:textId="77777777" w:rsidR="0088066B" w:rsidRPr="0088066B" w:rsidRDefault="0088066B" w:rsidP="0088066B">
      <w:pPr>
        <w:numPr>
          <w:ilvl w:val="2"/>
          <w:numId w:val="4"/>
        </w:numPr>
        <w:spacing w:after="0" w:line="240" w:lineRule="auto"/>
        <w:ind w:left="0"/>
        <w:jc w:val="both"/>
        <w:rPr>
          <w:rFonts w:eastAsia="Times New Roman"/>
          <w:sz w:val="24"/>
          <w:szCs w:val="24"/>
          <w:lang w:val="uk-UA" w:eastAsia="ru-RU"/>
        </w:rPr>
      </w:pPr>
      <w:r w:rsidRPr="0088066B">
        <w:rPr>
          <w:rFonts w:eastAsia="Times New Roman"/>
          <w:sz w:val="24"/>
          <w:szCs w:val="24"/>
          <w:lang w:val="uk-UA" w:eastAsia="ru-RU"/>
        </w:rPr>
        <w:t>Прийняття рішення про реорганізацію або ліквідацію Підприємства.</w:t>
      </w:r>
    </w:p>
    <w:p w14:paraId="3E16D76B"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4.2. Орган управління контролює достовірність проведення щорічних інвентаризацій майна Підприємства шляхом обов’язкового включення до складу його інвентаризаційної комісії власного фахівця (фахівців), погоджує матеріали інвентаризації.</w:t>
      </w:r>
    </w:p>
    <w:p w14:paraId="0D530595"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 xml:space="preserve">4.3. Керівництво поточною діяльністю Підприємства здійснює директор, призначений розпорядженням </w:t>
      </w:r>
      <w:bookmarkStart w:id="5" w:name="_Hlk184021085"/>
      <w:r w:rsidRPr="0088066B">
        <w:rPr>
          <w:rFonts w:eastAsia="Times New Roman"/>
          <w:sz w:val="24"/>
          <w:szCs w:val="24"/>
          <w:lang w:val="uk-UA" w:eastAsia="ru-RU"/>
        </w:rPr>
        <w:t>Південнівсь</w:t>
      </w:r>
      <w:bookmarkEnd w:id="5"/>
      <w:r w:rsidRPr="0088066B">
        <w:rPr>
          <w:rFonts w:eastAsia="Times New Roman"/>
          <w:sz w:val="24"/>
          <w:szCs w:val="24"/>
          <w:lang w:val="uk-UA" w:eastAsia="ru-RU"/>
        </w:rPr>
        <w:t xml:space="preserve">кого міського голови, та з яким укладається контракт </w:t>
      </w:r>
      <w:proofErr w:type="spellStart"/>
      <w:r w:rsidRPr="0088066B">
        <w:rPr>
          <w:rFonts w:eastAsia="Times New Roman"/>
          <w:sz w:val="24"/>
          <w:szCs w:val="24"/>
          <w:lang w:val="uk-UA" w:eastAsia="ru-RU"/>
        </w:rPr>
        <w:t>Південнівським</w:t>
      </w:r>
      <w:proofErr w:type="spellEnd"/>
      <w:r w:rsidRPr="0088066B">
        <w:rPr>
          <w:rFonts w:eastAsia="Times New Roman"/>
          <w:sz w:val="24"/>
          <w:szCs w:val="24"/>
          <w:lang w:val="uk-UA" w:eastAsia="ru-RU"/>
        </w:rPr>
        <w:t xml:space="preserve"> міським головою (далі - Наймач).</w:t>
      </w:r>
    </w:p>
    <w:p w14:paraId="4509D336"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4.4. Директора може бути звільнено з посади раніше закінчення терміну дії контракту у разі порушення ним положень законодавства України, умов контракту та цього Статуту, а також з інших підстав, передбачених чинним законодавством України.</w:t>
      </w:r>
    </w:p>
    <w:p w14:paraId="24F88D4B"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4.5. Директор підзвітний Засновнику, Наймачу та органу управління у всіх питаннях статутної, фінансової, виробничої, організаційно-господарської діяльності Підприємства, несе перед ними відповідальність за забезпечення беззбиткової діяльності Підприємства та виконання покладених на нього завдань і функцій.</w:t>
      </w:r>
    </w:p>
    <w:p w14:paraId="6E514571"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4.6. Директор, крім випадків, визначених Статутом, діє без доручення від імені і в інтересах Підприємства на всіх підприємствах, в установах та організаціях незалежно від форм власності, у державних органах, органах державної влади та місцевого самоврядування, відкриває рахунки в установах банків, укладає угоди, спрямовані на виконання покладених на Підприємство завдань та функцій, контролює їх виконання.</w:t>
      </w:r>
    </w:p>
    <w:p w14:paraId="3EE20007"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4.7. Директор в межах узгоджених з органом управління планових завдань самостійно вирішує питання господарської та фінансової діяльності Підприємства за винятком тих питань, що віднесені цим Статутом до компетенції органу управління, Засновника чи уповноваженого ним органу, або потребують відповідного узгодження.</w:t>
      </w:r>
    </w:p>
    <w:p w14:paraId="7F27EFAB"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4.8. Підприємство за узгодженням з органом управління визначає власну структуру та встановлює штатний розклад.</w:t>
      </w:r>
    </w:p>
    <w:p w14:paraId="3A227F3D" w14:textId="77777777" w:rsidR="0088066B" w:rsidRPr="0088066B" w:rsidRDefault="0088066B" w:rsidP="0088066B">
      <w:pPr>
        <w:shd w:val="clear" w:color="auto" w:fill="FFFFFF"/>
        <w:spacing w:after="0" w:line="240" w:lineRule="auto"/>
        <w:jc w:val="both"/>
        <w:rPr>
          <w:rFonts w:eastAsia="Times New Roman"/>
          <w:sz w:val="24"/>
          <w:szCs w:val="24"/>
          <w:lang w:val="uk-UA" w:eastAsia="ru-RU"/>
        </w:rPr>
      </w:pPr>
      <w:r w:rsidRPr="0088066B">
        <w:rPr>
          <w:rFonts w:eastAsia="Times New Roman"/>
          <w:sz w:val="24"/>
          <w:szCs w:val="24"/>
          <w:lang w:val="uk-UA" w:eastAsia="ru-RU"/>
        </w:rPr>
        <w:t>4.9. На вимогу органу управління та уповноваженого органу Засновника Підприємство у встановлений ними термін надає інформацію стосовно будь-яких напрямків своєї діяльності.</w:t>
      </w:r>
    </w:p>
    <w:p w14:paraId="58781469" w14:textId="77777777" w:rsidR="0088066B" w:rsidRPr="0088066B" w:rsidRDefault="0088066B" w:rsidP="0088066B">
      <w:pPr>
        <w:spacing w:after="0" w:line="240" w:lineRule="auto"/>
        <w:jc w:val="both"/>
        <w:rPr>
          <w:rFonts w:eastAsia="Times New Roman"/>
          <w:b/>
          <w:sz w:val="24"/>
          <w:szCs w:val="24"/>
          <w:lang w:val="uk-UA" w:eastAsia="ru-RU"/>
        </w:rPr>
      </w:pPr>
      <w:r w:rsidRPr="0088066B">
        <w:rPr>
          <w:rFonts w:eastAsia="Times New Roman"/>
          <w:b/>
          <w:sz w:val="24"/>
          <w:szCs w:val="24"/>
          <w:lang w:val="uk-UA" w:eastAsia="ru-RU"/>
        </w:rPr>
        <w:t>4.10. Директор Підприємства:</w:t>
      </w:r>
    </w:p>
    <w:p w14:paraId="11B3E467"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4.10.1. Є уповноваженим органом (представником) Засновника Підприємства у відносинах з трудовим колективом.</w:t>
      </w:r>
    </w:p>
    <w:p w14:paraId="3D4DF83E"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4.10.2. Несе повну відповідальність за стан і діяльність Підприємства, дотримання фінансової, договірної та трудової дисципліни згідно із чинним законодавством України;</w:t>
      </w:r>
    </w:p>
    <w:p w14:paraId="73393E88"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4.10.3. Діє без довіреності від імені Підприємства, представляє його в усіх підприємствах, установах, закладах та організаціях.</w:t>
      </w:r>
    </w:p>
    <w:p w14:paraId="7620E9B4"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4.10.4. Розпоряджається майном та коштами, відповідно з чинним законодавством України і цим Статутом.</w:t>
      </w:r>
    </w:p>
    <w:p w14:paraId="67B299CC"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4.10.5. Несе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документів і звітності, протягом встановленого терміну, але не менше трьох років.</w:t>
      </w:r>
    </w:p>
    <w:p w14:paraId="49C3073E"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lastRenderedPageBreak/>
        <w:t>4.10.6. Укладає трудові угоди, договори, контракти, видає доручення, відкриває в установах банків розрахункові та інші рахунки.</w:t>
      </w:r>
    </w:p>
    <w:p w14:paraId="59F9B116"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4.10.7. Укладає господарські та цивільно-правові договори.</w:t>
      </w:r>
    </w:p>
    <w:p w14:paraId="5B0B717B"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4.10.8. Видає накази та інші акти з питань, пов'язаних з діяльністю Підприємства, які є обов'язковими для виконання всіма </w:t>
      </w:r>
      <w:r w:rsidRPr="0088066B">
        <w:rPr>
          <w:rFonts w:eastAsia="Times New Roman"/>
          <w:bCs/>
          <w:sz w:val="24"/>
          <w:szCs w:val="24"/>
          <w:lang w:val="uk-UA" w:eastAsia="ru-RU"/>
        </w:rPr>
        <w:t>структурними</w:t>
      </w:r>
      <w:r w:rsidRPr="0088066B">
        <w:rPr>
          <w:rFonts w:eastAsia="Times New Roman"/>
          <w:sz w:val="24"/>
          <w:szCs w:val="24"/>
          <w:lang w:val="uk-UA" w:eastAsia="ru-RU"/>
        </w:rPr>
        <w:t> підрозділами та працівниками підприємства.</w:t>
      </w:r>
    </w:p>
    <w:p w14:paraId="610D6960"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4.10.9. За погодженням з органом управління Підприємством затверджує штатний розпис, визначає конкретні розміри посадових окладів, тарифних ставок і відрядних розцінок, премій працівникам відповідно до колективного договору.</w:t>
      </w:r>
    </w:p>
    <w:p w14:paraId="5A908514"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4.10.10. Несе повну відповідальність за організацію роботи з охорони праці і техніки безпеки, пожежної безпеки на Підприємстві у відповідності до чинного законодавства України.</w:t>
      </w:r>
    </w:p>
    <w:p w14:paraId="754E3E1C"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4.10.11. Несе особисту відповідальність за формування та виконання фінансових планів та своєчасну виплату заробітної плати працівникам Підприємства, ефективне і раціональне використання коштів підприємства</w:t>
      </w:r>
      <w:r w:rsidRPr="0088066B">
        <w:rPr>
          <w:rFonts w:eastAsia="Times New Roman"/>
          <w:b/>
          <w:bCs/>
          <w:sz w:val="24"/>
          <w:szCs w:val="24"/>
          <w:lang w:val="uk-UA" w:eastAsia="ru-RU"/>
        </w:rPr>
        <w:t>.</w:t>
      </w:r>
    </w:p>
    <w:p w14:paraId="55B19CF3"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4.10.12. Відбуває у відрядження та у відпустку за розпорядженням міського голови.</w:t>
      </w:r>
    </w:p>
    <w:p w14:paraId="19DEFBF5"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4.10.13.  Несе персональну відповідальність за формування, подання в установлені терміни Органу управління майном фінансових планів підприємства та звітів про їх виконання.</w:t>
      </w:r>
    </w:p>
    <w:p w14:paraId="1A74AC24" w14:textId="77777777" w:rsidR="0088066B" w:rsidRPr="0088066B" w:rsidRDefault="0088066B" w:rsidP="0088066B">
      <w:pPr>
        <w:shd w:val="clear" w:color="auto" w:fill="FFFFFF"/>
        <w:spacing w:after="0" w:line="240" w:lineRule="auto"/>
        <w:jc w:val="both"/>
        <w:rPr>
          <w:rFonts w:eastAsia="Times New Roman"/>
          <w:sz w:val="24"/>
          <w:szCs w:val="24"/>
          <w:lang w:val="uk-UA" w:eastAsia="ru-RU"/>
        </w:rPr>
      </w:pPr>
    </w:p>
    <w:p w14:paraId="08FC9528" w14:textId="77777777" w:rsidR="0088066B" w:rsidRPr="0088066B" w:rsidRDefault="0088066B" w:rsidP="0088066B">
      <w:pPr>
        <w:tabs>
          <w:tab w:val="center" w:pos="2477"/>
          <w:tab w:val="center" w:pos="5226"/>
        </w:tabs>
        <w:spacing w:after="0" w:line="240" w:lineRule="auto"/>
        <w:jc w:val="center"/>
        <w:rPr>
          <w:rFonts w:eastAsia="Times New Roman"/>
          <w:b/>
          <w:sz w:val="24"/>
          <w:szCs w:val="24"/>
          <w:lang w:val="uk-UA" w:eastAsia="ru-RU"/>
        </w:rPr>
      </w:pPr>
      <w:r w:rsidRPr="0088066B">
        <w:rPr>
          <w:rFonts w:eastAsia="Times New Roman"/>
          <w:b/>
          <w:sz w:val="24"/>
          <w:szCs w:val="24"/>
          <w:lang w:val="uk-UA" w:eastAsia="ru-RU"/>
        </w:rPr>
        <w:t xml:space="preserve">         5. НАГЛЯДОВА РАДА ПІДПРИЄМСТВА</w:t>
      </w:r>
    </w:p>
    <w:p w14:paraId="5CF2DC39" w14:textId="77777777" w:rsidR="0088066B" w:rsidRPr="0088066B" w:rsidRDefault="0088066B" w:rsidP="0088066B">
      <w:pPr>
        <w:shd w:val="clear" w:color="auto" w:fill="FFFFFF"/>
        <w:spacing w:after="0" w:line="240" w:lineRule="auto"/>
        <w:jc w:val="both"/>
        <w:rPr>
          <w:rFonts w:eastAsia="Times New Roman"/>
          <w:sz w:val="24"/>
          <w:szCs w:val="24"/>
          <w:lang w:val="uk-UA" w:eastAsia="ru-RU"/>
        </w:rPr>
      </w:pPr>
      <w:r w:rsidRPr="0088066B">
        <w:rPr>
          <w:rFonts w:eastAsia="Times New Roman"/>
          <w:sz w:val="24"/>
          <w:szCs w:val="24"/>
          <w:lang w:val="uk-UA" w:eastAsia="ru-RU"/>
        </w:rPr>
        <w:t>5.1. За рішенням Засновника на підприємстві може бути створений колегіальний контролюючий орган - Наглядова рада, яка діє на підставі Положення, затвердженого Засновником для кожного підприємства окремо.</w:t>
      </w:r>
    </w:p>
    <w:p w14:paraId="6BF7557D"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5.2. У разі створення, Наглядова рада здійснює незалежний контроль за підприємством, надає рекомендації щодо покращення його роботи та діяльністю керівника підприємства, виконання його керівництвом рішень Південнівської міської ради Одеського району Одеської області, погоджує організаційну структуру та штатний розпис підприємства, фінансові плани, розмір оплати праці, врегульовує можливі конфлікти інтересів керівника та членів Наглядової ради.</w:t>
      </w:r>
    </w:p>
    <w:p w14:paraId="0A979400"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Наглядова рада також має право надавати пропозиції підприємству щодо оптимізації роботи та провадження новітніх технологій.</w:t>
      </w:r>
    </w:p>
    <w:p w14:paraId="74157394"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 xml:space="preserve">Це має запобігти корупційним ризикам, зловживання службовим становищем керівництва підприємства. </w:t>
      </w:r>
    </w:p>
    <w:p w14:paraId="75FFDBB7"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За необхідності, Наглядова рада може ініціювати позачергову перевірку підприємства. За наявності доказів та відповідного обґрунтування, Наглядова рада може рекомендувати звільнити керівника підприємства.</w:t>
      </w:r>
    </w:p>
    <w:p w14:paraId="739CEB7F" w14:textId="77777777" w:rsidR="0088066B" w:rsidRPr="0088066B" w:rsidRDefault="0088066B" w:rsidP="0088066B">
      <w:pPr>
        <w:spacing w:after="0" w:line="240" w:lineRule="auto"/>
        <w:jc w:val="both"/>
        <w:rPr>
          <w:rFonts w:eastAsia="Times New Roman"/>
          <w:sz w:val="24"/>
          <w:szCs w:val="24"/>
          <w:shd w:val="clear" w:color="auto" w:fill="FFFF00"/>
          <w:lang w:val="uk-UA" w:eastAsia="ru-RU"/>
        </w:rPr>
      </w:pPr>
      <w:r w:rsidRPr="0088066B">
        <w:rPr>
          <w:rFonts w:eastAsia="Times New Roman"/>
          <w:sz w:val="24"/>
          <w:szCs w:val="24"/>
          <w:lang w:val="uk-UA" w:eastAsia="ru-RU"/>
        </w:rPr>
        <w:t>5.3. Рішення, які приймає Наглядова рада, в межах її повноважень, є обов’язкові для виконання керівником підприємства. Якщо керівництво підприємства з ним не згодне, то питання виносяться на розгляд органу управління.</w:t>
      </w:r>
    </w:p>
    <w:p w14:paraId="66035641" w14:textId="77777777" w:rsidR="0088066B" w:rsidRPr="0088066B" w:rsidRDefault="0088066B" w:rsidP="0088066B">
      <w:pPr>
        <w:spacing w:after="0" w:line="240" w:lineRule="auto"/>
        <w:jc w:val="center"/>
        <w:outlineLvl w:val="2"/>
        <w:rPr>
          <w:rFonts w:eastAsia="Times New Roman"/>
          <w:b/>
          <w:bCs/>
          <w:sz w:val="24"/>
          <w:szCs w:val="24"/>
          <w:lang w:val="uk-UA" w:eastAsia="ru-RU"/>
        </w:rPr>
      </w:pPr>
      <w:r w:rsidRPr="0088066B">
        <w:rPr>
          <w:rFonts w:eastAsia="Times New Roman"/>
          <w:b/>
          <w:bCs/>
          <w:sz w:val="24"/>
          <w:szCs w:val="24"/>
          <w:lang w:val="uk-UA" w:eastAsia="ru-RU"/>
        </w:rPr>
        <w:t>6. ПРАВА ТА ОБОВ’ЯЗКИ ПІДПРИЄМСТВА</w:t>
      </w:r>
    </w:p>
    <w:p w14:paraId="2910E3D7" w14:textId="77777777" w:rsidR="0088066B" w:rsidRPr="0088066B" w:rsidRDefault="0088066B" w:rsidP="0088066B">
      <w:pPr>
        <w:spacing w:after="0" w:line="240" w:lineRule="auto"/>
        <w:jc w:val="both"/>
        <w:rPr>
          <w:rFonts w:eastAsia="Times New Roman"/>
          <w:b/>
          <w:sz w:val="24"/>
          <w:szCs w:val="24"/>
          <w:lang w:val="uk-UA" w:eastAsia="ru-RU"/>
        </w:rPr>
      </w:pPr>
      <w:r w:rsidRPr="0088066B">
        <w:rPr>
          <w:rFonts w:eastAsia="Times New Roman"/>
          <w:b/>
          <w:sz w:val="24"/>
          <w:szCs w:val="24"/>
          <w:lang w:val="uk-UA" w:eastAsia="ru-RU"/>
        </w:rPr>
        <w:t>6.1. Права Підприємства:</w:t>
      </w:r>
    </w:p>
    <w:p w14:paraId="08017BFC"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6.1.1. Підприємство за погодженням з Органом управління планує свою діяльність, визначає стратегію та основні напрямки свого розвитку відповідно до галузевих науково-технічних прогнозів та пріоритетів, кон'юнктури ринку продукції, товарів, робіт, послуг та економічної ситуації.</w:t>
      </w:r>
    </w:p>
    <w:p w14:paraId="3BFE33F6"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6.1.2. Підприємство реалізує свою продукцію, послуги, залишки від виробництва за цінами, що формуються відповідно до умов економічної діяльності, а у випадках, передбачених законодавством України, - за фіксованими державними цінами.</w:t>
      </w:r>
    </w:p>
    <w:p w14:paraId="221C2DCD"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6.1.3. Підприємство відкриває розрахунковий та інші рахунки в будь-яких фінансово-кредитних установах та проводить через них всі касові і кредитно-розрахункові операції в національній та іноземній валютах, по безготівковому розрахунку. Форми розрахунків визначаються Підприємством за узгодженням з усіма контрагентами та з урахуванням вимог чинного законодавства України.</w:t>
      </w:r>
    </w:p>
    <w:p w14:paraId="2E15C540"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6.1.4. Здійснює види діяльності, передбачені Статутом.</w:t>
      </w:r>
    </w:p>
    <w:p w14:paraId="143CEF6F"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lastRenderedPageBreak/>
        <w:t>6.1.5. Набуває, отримує в оренду чи на лізингових умовах техніку, будівлі, споруди та інше майно, необхідне для статутної діяльності, за погодженням з органом управління Підприємства.</w:t>
      </w:r>
    </w:p>
    <w:p w14:paraId="00BA3E3C"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6.1.6</w:t>
      </w:r>
      <w:r w:rsidRPr="0088066B">
        <w:rPr>
          <w:rFonts w:eastAsia="Times New Roman"/>
          <w:b/>
          <w:bCs/>
          <w:sz w:val="24"/>
          <w:szCs w:val="24"/>
          <w:lang w:val="uk-UA" w:eastAsia="ru-RU"/>
        </w:rPr>
        <w:t>.</w:t>
      </w:r>
      <w:r w:rsidRPr="0088066B">
        <w:rPr>
          <w:rFonts w:eastAsia="Times New Roman"/>
          <w:sz w:val="24"/>
          <w:szCs w:val="24"/>
          <w:lang w:val="uk-UA" w:eastAsia="ru-RU"/>
        </w:rPr>
        <w:t> Підприємство має право користуватися банківським кредитом з дозволу Засновника, може давати банку по договору право користування своїми вільними грошовими коштами та встановлювати відсоток за їх використання.</w:t>
      </w:r>
    </w:p>
    <w:p w14:paraId="03F22D29"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6.1.7. Організовує підготовку та підвищення кваліфікації кадрів за всіма напрямками своєї діяльності.</w:t>
      </w:r>
    </w:p>
    <w:p w14:paraId="7CBB3B8F"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6.1.8. Вступає у взаємовідносини з юридичними і фізичними особами, в тому числі на договірних засадах.</w:t>
      </w:r>
    </w:p>
    <w:p w14:paraId="35E8D518" w14:textId="77777777" w:rsidR="0088066B" w:rsidRPr="0088066B" w:rsidRDefault="0088066B" w:rsidP="0088066B">
      <w:pPr>
        <w:spacing w:after="0" w:line="240" w:lineRule="auto"/>
        <w:jc w:val="both"/>
        <w:rPr>
          <w:rFonts w:eastAsia="Times New Roman"/>
          <w:b/>
          <w:sz w:val="24"/>
          <w:szCs w:val="24"/>
          <w:lang w:val="uk-UA" w:eastAsia="ru-RU"/>
        </w:rPr>
      </w:pPr>
      <w:r w:rsidRPr="0088066B">
        <w:rPr>
          <w:rFonts w:eastAsia="Times New Roman"/>
          <w:b/>
          <w:sz w:val="24"/>
          <w:szCs w:val="24"/>
          <w:lang w:val="uk-UA" w:eastAsia="ru-RU"/>
        </w:rPr>
        <w:t>6.2. Обов'язки Підприємства:</w:t>
      </w:r>
    </w:p>
    <w:p w14:paraId="4043C2C6"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6.2.1. При визначенні стратегії господарської діяльності Підприємство повинно враховувати показники діяльності, встановлені в порядку, затвердженому Органом управління, які є обов'язковими до виконання.</w:t>
      </w:r>
    </w:p>
    <w:p w14:paraId="02940398"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6.2.2. Підприємство:</w:t>
      </w:r>
    </w:p>
    <w:p w14:paraId="035A93A6" w14:textId="77777777" w:rsidR="0088066B" w:rsidRPr="0088066B" w:rsidRDefault="0088066B" w:rsidP="0088066B">
      <w:pPr>
        <w:spacing w:after="0" w:line="240" w:lineRule="auto"/>
        <w:ind w:firstLine="708"/>
        <w:jc w:val="both"/>
        <w:rPr>
          <w:rFonts w:eastAsia="Times New Roman"/>
          <w:sz w:val="24"/>
          <w:szCs w:val="24"/>
          <w:lang w:val="uk-UA" w:eastAsia="ru-RU"/>
        </w:rPr>
      </w:pPr>
      <w:r w:rsidRPr="0088066B">
        <w:rPr>
          <w:rFonts w:eastAsia="Times New Roman"/>
          <w:sz w:val="24"/>
          <w:szCs w:val="24"/>
          <w:lang w:val="uk-UA" w:eastAsia="ru-RU"/>
        </w:rPr>
        <w:t>- забезпечує своєчасну сплату податків та інших відрахувань згідно з чинним законодавством;</w:t>
      </w:r>
    </w:p>
    <w:p w14:paraId="44DEE7FA" w14:textId="77777777" w:rsidR="0088066B" w:rsidRPr="0088066B" w:rsidRDefault="0088066B" w:rsidP="0088066B">
      <w:pPr>
        <w:spacing w:after="0" w:line="240" w:lineRule="auto"/>
        <w:ind w:firstLine="708"/>
        <w:jc w:val="both"/>
        <w:rPr>
          <w:rFonts w:eastAsia="Times New Roman"/>
          <w:sz w:val="24"/>
          <w:szCs w:val="24"/>
          <w:lang w:val="uk-UA" w:eastAsia="ru-RU"/>
        </w:rPr>
      </w:pPr>
      <w:r w:rsidRPr="0088066B">
        <w:rPr>
          <w:rFonts w:eastAsia="Times New Roman"/>
          <w:sz w:val="24"/>
          <w:szCs w:val="24"/>
          <w:lang w:val="uk-UA" w:eastAsia="ru-RU"/>
        </w:rPr>
        <w:t xml:space="preserve">- здійснює будівництво, реконструкцію, а також капітальний ремонт основних фондів, забезпечує своєчасне освоєння нових виробничих </w:t>
      </w:r>
      <w:proofErr w:type="spellStart"/>
      <w:r w:rsidRPr="0088066B">
        <w:rPr>
          <w:rFonts w:eastAsia="Times New Roman"/>
          <w:sz w:val="24"/>
          <w:szCs w:val="24"/>
          <w:lang w:val="uk-UA" w:eastAsia="ru-RU"/>
        </w:rPr>
        <w:t>потужностей</w:t>
      </w:r>
      <w:proofErr w:type="spellEnd"/>
      <w:r w:rsidRPr="0088066B">
        <w:rPr>
          <w:rFonts w:eastAsia="Times New Roman"/>
          <w:sz w:val="24"/>
          <w:szCs w:val="24"/>
          <w:lang w:val="uk-UA" w:eastAsia="ru-RU"/>
        </w:rPr>
        <w:t xml:space="preserve"> та своєчасного введення в дію придбаного обладнання;</w:t>
      </w:r>
    </w:p>
    <w:p w14:paraId="367633C9" w14:textId="77777777" w:rsidR="0088066B" w:rsidRPr="0088066B" w:rsidRDefault="0088066B" w:rsidP="0088066B">
      <w:pPr>
        <w:spacing w:after="0" w:line="240" w:lineRule="auto"/>
        <w:ind w:firstLine="708"/>
        <w:jc w:val="both"/>
        <w:rPr>
          <w:rFonts w:eastAsia="Times New Roman"/>
          <w:sz w:val="24"/>
          <w:szCs w:val="24"/>
          <w:lang w:val="uk-UA" w:eastAsia="ru-RU"/>
        </w:rPr>
      </w:pPr>
      <w:r w:rsidRPr="0088066B">
        <w:rPr>
          <w:rFonts w:eastAsia="Times New Roman"/>
          <w:sz w:val="24"/>
          <w:szCs w:val="24"/>
          <w:lang w:val="uk-UA" w:eastAsia="ru-RU"/>
        </w:rPr>
        <w:t>- здійснює оперативну діяльність з матеріально-технічного забезпечення виробництва;</w:t>
      </w:r>
    </w:p>
    <w:p w14:paraId="6FAD65A2" w14:textId="77777777" w:rsidR="0088066B" w:rsidRPr="0088066B" w:rsidRDefault="0088066B" w:rsidP="0088066B">
      <w:pPr>
        <w:spacing w:after="0" w:line="240" w:lineRule="auto"/>
        <w:ind w:firstLine="708"/>
        <w:jc w:val="both"/>
        <w:rPr>
          <w:rFonts w:eastAsia="Times New Roman"/>
          <w:sz w:val="24"/>
          <w:szCs w:val="24"/>
          <w:lang w:val="uk-UA" w:eastAsia="ru-RU"/>
        </w:rPr>
      </w:pPr>
      <w:r w:rsidRPr="0088066B">
        <w:rPr>
          <w:rFonts w:eastAsia="Times New Roman"/>
          <w:sz w:val="24"/>
          <w:szCs w:val="24"/>
          <w:lang w:val="uk-UA" w:eastAsia="ru-RU"/>
        </w:rPr>
        <w:t>- придбає необхідні матеріальні ресурси у підприємств, організацій та установ незалежно від форм власності, а також у фізичних осіб;</w:t>
      </w:r>
    </w:p>
    <w:p w14:paraId="6A20D9DB" w14:textId="77777777" w:rsidR="0088066B" w:rsidRPr="0088066B" w:rsidRDefault="0088066B" w:rsidP="0088066B">
      <w:pPr>
        <w:spacing w:after="0" w:line="240" w:lineRule="auto"/>
        <w:ind w:firstLine="708"/>
        <w:jc w:val="both"/>
        <w:rPr>
          <w:rFonts w:eastAsia="Times New Roman"/>
          <w:sz w:val="24"/>
          <w:szCs w:val="24"/>
          <w:lang w:val="uk-UA" w:eastAsia="ru-RU"/>
        </w:rPr>
      </w:pPr>
      <w:r w:rsidRPr="0088066B">
        <w:rPr>
          <w:rFonts w:eastAsia="Times New Roman"/>
          <w:sz w:val="24"/>
          <w:szCs w:val="24"/>
          <w:lang w:val="uk-UA" w:eastAsia="ru-RU"/>
        </w:rPr>
        <w:t>- відповідно до встановлених показників діяльності забезпечує виробництво та поставку продукції і товарів;</w:t>
      </w:r>
    </w:p>
    <w:p w14:paraId="095296E1" w14:textId="77777777" w:rsidR="0088066B" w:rsidRPr="0088066B" w:rsidRDefault="0088066B" w:rsidP="0088066B">
      <w:pPr>
        <w:spacing w:after="0" w:line="240" w:lineRule="auto"/>
        <w:ind w:firstLine="708"/>
        <w:jc w:val="both"/>
        <w:rPr>
          <w:rFonts w:eastAsia="Times New Roman"/>
          <w:sz w:val="24"/>
          <w:szCs w:val="24"/>
          <w:lang w:val="uk-UA" w:eastAsia="ru-RU"/>
        </w:rPr>
      </w:pPr>
      <w:r w:rsidRPr="0088066B">
        <w:rPr>
          <w:rFonts w:eastAsia="Times New Roman"/>
          <w:sz w:val="24"/>
          <w:szCs w:val="24"/>
          <w:lang w:val="uk-UA" w:eastAsia="ru-RU"/>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14:paraId="4072F3EE" w14:textId="77777777" w:rsidR="0088066B" w:rsidRPr="0088066B" w:rsidRDefault="0088066B" w:rsidP="0088066B">
      <w:pPr>
        <w:spacing w:after="0" w:line="240" w:lineRule="auto"/>
        <w:ind w:firstLine="708"/>
        <w:jc w:val="both"/>
        <w:rPr>
          <w:rFonts w:eastAsia="Times New Roman"/>
          <w:sz w:val="24"/>
          <w:szCs w:val="24"/>
          <w:lang w:val="uk-UA" w:eastAsia="ru-RU"/>
        </w:rPr>
      </w:pPr>
      <w:r w:rsidRPr="0088066B">
        <w:rPr>
          <w:rFonts w:eastAsia="Times New Roman"/>
          <w:sz w:val="24"/>
          <w:szCs w:val="24"/>
          <w:lang w:val="uk-UA" w:eastAsia="ru-RU"/>
        </w:rPr>
        <w:t>- здійснює заходи із вдосконалення організації заробітної плати працівників з метою посилення їх матеріальної зацікавленості як в результатах особистої праці, так і в загальних підсумках роботи Підприємства, забезпечує економне і раціональне використання фонду споживання і своєчасні розрахунки з працівниками Підприємства;</w:t>
      </w:r>
    </w:p>
    <w:p w14:paraId="1504C229" w14:textId="77777777" w:rsidR="0088066B" w:rsidRPr="0088066B" w:rsidRDefault="0088066B" w:rsidP="0088066B">
      <w:pPr>
        <w:spacing w:after="0" w:line="240" w:lineRule="auto"/>
        <w:ind w:firstLine="708"/>
        <w:jc w:val="both"/>
        <w:rPr>
          <w:rFonts w:eastAsia="Times New Roman"/>
          <w:sz w:val="24"/>
          <w:szCs w:val="24"/>
          <w:lang w:val="uk-UA" w:eastAsia="ru-RU"/>
        </w:rPr>
      </w:pPr>
      <w:r w:rsidRPr="0088066B">
        <w:rPr>
          <w:rFonts w:eastAsia="Times New Roman"/>
          <w:sz w:val="24"/>
          <w:szCs w:val="24"/>
          <w:lang w:val="uk-UA" w:eastAsia="ru-RU"/>
        </w:rPr>
        <w:t>- дотримується норм і вимог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14:paraId="72996A6B"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6.3. Підприємство здійснює бухгалтерський, оперативний та податковий облік та веде статистичну звітність згідно з чинним законодавством України, самостійно формує облікову політику.</w:t>
      </w:r>
    </w:p>
    <w:p w14:paraId="02948EAD"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даних, що містяться в річному звіті та балансі.</w:t>
      </w:r>
    </w:p>
    <w:p w14:paraId="18322372" w14:textId="77777777" w:rsid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6.4. Відносини Підприємства з іншими суб'єктами підприємницької діяльності та окремими громадянами в усіх сферах господарської діяльності здійснюються на підставі укладених договорів.</w:t>
      </w:r>
    </w:p>
    <w:p w14:paraId="4C688104" w14:textId="77777777" w:rsidR="0088066B" w:rsidRPr="0088066B" w:rsidRDefault="0088066B" w:rsidP="0088066B">
      <w:pPr>
        <w:spacing w:after="0" w:line="240" w:lineRule="auto"/>
        <w:jc w:val="both"/>
        <w:rPr>
          <w:rFonts w:eastAsia="Times New Roman"/>
          <w:b/>
          <w:bCs/>
          <w:sz w:val="24"/>
          <w:szCs w:val="24"/>
          <w:lang w:val="uk-UA" w:eastAsia="ru-RU"/>
        </w:rPr>
      </w:pPr>
    </w:p>
    <w:p w14:paraId="5686806A" w14:textId="77777777" w:rsidR="0088066B" w:rsidRDefault="0088066B" w:rsidP="0088066B">
      <w:pPr>
        <w:spacing w:after="0" w:line="240" w:lineRule="auto"/>
        <w:ind w:left="13" w:right="3"/>
        <w:jc w:val="center"/>
        <w:rPr>
          <w:rFonts w:eastAsia="Times New Roman"/>
          <w:b/>
          <w:sz w:val="24"/>
          <w:szCs w:val="24"/>
          <w:lang w:val="uk-UA" w:eastAsia="ru-RU"/>
        </w:rPr>
      </w:pPr>
      <w:r w:rsidRPr="0088066B">
        <w:rPr>
          <w:rFonts w:eastAsia="Times New Roman"/>
          <w:b/>
          <w:bCs/>
          <w:sz w:val="24"/>
          <w:szCs w:val="24"/>
          <w:lang w:val="uk-UA" w:eastAsia="ru-RU"/>
        </w:rPr>
        <w:t xml:space="preserve">7. </w:t>
      </w:r>
      <w:r w:rsidRPr="0088066B">
        <w:rPr>
          <w:rFonts w:eastAsia="Times New Roman"/>
          <w:b/>
          <w:sz w:val="24"/>
          <w:szCs w:val="24"/>
          <w:lang w:val="uk-UA" w:eastAsia="ru-RU"/>
        </w:rPr>
        <w:t>ТРУДОВИЙ КОЛЕКТИВ</w:t>
      </w:r>
    </w:p>
    <w:p w14:paraId="602A5B9B" w14:textId="77777777" w:rsidR="0088066B" w:rsidRPr="0088066B" w:rsidRDefault="0088066B" w:rsidP="0088066B">
      <w:pPr>
        <w:spacing w:after="0" w:line="240" w:lineRule="auto"/>
        <w:ind w:left="13" w:right="3"/>
        <w:jc w:val="center"/>
        <w:rPr>
          <w:rFonts w:eastAsia="Times New Roman"/>
          <w:b/>
          <w:sz w:val="24"/>
          <w:szCs w:val="24"/>
          <w:lang w:val="uk-UA" w:eastAsia="ru-RU"/>
        </w:rPr>
      </w:pPr>
    </w:p>
    <w:p w14:paraId="00F9559A"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7.1. Трудовий колектив Підприємства становлять усі працівники, які своєю працею беруть участь у його діяльності на підставі трудових договорів, що регулюють трудові відносини працівника з Підприємством згідно з чинним законодавством України.</w:t>
      </w:r>
    </w:p>
    <w:p w14:paraId="7855A86B"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 xml:space="preserve">7.2. Трудові відносини з найманими робітниками, зокрема, питання робочого часу та відпочинку, оплати та охорони праці, гарантій та компенсацій, регулюються трудовими договорами, колективним договором, внутрішніми актами Підприємства та законодавством </w:t>
      </w:r>
      <w:r w:rsidRPr="0088066B">
        <w:rPr>
          <w:rFonts w:eastAsia="Times New Roman"/>
          <w:sz w:val="24"/>
          <w:szCs w:val="24"/>
          <w:lang w:val="uk-UA" w:eastAsia="ru-RU"/>
        </w:rPr>
        <w:lastRenderedPageBreak/>
        <w:t>України про працю в межах відповідним чином затверджених кошторисів (плану використання бюджетних коштів).</w:t>
      </w:r>
    </w:p>
    <w:p w14:paraId="092B08E9"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7.3. Підприємство може на договірних засадах залучати до своєї роботи спеціалістів (зокрема, іноземних) та формувати тимчасові творчі (трудові) колективи в межах відповідним чином затверджених кошторисів (плану використання бюджетних коштів).</w:t>
      </w:r>
    </w:p>
    <w:p w14:paraId="53019135"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7.4. Трудовий колектив Підприємства:</w:t>
      </w:r>
    </w:p>
    <w:p w14:paraId="7E2C91CA"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7.4.1. Розглядає і схвалює проект колективного договору.</w:t>
      </w:r>
    </w:p>
    <w:p w14:paraId="0EE1F609"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7.4.2. Заслуховує інформацію сторін про виконання колективного договору.</w:t>
      </w:r>
    </w:p>
    <w:p w14:paraId="0DA8704B"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7.4.3. Бере участь у матеріальному і моральному стимулюванні високопродуктивної праці, заохоченні винахідницької і раціоналізаторської діяльності.</w:t>
      </w:r>
    </w:p>
    <w:p w14:paraId="11E8A97E"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7.4.4. Бере участь у вирішенні інших питань соціального розвитку Підприємства.</w:t>
      </w:r>
    </w:p>
    <w:p w14:paraId="25BAFBC0"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7.5. Повноваження трудового колективу Підприємства здійснюються безпосередньо загальними зборами трудового колективу відповідно до чинного законодавства України.</w:t>
      </w:r>
    </w:p>
    <w:p w14:paraId="1158B857"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7.6. Рішення з соціально-економічних питань, що стосуються діяльності Підприємства, опрацьовуються за участю трудового колективу та уповноважених ним органів і відображаються у колективному договорі. Колективним договором встановлюються форми і системи оплати праці, розцінки, тарифні сітки,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з дотриманням норм і гарантій, передбачених законодавством, генеральною, галузевою (регіональною) та територіальною угодами.</w:t>
      </w:r>
    </w:p>
    <w:p w14:paraId="13A48EF1" w14:textId="77777777" w:rsid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Колективний договір від імені Засновника укладається директором Підприємства з первинними профспілковими організаціями, а у разі їх відсутності - з представниками, вільно обраними на загальних зборах найманих працівників або уповноважених ними органів.</w:t>
      </w:r>
    </w:p>
    <w:p w14:paraId="54092B64" w14:textId="77777777" w:rsidR="0088066B" w:rsidRPr="0088066B" w:rsidRDefault="0088066B" w:rsidP="0088066B">
      <w:pPr>
        <w:spacing w:after="0" w:line="240" w:lineRule="auto"/>
        <w:jc w:val="both"/>
        <w:rPr>
          <w:rFonts w:eastAsia="Times New Roman"/>
          <w:sz w:val="24"/>
          <w:szCs w:val="24"/>
          <w:lang w:val="uk-UA" w:eastAsia="ru-RU"/>
        </w:rPr>
      </w:pPr>
    </w:p>
    <w:p w14:paraId="2B0C62E8" w14:textId="77777777" w:rsidR="0088066B" w:rsidRPr="0088066B" w:rsidRDefault="0088066B" w:rsidP="0088066B">
      <w:pPr>
        <w:spacing w:after="0" w:line="240" w:lineRule="auto"/>
        <w:jc w:val="center"/>
        <w:rPr>
          <w:rFonts w:eastAsia="Times New Roman"/>
          <w:b/>
          <w:sz w:val="24"/>
          <w:szCs w:val="24"/>
          <w:lang w:val="uk-UA" w:eastAsia="ru-RU"/>
        </w:rPr>
      </w:pPr>
      <w:r w:rsidRPr="0088066B">
        <w:rPr>
          <w:rFonts w:eastAsia="Times New Roman"/>
          <w:b/>
          <w:sz w:val="24"/>
          <w:szCs w:val="24"/>
          <w:lang w:val="uk-UA" w:eastAsia="ru-RU"/>
        </w:rPr>
        <w:t xml:space="preserve">8. </w:t>
      </w:r>
      <w:r w:rsidRPr="0088066B">
        <w:rPr>
          <w:rFonts w:eastAsia="Times New Roman"/>
          <w:b/>
          <w:bCs/>
          <w:sz w:val="24"/>
          <w:szCs w:val="24"/>
          <w:lang w:val="uk-UA" w:eastAsia="ru-RU"/>
        </w:rPr>
        <w:t>ГОСПОДАРСЬКА ДІЯЛЬНІСТЬ ПІДПРИЄМСТВА</w:t>
      </w:r>
    </w:p>
    <w:p w14:paraId="153B3055" w14:textId="77777777" w:rsidR="0088066B" w:rsidRPr="0088066B" w:rsidRDefault="0088066B" w:rsidP="0088066B">
      <w:pPr>
        <w:spacing w:after="0" w:line="240" w:lineRule="auto"/>
        <w:jc w:val="both"/>
        <w:rPr>
          <w:rFonts w:eastAsia="Times New Roman"/>
          <w:sz w:val="24"/>
          <w:szCs w:val="24"/>
          <w:lang w:val="uk-UA" w:eastAsia="ru-RU"/>
        </w:rPr>
      </w:pPr>
    </w:p>
    <w:p w14:paraId="1AB9DC63"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8.1. Основним узагальнюючим показником фінансових результатів господарської діяльності Підприємства є прибуток (дохід).</w:t>
      </w:r>
    </w:p>
    <w:p w14:paraId="67487B95"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 xml:space="preserve">8.2. Чистим прибутком Підприємства, який залишається після покриття матеріальних та прирівняних до них витрат, витрат на оплату праці, оплати відсотків по кредитах банків, внеску передбачених законодавством України податків та інших платежів до бюджету, Підприємство розпоряджається у відповідності до затвердженого фінансового плану, який затверджується виконавчим комітетом </w:t>
      </w:r>
      <w:bookmarkStart w:id="6" w:name="_Hlk184021661"/>
      <w:r w:rsidRPr="0088066B">
        <w:rPr>
          <w:rFonts w:eastAsia="Times New Roman"/>
          <w:sz w:val="24"/>
          <w:szCs w:val="24"/>
          <w:lang w:val="uk-UA" w:eastAsia="ru-RU"/>
        </w:rPr>
        <w:t>Південнівської</w:t>
      </w:r>
      <w:bookmarkEnd w:id="6"/>
      <w:r w:rsidRPr="0088066B">
        <w:rPr>
          <w:rFonts w:eastAsia="Times New Roman"/>
          <w:sz w:val="24"/>
          <w:szCs w:val="24"/>
          <w:lang w:val="uk-UA" w:eastAsia="ru-RU"/>
        </w:rPr>
        <w:t xml:space="preserve"> міської ради з попереднім розглядом цього питання профільними постійними  комісіями міської ради: </w:t>
      </w:r>
      <w:r w:rsidRPr="0088066B">
        <w:rPr>
          <w:rFonts w:eastAsia="Times New Roman"/>
          <w:sz w:val="24"/>
          <w:szCs w:val="24"/>
          <w:shd w:val="clear" w:color="auto" w:fill="FFFFFF"/>
          <w:lang w:val="uk-UA" w:eastAsia="ru-RU"/>
        </w:rPr>
        <w:t xml:space="preserve">з питань управління комунальною власністю, житлово-комунальним господарством, будівництва та транспорту; з питань бюджету, фінансово-економічної, інвестиційної політики та підприємництва з подальшим розглядом та затвердженням сесією </w:t>
      </w:r>
      <w:r w:rsidRPr="0088066B">
        <w:rPr>
          <w:rFonts w:eastAsia="Times New Roman"/>
          <w:sz w:val="24"/>
          <w:szCs w:val="24"/>
          <w:lang w:val="uk-UA" w:eastAsia="ru-RU"/>
        </w:rPr>
        <w:t>Південнівської</w:t>
      </w:r>
      <w:r w:rsidRPr="0088066B">
        <w:rPr>
          <w:rFonts w:eastAsia="Times New Roman"/>
          <w:sz w:val="24"/>
          <w:szCs w:val="24"/>
          <w:shd w:val="clear" w:color="auto" w:fill="FFFFFF"/>
          <w:lang w:val="uk-UA" w:eastAsia="ru-RU"/>
        </w:rPr>
        <w:t xml:space="preserve"> міської ради.</w:t>
      </w:r>
    </w:p>
    <w:p w14:paraId="62B9F71E"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Підприємство перераховує до місцевого бюджету частину чистого прибутку у розмірі, який встановлений Засновником.</w:t>
      </w:r>
    </w:p>
    <w:p w14:paraId="134A1AA2"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8.3. Підприємство може утворювати, в порядку встановленому пунктом 8.2. цього розділу, за рахунок прибутку (доходу) цільові фонди, призначені для покриття витрат, пов'язаних зі своєю діяльністю, за погодженням з органом управління.</w:t>
      </w:r>
    </w:p>
    <w:p w14:paraId="1CEC7F70"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Джерелом коштів на оплату праці працівників Підприємства є частина доходу, одержаного в результаті його господарської діяльності.</w:t>
      </w:r>
    </w:p>
    <w:p w14:paraId="37E1A336"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14:paraId="663F18F2"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8.4. Джерелом формування фінансових ресурсів Підприємства є прибуток (дохід), амортизаційні відрахування, кошти, одержані від продажу цінних паперів, безоплатні або благодійні внески членів трудового колективу, підприємств, організацій, громадян та інші надходження, включаючи централізовані капітальні вкладення та кредити.</w:t>
      </w:r>
    </w:p>
    <w:p w14:paraId="1DACDCF3"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8.5. Відносини Підприємства з іншими підприємствами, організаціями і громадянами в усіх сферах виробничої діяльності здійснюються на основі договорів.</w:t>
      </w:r>
    </w:p>
    <w:p w14:paraId="0BA51260"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lastRenderedPageBreak/>
        <w:t>8.6. Підприємство здійснює зовнішньоекономічну діяльність згідно з чинним законодавством України.</w:t>
      </w:r>
    </w:p>
    <w:p w14:paraId="56BE93E9"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 xml:space="preserve">8.7. Аудит фінансової діяльності Підприємства здійснюється згідно з чинним законодавством України. </w:t>
      </w:r>
    </w:p>
    <w:p w14:paraId="683D43D5" w14:textId="77777777" w:rsidR="0088066B" w:rsidRPr="0088066B" w:rsidRDefault="0088066B" w:rsidP="0088066B">
      <w:pPr>
        <w:spacing w:after="0" w:line="240" w:lineRule="auto"/>
        <w:jc w:val="center"/>
        <w:rPr>
          <w:rFonts w:eastAsia="Times New Roman"/>
          <w:b/>
          <w:sz w:val="24"/>
          <w:szCs w:val="24"/>
          <w:lang w:val="uk-UA" w:eastAsia="ru-RU"/>
        </w:rPr>
      </w:pPr>
    </w:p>
    <w:p w14:paraId="11603BB1" w14:textId="77777777" w:rsidR="0088066B" w:rsidRPr="0088066B" w:rsidRDefault="0088066B" w:rsidP="0088066B">
      <w:pPr>
        <w:spacing w:after="0" w:line="240" w:lineRule="auto"/>
        <w:jc w:val="center"/>
        <w:rPr>
          <w:rFonts w:eastAsia="Times New Roman"/>
          <w:b/>
          <w:sz w:val="24"/>
          <w:szCs w:val="24"/>
          <w:lang w:val="uk-UA" w:eastAsia="ru-RU"/>
        </w:rPr>
      </w:pPr>
      <w:r w:rsidRPr="0088066B">
        <w:rPr>
          <w:rFonts w:eastAsia="Times New Roman"/>
          <w:b/>
          <w:sz w:val="24"/>
          <w:szCs w:val="24"/>
          <w:lang w:val="uk-UA" w:eastAsia="ru-RU"/>
        </w:rPr>
        <w:t>9. ПРИПИНЕННЯ ДІЯЛЬНОСТІ ПІДПРИЄМСТВА</w:t>
      </w:r>
    </w:p>
    <w:p w14:paraId="33DEABB3" w14:textId="77777777" w:rsidR="0088066B" w:rsidRPr="0088066B" w:rsidRDefault="0088066B" w:rsidP="0088066B">
      <w:pPr>
        <w:spacing w:after="0" w:line="240" w:lineRule="auto"/>
        <w:jc w:val="center"/>
        <w:rPr>
          <w:rFonts w:eastAsia="Times New Roman"/>
          <w:b/>
          <w:sz w:val="24"/>
          <w:szCs w:val="24"/>
          <w:lang w:val="uk-UA" w:eastAsia="ru-RU"/>
        </w:rPr>
      </w:pPr>
    </w:p>
    <w:p w14:paraId="006DC6ED"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 xml:space="preserve">9.1. Припинення діяльності Підприємства відбувається шляхом його реорганізації (злиття, приєднання, поділу, перетворення) на підставі рішення Засновника або ліквідації в порядку, визначеному законодавством України. </w:t>
      </w:r>
    </w:p>
    <w:p w14:paraId="0E751DDC"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При реорганізації відбувається перехід всієї сукупності прав та обов’язків Підприємства до його правонаступників.</w:t>
      </w:r>
    </w:p>
    <w:p w14:paraId="3E073765"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9.2. Ліквідація Підприємства здійснюється:</w:t>
      </w:r>
    </w:p>
    <w:p w14:paraId="35E5050E" w14:textId="77777777" w:rsidR="0088066B" w:rsidRPr="0088066B" w:rsidRDefault="0088066B" w:rsidP="0088066B">
      <w:pPr>
        <w:numPr>
          <w:ilvl w:val="0"/>
          <w:numId w:val="5"/>
        </w:numPr>
        <w:spacing w:after="0" w:line="240" w:lineRule="auto"/>
        <w:ind w:hanging="164"/>
        <w:jc w:val="both"/>
        <w:rPr>
          <w:rFonts w:eastAsia="Times New Roman"/>
          <w:sz w:val="24"/>
          <w:szCs w:val="24"/>
          <w:lang w:val="uk-UA" w:eastAsia="ru-RU"/>
        </w:rPr>
      </w:pPr>
      <w:r w:rsidRPr="0088066B">
        <w:rPr>
          <w:rFonts w:eastAsia="Times New Roman"/>
          <w:sz w:val="24"/>
          <w:szCs w:val="24"/>
          <w:lang w:val="uk-UA" w:eastAsia="ru-RU"/>
        </w:rPr>
        <w:t>за рішенням Засновника;</w:t>
      </w:r>
    </w:p>
    <w:p w14:paraId="2DFFC6B3" w14:textId="77777777" w:rsidR="0088066B" w:rsidRPr="0088066B" w:rsidRDefault="0088066B" w:rsidP="0088066B">
      <w:pPr>
        <w:numPr>
          <w:ilvl w:val="0"/>
          <w:numId w:val="5"/>
        </w:numPr>
        <w:spacing w:after="0" w:line="240" w:lineRule="auto"/>
        <w:ind w:hanging="164"/>
        <w:jc w:val="both"/>
        <w:rPr>
          <w:rFonts w:eastAsia="Times New Roman"/>
          <w:sz w:val="24"/>
          <w:szCs w:val="24"/>
          <w:lang w:val="uk-UA" w:eastAsia="ru-RU"/>
        </w:rPr>
      </w:pPr>
      <w:r w:rsidRPr="0088066B">
        <w:rPr>
          <w:rFonts w:eastAsia="Times New Roman"/>
          <w:sz w:val="24"/>
          <w:szCs w:val="24"/>
          <w:lang w:val="uk-UA" w:eastAsia="ru-RU"/>
        </w:rPr>
        <w:t>за рішенням господарського суду у випадку визнання його банкрутом, а також з інших підстав, передбачених законом.</w:t>
      </w:r>
    </w:p>
    <w:p w14:paraId="487687FC"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9.3. Ліквідація Підприємства здійснюється ліквідаційною комісією, призначеною органом, який прийняв рішення про ліквідацію, яка діє відповідно до вимог чинного законодавства.</w:t>
      </w:r>
    </w:p>
    <w:p w14:paraId="064BA8EA"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 xml:space="preserve">Виконання функцій комісії з припинення юридичної </w:t>
      </w:r>
      <w:proofErr w:type="spellStart"/>
      <w:r w:rsidRPr="0088066B">
        <w:rPr>
          <w:rFonts w:eastAsia="Times New Roman"/>
          <w:sz w:val="24"/>
          <w:szCs w:val="24"/>
          <w:lang w:val="uk-UA" w:eastAsia="ru-RU"/>
        </w:rPr>
        <w:t>соби</w:t>
      </w:r>
      <w:proofErr w:type="spellEnd"/>
      <w:r w:rsidRPr="0088066B">
        <w:rPr>
          <w:rFonts w:eastAsia="Times New Roman"/>
          <w:sz w:val="24"/>
          <w:szCs w:val="24"/>
          <w:lang w:val="uk-UA" w:eastAsia="ru-RU"/>
        </w:rPr>
        <w:t xml:space="preserve"> (комісії з реорганізації, ліквідаційної комісії) може бути покладено на орган управління юридичної особи.</w:t>
      </w:r>
    </w:p>
    <w:p w14:paraId="1F9BCEBC"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9.4. З часу призначення ліквідаційної комісії до неї переходять усі повноваження з управління справами Підприємства, а повноваження директора припиняються.</w:t>
      </w:r>
    </w:p>
    <w:p w14:paraId="3756BED7"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9.5. У разі визнання Підприємства банкрутом порядок створення та роботи ліквідаційної комісії, а також умови ліквідації встановлюються чинним законодавством України.</w:t>
      </w:r>
    </w:p>
    <w:p w14:paraId="15E40EF5"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9.6. Майно, яке залишилось після розрахунків з бюджетом, оплати праці працівників, задоволення претензій кредиторів, використовується Засновником.</w:t>
      </w:r>
    </w:p>
    <w:p w14:paraId="691E801A"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9.7. При припиненні Підприємства працівникам, які звільняються, гарантується додержання їх прав та інтересів відповідно до трудового законодавства України.</w:t>
      </w:r>
    </w:p>
    <w:p w14:paraId="52256100"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9.8. При припиненні діяльності Підприємства печатки та штампи здаються у відповідні органи у встановленому порядку.</w:t>
      </w:r>
    </w:p>
    <w:p w14:paraId="7F072AFE"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 xml:space="preserve">9.9. Підприємство є ліквідованим з дня внесення до Єдиного державного реєстру юридичних осіб та фізичних осіб - підприємців запису про його припинення. </w:t>
      </w:r>
    </w:p>
    <w:p w14:paraId="510944FD" w14:textId="77777777" w:rsidR="0088066B" w:rsidRPr="0088066B" w:rsidRDefault="0088066B" w:rsidP="0088066B">
      <w:pPr>
        <w:spacing w:after="0" w:line="240" w:lineRule="auto"/>
        <w:jc w:val="both"/>
        <w:rPr>
          <w:rFonts w:eastAsia="Times New Roman"/>
          <w:sz w:val="24"/>
          <w:szCs w:val="24"/>
          <w:lang w:val="uk-UA" w:eastAsia="ru-RU"/>
        </w:rPr>
      </w:pPr>
    </w:p>
    <w:p w14:paraId="6BA87B58" w14:textId="77777777" w:rsidR="0088066B" w:rsidRPr="0088066B" w:rsidRDefault="0088066B" w:rsidP="0088066B">
      <w:pPr>
        <w:tabs>
          <w:tab w:val="center" w:pos="3102"/>
          <w:tab w:val="center" w:pos="5114"/>
        </w:tabs>
        <w:spacing w:after="0" w:line="240" w:lineRule="auto"/>
        <w:jc w:val="center"/>
        <w:rPr>
          <w:rFonts w:eastAsia="Times New Roman"/>
          <w:b/>
          <w:sz w:val="24"/>
          <w:szCs w:val="24"/>
          <w:lang w:val="uk-UA" w:eastAsia="ru-RU"/>
        </w:rPr>
      </w:pPr>
      <w:r w:rsidRPr="0088066B">
        <w:rPr>
          <w:rFonts w:eastAsia="Times New Roman"/>
          <w:b/>
          <w:sz w:val="24"/>
          <w:szCs w:val="24"/>
          <w:lang w:val="uk-UA" w:eastAsia="ru-RU"/>
        </w:rPr>
        <w:t>10. ПРИКІНЦЕВІ ПОЛОЖЕННЯ</w:t>
      </w:r>
    </w:p>
    <w:p w14:paraId="3990CC37" w14:textId="77777777" w:rsidR="0088066B" w:rsidRPr="0088066B" w:rsidRDefault="0088066B" w:rsidP="0088066B">
      <w:pPr>
        <w:tabs>
          <w:tab w:val="center" w:pos="3102"/>
          <w:tab w:val="center" w:pos="5114"/>
        </w:tabs>
        <w:spacing w:after="0" w:line="240" w:lineRule="auto"/>
        <w:jc w:val="center"/>
        <w:rPr>
          <w:rFonts w:eastAsia="Times New Roman"/>
          <w:b/>
          <w:sz w:val="24"/>
          <w:szCs w:val="24"/>
          <w:lang w:val="uk-UA" w:eastAsia="ru-RU"/>
        </w:rPr>
      </w:pPr>
    </w:p>
    <w:p w14:paraId="02F72D88"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10.1. Цей Статут є основним документом, який визначає порядок діяльності, сукупність загальних прав та обов’язків Підприємства протягом усього періоду його функціонування.</w:t>
      </w:r>
    </w:p>
    <w:p w14:paraId="5F9A5BD3" w14:textId="77777777" w:rsidR="0088066B" w:rsidRPr="0088066B" w:rsidRDefault="0088066B" w:rsidP="0088066B">
      <w:pPr>
        <w:spacing w:after="0" w:line="240" w:lineRule="auto"/>
        <w:jc w:val="both"/>
        <w:rPr>
          <w:rFonts w:eastAsia="Times New Roman"/>
          <w:sz w:val="24"/>
          <w:szCs w:val="24"/>
          <w:lang w:val="uk-UA" w:eastAsia="ru-RU"/>
        </w:rPr>
      </w:pPr>
      <w:r w:rsidRPr="0088066B">
        <w:rPr>
          <w:rFonts w:eastAsia="Times New Roman"/>
          <w:sz w:val="24"/>
          <w:szCs w:val="24"/>
          <w:lang w:val="uk-UA" w:eastAsia="ru-RU"/>
        </w:rPr>
        <w:t>10.2. Якщо будь-яке положення цього Статуту стає недійсним, це не порушує дійсності інших положень.</w:t>
      </w:r>
    </w:p>
    <w:p w14:paraId="0C6EE274" w14:textId="77777777" w:rsidR="00387FA1" w:rsidRDefault="00387FA1" w:rsidP="00387FA1">
      <w:pPr>
        <w:spacing w:after="0" w:line="240" w:lineRule="auto"/>
        <w:jc w:val="both"/>
        <w:rPr>
          <w:sz w:val="24"/>
          <w:szCs w:val="24"/>
          <w:lang w:val="uk-UA"/>
        </w:rPr>
      </w:pPr>
    </w:p>
    <w:p w14:paraId="7ED26C3F" w14:textId="77777777" w:rsidR="0088066B" w:rsidRDefault="0088066B" w:rsidP="00387FA1">
      <w:pPr>
        <w:spacing w:after="0" w:line="240" w:lineRule="auto"/>
        <w:jc w:val="both"/>
        <w:rPr>
          <w:sz w:val="24"/>
          <w:szCs w:val="24"/>
          <w:lang w:val="uk-UA"/>
        </w:rPr>
      </w:pPr>
    </w:p>
    <w:p w14:paraId="4F990725" w14:textId="77777777" w:rsidR="00C97063" w:rsidRDefault="00C97063" w:rsidP="00C97063">
      <w:pPr>
        <w:spacing w:after="0" w:line="240" w:lineRule="auto"/>
        <w:jc w:val="both"/>
        <w:rPr>
          <w:sz w:val="24"/>
          <w:szCs w:val="24"/>
          <w:lang w:val="uk-UA"/>
        </w:rPr>
      </w:pPr>
      <w:r>
        <w:rPr>
          <w:sz w:val="24"/>
          <w:szCs w:val="24"/>
          <w:lang w:val="uk-UA"/>
        </w:rPr>
        <w:t>Секретар Південнівської міської ради</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Ігор ЧУГУННИКОВ</w:t>
      </w:r>
    </w:p>
    <w:p w14:paraId="4D57280F" w14:textId="77777777" w:rsidR="00C97063" w:rsidRDefault="00C97063" w:rsidP="00387FA1">
      <w:pPr>
        <w:spacing w:after="0" w:line="240" w:lineRule="auto"/>
        <w:jc w:val="both"/>
        <w:rPr>
          <w:sz w:val="24"/>
          <w:szCs w:val="24"/>
          <w:lang w:val="uk-UA"/>
        </w:rPr>
      </w:pPr>
    </w:p>
    <w:p w14:paraId="5E598A8F" w14:textId="77777777" w:rsidR="00B83D29" w:rsidRDefault="00B83D29" w:rsidP="007A1564">
      <w:pPr>
        <w:spacing w:after="0" w:line="240" w:lineRule="auto"/>
        <w:jc w:val="both"/>
        <w:rPr>
          <w:sz w:val="24"/>
          <w:szCs w:val="24"/>
          <w:lang w:val="uk-UA"/>
        </w:rPr>
      </w:pPr>
    </w:p>
    <w:sectPr w:rsidR="00B83D29" w:rsidSect="00387FA1">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62517"/>
    <w:multiLevelType w:val="hybridMultilevel"/>
    <w:tmpl w:val="2EBC6718"/>
    <w:lvl w:ilvl="0" w:tplc="5ED47D84">
      <w:start w:val="1"/>
      <w:numFmt w:val="bullet"/>
      <w:lvlText w:val="-"/>
      <w:lvlJc w:val="left"/>
      <w:pPr>
        <w:ind w:left="1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356A0DA">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9242072">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338B1CE">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CC22E64">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54EA462">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3F277B2">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2C60284">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168EBCC">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1C29192F"/>
    <w:multiLevelType w:val="multilevel"/>
    <w:tmpl w:val="6F28B736"/>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4"/>
      <w:numFmt w:val="decimal"/>
      <w:lvlText w:val="%1.%2"/>
      <w:lvlJc w:val="left"/>
      <w:pPr>
        <w:ind w:left="71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decimal"/>
      <w:lvlRestart w:val="0"/>
      <w:lvlText w:val="%1.%2.%3."/>
      <w:lvlJc w:val="left"/>
      <w:pPr>
        <w:ind w:left="7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7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5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2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9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27885160"/>
    <w:multiLevelType w:val="multilevel"/>
    <w:tmpl w:val="B6B6E700"/>
    <w:lvl w:ilvl="0">
      <w:start w:val="4"/>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decimal"/>
      <w:lvlRestart w:val="0"/>
      <w:lvlText w:val="%1.%2.%3."/>
      <w:lvlJc w:val="left"/>
      <w:pPr>
        <w:ind w:left="14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62AF2D50"/>
    <w:multiLevelType w:val="multilevel"/>
    <w:tmpl w:val="070E27C8"/>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6C401A46"/>
    <w:multiLevelType w:val="multilevel"/>
    <w:tmpl w:val="30F44666"/>
    <w:lvl w:ilvl="0">
      <w:start w:val="3"/>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16cid:durableId="1801455955">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2405295">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4741169">
    <w:abstractNumId w:val="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81134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119824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487"/>
    <w:rsid w:val="00125CA4"/>
    <w:rsid w:val="001C0A13"/>
    <w:rsid w:val="002B0D13"/>
    <w:rsid w:val="00307D05"/>
    <w:rsid w:val="003513ED"/>
    <w:rsid w:val="00387FA1"/>
    <w:rsid w:val="00760D45"/>
    <w:rsid w:val="007A1564"/>
    <w:rsid w:val="0088066B"/>
    <w:rsid w:val="008A109C"/>
    <w:rsid w:val="00976C65"/>
    <w:rsid w:val="00A61C2D"/>
    <w:rsid w:val="00AA62C8"/>
    <w:rsid w:val="00AA65CA"/>
    <w:rsid w:val="00B83D29"/>
    <w:rsid w:val="00C97063"/>
    <w:rsid w:val="00CF3B0E"/>
    <w:rsid w:val="00D51487"/>
    <w:rsid w:val="00D57745"/>
    <w:rsid w:val="00DC4198"/>
    <w:rsid w:val="00EC65AF"/>
    <w:rsid w:val="00FA7E2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A74E8"/>
  <w15:chartTrackingRefBased/>
  <w15:docId w15:val="{8F2FD27C-34AA-4FBC-A5D5-673E8FEC3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198"/>
    <w:pPr>
      <w:spacing w:after="200" w:line="276" w:lineRule="auto"/>
    </w:pPr>
    <w:rPr>
      <w:rFonts w:ascii="Times New Roman" w:eastAsia="SimSun" w:hAnsi="Times New Roman" w:cs="Times New Roman"/>
      <w:kern w:val="0"/>
      <w:lang w:eastAsia="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4198"/>
    <w:pPr>
      <w:ind w:left="720"/>
      <w:contextualSpacing/>
    </w:pPr>
    <w:rPr>
      <w:rFonts w:ascii="Calibri" w:eastAsia="Times New Roman" w:hAnsi="Calibri"/>
      <w:lang w:eastAsia="ru-RU"/>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DC4198"/>
    <w:pPr>
      <w:spacing w:before="100" w:beforeAutospacing="1" w:after="100" w:afterAutospacing="1" w:line="240" w:lineRule="auto"/>
    </w:pPr>
    <w:rPr>
      <w:rFonts w:eastAsia="Times New Roman"/>
      <w:sz w:val="24"/>
      <w:szCs w:val="24"/>
      <w:lang w:eastAsia="ru-RU"/>
    </w:rPr>
  </w:style>
  <w:style w:type="character" w:styleId="a5">
    <w:name w:val="Strong"/>
    <w:uiPriority w:val="22"/>
    <w:qFormat/>
    <w:rsid w:val="00DC4198"/>
    <w:rPr>
      <w:b/>
      <w:bCs/>
    </w:rPr>
  </w:style>
  <w:style w:type="paragraph" w:styleId="a6">
    <w:name w:val="Balloon Text"/>
    <w:basedOn w:val="a"/>
    <w:link w:val="a7"/>
    <w:uiPriority w:val="99"/>
    <w:semiHidden/>
    <w:unhideWhenUsed/>
    <w:rsid w:val="00B83D29"/>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B83D29"/>
    <w:rPr>
      <w:rFonts w:ascii="Segoe UI" w:eastAsia="SimSun" w:hAnsi="Segoe UI" w:cs="Segoe UI"/>
      <w:kern w:val="0"/>
      <w:sz w:val="18"/>
      <w:szCs w:val="18"/>
      <w:lang w:eastAsia="en-US"/>
      <w14:ligatures w14:val="none"/>
    </w:rPr>
  </w:style>
  <w:style w:type="paragraph" w:customStyle="1" w:styleId="1">
    <w:name w:val="Абзац списка1"/>
    <w:basedOn w:val="a"/>
    <w:rsid w:val="00B83D29"/>
    <w:pPr>
      <w:ind w:left="720"/>
      <w:contextualSpacing/>
    </w:pPr>
    <w:rPr>
      <w:rFonts w:ascii="Calibri" w:eastAsia="Times New Roman" w:hAnsi="Calibri"/>
      <w:lang w:val="uk-UA"/>
    </w:rPr>
  </w:style>
  <w:style w:type="paragraph" w:customStyle="1" w:styleId="rvps2">
    <w:name w:val="rvps2"/>
    <w:basedOn w:val="a"/>
    <w:rsid w:val="00B83D29"/>
    <w:pPr>
      <w:spacing w:before="100" w:beforeAutospacing="1" w:after="100" w:afterAutospacing="1" w:line="240" w:lineRule="auto"/>
    </w:pPr>
    <w:rPr>
      <w:rFonts w:eastAsia="Times New Roman"/>
      <w:sz w:val="24"/>
      <w:szCs w:val="24"/>
      <w:lang w:eastAsia="ru-RU"/>
    </w:rPr>
  </w:style>
  <w:style w:type="character" w:customStyle="1" w:styleId="a8">
    <w:name w:val="Основной текст_"/>
    <w:basedOn w:val="a0"/>
    <w:link w:val="4"/>
    <w:rsid w:val="00D57745"/>
    <w:rPr>
      <w:rFonts w:ascii="Times New Roman" w:eastAsia="Times New Roman" w:hAnsi="Times New Roman" w:cs="Times New Roman"/>
      <w:shd w:val="clear" w:color="auto" w:fill="FFFFFF"/>
    </w:rPr>
  </w:style>
  <w:style w:type="character" w:customStyle="1" w:styleId="10">
    <w:name w:val="Заголовок №1_"/>
    <w:basedOn w:val="a0"/>
    <w:link w:val="11"/>
    <w:rsid w:val="00D57745"/>
    <w:rPr>
      <w:rFonts w:ascii="Times New Roman" w:eastAsia="Times New Roman" w:hAnsi="Times New Roman" w:cs="Times New Roman"/>
      <w:sz w:val="23"/>
      <w:szCs w:val="23"/>
      <w:shd w:val="clear" w:color="auto" w:fill="FFFFFF"/>
    </w:rPr>
  </w:style>
  <w:style w:type="character" w:customStyle="1" w:styleId="115pt">
    <w:name w:val="Основной текст + 11;5 pt;Курсив"/>
    <w:basedOn w:val="a8"/>
    <w:rsid w:val="00D57745"/>
    <w:rPr>
      <w:rFonts w:ascii="Times New Roman" w:eastAsia="Times New Roman" w:hAnsi="Times New Roman" w:cs="Times New Roman"/>
      <w:i/>
      <w:iCs/>
      <w:sz w:val="23"/>
      <w:szCs w:val="23"/>
      <w:shd w:val="clear" w:color="auto" w:fill="FFFFFF"/>
    </w:rPr>
  </w:style>
  <w:style w:type="character" w:customStyle="1" w:styleId="115pt0">
    <w:name w:val="Основной текст + 11;5 pt;Полужирный"/>
    <w:basedOn w:val="a8"/>
    <w:rsid w:val="00D57745"/>
    <w:rPr>
      <w:rFonts w:ascii="Times New Roman" w:eastAsia="Times New Roman" w:hAnsi="Times New Roman" w:cs="Times New Roman"/>
      <w:b/>
      <w:bCs/>
      <w:sz w:val="23"/>
      <w:szCs w:val="23"/>
      <w:shd w:val="clear" w:color="auto" w:fill="FFFFFF"/>
    </w:rPr>
  </w:style>
  <w:style w:type="character" w:customStyle="1" w:styleId="12">
    <w:name w:val="Основной текст1"/>
    <w:basedOn w:val="a8"/>
    <w:rsid w:val="00D57745"/>
    <w:rPr>
      <w:rFonts w:ascii="Times New Roman" w:eastAsia="Times New Roman" w:hAnsi="Times New Roman" w:cs="Times New Roman"/>
      <w:u w:val="single"/>
      <w:shd w:val="clear" w:color="auto" w:fill="FFFFFF"/>
    </w:rPr>
  </w:style>
  <w:style w:type="character" w:customStyle="1" w:styleId="2">
    <w:name w:val="Основной текст2"/>
    <w:basedOn w:val="a8"/>
    <w:rsid w:val="00D57745"/>
    <w:rPr>
      <w:rFonts w:ascii="Times New Roman" w:eastAsia="Times New Roman" w:hAnsi="Times New Roman" w:cs="Times New Roman"/>
      <w:shd w:val="clear" w:color="auto" w:fill="FFFFFF"/>
    </w:rPr>
  </w:style>
  <w:style w:type="character" w:customStyle="1" w:styleId="3">
    <w:name w:val="Основной текст3"/>
    <w:basedOn w:val="a8"/>
    <w:rsid w:val="00D57745"/>
    <w:rPr>
      <w:rFonts w:ascii="Times New Roman" w:eastAsia="Times New Roman" w:hAnsi="Times New Roman" w:cs="Times New Roman"/>
      <w:shd w:val="clear" w:color="auto" w:fill="FFFFFF"/>
    </w:rPr>
  </w:style>
  <w:style w:type="paragraph" w:customStyle="1" w:styleId="4">
    <w:name w:val="Основной текст4"/>
    <w:basedOn w:val="a"/>
    <w:link w:val="a8"/>
    <w:rsid w:val="00D57745"/>
    <w:pPr>
      <w:shd w:val="clear" w:color="auto" w:fill="FFFFFF"/>
      <w:spacing w:after="0" w:line="274" w:lineRule="exact"/>
      <w:ind w:hanging="720"/>
    </w:pPr>
    <w:rPr>
      <w:rFonts w:eastAsia="Times New Roman"/>
      <w:kern w:val="2"/>
      <w:lang w:eastAsia="zh-CN"/>
      <w14:ligatures w14:val="standardContextual"/>
    </w:rPr>
  </w:style>
  <w:style w:type="paragraph" w:customStyle="1" w:styleId="11">
    <w:name w:val="Заголовок №1"/>
    <w:basedOn w:val="a"/>
    <w:link w:val="10"/>
    <w:rsid w:val="00D57745"/>
    <w:pPr>
      <w:shd w:val="clear" w:color="auto" w:fill="FFFFFF"/>
      <w:spacing w:after="360" w:line="0" w:lineRule="atLeast"/>
      <w:outlineLvl w:val="0"/>
    </w:pPr>
    <w:rPr>
      <w:rFonts w:eastAsia="Times New Roman"/>
      <w:kern w:val="2"/>
      <w:sz w:val="23"/>
      <w:szCs w:val="23"/>
      <w:lang w:eastAsia="zh-CN"/>
      <w14:ligatures w14:val="standardContextual"/>
    </w:rPr>
  </w:style>
  <w:style w:type="paragraph" w:styleId="a9">
    <w:name w:val="No Spacing"/>
    <w:uiPriority w:val="1"/>
    <w:qFormat/>
    <w:rsid w:val="00D57745"/>
    <w:pPr>
      <w:spacing w:after="0" w:line="240" w:lineRule="auto"/>
    </w:pPr>
    <w:rPr>
      <w:rFonts w:ascii="Arial Unicode MS" w:eastAsia="Arial Unicode MS" w:hAnsi="Arial Unicode MS" w:cs="Arial Unicode MS"/>
      <w:color w:val="000000"/>
      <w:kern w:val="0"/>
      <w:sz w:val="24"/>
      <w:szCs w:val="24"/>
      <w:lang w:val="uk" w:eastAsia="ru-RU"/>
      <w14:ligatures w14:val="none"/>
    </w:rPr>
  </w:style>
  <w:style w:type="character" w:customStyle="1" w:styleId="20">
    <w:name w:val="Основной текст (2)_"/>
    <w:basedOn w:val="a0"/>
    <w:link w:val="21"/>
    <w:rsid w:val="00387FA1"/>
    <w:rPr>
      <w:rFonts w:ascii="Times New Roman" w:eastAsia="Times New Roman" w:hAnsi="Times New Roman" w:cs="Times New Roman"/>
      <w:shd w:val="clear" w:color="auto" w:fill="FFFFFF"/>
    </w:rPr>
  </w:style>
  <w:style w:type="paragraph" w:customStyle="1" w:styleId="21">
    <w:name w:val="Основной текст (2)"/>
    <w:basedOn w:val="a"/>
    <w:link w:val="20"/>
    <w:rsid w:val="00387FA1"/>
    <w:pPr>
      <w:widowControl w:val="0"/>
      <w:shd w:val="clear" w:color="auto" w:fill="FFFFFF"/>
      <w:spacing w:before="420" w:after="0" w:line="317" w:lineRule="exact"/>
      <w:ind w:firstLine="800"/>
      <w:jc w:val="both"/>
    </w:pPr>
    <w:rPr>
      <w:rFonts w:eastAsia="Times New Roman"/>
      <w:kern w:val="2"/>
      <w:lang w:eastAsia="zh-CN"/>
      <w14:ligatures w14:val="standardContextual"/>
    </w:rPr>
  </w:style>
  <w:style w:type="character" w:customStyle="1" w:styleId="30">
    <w:name w:val="Основной текст (3)_"/>
    <w:basedOn w:val="a0"/>
    <w:link w:val="31"/>
    <w:rsid w:val="00387FA1"/>
    <w:rPr>
      <w:rFonts w:ascii="Times New Roman" w:eastAsia="Times New Roman" w:hAnsi="Times New Roman" w:cs="Times New Roman"/>
      <w:sz w:val="21"/>
      <w:szCs w:val="21"/>
      <w:shd w:val="clear" w:color="auto" w:fill="FFFFFF"/>
    </w:rPr>
  </w:style>
  <w:style w:type="character" w:customStyle="1" w:styleId="312pt">
    <w:name w:val="Основной текст (3) + 12 pt"/>
    <w:basedOn w:val="30"/>
    <w:rsid w:val="00387FA1"/>
    <w:rPr>
      <w:rFonts w:ascii="Times New Roman" w:eastAsia="Times New Roman" w:hAnsi="Times New Roman" w:cs="Times New Roman"/>
      <w:color w:val="000000"/>
      <w:spacing w:val="0"/>
      <w:w w:val="100"/>
      <w:position w:val="0"/>
      <w:sz w:val="24"/>
      <w:szCs w:val="24"/>
      <w:shd w:val="clear" w:color="auto" w:fill="FFFFFF"/>
      <w:lang w:val="uk-UA" w:eastAsia="uk-UA" w:bidi="uk-UA"/>
    </w:rPr>
  </w:style>
  <w:style w:type="character" w:customStyle="1" w:styleId="120">
    <w:name w:val="Заголовок №1 (2)_"/>
    <w:basedOn w:val="a0"/>
    <w:link w:val="121"/>
    <w:rsid w:val="00387FA1"/>
    <w:rPr>
      <w:rFonts w:ascii="Times New Roman" w:eastAsia="Times New Roman" w:hAnsi="Times New Roman" w:cs="Times New Roman"/>
      <w:b/>
      <w:bCs/>
      <w:shd w:val="clear" w:color="auto" w:fill="FFFFFF"/>
    </w:rPr>
  </w:style>
  <w:style w:type="paragraph" w:customStyle="1" w:styleId="31">
    <w:name w:val="Основной текст (3)"/>
    <w:basedOn w:val="a"/>
    <w:link w:val="30"/>
    <w:rsid w:val="00387FA1"/>
    <w:pPr>
      <w:widowControl w:val="0"/>
      <w:shd w:val="clear" w:color="auto" w:fill="FFFFFF"/>
      <w:spacing w:after="0" w:line="365" w:lineRule="exact"/>
      <w:ind w:firstLine="780"/>
      <w:jc w:val="both"/>
    </w:pPr>
    <w:rPr>
      <w:rFonts w:eastAsia="Times New Roman"/>
      <w:kern w:val="2"/>
      <w:sz w:val="21"/>
      <w:szCs w:val="21"/>
      <w:lang w:eastAsia="zh-CN"/>
      <w14:ligatures w14:val="standardContextual"/>
    </w:rPr>
  </w:style>
  <w:style w:type="paragraph" w:customStyle="1" w:styleId="121">
    <w:name w:val="Заголовок №1 (2)"/>
    <w:basedOn w:val="a"/>
    <w:link w:val="120"/>
    <w:rsid w:val="00387FA1"/>
    <w:pPr>
      <w:widowControl w:val="0"/>
      <w:shd w:val="clear" w:color="auto" w:fill="FFFFFF"/>
      <w:spacing w:before="240" w:after="360" w:line="0" w:lineRule="atLeast"/>
      <w:jc w:val="center"/>
      <w:outlineLvl w:val="0"/>
    </w:pPr>
    <w:rPr>
      <w:rFonts w:eastAsia="Times New Roman"/>
      <w:b/>
      <w:bCs/>
      <w:kern w:val="2"/>
      <w:lang w:eastAsia="zh-CN"/>
      <w14:ligatures w14:val="standardContextual"/>
    </w:rPr>
  </w:style>
  <w:style w:type="character" w:customStyle="1" w:styleId="22">
    <w:name w:val="Заголовок №2_"/>
    <w:basedOn w:val="a0"/>
    <w:link w:val="23"/>
    <w:rsid w:val="00387FA1"/>
    <w:rPr>
      <w:rFonts w:ascii="Times New Roman" w:eastAsia="Times New Roman" w:hAnsi="Times New Roman" w:cs="Times New Roman"/>
      <w:b/>
      <w:bCs/>
      <w:shd w:val="clear" w:color="auto" w:fill="FFFFFF"/>
    </w:rPr>
  </w:style>
  <w:style w:type="paragraph" w:customStyle="1" w:styleId="23">
    <w:name w:val="Заголовок №2"/>
    <w:basedOn w:val="a"/>
    <w:link w:val="22"/>
    <w:rsid w:val="00387FA1"/>
    <w:pPr>
      <w:widowControl w:val="0"/>
      <w:shd w:val="clear" w:color="auto" w:fill="FFFFFF"/>
      <w:spacing w:before="300" w:after="420" w:line="0" w:lineRule="atLeast"/>
      <w:outlineLvl w:val="1"/>
    </w:pPr>
    <w:rPr>
      <w:rFonts w:eastAsia="Times New Roman"/>
      <w:b/>
      <w:bCs/>
      <w:kern w:val="2"/>
      <w:lang w:eastAsia="zh-CN"/>
      <w14:ligatures w14:val="standardContextual"/>
    </w:rPr>
  </w:style>
  <w:style w:type="character" w:customStyle="1" w:styleId="215pt80">
    <w:name w:val="Основной текст (2) + 15 pt;Масштаб 80%"/>
    <w:basedOn w:val="20"/>
    <w:rsid w:val="00387FA1"/>
    <w:rPr>
      <w:rFonts w:ascii="Times New Roman" w:eastAsia="Times New Roman" w:hAnsi="Times New Roman" w:cs="Times New Roman"/>
      <w:b w:val="0"/>
      <w:bCs w:val="0"/>
      <w:i w:val="0"/>
      <w:iCs w:val="0"/>
      <w:smallCaps w:val="0"/>
      <w:strike w:val="0"/>
      <w:color w:val="000000"/>
      <w:spacing w:val="0"/>
      <w:w w:val="80"/>
      <w:position w:val="0"/>
      <w:sz w:val="30"/>
      <w:szCs w:val="30"/>
      <w:u w:val="none"/>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47712">
      <w:bodyDiv w:val="1"/>
      <w:marLeft w:val="0"/>
      <w:marRight w:val="0"/>
      <w:marTop w:val="0"/>
      <w:marBottom w:val="0"/>
      <w:divBdr>
        <w:top w:val="none" w:sz="0" w:space="0" w:color="auto"/>
        <w:left w:val="none" w:sz="0" w:space="0" w:color="auto"/>
        <w:bottom w:val="none" w:sz="0" w:space="0" w:color="auto"/>
        <w:right w:val="none" w:sz="0" w:space="0" w:color="auto"/>
      </w:divBdr>
    </w:div>
    <w:div w:id="228466224">
      <w:bodyDiv w:val="1"/>
      <w:marLeft w:val="0"/>
      <w:marRight w:val="0"/>
      <w:marTop w:val="0"/>
      <w:marBottom w:val="0"/>
      <w:divBdr>
        <w:top w:val="none" w:sz="0" w:space="0" w:color="auto"/>
        <w:left w:val="none" w:sz="0" w:space="0" w:color="auto"/>
        <w:bottom w:val="none" w:sz="0" w:space="0" w:color="auto"/>
        <w:right w:val="none" w:sz="0" w:space="0" w:color="auto"/>
      </w:divBdr>
    </w:div>
    <w:div w:id="405962394">
      <w:bodyDiv w:val="1"/>
      <w:marLeft w:val="0"/>
      <w:marRight w:val="0"/>
      <w:marTop w:val="0"/>
      <w:marBottom w:val="0"/>
      <w:divBdr>
        <w:top w:val="none" w:sz="0" w:space="0" w:color="auto"/>
        <w:left w:val="none" w:sz="0" w:space="0" w:color="auto"/>
        <w:bottom w:val="none" w:sz="0" w:space="0" w:color="auto"/>
        <w:right w:val="none" w:sz="0" w:space="0" w:color="auto"/>
      </w:divBdr>
    </w:div>
    <w:div w:id="510338356">
      <w:bodyDiv w:val="1"/>
      <w:marLeft w:val="0"/>
      <w:marRight w:val="0"/>
      <w:marTop w:val="0"/>
      <w:marBottom w:val="0"/>
      <w:divBdr>
        <w:top w:val="none" w:sz="0" w:space="0" w:color="auto"/>
        <w:left w:val="none" w:sz="0" w:space="0" w:color="auto"/>
        <w:bottom w:val="none" w:sz="0" w:space="0" w:color="auto"/>
        <w:right w:val="none" w:sz="0" w:space="0" w:color="auto"/>
      </w:divBdr>
    </w:div>
    <w:div w:id="1222138850">
      <w:bodyDiv w:val="1"/>
      <w:marLeft w:val="0"/>
      <w:marRight w:val="0"/>
      <w:marTop w:val="0"/>
      <w:marBottom w:val="0"/>
      <w:divBdr>
        <w:top w:val="none" w:sz="0" w:space="0" w:color="auto"/>
        <w:left w:val="none" w:sz="0" w:space="0" w:color="auto"/>
        <w:bottom w:val="none" w:sz="0" w:space="0" w:color="auto"/>
        <w:right w:val="none" w:sz="0" w:space="0" w:color="auto"/>
      </w:divBdr>
    </w:div>
    <w:div w:id="1272081745">
      <w:bodyDiv w:val="1"/>
      <w:marLeft w:val="0"/>
      <w:marRight w:val="0"/>
      <w:marTop w:val="0"/>
      <w:marBottom w:val="0"/>
      <w:divBdr>
        <w:top w:val="none" w:sz="0" w:space="0" w:color="auto"/>
        <w:left w:val="none" w:sz="0" w:space="0" w:color="auto"/>
        <w:bottom w:val="none" w:sz="0" w:space="0" w:color="auto"/>
        <w:right w:val="none" w:sz="0" w:space="0" w:color="auto"/>
      </w:divBdr>
    </w:div>
    <w:div w:id="1744912557">
      <w:bodyDiv w:val="1"/>
      <w:marLeft w:val="0"/>
      <w:marRight w:val="0"/>
      <w:marTop w:val="0"/>
      <w:marBottom w:val="0"/>
      <w:divBdr>
        <w:top w:val="none" w:sz="0" w:space="0" w:color="auto"/>
        <w:left w:val="none" w:sz="0" w:space="0" w:color="auto"/>
        <w:bottom w:val="none" w:sz="0" w:space="0" w:color="auto"/>
        <w:right w:val="none" w:sz="0" w:space="0" w:color="auto"/>
      </w:divBdr>
    </w:div>
    <w:div w:id="1898391054">
      <w:bodyDiv w:val="1"/>
      <w:marLeft w:val="0"/>
      <w:marRight w:val="0"/>
      <w:marTop w:val="0"/>
      <w:marBottom w:val="0"/>
      <w:divBdr>
        <w:top w:val="none" w:sz="0" w:space="0" w:color="auto"/>
        <w:left w:val="none" w:sz="0" w:space="0" w:color="auto"/>
        <w:bottom w:val="none" w:sz="0" w:space="0" w:color="auto"/>
        <w:right w:val="none" w:sz="0" w:space="0" w:color="auto"/>
      </w:divBdr>
    </w:div>
    <w:div w:id="212338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ps.ligazakon.net/document/view/Z960254K?ed=2011_02_0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16871</Words>
  <Characters>9617</Characters>
  <Application>Microsoft Office Word</Application>
  <DocSecurity>0</DocSecurity>
  <Lines>80</Lines>
  <Paragraphs>52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5</cp:revision>
  <cp:lastPrinted>2024-12-25T12:53:00Z</cp:lastPrinted>
  <dcterms:created xsi:type="dcterms:W3CDTF">2024-12-25T11:31:00Z</dcterms:created>
  <dcterms:modified xsi:type="dcterms:W3CDTF">2025-01-08T15:43:00Z</dcterms:modified>
</cp:coreProperties>
</file>