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62A42" w14:textId="44FE1C24" w:rsidR="00C65A4D" w:rsidRDefault="00C65A4D" w:rsidP="00820A99">
      <w:pPr>
        <w:jc w:val="center"/>
        <w:rPr>
          <w:b/>
          <w:bCs/>
          <w:lang w:val="uk-UA"/>
        </w:rPr>
      </w:pPr>
      <w:proofErr w:type="spellStart"/>
      <w:r w:rsidRPr="00C65A4D">
        <w:rPr>
          <w:b/>
          <w:bCs/>
          <w:lang w:val="uk-UA"/>
        </w:rPr>
        <w:t>Обгрунтування</w:t>
      </w:r>
      <w:proofErr w:type="spellEnd"/>
    </w:p>
    <w:p w14:paraId="53C01ACA" w14:textId="5AF39C4F" w:rsidR="00C65A4D" w:rsidRPr="00C65A4D" w:rsidRDefault="00DC612F" w:rsidP="00820A99">
      <w:pPr>
        <w:jc w:val="both"/>
        <w:rPr>
          <w:b/>
          <w:lang w:val="uk-UA"/>
        </w:rPr>
      </w:pPr>
      <w:r>
        <w:rPr>
          <w:b/>
          <w:bCs/>
          <w:lang w:val="uk-UA"/>
        </w:rPr>
        <w:t xml:space="preserve">до </w:t>
      </w:r>
      <w:proofErr w:type="spellStart"/>
      <w:r>
        <w:rPr>
          <w:b/>
          <w:bCs/>
          <w:lang w:val="uk-UA"/>
        </w:rPr>
        <w:t>про</w:t>
      </w:r>
      <w:r w:rsidR="004C3786">
        <w:rPr>
          <w:b/>
          <w:bCs/>
          <w:lang w:val="uk-UA"/>
        </w:rPr>
        <w:t>є</w:t>
      </w:r>
      <w:r>
        <w:rPr>
          <w:b/>
          <w:bCs/>
          <w:lang w:val="uk-UA"/>
        </w:rPr>
        <w:t>кту</w:t>
      </w:r>
      <w:proofErr w:type="spellEnd"/>
      <w:r>
        <w:rPr>
          <w:b/>
          <w:bCs/>
          <w:lang w:val="uk-UA"/>
        </w:rPr>
        <w:t xml:space="preserve"> рішення </w:t>
      </w:r>
      <w:r w:rsidR="00EC5822">
        <w:rPr>
          <w:b/>
          <w:bCs/>
          <w:lang w:val="uk-UA"/>
        </w:rPr>
        <w:t xml:space="preserve">виконавчого комітету </w:t>
      </w:r>
      <w:proofErr w:type="spellStart"/>
      <w:r w:rsidR="00C65A4D" w:rsidRPr="00C65A4D">
        <w:rPr>
          <w:b/>
          <w:bCs/>
          <w:lang w:val="uk-UA"/>
        </w:rPr>
        <w:t>Ю</w:t>
      </w:r>
      <w:r w:rsidR="00C65A4D">
        <w:rPr>
          <w:b/>
          <w:bCs/>
          <w:lang w:val="uk-UA"/>
        </w:rPr>
        <w:t>жненської</w:t>
      </w:r>
      <w:proofErr w:type="spellEnd"/>
      <w:r w:rsidR="00C65A4D">
        <w:rPr>
          <w:b/>
          <w:bCs/>
          <w:lang w:val="uk-UA"/>
        </w:rPr>
        <w:t xml:space="preserve"> міської ради </w:t>
      </w:r>
      <w:r w:rsidR="00C65A4D" w:rsidRPr="00C65A4D">
        <w:rPr>
          <w:lang w:val="uk-UA"/>
        </w:rPr>
        <w:t>«</w:t>
      </w:r>
      <w:r w:rsidR="007A1695" w:rsidRPr="007A1695">
        <w:rPr>
          <w:b/>
          <w:lang w:val="uk-UA"/>
        </w:rPr>
        <w:t xml:space="preserve">Про  </w:t>
      </w:r>
      <w:r w:rsidR="00EC5822">
        <w:rPr>
          <w:b/>
          <w:lang w:val="uk-UA"/>
        </w:rPr>
        <w:t>погод</w:t>
      </w:r>
      <w:r>
        <w:rPr>
          <w:b/>
          <w:lang w:val="uk-UA"/>
        </w:rPr>
        <w:t>ж</w:t>
      </w:r>
      <w:r w:rsidR="007A1695">
        <w:rPr>
          <w:b/>
          <w:lang w:val="uk-UA"/>
        </w:rPr>
        <w:t xml:space="preserve">ення  звіту </w:t>
      </w:r>
      <w:r w:rsidR="006D75B7">
        <w:rPr>
          <w:b/>
          <w:lang w:val="uk-UA"/>
        </w:rPr>
        <w:t>про результати</w:t>
      </w:r>
      <w:r w:rsidR="007A1695">
        <w:rPr>
          <w:b/>
          <w:lang w:val="uk-UA"/>
        </w:rPr>
        <w:t xml:space="preserve"> виконання </w:t>
      </w:r>
      <w:r w:rsidR="00C65A4D" w:rsidRPr="00C65A4D">
        <w:rPr>
          <w:b/>
          <w:lang w:val="uk-UA"/>
        </w:rPr>
        <w:t>Програми розвитку освіти</w:t>
      </w:r>
      <w:r w:rsidR="00C65A4D">
        <w:rPr>
          <w:b/>
          <w:lang w:val="uk-UA"/>
        </w:rPr>
        <w:t xml:space="preserve"> </w:t>
      </w:r>
      <w:proofErr w:type="spellStart"/>
      <w:r w:rsidR="007C3401" w:rsidRPr="007C3401">
        <w:rPr>
          <w:b/>
          <w:lang w:val="uk-UA"/>
        </w:rPr>
        <w:t>Южненської</w:t>
      </w:r>
      <w:proofErr w:type="spellEnd"/>
      <w:r w:rsidR="007C3401" w:rsidRPr="007C3401">
        <w:rPr>
          <w:b/>
          <w:lang w:val="uk-UA"/>
        </w:rPr>
        <w:t xml:space="preserve"> міської територіальної громади</w:t>
      </w:r>
      <w:r w:rsidR="00C65A4D" w:rsidRPr="00C65A4D">
        <w:rPr>
          <w:b/>
          <w:lang w:val="uk-UA"/>
        </w:rPr>
        <w:t xml:space="preserve"> на 20</w:t>
      </w:r>
      <w:r w:rsidR="001533A5">
        <w:rPr>
          <w:b/>
          <w:lang w:val="uk-UA"/>
        </w:rPr>
        <w:t>22</w:t>
      </w:r>
      <w:r w:rsidR="00C65A4D" w:rsidRPr="00C65A4D">
        <w:rPr>
          <w:b/>
          <w:lang w:val="uk-UA"/>
        </w:rPr>
        <w:t>-202</w:t>
      </w:r>
      <w:r w:rsidR="001533A5">
        <w:rPr>
          <w:b/>
          <w:lang w:val="uk-UA"/>
        </w:rPr>
        <w:t>4</w:t>
      </w:r>
      <w:r w:rsidR="00C65A4D" w:rsidRPr="00C65A4D">
        <w:rPr>
          <w:b/>
          <w:lang w:val="uk-UA"/>
        </w:rPr>
        <w:t xml:space="preserve"> роки, затвердженої рішенням </w:t>
      </w:r>
      <w:proofErr w:type="spellStart"/>
      <w:r w:rsidR="00C65A4D" w:rsidRPr="00C65A4D">
        <w:rPr>
          <w:b/>
          <w:lang w:val="uk-UA"/>
        </w:rPr>
        <w:t>Южненської</w:t>
      </w:r>
      <w:proofErr w:type="spellEnd"/>
      <w:r w:rsidR="00C65A4D" w:rsidRPr="00C65A4D">
        <w:rPr>
          <w:b/>
          <w:lang w:val="uk-UA"/>
        </w:rPr>
        <w:t xml:space="preserve"> міської ради від 22.</w:t>
      </w:r>
      <w:r w:rsidR="001533A5">
        <w:rPr>
          <w:b/>
          <w:lang w:val="uk-UA"/>
        </w:rPr>
        <w:t>07</w:t>
      </w:r>
      <w:r w:rsidR="00C65A4D" w:rsidRPr="00C65A4D">
        <w:rPr>
          <w:b/>
          <w:lang w:val="uk-UA"/>
        </w:rPr>
        <w:t>.20</w:t>
      </w:r>
      <w:r w:rsidR="001533A5">
        <w:rPr>
          <w:b/>
          <w:lang w:val="uk-UA"/>
        </w:rPr>
        <w:t>2</w:t>
      </w:r>
      <w:r w:rsidR="00C65A4D" w:rsidRPr="00C65A4D">
        <w:rPr>
          <w:b/>
          <w:lang w:val="uk-UA"/>
        </w:rPr>
        <w:t xml:space="preserve">1 р. № </w:t>
      </w:r>
      <w:r w:rsidR="001533A5">
        <w:rPr>
          <w:b/>
          <w:lang w:val="uk-UA"/>
        </w:rPr>
        <w:t>470</w:t>
      </w:r>
      <w:r w:rsidR="00C65A4D" w:rsidRPr="00C65A4D">
        <w:rPr>
          <w:b/>
          <w:lang w:val="uk-UA"/>
        </w:rPr>
        <w:t>-</w:t>
      </w:r>
      <w:r w:rsidR="00C65A4D" w:rsidRPr="00C65A4D">
        <w:rPr>
          <w:b/>
          <w:lang w:val="en-US"/>
        </w:rPr>
        <w:t>VII</w:t>
      </w:r>
      <w:r w:rsidR="00B106F8">
        <w:rPr>
          <w:b/>
          <w:lang w:val="uk-UA"/>
        </w:rPr>
        <w:t>І</w:t>
      </w:r>
      <w:r w:rsidR="00C65A4D" w:rsidRPr="00C65A4D">
        <w:rPr>
          <w:b/>
          <w:lang w:val="uk-UA"/>
        </w:rPr>
        <w:t xml:space="preserve"> з</w:t>
      </w:r>
      <w:r w:rsidR="003A11C9">
        <w:rPr>
          <w:b/>
          <w:lang w:val="uk-UA"/>
        </w:rPr>
        <w:t>і</w:t>
      </w:r>
      <w:r w:rsidR="00C65A4D" w:rsidRPr="00C65A4D">
        <w:rPr>
          <w:b/>
          <w:lang w:val="uk-UA"/>
        </w:rPr>
        <w:t xml:space="preserve"> змінами</w:t>
      </w:r>
      <w:r w:rsidR="002E58F6">
        <w:rPr>
          <w:b/>
          <w:lang w:val="uk-UA"/>
        </w:rPr>
        <w:t>,</w:t>
      </w:r>
      <w:r w:rsidR="00C65A4D" w:rsidRPr="00C65A4D">
        <w:rPr>
          <w:b/>
          <w:lang w:val="uk-UA"/>
        </w:rPr>
        <w:t xml:space="preserve"> за 20</w:t>
      </w:r>
      <w:r w:rsidR="003A11C9">
        <w:rPr>
          <w:b/>
          <w:lang w:val="uk-UA"/>
        </w:rPr>
        <w:t>2</w:t>
      </w:r>
      <w:r w:rsidR="005975B8">
        <w:rPr>
          <w:b/>
          <w:lang w:val="uk-UA"/>
        </w:rPr>
        <w:t>2 -2024</w:t>
      </w:r>
      <w:r w:rsidR="00C65A4D" w:rsidRPr="00C65A4D">
        <w:rPr>
          <w:b/>
          <w:lang w:val="uk-UA"/>
        </w:rPr>
        <w:t xml:space="preserve"> р</w:t>
      </w:r>
      <w:r w:rsidR="005975B8">
        <w:rPr>
          <w:b/>
          <w:lang w:val="uk-UA"/>
        </w:rPr>
        <w:t>оки</w:t>
      </w:r>
      <w:r w:rsidR="00C65A4D">
        <w:rPr>
          <w:b/>
          <w:lang w:val="uk-UA"/>
        </w:rPr>
        <w:t>.</w:t>
      </w:r>
    </w:p>
    <w:p w14:paraId="0BD0980B" w14:textId="77777777" w:rsidR="00C65A4D" w:rsidRPr="003B140B" w:rsidRDefault="00C65A4D" w:rsidP="00820A99">
      <w:pPr>
        <w:jc w:val="both"/>
        <w:rPr>
          <w:b/>
          <w:sz w:val="28"/>
          <w:szCs w:val="28"/>
          <w:lang w:val="uk-UA"/>
        </w:rPr>
      </w:pPr>
      <w:r w:rsidRPr="003B140B">
        <w:rPr>
          <w:b/>
          <w:sz w:val="28"/>
          <w:szCs w:val="28"/>
          <w:lang w:val="uk-UA"/>
        </w:rPr>
        <w:t xml:space="preserve"> </w:t>
      </w:r>
    </w:p>
    <w:p w14:paraId="69DAB152" w14:textId="41C0418F" w:rsidR="00DC19FB" w:rsidRPr="00EC5822" w:rsidRDefault="00DC19FB" w:rsidP="00DC19FB">
      <w:pPr>
        <w:ind w:firstLine="709"/>
        <w:jc w:val="both"/>
        <w:rPr>
          <w:sz w:val="22"/>
          <w:szCs w:val="22"/>
          <w:lang w:val="uk-UA"/>
        </w:rPr>
      </w:pPr>
      <w:r w:rsidRPr="00EC5822">
        <w:rPr>
          <w:sz w:val="22"/>
          <w:szCs w:val="22"/>
          <w:lang w:val="uk-UA"/>
        </w:rPr>
        <w:t xml:space="preserve">У </w:t>
      </w:r>
      <w:r w:rsidR="00175E25" w:rsidRPr="00EC5822">
        <w:rPr>
          <w:sz w:val="22"/>
          <w:szCs w:val="22"/>
          <w:lang w:val="uk-UA"/>
        </w:rPr>
        <w:t>громаді</w:t>
      </w:r>
      <w:r w:rsidRPr="00EC5822">
        <w:rPr>
          <w:sz w:val="22"/>
          <w:szCs w:val="22"/>
          <w:lang w:val="uk-UA"/>
        </w:rPr>
        <w:t xml:space="preserve"> реаліз</w:t>
      </w:r>
      <w:r w:rsidR="005975B8" w:rsidRPr="00EC5822">
        <w:rPr>
          <w:sz w:val="22"/>
          <w:szCs w:val="22"/>
          <w:lang w:val="uk-UA"/>
        </w:rPr>
        <w:t>овано</w:t>
      </w:r>
      <w:r w:rsidRPr="00EC5822">
        <w:rPr>
          <w:sz w:val="22"/>
          <w:szCs w:val="22"/>
          <w:lang w:val="uk-UA"/>
        </w:rPr>
        <w:t xml:space="preserve"> Програм</w:t>
      </w:r>
      <w:r w:rsidR="005975B8" w:rsidRPr="00EC5822">
        <w:rPr>
          <w:sz w:val="22"/>
          <w:szCs w:val="22"/>
          <w:lang w:val="uk-UA"/>
        </w:rPr>
        <w:t>у</w:t>
      </w:r>
      <w:r w:rsidRPr="00EC5822">
        <w:rPr>
          <w:sz w:val="22"/>
          <w:szCs w:val="22"/>
          <w:lang w:val="uk-UA"/>
        </w:rPr>
        <w:t xml:space="preserve"> розвитку освіти </w:t>
      </w:r>
      <w:proofErr w:type="spellStart"/>
      <w:r w:rsidRPr="00EC5822">
        <w:rPr>
          <w:sz w:val="22"/>
          <w:szCs w:val="22"/>
          <w:lang w:val="uk-UA"/>
        </w:rPr>
        <w:t>Южненської</w:t>
      </w:r>
      <w:proofErr w:type="spellEnd"/>
      <w:r w:rsidRPr="00EC5822">
        <w:rPr>
          <w:sz w:val="22"/>
          <w:szCs w:val="22"/>
          <w:lang w:val="uk-UA"/>
        </w:rPr>
        <w:t xml:space="preserve"> міської територіальної громади</w:t>
      </w:r>
      <w:r w:rsidR="00B30290" w:rsidRPr="00EC5822">
        <w:rPr>
          <w:sz w:val="22"/>
          <w:szCs w:val="22"/>
          <w:lang w:val="uk-UA"/>
        </w:rPr>
        <w:t xml:space="preserve"> на</w:t>
      </w:r>
      <w:r w:rsidRPr="00EC5822">
        <w:rPr>
          <w:sz w:val="22"/>
          <w:szCs w:val="22"/>
          <w:lang w:val="uk-UA"/>
        </w:rPr>
        <w:t xml:space="preserve"> 2022-2024 роки (рішення </w:t>
      </w:r>
      <w:proofErr w:type="spellStart"/>
      <w:r w:rsidRPr="00EC5822">
        <w:rPr>
          <w:sz w:val="22"/>
          <w:szCs w:val="22"/>
          <w:lang w:val="uk-UA"/>
        </w:rPr>
        <w:t>Южненської</w:t>
      </w:r>
      <w:proofErr w:type="spellEnd"/>
      <w:r w:rsidRPr="00EC5822">
        <w:rPr>
          <w:sz w:val="22"/>
          <w:szCs w:val="22"/>
          <w:lang w:val="uk-UA"/>
        </w:rPr>
        <w:t xml:space="preserve"> міської ради від 22.07.2021р. № 470-VІІІ зі змінами). </w:t>
      </w:r>
    </w:p>
    <w:p w14:paraId="05D1871C" w14:textId="47A0B468" w:rsidR="00DC19FB" w:rsidRPr="00EC5822" w:rsidRDefault="00DC19FB" w:rsidP="00DC19FB">
      <w:pPr>
        <w:ind w:firstLine="709"/>
        <w:jc w:val="both"/>
        <w:rPr>
          <w:sz w:val="22"/>
          <w:szCs w:val="22"/>
          <w:lang w:val="uk-UA"/>
        </w:rPr>
      </w:pPr>
      <w:r w:rsidRPr="00EC5822">
        <w:rPr>
          <w:sz w:val="22"/>
          <w:szCs w:val="22"/>
          <w:lang w:val="uk-UA"/>
        </w:rPr>
        <w:t xml:space="preserve"> Мета програми - створення умов для розвитку доступної та якісної системи освіти </w:t>
      </w:r>
      <w:r w:rsidR="00175E25" w:rsidRPr="00EC5822">
        <w:rPr>
          <w:sz w:val="22"/>
          <w:szCs w:val="22"/>
          <w:lang w:val="uk-UA"/>
        </w:rPr>
        <w:t>громади</w:t>
      </w:r>
      <w:r w:rsidRPr="00EC5822">
        <w:rPr>
          <w:sz w:val="22"/>
          <w:szCs w:val="22"/>
          <w:lang w:val="uk-UA"/>
        </w:rPr>
        <w:t xml:space="preserve"> , орієнтованої на ринкову економіку, інтеграцію в європейський та світовий</w:t>
      </w:r>
      <w:r w:rsidR="005853E4" w:rsidRPr="00EC5822">
        <w:rPr>
          <w:sz w:val="22"/>
          <w:szCs w:val="22"/>
          <w:lang w:val="uk-UA"/>
        </w:rPr>
        <w:t xml:space="preserve"> освітній простір, забезпечення</w:t>
      </w:r>
      <w:r w:rsidRPr="00EC5822">
        <w:rPr>
          <w:sz w:val="22"/>
          <w:szCs w:val="22"/>
          <w:lang w:val="uk-UA"/>
        </w:rPr>
        <w:t xml:space="preserve"> високого рівня знань і практичних умінь молоді, їх громадянс</w:t>
      </w:r>
      <w:r w:rsidR="005853E4" w:rsidRPr="00EC5822">
        <w:rPr>
          <w:sz w:val="22"/>
          <w:szCs w:val="22"/>
          <w:lang w:val="uk-UA"/>
        </w:rPr>
        <w:t>ьких і моральних якостей</w:t>
      </w:r>
      <w:r w:rsidRPr="00EC5822">
        <w:rPr>
          <w:sz w:val="22"/>
          <w:szCs w:val="22"/>
          <w:lang w:val="uk-UA"/>
        </w:rPr>
        <w:t>, забезпечення інноваційного розвитку галузі через підготовку ус</w:t>
      </w:r>
      <w:r w:rsidR="005853E4" w:rsidRPr="00EC5822">
        <w:rPr>
          <w:sz w:val="22"/>
          <w:szCs w:val="22"/>
          <w:lang w:val="uk-UA"/>
        </w:rPr>
        <w:t>пішних педагогів нової формації</w:t>
      </w:r>
      <w:r w:rsidRPr="00EC5822">
        <w:rPr>
          <w:sz w:val="22"/>
          <w:szCs w:val="22"/>
          <w:lang w:val="uk-UA"/>
        </w:rPr>
        <w:t>.</w:t>
      </w:r>
    </w:p>
    <w:p w14:paraId="5238FB5D" w14:textId="77777777" w:rsidR="00DC19FB" w:rsidRPr="00EC5822" w:rsidRDefault="00DC19FB" w:rsidP="00DC19FB">
      <w:pPr>
        <w:ind w:firstLine="709"/>
        <w:jc w:val="both"/>
        <w:rPr>
          <w:sz w:val="22"/>
          <w:szCs w:val="22"/>
          <w:lang w:val="uk-UA"/>
        </w:rPr>
      </w:pPr>
      <w:r w:rsidRPr="00EC5822">
        <w:rPr>
          <w:sz w:val="22"/>
          <w:szCs w:val="22"/>
          <w:lang w:val="uk-UA"/>
        </w:rPr>
        <w:t xml:space="preserve"> Виконання Програми дає змогу:</w:t>
      </w:r>
    </w:p>
    <w:p w14:paraId="6F0FEF7B" w14:textId="6ED0C38C" w:rsidR="00DC19FB" w:rsidRPr="00EC5822" w:rsidRDefault="00DC19FB" w:rsidP="004C3786">
      <w:pPr>
        <w:ind w:firstLine="709"/>
        <w:jc w:val="both"/>
        <w:rPr>
          <w:sz w:val="22"/>
          <w:szCs w:val="22"/>
          <w:lang w:val="uk-UA"/>
        </w:rPr>
      </w:pPr>
      <w:r w:rsidRPr="00EC5822">
        <w:rPr>
          <w:sz w:val="22"/>
          <w:szCs w:val="22"/>
          <w:lang w:val="uk-UA"/>
        </w:rPr>
        <w:t xml:space="preserve">- забезпечити позитивні системні зрушення в реформуванні освітньої галузі </w:t>
      </w:r>
      <w:r w:rsidR="00175E25" w:rsidRPr="00EC5822">
        <w:rPr>
          <w:sz w:val="22"/>
          <w:szCs w:val="22"/>
          <w:lang w:val="uk-UA"/>
        </w:rPr>
        <w:t>громади</w:t>
      </w:r>
      <w:r w:rsidRPr="00EC5822">
        <w:rPr>
          <w:sz w:val="22"/>
          <w:szCs w:val="22"/>
          <w:lang w:val="uk-UA"/>
        </w:rPr>
        <w:t>, високий ґатунок освітніх послуг та достатній рівень навчальних досягнень учнів, їх громадянських і моральних якостей;</w:t>
      </w:r>
    </w:p>
    <w:p w14:paraId="51633393" w14:textId="47691527" w:rsidR="00DC19FB" w:rsidRPr="00EC5822" w:rsidRDefault="00DC19FB" w:rsidP="004C3786">
      <w:pPr>
        <w:ind w:firstLine="709"/>
        <w:jc w:val="both"/>
        <w:rPr>
          <w:sz w:val="22"/>
          <w:szCs w:val="22"/>
          <w:lang w:val="uk-UA"/>
        </w:rPr>
      </w:pPr>
      <w:r w:rsidRPr="00EC5822">
        <w:rPr>
          <w:sz w:val="22"/>
          <w:szCs w:val="22"/>
          <w:lang w:val="uk-UA"/>
        </w:rPr>
        <w:t xml:space="preserve">- привести матеріально-технічну та навчальну базу закладів освіти у відповідність до сучасних стандартів організації </w:t>
      </w:r>
      <w:r w:rsidR="00B30290" w:rsidRPr="00EC5822">
        <w:rPr>
          <w:sz w:val="22"/>
          <w:szCs w:val="22"/>
          <w:lang w:val="uk-UA"/>
        </w:rPr>
        <w:t>освітнього</w:t>
      </w:r>
      <w:r w:rsidRPr="00EC5822">
        <w:rPr>
          <w:sz w:val="22"/>
          <w:szCs w:val="22"/>
          <w:lang w:val="uk-UA"/>
        </w:rPr>
        <w:t xml:space="preserve"> середовища;</w:t>
      </w:r>
    </w:p>
    <w:p w14:paraId="65BE6BD6" w14:textId="2DE0A2EE" w:rsidR="00DC19FB" w:rsidRPr="00EC5822" w:rsidRDefault="00DC19FB" w:rsidP="004C3786">
      <w:pPr>
        <w:ind w:firstLine="709"/>
        <w:jc w:val="both"/>
        <w:rPr>
          <w:sz w:val="22"/>
          <w:szCs w:val="22"/>
          <w:lang w:val="uk-UA"/>
        </w:rPr>
      </w:pPr>
      <w:r w:rsidRPr="00EC5822">
        <w:rPr>
          <w:sz w:val="22"/>
          <w:szCs w:val="22"/>
          <w:lang w:val="uk-UA"/>
        </w:rPr>
        <w:t xml:space="preserve">- оптимізувати мережу  закладів </w:t>
      </w:r>
      <w:r w:rsidR="00175E25" w:rsidRPr="00EC5822">
        <w:rPr>
          <w:sz w:val="22"/>
          <w:szCs w:val="22"/>
          <w:lang w:val="uk-UA"/>
        </w:rPr>
        <w:t xml:space="preserve">освіти </w:t>
      </w:r>
      <w:r w:rsidRPr="00EC5822">
        <w:rPr>
          <w:sz w:val="22"/>
          <w:szCs w:val="22"/>
          <w:lang w:val="uk-UA"/>
        </w:rPr>
        <w:t>з метою забезпечення рівних можливостей на здобуття дітьми і молоддю якісної освіти, реалізації їх творчого потенціалу;</w:t>
      </w:r>
    </w:p>
    <w:p w14:paraId="553BDDFD" w14:textId="7E8C4B1A" w:rsidR="00DC19FB" w:rsidRPr="00EC5822" w:rsidRDefault="00DC19FB" w:rsidP="004C3786">
      <w:pPr>
        <w:ind w:firstLine="709"/>
        <w:jc w:val="both"/>
        <w:rPr>
          <w:sz w:val="22"/>
          <w:szCs w:val="22"/>
          <w:lang w:val="uk-UA"/>
        </w:rPr>
      </w:pPr>
      <w:r w:rsidRPr="00EC5822">
        <w:rPr>
          <w:sz w:val="22"/>
          <w:szCs w:val="22"/>
          <w:lang w:val="uk-UA"/>
        </w:rPr>
        <w:t>- впровадити в практику роботи закладів</w:t>
      </w:r>
      <w:r w:rsidR="00175E25" w:rsidRPr="00EC5822">
        <w:rPr>
          <w:sz w:val="22"/>
          <w:szCs w:val="22"/>
          <w:lang w:val="uk-UA"/>
        </w:rPr>
        <w:t xml:space="preserve"> освіти</w:t>
      </w:r>
      <w:r w:rsidRPr="00EC5822">
        <w:rPr>
          <w:sz w:val="22"/>
          <w:szCs w:val="22"/>
          <w:lang w:val="uk-UA"/>
        </w:rPr>
        <w:t xml:space="preserve"> сучасні педагогічні технології, завершити їх комп’ютеризацію, створити умови для дистанційного навчання;</w:t>
      </w:r>
    </w:p>
    <w:p w14:paraId="74C0064D" w14:textId="77777777" w:rsidR="00DC19FB" w:rsidRPr="00EC5822" w:rsidRDefault="00DC19FB" w:rsidP="004C3786">
      <w:pPr>
        <w:ind w:firstLine="709"/>
        <w:jc w:val="both"/>
        <w:rPr>
          <w:sz w:val="22"/>
          <w:szCs w:val="22"/>
          <w:lang w:val="uk-UA"/>
        </w:rPr>
      </w:pPr>
      <w:r w:rsidRPr="00EC5822">
        <w:rPr>
          <w:sz w:val="22"/>
          <w:szCs w:val="22"/>
          <w:lang w:val="uk-UA"/>
        </w:rPr>
        <w:t>-  впровадити дієві механізми стимулювання обдарованої молоді, педагогічних колективів;</w:t>
      </w:r>
    </w:p>
    <w:p w14:paraId="05BEBE8C" w14:textId="0B9326C5" w:rsidR="00DC19FB" w:rsidRPr="00EC5822" w:rsidRDefault="00DC19FB" w:rsidP="004C3786">
      <w:pPr>
        <w:ind w:firstLine="709"/>
        <w:jc w:val="both"/>
        <w:rPr>
          <w:sz w:val="22"/>
          <w:szCs w:val="22"/>
          <w:lang w:val="uk-UA"/>
        </w:rPr>
      </w:pPr>
      <w:r w:rsidRPr="00EC5822">
        <w:rPr>
          <w:sz w:val="22"/>
          <w:szCs w:val="22"/>
          <w:lang w:val="uk-UA"/>
        </w:rPr>
        <w:t xml:space="preserve">- підвищити соціальний статус </w:t>
      </w:r>
      <w:proofErr w:type="spellStart"/>
      <w:r w:rsidRPr="00EC5822">
        <w:rPr>
          <w:sz w:val="22"/>
          <w:szCs w:val="22"/>
          <w:lang w:val="uk-UA"/>
        </w:rPr>
        <w:t>педпрацівників</w:t>
      </w:r>
      <w:proofErr w:type="spellEnd"/>
      <w:r w:rsidRPr="00EC5822">
        <w:rPr>
          <w:sz w:val="22"/>
          <w:szCs w:val="22"/>
          <w:lang w:val="uk-UA"/>
        </w:rPr>
        <w:t>, створити умови для безперервного підвищенн</w:t>
      </w:r>
      <w:r w:rsidR="005853E4" w:rsidRPr="00EC5822">
        <w:rPr>
          <w:sz w:val="22"/>
          <w:szCs w:val="22"/>
          <w:lang w:val="uk-UA"/>
        </w:rPr>
        <w:t>я їх професійної компетентності.</w:t>
      </w:r>
    </w:p>
    <w:p w14:paraId="2D8D171A" w14:textId="77777777" w:rsidR="005975B8" w:rsidRPr="00EC5822" w:rsidRDefault="005975B8" w:rsidP="005975B8">
      <w:pPr>
        <w:ind w:firstLine="709"/>
        <w:jc w:val="both"/>
        <w:rPr>
          <w:b/>
          <w:sz w:val="22"/>
          <w:szCs w:val="22"/>
          <w:lang w:val="uk-UA"/>
        </w:rPr>
      </w:pPr>
      <w:r w:rsidRPr="00EC5822">
        <w:rPr>
          <w:b/>
          <w:sz w:val="22"/>
          <w:szCs w:val="22"/>
          <w:lang w:val="uk-UA"/>
        </w:rPr>
        <w:t xml:space="preserve">В 2022 році на виконання Програми було заплановано з місцевого бюджету   </w:t>
      </w:r>
    </w:p>
    <w:p w14:paraId="18BC029C" w14:textId="77777777" w:rsidR="005975B8" w:rsidRPr="00EC5822" w:rsidRDefault="005975B8" w:rsidP="005975B8">
      <w:pPr>
        <w:jc w:val="both"/>
        <w:rPr>
          <w:sz w:val="22"/>
          <w:szCs w:val="22"/>
          <w:lang w:val="uk-UA"/>
        </w:rPr>
      </w:pPr>
      <w:r w:rsidRPr="00EC5822">
        <w:rPr>
          <w:b/>
          <w:sz w:val="22"/>
          <w:szCs w:val="22"/>
          <w:lang w:val="uk-UA"/>
        </w:rPr>
        <w:t>8080 149, 00 грн. Використано  у 2022 році   6 255 243,30 грн.</w:t>
      </w:r>
      <w:r w:rsidRPr="00EC5822">
        <w:rPr>
          <w:sz w:val="22"/>
          <w:szCs w:val="22"/>
          <w:lang w:val="uk-UA"/>
        </w:rPr>
        <w:t xml:space="preserve"> Залишок – 1 824 905,70 грн., із них невикористані </w:t>
      </w:r>
      <w:proofErr w:type="spellStart"/>
      <w:r w:rsidRPr="00EC5822">
        <w:rPr>
          <w:sz w:val="22"/>
          <w:szCs w:val="22"/>
          <w:lang w:val="uk-UA"/>
        </w:rPr>
        <w:t>кошти-</w:t>
      </w:r>
      <w:proofErr w:type="spellEnd"/>
      <w:r w:rsidRPr="00EC5822">
        <w:rPr>
          <w:sz w:val="22"/>
          <w:szCs w:val="22"/>
          <w:lang w:val="uk-UA"/>
        </w:rPr>
        <w:t xml:space="preserve">  </w:t>
      </w:r>
      <w:r w:rsidRPr="00EC5822">
        <w:rPr>
          <w:bCs/>
          <w:sz w:val="22"/>
          <w:szCs w:val="22"/>
          <w:lang w:val="uk-UA"/>
        </w:rPr>
        <w:t xml:space="preserve">1 290 075,44 грн., </w:t>
      </w:r>
      <w:r w:rsidRPr="00EC5822">
        <w:rPr>
          <w:sz w:val="22"/>
          <w:szCs w:val="22"/>
        </w:rPr>
        <w:t xml:space="preserve"> </w:t>
      </w:r>
      <w:r w:rsidRPr="00EC5822">
        <w:rPr>
          <w:bCs/>
          <w:sz w:val="22"/>
          <w:szCs w:val="22"/>
          <w:lang w:val="uk-UA"/>
        </w:rPr>
        <w:t>кредиторська заборгованість - 534 830, 26 грн.</w:t>
      </w:r>
      <w:r w:rsidRPr="00EC5822">
        <w:rPr>
          <w:sz w:val="22"/>
          <w:szCs w:val="22"/>
          <w:lang w:val="uk-UA"/>
        </w:rPr>
        <w:t xml:space="preserve"> Причина: не були проплачені Казначейством згідно з Постановою КМУ від 9.06. 2021 р. № 590 «Про затвердження Порядку виконання повноважень Державною казначейською службою в особливому режимі в умовах воєнного стану»:</w:t>
      </w:r>
    </w:p>
    <w:p w14:paraId="7FBCDD0E" w14:textId="77777777" w:rsidR="005975B8" w:rsidRPr="00EC5822" w:rsidRDefault="005975B8" w:rsidP="005975B8">
      <w:pPr>
        <w:ind w:firstLine="709"/>
        <w:jc w:val="both"/>
        <w:rPr>
          <w:sz w:val="22"/>
          <w:szCs w:val="22"/>
          <w:lang w:val="uk-UA"/>
        </w:rPr>
      </w:pPr>
      <w:r w:rsidRPr="00EC5822">
        <w:rPr>
          <w:sz w:val="22"/>
          <w:szCs w:val="22"/>
          <w:lang w:val="uk-UA"/>
        </w:rPr>
        <w:t>- новорічні подарунки для дітей: ЗДО - 87 708,20 грн., ЗЗСО- 176 800,00 грн.;</w:t>
      </w:r>
    </w:p>
    <w:p w14:paraId="0B795FBF" w14:textId="77777777" w:rsidR="005975B8" w:rsidRPr="00EC5822" w:rsidRDefault="005975B8" w:rsidP="005975B8">
      <w:pPr>
        <w:ind w:firstLine="709"/>
        <w:jc w:val="both"/>
        <w:rPr>
          <w:sz w:val="22"/>
          <w:szCs w:val="22"/>
          <w:lang w:val="uk-UA"/>
        </w:rPr>
      </w:pPr>
      <w:r w:rsidRPr="00EC5822">
        <w:rPr>
          <w:sz w:val="22"/>
          <w:szCs w:val="22"/>
          <w:lang w:val="uk-UA"/>
        </w:rPr>
        <w:t xml:space="preserve">- послуги з проведення медичного огляду : ЗДО- 124 755,07грн., ЗЗСО – 135 383,5 грн., ЗПО – 8 140,12 грн., ІРЦ – 2 043,37 грн. </w:t>
      </w:r>
    </w:p>
    <w:p w14:paraId="4A5AC707" w14:textId="77777777" w:rsidR="005975B8" w:rsidRPr="00EC5822" w:rsidRDefault="005975B8" w:rsidP="005975B8">
      <w:pPr>
        <w:ind w:firstLine="709"/>
        <w:jc w:val="both"/>
        <w:rPr>
          <w:rFonts w:eastAsia="Calibri"/>
          <w:sz w:val="22"/>
          <w:szCs w:val="22"/>
          <w:lang w:val="uk-UA" w:eastAsia="x-none"/>
        </w:rPr>
      </w:pPr>
      <w:r w:rsidRPr="00EC5822">
        <w:rPr>
          <w:rFonts w:eastAsia="Calibri"/>
          <w:b/>
          <w:sz w:val="22"/>
          <w:szCs w:val="22"/>
          <w:lang w:val="uk-UA" w:eastAsia="en-US"/>
        </w:rPr>
        <w:t>В 2023 році на виконання Програми було виділено з місцевого бюджету 14 445 689,00 грн. Використано у 2023 році 13 912 034,30 грн.</w:t>
      </w:r>
      <w:r w:rsidRPr="00EC5822">
        <w:rPr>
          <w:rFonts w:eastAsia="Calibri"/>
          <w:sz w:val="22"/>
          <w:szCs w:val="22"/>
          <w:lang w:val="uk-UA" w:eastAsia="en-US"/>
        </w:rPr>
        <w:t xml:space="preserve"> К</w:t>
      </w:r>
      <w:r w:rsidRPr="00EC5822">
        <w:rPr>
          <w:rFonts w:eastAsia="Calibri"/>
          <w:bCs/>
          <w:sz w:val="22"/>
          <w:szCs w:val="22"/>
          <w:lang w:val="uk-UA" w:eastAsia="en-US"/>
        </w:rPr>
        <w:t>редиторська заборгованість відсутня. За</w:t>
      </w:r>
      <w:r w:rsidRPr="00EC5822">
        <w:rPr>
          <w:rFonts w:eastAsia="Calibri"/>
          <w:sz w:val="22"/>
          <w:szCs w:val="22"/>
          <w:lang w:val="uk-UA" w:eastAsia="en-US"/>
        </w:rPr>
        <w:t xml:space="preserve">лишок – 533 654,70 </w:t>
      </w:r>
      <w:proofErr w:type="spellStart"/>
      <w:r w:rsidRPr="00EC5822">
        <w:rPr>
          <w:rFonts w:eastAsia="Calibri"/>
          <w:sz w:val="22"/>
          <w:szCs w:val="22"/>
          <w:lang w:val="uk-UA" w:eastAsia="en-US"/>
        </w:rPr>
        <w:t>грн</w:t>
      </w:r>
      <w:proofErr w:type="spellEnd"/>
    </w:p>
    <w:p w14:paraId="17922A91" w14:textId="77777777" w:rsidR="005975B8" w:rsidRPr="00EC5822" w:rsidRDefault="005975B8" w:rsidP="005975B8">
      <w:pPr>
        <w:ind w:firstLine="709"/>
        <w:rPr>
          <w:rFonts w:eastAsia="Calibri"/>
          <w:sz w:val="22"/>
          <w:szCs w:val="22"/>
          <w:lang w:val="uk-UA" w:eastAsia="x-none"/>
        </w:rPr>
      </w:pPr>
      <w:r w:rsidRPr="00EC5822">
        <w:rPr>
          <w:rFonts w:eastAsia="Calibri"/>
          <w:b/>
          <w:sz w:val="22"/>
          <w:szCs w:val="22"/>
          <w:lang w:val="uk-UA" w:eastAsia="x-none"/>
        </w:rPr>
        <w:t>В 2024 році на виконання Програми було виділено з місцевого бюджету 24 424,955 грн. Використано у 2024 році 19 757,682 грн.</w:t>
      </w:r>
      <w:r w:rsidRPr="00EC5822">
        <w:rPr>
          <w:rFonts w:eastAsia="Calibri"/>
          <w:sz w:val="22"/>
          <w:szCs w:val="22"/>
          <w:lang w:val="uk-UA" w:eastAsia="x-none"/>
        </w:rPr>
        <w:t xml:space="preserve"> Кредиторська заборгованість відсутня. Залишок – 1 096,714  </w:t>
      </w:r>
      <w:proofErr w:type="spellStart"/>
      <w:r w:rsidRPr="00EC5822">
        <w:rPr>
          <w:rFonts w:eastAsia="Calibri"/>
          <w:sz w:val="22"/>
          <w:szCs w:val="22"/>
          <w:lang w:val="uk-UA" w:eastAsia="x-none"/>
        </w:rPr>
        <w:t>тис.грн</w:t>
      </w:r>
      <w:proofErr w:type="spellEnd"/>
      <w:r w:rsidRPr="00EC5822">
        <w:rPr>
          <w:rFonts w:eastAsia="Calibri"/>
          <w:sz w:val="22"/>
          <w:szCs w:val="22"/>
          <w:lang w:val="uk-UA" w:eastAsia="x-none"/>
        </w:rPr>
        <w:t>.</w:t>
      </w:r>
    </w:p>
    <w:p w14:paraId="27DA89CE" w14:textId="77777777" w:rsidR="005975B8" w:rsidRPr="00EC5822" w:rsidRDefault="005975B8" w:rsidP="005975B8">
      <w:pPr>
        <w:ind w:firstLine="709"/>
        <w:jc w:val="both"/>
        <w:rPr>
          <w:b/>
          <w:sz w:val="22"/>
          <w:szCs w:val="22"/>
          <w:lang w:val="uk-UA"/>
        </w:rPr>
      </w:pPr>
      <w:r w:rsidRPr="00EC5822">
        <w:rPr>
          <w:b/>
          <w:sz w:val="22"/>
          <w:szCs w:val="22"/>
          <w:lang w:val="uk-UA"/>
        </w:rPr>
        <w:t>Всього за Програмою, виконання заходів в 2022 -2024 роках відносно до затверджених планових обсягів у Програмі становить 33,09%; державний бюджет - 17%; місцевий бюджет   - 38,47%.</w:t>
      </w:r>
    </w:p>
    <w:p w14:paraId="4AFD021B" w14:textId="77777777" w:rsidR="005975B8" w:rsidRPr="00EC5822" w:rsidRDefault="005975B8" w:rsidP="005975B8">
      <w:pPr>
        <w:ind w:firstLine="709"/>
        <w:jc w:val="both"/>
        <w:rPr>
          <w:b/>
          <w:sz w:val="22"/>
          <w:szCs w:val="22"/>
          <w:lang w:val="uk-UA"/>
        </w:rPr>
      </w:pPr>
      <w:r w:rsidRPr="00EC5822">
        <w:rPr>
          <w:b/>
          <w:sz w:val="22"/>
          <w:szCs w:val="22"/>
          <w:lang w:val="uk-UA"/>
        </w:rPr>
        <w:t xml:space="preserve">Відносно до річного обсягу фінансування виконання заходів в 2022 -2024 роках становить 85,04%, державний бюджет - 59,42%, місцевий </w:t>
      </w:r>
      <w:proofErr w:type="spellStart"/>
      <w:r w:rsidRPr="00EC5822">
        <w:rPr>
          <w:b/>
          <w:sz w:val="22"/>
          <w:szCs w:val="22"/>
          <w:lang w:val="uk-UA"/>
        </w:rPr>
        <w:t>бюджет-</w:t>
      </w:r>
      <w:proofErr w:type="spellEnd"/>
      <w:r w:rsidRPr="00EC5822">
        <w:rPr>
          <w:b/>
          <w:sz w:val="22"/>
          <w:szCs w:val="22"/>
          <w:lang w:val="uk-UA"/>
        </w:rPr>
        <w:t xml:space="preserve"> 90,8</w:t>
      </w:r>
      <w:r w:rsidRPr="00EC5822">
        <w:rPr>
          <w:b/>
          <w:sz w:val="22"/>
          <w:szCs w:val="22"/>
          <w:lang w:val="uk-UA"/>
        </w:rPr>
        <w:tab/>
        <w:t xml:space="preserve"> %.</w:t>
      </w:r>
    </w:p>
    <w:p w14:paraId="28DF495D" w14:textId="6746923C" w:rsidR="007A1695" w:rsidRPr="00EC5822" w:rsidRDefault="007A1695" w:rsidP="005975B8">
      <w:pPr>
        <w:ind w:firstLine="709"/>
        <w:jc w:val="both"/>
        <w:rPr>
          <w:sz w:val="22"/>
          <w:szCs w:val="22"/>
          <w:lang w:val="uk-UA"/>
        </w:rPr>
      </w:pPr>
      <w:r w:rsidRPr="00EC5822">
        <w:rPr>
          <w:sz w:val="22"/>
          <w:szCs w:val="22"/>
          <w:lang w:val="uk-UA"/>
        </w:rPr>
        <w:t>Таким чином, основна мета Програми розвитку освіти</w:t>
      </w:r>
      <w:r w:rsidR="00175E25" w:rsidRPr="00EC5822">
        <w:rPr>
          <w:sz w:val="22"/>
          <w:szCs w:val="22"/>
          <w:lang w:val="uk-UA"/>
        </w:rPr>
        <w:t xml:space="preserve"> </w:t>
      </w:r>
      <w:proofErr w:type="spellStart"/>
      <w:r w:rsidR="00175E25" w:rsidRPr="00EC5822">
        <w:rPr>
          <w:sz w:val="22"/>
          <w:szCs w:val="22"/>
          <w:lang w:val="uk-UA"/>
        </w:rPr>
        <w:t>Южненської</w:t>
      </w:r>
      <w:proofErr w:type="spellEnd"/>
      <w:r w:rsidR="00175E25" w:rsidRPr="00EC5822">
        <w:rPr>
          <w:sz w:val="22"/>
          <w:szCs w:val="22"/>
          <w:lang w:val="uk-UA"/>
        </w:rPr>
        <w:t xml:space="preserve"> МТГ </w:t>
      </w:r>
      <w:r w:rsidRPr="00EC5822">
        <w:rPr>
          <w:sz w:val="22"/>
          <w:szCs w:val="22"/>
          <w:lang w:val="uk-UA"/>
        </w:rPr>
        <w:t xml:space="preserve">забезпечується через виконання заходів програми та сприяє розвитку освітньої галузі </w:t>
      </w:r>
      <w:r w:rsidR="00175E25" w:rsidRPr="00EC5822">
        <w:rPr>
          <w:sz w:val="22"/>
          <w:szCs w:val="22"/>
          <w:lang w:val="uk-UA"/>
        </w:rPr>
        <w:t>громади</w:t>
      </w:r>
      <w:r w:rsidRPr="00EC5822">
        <w:rPr>
          <w:sz w:val="22"/>
          <w:szCs w:val="22"/>
          <w:lang w:val="uk-UA"/>
        </w:rPr>
        <w:t>.</w:t>
      </w:r>
    </w:p>
    <w:p w14:paraId="7B35C66E" w14:textId="77777777" w:rsidR="005853E4" w:rsidRPr="00EC5822" w:rsidRDefault="005853E4" w:rsidP="00305F0E">
      <w:pPr>
        <w:jc w:val="both"/>
        <w:rPr>
          <w:sz w:val="22"/>
          <w:szCs w:val="22"/>
          <w:lang w:val="uk-UA"/>
        </w:rPr>
      </w:pPr>
    </w:p>
    <w:p w14:paraId="1FEDC2BA" w14:textId="52F61135" w:rsidR="00305F0E" w:rsidRPr="00EC5822" w:rsidRDefault="00305F0E" w:rsidP="00305F0E">
      <w:pPr>
        <w:jc w:val="both"/>
        <w:rPr>
          <w:rFonts w:eastAsiaTheme="minorHAnsi"/>
          <w:b/>
          <w:sz w:val="22"/>
          <w:szCs w:val="22"/>
          <w:lang w:val="uk-UA" w:eastAsia="en-US"/>
        </w:rPr>
      </w:pPr>
      <w:bookmarkStart w:id="0" w:name="_GoBack"/>
      <w:r w:rsidRPr="00EC5822">
        <w:rPr>
          <w:rFonts w:eastAsiaTheme="minorHAnsi"/>
          <w:b/>
          <w:sz w:val="22"/>
          <w:szCs w:val="22"/>
          <w:lang w:val="uk-UA" w:eastAsia="en-US"/>
        </w:rPr>
        <w:t xml:space="preserve">Заступник міського голови </w:t>
      </w:r>
    </w:p>
    <w:p w14:paraId="074C4231" w14:textId="77777777" w:rsidR="005853E4" w:rsidRPr="00EC5822" w:rsidRDefault="00305F0E" w:rsidP="00305F0E">
      <w:pPr>
        <w:jc w:val="both"/>
        <w:rPr>
          <w:rFonts w:eastAsiaTheme="minorHAnsi"/>
          <w:b/>
          <w:sz w:val="22"/>
          <w:szCs w:val="22"/>
          <w:lang w:val="uk-UA" w:eastAsia="en-US"/>
        </w:rPr>
      </w:pPr>
      <w:r w:rsidRPr="00EC5822">
        <w:rPr>
          <w:rFonts w:eastAsiaTheme="minorHAnsi"/>
          <w:b/>
          <w:sz w:val="22"/>
          <w:szCs w:val="22"/>
          <w:lang w:val="uk-UA" w:eastAsia="en-US"/>
        </w:rPr>
        <w:t>з питань діяльності виконавчих</w:t>
      </w:r>
    </w:p>
    <w:p w14:paraId="56306E54" w14:textId="61D4BADA" w:rsidR="00305F0E" w:rsidRPr="00EC5822" w:rsidRDefault="00305F0E" w:rsidP="00305F0E">
      <w:pPr>
        <w:jc w:val="both"/>
        <w:rPr>
          <w:rFonts w:eastAsiaTheme="minorHAnsi"/>
          <w:b/>
          <w:sz w:val="22"/>
          <w:szCs w:val="22"/>
          <w:lang w:val="uk-UA" w:eastAsia="en-US"/>
        </w:rPr>
      </w:pPr>
      <w:r w:rsidRPr="00EC5822">
        <w:rPr>
          <w:rFonts w:eastAsiaTheme="minorHAnsi"/>
          <w:b/>
          <w:sz w:val="22"/>
          <w:szCs w:val="22"/>
          <w:lang w:val="uk-UA" w:eastAsia="en-US"/>
        </w:rPr>
        <w:t>органів ради-начальник управління освіти                                          Олена БАРАНЕЦЬКА</w:t>
      </w:r>
    </w:p>
    <w:bookmarkEnd w:id="0"/>
    <w:p w14:paraId="1E3FBAEC" w14:textId="77777777" w:rsidR="001B6E08" w:rsidRPr="00EC5822" w:rsidRDefault="001B6E08" w:rsidP="001B6E08">
      <w:pPr>
        <w:tabs>
          <w:tab w:val="left" w:pos="0"/>
        </w:tabs>
        <w:jc w:val="both"/>
        <w:rPr>
          <w:b/>
          <w:sz w:val="22"/>
          <w:szCs w:val="22"/>
          <w:lang w:val="uk-UA"/>
        </w:rPr>
      </w:pPr>
    </w:p>
    <w:p w14:paraId="0DF2A503" w14:textId="77777777" w:rsidR="00C65A4D" w:rsidRPr="00EC5822" w:rsidRDefault="00C65A4D" w:rsidP="00C65A4D">
      <w:pPr>
        <w:jc w:val="both"/>
        <w:rPr>
          <w:sz w:val="22"/>
          <w:szCs w:val="22"/>
          <w:lang w:val="uk-UA"/>
        </w:rPr>
      </w:pPr>
    </w:p>
    <w:p w14:paraId="30B11D30" w14:textId="77777777" w:rsidR="00C65A4D" w:rsidRPr="00EC5822" w:rsidRDefault="00C65A4D" w:rsidP="00C65A4D">
      <w:pPr>
        <w:jc w:val="both"/>
        <w:rPr>
          <w:sz w:val="22"/>
          <w:szCs w:val="22"/>
          <w:lang w:val="uk-UA"/>
        </w:rPr>
      </w:pPr>
    </w:p>
    <w:sectPr w:rsidR="00C65A4D" w:rsidRPr="00EC5822" w:rsidSect="003A11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86299"/>
    <w:multiLevelType w:val="hybridMultilevel"/>
    <w:tmpl w:val="0CB4BCF0"/>
    <w:lvl w:ilvl="0" w:tplc="A5ECF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40"/>
    <w:rsid w:val="00003038"/>
    <w:rsid w:val="00014CA1"/>
    <w:rsid w:val="00015672"/>
    <w:rsid w:val="00023434"/>
    <w:rsid w:val="000349AC"/>
    <w:rsid w:val="00034B71"/>
    <w:rsid w:val="00040F59"/>
    <w:rsid w:val="000449CD"/>
    <w:rsid w:val="00045BF1"/>
    <w:rsid w:val="00051A21"/>
    <w:rsid w:val="00051A97"/>
    <w:rsid w:val="000531BD"/>
    <w:rsid w:val="00054FDC"/>
    <w:rsid w:val="00055F89"/>
    <w:rsid w:val="00056FA3"/>
    <w:rsid w:val="00057134"/>
    <w:rsid w:val="00060E00"/>
    <w:rsid w:val="00060E0F"/>
    <w:rsid w:val="00063B1F"/>
    <w:rsid w:val="0007310C"/>
    <w:rsid w:val="00076FFC"/>
    <w:rsid w:val="000817DF"/>
    <w:rsid w:val="0008249C"/>
    <w:rsid w:val="000843F5"/>
    <w:rsid w:val="00084D05"/>
    <w:rsid w:val="00096F2B"/>
    <w:rsid w:val="000A11CA"/>
    <w:rsid w:val="000A28B6"/>
    <w:rsid w:val="000A46E9"/>
    <w:rsid w:val="000A5E09"/>
    <w:rsid w:val="000A6565"/>
    <w:rsid w:val="000A71B8"/>
    <w:rsid w:val="000A7D1C"/>
    <w:rsid w:val="000B4425"/>
    <w:rsid w:val="000B4B9D"/>
    <w:rsid w:val="000C1085"/>
    <w:rsid w:val="000D68F3"/>
    <w:rsid w:val="000E00CF"/>
    <w:rsid w:val="000E2D79"/>
    <w:rsid w:val="000E35B3"/>
    <w:rsid w:val="000F12B6"/>
    <w:rsid w:val="000F4A13"/>
    <w:rsid w:val="00101857"/>
    <w:rsid w:val="001023A3"/>
    <w:rsid w:val="0010369B"/>
    <w:rsid w:val="0010397D"/>
    <w:rsid w:val="00106A51"/>
    <w:rsid w:val="00110CC6"/>
    <w:rsid w:val="00114817"/>
    <w:rsid w:val="0012462C"/>
    <w:rsid w:val="001306FA"/>
    <w:rsid w:val="0013711D"/>
    <w:rsid w:val="00141407"/>
    <w:rsid w:val="00142C02"/>
    <w:rsid w:val="00144368"/>
    <w:rsid w:val="001533A5"/>
    <w:rsid w:val="00161652"/>
    <w:rsid w:val="00161EF6"/>
    <w:rsid w:val="00163145"/>
    <w:rsid w:val="00163CFC"/>
    <w:rsid w:val="001665CB"/>
    <w:rsid w:val="00175E25"/>
    <w:rsid w:val="001765B4"/>
    <w:rsid w:val="00180D57"/>
    <w:rsid w:val="001821AD"/>
    <w:rsid w:val="00193CB5"/>
    <w:rsid w:val="001965B7"/>
    <w:rsid w:val="001A0F2C"/>
    <w:rsid w:val="001A1B51"/>
    <w:rsid w:val="001A3321"/>
    <w:rsid w:val="001A48DC"/>
    <w:rsid w:val="001B09AA"/>
    <w:rsid w:val="001B4856"/>
    <w:rsid w:val="001B4971"/>
    <w:rsid w:val="001B5337"/>
    <w:rsid w:val="001B590A"/>
    <w:rsid w:val="001B66C7"/>
    <w:rsid w:val="001B6E08"/>
    <w:rsid w:val="001C3621"/>
    <w:rsid w:val="001C43B7"/>
    <w:rsid w:val="001D28DF"/>
    <w:rsid w:val="001D5C62"/>
    <w:rsid w:val="001D603B"/>
    <w:rsid w:val="001E3A5E"/>
    <w:rsid w:val="001E48A5"/>
    <w:rsid w:val="001F03A5"/>
    <w:rsid w:val="001F5D23"/>
    <w:rsid w:val="00202A30"/>
    <w:rsid w:val="00204D7A"/>
    <w:rsid w:val="00205FFC"/>
    <w:rsid w:val="00207D28"/>
    <w:rsid w:val="002110BE"/>
    <w:rsid w:val="00222AED"/>
    <w:rsid w:val="00225AB5"/>
    <w:rsid w:val="0023450A"/>
    <w:rsid w:val="002420E1"/>
    <w:rsid w:val="002424A3"/>
    <w:rsid w:val="00243C4E"/>
    <w:rsid w:val="0024643B"/>
    <w:rsid w:val="002466AF"/>
    <w:rsid w:val="002519B5"/>
    <w:rsid w:val="00251AA1"/>
    <w:rsid w:val="0025244D"/>
    <w:rsid w:val="00255573"/>
    <w:rsid w:val="0025760B"/>
    <w:rsid w:val="002607BD"/>
    <w:rsid w:val="00261684"/>
    <w:rsid w:val="002638F2"/>
    <w:rsid w:val="002652C4"/>
    <w:rsid w:val="00271F71"/>
    <w:rsid w:val="00276ECA"/>
    <w:rsid w:val="00280801"/>
    <w:rsid w:val="00283050"/>
    <w:rsid w:val="00285AEB"/>
    <w:rsid w:val="00287CA6"/>
    <w:rsid w:val="002922AA"/>
    <w:rsid w:val="00293118"/>
    <w:rsid w:val="002935AA"/>
    <w:rsid w:val="002A0D19"/>
    <w:rsid w:val="002A279D"/>
    <w:rsid w:val="002A2980"/>
    <w:rsid w:val="002A3050"/>
    <w:rsid w:val="002A344E"/>
    <w:rsid w:val="002A580F"/>
    <w:rsid w:val="002A7588"/>
    <w:rsid w:val="002B0BAF"/>
    <w:rsid w:val="002B1261"/>
    <w:rsid w:val="002B32B8"/>
    <w:rsid w:val="002B456E"/>
    <w:rsid w:val="002B65CD"/>
    <w:rsid w:val="002C52DF"/>
    <w:rsid w:val="002C5A03"/>
    <w:rsid w:val="002D056F"/>
    <w:rsid w:val="002D6ADA"/>
    <w:rsid w:val="002D7141"/>
    <w:rsid w:val="002D7ACA"/>
    <w:rsid w:val="002E3039"/>
    <w:rsid w:val="002E58F6"/>
    <w:rsid w:val="002F10D3"/>
    <w:rsid w:val="002F1B91"/>
    <w:rsid w:val="002F2522"/>
    <w:rsid w:val="002F5016"/>
    <w:rsid w:val="002F6031"/>
    <w:rsid w:val="003019F7"/>
    <w:rsid w:val="0030220B"/>
    <w:rsid w:val="00302A79"/>
    <w:rsid w:val="00302A8A"/>
    <w:rsid w:val="00305F0E"/>
    <w:rsid w:val="00313DA2"/>
    <w:rsid w:val="00315BA6"/>
    <w:rsid w:val="00327519"/>
    <w:rsid w:val="00335FBA"/>
    <w:rsid w:val="00351333"/>
    <w:rsid w:val="00352653"/>
    <w:rsid w:val="00352AD7"/>
    <w:rsid w:val="00352BE4"/>
    <w:rsid w:val="00354C1F"/>
    <w:rsid w:val="003569FE"/>
    <w:rsid w:val="00363186"/>
    <w:rsid w:val="0036679B"/>
    <w:rsid w:val="00367306"/>
    <w:rsid w:val="00367711"/>
    <w:rsid w:val="003712DF"/>
    <w:rsid w:val="0037170F"/>
    <w:rsid w:val="00373A25"/>
    <w:rsid w:val="00381C72"/>
    <w:rsid w:val="003831F0"/>
    <w:rsid w:val="003844CA"/>
    <w:rsid w:val="00384552"/>
    <w:rsid w:val="00387085"/>
    <w:rsid w:val="00387F91"/>
    <w:rsid w:val="00390990"/>
    <w:rsid w:val="00392C50"/>
    <w:rsid w:val="00393A44"/>
    <w:rsid w:val="00396475"/>
    <w:rsid w:val="003A0346"/>
    <w:rsid w:val="003A11C9"/>
    <w:rsid w:val="003A1435"/>
    <w:rsid w:val="003A441E"/>
    <w:rsid w:val="003B4671"/>
    <w:rsid w:val="003C2A60"/>
    <w:rsid w:val="003D186B"/>
    <w:rsid w:val="003D1D76"/>
    <w:rsid w:val="003D242B"/>
    <w:rsid w:val="003D493D"/>
    <w:rsid w:val="003D5499"/>
    <w:rsid w:val="003E1499"/>
    <w:rsid w:val="003E4790"/>
    <w:rsid w:val="003E6487"/>
    <w:rsid w:val="0040131D"/>
    <w:rsid w:val="004027E7"/>
    <w:rsid w:val="0040571F"/>
    <w:rsid w:val="00411BBE"/>
    <w:rsid w:val="004158F9"/>
    <w:rsid w:val="00416DBC"/>
    <w:rsid w:val="004228D9"/>
    <w:rsid w:val="004254CB"/>
    <w:rsid w:val="00425980"/>
    <w:rsid w:val="00425ED2"/>
    <w:rsid w:val="00427996"/>
    <w:rsid w:val="00427E99"/>
    <w:rsid w:val="004316DF"/>
    <w:rsid w:val="00432E47"/>
    <w:rsid w:val="00437547"/>
    <w:rsid w:val="00450160"/>
    <w:rsid w:val="00453A71"/>
    <w:rsid w:val="00457CCF"/>
    <w:rsid w:val="00463DB2"/>
    <w:rsid w:val="00465F88"/>
    <w:rsid w:val="00477EE7"/>
    <w:rsid w:val="0048437D"/>
    <w:rsid w:val="0048697F"/>
    <w:rsid w:val="00490424"/>
    <w:rsid w:val="00491E27"/>
    <w:rsid w:val="00493444"/>
    <w:rsid w:val="00493ED5"/>
    <w:rsid w:val="0049716D"/>
    <w:rsid w:val="004A004F"/>
    <w:rsid w:val="004A1597"/>
    <w:rsid w:val="004A203E"/>
    <w:rsid w:val="004A5559"/>
    <w:rsid w:val="004B2BDF"/>
    <w:rsid w:val="004C2335"/>
    <w:rsid w:val="004C3786"/>
    <w:rsid w:val="004C3CDD"/>
    <w:rsid w:val="004C5AAE"/>
    <w:rsid w:val="004C5BF2"/>
    <w:rsid w:val="004C650B"/>
    <w:rsid w:val="004C6D30"/>
    <w:rsid w:val="004D1225"/>
    <w:rsid w:val="004D2A84"/>
    <w:rsid w:val="004E2F21"/>
    <w:rsid w:val="004E430F"/>
    <w:rsid w:val="004E4708"/>
    <w:rsid w:val="004E5978"/>
    <w:rsid w:val="004E7B3A"/>
    <w:rsid w:val="004F71FE"/>
    <w:rsid w:val="004F75F4"/>
    <w:rsid w:val="00504CFB"/>
    <w:rsid w:val="005059DE"/>
    <w:rsid w:val="00514614"/>
    <w:rsid w:val="005170E4"/>
    <w:rsid w:val="005275C8"/>
    <w:rsid w:val="00531D01"/>
    <w:rsid w:val="005369C4"/>
    <w:rsid w:val="00536B4B"/>
    <w:rsid w:val="00542C10"/>
    <w:rsid w:val="00544BC0"/>
    <w:rsid w:val="005450F7"/>
    <w:rsid w:val="00551172"/>
    <w:rsid w:val="0055339F"/>
    <w:rsid w:val="00555FFE"/>
    <w:rsid w:val="00556F32"/>
    <w:rsid w:val="00560FC5"/>
    <w:rsid w:val="00561195"/>
    <w:rsid w:val="00561C90"/>
    <w:rsid w:val="00571998"/>
    <w:rsid w:val="005801DD"/>
    <w:rsid w:val="00580E9C"/>
    <w:rsid w:val="005831DE"/>
    <w:rsid w:val="005853E4"/>
    <w:rsid w:val="005874E7"/>
    <w:rsid w:val="0059691A"/>
    <w:rsid w:val="005975B8"/>
    <w:rsid w:val="005A4D69"/>
    <w:rsid w:val="005B1458"/>
    <w:rsid w:val="005C1E71"/>
    <w:rsid w:val="005C6C60"/>
    <w:rsid w:val="005D0145"/>
    <w:rsid w:val="005D4E45"/>
    <w:rsid w:val="005D66CD"/>
    <w:rsid w:val="005D718D"/>
    <w:rsid w:val="005D7369"/>
    <w:rsid w:val="005E1CB2"/>
    <w:rsid w:val="005F0832"/>
    <w:rsid w:val="005F1C5D"/>
    <w:rsid w:val="00601BA5"/>
    <w:rsid w:val="00604FB0"/>
    <w:rsid w:val="0061231C"/>
    <w:rsid w:val="00613EBE"/>
    <w:rsid w:val="0062149F"/>
    <w:rsid w:val="00624373"/>
    <w:rsid w:val="00625B81"/>
    <w:rsid w:val="006301D5"/>
    <w:rsid w:val="00646185"/>
    <w:rsid w:val="006469F3"/>
    <w:rsid w:val="00653814"/>
    <w:rsid w:val="00655CFA"/>
    <w:rsid w:val="0065666D"/>
    <w:rsid w:val="00657A73"/>
    <w:rsid w:val="00657BA7"/>
    <w:rsid w:val="00664634"/>
    <w:rsid w:val="00665D51"/>
    <w:rsid w:val="00667AF9"/>
    <w:rsid w:val="00667B7F"/>
    <w:rsid w:val="00674132"/>
    <w:rsid w:val="006748C1"/>
    <w:rsid w:val="006749E2"/>
    <w:rsid w:val="00677984"/>
    <w:rsid w:val="00684152"/>
    <w:rsid w:val="0068574E"/>
    <w:rsid w:val="00687E39"/>
    <w:rsid w:val="00691D9F"/>
    <w:rsid w:val="006A5DB6"/>
    <w:rsid w:val="006B04C3"/>
    <w:rsid w:val="006B1A6F"/>
    <w:rsid w:val="006B5D68"/>
    <w:rsid w:val="006C14C4"/>
    <w:rsid w:val="006C7CFC"/>
    <w:rsid w:val="006D0344"/>
    <w:rsid w:val="006D16D0"/>
    <w:rsid w:val="006D1850"/>
    <w:rsid w:val="006D6569"/>
    <w:rsid w:val="006D75B7"/>
    <w:rsid w:val="006E4614"/>
    <w:rsid w:val="006F196A"/>
    <w:rsid w:val="006F2358"/>
    <w:rsid w:val="006F4BB9"/>
    <w:rsid w:val="006F588B"/>
    <w:rsid w:val="006F7791"/>
    <w:rsid w:val="006F7A04"/>
    <w:rsid w:val="00701643"/>
    <w:rsid w:val="007054AA"/>
    <w:rsid w:val="00706000"/>
    <w:rsid w:val="0071112B"/>
    <w:rsid w:val="00711D0A"/>
    <w:rsid w:val="00715B28"/>
    <w:rsid w:val="00720B4F"/>
    <w:rsid w:val="00723D11"/>
    <w:rsid w:val="007241C6"/>
    <w:rsid w:val="007318CA"/>
    <w:rsid w:val="0073325B"/>
    <w:rsid w:val="007400A9"/>
    <w:rsid w:val="00741B8C"/>
    <w:rsid w:val="00743763"/>
    <w:rsid w:val="00747248"/>
    <w:rsid w:val="0074737D"/>
    <w:rsid w:val="0075198C"/>
    <w:rsid w:val="00753964"/>
    <w:rsid w:val="00753D2A"/>
    <w:rsid w:val="007573EA"/>
    <w:rsid w:val="00757985"/>
    <w:rsid w:val="00761E0E"/>
    <w:rsid w:val="0077729E"/>
    <w:rsid w:val="00777AE6"/>
    <w:rsid w:val="0078044F"/>
    <w:rsid w:val="00782EE6"/>
    <w:rsid w:val="00792B46"/>
    <w:rsid w:val="00793ABF"/>
    <w:rsid w:val="007A1695"/>
    <w:rsid w:val="007A16B0"/>
    <w:rsid w:val="007A1E90"/>
    <w:rsid w:val="007A4F9B"/>
    <w:rsid w:val="007A7585"/>
    <w:rsid w:val="007B0613"/>
    <w:rsid w:val="007B2B16"/>
    <w:rsid w:val="007B7CBB"/>
    <w:rsid w:val="007C129F"/>
    <w:rsid w:val="007C3401"/>
    <w:rsid w:val="007C4E25"/>
    <w:rsid w:val="007D59C8"/>
    <w:rsid w:val="007E0A3A"/>
    <w:rsid w:val="007E20D4"/>
    <w:rsid w:val="007E2CF9"/>
    <w:rsid w:val="007E5961"/>
    <w:rsid w:val="007E60FE"/>
    <w:rsid w:val="008023A5"/>
    <w:rsid w:val="0080506D"/>
    <w:rsid w:val="0080600E"/>
    <w:rsid w:val="008134A8"/>
    <w:rsid w:val="0081441C"/>
    <w:rsid w:val="00814CCB"/>
    <w:rsid w:val="008178D2"/>
    <w:rsid w:val="00820427"/>
    <w:rsid w:val="00820A99"/>
    <w:rsid w:val="00823297"/>
    <w:rsid w:val="00830E22"/>
    <w:rsid w:val="00832901"/>
    <w:rsid w:val="00836C2D"/>
    <w:rsid w:val="008400DA"/>
    <w:rsid w:val="00841FF5"/>
    <w:rsid w:val="0084273F"/>
    <w:rsid w:val="00844DFE"/>
    <w:rsid w:val="00846FFD"/>
    <w:rsid w:val="00847C6C"/>
    <w:rsid w:val="00847DB1"/>
    <w:rsid w:val="008512E5"/>
    <w:rsid w:val="00853B90"/>
    <w:rsid w:val="0085608A"/>
    <w:rsid w:val="00863E9B"/>
    <w:rsid w:val="00864917"/>
    <w:rsid w:val="008703AF"/>
    <w:rsid w:val="00873B8E"/>
    <w:rsid w:val="00874B1C"/>
    <w:rsid w:val="00877505"/>
    <w:rsid w:val="0088034B"/>
    <w:rsid w:val="00886B2D"/>
    <w:rsid w:val="008918D5"/>
    <w:rsid w:val="008921E1"/>
    <w:rsid w:val="008951A1"/>
    <w:rsid w:val="00896452"/>
    <w:rsid w:val="008A23D7"/>
    <w:rsid w:val="008A3F97"/>
    <w:rsid w:val="008A470F"/>
    <w:rsid w:val="008A5A8C"/>
    <w:rsid w:val="008A6DF5"/>
    <w:rsid w:val="008B7648"/>
    <w:rsid w:val="008C354B"/>
    <w:rsid w:val="008C5C54"/>
    <w:rsid w:val="008D3CAC"/>
    <w:rsid w:val="008D440E"/>
    <w:rsid w:val="008D5CBA"/>
    <w:rsid w:val="008D6CA8"/>
    <w:rsid w:val="008E0321"/>
    <w:rsid w:val="008E1865"/>
    <w:rsid w:val="008E20E2"/>
    <w:rsid w:val="008E2D3D"/>
    <w:rsid w:val="008E3C7A"/>
    <w:rsid w:val="008F2F0F"/>
    <w:rsid w:val="008F6133"/>
    <w:rsid w:val="008F707B"/>
    <w:rsid w:val="0091365F"/>
    <w:rsid w:val="00914FDC"/>
    <w:rsid w:val="009252CD"/>
    <w:rsid w:val="00925B78"/>
    <w:rsid w:val="00927897"/>
    <w:rsid w:val="009341D9"/>
    <w:rsid w:val="009367BA"/>
    <w:rsid w:val="00941283"/>
    <w:rsid w:val="00942238"/>
    <w:rsid w:val="0094645B"/>
    <w:rsid w:val="00947150"/>
    <w:rsid w:val="00951EF7"/>
    <w:rsid w:val="00955704"/>
    <w:rsid w:val="009574FB"/>
    <w:rsid w:val="009611A9"/>
    <w:rsid w:val="0096238A"/>
    <w:rsid w:val="00962465"/>
    <w:rsid w:val="00992499"/>
    <w:rsid w:val="00997233"/>
    <w:rsid w:val="009A03EA"/>
    <w:rsid w:val="009A1F8C"/>
    <w:rsid w:val="009B3582"/>
    <w:rsid w:val="009B58C4"/>
    <w:rsid w:val="009B5D64"/>
    <w:rsid w:val="009B6C9F"/>
    <w:rsid w:val="009C5D0F"/>
    <w:rsid w:val="009C77AA"/>
    <w:rsid w:val="009D05F9"/>
    <w:rsid w:val="009D22AF"/>
    <w:rsid w:val="009D6691"/>
    <w:rsid w:val="009E0E53"/>
    <w:rsid w:val="009F1CAD"/>
    <w:rsid w:val="009F2062"/>
    <w:rsid w:val="009F3DCA"/>
    <w:rsid w:val="009F5102"/>
    <w:rsid w:val="00A01F07"/>
    <w:rsid w:val="00A02B5B"/>
    <w:rsid w:val="00A047F1"/>
    <w:rsid w:val="00A0564D"/>
    <w:rsid w:val="00A07839"/>
    <w:rsid w:val="00A11811"/>
    <w:rsid w:val="00A16E12"/>
    <w:rsid w:val="00A211CD"/>
    <w:rsid w:val="00A24926"/>
    <w:rsid w:val="00A300DE"/>
    <w:rsid w:val="00A31C27"/>
    <w:rsid w:val="00A347BF"/>
    <w:rsid w:val="00A4198A"/>
    <w:rsid w:val="00A41DF5"/>
    <w:rsid w:val="00A42F72"/>
    <w:rsid w:val="00A451FD"/>
    <w:rsid w:val="00A506C7"/>
    <w:rsid w:val="00A567EA"/>
    <w:rsid w:val="00A572FD"/>
    <w:rsid w:val="00A64D6F"/>
    <w:rsid w:val="00A66CEF"/>
    <w:rsid w:val="00A73E08"/>
    <w:rsid w:val="00A77974"/>
    <w:rsid w:val="00A86463"/>
    <w:rsid w:val="00A90B75"/>
    <w:rsid w:val="00A95243"/>
    <w:rsid w:val="00A97B7F"/>
    <w:rsid w:val="00AA1C40"/>
    <w:rsid w:val="00AA2E24"/>
    <w:rsid w:val="00AA4BEF"/>
    <w:rsid w:val="00AA603F"/>
    <w:rsid w:val="00AA6939"/>
    <w:rsid w:val="00AB31F1"/>
    <w:rsid w:val="00AB3E95"/>
    <w:rsid w:val="00AB588A"/>
    <w:rsid w:val="00AC7424"/>
    <w:rsid w:val="00AD7274"/>
    <w:rsid w:val="00AD7C3F"/>
    <w:rsid w:val="00AE26A7"/>
    <w:rsid w:val="00AE3C5F"/>
    <w:rsid w:val="00AE54CC"/>
    <w:rsid w:val="00AF1D58"/>
    <w:rsid w:val="00AF639A"/>
    <w:rsid w:val="00AF6A41"/>
    <w:rsid w:val="00B02A18"/>
    <w:rsid w:val="00B04C6B"/>
    <w:rsid w:val="00B04E16"/>
    <w:rsid w:val="00B07C8F"/>
    <w:rsid w:val="00B106F8"/>
    <w:rsid w:val="00B14A87"/>
    <w:rsid w:val="00B248B5"/>
    <w:rsid w:val="00B30290"/>
    <w:rsid w:val="00B308AA"/>
    <w:rsid w:val="00B30C68"/>
    <w:rsid w:val="00B32B97"/>
    <w:rsid w:val="00B337D3"/>
    <w:rsid w:val="00B36F62"/>
    <w:rsid w:val="00B408ED"/>
    <w:rsid w:val="00B448BE"/>
    <w:rsid w:val="00B44966"/>
    <w:rsid w:val="00B5024F"/>
    <w:rsid w:val="00B5309A"/>
    <w:rsid w:val="00B5433D"/>
    <w:rsid w:val="00B55A1B"/>
    <w:rsid w:val="00B6248E"/>
    <w:rsid w:val="00B71561"/>
    <w:rsid w:val="00B720E5"/>
    <w:rsid w:val="00B84F70"/>
    <w:rsid w:val="00B92A4B"/>
    <w:rsid w:val="00B97302"/>
    <w:rsid w:val="00B97FFC"/>
    <w:rsid w:val="00BA053C"/>
    <w:rsid w:val="00BA1ECE"/>
    <w:rsid w:val="00BA5D3D"/>
    <w:rsid w:val="00BA635F"/>
    <w:rsid w:val="00BA7A98"/>
    <w:rsid w:val="00BB0973"/>
    <w:rsid w:val="00BB0D6D"/>
    <w:rsid w:val="00BB17F3"/>
    <w:rsid w:val="00BB1F87"/>
    <w:rsid w:val="00BB5D93"/>
    <w:rsid w:val="00BC50D0"/>
    <w:rsid w:val="00BC570A"/>
    <w:rsid w:val="00BC575E"/>
    <w:rsid w:val="00BC7530"/>
    <w:rsid w:val="00BD07A7"/>
    <w:rsid w:val="00BD1081"/>
    <w:rsid w:val="00BD2251"/>
    <w:rsid w:val="00BD6E23"/>
    <w:rsid w:val="00BD7B0D"/>
    <w:rsid w:val="00BD7FE6"/>
    <w:rsid w:val="00BE54FE"/>
    <w:rsid w:val="00BE7F7C"/>
    <w:rsid w:val="00BF1288"/>
    <w:rsid w:val="00BF2431"/>
    <w:rsid w:val="00C02DEC"/>
    <w:rsid w:val="00C11FFC"/>
    <w:rsid w:val="00C156B2"/>
    <w:rsid w:val="00C1681E"/>
    <w:rsid w:val="00C179AD"/>
    <w:rsid w:val="00C22CD1"/>
    <w:rsid w:val="00C24A76"/>
    <w:rsid w:val="00C269C5"/>
    <w:rsid w:val="00C300F2"/>
    <w:rsid w:val="00C30152"/>
    <w:rsid w:val="00C30EA6"/>
    <w:rsid w:val="00C33B61"/>
    <w:rsid w:val="00C367A1"/>
    <w:rsid w:val="00C421E9"/>
    <w:rsid w:val="00C52A63"/>
    <w:rsid w:val="00C55139"/>
    <w:rsid w:val="00C566FC"/>
    <w:rsid w:val="00C600CB"/>
    <w:rsid w:val="00C60C8D"/>
    <w:rsid w:val="00C63ED9"/>
    <w:rsid w:val="00C65A4D"/>
    <w:rsid w:val="00C67DEB"/>
    <w:rsid w:val="00C70C06"/>
    <w:rsid w:val="00C71B2E"/>
    <w:rsid w:val="00C72910"/>
    <w:rsid w:val="00C82E01"/>
    <w:rsid w:val="00C830F8"/>
    <w:rsid w:val="00C83368"/>
    <w:rsid w:val="00C84236"/>
    <w:rsid w:val="00C87068"/>
    <w:rsid w:val="00C94886"/>
    <w:rsid w:val="00C96A1C"/>
    <w:rsid w:val="00C977F3"/>
    <w:rsid w:val="00CA1CA9"/>
    <w:rsid w:val="00CA297F"/>
    <w:rsid w:val="00CA2E0D"/>
    <w:rsid w:val="00CA4C37"/>
    <w:rsid w:val="00CA6782"/>
    <w:rsid w:val="00CB4281"/>
    <w:rsid w:val="00CB5C25"/>
    <w:rsid w:val="00CC55BE"/>
    <w:rsid w:val="00CC62C4"/>
    <w:rsid w:val="00CC698A"/>
    <w:rsid w:val="00CD06B2"/>
    <w:rsid w:val="00CD60E4"/>
    <w:rsid w:val="00CD776F"/>
    <w:rsid w:val="00CD7E79"/>
    <w:rsid w:val="00CE0F4C"/>
    <w:rsid w:val="00CE34B0"/>
    <w:rsid w:val="00CF4695"/>
    <w:rsid w:val="00CF5773"/>
    <w:rsid w:val="00D01AF1"/>
    <w:rsid w:val="00D02128"/>
    <w:rsid w:val="00D15983"/>
    <w:rsid w:val="00D20637"/>
    <w:rsid w:val="00D216B6"/>
    <w:rsid w:val="00D25F07"/>
    <w:rsid w:val="00D27D8C"/>
    <w:rsid w:val="00D324D3"/>
    <w:rsid w:val="00D364D2"/>
    <w:rsid w:val="00D37684"/>
    <w:rsid w:val="00D40EB0"/>
    <w:rsid w:val="00D42617"/>
    <w:rsid w:val="00D42CC3"/>
    <w:rsid w:val="00D46C29"/>
    <w:rsid w:val="00D6019D"/>
    <w:rsid w:val="00D60367"/>
    <w:rsid w:val="00D6050B"/>
    <w:rsid w:val="00D63452"/>
    <w:rsid w:val="00D66D39"/>
    <w:rsid w:val="00D745F1"/>
    <w:rsid w:val="00D75FB7"/>
    <w:rsid w:val="00D76203"/>
    <w:rsid w:val="00D76570"/>
    <w:rsid w:val="00D843E2"/>
    <w:rsid w:val="00D84B82"/>
    <w:rsid w:val="00D84D18"/>
    <w:rsid w:val="00D91DDB"/>
    <w:rsid w:val="00D94F69"/>
    <w:rsid w:val="00D9547A"/>
    <w:rsid w:val="00D95D50"/>
    <w:rsid w:val="00DA4EE7"/>
    <w:rsid w:val="00DB330C"/>
    <w:rsid w:val="00DB3B5A"/>
    <w:rsid w:val="00DB6CE8"/>
    <w:rsid w:val="00DC19FB"/>
    <w:rsid w:val="00DC612F"/>
    <w:rsid w:val="00DC6327"/>
    <w:rsid w:val="00DD062F"/>
    <w:rsid w:val="00DD34F6"/>
    <w:rsid w:val="00DD3E69"/>
    <w:rsid w:val="00DE4F8F"/>
    <w:rsid w:val="00DF493B"/>
    <w:rsid w:val="00DF6C42"/>
    <w:rsid w:val="00E00B7E"/>
    <w:rsid w:val="00E12444"/>
    <w:rsid w:val="00E165C0"/>
    <w:rsid w:val="00E21010"/>
    <w:rsid w:val="00E21499"/>
    <w:rsid w:val="00E228C1"/>
    <w:rsid w:val="00E22A40"/>
    <w:rsid w:val="00E27742"/>
    <w:rsid w:val="00E2796E"/>
    <w:rsid w:val="00E30160"/>
    <w:rsid w:val="00E33930"/>
    <w:rsid w:val="00E34682"/>
    <w:rsid w:val="00E34A40"/>
    <w:rsid w:val="00E36822"/>
    <w:rsid w:val="00E41D3C"/>
    <w:rsid w:val="00E429F8"/>
    <w:rsid w:val="00E53D3D"/>
    <w:rsid w:val="00E53FF0"/>
    <w:rsid w:val="00E5431E"/>
    <w:rsid w:val="00E56641"/>
    <w:rsid w:val="00E57F7D"/>
    <w:rsid w:val="00E605D1"/>
    <w:rsid w:val="00E641E0"/>
    <w:rsid w:val="00E706C1"/>
    <w:rsid w:val="00E77766"/>
    <w:rsid w:val="00E81397"/>
    <w:rsid w:val="00E81E2B"/>
    <w:rsid w:val="00E82CE4"/>
    <w:rsid w:val="00E84024"/>
    <w:rsid w:val="00E84F62"/>
    <w:rsid w:val="00E86272"/>
    <w:rsid w:val="00E902B0"/>
    <w:rsid w:val="00E91EC8"/>
    <w:rsid w:val="00EA66A1"/>
    <w:rsid w:val="00EB1CF0"/>
    <w:rsid w:val="00EB2770"/>
    <w:rsid w:val="00EB63DD"/>
    <w:rsid w:val="00EB7E2E"/>
    <w:rsid w:val="00EC0E31"/>
    <w:rsid w:val="00EC2484"/>
    <w:rsid w:val="00EC5822"/>
    <w:rsid w:val="00ED1A6D"/>
    <w:rsid w:val="00ED3F0E"/>
    <w:rsid w:val="00ED6437"/>
    <w:rsid w:val="00EE6C2A"/>
    <w:rsid w:val="00EE73F5"/>
    <w:rsid w:val="00EF0286"/>
    <w:rsid w:val="00EF0DFA"/>
    <w:rsid w:val="00EF2DC9"/>
    <w:rsid w:val="00EF4F1F"/>
    <w:rsid w:val="00F0273D"/>
    <w:rsid w:val="00F0283A"/>
    <w:rsid w:val="00F03765"/>
    <w:rsid w:val="00F13411"/>
    <w:rsid w:val="00F14C16"/>
    <w:rsid w:val="00F20A77"/>
    <w:rsid w:val="00F20E0F"/>
    <w:rsid w:val="00F21969"/>
    <w:rsid w:val="00F2517B"/>
    <w:rsid w:val="00F2624D"/>
    <w:rsid w:val="00F27867"/>
    <w:rsid w:val="00F31E8F"/>
    <w:rsid w:val="00F32241"/>
    <w:rsid w:val="00F40A3A"/>
    <w:rsid w:val="00F41A2B"/>
    <w:rsid w:val="00F4466E"/>
    <w:rsid w:val="00F45572"/>
    <w:rsid w:val="00F500F7"/>
    <w:rsid w:val="00F50A41"/>
    <w:rsid w:val="00F50FF8"/>
    <w:rsid w:val="00F64FF0"/>
    <w:rsid w:val="00F65DA0"/>
    <w:rsid w:val="00F74944"/>
    <w:rsid w:val="00F77F2E"/>
    <w:rsid w:val="00F813DA"/>
    <w:rsid w:val="00F81B67"/>
    <w:rsid w:val="00F83D55"/>
    <w:rsid w:val="00F84265"/>
    <w:rsid w:val="00F8542C"/>
    <w:rsid w:val="00F94440"/>
    <w:rsid w:val="00F94DBF"/>
    <w:rsid w:val="00F962B6"/>
    <w:rsid w:val="00F96A3F"/>
    <w:rsid w:val="00FB0724"/>
    <w:rsid w:val="00FB0EC1"/>
    <w:rsid w:val="00FB2C94"/>
    <w:rsid w:val="00FB45ED"/>
    <w:rsid w:val="00FB6532"/>
    <w:rsid w:val="00FC15FF"/>
    <w:rsid w:val="00FC1665"/>
    <w:rsid w:val="00FC1DF2"/>
    <w:rsid w:val="00FC6423"/>
    <w:rsid w:val="00FD4AE5"/>
    <w:rsid w:val="00FD5755"/>
    <w:rsid w:val="00FD6FFE"/>
    <w:rsid w:val="00FD70FF"/>
    <w:rsid w:val="00FE1085"/>
    <w:rsid w:val="00FE45B0"/>
    <w:rsid w:val="00FE7109"/>
    <w:rsid w:val="00FF6C0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2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1A140-6E2D-462D-B8CA-AA46046B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gsp-osvitu</cp:lastModifiedBy>
  <cp:revision>51</cp:revision>
  <cp:lastPrinted>2025-01-28T12:34:00Z</cp:lastPrinted>
  <dcterms:created xsi:type="dcterms:W3CDTF">2020-02-03T12:34:00Z</dcterms:created>
  <dcterms:modified xsi:type="dcterms:W3CDTF">2025-01-28T12:36:00Z</dcterms:modified>
</cp:coreProperties>
</file>