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A93D" w14:textId="77777777" w:rsidR="00457252" w:rsidRPr="00A84A3D" w:rsidRDefault="00457252" w:rsidP="00457252">
      <w:pPr>
        <w:spacing w:after="0" w:line="240" w:lineRule="auto"/>
        <w:jc w:val="center"/>
        <w:rPr>
          <w:rFonts w:ascii="Times New Roman" w:hAnsi="Times New Roman" w:cs="Times New Roman"/>
          <w:b/>
          <w:bCs/>
          <w:sz w:val="24"/>
          <w:szCs w:val="24"/>
          <w:lang w:val="uk-UA"/>
        </w:rPr>
      </w:pPr>
      <w:bookmarkStart w:id="0" w:name="_GoBack"/>
      <w:bookmarkEnd w:id="0"/>
      <w:r w:rsidRPr="00A84A3D">
        <w:rPr>
          <w:rFonts w:ascii="Times New Roman" w:hAnsi="Times New Roman" w:cs="Times New Roman"/>
          <w:b/>
          <w:bCs/>
          <w:sz w:val="24"/>
          <w:szCs w:val="24"/>
          <w:lang w:val="uk-UA"/>
        </w:rPr>
        <w:t>ОБГРУНТУВАННЯ</w:t>
      </w:r>
    </w:p>
    <w:p w14:paraId="1DD23D63" w14:textId="1C7386A3" w:rsidR="00457252" w:rsidRPr="00A84A3D" w:rsidRDefault="00457252" w:rsidP="006042CB">
      <w:pPr>
        <w:ind w:left="567" w:right="567"/>
        <w:jc w:val="center"/>
        <w:rPr>
          <w:rFonts w:ascii="Times New Roman" w:hAnsi="Times New Roman" w:cs="Times New Roman"/>
          <w:b/>
          <w:bCs/>
          <w:sz w:val="24"/>
          <w:szCs w:val="24"/>
          <w:lang w:val="uk-UA"/>
        </w:rPr>
      </w:pPr>
      <w:r w:rsidRPr="00A84A3D">
        <w:rPr>
          <w:rFonts w:ascii="Times New Roman" w:hAnsi="Times New Roman" w:cs="Times New Roman"/>
          <w:b/>
          <w:bCs/>
          <w:sz w:val="24"/>
          <w:szCs w:val="24"/>
          <w:lang w:val="uk-UA"/>
        </w:rPr>
        <w:t>до проєкту рішення «</w:t>
      </w:r>
      <w:r w:rsidR="006042CB" w:rsidRPr="00A84A3D">
        <w:rPr>
          <w:rFonts w:ascii="Times New Roman" w:hAnsi="Times New Roman" w:cs="Times New Roman"/>
          <w:b/>
          <w:sz w:val="24"/>
          <w:szCs w:val="24"/>
          <w:lang w:val="uk-UA"/>
        </w:rPr>
        <w:t xml:space="preserve">Про </w:t>
      </w:r>
      <w:r w:rsidR="00A84A3D" w:rsidRPr="00A84A3D">
        <w:rPr>
          <w:rFonts w:ascii="Times New Roman" w:hAnsi="Times New Roman" w:cs="Times New Roman"/>
          <w:b/>
          <w:sz w:val="24"/>
          <w:szCs w:val="24"/>
          <w:lang w:val="uk-UA"/>
        </w:rPr>
        <w:t xml:space="preserve">затвердження внесення змін до </w:t>
      </w:r>
      <w:r w:rsidR="006042CB" w:rsidRPr="00A84A3D">
        <w:rPr>
          <w:rFonts w:ascii="Times New Roman" w:hAnsi="Times New Roman" w:cs="Times New Roman"/>
          <w:b/>
          <w:sz w:val="24"/>
          <w:szCs w:val="24"/>
          <w:lang w:val="uk-UA"/>
        </w:rPr>
        <w:t xml:space="preserve"> Програми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w:t>
      </w:r>
      <w:r w:rsidR="006042CB" w:rsidRPr="00A84A3D">
        <w:rPr>
          <w:rFonts w:ascii="Times New Roman" w:hAnsi="Times New Roman" w:cs="Times New Roman"/>
          <w:b/>
          <w:bCs/>
          <w:sz w:val="24"/>
          <w:szCs w:val="24"/>
          <w:lang w:val="uk-UA"/>
        </w:rPr>
        <w:t>на 2025-2027 роки</w:t>
      </w:r>
      <w:r w:rsidR="00A84A3D" w:rsidRPr="00A84A3D">
        <w:rPr>
          <w:rFonts w:ascii="Times New Roman" w:hAnsi="Times New Roman" w:cs="Times New Roman"/>
          <w:b/>
          <w:bCs/>
          <w:sz w:val="24"/>
          <w:szCs w:val="24"/>
          <w:lang w:val="uk-UA"/>
        </w:rPr>
        <w:t>, шляхом викладення її у новій редакції</w:t>
      </w:r>
      <w:r w:rsidRPr="00A84A3D">
        <w:rPr>
          <w:rFonts w:ascii="Times New Roman" w:hAnsi="Times New Roman" w:cs="Times New Roman"/>
          <w:b/>
          <w:bCs/>
          <w:sz w:val="24"/>
          <w:szCs w:val="24"/>
          <w:lang w:val="uk-UA"/>
        </w:rPr>
        <w:t>»</w:t>
      </w:r>
    </w:p>
    <w:p w14:paraId="6A2C0D96" w14:textId="299989F8" w:rsidR="00AB0A92" w:rsidRPr="00A84A3D" w:rsidRDefault="00A84A3D" w:rsidP="00AB0A92">
      <w:pPr>
        <w:pStyle w:val="2"/>
        <w:tabs>
          <w:tab w:val="left" w:pos="7939"/>
        </w:tabs>
        <w:rPr>
          <w:rFonts w:eastAsiaTheme="minorHAnsi"/>
          <w:sz w:val="26"/>
          <w:szCs w:val="26"/>
          <w:lang w:eastAsia="en-US"/>
        </w:rPr>
      </w:pPr>
      <w:r w:rsidRPr="00A84A3D">
        <w:rPr>
          <w:sz w:val="26"/>
          <w:szCs w:val="26"/>
        </w:rPr>
        <w:t>Програма розроблена</w:t>
      </w:r>
      <w:r w:rsidR="00457252" w:rsidRPr="00A84A3D">
        <w:rPr>
          <w:sz w:val="26"/>
          <w:szCs w:val="26"/>
        </w:rPr>
        <w:t xml:space="preserve"> </w:t>
      </w:r>
      <w:r w:rsidR="00AB0A92" w:rsidRPr="00A84A3D">
        <w:rPr>
          <w:sz w:val="26"/>
          <w:szCs w:val="26"/>
        </w:rPr>
        <w:t xml:space="preserve">з метою  </w:t>
      </w:r>
      <w:r w:rsidR="00AB0A92" w:rsidRPr="00A84A3D">
        <w:rPr>
          <w:rFonts w:eastAsiaTheme="minorHAnsi"/>
          <w:sz w:val="26"/>
          <w:szCs w:val="26"/>
          <w:lang w:eastAsia="en-US"/>
        </w:rPr>
        <w:t>популяризаці</w:t>
      </w:r>
      <w:r w:rsidRPr="00A84A3D">
        <w:rPr>
          <w:rFonts w:eastAsiaTheme="minorHAnsi"/>
          <w:sz w:val="26"/>
          <w:szCs w:val="26"/>
          <w:lang w:eastAsia="en-US"/>
        </w:rPr>
        <w:t>ї</w:t>
      </w:r>
      <w:r w:rsidR="00AB0A92" w:rsidRPr="00A84A3D">
        <w:rPr>
          <w:rFonts w:eastAsiaTheme="minorHAnsi"/>
          <w:sz w:val="26"/>
          <w:szCs w:val="26"/>
          <w:lang w:eastAsia="en-US"/>
        </w:rPr>
        <w:t xml:space="preserve"> соціальних й національних цінностей, привернення уваги до проблем у суспільстві та шляхів їх розв'язання через розміщення  соціальної реклами в </w:t>
      </w:r>
      <w:proofErr w:type="spellStart"/>
      <w:r w:rsidR="00AB0A92" w:rsidRPr="00A84A3D">
        <w:rPr>
          <w:rFonts w:eastAsiaTheme="minorHAnsi"/>
          <w:sz w:val="26"/>
          <w:szCs w:val="26"/>
          <w:lang w:eastAsia="en-US"/>
        </w:rPr>
        <w:t>Южненській</w:t>
      </w:r>
      <w:proofErr w:type="spellEnd"/>
      <w:r w:rsidR="00AB0A92" w:rsidRPr="00A84A3D">
        <w:rPr>
          <w:rFonts w:eastAsiaTheme="minorHAnsi"/>
          <w:sz w:val="26"/>
          <w:szCs w:val="26"/>
          <w:lang w:eastAsia="en-US"/>
        </w:rPr>
        <w:t xml:space="preserve"> міській територіальній громаді, яка </w:t>
      </w:r>
      <w:r w:rsidR="00AB0A92" w:rsidRPr="00A84A3D">
        <w:rPr>
          <w:sz w:val="26"/>
          <w:szCs w:val="26"/>
          <w:shd w:val="clear" w:color="auto" w:fill="FFFFFF"/>
        </w:rPr>
        <w:t xml:space="preserve">спрямована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(особливо </w:t>
      </w:r>
      <w:r w:rsidR="00AB0A92" w:rsidRPr="00A84A3D">
        <w:rPr>
          <w:bCs/>
          <w:sz w:val="26"/>
          <w:szCs w:val="26"/>
        </w:rPr>
        <w:t>після повномасштабного вторгнення російської федерації на територію України)</w:t>
      </w:r>
      <w:r w:rsidR="00AB0A92" w:rsidRPr="00A84A3D">
        <w:rPr>
          <w:sz w:val="26"/>
          <w:szCs w:val="26"/>
          <w:shd w:val="clear" w:color="auto" w:fill="FFFFFF"/>
        </w:rPr>
        <w:t>, освіти, науки, культури, фізичної культури, спорту, історії тощо</w:t>
      </w:r>
      <w:r w:rsidR="00AB0A92" w:rsidRPr="00A84A3D">
        <w:rPr>
          <w:rFonts w:eastAsiaTheme="minorHAnsi"/>
          <w:sz w:val="26"/>
          <w:szCs w:val="26"/>
          <w:lang w:eastAsia="en-US"/>
        </w:rPr>
        <w:t xml:space="preserve">, та покликана змінити ставлення населення до певних соціальних проблем, а в довготривалій перспективі – сприяти формуванню нових соціальних цінностей.  До того ж, соціальна реклама буде використана з метою посилення Української Державності шляхом розміщення відповідної роз’яснювальної інформації про державні та професійні свята </w:t>
      </w:r>
      <w:r w:rsidR="00AB0A92" w:rsidRPr="00A84A3D">
        <w:rPr>
          <w:bCs/>
          <w:sz w:val="26"/>
          <w:szCs w:val="26"/>
        </w:rPr>
        <w:t xml:space="preserve">на носіях зовнішньої реклами в </w:t>
      </w:r>
      <w:proofErr w:type="spellStart"/>
      <w:r w:rsidR="00AB0A92" w:rsidRPr="00A84A3D">
        <w:rPr>
          <w:bCs/>
          <w:sz w:val="26"/>
          <w:szCs w:val="26"/>
        </w:rPr>
        <w:t>Южненській</w:t>
      </w:r>
      <w:proofErr w:type="spellEnd"/>
      <w:r w:rsidR="00AB0A92" w:rsidRPr="00A84A3D">
        <w:rPr>
          <w:bCs/>
          <w:sz w:val="26"/>
          <w:szCs w:val="26"/>
        </w:rPr>
        <w:t xml:space="preserve"> </w:t>
      </w:r>
      <w:r w:rsidR="00AB0A92" w:rsidRPr="00A84A3D">
        <w:rPr>
          <w:sz w:val="26"/>
          <w:szCs w:val="26"/>
        </w:rPr>
        <w:t xml:space="preserve">міській територіальній </w:t>
      </w:r>
      <w:r w:rsidR="00AB0A92" w:rsidRPr="00A84A3D">
        <w:rPr>
          <w:bCs/>
          <w:sz w:val="26"/>
          <w:szCs w:val="26"/>
        </w:rPr>
        <w:t xml:space="preserve">громаді (на біл-бордах, рекламних щитах та </w:t>
      </w:r>
      <w:proofErr w:type="spellStart"/>
      <w:r w:rsidR="00AB0A92" w:rsidRPr="00A84A3D">
        <w:rPr>
          <w:bCs/>
          <w:sz w:val="26"/>
          <w:szCs w:val="26"/>
        </w:rPr>
        <w:t>сітілайтах</w:t>
      </w:r>
      <w:proofErr w:type="spellEnd"/>
      <w:r w:rsidR="00AB0A92" w:rsidRPr="00A84A3D">
        <w:rPr>
          <w:bCs/>
          <w:sz w:val="26"/>
          <w:szCs w:val="26"/>
        </w:rPr>
        <w:t>).</w:t>
      </w:r>
    </w:p>
    <w:p w14:paraId="1C18212F" w14:textId="024EBA53" w:rsidR="00A84A3D" w:rsidRPr="00A84A3D" w:rsidRDefault="00A84A3D" w:rsidP="00A84A3D">
      <w:pPr>
        <w:ind w:firstLine="708"/>
        <w:jc w:val="both"/>
        <w:rPr>
          <w:rFonts w:ascii="Times New Roman" w:hAnsi="Times New Roman" w:cs="Times New Roman"/>
          <w:sz w:val="26"/>
          <w:szCs w:val="26"/>
          <w:lang w:val="uk-UA"/>
        </w:rPr>
      </w:pPr>
      <w:r w:rsidRPr="00A84A3D">
        <w:rPr>
          <w:rFonts w:ascii="Times New Roman" w:hAnsi="Times New Roman" w:cs="Times New Roman"/>
          <w:sz w:val="26"/>
          <w:szCs w:val="26"/>
          <w:lang w:val="uk-UA"/>
        </w:rPr>
        <w:t>Зміни до даного проєкту</w:t>
      </w:r>
      <w:r w:rsidR="00840859" w:rsidRPr="00A84A3D">
        <w:rPr>
          <w:rFonts w:ascii="Times New Roman" w:hAnsi="Times New Roman" w:cs="Times New Roman"/>
          <w:sz w:val="26"/>
          <w:szCs w:val="26"/>
          <w:lang w:val="uk-UA"/>
        </w:rPr>
        <w:t xml:space="preserve"> рішення </w:t>
      </w:r>
      <w:r w:rsidRPr="00A84A3D">
        <w:rPr>
          <w:rFonts w:ascii="Times New Roman" w:hAnsi="Times New Roman" w:cs="Times New Roman"/>
          <w:sz w:val="26"/>
          <w:szCs w:val="26"/>
          <w:lang w:val="uk-UA"/>
        </w:rPr>
        <w:t xml:space="preserve">пов’язані з наданням нової комерційної пропозиції суб’єктом господарювання, що здійснює свою господарську діяльність у сфері надання послуг з розміщення зовнішньої реклами, зокрема біл-бордів та сіті-лайтів на рекламних конструкціях. Були надані актуальні ціни на розміщення зовнішньої реклами на 2025 рік. </w:t>
      </w:r>
    </w:p>
    <w:p w14:paraId="0AD2729C" w14:textId="77777777" w:rsidR="00A84A3D" w:rsidRPr="00A84A3D" w:rsidRDefault="00A84A3D" w:rsidP="00A84A3D">
      <w:pPr>
        <w:pStyle w:val="2"/>
        <w:tabs>
          <w:tab w:val="left" w:pos="7939"/>
        </w:tabs>
        <w:rPr>
          <w:sz w:val="26"/>
          <w:szCs w:val="26"/>
        </w:rPr>
      </w:pPr>
      <w:r w:rsidRPr="00A84A3D">
        <w:rPr>
          <w:sz w:val="26"/>
          <w:szCs w:val="26"/>
        </w:rPr>
        <w:t xml:space="preserve">Ресурсне забезпечення Програми залишилось без змін. </w:t>
      </w:r>
    </w:p>
    <w:p w14:paraId="72C14843" w14:textId="77777777" w:rsidR="00AB0A92" w:rsidRPr="00A84A3D" w:rsidRDefault="00AB0A92" w:rsidP="00AB0A92">
      <w:pPr>
        <w:jc w:val="both"/>
        <w:rPr>
          <w:rFonts w:ascii="Times New Roman" w:hAnsi="Times New Roman" w:cs="Times New Roman"/>
          <w:sz w:val="26"/>
          <w:szCs w:val="26"/>
          <w:lang w:val="uk-UA"/>
        </w:rPr>
      </w:pPr>
    </w:p>
    <w:p w14:paraId="77882D5E" w14:textId="64C0C855" w:rsidR="001C45FD" w:rsidRPr="00A84A3D" w:rsidRDefault="001C45FD">
      <w:pPr>
        <w:rPr>
          <w:sz w:val="26"/>
          <w:szCs w:val="26"/>
          <w:lang w:val="uk-UA"/>
        </w:rPr>
      </w:pPr>
    </w:p>
    <w:p w14:paraId="5C7C0115" w14:textId="77777777" w:rsidR="00963D88" w:rsidRPr="00A84A3D" w:rsidRDefault="00963D88" w:rsidP="00963D88">
      <w:pPr>
        <w:spacing w:after="0"/>
        <w:rPr>
          <w:rFonts w:ascii="Times New Roman" w:hAnsi="Times New Roman" w:cs="Times New Roman"/>
          <w:b/>
          <w:bCs/>
          <w:sz w:val="26"/>
          <w:szCs w:val="26"/>
          <w:lang w:val="uk-UA"/>
        </w:rPr>
      </w:pPr>
      <w:r w:rsidRPr="00A84A3D">
        <w:rPr>
          <w:rFonts w:ascii="Times New Roman" w:hAnsi="Times New Roman" w:cs="Times New Roman"/>
          <w:b/>
          <w:bCs/>
          <w:sz w:val="26"/>
          <w:szCs w:val="26"/>
          <w:lang w:val="uk-UA"/>
        </w:rPr>
        <w:t xml:space="preserve">Начальник відділу з питань внутрішньої </w:t>
      </w:r>
    </w:p>
    <w:p w14:paraId="52D241A4" w14:textId="15F40AB9" w:rsidR="00963D88" w:rsidRPr="00A84A3D" w:rsidRDefault="00963D88" w:rsidP="00963D88">
      <w:pPr>
        <w:spacing w:after="0"/>
        <w:rPr>
          <w:rFonts w:ascii="Times New Roman" w:hAnsi="Times New Roman" w:cs="Times New Roman"/>
          <w:b/>
          <w:bCs/>
          <w:sz w:val="26"/>
          <w:szCs w:val="26"/>
          <w:lang w:val="uk-UA"/>
        </w:rPr>
      </w:pPr>
      <w:r w:rsidRPr="00A84A3D">
        <w:rPr>
          <w:rFonts w:ascii="Times New Roman" w:hAnsi="Times New Roman" w:cs="Times New Roman"/>
          <w:b/>
          <w:bCs/>
          <w:sz w:val="26"/>
          <w:szCs w:val="26"/>
          <w:lang w:val="uk-UA"/>
        </w:rPr>
        <w:t>політики та зв’язків з громадськістю</w:t>
      </w:r>
      <w:r w:rsidRPr="00A84A3D">
        <w:rPr>
          <w:rFonts w:ascii="Times New Roman" w:hAnsi="Times New Roman" w:cs="Times New Roman"/>
          <w:b/>
          <w:bCs/>
          <w:sz w:val="26"/>
          <w:szCs w:val="26"/>
          <w:lang w:val="uk-UA"/>
        </w:rPr>
        <w:tab/>
      </w:r>
      <w:r w:rsidRPr="00A84A3D">
        <w:rPr>
          <w:rFonts w:ascii="Times New Roman" w:hAnsi="Times New Roman" w:cs="Times New Roman"/>
          <w:b/>
          <w:bCs/>
          <w:sz w:val="26"/>
          <w:szCs w:val="26"/>
          <w:lang w:val="uk-UA"/>
        </w:rPr>
        <w:tab/>
      </w:r>
      <w:r w:rsidRPr="00A84A3D">
        <w:rPr>
          <w:rFonts w:ascii="Times New Roman" w:hAnsi="Times New Roman" w:cs="Times New Roman"/>
          <w:b/>
          <w:bCs/>
          <w:sz w:val="26"/>
          <w:szCs w:val="26"/>
          <w:lang w:val="uk-UA"/>
        </w:rPr>
        <w:tab/>
        <w:t xml:space="preserve">       Вероніка КЛІМОВА</w:t>
      </w:r>
    </w:p>
    <w:p w14:paraId="74E41417" w14:textId="6CE39ED7" w:rsidR="00840859" w:rsidRPr="00A84A3D" w:rsidRDefault="00840859" w:rsidP="00963D88">
      <w:pPr>
        <w:spacing w:after="0"/>
        <w:rPr>
          <w:rFonts w:ascii="Times New Roman" w:hAnsi="Times New Roman" w:cs="Times New Roman"/>
          <w:b/>
          <w:bCs/>
          <w:sz w:val="24"/>
          <w:szCs w:val="24"/>
          <w:lang w:val="uk-UA"/>
        </w:rPr>
      </w:pPr>
    </w:p>
    <w:p w14:paraId="735196AA" w14:textId="46D74D9F" w:rsidR="00840859" w:rsidRPr="00A84A3D" w:rsidRDefault="00840859" w:rsidP="00963D88">
      <w:pPr>
        <w:spacing w:after="0"/>
        <w:rPr>
          <w:rFonts w:ascii="Times New Roman" w:hAnsi="Times New Roman" w:cs="Times New Roman"/>
          <w:b/>
          <w:bCs/>
          <w:sz w:val="24"/>
          <w:szCs w:val="24"/>
          <w:lang w:val="uk-UA"/>
        </w:rPr>
      </w:pPr>
    </w:p>
    <w:p w14:paraId="4CC9A866" w14:textId="6F4E3083" w:rsidR="00AD19ED" w:rsidRPr="00A84A3D" w:rsidRDefault="00AD19ED" w:rsidP="00963D88">
      <w:pPr>
        <w:spacing w:after="0"/>
        <w:rPr>
          <w:rFonts w:ascii="Times New Roman" w:hAnsi="Times New Roman" w:cs="Times New Roman"/>
          <w:b/>
          <w:bCs/>
          <w:sz w:val="24"/>
          <w:szCs w:val="24"/>
          <w:lang w:val="uk-UA"/>
        </w:rPr>
      </w:pPr>
    </w:p>
    <w:p w14:paraId="25A7FB2A" w14:textId="385B518D" w:rsidR="00AD19ED" w:rsidRPr="00A84A3D" w:rsidRDefault="00AD19ED" w:rsidP="00963D88">
      <w:pPr>
        <w:spacing w:after="0"/>
        <w:rPr>
          <w:rFonts w:ascii="Times New Roman" w:hAnsi="Times New Roman" w:cs="Times New Roman"/>
          <w:b/>
          <w:bCs/>
          <w:sz w:val="24"/>
          <w:szCs w:val="24"/>
          <w:lang w:val="uk-UA"/>
        </w:rPr>
      </w:pPr>
    </w:p>
    <w:p w14:paraId="22545927" w14:textId="214EC3B8" w:rsidR="00AD19ED" w:rsidRDefault="00AD19ED" w:rsidP="00963D88">
      <w:pPr>
        <w:spacing w:after="0"/>
        <w:rPr>
          <w:rFonts w:ascii="Times New Roman" w:hAnsi="Times New Roman" w:cs="Times New Roman"/>
          <w:b/>
          <w:bCs/>
          <w:sz w:val="24"/>
          <w:szCs w:val="24"/>
          <w:lang w:val="uk-UA"/>
        </w:rPr>
      </w:pPr>
    </w:p>
    <w:p w14:paraId="65B71AD9" w14:textId="3C8DDFBB" w:rsidR="00A84A3D" w:rsidRDefault="00A84A3D" w:rsidP="00963D88">
      <w:pPr>
        <w:spacing w:after="0"/>
        <w:rPr>
          <w:rFonts w:ascii="Times New Roman" w:hAnsi="Times New Roman" w:cs="Times New Roman"/>
          <w:b/>
          <w:bCs/>
          <w:sz w:val="24"/>
          <w:szCs w:val="24"/>
          <w:lang w:val="uk-UA"/>
        </w:rPr>
      </w:pPr>
    </w:p>
    <w:p w14:paraId="29CCEE2A" w14:textId="5ED9F849" w:rsidR="00A84A3D" w:rsidRDefault="00A84A3D" w:rsidP="00963D88">
      <w:pPr>
        <w:spacing w:after="0"/>
        <w:rPr>
          <w:rFonts w:ascii="Times New Roman" w:hAnsi="Times New Roman" w:cs="Times New Roman"/>
          <w:b/>
          <w:bCs/>
          <w:sz w:val="24"/>
          <w:szCs w:val="24"/>
          <w:lang w:val="uk-UA"/>
        </w:rPr>
      </w:pPr>
    </w:p>
    <w:p w14:paraId="6B16FC6E" w14:textId="2C0E4DC7" w:rsidR="00A84A3D" w:rsidRDefault="00A84A3D" w:rsidP="00963D88">
      <w:pPr>
        <w:spacing w:after="0"/>
        <w:rPr>
          <w:rFonts w:ascii="Times New Roman" w:hAnsi="Times New Roman" w:cs="Times New Roman"/>
          <w:b/>
          <w:bCs/>
          <w:sz w:val="24"/>
          <w:szCs w:val="24"/>
          <w:lang w:val="uk-UA"/>
        </w:rPr>
      </w:pPr>
    </w:p>
    <w:p w14:paraId="3BCA97DF" w14:textId="3D679160" w:rsidR="00A84A3D" w:rsidRDefault="00A84A3D" w:rsidP="00963D88">
      <w:pPr>
        <w:spacing w:after="0"/>
        <w:rPr>
          <w:rFonts w:ascii="Times New Roman" w:hAnsi="Times New Roman" w:cs="Times New Roman"/>
          <w:b/>
          <w:bCs/>
          <w:sz w:val="24"/>
          <w:szCs w:val="24"/>
          <w:lang w:val="uk-UA"/>
        </w:rPr>
      </w:pPr>
    </w:p>
    <w:p w14:paraId="4940E525" w14:textId="67AEA7CE" w:rsidR="00A84A3D" w:rsidRDefault="00A84A3D" w:rsidP="00963D88">
      <w:pPr>
        <w:spacing w:after="0"/>
        <w:rPr>
          <w:rFonts w:ascii="Times New Roman" w:hAnsi="Times New Roman" w:cs="Times New Roman"/>
          <w:b/>
          <w:bCs/>
          <w:sz w:val="24"/>
          <w:szCs w:val="24"/>
          <w:lang w:val="uk-UA"/>
        </w:rPr>
      </w:pPr>
    </w:p>
    <w:p w14:paraId="32686CAB" w14:textId="2F72EE63" w:rsidR="00A84A3D" w:rsidRDefault="00A84A3D" w:rsidP="00963D88">
      <w:pPr>
        <w:spacing w:after="0"/>
        <w:rPr>
          <w:rFonts w:ascii="Times New Roman" w:hAnsi="Times New Roman" w:cs="Times New Roman"/>
          <w:b/>
          <w:bCs/>
          <w:sz w:val="24"/>
          <w:szCs w:val="24"/>
          <w:lang w:val="uk-UA"/>
        </w:rPr>
      </w:pPr>
    </w:p>
    <w:p w14:paraId="67301E29" w14:textId="7808F3F0" w:rsidR="00A84A3D" w:rsidRDefault="00A84A3D" w:rsidP="00963D88">
      <w:pPr>
        <w:spacing w:after="0"/>
        <w:rPr>
          <w:rFonts w:ascii="Times New Roman" w:hAnsi="Times New Roman" w:cs="Times New Roman"/>
          <w:b/>
          <w:bCs/>
          <w:sz w:val="24"/>
          <w:szCs w:val="24"/>
          <w:lang w:val="uk-UA"/>
        </w:rPr>
      </w:pPr>
    </w:p>
    <w:p w14:paraId="0A833E3E" w14:textId="17955D0B" w:rsidR="00A84A3D" w:rsidRDefault="00A84A3D" w:rsidP="00963D88">
      <w:pPr>
        <w:spacing w:after="0"/>
        <w:rPr>
          <w:rFonts w:ascii="Times New Roman" w:hAnsi="Times New Roman" w:cs="Times New Roman"/>
          <w:b/>
          <w:bCs/>
          <w:sz w:val="24"/>
          <w:szCs w:val="24"/>
          <w:lang w:val="uk-UA"/>
        </w:rPr>
      </w:pPr>
    </w:p>
    <w:p w14:paraId="581F1BCD" w14:textId="51EA8DEB" w:rsidR="00A84A3D" w:rsidRDefault="00A84A3D" w:rsidP="00963D88">
      <w:pPr>
        <w:spacing w:after="0"/>
        <w:rPr>
          <w:rFonts w:ascii="Times New Roman" w:hAnsi="Times New Roman" w:cs="Times New Roman"/>
          <w:b/>
          <w:bCs/>
          <w:sz w:val="24"/>
          <w:szCs w:val="24"/>
          <w:lang w:val="uk-UA"/>
        </w:rPr>
      </w:pPr>
    </w:p>
    <w:p w14:paraId="77FC2B91" w14:textId="77777777" w:rsidR="001D279B" w:rsidRPr="00A84A3D" w:rsidRDefault="001D279B" w:rsidP="001D279B">
      <w:pPr>
        <w:spacing w:after="0" w:line="276" w:lineRule="auto"/>
        <w:jc w:val="both"/>
        <w:rPr>
          <w:rFonts w:ascii="Times New Roman" w:hAnsi="Times New Roman" w:cs="Times New Roman"/>
          <w:b/>
          <w:bCs/>
          <w:sz w:val="28"/>
          <w:szCs w:val="28"/>
          <w:lang w:val="uk-UA"/>
        </w:rPr>
      </w:pPr>
    </w:p>
    <w:sectPr w:rsidR="001D279B" w:rsidRPr="00A84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55B7E"/>
    <w:multiLevelType w:val="hybridMultilevel"/>
    <w:tmpl w:val="52142F14"/>
    <w:lvl w:ilvl="0" w:tplc="527852F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36"/>
    <w:rsid w:val="0000134E"/>
    <w:rsid w:val="00036F9F"/>
    <w:rsid w:val="001C45FD"/>
    <w:rsid w:val="001D279B"/>
    <w:rsid w:val="001E7C28"/>
    <w:rsid w:val="003B0F85"/>
    <w:rsid w:val="00406F36"/>
    <w:rsid w:val="00423EDA"/>
    <w:rsid w:val="00457252"/>
    <w:rsid w:val="00543DE2"/>
    <w:rsid w:val="005A2FA5"/>
    <w:rsid w:val="006042CB"/>
    <w:rsid w:val="00840859"/>
    <w:rsid w:val="00873071"/>
    <w:rsid w:val="00887705"/>
    <w:rsid w:val="00932D26"/>
    <w:rsid w:val="00963D88"/>
    <w:rsid w:val="009828B6"/>
    <w:rsid w:val="009F5743"/>
    <w:rsid w:val="00A84A3D"/>
    <w:rsid w:val="00AB0A92"/>
    <w:rsid w:val="00AD19ED"/>
    <w:rsid w:val="00AF1FFE"/>
    <w:rsid w:val="00B153AD"/>
    <w:rsid w:val="00BB5DAE"/>
    <w:rsid w:val="00D9425C"/>
    <w:rsid w:val="00E369B4"/>
    <w:rsid w:val="00E44132"/>
    <w:rsid w:val="00FB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2B41"/>
  <w15:chartTrackingRefBased/>
  <w15:docId w15:val="{53A9F8C6-7AD9-483F-A9ED-5B3BCF40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40859"/>
    <w:pPr>
      <w:spacing w:after="0" w:line="240" w:lineRule="auto"/>
      <w:ind w:right="74" w:firstLine="720"/>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rsid w:val="00840859"/>
    <w:rPr>
      <w:rFonts w:ascii="Times New Roman" w:eastAsia="Times New Roman" w:hAnsi="Times New Roman" w:cs="Times New Roman"/>
      <w:sz w:val="28"/>
      <w:szCs w:val="20"/>
      <w:lang w:val="uk-UA" w:eastAsia="ru-RU"/>
    </w:rPr>
  </w:style>
  <w:style w:type="paragraph" w:styleId="a3">
    <w:name w:val="List Paragraph"/>
    <w:basedOn w:val="a"/>
    <w:link w:val="a4"/>
    <w:uiPriority w:val="1"/>
    <w:qFormat/>
    <w:rsid w:val="00AB0A92"/>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4">
    <w:name w:val="Абзац списка Знак"/>
    <w:link w:val="a3"/>
    <w:uiPriority w:val="1"/>
    <w:locked/>
    <w:rsid w:val="0000134E"/>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BB5D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5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2025-02-27T07:57:00Z</cp:lastPrinted>
  <dcterms:created xsi:type="dcterms:W3CDTF">2024-03-04T08:59:00Z</dcterms:created>
  <dcterms:modified xsi:type="dcterms:W3CDTF">2025-02-27T08:04:00Z</dcterms:modified>
</cp:coreProperties>
</file>