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EC7F" w14:textId="77777777" w:rsidR="00AE4700" w:rsidRPr="00AE4700" w:rsidRDefault="00AE4700" w:rsidP="00AE4700">
      <w:pPr>
        <w:spacing w:after="0" w:line="240" w:lineRule="auto"/>
        <w:ind w:left="4956" w:firstLine="708"/>
        <w:jc w:val="both"/>
        <w:rPr>
          <w:rFonts w:ascii="Times New Roman" w:eastAsia="Times New Roman" w:hAnsi="Times New Roman" w:cs="Times New Roman"/>
          <w:sz w:val="24"/>
          <w:szCs w:val="24"/>
          <w:lang w:val="uk-UA" w:eastAsia="uk-UA"/>
        </w:rPr>
      </w:pPr>
      <w:r w:rsidRPr="00AE4700">
        <w:rPr>
          <w:rFonts w:ascii="Times New Roman" w:eastAsia="Times New Roman" w:hAnsi="Times New Roman" w:cs="Times New Roman"/>
          <w:sz w:val="24"/>
          <w:szCs w:val="24"/>
          <w:lang w:val="uk-UA" w:eastAsia="uk-UA"/>
        </w:rPr>
        <w:t>Додаток</w:t>
      </w:r>
    </w:p>
    <w:p w14:paraId="2365B62E" w14:textId="77777777" w:rsidR="00AE4700" w:rsidRPr="00AE4700" w:rsidRDefault="00AE4700" w:rsidP="00AE4700">
      <w:pPr>
        <w:spacing w:after="0" w:line="240" w:lineRule="auto"/>
        <w:ind w:left="4956" w:firstLine="708"/>
        <w:jc w:val="both"/>
        <w:rPr>
          <w:rFonts w:ascii="Times New Roman" w:eastAsia="Times New Roman" w:hAnsi="Times New Roman" w:cs="Times New Roman"/>
          <w:sz w:val="24"/>
          <w:szCs w:val="24"/>
          <w:lang w:val="uk-UA" w:eastAsia="uk-UA"/>
        </w:rPr>
      </w:pPr>
      <w:r w:rsidRPr="00AE4700">
        <w:rPr>
          <w:rFonts w:ascii="Times New Roman" w:eastAsia="Times New Roman" w:hAnsi="Times New Roman" w:cs="Times New Roman"/>
          <w:sz w:val="24"/>
          <w:szCs w:val="24"/>
          <w:lang w:val="uk-UA" w:eastAsia="uk-UA"/>
        </w:rPr>
        <w:t xml:space="preserve">до рішення виконавчого комітету </w:t>
      </w:r>
    </w:p>
    <w:p w14:paraId="100AC7B9" w14:textId="77777777" w:rsidR="00AE4700" w:rsidRPr="00AE4700" w:rsidRDefault="00AE4700" w:rsidP="00AE4700">
      <w:pPr>
        <w:spacing w:after="0" w:line="240" w:lineRule="auto"/>
        <w:ind w:left="4956" w:firstLine="708"/>
        <w:jc w:val="both"/>
        <w:rPr>
          <w:rFonts w:ascii="Times New Roman" w:eastAsia="Times New Roman" w:hAnsi="Times New Roman" w:cs="Times New Roman"/>
          <w:sz w:val="24"/>
          <w:szCs w:val="24"/>
          <w:lang w:val="uk-UA" w:eastAsia="uk-UA"/>
        </w:rPr>
      </w:pPr>
      <w:r w:rsidRPr="00AE4700">
        <w:rPr>
          <w:rFonts w:ascii="Times New Roman" w:eastAsia="Times New Roman" w:hAnsi="Times New Roman" w:cs="Times New Roman"/>
          <w:sz w:val="24"/>
          <w:szCs w:val="24"/>
          <w:lang w:val="uk-UA" w:eastAsia="uk-UA"/>
        </w:rPr>
        <w:t>Південнівської міської ради</w:t>
      </w:r>
    </w:p>
    <w:p w14:paraId="089CC2DA" w14:textId="39FB723B" w:rsidR="00AE4700" w:rsidRPr="00AE4700" w:rsidRDefault="00AE4700" w:rsidP="00AE4700">
      <w:pPr>
        <w:spacing w:after="0" w:line="240" w:lineRule="auto"/>
        <w:ind w:left="5664"/>
        <w:jc w:val="both"/>
        <w:rPr>
          <w:rFonts w:ascii="Times New Roman" w:eastAsia="Times New Roman" w:hAnsi="Times New Roman" w:cs="Times New Roman"/>
          <w:sz w:val="24"/>
          <w:szCs w:val="24"/>
          <w:lang w:val="uk-UA" w:eastAsia="uk-UA"/>
        </w:rPr>
      </w:pPr>
      <w:r w:rsidRPr="00AE4700">
        <w:rPr>
          <w:rFonts w:ascii="Times New Roman" w:eastAsia="Times New Roman" w:hAnsi="Times New Roman" w:cs="Times New Roman"/>
          <w:sz w:val="24"/>
          <w:szCs w:val="24"/>
          <w:lang w:val="uk-UA" w:eastAsia="uk-UA"/>
        </w:rPr>
        <w:t>від 04.03.2025 № 20</w:t>
      </w:r>
      <w:r>
        <w:rPr>
          <w:rFonts w:ascii="Times New Roman" w:eastAsia="Times New Roman" w:hAnsi="Times New Roman" w:cs="Times New Roman"/>
          <w:sz w:val="24"/>
          <w:szCs w:val="24"/>
          <w:lang w:val="uk-UA" w:eastAsia="uk-UA"/>
        </w:rPr>
        <w:t>92</w:t>
      </w:r>
    </w:p>
    <w:p w14:paraId="00EBD2FB"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14:paraId="720999FB"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14:paraId="7565383B"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14:paraId="472B132A"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14:paraId="5A8B031B"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14:paraId="2202FC46"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14:paraId="6794DE9F"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14:paraId="552D67C1"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14:paraId="49F249D4"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14:paraId="6F072760"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14:paraId="007E7428"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14:paraId="0E3AD3C3"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14:paraId="01DAA049" w14:textId="77777777" w:rsidR="00A321C8" w:rsidRPr="00A321C8" w:rsidRDefault="00A321C8" w:rsidP="00A321C8">
      <w:pPr>
        <w:spacing w:after="0" w:line="240" w:lineRule="auto"/>
        <w:jc w:val="center"/>
        <w:rPr>
          <w:rFonts w:ascii="Times New Roman" w:eastAsia="Times New Roman" w:hAnsi="Times New Roman" w:cs="Times New Roman"/>
          <w:b/>
          <w:sz w:val="40"/>
          <w:szCs w:val="40"/>
          <w:lang w:val="uk-UA" w:eastAsia="ru-RU"/>
        </w:rPr>
      </w:pPr>
    </w:p>
    <w:p w14:paraId="3B43B13A" w14:textId="77777777" w:rsidR="00A321C8" w:rsidRPr="00A321C8" w:rsidRDefault="00A321C8" w:rsidP="00A321C8">
      <w:pPr>
        <w:spacing w:after="0" w:line="240" w:lineRule="auto"/>
        <w:jc w:val="center"/>
        <w:rPr>
          <w:rFonts w:ascii="Times New Roman" w:eastAsia="Times New Roman" w:hAnsi="Times New Roman" w:cs="Times New Roman"/>
          <w:b/>
          <w:sz w:val="32"/>
          <w:szCs w:val="32"/>
          <w:lang w:eastAsia="ru-RU"/>
        </w:rPr>
      </w:pPr>
      <w:r w:rsidRPr="00A321C8">
        <w:rPr>
          <w:rFonts w:ascii="Times New Roman" w:eastAsia="Times New Roman" w:hAnsi="Times New Roman" w:cs="Times New Roman"/>
          <w:b/>
          <w:sz w:val="32"/>
          <w:szCs w:val="32"/>
          <w:lang w:val="uk-UA" w:eastAsia="ru-RU"/>
        </w:rPr>
        <w:t xml:space="preserve"> </w:t>
      </w:r>
      <w:r w:rsidRPr="00A321C8">
        <w:rPr>
          <w:rFonts w:ascii="Times New Roman" w:eastAsia="Times New Roman" w:hAnsi="Times New Roman" w:cs="Times New Roman"/>
          <w:b/>
          <w:sz w:val="32"/>
          <w:szCs w:val="32"/>
          <w:lang w:eastAsia="ru-RU"/>
        </w:rPr>
        <w:t>П Р О Г Р А М А</w:t>
      </w:r>
    </w:p>
    <w:p w14:paraId="2EF2CFB5" w14:textId="77777777" w:rsidR="00A321C8" w:rsidRPr="00A321C8" w:rsidRDefault="00A321C8" w:rsidP="00A321C8">
      <w:pPr>
        <w:spacing w:after="0" w:line="240" w:lineRule="auto"/>
        <w:jc w:val="center"/>
        <w:rPr>
          <w:rFonts w:ascii="Times New Roman" w:eastAsia="Times New Roman" w:hAnsi="Times New Roman" w:cs="Times New Roman"/>
          <w:b/>
          <w:sz w:val="32"/>
          <w:szCs w:val="32"/>
          <w:lang w:val="uk-UA" w:eastAsia="ru-RU"/>
        </w:rPr>
      </w:pPr>
      <w:r w:rsidRPr="00A321C8">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14:paraId="34172C72" w14:textId="77777777" w:rsidR="00A321C8" w:rsidRPr="00A321C8" w:rsidRDefault="00A321C8" w:rsidP="00A321C8">
      <w:pPr>
        <w:spacing w:after="0" w:line="240" w:lineRule="auto"/>
        <w:jc w:val="center"/>
        <w:rPr>
          <w:rFonts w:ascii="Times New Roman" w:eastAsia="Times New Roman" w:hAnsi="Times New Roman" w:cs="Times New Roman"/>
          <w:b/>
          <w:sz w:val="32"/>
          <w:szCs w:val="32"/>
          <w:lang w:val="uk-UA" w:eastAsia="ru-RU"/>
        </w:rPr>
      </w:pPr>
      <w:r w:rsidRPr="00A321C8">
        <w:rPr>
          <w:rFonts w:ascii="Times New Roman" w:eastAsia="Times New Roman" w:hAnsi="Times New Roman" w:cs="Times New Roman"/>
          <w:b/>
          <w:sz w:val="32"/>
          <w:szCs w:val="32"/>
          <w:lang w:val="uk-UA" w:eastAsia="ru-RU"/>
        </w:rPr>
        <w:t xml:space="preserve">НА </w:t>
      </w:r>
      <w:r w:rsidRPr="00A321C8">
        <w:rPr>
          <w:rFonts w:ascii="Times New Roman" w:eastAsia="Times New Roman" w:hAnsi="Times New Roman" w:cs="Times New Roman"/>
          <w:b/>
          <w:sz w:val="32"/>
          <w:szCs w:val="32"/>
          <w:lang w:eastAsia="ru-RU"/>
        </w:rPr>
        <w:t>20</w:t>
      </w:r>
      <w:r w:rsidRPr="00A321C8">
        <w:rPr>
          <w:rFonts w:ascii="Times New Roman" w:eastAsia="Times New Roman" w:hAnsi="Times New Roman" w:cs="Times New Roman"/>
          <w:b/>
          <w:sz w:val="32"/>
          <w:szCs w:val="32"/>
          <w:lang w:val="uk-UA" w:eastAsia="ru-RU"/>
        </w:rPr>
        <w:t>22</w:t>
      </w:r>
      <w:r w:rsidRPr="00A321C8">
        <w:rPr>
          <w:rFonts w:ascii="Times New Roman" w:eastAsia="Times New Roman" w:hAnsi="Times New Roman" w:cs="Times New Roman"/>
          <w:b/>
          <w:sz w:val="32"/>
          <w:szCs w:val="32"/>
          <w:lang w:eastAsia="ru-RU"/>
        </w:rPr>
        <w:t xml:space="preserve"> – 20</w:t>
      </w:r>
      <w:r w:rsidRPr="00A321C8">
        <w:rPr>
          <w:rFonts w:ascii="Times New Roman" w:eastAsia="Times New Roman" w:hAnsi="Times New Roman" w:cs="Times New Roman"/>
          <w:b/>
          <w:sz w:val="32"/>
          <w:szCs w:val="32"/>
          <w:lang w:val="uk-UA" w:eastAsia="ru-RU"/>
        </w:rPr>
        <w:t>24</w:t>
      </w:r>
      <w:r w:rsidRPr="00A321C8">
        <w:rPr>
          <w:rFonts w:ascii="Times New Roman" w:eastAsia="Times New Roman" w:hAnsi="Times New Roman" w:cs="Times New Roman"/>
          <w:b/>
          <w:sz w:val="32"/>
          <w:szCs w:val="32"/>
          <w:lang w:eastAsia="ru-RU"/>
        </w:rPr>
        <w:t xml:space="preserve"> </w:t>
      </w:r>
      <w:r w:rsidRPr="00A321C8">
        <w:rPr>
          <w:rFonts w:ascii="Times New Roman" w:eastAsia="Times New Roman" w:hAnsi="Times New Roman" w:cs="Times New Roman"/>
          <w:b/>
          <w:sz w:val="32"/>
          <w:szCs w:val="32"/>
          <w:lang w:val="uk-UA" w:eastAsia="ru-RU"/>
        </w:rPr>
        <w:t>РОКИ</w:t>
      </w:r>
    </w:p>
    <w:p w14:paraId="7810D525" w14:textId="77777777" w:rsidR="00A321C8" w:rsidRPr="00A321C8" w:rsidRDefault="00A321C8" w:rsidP="00A321C8">
      <w:pPr>
        <w:spacing w:after="0" w:line="240" w:lineRule="auto"/>
        <w:jc w:val="center"/>
        <w:rPr>
          <w:rFonts w:ascii="Times New Roman" w:eastAsia="Times New Roman" w:hAnsi="Times New Roman" w:cs="Times New Roman"/>
          <w:b/>
          <w:sz w:val="32"/>
          <w:szCs w:val="32"/>
          <w:lang w:val="uk-UA" w:eastAsia="ru-RU"/>
        </w:rPr>
      </w:pPr>
      <w:r w:rsidRPr="00A321C8">
        <w:rPr>
          <w:rFonts w:ascii="Times New Roman" w:eastAsia="Times New Roman" w:hAnsi="Times New Roman" w:cs="Times New Roman"/>
          <w:b/>
          <w:sz w:val="32"/>
          <w:szCs w:val="32"/>
          <w:lang w:val="uk-UA" w:eastAsia="ru-RU"/>
        </w:rPr>
        <w:t>(нова редакція)</w:t>
      </w:r>
    </w:p>
    <w:p w14:paraId="38CDF470" w14:textId="77777777" w:rsidR="00A321C8" w:rsidRPr="00A321C8" w:rsidRDefault="00A321C8" w:rsidP="00A321C8">
      <w:pPr>
        <w:spacing w:after="0" w:line="240" w:lineRule="auto"/>
        <w:rPr>
          <w:rFonts w:ascii="Times New Roman" w:eastAsia="Times New Roman" w:hAnsi="Times New Roman" w:cs="Times New Roman"/>
          <w:sz w:val="24"/>
          <w:szCs w:val="24"/>
          <w:lang w:eastAsia="ru-RU"/>
        </w:rPr>
      </w:pPr>
    </w:p>
    <w:p w14:paraId="50273A3D"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0BF20FEE"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6059C1CD"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6E6CB2FB"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5B1B3B65"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3EC28767"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47D161F8"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46A841FB"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3FF820B0"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2D0AC5FF"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115A9B1C"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5BFD41FC"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1DD93EF5"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325111C0"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6B22B6EF"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2DD0D3E7"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3F5E201B"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190287D3"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11215F3B"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484F090A"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1B1A9DBA" w14:textId="77777777" w:rsidR="00A321C8" w:rsidRPr="00A321C8" w:rsidRDefault="00A321C8" w:rsidP="00A321C8">
      <w:pPr>
        <w:spacing w:after="0" w:line="240" w:lineRule="auto"/>
        <w:jc w:val="center"/>
        <w:rPr>
          <w:rFonts w:ascii="Times New Roman" w:eastAsia="Times New Roman" w:hAnsi="Times New Roman" w:cs="Times New Roman"/>
          <w:b/>
          <w:sz w:val="28"/>
          <w:szCs w:val="28"/>
          <w:lang w:val="uk-UA" w:eastAsia="ru-RU"/>
        </w:rPr>
      </w:pPr>
    </w:p>
    <w:p w14:paraId="67219AEC"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0F412BF9"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5240B9EF" w14:textId="77777777" w:rsidR="00A321C8" w:rsidRPr="00A321C8" w:rsidRDefault="00A321C8" w:rsidP="00A321C8">
      <w:pPr>
        <w:spacing w:after="0" w:line="240" w:lineRule="auto"/>
        <w:rPr>
          <w:rFonts w:ascii="Times New Roman" w:eastAsia="Times New Roman" w:hAnsi="Times New Roman" w:cs="Times New Roman"/>
          <w:b/>
          <w:bCs/>
          <w:i/>
          <w:iCs/>
          <w:sz w:val="28"/>
          <w:szCs w:val="24"/>
          <w:lang w:val="uk-UA" w:eastAsia="ru-RU"/>
        </w:rPr>
      </w:pPr>
      <w:r w:rsidRPr="00A321C8">
        <w:rPr>
          <w:rFonts w:ascii="Times New Roman" w:eastAsia="Times New Roman" w:hAnsi="Times New Roman" w:cs="Times New Roman"/>
          <w:b/>
          <w:bCs/>
          <w:i/>
          <w:iCs/>
          <w:sz w:val="28"/>
          <w:szCs w:val="24"/>
          <w:lang w:val="uk-UA" w:eastAsia="ru-RU"/>
        </w:rPr>
        <w:t xml:space="preserve">                                                         </w:t>
      </w:r>
    </w:p>
    <w:p w14:paraId="1829F4CC" w14:textId="77777777" w:rsidR="00A321C8" w:rsidRPr="00A321C8" w:rsidRDefault="00A321C8" w:rsidP="00A321C8">
      <w:pPr>
        <w:spacing w:after="0" w:line="240" w:lineRule="auto"/>
        <w:rPr>
          <w:rFonts w:ascii="Times New Roman" w:eastAsia="Times New Roman" w:hAnsi="Times New Roman" w:cs="Times New Roman"/>
          <w:b/>
          <w:bCs/>
          <w:i/>
          <w:iCs/>
          <w:sz w:val="28"/>
          <w:szCs w:val="24"/>
          <w:lang w:val="uk-UA" w:eastAsia="ru-RU"/>
        </w:rPr>
      </w:pPr>
      <w:r w:rsidRPr="00A321C8">
        <w:rPr>
          <w:rFonts w:ascii="Times New Roman" w:eastAsia="Times New Roman" w:hAnsi="Times New Roman" w:cs="Times New Roman"/>
          <w:b/>
          <w:bCs/>
          <w:i/>
          <w:iCs/>
          <w:sz w:val="28"/>
          <w:szCs w:val="24"/>
          <w:lang w:val="uk-UA" w:eastAsia="ru-RU"/>
        </w:rPr>
        <w:t xml:space="preserve"> </w:t>
      </w:r>
    </w:p>
    <w:p w14:paraId="1CA0E9F6" w14:textId="77777777" w:rsidR="00A321C8" w:rsidRPr="00A321C8" w:rsidRDefault="00A321C8" w:rsidP="00A321C8">
      <w:pPr>
        <w:spacing w:after="0" w:line="240" w:lineRule="auto"/>
        <w:rPr>
          <w:rFonts w:ascii="Times New Roman" w:eastAsia="Times New Roman" w:hAnsi="Times New Roman" w:cs="Times New Roman"/>
          <w:b/>
          <w:bCs/>
          <w:i/>
          <w:iCs/>
          <w:sz w:val="28"/>
          <w:szCs w:val="24"/>
          <w:lang w:val="uk-UA" w:eastAsia="ru-RU"/>
        </w:rPr>
      </w:pPr>
    </w:p>
    <w:p w14:paraId="643C5084" w14:textId="77777777" w:rsidR="00A321C8" w:rsidRPr="00A321C8" w:rsidRDefault="00A321C8" w:rsidP="00A321C8">
      <w:pPr>
        <w:spacing w:after="0" w:line="240" w:lineRule="auto"/>
        <w:rPr>
          <w:rFonts w:ascii="Times New Roman" w:eastAsia="Times New Roman" w:hAnsi="Times New Roman" w:cs="Times New Roman"/>
          <w:b/>
          <w:bCs/>
          <w:i/>
          <w:iCs/>
          <w:sz w:val="28"/>
          <w:szCs w:val="24"/>
          <w:lang w:val="uk-UA" w:eastAsia="ru-RU"/>
        </w:rPr>
      </w:pPr>
    </w:p>
    <w:p w14:paraId="78E9C319" w14:textId="77777777" w:rsidR="00A321C8" w:rsidRPr="00A321C8" w:rsidRDefault="00A321C8" w:rsidP="00A321C8">
      <w:pPr>
        <w:spacing w:after="0" w:line="240" w:lineRule="auto"/>
        <w:rPr>
          <w:rFonts w:ascii="Times New Roman" w:eastAsia="Times New Roman" w:hAnsi="Times New Roman" w:cs="Times New Roman"/>
          <w:b/>
          <w:bCs/>
          <w:i/>
          <w:iCs/>
          <w:sz w:val="28"/>
          <w:szCs w:val="24"/>
          <w:lang w:val="uk-UA" w:eastAsia="ru-RU"/>
        </w:rPr>
      </w:pPr>
    </w:p>
    <w:p w14:paraId="3AEE8C8B" w14:textId="77777777"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r w:rsidRPr="00A321C8">
        <w:rPr>
          <w:rFonts w:ascii="Times New Roman" w:eastAsia="Times New Roman" w:hAnsi="Times New Roman" w:cs="Times New Roman"/>
          <w:b/>
          <w:bCs/>
          <w:iCs/>
          <w:sz w:val="28"/>
          <w:szCs w:val="24"/>
          <w:lang w:val="uk-UA" w:eastAsia="ru-RU"/>
        </w:rPr>
        <w:lastRenderedPageBreak/>
        <w:t>З М І С Т</w:t>
      </w:r>
    </w:p>
    <w:p w14:paraId="6C929114" w14:textId="77777777"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A321C8" w:rsidRPr="00A321C8" w14:paraId="4F0A73F1" w14:textId="77777777" w:rsidTr="00BE1DD6">
        <w:tc>
          <w:tcPr>
            <w:tcW w:w="648" w:type="dxa"/>
            <w:shd w:val="clear" w:color="auto" w:fill="auto"/>
          </w:tcPr>
          <w:p w14:paraId="4DD48B46"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w:t>
            </w:r>
          </w:p>
          <w:p w14:paraId="6DEFE28E"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за/п</w:t>
            </w:r>
          </w:p>
        </w:tc>
        <w:tc>
          <w:tcPr>
            <w:tcW w:w="8219" w:type="dxa"/>
            <w:shd w:val="clear" w:color="auto" w:fill="auto"/>
          </w:tcPr>
          <w:p w14:paraId="26D35188" w14:textId="77777777"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Назва розділу :</w:t>
            </w:r>
          </w:p>
        </w:tc>
        <w:tc>
          <w:tcPr>
            <w:tcW w:w="781" w:type="dxa"/>
            <w:shd w:val="clear" w:color="auto" w:fill="auto"/>
          </w:tcPr>
          <w:p w14:paraId="13EB9045"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proofErr w:type="spellStart"/>
            <w:r w:rsidRPr="00A321C8">
              <w:rPr>
                <w:rFonts w:ascii="Times New Roman" w:eastAsia="Times New Roman" w:hAnsi="Times New Roman" w:cs="Times New Roman"/>
                <w:bCs/>
                <w:iCs/>
                <w:sz w:val="24"/>
                <w:szCs w:val="24"/>
                <w:lang w:val="uk-UA" w:eastAsia="ru-RU"/>
              </w:rPr>
              <w:t>Стор</w:t>
            </w:r>
            <w:proofErr w:type="spellEnd"/>
            <w:r w:rsidRPr="00A321C8">
              <w:rPr>
                <w:rFonts w:ascii="Times New Roman" w:eastAsia="Times New Roman" w:hAnsi="Times New Roman" w:cs="Times New Roman"/>
                <w:bCs/>
                <w:iCs/>
                <w:sz w:val="24"/>
                <w:szCs w:val="24"/>
                <w:lang w:val="uk-UA" w:eastAsia="ru-RU"/>
              </w:rPr>
              <w:t>.</w:t>
            </w:r>
          </w:p>
        </w:tc>
      </w:tr>
      <w:tr w:rsidR="00A321C8" w:rsidRPr="00A321C8" w14:paraId="181E03ED" w14:textId="77777777" w:rsidTr="00BE1DD6">
        <w:tc>
          <w:tcPr>
            <w:tcW w:w="648" w:type="dxa"/>
            <w:shd w:val="clear" w:color="auto" w:fill="auto"/>
          </w:tcPr>
          <w:p w14:paraId="5F0ECC53"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1.</w:t>
            </w:r>
          </w:p>
        </w:tc>
        <w:tc>
          <w:tcPr>
            <w:tcW w:w="8219" w:type="dxa"/>
            <w:shd w:val="clear" w:color="auto" w:fill="auto"/>
          </w:tcPr>
          <w:p w14:paraId="55C17BF2"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Паспорт Програми.</w:t>
            </w:r>
          </w:p>
          <w:p w14:paraId="7ABCCD0D"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38135945" w14:textId="77777777"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5954751F"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3-4</w:t>
            </w:r>
          </w:p>
        </w:tc>
      </w:tr>
      <w:tr w:rsidR="00A321C8" w:rsidRPr="00A321C8" w14:paraId="5143592C" w14:textId="77777777" w:rsidTr="00BE1DD6">
        <w:tc>
          <w:tcPr>
            <w:tcW w:w="648" w:type="dxa"/>
            <w:shd w:val="clear" w:color="auto" w:fill="auto"/>
          </w:tcPr>
          <w:p w14:paraId="52895085"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2.</w:t>
            </w:r>
          </w:p>
        </w:tc>
        <w:tc>
          <w:tcPr>
            <w:tcW w:w="8219" w:type="dxa"/>
            <w:shd w:val="clear" w:color="auto" w:fill="auto"/>
          </w:tcPr>
          <w:p w14:paraId="78E2EBB5"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Вступ.</w:t>
            </w:r>
          </w:p>
          <w:p w14:paraId="34798673" w14:textId="77777777" w:rsidR="00A321C8" w:rsidRPr="00A321C8" w:rsidRDefault="00A321C8" w:rsidP="00A321C8">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14:paraId="3527C1D2"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5-6</w:t>
            </w:r>
          </w:p>
        </w:tc>
      </w:tr>
      <w:tr w:rsidR="00A321C8" w:rsidRPr="00A321C8" w14:paraId="2AC97F1F" w14:textId="77777777" w:rsidTr="00BE1DD6">
        <w:tc>
          <w:tcPr>
            <w:tcW w:w="648" w:type="dxa"/>
            <w:shd w:val="clear" w:color="auto" w:fill="auto"/>
          </w:tcPr>
          <w:p w14:paraId="1FC0DC8E"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3.</w:t>
            </w:r>
          </w:p>
        </w:tc>
        <w:tc>
          <w:tcPr>
            <w:tcW w:w="8219" w:type="dxa"/>
            <w:shd w:val="clear" w:color="auto" w:fill="auto"/>
          </w:tcPr>
          <w:p w14:paraId="44D9F8D2"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proofErr w:type="spellStart"/>
            <w:r w:rsidRPr="00A321C8">
              <w:rPr>
                <w:rFonts w:ascii="Times New Roman" w:eastAsia="Times New Roman" w:hAnsi="Times New Roman" w:cs="Times New Roman"/>
                <w:sz w:val="24"/>
                <w:szCs w:val="24"/>
                <w:lang w:eastAsia="ru-RU"/>
              </w:rPr>
              <w:t>освіти</w:t>
            </w:r>
            <w:proofErr w:type="spellEnd"/>
            <w:r w:rsidRPr="00A321C8">
              <w:rPr>
                <w:rFonts w:ascii="Times New Roman" w:eastAsia="Times New Roman" w:hAnsi="Times New Roman" w:cs="Times New Roman"/>
                <w:sz w:val="24"/>
                <w:szCs w:val="24"/>
                <w:lang w:eastAsia="ru-RU"/>
              </w:rPr>
              <w:t xml:space="preserve"> на 20</w:t>
            </w:r>
            <w:r w:rsidRPr="00A321C8">
              <w:rPr>
                <w:rFonts w:ascii="Times New Roman" w:eastAsia="Times New Roman" w:hAnsi="Times New Roman" w:cs="Times New Roman"/>
                <w:sz w:val="24"/>
                <w:szCs w:val="24"/>
                <w:lang w:val="uk-UA" w:eastAsia="ru-RU"/>
              </w:rPr>
              <w:t>22</w:t>
            </w:r>
            <w:r w:rsidRPr="00A321C8">
              <w:rPr>
                <w:rFonts w:ascii="Times New Roman" w:eastAsia="Times New Roman" w:hAnsi="Times New Roman" w:cs="Times New Roman"/>
                <w:sz w:val="24"/>
                <w:szCs w:val="24"/>
                <w:lang w:eastAsia="ru-RU"/>
              </w:rPr>
              <w:t xml:space="preserve"> - 20</w:t>
            </w:r>
            <w:r w:rsidRPr="00A321C8">
              <w:rPr>
                <w:rFonts w:ascii="Times New Roman" w:eastAsia="Times New Roman" w:hAnsi="Times New Roman" w:cs="Times New Roman"/>
                <w:sz w:val="24"/>
                <w:szCs w:val="24"/>
                <w:lang w:val="uk-UA" w:eastAsia="ru-RU"/>
              </w:rPr>
              <w:t>24</w:t>
            </w:r>
            <w:r w:rsidRPr="00A321C8">
              <w:rPr>
                <w:rFonts w:ascii="Times New Roman" w:eastAsia="Times New Roman" w:hAnsi="Times New Roman" w:cs="Times New Roman"/>
                <w:sz w:val="24"/>
                <w:szCs w:val="24"/>
                <w:lang w:eastAsia="ru-RU"/>
              </w:rPr>
              <w:t xml:space="preserve"> роки.</w:t>
            </w:r>
          </w:p>
          <w:p w14:paraId="792B63D5" w14:textId="77777777"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10A1D087"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6-13</w:t>
            </w:r>
          </w:p>
        </w:tc>
      </w:tr>
      <w:tr w:rsidR="00A321C8" w:rsidRPr="00A321C8" w14:paraId="7967D962" w14:textId="77777777" w:rsidTr="00BE1DD6">
        <w:tc>
          <w:tcPr>
            <w:tcW w:w="648" w:type="dxa"/>
            <w:shd w:val="clear" w:color="auto" w:fill="auto"/>
          </w:tcPr>
          <w:p w14:paraId="0F1E84F5"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4.</w:t>
            </w:r>
          </w:p>
        </w:tc>
        <w:tc>
          <w:tcPr>
            <w:tcW w:w="8219" w:type="dxa"/>
            <w:shd w:val="clear" w:color="auto" w:fill="auto"/>
          </w:tcPr>
          <w:p w14:paraId="20DF636D"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Мета Програми.</w:t>
            </w:r>
          </w:p>
          <w:p w14:paraId="34F61DD2" w14:textId="77777777" w:rsidR="00A321C8" w:rsidRPr="00A321C8" w:rsidRDefault="00A321C8" w:rsidP="00A321C8">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60E2D73B"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13</w:t>
            </w:r>
          </w:p>
        </w:tc>
      </w:tr>
      <w:tr w:rsidR="00A321C8" w:rsidRPr="00A321C8" w14:paraId="1B3F86A4" w14:textId="77777777" w:rsidTr="00BE1DD6">
        <w:tc>
          <w:tcPr>
            <w:tcW w:w="648" w:type="dxa"/>
            <w:shd w:val="clear" w:color="auto" w:fill="auto"/>
          </w:tcPr>
          <w:p w14:paraId="200B7479"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5.</w:t>
            </w:r>
          </w:p>
        </w:tc>
        <w:tc>
          <w:tcPr>
            <w:tcW w:w="8219" w:type="dxa"/>
            <w:shd w:val="clear" w:color="auto" w:fill="auto"/>
          </w:tcPr>
          <w:p w14:paraId="728000C6" w14:textId="77777777"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bCs/>
                <w:sz w:val="24"/>
                <w:szCs w:val="24"/>
                <w:lang w:val="uk-UA" w:eastAsia="ru-RU"/>
              </w:rPr>
              <w:t>Напрями виконання програми.</w:t>
            </w:r>
          </w:p>
          <w:p w14:paraId="33AA9C53" w14:textId="77777777" w:rsidR="00A321C8" w:rsidRPr="00A321C8" w:rsidRDefault="00A321C8" w:rsidP="00A321C8">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333BE150"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en-US" w:eastAsia="ru-RU"/>
              </w:rPr>
            </w:pPr>
            <w:r w:rsidRPr="00A321C8">
              <w:rPr>
                <w:rFonts w:ascii="Times New Roman" w:eastAsia="Times New Roman" w:hAnsi="Times New Roman" w:cs="Times New Roman"/>
                <w:bCs/>
                <w:iCs/>
                <w:sz w:val="24"/>
                <w:szCs w:val="24"/>
                <w:lang w:val="uk-UA" w:eastAsia="ru-RU"/>
              </w:rPr>
              <w:t>13-1</w:t>
            </w:r>
            <w:r w:rsidRPr="00A321C8">
              <w:rPr>
                <w:rFonts w:ascii="Times New Roman" w:eastAsia="Times New Roman" w:hAnsi="Times New Roman" w:cs="Times New Roman"/>
                <w:bCs/>
                <w:iCs/>
                <w:sz w:val="24"/>
                <w:szCs w:val="24"/>
                <w:lang w:val="en-US" w:eastAsia="ru-RU"/>
              </w:rPr>
              <w:t>5</w:t>
            </w:r>
          </w:p>
        </w:tc>
      </w:tr>
      <w:tr w:rsidR="00A321C8" w:rsidRPr="00A321C8" w14:paraId="67234391" w14:textId="77777777" w:rsidTr="00BE1DD6">
        <w:tc>
          <w:tcPr>
            <w:tcW w:w="648" w:type="dxa"/>
            <w:shd w:val="clear" w:color="auto" w:fill="auto"/>
          </w:tcPr>
          <w:p w14:paraId="6F1D0D7A"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6.</w:t>
            </w:r>
          </w:p>
        </w:tc>
        <w:tc>
          <w:tcPr>
            <w:tcW w:w="8219" w:type="dxa"/>
            <w:shd w:val="clear" w:color="auto" w:fill="auto"/>
          </w:tcPr>
          <w:p w14:paraId="489B0199"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Строки та етапи виконання програми.</w:t>
            </w:r>
          </w:p>
          <w:p w14:paraId="7D992338" w14:textId="77777777" w:rsidR="00A321C8" w:rsidRPr="00A321C8" w:rsidRDefault="00A321C8" w:rsidP="00A321C8">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76E916F9"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en-US" w:eastAsia="ru-RU"/>
              </w:rPr>
            </w:pPr>
            <w:r w:rsidRPr="00A321C8">
              <w:rPr>
                <w:rFonts w:ascii="Times New Roman" w:eastAsia="Times New Roman" w:hAnsi="Times New Roman" w:cs="Times New Roman"/>
                <w:bCs/>
                <w:iCs/>
                <w:sz w:val="24"/>
                <w:szCs w:val="24"/>
                <w:lang w:val="uk-UA" w:eastAsia="ru-RU"/>
              </w:rPr>
              <w:t>1</w:t>
            </w:r>
            <w:r w:rsidRPr="00A321C8">
              <w:rPr>
                <w:rFonts w:ascii="Times New Roman" w:eastAsia="Times New Roman" w:hAnsi="Times New Roman" w:cs="Times New Roman"/>
                <w:bCs/>
                <w:iCs/>
                <w:sz w:val="24"/>
                <w:szCs w:val="24"/>
                <w:lang w:val="en-US" w:eastAsia="ru-RU"/>
              </w:rPr>
              <w:t>5</w:t>
            </w:r>
          </w:p>
        </w:tc>
      </w:tr>
      <w:tr w:rsidR="00A321C8" w:rsidRPr="00A321C8" w14:paraId="52300CAD" w14:textId="77777777" w:rsidTr="00BE1DD6">
        <w:tc>
          <w:tcPr>
            <w:tcW w:w="648" w:type="dxa"/>
            <w:shd w:val="clear" w:color="auto" w:fill="auto"/>
          </w:tcPr>
          <w:p w14:paraId="4EE40E48"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7.</w:t>
            </w:r>
          </w:p>
        </w:tc>
        <w:tc>
          <w:tcPr>
            <w:tcW w:w="8219" w:type="dxa"/>
            <w:shd w:val="clear" w:color="auto" w:fill="auto"/>
          </w:tcPr>
          <w:p w14:paraId="1E04BC9F"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Ресурсне забезпечення програми.</w:t>
            </w:r>
          </w:p>
          <w:p w14:paraId="36C4D8C8" w14:textId="77777777"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38BD5343"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15</w:t>
            </w:r>
          </w:p>
        </w:tc>
      </w:tr>
      <w:tr w:rsidR="00A321C8" w:rsidRPr="00A321C8" w14:paraId="2B4D50B9" w14:textId="77777777" w:rsidTr="00BE1DD6">
        <w:tc>
          <w:tcPr>
            <w:tcW w:w="648" w:type="dxa"/>
            <w:shd w:val="clear" w:color="auto" w:fill="auto"/>
          </w:tcPr>
          <w:p w14:paraId="186332CD"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8.</w:t>
            </w:r>
          </w:p>
        </w:tc>
        <w:tc>
          <w:tcPr>
            <w:tcW w:w="8219" w:type="dxa"/>
            <w:shd w:val="clear" w:color="auto" w:fill="auto"/>
          </w:tcPr>
          <w:p w14:paraId="30A08FCE" w14:textId="77777777"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14:paraId="1AB9A78E" w14:textId="77777777" w:rsidR="00A321C8" w:rsidRPr="00A321C8" w:rsidRDefault="00A321C8" w:rsidP="00A321C8">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5F5DC4A1"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15</w:t>
            </w:r>
          </w:p>
        </w:tc>
      </w:tr>
      <w:tr w:rsidR="00A321C8" w:rsidRPr="00A321C8" w14:paraId="6BABF200" w14:textId="77777777" w:rsidTr="00BE1DD6">
        <w:tc>
          <w:tcPr>
            <w:tcW w:w="648" w:type="dxa"/>
            <w:shd w:val="clear" w:color="auto" w:fill="auto"/>
          </w:tcPr>
          <w:p w14:paraId="501E82D4"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9.</w:t>
            </w:r>
          </w:p>
        </w:tc>
        <w:tc>
          <w:tcPr>
            <w:tcW w:w="8219" w:type="dxa"/>
            <w:shd w:val="clear" w:color="auto" w:fill="auto"/>
          </w:tcPr>
          <w:p w14:paraId="3D8DCCA4" w14:textId="77777777" w:rsidR="00A321C8" w:rsidRPr="00A321C8" w:rsidRDefault="00A321C8" w:rsidP="00A321C8">
            <w:pPr>
              <w:spacing w:after="0" w:line="240" w:lineRule="auto"/>
              <w:jc w:val="both"/>
              <w:rPr>
                <w:rFonts w:ascii="Times New Roman" w:eastAsia="Times New Roman" w:hAnsi="Times New Roman" w:cs="Times New Roman"/>
                <w:b/>
                <w:bCs/>
                <w:sz w:val="24"/>
                <w:szCs w:val="24"/>
                <w:lang w:val="uk-UA" w:eastAsia="ru-RU"/>
              </w:rPr>
            </w:pPr>
            <w:r w:rsidRPr="00A321C8">
              <w:rPr>
                <w:rFonts w:ascii="Times New Roman" w:eastAsia="Times New Roman" w:hAnsi="Times New Roman" w:cs="Times New Roman"/>
                <w:sz w:val="24"/>
                <w:szCs w:val="24"/>
                <w:lang w:val="uk-UA" w:eastAsia="ru-RU"/>
              </w:rPr>
              <w:t>Очікувані кінцеві результати виконання Програми.</w:t>
            </w:r>
            <w:r w:rsidRPr="00A321C8">
              <w:rPr>
                <w:rFonts w:ascii="Times New Roman" w:eastAsia="Times New Roman" w:hAnsi="Times New Roman" w:cs="Times New Roman"/>
                <w:b/>
                <w:bCs/>
                <w:sz w:val="24"/>
                <w:szCs w:val="24"/>
                <w:lang w:val="uk-UA" w:eastAsia="ru-RU"/>
              </w:rPr>
              <w:t xml:space="preserve"> </w:t>
            </w:r>
          </w:p>
          <w:p w14:paraId="03F09051"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bCs/>
                <w:sz w:val="24"/>
                <w:szCs w:val="24"/>
                <w:lang w:val="uk-UA" w:eastAsia="ru-RU"/>
              </w:rPr>
              <w:t>Результативні показники.</w:t>
            </w:r>
          </w:p>
          <w:p w14:paraId="3EDD13A5" w14:textId="77777777"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42477ED4"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15</w:t>
            </w:r>
          </w:p>
          <w:p w14:paraId="4BD95558"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en-US" w:eastAsia="ru-RU"/>
              </w:rPr>
            </w:pPr>
            <w:r w:rsidRPr="00A321C8">
              <w:rPr>
                <w:rFonts w:ascii="Times New Roman" w:eastAsia="Times New Roman" w:hAnsi="Times New Roman" w:cs="Times New Roman"/>
                <w:bCs/>
                <w:iCs/>
                <w:sz w:val="24"/>
                <w:szCs w:val="24"/>
                <w:lang w:val="uk-UA" w:eastAsia="ru-RU"/>
              </w:rPr>
              <w:t>16-3</w:t>
            </w:r>
            <w:r w:rsidRPr="00A321C8">
              <w:rPr>
                <w:rFonts w:ascii="Times New Roman" w:eastAsia="Times New Roman" w:hAnsi="Times New Roman" w:cs="Times New Roman"/>
                <w:bCs/>
                <w:iCs/>
                <w:sz w:val="24"/>
                <w:szCs w:val="24"/>
                <w:lang w:val="en-US" w:eastAsia="ru-RU"/>
              </w:rPr>
              <w:t>8</w:t>
            </w:r>
          </w:p>
        </w:tc>
      </w:tr>
      <w:tr w:rsidR="00A321C8" w:rsidRPr="00A321C8" w14:paraId="01ADAFD2" w14:textId="77777777" w:rsidTr="00BE1DD6">
        <w:tc>
          <w:tcPr>
            <w:tcW w:w="648" w:type="dxa"/>
            <w:shd w:val="clear" w:color="auto" w:fill="auto"/>
          </w:tcPr>
          <w:p w14:paraId="3E6FCC75"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10.</w:t>
            </w:r>
          </w:p>
        </w:tc>
        <w:tc>
          <w:tcPr>
            <w:tcW w:w="8219" w:type="dxa"/>
            <w:shd w:val="clear" w:color="auto" w:fill="auto"/>
          </w:tcPr>
          <w:p w14:paraId="6203720E" w14:textId="77777777" w:rsidR="00A321C8" w:rsidRPr="00A321C8" w:rsidRDefault="00A321C8" w:rsidP="00A321C8">
            <w:pPr>
              <w:spacing w:before="100" w:beforeAutospacing="1" w:after="100" w:afterAutospacing="1" w:line="240" w:lineRule="auto"/>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Напрямки діяльності та заходи Програми.</w:t>
            </w:r>
          </w:p>
          <w:p w14:paraId="393B5CDA" w14:textId="77777777"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3565E1E6"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en-US" w:eastAsia="ru-RU"/>
              </w:rPr>
            </w:pPr>
            <w:r w:rsidRPr="00A321C8">
              <w:rPr>
                <w:rFonts w:ascii="Times New Roman" w:eastAsia="Times New Roman" w:hAnsi="Times New Roman" w:cs="Times New Roman"/>
                <w:bCs/>
                <w:iCs/>
                <w:sz w:val="24"/>
                <w:szCs w:val="24"/>
                <w:lang w:val="uk-UA" w:eastAsia="ru-RU"/>
              </w:rPr>
              <w:t>3</w:t>
            </w:r>
            <w:r w:rsidRPr="00A321C8">
              <w:rPr>
                <w:rFonts w:ascii="Times New Roman" w:eastAsia="Times New Roman" w:hAnsi="Times New Roman" w:cs="Times New Roman"/>
                <w:bCs/>
                <w:iCs/>
                <w:sz w:val="24"/>
                <w:szCs w:val="24"/>
                <w:lang w:val="en-US" w:eastAsia="ru-RU"/>
              </w:rPr>
              <w:t>9</w:t>
            </w:r>
            <w:r w:rsidRPr="00A321C8">
              <w:rPr>
                <w:rFonts w:ascii="Times New Roman" w:eastAsia="Times New Roman" w:hAnsi="Times New Roman" w:cs="Times New Roman"/>
                <w:bCs/>
                <w:iCs/>
                <w:sz w:val="24"/>
                <w:szCs w:val="24"/>
                <w:lang w:val="uk-UA" w:eastAsia="ru-RU"/>
              </w:rPr>
              <w:t>-5</w:t>
            </w:r>
            <w:r w:rsidRPr="00A321C8">
              <w:rPr>
                <w:rFonts w:ascii="Times New Roman" w:eastAsia="Times New Roman" w:hAnsi="Times New Roman" w:cs="Times New Roman"/>
                <w:bCs/>
                <w:iCs/>
                <w:sz w:val="24"/>
                <w:szCs w:val="24"/>
                <w:lang w:val="en-US" w:eastAsia="ru-RU"/>
              </w:rPr>
              <w:t>6</w:t>
            </w:r>
          </w:p>
          <w:p w14:paraId="20981211"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p>
          <w:p w14:paraId="04F9E408" w14:textId="77777777"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p>
        </w:tc>
      </w:tr>
    </w:tbl>
    <w:p w14:paraId="7F3EC581" w14:textId="77777777"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p w14:paraId="262BEB3D" w14:textId="77777777"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p w14:paraId="7DEC5A00" w14:textId="77777777"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p w14:paraId="6F459FD8" w14:textId="77777777" w:rsidR="00A321C8" w:rsidRPr="00A321C8" w:rsidRDefault="00A321C8" w:rsidP="00A321C8">
      <w:pPr>
        <w:spacing w:after="0" w:line="240" w:lineRule="auto"/>
        <w:rPr>
          <w:rFonts w:ascii="Times New Roman" w:eastAsia="Times New Roman" w:hAnsi="Times New Roman" w:cs="Times New Roman"/>
          <w:b/>
          <w:bCs/>
          <w:i/>
          <w:iCs/>
          <w:sz w:val="28"/>
          <w:szCs w:val="24"/>
          <w:lang w:val="uk-UA" w:eastAsia="ru-RU"/>
        </w:rPr>
      </w:pPr>
    </w:p>
    <w:p w14:paraId="5D120665"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178C444F"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7B254896"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605EA40B"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29C81616"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14:paraId="7C040688" w14:textId="77777777"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14:paraId="417B869E" w14:textId="77777777"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14:paraId="3AE834F0" w14:textId="77777777"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14:paraId="7943B759" w14:textId="77777777"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14:paraId="35DDBB35" w14:textId="77777777"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14:paraId="1663AD0F" w14:textId="77777777"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14:paraId="08F2D2E6" w14:textId="77777777"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14:paraId="669168BD" w14:textId="77777777"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14:paraId="736C1AC9" w14:textId="77777777"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14:paraId="154C8217" w14:textId="77777777"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14:paraId="33276394" w14:textId="77777777"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14:paraId="0923F997" w14:textId="77777777"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14:paraId="442ABAA5"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w:t>
      </w:r>
    </w:p>
    <w:p w14:paraId="36472CE6" w14:textId="77777777" w:rsidR="00A321C8" w:rsidRPr="00A321C8" w:rsidRDefault="00A321C8" w:rsidP="00A321C8">
      <w:pPr>
        <w:spacing w:after="0" w:line="240" w:lineRule="auto"/>
        <w:jc w:val="center"/>
        <w:rPr>
          <w:rFonts w:ascii="Times New Roman" w:eastAsia="Times New Roman" w:hAnsi="Times New Roman" w:cs="Times New Roman"/>
          <w:sz w:val="24"/>
          <w:szCs w:val="24"/>
          <w:u w:val="single"/>
          <w:lang w:val="uk-UA" w:eastAsia="ru-RU"/>
        </w:rPr>
      </w:pPr>
      <w:r w:rsidRPr="00A321C8">
        <w:rPr>
          <w:rFonts w:ascii="Times New Roman" w:eastAsia="Times New Roman" w:hAnsi="Times New Roman" w:cs="Times New Roman"/>
          <w:b/>
          <w:sz w:val="24"/>
          <w:szCs w:val="24"/>
          <w:lang w:val="uk-UA" w:eastAsia="ru-RU"/>
        </w:rPr>
        <w:lastRenderedPageBreak/>
        <w:t>1. ПАСПОРТ</w:t>
      </w:r>
    </w:p>
    <w:p w14:paraId="63924F0A"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 xml:space="preserve">ПРОГРАМИ РОЗВИТКУ ОСВІТИ </w:t>
      </w:r>
    </w:p>
    <w:p w14:paraId="7EEF2A84"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 xml:space="preserve">ЮЖНЕНСЬКОЇ МІСЬКОЇ ТЕРИТОРІАЛЬНОЇ ГРОМАДИ </w:t>
      </w:r>
    </w:p>
    <w:p w14:paraId="383EFBC5"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eastAsia="ru-RU"/>
        </w:rPr>
      </w:pPr>
      <w:r w:rsidRPr="00A321C8">
        <w:rPr>
          <w:rFonts w:ascii="Times New Roman" w:eastAsia="Times New Roman" w:hAnsi="Times New Roman" w:cs="Times New Roman"/>
          <w:b/>
          <w:sz w:val="24"/>
          <w:szCs w:val="24"/>
          <w:lang w:val="uk-UA" w:eastAsia="ru-RU"/>
        </w:rPr>
        <w:t xml:space="preserve">НА </w:t>
      </w:r>
      <w:r w:rsidRPr="00A321C8">
        <w:rPr>
          <w:rFonts w:ascii="Times New Roman" w:eastAsia="Times New Roman" w:hAnsi="Times New Roman" w:cs="Times New Roman"/>
          <w:b/>
          <w:sz w:val="24"/>
          <w:szCs w:val="24"/>
          <w:lang w:eastAsia="ru-RU"/>
        </w:rPr>
        <w:t>20</w:t>
      </w:r>
      <w:r w:rsidRPr="00A321C8">
        <w:rPr>
          <w:rFonts w:ascii="Times New Roman" w:eastAsia="Times New Roman" w:hAnsi="Times New Roman" w:cs="Times New Roman"/>
          <w:b/>
          <w:sz w:val="24"/>
          <w:szCs w:val="24"/>
          <w:lang w:val="uk-UA" w:eastAsia="ru-RU"/>
        </w:rPr>
        <w:t xml:space="preserve">22 </w:t>
      </w:r>
      <w:r w:rsidRPr="00A321C8">
        <w:rPr>
          <w:rFonts w:ascii="Times New Roman" w:eastAsia="Times New Roman" w:hAnsi="Times New Roman" w:cs="Times New Roman"/>
          <w:b/>
          <w:sz w:val="24"/>
          <w:szCs w:val="24"/>
          <w:lang w:eastAsia="ru-RU"/>
        </w:rPr>
        <w:t>- 20</w:t>
      </w:r>
      <w:r w:rsidRPr="00A321C8">
        <w:rPr>
          <w:rFonts w:ascii="Times New Roman" w:eastAsia="Times New Roman" w:hAnsi="Times New Roman" w:cs="Times New Roman"/>
          <w:b/>
          <w:sz w:val="24"/>
          <w:szCs w:val="24"/>
          <w:lang w:val="uk-UA" w:eastAsia="ru-RU"/>
        </w:rPr>
        <w:t>24</w:t>
      </w:r>
      <w:r w:rsidRPr="00A321C8">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A321C8" w:rsidRPr="00AE4700" w14:paraId="638D3B52" w14:textId="77777777" w:rsidTr="00BE1DD6">
        <w:tc>
          <w:tcPr>
            <w:tcW w:w="432" w:type="dxa"/>
            <w:tcBorders>
              <w:bottom w:val="single" w:sz="4" w:space="0" w:color="auto"/>
              <w:right w:val="single" w:sz="4" w:space="0" w:color="auto"/>
            </w:tcBorders>
          </w:tcPr>
          <w:p w14:paraId="634D8B1B" w14:textId="77777777" w:rsidR="00A321C8" w:rsidRPr="00A321C8" w:rsidRDefault="00A321C8" w:rsidP="00A321C8">
            <w:pPr>
              <w:spacing w:after="0" w:line="240" w:lineRule="auto"/>
              <w:jc w:val="both"/>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14:paraId="30DE8325" w14:textId="77777777" w:rsidR="00A321C8" w:rsidRPr="00A321C8" w:rsidRDefault="00A321C8" w:rsidP="00A321C8">
            <w:pPr>
              <w:spacing w:after="0" w:line="240" w:lineRule="auto"/>
              <w:jc w:val="both"/>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 xml:space="preserve">Підстава для розроблення </w:t>
            </w:r>
            <w:r w:rsidRPr="00A321C8">
              <w:rPr>
                <w:rFonts w:ascii="Times New Roman" w:eastAsia="Times New Roman" w:hAnsi="Times New Roman" w:cs="Times New Roman"/>
                <w:sz w:val="24"/>
                <w:szCs w:val="24"/>
                <w:lang w:val="uk-UA" w:eastAsia="ru-RU"/>
              </w:rPr>
              <w:t>Програми</w:t>
            </w:r>
            <w:r w:rsidRPr="00A321C8">
              <w:rPr>
                <w:rFonts w:ascii="Times New Roman" w:eastAsia="Times New Roman" w:hAnsi="Times New Roman" w:cs="Times New Roman"/>
                <w:bCs/>
                <w:sz w:val="24"/>
                <w:szCs w:val="24"/>
                <w:lang w:val="uk-UA" w:eastAsia="ru-RU"/>
              </w:rPr>
              <w:t xml:space="preserve">: </w:t>
            </w:r>
          </w:p>
          <w:p w14:paraId="6359F157" w14:textId="77777777" w:rsidR="00A321C8" w:rsidRPr="00A321C8" w:rsidRDefault="00A321C8" w:rsidP="00A321C8">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14:paraId="0C8C7AB7" w14:textId="77777777" w:rsidR="00A321C8" w:rsidRPr="00A321C8" w:rsidRDefault="00A321C8" w:rsidP="00A321C8">
            <w:pPr>
              <w:spacing w:after="0" w:line="240" w:lineRule="auto"/>
              <w:jc w:val="both"/>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Закони України «Про освіту» від 05.09.2017 р. № 2145 – XII ;</w:t>
            </w:r>
          </w:p>
          <w:p w14:paraId="044C655F"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bCs/>
                <w:sz w:val="24"/>
                <w:szCs w:val="24"/>
                <w:lang w:val="uk-UA" w:eastAsia="ru-RU"/>
              </w:rPr>
              <w:t>«Про повну загальну середню освіту» від 16.01.2020 р. № 463 - IX</w:t>
            </w:r>
            <w:r w:rsidRPr="00A321C8">
              <w:rPr>
                <w:rFonts w:ascii="Times New Roman" w:eastAsia="Times New Roman" w:hAnsi="Times New Roman" w:cs="Times New Roman"/>
                <w:sz w:val="24"/>
                <w:szCs w:val="24"/>
                <w:lang w:val="uk-UA" w:eastAsia="ru-RU"/>
              </w:rPr>
              <w:t xml:space="preserve">, </w:t>
            </w:r>
          </w:p>
          <w:p w14:paraId="01D9AB68" w14:textId="77777777" w:rsidR="00A321C8" w:rsidRPr="00A321C8" w:rsidRDefault="00A321C8" w:rsidP="00A321C8">
            <w:pPr>
              <w:spacing w:after="0" w:line="240" w:lineRule="auto"/>
              <w:jc w:val="both"/>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sz w:val="24"/>
                <w:szCs w:val="24"/>
                <w:lang w:val="uk-UA" w:eastAsia="ru-RU"/>
              </w:rPr>
              <w:t xml:space="preserve">«Про дошкільну освіту» від 11.07.2001 р. № 2628 – ІІІ </w:t>
            </w:r>
            <w:r w:rsidRPr="00A321C8">
              <w:rPr>
                <w:rFonts w:ascii="Times New Roman" w:eastAsia="Times New Roman" w:hAnsi="Times New Roman" w:cs="Times New Roman"/>
                <w:bCs/>
                <w:sz w:val="24"/>
                <w:szCs w:val="24"/>
                <w:lang w:val="uk-UA" w:eastAsia="ru-RU"/>
              </w:rPr>
              <w:t>(із змінами)</w:t>
            </w:r>
            <w:r w:rsidRPr="00A321C8">
              <w:rPr>
                <w:rFonts w:ascii="Times New Roman" w:eastAsia="Times New Roman" w:hAnsi="Times New Roman" w:cs="Times New Roman"/>
                <w:sz w:val="24"/>
                <w:szCs w:val="24"/>
                <w:lang w:val="uk-UA" w:eastAsia="ru-RU"/>
              </w:rPr>
              <w:t>,</w:t>
            </w:r>
            <w:r w:rsidRPr="00A321C8">
              <w:rPr>
                <w:rFonts w:ascii="Times New Roman" w:eastAsia="Times New Roman" w:hAnsi="Times New Roman" w:cs="Times New Roman"/>
                <w:bCs/>
                <w:sz w:val="24"/>
                <w:szCs w:val="24"/>
                <w:lang w:val="uk-UA" w:eastAsia="ru-RU"/>
              </w:rPr>
              <w:t xml:space="preserve"> </w:t>
            </w:r>
          </w:p>
          <w:p w14:paraId="1691699C" w14:textId="77777777" w:rsidR="00A321C8" w:rsidRPr="00A321C8" w:rsidRDefault="00A321C8" w:rsidP="00A321C8">
            <w:pPr>
              <w:spacing w:after="0" w:line="240" w:lineRule="auto"/>
              <w:jc w:val="both"/>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A321C8" w:rsidRPr="00AE4700" w14:paraId="615D9FC0" w14:textId="77777777" w:rsidTr="00BE1DD6">
        <w:tc>
          <w:tcPr>
            <w:tcW w:w="432" w:type="dxa"/>
            <w:tcBorders>
              <w:top w:val="single" w:sz="4" w:space="0" w:color="auto"/>
              <w:bottom w:val="single" w:sz="4" w:space="0" w:color="auto"/>
              <w:right w:val="single" w:sz="4" w:space="0" w:color="auto"/>
            </w:tcBorders>
          </w:tcPr>
          <w:p w14:paraId="3C29ABBB"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14:paraId="25ADF0D6"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Розробник Програми: </w:t>
            </w:r>
          </w:p>
          <w:p w14:paraId="1CFD1BA9"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351AD4AC"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bCs/>
                <w:color w:val="000000"/>
                <w:sz w:val="24"/>
                <w:szCs w:val="24"/>
                <w:lang w:val="uk-UA" w:eastAsia="ru-RU"/>
              </w:rPr>
              <w:t xml:space="preserve">Управління </w:t>
            </w:r>
            <w:r w:rsidRPr="00A321C8">
              <w:rPr>
                <w:rFonts w:ascii="Times New Roman" w:eastAsia="Times New Roman" w:hAnsi="Times New Roman" w:cs="Times New Roman"/>
                <w:sz w:val="24"/>
                <w:szCs w:val="24"/>
                <w:lang w:val="uk-UA" w:eastAsia="ru-RU"/>
              </w:rPr>
              <w:t>освіти Южненської міської ради.</w:t>
            </w:r>
          </w:p>
        </w:tc>
      </w:tr>
      <w:tr w:rsidR="00A321C8" w:rsidRPr="00AE4700" w14:paraId="48C618B4" w14:textId="77777777" w:rsidTr="00BE1DD6">
        <w:tc>
          <w:tcPr>
            <w:tcW w:w="432" w:type="dxa"/>
            <w:tcBorders>
              <w:top w:val="single" w:sz="4" w:space="0" w:color="auto"/>
              <w:bottom w:val="single" w:sz="4" w:space="0" w:color="auto"/>
              <w:right w:val="single" w:sz="4" w:space="0" w:color="auto"/>
            </w:tcBorders>
          </w:tcPr>
          <w:p w14:paraId="5FC67DB6"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14:paraId="5CD19DB6"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Відповідальний виконавець Програми: </w:t>
            </w:r>
          </w:p>
          <w:p w14:paraId="709C2CDA"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327189F4" w14:textId="77777777" w:rsidR="00A321C8" w:rsidRPr="00A321C8" w:rsidRDefault="00A321C8" w:rsidP="00A321C8">
            <w:pPr>
              <w:spacing w:after="0" w:line="240" w:lineRule="auto"/>
              <w:jc w:val="both"/>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sz w:val="24"/>
                <w:szCs w:val="24"/>
                <w:lang w:val="uk-UA" w:eastAsia="ru-RU"/>
              </w:rPr>
              <w:t>Управління освіти Южненської міської ради.</w:t>
            </w:r>
          </w:p>
        </w:tc>
      </w:tr>
      <w:tr w:rsidR="00A321C8" w:rsidRPr="00AE4700" w14:paraId="3D253435" w14:textId="77777777" w:rsidTr="00BE1DD6">
        <w:tc>
          <w:tcPr>
            <w:tcW w:w="432" w:type="dxa"/>
            <w:tcBorders>
              <w:top w:val="single" w:sz="4" w:space="0" w:color="auto"/>
              <w:bottom w:val="single" w:sz="4" w:space="0" w:color="auto"/>
              <w:right w:val="single" w:sz="4" w:space="0" w:color="auto"/>
            </w:tcBorders>
          </w:tcPr>
          <w:p w14:paraId="72AE7AAB"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14:paraId="2AA4E4B0"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Учасники Програми: </w:t>
            </w:r>
          </w:p>
          <w:p w14:paraId="12E60371"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1D1EAED0" w14:textId="77777777" w:rsidR="00A321C8" w:rsidRPr="00A321C8" w:rsidRDefault="00A321C8" w:rsidP="00A321C8">
            <w:pPr>
              <w:spacing w:after="0" w:line="240" w:lineRule="auto"/>
              <w:jc w:val="both"/>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sz w:val="24"/>
                <w:szCs w:val="24"/>
                <w:lang w:val="uk-UA" w:eastAsia="ru-RU"/>
              </w:rPr>
              <w:t xml:space="preserve">Ліцей №1, Опорний заклад «Ліцей № 2», АШГ, Ліцей ім. </w:t>
            </w:r>
            <w:proofErr w:type="spellStart"/>
            <w:r w:rsidRPr="00A321C8">
              <w:rPr>
                <w:rFonts w:ascii="Times New Roman" w:eastAsia="Times New Roman" w:hAnsi="Times New Roman" w:cs="Times New Roman"/>
                <w:sz w:val="24"/>
                <w:szCs w:val="24"/>
                <w:lang w:val="uk-UA" w:eastAsia="ru-RU"/>
              </w:rPr>
              <w:t>В.Чорновола</w:t>
            </w:r>
            <w:proofErr w:type="spellEnd"/>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val="uk-UA" w:eastAsia="ru-RU"/>
              </w:rPr>
              <w:t>Сичавська</w:t>
            </w:r>
            <w:proofErr w:type="spellEnd"/>
            <w:r w:rsidRPr="00A321C8">
              <w:rPr>
                <w:rFonts w:ascii="Times New Roman" w:eastAsia="Times New Roman" w:hAnsi="Times New Roman" w:cs="Times New Roman"/>
                <w:sz w:val="24"/>
                <w:szCs w:val="24"/>
                <w:lang w:val="uk-UA" w:eastAsia="ru-RU"/>
              </w:rPr>
              <w:t xml:space="preserve"> гімназія, </w:t>
            </w:r>
            <w:proofErr w:type="spellStart"/>
            <w:r w:rsidRPr="00A321C8">
              <w:rPr>
                <w:rFonts w:ascii="Times New Roman" w:eastAsia="Times New Roman" w:hAnsi="Times New Roman" w:cs="Times New Roman"/>
                <w:sz w:val="24"/>
                <w:szCs w:val="24"/>
                <w:lang w:val="uk-UA" w:eastAsia="ru-RU"/>
              </w:rPr>
              <w:t>Новобілярська</w:t>
            </w:r>
            <w:proofErr w:type="spellEnd"/>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val="uk-UA" w:eastAsia="ru-RU"/>
              </w:rPr>
              <w:t>гімазія</w:t>
            </w:r>
            <w:proofErr w:type="spellEnd"/>
            <w:r w:rsidRPr="00A321C8">
              <w:rPr>
                <w:rFonts w:ascii="Times New Roman" w:eastAsia="Times New Roman" w:hAnsi="Times New Roman" w:cs="Times New Roman"/>
                <w:sz w:val="24"/>
                <w:szCs w:val="24"/>
                <w:lang w:val="uk-UA" w:eastAsia="ru-RU"/>
              </w:rPr>
              <w:t xml:space="preserve">; ЗДО № 1,2,3,4,5, </w:t>
            </w:r>
            <w:proofErr w:type="spellStart"/>
            <w:r w:rsidRPr="00A321C8">
              <w:rPr>
                <w:rFonts w:ascii="Times New Roman" w:eastAsia="Times New Roman" w:hAnsi="Times New Roman" w:cs="Times New Roman"/>
                <w:sz w:val="24"/>
                <w:szCs w:val="24"/>
                <w:lang w:val="uk-UA" w:eastAsia="ru-RU"/>
              </w:rPr>
              <w:t>Сичавський</w:t>
            </w:r>
            <w:proofErr w:type="spellEnd"/>
            <w:r w:rsidRPr="00A321C8">
              <w:rPr>
                <w:rFonts w:ascii="Times New Roman" w:eastAsia="Times New Roman" w:hAnsi="Times New Roman" w:cs="Times New Roman"/>
                <w:sz w:val="24"/>
                <w:szCs w:val="24"/>
                <w:lang w:val="uk-UA" w:eastAsia="ru-RU"/>
              </w:rPr>
              <w:t xml:space="preserve"> ЗДО «Барвінок», КЮТ «Чорноморець», ПТДЮ «Мрія», ЦПРПП ЮМР, ІРЦ ЮМР.</w:t>
            </w:r>
          </w:p>
        </w:tc>
      </w:tr>
      <w:tr w:rsidR="00A321C8" w:rsidRPr="00AE4700" w14:paraId="311C8058" w14:textId="77777777" w:rsidTr="00BE1DD6">
        <w:tc>
          <w:tcPr>
            <w:tcW w:w="432" w:type="dxa"/>
            <w:tcBorders>
              <w:top w:val="single" w:sz="4" w:space="0" w:color="auto"/>
              <w:bottom w:val="single" w:sz="4" w:space="0" w:color="auto"/>
              <w:right w:val="single" w:sz="4" w:space="0" w:color="auto"/>
            </w:tcBorders>
          </w:tcPr>
          <w:p w14:paraId="5750BC81"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14:paraId="4F5C863E"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Мета Програми: </w:t>
            </w:r>
          </w:p>
          <w:p w14:paraId="2B96C926"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52AF7B5D"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A321C8" w:rsidRPr="00A321C8" w14:paraId="7B320C7D" w14:textId="77777777" w:rsidTr="00BE1DD6">
        <w:tc>
          <w:tcPr>
            <w:tcW w:w="432" w:type="dxa"/>
            <w:tcBorders>
              <w:top w:val="single" w:sz="4" w:space="0" w:color="auto"/>
              <w:bottom w:val="single" w:sz="4" w:space="0" w:color="auto"/>
              <w:right w:val="single" w:sz="4" w:space="0" w:color="auto"/>
            </w:tcBorders>
          </w:tcPr>
          <w:p w14:paraId="2D74767A"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14:paraId="67F1FD3C" w14:textId="77777777" w:rsidR="00A321C8" w:rsidRPr="00A321C8" w:rsidRDefault="00A321C8" w:rsidP="00A321C8">
            <w:pPr>
              <w:spacing w:after="0" w:line="240" w:lineRule="auto"/>
              <w:rPr>
                <w:rFonts w:ascii="Times New Roman" w:eastAsia="Times New Roman" w:hAnsi="Times New Roman" w:cs="Times New Roman"/>
                <w:sz w:val="24"/>
                <w:szCs w:val="24"/>
                <w:highlight w:val="yellow"/>
                <w:lang w:val="uk-UA" w:eastAsia="ru-RU"/>
              </w:rPr>
            </w:pPr>
            <w:r w:rsidRPr="00A321C8">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14:paraId="498CDB9C" w14:textId="77777777" w:rsidR="00A321C8" w:rsidRPr="00A321C8" w:rsidRDefault="00A321C8" w:rsidP="00A321C8">
            <w:pPr>
              <w:spacing w:after="0" w:line="240" w:lineRule="auto"/>
              <w:jc w:val="center"/>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з 20</w:t>
            </w:r>
            <w:r w:rsidRPr="00A321C8">
              <w:rPr>
                <w:rFonts w:ascii="Times New Roman" w:eastAsia="Times New Roman" w:hAnsi="Times New Roman" w:cs="Times New Roman"/>
                <w:sz w:val="24"/>
                <w:szCs w:val="24"/>
                <w:lang w:val="uk-UA" w:eastAsia="ru-RU"/>
              </w:rPr>
              <w:t>22</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xml:space="preserve">по </w:t>
            </w:r>
            <w:r w:rsidRPr="00A321C8">
              <w:rPr>
                <w:rFonts w:ascii="Times New Roman" w:eastAsia="Times New Roman" w:hAnsi="Times New Roman" w:cs="Times New Roman"/>
                <w:sz w:val="24"/>
                <w:szCs w:val="24"/>
                <w:lang w:eastAsia="ru-RU"/>
              </w:rPr>
              <w:t>20</w:t>
            </w:r>
            <w:r w:rsidRPr="00A321C8">
              <w:rPr>
                <w:rFonts w:ascii="Times New Roman" w:eastAsia="Times New Roman" w:hAnsi="Times New Roman" w:cs="Times New Roman"/>
                <w:sz w:val="24"/>
                <w:szCs w:val="24"/>
                <w:lang w:val="uk-UA" w:eastAsia="ru-RU"/>
              </w:rPr>
              <w:t>24</w:t>
            </w:r>
            <w:r w:rsidRPr="00A321C8">
              <w:rPr>
                <w:rFonts w:ascii="Times New Roman" w:eastAsia="Times New Roman" w:hAnsi="Times New Roman" w:cs="Times New Roman"/>
                <w:sz w:val="24"/>
                <w:szCs w:val="24"/>
                <w:lang w:eastAsia="ru-RU"/>
              </w:rPr>
              <w:t xml:space="preserve"> р</w:t>
            </w:r>
            <w:r w:rsidRPr="00A321C8">
              <w:rPr>
                <w:rFonts w:ascii="Times New Roman" w:eastAsia="Times New Roman" w:hAnsi="Times New Roman" w:cs="Times New Roman"/>
                <w:sz w:val="24"/>
                <w:szCs w:val="24"/>
                <w:lang w:val="uk-UA" w:eastAsia="ru-RU"/>
              </w:rPr>
              <w:t>і</w:t>
            </w:r>
            <w:r w:rsidRPr="00A321C8">
              <w:rPr>
                <w:rFonts w:ascii="Times New Roman" w:eastAsia="Times New Roman" w:hAnsi="Times New Roman" w:cs="Times New Roman"/>
                <w:sz w:val="24"/>
                <w:szCs w:val="24"/>
                <w:lang w:eastAsia="ru-RU"/>
              </w:rPr>
              <w:t>к.</w:t>
            </w:r>
          </w:p>
          <w:p w14:paraId="3BD1D054" w14:textId="77777777" w:rsidR="00A321C8" w:rsidRPr="00A321C8" w:rsidRDefault="00A321C8" w:rsidP="00A321C8">
            <w:pPr>
              <w:spacing w:after="0" w:line="240" w:lineRule="auto"/>
              <w:rPr>
                <w:rFonts w:ascii="Times New Roman" w:eastAsia="Times New Roman" w:hAnsi="Times New Roman" w:cs="Times New Roman"/>
                <w:b/>
                <w:sz w:val="24"/>
                <w:szCs w:val="24"/>
                <w:highlight w:val="yellow"/>
                <w:lang w:val="uk-UA" w:eastAsia="ru-RU"/>
              </w:rPr>
            </w:pPr>
          </w:p>
        </w:tc>
      </w:tr>
      <w:tr w:rsidR="00A321C8" w:rsidRPr="00A321C8" w14:paraId="4C79742B" w14:textId="77777777" w:rsidTr="00BE1DD6">
        <w:trPr>
          <w:trHeight w:val="635"/>
        </w:trPr>
        <w:tc>
          <w:tcPr>
            <w:tcW w:w="432" w:type="dxa"/>
            <w:tcBorders>
              <w:top w:val="single" w:sz="4" w:space="0" w:color="auto"/>
              <w:bottom w:val="single" w:sz="4" w:space="0" w:color="auto"/>
              <w:right w:val="single" w:sz="4" w:space="0" w:color="auto"/>
            </w:tcBorders>
          </w:tcPr>
          <w:p w14:paraId="4A161FC8"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14:paraId="4DCE059C"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14:paraId="73BA1639"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120 638, 95 тис. грн.</w:t>
            </w:r>
          </w:p>
          <w:p w14:paraId="44F37FC5"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tc>
      </w:tr>
      <w:tr w:rsidR="00A321C8" w:rsidRPr="00A321C8" w14:paraId="77B631E2" w14:textId="77777777" w:rsidTr="00BE1DD6">
        <w:tc>
          <w:tcPr>
            <w:tcW w:w="432" w:type="dxa"/>
            <w:tcBorders>
              <w:top w:val="single" w:sz="4" w:space="0" w:color="auto"/>
              <w:right w:val="single" w:sz="4" w:space="0" w:color="auto"/>
            </w:tcBorders>
          </w:tcPr>
          <w:p w14:paraId="6A6A7A06"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14:paraId="11D8214F"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Очікувані результати виконання Програми: </w:t>
            </w:r>
          </w:p>
          <w:p w14:paraId="2B82811B"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p>
          <w:p w14:paraId="489FC57F"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14:paraId="34686710"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1) </w:t>
            </w:r>
            <w:proofErr w:type="spellStart"/>
            <w:r w:rsidRPr="00A321C8">
              <w:rPr>
                <w:rFonts w:ascii="Times New Roman" w:eastAsia="Times New Roman" w:hAnsi="Times New Roman" w:cs="Times New Roman"/>
                <w:sz w:val="24"/>
                <w:szCs w:val="24"/>
                <w:lang w:eastAsia="ru-RU"/>
              </w:rPr>
              <w:t>Головні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результативні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показники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виконання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поставлених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завдань</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ефективність</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програми</w:t>
            </w:r>
            <w:proofErr w:type="spellEnd"/>
            <w:r w:rsidRPr="00A321C8">
              <w:rPr>
                <w:rFonts w:ascii="Times New Roman" w:eastAsia="Times New Roman" w:hAnsi="Times New Roman" w:cs="Times New Roman"/>
                <w:sz w:val="24"/>
                <w:szCs w:val="24"/>
                <w:lang w:val="uk-UA" w:eastAsia="ru-RU"/>
              </w:rPr>
              <w:t>:</w:t>
            </w:r>
          </w:p>
          <w:p w14:paraId="2446A70F"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створення цілісного освітнього середовища, яке </w:t>
            </w:r>
            <w:proofErr w:type="spellStart"/>
            <w:r w:rsidRPr="00A321C8">
              <w:rPr>
                <w:rFonts w:ascii="Times New Roman" w:eastAsia="Times New Roman" w:hAnsi="Times New Roman" w:cs="Times New Roman"/>
                <w:sz w:val="24"/>
                <w:szCs w:val="24"/>
                <w:lang w:val="uk-UA" w:eastAsia="ru-RU"/>
              </w:rPr>
              <w:t>надасть</w:t>
            </w:r>
            <w:proofErr w:type="spellEnd"/>
            <w:r w:rsidRPr="00A321C8">
              <w:rPr>
                <w:rFonts w:ascii="Times New Roman" w:eastAsia="Times New Roman" w:hAnsi="Times New Roman" w:cs="Times New Roman"/>
                <w:sz w:val="24"/>
                <w:szCs w:val="24"/>
                <w:lang w:val="uk-UA" w:eastAsia="ru-RU"/>
              </w:rPr>
              <w:t xml:space="preserve"> широкі можливості кожному учневі реалізувати власні освітні потреби;</w:t>
            </w:r>
          </w:p>
          <w:p w14:paraId="4583A08C"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14:paraId="65B2FA3E" w14:textId="77777777" w:rsidR="00A321C8" w:rsidRPr="00A321C8" w:rsidRDefault="00A321C8" w:rsidP="00A321C8">
            <w:pPr>
              <w:spacing w:after="0" w:line="240" w:lineRule="auto"/>
              <w:jc w:val="both"/>
              <w:rPr>
                <w:rFonts w:ascii="Times New Roman" w:eastAsia="Times New Roman" w:hAnsi="Times New Roman" w:cs="Times New Roman"/>
                <w:b/>
                <w:i/>
                <w:sz w:val="24"/>
                <w:szCs w:val="24"/>
                <w:lang w:val="uk-UA" w:eastAsia="ru-RU"/>
              </w:rPr>
            </w:pPr>
            <w:r w:rsidRPr="00A321C8">
              <w:rPr>
                <w:rFonts w:ascii="Times New Roman" w:eastAsia="Times New Roman" w:hAnsi="Times New Roman" w:cs="Times New Roman"/>
                <w:sz w:val="24"/>
                <w:szCs w:val="24"/>
                <w:lang w:val="uk-UA" w:eastAsia="ru-RU"/>
              </w:rPr>
              <w:t>- створення умов для використання новітніх</w:t>
            </w:r>
            <w:r w:rsidRPr="00A321C8">
              <w:rPr>
                <w:rFonts w:ascii="Times New Roman" w:eastAsia="Times New Roman" w:hAnsi="Times New Roman" w:cs="Times New Roman"/>
                <w:b/>
                <w:i/>
                <w:sz w:val="24"/>
                <w:szCs w:val="24"/>
                <w:lang w:val="uk-UA" w:eastAsia="ru-RU"/>
              </w:rPr>
              <w:t xml:space="preserve"> </w:t>
            </w:r>
            <w:r w:rsidRPr="00A321C8">
              <w:rPr>
                <w:rFonts w:ascii="Times New Roman" w:eastAsia="Times New Roman" w:hAnsi="Times New Roman" w:cs="Times New Roman"/>
                <w:sz w:val="24"/>
                <w:szCs w:val="24"/>
                <w:lang w:val="uk-UA" w:eastAsia="ru-RU"/>
              </w:rPr>
              <w:t>технологій та вивільнення творчої</w:t>
            </w:r>
            <w:r w:rsidRPr="00A321C8">
              <w:rPr>
                <w:rFonts w:ascii="Times New Roman" w:eastAsia="Times New Roman" w:hAnsi="Times New Roman" w:cs="Times New Roman"/>
                <w:i/>
                <w:sz w:val="24"/>
                <w:szCs w:val="24"/>
                <w:lang w:val="uk-UA" w:eastAsia="ru-RU"/>
              </w:rPr>
              <w:t xml:space="preserve"> </w:t>
            </w:r>
            <w:r w:rsidRPr="00A321C8">
              <w:rPr>
                <w:rFonts w:ascii="Times New Roman" w:eastAsia="Times New Roman" w:hAnsi="Times New Roman" w:cs="Times New Roman"/>
                <w:sz w:val="24"/>
                <w:szCs w:val="24"/>
                <w:lang w:val="uk-UA" w:eastAsia="ru-RU"/>
              </w:rPr>
              <w:t>складової</w:t>
            </w:r>
            <w:r w:rsidRPr="00A321C8">
              <w:rPr>
                <w:rFonts w:ascii="Times New Roman" w:eastAsia="Times New Roman" w:hAnsi="Times New Roman" w:cs="Times New Roman"/>
                <w:b/>
                <w:sz w:val="24"/>
                <w:szCs w:val="24"/>
                <w:lang w:val="uk-UA" w:eastAsia="ru-RU"/>
              </w:rPr>
              <w:t xml:space="preserve"> </w:t>
            </w:r>
            <w:r w:rsidRPr="00A321C8">
              <w:rPr>
                <w:rFonts w:ascii="Times New Roman" w:eastAsia="Times New Roman" w:hAnsi="Times New Roman" w:cs="Times New Roman"/>
                <w:sz w:val="24"/>
                <w:szCs w:val="24"/>
                <w:lang w:val="uk-UA" w:eastAsia="ru-RU"/>
              </w:rPr>
              <w:t>в діяльності педагога;</w:t>
            </w:r>
          </w:p>
          <w:p w14:paraId="1E36FF22"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охоплення дошкільною освітою не менше 90% </w:t>
            </w:r>
            <w:r w:rsidRPr="00A321C8">
              <w:rPr>
                <w:rFonts w:ascii="Times New Roman" w:eastAsia="Times New Roman" w:hAnsi="Times New Roman" w:cs="Times New Roman"/>
                <w:sz w:val="24"/>
                <w:szCs w:val="24"/>
                <w:lang w:val="uk-UA" w:eastAsia="ru-RU"/>
              </w:rPr>
              <w:lastRenderedPageBreak/>
              <w:t>дітей , стовідсоткове охоплення дітей 5-річного віку  ;</w:t>
            </w:r>
          </w:p>
          <w:p w14:paraId="3EE67054" w14:textId="77777777"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стовідсоткове</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охоплення</w:t>
            </w:r>
            <w:proofErr w:type="spellEnd"/>
            <w:r w:rsidRPr="00A321C8">
              <w:rPr>
                <w:rFonts w:ascii="Times New Roman" w:eastAsia="Times New Roman" w:hAnsi="Times New Roman" w:cs="Times New Roman"/>
                <w:sz w:val="24"/>
                <w:szCs w:val="24"/>
                <w:lang w:eastAsia="ru-RU"/>
              </w:rPr>
              <w:t xml:space="preserve"> всеобучем </w:t>
            </w:r>
            <w:proofErr w:type="spellStart"/>
            <w:r w:rsidRPr="00A321C8">
              <w:rPr>
                <w:rFonts w:ascii="Times New Roman" w:eastAsia="Times New Roman" w:hAnsi="Times New Roman" w:cs="Times New Roman"/>
                <w:sz w:val="24"/>
                <w:szCs w:val="24"/>
                <w:lang w:eastAsia="ru-RU"/>
              </w:rPr>
              <w:t>дітей</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шкільного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віку</w:t>
            </w:r>
            <w:proofErr w:type="spellEnd"/>
            <w:r w:rsidRPr="00A321C8">
              <w:rPr>
                <w:rFonts w:ascii="Times New Roman" w:eastAsia="Times New Roman" w:hAnsi="Times New Roman" w:cs="Times New Roman"/>
                <w:sz w:val="24"/>
                <w:szCs w:val="24"/>
                <w:lang w:eastAsia="ru-RU"/>
              </w:rPr>
              <w:t xml:space="preserve"> ;</w:t>
            </w:r>
          </w:p>
          <w:p w14:paraId="29700A1A" w14:textId="77777777"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забезпечення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шкіл</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навчально-комп’ютерними</w:t>
            </w:r>
            <w:proofErr w:type="spellEnd"/>
            <w:r w:rsidRPr="00A321C8">
              <w:rPr>
                <w:rFonts w:ascii="Times New Roman" w:eastAsia="Times New Roman" w:hAnsi="Times New Roman" w:cs="Times New Roman"/>
                <w:sz w:val="24"/>
                <w:szCs w:val="24"/>
                <w:lang w:eastAsia="ru-RU"/>
              </w:rPr>
              <w:t xml:space="preserve">  комплексами</w:t>
            </w:r>
            <w:r w:rsidRPr="00A321C8">
              <w:rPr>
                <w:rFonts w:ascii="Times New Roman" w:eastAsia="Times New Roman" w:hAnsi="Times New Roman" w:cs="Times New Roman"/>
                <w:sz w:val="24"/>
                <w:szCs w:val="24"/>
                <w:lang w:val="uk-UA" w:eastAsia="ru-RU"/>
              </w:rPr>
              <w:t xml:space="preserve">, оргтехнікою </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A321C8">
              <w:rPr>
                <w:rFonts w:ascii="Times New Roman" w:eastAsia="Times New Roman" w:hAnsi="Times New Roman" w:cs="Times New Roman"/>
                <w:sz w:val="24"/>
                <w:szCs w:val="24"/>
                <w:lang w:eastAsia="ru-RU"/>
              </w:rPr>
              <w:t>;</w:t>
            </w:r>
          </w:p>
          <w:p w14:paraId="4A405B24" w14:textId="77777777"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охоплення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позашкільною</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освітою</w:t>
            </w:r>
            <w:proofErr w:type="spellEnd"/>
            <w:r w:rsidRPr="00A321C8">
              <w:rPr>
                <w:rFonts w:ascii="Times New Roman" w:eastAsia="Times New Roman" w:hAnsi="Times New Roman" w:cs="Times New Roman"/>
                <w:sz w:val="24"/>
                <w:szCs w:val="24"/>
                <w:lang w:eastAsia="ru-RU"/>
              </w:rPr>
              <w:t xml:space="preserve"> на </w:t>
            </w:r>
            <w:proofErr w:type="spellStart"/>
            <w:r w:rsidRPr="00A321C8">
              <w:rPr>
                <w:rFonts w:ascii="Times New Roman" w:eastAsia="Times New Roman" w:hAnsi="Times New Roman" w:cs="Times New Roman"/>
                <w:sz w:val="24"/>
                <w:szCs w:val="24"/>
                <w:lang w:eastAsia="ru-RU"/>
              </w:rPr>
              <w:t>рівні</w:t>
            </w:r>
            <w:proofErr w:type="spellEnd"/>
            <w:r w:rsidRPr="00A321C8">
              <w:rPr>
                <w:rFonts w:ascii="Times New Roman" w:eastAsia="Times New Roman" w:hAnsi="Times New Roman" w:cs="Times New Roman"/>
                <w:sz w:val="24"/>
                <w:szCs w:val="24"/>
                <w:lang w:eastAsia="ru-RU"/>
              </w:rPr>
              <w:t xml:space="preserve"> не </w:t>
            </w:r>
            <w:proofErr w:type="spellStart"/>
            <w:r w:rsidRPr="00A321C8">
              <w:rPr>
                <w:rFonts w:ascii="Times New Roman" w:eastAsia="Times New Roman" w:hAnsi="Times New Roman" w:cs="Times New Roman"/>
                <w:sz w:val="24"/>
                <w:szCs w:val="24"/>
                <w:lang w:eastAsia="ru-RU"/>
              </w:rPr>
              <w:t>менше</w:t>
            </w:r>
            <w:proofErr w:type="spellEnd"/>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5</w:t>
            </w:r>
            <w:r w:rsidRPr="00A321C8">
              <w:rPr>
                <w:rFonts w:ascii="Times New Roman" w:eastAsia="Times New Roman" w:hAnsi="Times New Roman" w:cs="Times New Roman"/>
                <w:sz w:val="24"/>
                <w:szCs w:val="24"/>
                <w:lang w:eastAsia="ru-RU"/>
              </w:rPr>
              <w:t xml:space="preserve">0% </w:t>
            </w:r>
            <w:proofErr w:type="spellStart"/>
            <w:r w:rsidRPr="00A321C8">
              <w:rPr>
                <w:rFonts w:ascii="Times New Roman" w:eastAsia="Times New Roman" w:hAnsi="Times New Roman" w:cs="Times New Roman"/>
                <w:sz w:val="24"/>
                <w:szCs w:val="24"/>
                <w:lang w:eastAsia="ru-RU"/>
              </w:rPr>
              <w:t>від</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загальної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кількості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учнів</w:t>
            </w:r>
            <w:proofErr w:type="spellEnd"/>
            <w:r w:rsidRPr="00A321C8">
              <w:rPr>
                <w:rFonts w:ascii="Times New Roman" w:eastAsia="Times New Roman" w:hAnsi="Times New Roman" w:cs="Times New Roman"/>
                <w:sz w:val="24"/>
                <w:szCs w:val="24"/>
                <w:lang w:eastAsia="ru-RU"/>
              </w:rPr>
              <w:t>;</w:t>
            </w:r>
          </w:p>
          <w:p w14:paraId="21F549CC" w14:textId="77777777"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стовідсоткове</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безкоштовне</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харчування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учнів</w:t>
            </w:r>
            <w:proofErr w:type="spellEnd"/>
            <w:r w:rsidRPr="00A321C8">
              <w:rPr>
                <w:rFonts w:ascii="Times New Roman" w:eastAsia="Times New Roman" w:hAnsi="Times New Roman" w:cs="Times New Roman"/>
                <w:sz w:val="24"/>
                <w:szCs w:val="24"/>
                <w:lang w:eastAsia="ru-RU"/>
              </w:rPr>
              <w:t xml:space="preserve"> 1-4 </w:t>
            </w:r>
            <w:proofErr w:type="spellStart"/>
            <w:r w:rsidRPr="00A321C8">
              <w:rPr>
                <w:rFonts w:ascii="Times New Roman" w:eastAsia="Times New Roman" w:hAnsi="Times New Roman" w:cs="Times New Roman"/>
                <w:sz w:val="24"/>
                <w:szCs w:val="24"/>
                <w:lang w:eastAsia="ru-RU"/>
              </w:rPr>
              <w:t>класів</w:t>
            </w:r>
            <w:proofErr w:type="spellEnd"/>
            <w:r w:rsidRPr="00A321C8">
              <w:rPr>
                <w:rFonts w:ascii="Times New Roman" w:eastAsia="Times New Roman" w:hAnsi="Times New Roman" w:cs="Times New Roman"/>
                <w:sz w:val="24"/>
                <w:szCs w:val="24"/>
                <w:lang w:eastAsia="ru-RU"/>
              </w:rPr>
              <w:t xml:space="preserve"> та </w:t>
            </w:r>
            <w:r w:rsidRPr="00A321C8">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A321C8">
              <w:rPr>
                <w:rFonts w:ascii="Times New Roman" w:eastAsia="Times New Roman" w:hAnsi="Times New Roman" w:cs="Times New Roman"/>
                <w:sz w:val="24"/>
                <w:szCs w:val="24"/>
                <w:lang w:eastAsia="ru-RU"/>
              </w:rPr>
              <w:t xml:space="preserve"> </w:t>
            </w:r>
          </w:p>
          <w:p w14:paraId="5A1CE928" w14:textId="77777777"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стовідсоткове</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забезпечення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педагогічними</w:t>
            </w:r>
            <w:proofErr w:type="spellEnd"/>
            <w:r w:rsidRPr="00A321C8">
              <w:rPr>
                <w:rFonts w:ascii="Times New Roman" w:eastAsia="Times New Roman" w:hAnsi="Times New Roman" w:cs="Times New Roman"/>
                <w:sz w:val="24"/>
                <w:szCs w:val="24"/>
                <w:lang w:eastAsia="ru-RU"/>
              </w:rPr>
              <w:t xml:space="preserve"> кадрами </w:t>
            </w:r>
            <w:proofErr w:type="spellStart"/>
            <w:r w:rsidRPr="00A321C8">
              <w:rPr>
                <w:rFonts w:ascii="Times New Roman" w:eastAsia="Times New Roman" w:hAnsi="Times New Roman" w:cs="Times New Roman"/>
                <w:sz w:val="24"/>
                <w:szCs w:val="24"/>
                <w:lang w:eastAsia="ru-RU"/>
              </w:rPr>
              <w:t>закладів</w:t>
            </w:r>
            <w:proofErr w:type="spellEnd"/>
            <w:r w:rsidRPr="00A321C8">
              <w:rPr>
                <w:rFonts w:ascii="Times New Roman" w:eastAsia="Times New Roman" w:hAnsi="Times New Roman" w:cs="Times New Roman"/>
                <w:sz w:val="24"/>
                <w:szCs w:val="24"/>
                <w:lang w:eastAsia="ru-RU"/>
              </w:rPr>
              <w:t xml:space="preserve"> і </w:t>
            </w:r>
            <w:proofErr w:type="spellStart"/>
            <w:r w:rsidRPr="00A321C8">
              <w:rPr>
                <w:rFonts w:ascii="Times New Roman" w:eastAsia="Times New Roman" w:hAnsi="Times New Roman" w:cs="Times New Roman"/>
                <w:sz w:val="24"/>
                <w:szCs w:val="24"/>
                <w:lang w:eastAsia="ru-RU"/>
              </w:rPr>
              <w:t>установ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освіти</w:t>
            </w:r>
            <w:proofErr w:type="spellEnd"/>
            <w:r w:rsidRPr="00A321C8">
              <w:rPr>
                <w:rFonts w:ascii="Times New Roman" w:eastAsia="Times New Roman" w:hAnsi="Times New Roman" w:cs="Times New Roman"/>
                <w:sz w:val="24"/>
                <w:szCs w:val="24"/>
                <w:lang w:eastAsia="ru-RU"/>
              </w:rPr>
              <w:t>.</w:t>
            </w:r>
          </w:p>
          <w:p w14:paraId="22297967" w14:textId="77777777" w:rsidR="00A321C8" w:rsidRPr="00A321C8" w:rsidRDefault="00A321C8" w:rsidP="00A321C8">
            <w:pPr>
              <w:spacing w:after="0" w:line="240" w:lineRule="auto"/>
              <w:ind w:left="360"/>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2) </w:t>
            </w:r>
            <w:proofErr w:type="spellStart"/>
            <w:r w:rsidRPr="00A321C8">
              <w:rPr>
                <w:rFonts w:ascii="Times New Roman" w:eastAsia="Times New Roman" w:hAnsi="Times New Roman" w:cs="Times New Roman"/>
                <w:sz w:val="24"/>
                <w:szCs w:val="24"/>
                <w:lang w:eastAsia="ru-RU"/>
              </w:rPr>
              <w:t>Виконання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Програми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дасть</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змогу</w:t>
            </w:r>
            <w:proofErr w:type="spellEnd"/>
            <w:r w:rsidRPr="00A321C8">
              <w:rPr>
                <w:rFonts w:ascii="Times New Roman" w:eastAsia="Times New Roman" w:hAnsi="Times New Roman" w:cs="Times New Roman"/>
                <w:sz w:val="24"/>
                <w:szCs w:val="24"/>
                <w:lang w:eastAsia="ru-RU"/>
              </w:rPr>
              <w:t>:</w:t>
            </w:r>
          </w:p>
          <w:p w14:paraId="2C231E0A" w14:textId="77777777"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забезпечити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позитивні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системні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зрушення</w:t>
            </w:r>
            <w:proofErr w:type="spellEnd"/>
            <w:r w:rsidRPr="00A321C8">
              <w:rPr>
                <w:rFonts w:ascii="Times New Roman" w:eastAsia="Times New Roman" w:hAnsi="Times New Roman" w:cs="Times New Roman"/>
                <w:sz w:val="24"/>
                <w:szCs w:val="24"/>
                <w:lang w:eastAsia="ru-RU"/>
              </w:rPr>
              <w:t xml:space="preserve"> в </w:t>
            </w:r>
            <w:proofErr w:type="spellStart"/>
            <w:r w:rsidRPr="00A321C8">
              <w:rPr>
                <w:rFonts w:ascii="Times New Roman" w:eastAsia="Times New Roman" w:hAnsi="Times New Roman" w:cs="Times New Roman"/>
                <w:sz w:val="24"/>
                <w:szCs w:val="24"/>
                <w:lang w:eastAsia="ru-RU"/>
              </w:rPr>
              <w:t>реформуванні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освітньої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галузі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Южне</w:t>
            </w:r>
            <w:r w:rsidRPr="00A321C8">
              <w:rPr>
                <w:rFonts w:ascii="Times New Roman" w:eastAsia="Times New Roman" w:hAnsi="Times New Roman" w:cs="Times New Roman"/>
                <w:sz w:val="24"/>
                <w:szCs w:val="24"/>
                <w:lang w:val="uk-UA" w:eastAsia="ru-RU"/>
              </w:rPr>
              <w:t>нської</w:t>
            </w:r>
            <w:proofErr w:type="spellEnd"/>
            <w:r w:rsidRPr="00A321C8">
              <w:rPr>
                <w:rFonts w:ascii="Times New Roman" w:eastAsia="Times New Roman" w:hAnsi="Times New Roman" w:cs="Times New Roman"/>
                <w:sz w:val="24"/>
                <w:szCs w:val="24"/>
                <w:lang w:val="uk-UA" w:eastAsia="ru-RU"/>
              </w:rPr>
              <w:t xml:space="preserve"> міської територіальної громади</w:t>
            </w:r>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високий</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ґатунок</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освітніх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послуг</w:t>
            </w:r>
            <w:proofErr w:type="spellEnd"/>
            <w:r w:rsidRPr="00A321C8">
              <w:rPr>
                <w:rFonts w:ascii="Times New Roman" w:eastAsia="Times New Roman" w:hAnsi="Times New Roman" w:cs="Times New Roman"/>
                <w:sz w:val="24"/>
                <w:szCs w:val="24"/>
                <w:lang w:eastAsia="ru-RU"/>
              </w:rPr>
              <w:t xml:space="preserve"> та </w:t>
            </w:r>
            <w:proofErr w:type="spellStart"/>
            <w:r w:rsidRPr="00A321C8">
              <w:rPr>
                <w:rFonts w:ascii="Times New Roman" w:eastAsia="Times New Roman" w:hAnsi="Times New Roman" w:cs="Times New Roman"/>
                <w:sz w:val="24"/>
                <w:szCs w:val="24"/>
                <w:lang w:eastAsia="ru-RU"/>
              </w:rPr>
              <w:t>достатній</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рівень</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навчальних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досягнень</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учнів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їх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громадянських</w:t>
            </w:r>
            <w:proofErr w:type="spellEnd"/>
            <w:r w:rsidRPr="00A321C8">
              <w:rPr>
                <w:rFonts w:ascii="Times New Roman" w:eastAsia="Times New Roman" w:hAnsi="Times New Roman" w:cs="Times New Roman"/>
                <w:sz w:val="24"/>
                <w:szCs w:val="24"/>
                <w:lang w:eastAsia="ru-RU"/>
              </w:rPr>
              <w:t xml:space="preserve"> і </w:t>
            </w:r>
            <w:proofErr w:type="spellStart"/>
            <w:r w:rsidRPr="00A321C8">
              <w:rPr>
                <w:rFonts w:ascii="Times New Roman" w:eastAsia="Times New Roman" w:hAnsi="Times New Roman" w:cs="Times New Roman"/>
                <w:sz w:val="24"/>
                <w:szCs w:val="24"/>
                <w:lang w:eastAsia="ru-RU"/>
              </w:rPr>
              <w:t>моральних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якостей</w:t>
            </w:r>
            <w:proofErr w:type="spellEnd"/>
            <w:r w:rsidRPr="00A321C8">
              <w:rPr>
                <w:rFonts w:ascii="Times New Roman" w:eastAsia="Times New Roman" w:hAnsi="Times New Roman" w:cs="Times New Roman"/>
                <w:sz w:val="24"/>
                <w:szCs w:val="24"/>
                <w:lang w:eastAsia="ru-RU"/>
              </w:rPr>
              <w:t>;</w:t>
            </w:r>
          </w:p>
          <w:p w14:paraId="5A443342" w14:textId="77777777"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 xml:space="preserve">привести </w:t>
            </w:r>
            <w:proofErr w:type="spellStart"/>
            <w:r w:rsidRPr="00A321C8">
              <w:rPr>
                <w:rFonts w:ascii="Times New Roman" w:eastAsia="Times New Roman" w:hAnsi="Times New Roman" w:cs="Times New Roman"/>
                <w:sz w:val="24"/>
                <w:szCs w:val="24"/>
                <w:lang w:eastAsia="ru-RU"/>
              </w:rPr>
              <w:t>матеріально-технічну</w:t>
            </w:r>
            <w:proofErr w:type="spellEnd"/>
            <w:r w:rsidRPr="00A321C8">
              <w:rPr>
                <w:rFonts w:ascii="Times New Roman" w:eastAsia="Times New Roman" w:hAnsi="Times New Roman" w:cs="Times New Roman"/>
                <w:sz w:val="24"/>
                <w:szCs w:val="24"/>
                <w:lang w:eastAsia="ru-RU"/>
              </w:rPr>
              <w:t xml:space="preserve"> та </w:t>
            </w:r>
            <w:proofErr w:type="spellStart"/>
            <w:r w:rsidRPr="00A321C8">
              <w:rPr>
                <w:rFonts w:ascii="Times New Roman" w:eastAsia="Times New Roman" w:hAnsi="Times New Roman" w:cs="Times New Roman"/>
                <w:sz w:val="24"/>
                <w:szCs w:val="24"/>
                <w:lang w:eastAsia="ru-RU"/>
              </w:rPr>
              <w:t>навчальну</w:t>
            </w:r>
            <w:proofErr w:type="spellEnd"/>
            <w:r w:rsidRPr="00A321C8">
              <w:rPr>
                <w:rFonts w:ascii="Times New Roman" w:eastAsia="Times New Roman" w:hAnsi="Times New Roman" w:cs="Times New Roman"/>
                <w:sz w:val="24"/>
                <w:szCs w:val="24"/>
                <w:lang w:eastAsia="ru-RU"/>
              </w:rPr>
              <w:t xml:space="preserve"> базу </w:t>
            </w:r>
            <w:proofErr w:type="spellStart"/>
            <w:r w:rsidRPr="00A321C8">
              <w:rPr>
                <w:rFonts w:ascii="Times New Roman" w:eastAsia="Times New Roman" w:hAnsi="Times New Roman" w:cs="Times New Roman"/>
                <w:sz w:val="24"/>
                <w:szCs w:val="24"/>
                <w:lang w:eastAsia="ru-RU"/>
              </w:rPr>
              <w:t>закладів</w:t>
            </w:r>
            <w:proofErr w:type="spellEnd"/>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xml:space="preserve">та установ </w:t>
            </w:r>
            <w:proofErr w:type="spellStart"/>
            <w:r w:rsidRPr="00A321C8">
              <w:rPr>
                <w:rFonts w:ascii="Times New Roman" w:eastAsia="Times New Roman" w:hAnsi="Times New Roman" w:cs="Times New Roman"/>
                <w:sz w:val="24"/>
                <w:szCs w:val="24"/>
                <w:lang w:eastAsia="ru-RU"/>
              </w:rPr>
              <w:t>освіти</w:t>
            </w:r>
            <w:proofErr w:type="spellEnd"/>
            <w:r w:rsidRPr="00A321C8">
              <w:rPr>
                <w:rFonts w:ascii="Times New Roman" w:eastAsia="Times New Roman" w:hAnsi="Times New Roman" w:cs="Times New Roman"/>
                <w:sz w:val="24"/>
                <w:szCs w:val="24"/>
                <w:lang w:eastAsia="ru-RU"/>
              </w:rPr>
              <w:t xml:space="preserve"> у </w:t>
            </w:r>
            <w:proofErr w:type="spellStart"/>
            <w:r w:rsidRPr="00A321C8">
              <w:rPr>
                <w:rFonts w:ascii="Times New Roman" w:eastAsia="Times New Roman" w:hAnsi="Times New Roman" w:cs="Times New Roman"/>
                <w:sz w:val="24"/>
                <w:szCs w:val="24"/>
                <w:lang w:eastAsia="ru-RU"/>
              </w:rPr>
              <w:t>відповідність</w:t>
            </w:r>
            <w:proofErr w:type="spellEnd"/>
            <w:r w:rsidRPr="00A321C8">
              <w:rPr>
                <w:rFonts w:ascii="Times New Roman" w:eastAsia="Times New Roman" w:hAnsi="Times New Roman" w:cs="Times New Roman"/>
                <w:sz w:val="24"/>
                <w:szCs w:val="24"/>
                <w:lang w:eastAsia="ru-RU"/>
              </w:rPr>
              <w:t xml:space="preserve"> до </w:t>
            </w:r>
            <w:proofErr w:type="spellStart"/>
            <w:r w:rsidRPr="00A321C8">
              <w:rPr>
                <w:rFonts w:ascii="Times New Roman" w:eastAsia="Times New Roman" w:hAnsi="Times New Roman" w:cs="Times New Roman"/>
                <w:sz w:val="24"/>
                <w:szCs w:val="24"/>
                <w:lang w:eastAsia="ru-RU"/>
              </w:rPr>
              <w:t>сучасних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стандартів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організації</w:t>
            </w:r>
            <w:proofErr w:type="spellEnd"/>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xml:space="preserve">освітнього </w:t>
            </w:r>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середовища</w:t>
            </w:r>
            <w:proofErr w:type="spellEnd"/>
            <w:r w:rsidRPr="00A321C8">
              <w:rPr>
                <w:rFonts w:ascii="Times New Roman" w:eastAsia="Times New Roman" w:hAnsi="Times New Roman" w:cs="Times New Roman"/>
                <w:sz w:val="24"/>
                <w:szCs w:val="24"/>
                <w:lang w:eastAsia="ru-RU"/>
              </w:rPr>
              <w:t>;</w:t>
            </w:r>
          </w:p>
          <w:p w14:paraId="056F4BB6" w14:textId="77777777"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оптимізувати</w:t>
            </w:r>
            <w:proofErr w:type="spellEnd"/>
            <w:r w:rsidRPr="00A321C8">
              <w:rPr>
                <w:rFonts w:ascii="Times New Roman" w:eastAsia="Times New Roman" w:hAnsi="Times New Roman" w:cs="Times New Roman"/>
                <w:sz w:val="24"/>
                <w:szCs w:val="24"/>
                <w:lang w:eastAsia="ru-RU"/>
              </w:rPr>
              <w:t xml:space="preserve"> мережу </w:t>
            </w:r>
            <w:proofErr w:type="spellStart"/>
            <w:r w:rsidRPr="00A321C8">
              <w:rPr>
                <w:rFonts w:ascii="Times New Roman" w:eastAsia="Times New Roman" w:hAnsi="Times New Roman" w:cs="Times New Roman"/>
                <w:sz w:val="24"/>
                <w:szCs w:val="24"/>
                <w:lang w:eastAsia="ru-RU"/>
              </w:rPr>
              <w:t>закладів</w:t>
            </w:r>
            <w:proofErr w:type="spellEnd"/>
            <w:r w:rsidRPr="00A321C8">
              <w:rPr>
                <w:rFonts w:ascii="Times New Roman" w:eastAsia="Times New Roman" w:hAnsi="Times New Roman" w:cs="Times New Roman"/>
                <w:sz w:val="24"/>
                <w:szCs w:val="24"/>
                <w:lang w:val="uk-UA" w:eastAsia="ru-RU"/>
              </w:rPr>
              <w:t xml:space="preserve"> освіти</w:t>
            </w:r>
            <w:r w:rsidRPr="00A321C8">
              <w:rPr>
                <w:rFonts w:ascii="Times New Roman" w:eastAsia="Times New Roman" w:hAnsi="Times New Roman" w:cs="Times New Roman"/>
                <w:sz w:val="24"/>
                <w:szCs w:val="24"/>
                <w:lang w:eastAsia="ru-RU"/>
              </w:rPr>
              <w:t xml:space="preserve"> з метою </w:t>
            </w:r>
            <w:proofErr w:type="spellStart"/>
            <w:r w:rsidRPr="00A321C8">
              <w:rPr>
                <w:rFonts w:ascii="Times New Roman" w:eastAsia="Times New Roman" w:hAnsi="Times New Roman" w:cs="Times New Roman"/>
                <w:sz w:val="24"/>
                <w:szCs w:val="24"/>
                <w:lang w:eastAsia="ru-RU"/>
              </w:rPr>
              <w:t>забезпечення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рівних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можливостей</w:t>
            </w:r>
            <w:proofErr w:type="spellEnd"/>
            <w:r w:rsidRPr="00A321C8">
              <w:rPr>
                <w:rFonts w:ascii="Times New Roman" w:eastAsia="Times New Roman" w:hAnsi="Times New Roman" w:cs="Times New Roman"/>
                <w:sz w:val="24"/>
                <w:szCs w:val="24"/>
                <w:lang w:eastAsia="ru-RU"/>
              </w:rPr>
              <w:t xml:space="preserve"> на </w:t>
            </w:r>
            <w:proofErr w:type="spellStart"/>
            <w:r w:rsidRPr="00A321C8">
              <w:rPr>
                <w:rFonts w:ascii="Times New Roman" w:eastAsia="Times New Roman" w:hAnsi="Times New Roman" w:cs="Times New Roman"/>
                <w:sz w:val="24"/>
                <w:szCs w:val="24"/>
                <w:lang w:eastAsia="ru-RU"/>
              </w:rPr>
              <w:t>здобуття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дітьми</w:t>
            </w:r>
            <w:proofErr w:type="spellEnd"/>
            <w:r w:rsidRPr="00A321C8">
              <w:rPr>
                <w:rFonts w:ascii="Times New Roman" w:eastAsia="Times New Roman" w:hAnsi="Times New Roman" w:cs="Times New Roman"/>
                <w:sz w:val="24"/>
                <w:szCs w:val="24"/>
                <w:lang w:eastAsia="ru-RU"/>
              </w:rPr>
              <w:t xml:space="preserve"> і </w:t>
            </w:r>
            <w:proofErr w:type="spellStart"/>
            <w:r w:rsidRPr="00A321C8">
              <w:rPr>
                <w:rFonts w:ascii="Times New Roman" w:eastAsia="Times New Roman" w:hAnsi="Times New Roman" w:cs="Times New Roman"/>
                <w:sz w:val="24"/>
                <w:szCs w:val="24"/>
                <w:lang w:eastAsia="ru-RU"/>
              </w:rPr>
              <w:t>молоддю</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якісної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реалізації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їх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творчого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потенціалу</w:t>
            </w:r>
            <w:proofErr w:type="spellEnd"/>
            <w:r w:rsidRPr="00A321C8">
              <w:rPr>
                <w:rFonts w:ascii="Times New Roman" w:eastAsia="Times New Roman" w:hAnsi="Times New Roman" w:cs="Times New Roman"/>
                <w:sz w:val="24"/>
                <w:szCs w:val="24"/>
                <w:lang w:eastAsia="ru-RU"/>
              </w:rPr>
              <w:t>;</w:t>
            </w:r>
          </w:p>
          <w:p w14:paraId="19B84BB4" w14:textId="77777777"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впровадити</w:t>
            </w:r>
            <w:proofErr w:type="spellEnd"/>
            <w:r w:rsidRPr="00A321C8">
              <w:rPr>
                <w:rFonts w:ascii="Times New Roman" w:eastAsia="Times New Roman" w:hAnsi="Times New Roman" w:cs="Times New Roman"/>
                <w:sz w:val="24"/>
                <w:szCs w:val="24"/>
                <w:lang w:eastAsia="ru-RU"/>
              </w:rPr>
              <w:t xml:space="preserve"> в практику </w:t>
            </w:r>
            <w:proofErr w:type="spellStart"/>
            <w:r w:rsidRPr="00A321C8">
              <w:rPr>
                <w:rFonts w:ascii="Times New Roman" w:eastAsia="Times New Roman" w:hAnsi="Times New Roman" w:cs="Times New Roman"/>
                <w:sz w:val="24"/>
                <w:szCs w:val="24"/>
                <w:lang w:eastAsia="ru-RU"/>
              </w:rPr>
              <w:t>роботи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закладів</w:t>
            </w:r>
            <w:proofErr w:type="spellEnd"/>
            <w:r w:rsidRPr="00A321C8">
              <w:rPr>
                <w:rFonts w:ascii="Times New Roman" w:eastAsia="Times New Roman" w:hAnsi="Times New Roman" w:cs="Times New Roman"/>
                <w:sz w:val="24"/>
                <w:szCs w:val="24"/>
                <w:lang w:val="uk-UA" w:eastAsia="ru-RU"/>
              </w:rPr>
              <w:t xml:space="preserve"> освіти</w:t>
            </w:r>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сучасні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педагогічні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технології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завершити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їх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комп’ютеризацію</w:t>
            </w:r>
            <w:proofErr w:type="spellEnd"/>
            <w:r w:rsidRPr="00A321C8">
              <w:rPr>
                <w:rFonts w:ascii="Times New Roman" w:eastAsia="Times New Roman" w:hAnsi="Times New Roman" w:cs="Times New Roman"/>
                <w:sz w:val="24"/>
                <w:szCs w:val="24"/>
                <w:lang w:eastAsia="ru-RU"/>
              </w:rPr>
              <w:t xml:space="preserve"> та </w:t>
            </w:r>
            <w:proofErr w:type="spellStart"/>
            <w:r w:rsidRPr="00A321C8">
              <w:rPr>
                <w:rFonts w:ascii="Times New Roman" w:eastAsia="Times New Roman" w:hAnsi="Times New Roman" w:cs="Times New Roman"/>
                <w:sz w:val="24"/>
                <w:szCs w:val="24"/>
                <w:lang w:eastAsia="ru-RU"/>
              </w:rPr>
              <w:t>забезпечити</w:t>
            </w:r>
            <w:proofErr w:type="spellEnd"/>
            <w:r w:rsidRPr="00A321C8">
              <w:rPr>
                <w:rFonts w:ascii="Times New Roman" w:eastAsia="Times New Roman" w:hAnsi="Times New Roman" w:cs="Times New Roman"/>
                <w:sz w:val="24"/>
                <w:szCs w:val="24"/>
                <w:lang w:eastAsia="ru-RU"/>
              </w:rPr>
              <w:t xml:space="preserve"> доступ до </w:t>
            </w:r>
            <w:proofErr w:type="spellStart"/>
            <w:r w:rsidRPr="00A321C8">
              <w:rPr>
                <w:rFonts w:ascii="Times New Roman" w:eastAsia="Times New Roman" w:hAnsi="Times New Roman" w:cs="Times New Roman"/>
                <w:sz w:val="24"/>
                <w:szCs w:val="24"/>
                <w:lang w:eastAsia="ru-RU"/>
              </w:rPr>
              <w:t>світових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інформаційних</w:t>
            </w:r>
            <w:proofErr w:type="spellEnd"/>
            <w:r w:rsidRPr="00A321C8">
              <w:rPr>
                <w:rFonts w:ascii="Times New Roman" w:eastAsia="Times New Roman" w:hAnsi="Times New Roman" w:cs="Times New Roman"/>
                <w:sz w:val="24"/>
                <w:szCs w:val="24"/>
                <w:lang w:eastAsia="ru-RU"/>
              </w:rPr>
              <w:t xml:space="preserve"> мереж, </w:t>
            </w:r>
            <w:proofErr w:type="spellStart"/>
            <w:r w:rsidRPr="00A321C8">
              <w:rPr>
                <w:rFonts w:ascii="Times New Roman" w:eastAsia="Times New Roman" w:hAnsi="Times New Roman" w:cs="Times New Roman"/>
                <w:sz w:val="24"/>
                <w:szCs w:val="24"/>
                <w:lang w:eastAsia="ru-RU"/>
              </w:rPr>
              <w:t>створити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умови</w:t>
            </w:r>
            <w:proofErr w:type="spellEnd"/>
            <w:r w:rsidRPr="00A321C8">
              <w:rPr>
                <w:rFonts w:ascii="Times New Roman" w:eastAsia="Times New Roman" w:hAnsi="Times New Roman" w:cs="Times New Roman"/>
                <w:sz w:val="24"/>
                <w:szCs w:val="24"/>
                <w:lang w:eastAsia="ru-RU"/>
              </w:rPr>
              <w:t xml:space="preserve"> для </w:t>
            </w:r>
            <w:proofErr w:type="spellStart"/>
            <w:r w:rsidRPr="00A321C8">
              <w:rPr>
                <w:rFonts w:ascii="Times New Roman" w:eastAsia="Times New Roman" w:hAnsi="Times New Roman" w:cs="Times New Roman"/>
                <w:sz w:val="24"/>
                <w:szCs w:val="24"/>
                <w:lang w:eastAsia="ru-RU"/>
              </w:rPr>
              <w:t>самоосвіти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молоді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дистанційного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навчання</w:t>
            </w:r>
            <w:proofErr w:type="spellEnd"/>
            <w:r w:rsidRPr="00A321C8">
              <w:rPr>
                <w:rFonts w:ascii="Times New Roman" w:eastAsia="Times New Roman" w:hAnsi="Times New Roman" w:cs="Times New Roman"/>
                <w:sz w:val="24"/>
                <w:szCs w:val="24"/>
                <w:lang w:eastAsia="ru-RU"/>
              </w:rPr>
              <w:t>;</w:t>
            </w:r>
          </w:p>
          <w:p w14:paraId="4E3CEFE9" w14:textId="77777777"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впровадити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дієві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механізми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стимулювання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обдарованої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молоді</w:t>
            </w:r>
            <w:proofErr w:type="spellEnd"/>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xml:space="preserve">творчих </w:t>
            </w:r>
            <w:proofErr w:type="spellStart"/>
            <w:r w:rsidRPr="00A321C8">
              <w:rPr>
                <w:rFonts w:ascii="Times New Roman" w:eastAsia="Times New Roman" w:hAnsi="Times New Roman" w:cs="Times New Roman"/>
                <w:sz w:val="24"/>
                <w:szCs w:val="24"/>
                <w:lang w:eastAsia="ru-RU"/>
              </w:rPr>
              <w:t>педагогі</w:t>
            </w:r>
            <w:proofErr w:type="spellEnd"/>
            <w:r w:rsidRPr="00A321C8">
              <w:rPr>
                <w:rFonts w:ascii="Times New Roman" w:eastAsia="Times New Roman" w:hAnsi="Times New Roman" w:cs="Times New Roman"/>
                <w:sz w:val="24"/>
                <w:szCs w:val="24"/>
                <w:lang w:val="uk-UA" w:eastAsia="ru-RU"/>
              </w:rPr>
              <w:t>в</w:t>
            </w:r>
            <w:r w:rsidRPr="00A321C8">
              <w:rPr>
                <w:rFonts w:ascii="Times New Roman" w:eastAsia="Times New Roman" w:hAnsi="Times New Roman" w:cs="Times New Roman"/>
                <w:sz w:val="24"/>
                <w:szCs w:val="24"/>
                <w:lang w:eastAsia="ru-RU"/>
              </w:rPr>
              <w:t>;</w:t>
            </w:r>
          </w:p>
          <w:p w14:paraId="12CCAE57" w14:textId="77777777"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підвищити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соціальний</w:t>
            </w:r>
            <w:proofErr w:type="spellEnd"/>
            <w:r w:rsidRPr="00A321C8">
              <w:rPr>
                <w:rFonts w:ascii="Times New Roman" w:eastAsia="Times New Roman" w:hAnsi="Times New Roman" w:cs="Times New Roman"/>
                <w:sz w:val="24"/>
                <w:szCs w:val="24"/>
                <w:lang w:eastAsia="ru-RU"/>
              </w:rPr>
              <w:t xml:space="preserve"> статус </w:t>
            </w:r>
            <w:proofErr w:type="spellStart"/>
            <w:r w:rsidRPr="00A321C8">
              <w:rPr>
                <w:rFonts w:ascii="Times New Roman" w:eastAsia="Times New Roman" w:hAnsi="Times New Roman" w:cs="Times New Roman"/>
                <w:sz w:val="24"/>
                <w:szCs w:val="24"/>
                <w:lang w:eastAsia="ru-RU"/>
              </w:rPr>
              <w:t>педагогічних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працівників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створити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умови</w:t>
            </w:r>
            <w:proofErr w:type="spellEnd"/>
            <w:r w:rsidRPr="00A321C8">
              <w:rPr>
                <w:rFonts w:ascii="Times New Roman" w:eastAsia="Times New Roman" w:hAnsi="Times New Roman" w:cs="Times New Roman"/>
                <w:sz w:val="24"/>
                <w:szCs w:val="24"/>
                <w:lang w:eastAsia="ru-RU"/>
              </w:rPr>
              <w:t xml:space="preserve"> для </w:t>
            </w:r>
            <w:proofErr w:type="spellStart"/>
            <w:r w:rsidRPr="00A321C8">
              <w:rPr>
                <w:rFonts w:ascii="Times New Roman" w:eastAsia="Times New Roman" w:hAnsi="Times New Roman" w:cs="Times New Roman"/>
                <w:sz w:val="24"/>
                <w:szCs w:val="24"/>
                <w:lang w:eastAsia="ru-RU"/>
              </w:rPr>
              <w:t>безперервного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підвищення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їх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професійної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компетентності</w:t>
            </w:r>
            <w:proofErr w:type="spellEnd"/>
            <w:r w:rsidRPr="00A321C8">
              <w:rPr>
                <w:rFonts w:ascii="Times New Roman" w:eastAsia="Times New Roman" w:hAnsi="Times New Roman" w:cs="Times New Roman"/>
                <w:sz w:val="24"/>
                <w:szCs w:val="24"/>
                <w:lang w:eastAsia="ru-RU"/>
              </w:rPr>
              <w:t>;</w:t>
            </w:r>
          </w:p>
          <w:p w14:paraId="5148FA46" w14:textId="77777777" w:rsidR="00A321C8" w:rsidRPr="00A321C8" w:rsidRDefault="00A321C8" w:rsidP="00A321C8">
            <w:pPr>
              <w:shd w:val="clear" w:color="auto" w:fill="FFFFFF"/>
              <w:spacing w:after="0" w:line="240" w:lineRule="auto"/>
              <w:jc w:val="both"/>
              <w:rPr>
                <w:rFonts w:ascii="Times New Roman" w:eastAsia="Times New Roman" w:hAnsi="Times New Roman" w:cs="Times New Roman"/>
                <w:b/>
                <w:sz w:val="24"/>
                <w:szCs w:val="24"/>
                <w:lang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залучити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батьків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громадські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організації</w:t>
            </w:r>
            <w:proofErr w:type="spellEnd"/>
            <w:r w:rsidRPr="00A321C8">
              <w:rPr>
                <w:rFonts w:ascii="Times New Roman" w:eastAsia="Times New Roman" w:hAnsi="Times New Roman" w:cs="Times New Roman"/>
                <w:sz w:val="24"/>
                <w:szCs w:val="24"/>
                <w:lang w:eastAsia="ru-RU"/>
              </w:rPr>
              <w:t xml:space="preserve"> до </w:t>
            </w:r>
            <w:proofErr w:type="spellStart"/>
            <w:r w:rsidRPr="00A321C8">
              <w:rPr>
                <w:rFonts w:ascii="Times New Roman" w:eastAsia="Times New Roman" w:hAnsi="Times New Roman" w:cs="Times New Roman"/>
                <w:sz w:val="24"/>
                <w:szCs w:val="24"/>
                <w:lang w:eastAsia="ru-RU"/>
              </w:rPr>
              <w:t>активної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участі</w:t>
            </w:r>
            <w:proofErr w:type="spellEnd"/>
            <w:r w:rsidRPr="00A321C8">
              <w:rPr>
                <w:rFonts w:ascii="Times New Roman" w:eastAsia="Times New Roman" w:hAnsi="Times New Roman" w:cs="Times New Roman"/>
                <w:sz w:val="24"/>
                <w:szCs w:val="24"/>
                <w:lang w:eastAsia="ru-RU"/>
              </w:rPr>
              <w:t xml:space="preserve"> в </w:t>
            </w:r>
            <w:proofErr w:type="spellStart"/>
            <w:r w:rsidRPr="00A321C8">
              <w:rPr>
                <w:rFonts w:ascii="Times New Roman" w:eastAsia="Times New Roman" w:hAnsi="Times New Roman" w:cs="Times New Roman"/>
                <w:sz w:val="24"/>
                <w:szCs w:val="24"/>
                <w:lang w:eastAsia="ru-RU"/>
              </w:rPr>
              <w:t>процесі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реформування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освітньої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галузі</w:t>
            </w:r>
            <w:proofErr w:type="spellEnd"/>
            <w:r w:rsidRPr="00A321C8">
              <w:rPr>
                <w:rFonts w:ascii="Times New Roman" w:eastAsia="Times New Roman" w:hAnsi="Times New Roman" w:cs="Times New Roman"/>
                <w:sz w:val="24"/>
                <w:szCs w:val="24"/>
                <w:lang w:eastAsia="ru-RU"/>
              </w:rPr>
              <w:t>.</w:t>
            </w:r>
          </w:p>
        </w:tc>
      </w:tr>
      <w:tr w:rsidR="00A321C8" w:rsidRPr="00A321C8" w14:paraId="12713455" w14:textId="77777777" w:rsidTr="00BE1DD6">
        <w:tc>
          <w:tcPr>
            <w:tcW w:w="432" w:type="dxa"/>
            <w:tcBorders>
              <w:top w:val="single" w:sz="4" w:space="0" w:color="auto"/>
              <w:right w:val="single" w:sz="4" w:space="0" w:color="auto"/>
            </w:tcBorders>
          </w:tcPr>
          <w:p w14:paraId="23A49EDE"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14:paraId="7D6F768C"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Система організації контролю </w:t>
            </w:r>
          </w:p>
          <w:p w14:paraId="3823D923" w14:textId="77777777" w:rsidR="00A321C8" w:rsidRPr="00A321C8" w:rsidRDefault="00A321C8" w:rsidP="00A321C8">
            <w:pPr>
              <w:spacing w:after="0" w:line="240" w:lineRule="auto"/>
              <w:jc w:val="both"/>
              <w:rPr>
                <w:rFonts w:ascii="Times New Roman" w:eastAsia="Times New Roman" w:hAnsi="Times New Roman" w:cs="Times New Roman"/>
                <w:sz w:val="24"/>
                <w:szCs w:val="24"/>
                <w:highlight w:val="yellow"/>
                <w:lang w:val="uk-UA" w:eastAsia="ru-RU"/>
              </w:rPr>
            </w:pPr>
            <w:r w:rsidRPr="00A321C8">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14:paraId="524DEC5B"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Щороку управління освіти ЮМР здійснюється аналіз ходу виконання Програми .</w:t>
            </w:r>
          </w:p>
        </w:tc>
      </w:tr>
    </w:tbl>
    <w:p w14:paraId="63170F9D" w14:textId="77777777" w:rsidR="00AE4700" w:rsidRDefault="00AE4700" w:rsidP="00A321C8">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bookmarkStart w:id="0" w:name="_Hlk142915607"/>
    </w:p>
    <w:p w14:paraId="67594A6B" w14:textId="77777777" w:rsidR="00AE4700" w:rsidRDefault="00AE4700" w:rsidP="00A321C8">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05B882BD" w14:textId="77777777" w:rsidR="00AE4700" w:rsidRDefault="00AE4700" w:rsidP="00A321C8">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1BF1491E" w14:textId="6788C9F4" w:rsidR="00A321C8" w:rsidRPr="00A321C8" w:rsidRDefault="00A321C8" w:rsidP="00A321C8">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b/>
          <w:sz w:val="24"/>
          <w:szCs w:val="24"/>
          <w:lang w:val="uk-UA" w:eastAsia="ru-RU"/>
        </w:rPr>
        <w:lastRenderedPageBreak/>
        <w:t>2. ВСТУП</w:t>
      </w:r>
    </w:p>
    <w:p w14:paraId="128ECC22" w14:textId="77777777" w:rsidR="00A321C8" w:rsidRPr="00A321C8" w:rsidRDefault="00A321C8" w:rsidP="00A321C8">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16"/>
          <w:szCs w:val="16"/>
          <w:lang w:val="uk-UA" w:eastAsia="ru-RU"/>
        </w:rPr>
        <w:t xml:space="preserve"> </w:t>
      </w:r>
      <w:bookmarkStart w:id="1" w:name="_Hlk76998127"/>
      <w:r w:rsidRPr="00A321C8">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2022-2024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w:t>
      </w:r>
    </w:p>
    <w:p w14:paraId="0B39EBBA" w14:textId="77777777" w:rsidR="00A321C8" w:rsidRPr="00A321C8" w:rsidRDefault="00A321C8" w:rsidP="00A321C8">
      <w:pPr>
        <w:spacing w:after="0" w:line="240" w:lineRule="auto"/>
        <w:ind w:firstLine="709"/>
        <w:jc w:val="both"/>
        <w:rPr>
          <w:rFonts w:ascii="Times New Roman" w:eastAsia="Calibri" w:hAnsi="Times New Roman" w:cs="Times New Roman"/>
          <w:sz w:val="24"/>
          <w:szCs w:val="24"/>
        </w:rPr>
      </w:pPr>
      <w:r w:rsidRPr="00A321C8">
        <w:rPr>
          <w:rFonts w:ascii="Times New Roman" w:eastAsia="Times New Roman" w:hAnsi="Times New Roman" w:cs="Times New Roman"/>
          <w:sz w:val="24"/>
          <w:szCs w:val="24"/>
          <w:lang w:val="uk-UA" w:eastAsia="ru-RU"/>
        </w:rPr>
        <w:t>Програма спрямована на реалізацію пріоритетних цілей, визначених Державною стратегією регіонального розвитку на 2021—2027 роки, Концепції розвитку освіти України на період 2015–2025 років.</w:t>
      </w:r>
      <w:r w:rsidRPr="00A321C8">
        <w:rPr>
          <w:rFonts w:ascii="Times New Roman" w:eastAsia="Calibri" w:hAnsi="Times New Roman" w:cs="Times New Roman"/>
          <w:sz w:val="24"/>
          <w:szCs w:val="24"/>
        </w:rPr>
        <w:t xml:space="preserve"> Нормативно-правовою основою </w:t>
      </w:r>
      <w:proofErr w:type="spellStart"/>
      <w:r w:rsidRPr="00A321C8">
        <w:rPr>
          <w:rFonts w:ascii="Times New Roman" w:eastAsia="Calibri" w:hAnsi="Times New Roman" w:cs="Times New Roman"/>
          <w:sz w:val="24"/>
          <w:szCs w:val="24"/>
        </w:rPr>
        <w:t>Програми</w:t>
      </w:r>
      <w:proofErr w:type="spellEnd"/>
      <w:r w:rsidRPr="00A321C8">
        <w:rPr>
          <w:rFonts w:ascii="Times New Roman" w:eastAsia="Calibri" w:hAnsi="Times New Roman" w:cs="Times New Roman"/>
          <w:sz w:val="24"/>
          <w:szCs w:val="24"/>
        </w:rPr>
        <w:t xml:space="preserve"> </w:t>
      </w:r>
      <w:r w:rsidRPr="00A321C8">
        <w:rPr>
          <w:rFonts w:ascii="Times New Roman" w:eastAsia="Calibri" w:hAnsi="Times New Roman" w:cs="Times New Roman"/>
          <w:sz w:val="24"/>
          <w:szCs w:val="24"/>
          <w:lang w:val="uk-UA"/>
        </w:rPr>
        <w:t>розвитку освіти Южненської міської територіальної громади є</w:t>
      </w:r>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Конституція</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України</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закони</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України</w:t>
      </w:r>
      <w:proofErr w:type="spellEnd"/>
      <w:r w:rsidRPr="00A321C8">
        <w:rPr>
          <w:rFonts w:ascii="Times New Roman" w:eastAsia="Calibri" w:hAnsi="Times New Roman" w:cs="Times New Roman"/>
          <w:sz w:val="24"/>
          <w:szCs w:val="24"/>
        </w:rPr>
        <w:t xml:space="preserve"> </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Про </w:t>
      </w:r>
      <w:proofErr w:type="spellStart"/>
      <w:r w:rsidRPr="00A321C8">
        <w:rPr>
          <w:rFonts w:ascii="Times New Roman" w:eastAsia="Calibri" w:hAnsi="Times New Roman" w:cs="Times New Roman"/>
          <w:sz w:val="24"/>
          <w:szCs w:val="24"/>
        </w:rPr>
        <w:t>освіту</w:t>
      </w:r>
      <w:proofErr w:type="spellEnd"/>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 </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Про </w:t>
      </w:r>
      <w:r w:rsidRPr="00A321C8">
        <w:rPr>
          <w:rFonts w:ascii="Times New Roman" w:eastAsia="Calibri" w:hAnsi="Times New Roman" w:cs="Times New Roman"/>
          <w:sz w:val="24"/>
          <w:szCs w:val="24"/>
          <w:lang w:val="uk-UA"/>
        </w:rPr>
        <w:t xml:space="preserve">повну </w:t>
      </w:r>
      <w:proofErr w:type="spellStart"/>
      <w:r w:rsidRPr="00A321C8">
        <w:rPr>
          <w:rFonts w:ascii="Times New Roman" w:eastAsia="Calibri" w:hAnsi="Times New Roman" w:cs="Times New Roman"/>
          <w:sz w:val="24"/>
          <w:szCs w:val="24"/>
        </w:rPr>
        <w:t>загальну</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середню</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освіту</w:t>
      </w:r>
      <w:proofErr w:type="spellEnd"/>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 </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Про </w:t>
      </w:r>
      <w:proofErr w:type="spellStart"/>
      <w:r w:rsidRPr="00A321C8">
        <w:rPr>
          <w:rFonts w:ascii="Times New Roman" w:eastAsia="Calibri" w:hAnsi="Times New Roman" w:cs="Times New Roman"/>
          <w:sz w:val="24"/>
          <w:szCs w:val="24"/>
        </w:rPr>
        <w:t>дошкільну</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освіту</w:t>
      </w:r>
      <w:proofErr w:type="spellEnd"/>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 </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Про </w:t>
      </w:r>
      <w:proofErr w:type="spellStart"/>
      <w:r w:rsidRPr="00A321C8">
        <w:rPr>
          <w:rFonts w:ascii="Times New Roman" w:eastAsia="Calibri" w:hAnsi="Times New Roman" w:cs="Times New Roman"/>
          <w:sz w:val="24"/>
          <w:szCs w:val="24"/>
        </w:rPr>
        <w:t>позашкільну</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освіту</w:t>
      </w:r>
      <w:proofErr w:type="spellEnd"/>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w:t>
      </w:r>
      <w:r w:rsidRPr="00A321C8">
        <w:rPr>
          <w:rFonts w:ascii="Times New Roman" w:eastAsia="Calibri" w:hAnsi="Times New Roman" w:cs="Times New Roman"/>
          <w:sz w:val="24"/>
          <w:szCs w:val="24"/>
          <w:lang w:val="uk-UA"/>
        </w:rPr>
        <w:t xml:space="preserve"> </w:t>
      </w:r>
      <w:r w:rsidRPr="00A321C8">
        <w:rPr>
          <w:rFonts w:ascii="Times New Roman" w:eastAsia="Times New Roman" w:hAnsi="Times New Roman" w:cs="Times New Roman"/>
          <w:bCs/>
          <w:sz w:val="24"/>
          <w:szCs w:val="24"/>
          <w:lang w:val="uk-UA" w:eastAsia="ru-RU"/>
        </w:rPr>
        <w:t>«Про охорону дитинства»,</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w:t>
      </w:r>
      <w:r w:rsidRPr="00A321C8">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A321C8">
        <w:rPr>
          <w:rFonts w:ascii="Times New Roman" w:eastAsia="Calibri" w:hAnsi="Times New Roman" w:cs="Times New Roman"/>
          <w:sz w:val="24"/>
          <w:szCs w:val="24"/>
        </w:rPr>
        <w:t xml:space="preserve"> </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Про </w:t>
      </w:r>
      <w:proofErr w:type="spellStart"/>
      <w:r w:rsidRPr="00A321C8">
        <w:rPr>
          <w:rFonts w:ascii="Times New Roman" w:eastAsia="Calibri" w:hAnsi="Times New Roman" w:cs="Times New Roman"/>
          <w:sz w:val="24"/>
          <w:szCs w:val="24"/>
        </w:rPr>
        <w:t>Національну</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програму</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інформатизації</w:t>
      </w:r>
      <w:proofErr w:type="spellEnd"/>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Укази</w:t>
      </w:r>
      <w:proofErr w:type="spellEnd"/>
      <w:r w:rsidRPr="00A321C8">
        <w:rPr>
          <w:rFonts w:ascii="Times New Roman" w:eastAsia="Calibri" w:hAnsi="Times New Roman" w:cs="Times New Roman"/>
          <w:sz w:val="24"/>
          <w:szCs w:val="24"/>
        </w:rPr>
        <w:t xml:space="preserve"> Президента </w:t>
      </w:r>
      <w:proofErr w:type="spellStart"/>
      <w:r w:rsidRPr="00A321C8">
        <w:rPr>
          <w:rFonts w:ascii="Times New Roman" w:eastAsia="Calibri" w:hAnsi="Times New Roman" w:cs="Times New Roman"/>
          <w:sz w:val="24"/>
          <w:szCs w:val="24"/>
        </w:rPr>
        <w:t>України</w:t>
      </w:r>
      <w:proofErr w:type="spellEnd"/>
      <w:r w:rsidRPr="00A321C8">
        <w:rPr>
          <w:rFonts w:ascii="Times New Roman" w:eastAsia="Calibri" w:hAnsi="Times New Roman" w:cs="Times New Roman"/>
          <w:sz w:val="24"/>
          <w:szCs w:val="24"/>
        </w:rPr>
        <w:t xml:space="preserve"> </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Про </w:t>
      </w:r>
      <w:proofErr w:type="spellStart"/>
      <w:r w:rsidRPr="00A321C8">
        <w:rPr>
          <w:rFonts w:ascii="Times New Roman" w:eastAsia="Calibri" w:hAnsi="Times New Roman" w:cs="Times New Roman"/>
          <w:sz w:val="24"/>
          <w:szCs w:val="24"/>
        </w:rPr>
        <w:t>невідкладні</w:t>
      </w:r>
      <w:proofErr w:type="spellEnd"/>
      <w:r w:rsidRPr="00A321C8">
        <w:rPr>
          <w:rFonts w:ascii="Times New Roman" w:eastAsia="Calibri" w:hAnsi="Times New Roman" w:cs="Times New Roman"/>
          <w:sz w:val="24"/>
          <w:szCs w:val="24"/>
        </w:rPr>
        <w:t xml:space="preserve"> заходи </w:t>
      </w:r>
      <w:proofErr w:type="spellStart"/>
      <w:r w:rsidRPr="00A321C8">
        <w:rPr>
          <w:rFonts w:ascii="Times New Roman" w:eastAsia="Calibri" w:hAnsi="Times New Roman" w:cs="Times New Roman"/>
          <w:sz w:val="24"/>
          <w:szCs w:val="24"/>
        </w:rPr>
        <w:t>щодо</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забезпечення</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функціонування</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розвитку</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освіти</w:t>
      </w:r>
      <w:proofErr w:type="spellEnd"/>
      <w:r w:rsidRPr="00A321C8">
        <w:rPr>
          <w:rFonts w:ascii="Times New Roman" w:eastAsia="Calibri" w:hAnsi="Times New Roman" w:cs="Times New Roman"/>
          <w:sz w:val="24"/>
          <w:szCs w:val="24"/>
        </w:rPr>
        <w:t xml:space="preserve"> в </w:t>
      </w:r>
      <w:proofErr w:type="spellStart"/>
      <w:r w:rsidRPr="00A321C8">
        <w:rPr>
          <w:rFonts w:ascii="Times New Roman" w:eastAsia="Calibri" w:hAnsi="Times New Roman" w:cs="Times New Roman"/>
          <w:sz w:val="24"/>
          <w:szCs w:val="24"/>
        </w:rPr>
        <w:t>Україні</w:t>
      </w:r>
      <w:proofErr w:type="spellEnd"/>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 </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Про </w:t>
      </w:r>
      <w:proofErr w:type="spellStart"/>
      <w:r w:rsidRPr="00A321C8">
        <w:rPr>
          <w:rFonts w:ascii="Times New Roman" w:eastAsia="Calibri" w:hAnsi="Times New Roman" w:cs="Times New Roman"/>
          <w:sz w:val="24"/>
          <w:szCs w:val="24"/>
        </w:rPr>
        <w:t>додаткові</w:t>
      </w:r>
      <w:proofErr w:type="spellEnd"/>
      <w:r w:rsidRPr="00A321C8">
        <w:rPr>
          <w:rFonts w:ascii="Times New Roman" w:eastAsia="Calibri" w:hAnsi="Times New Roman" w:cs="Times New Roman"/>
          <w:sz w:val="24"/>
          <w:szCs w:val="24"/>
        </w:rPr>
        <w:t xml:space="preserve"> заходи </w:t>
      </w:r>
      <w:proofErr w:type="spellStart"/>
      <w:r w:rsidRPr="00A321C8">
        <w:rPr>
          <w:rFonts w:ascii="Times New Roman" w:eastAsia="Calibri" w:hAnsi="Times New Roman" w:cs="Times New Roman"/>
          <w:sz w:val="24"/>
          <w:szCs w:val="24"/>
        </w:rPr>
        <w:t>щодо</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підвищення</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якості</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освіти</w:t>
      </w:r>
      <w:proofErr w:type="spellEnd"/>
      <w:r w:rsidRPr="00A321C8">
        <w:rPr>
          <w:rFonts w:ascii="Times New Roman" w:eastAsia="Calibri" w:hAnsi="Times New Roman" w:cs="Times New Roman"/>
          <w:sz w:val="24"/>
          <w:szCs w:val="24"/>
        </w:rPr>
        <w:t xml:space="preserve"> в </w:t>
      </w:r>
      <w:proofErr w:type="spellStart"/>
      <w:r w:rsidRPr="00A321C8">
        <w:rPr>
          <w:rFonts w:ascii="Times New Roman" w:eastAsia="Calibri" w:hAnsi="Times New Roman" w:cs="Times New Roman"/>
          <w:sz w:val="24"/>
          <w:szCs w:val="24"/>
        </w:rPr>
        <w:t>Україні</w:t>
      </w:r>
      <w:proofErr w:type="spellEnd"/>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 </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Про заходи </w:t>
      </w:r>
      <w:proofErr w:type="spellStart"/>
      <w:r w:rsidRPr="00A321C8">
        <w:rPr>
          <w:rFonts w:ascii="Times New Roman" w:eastAsia="Calibri" w:hAnsi="Times New Roman" w:cs="Times New Roman"/>
          <w:sz w:val="24"/>
          <w:szCs w:val="24"/>
        </w:rPr>
        <w:t>щодо</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забезпечення</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пріоритетного</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розвитку</w:t>
      </w:r>
      <w:proofErr w:type="spellEnd"/>
      <w:r w:rsidRPr="00A321C8">
        <w:rPr>
          <w:rFonts w:ascii="Times New Roman" w:eastAsia="Calibri" w:hAnsi="Times New Roman" w:cs="Times New Roman"/>
          <w:sz w:val="24"/>
          <w:szCs w:val="24"/>
        </w:rPr>
        <w:t xml:space="preserve"> </w:t>
      </w:r>
      <w:proofErr w:type="spellStart"/>
      <w:r w:rsidRPr="00A321C8">
        <w:rPr>
          <w:rFonts w:ascii="Times New Roman" w:eastAsia="Calibri" w:hAnsi="Times New Roman" w:cs="Times New Roman"/>
          <w:sz w:val="24"/>
          <w:szCs w:val="24"/>
        </w:rPr>
        <w:t>освіти</w:t>
      </w:r>
      <w:proofErr w:type="spellEnd"/>
      <w:r w:rsidRPr="00A321C8">
        <w:rPr>
          <w:rFonts w:ascii="Times New Roman" w:eastAsia="Calibri" w:hAnsi="Times New Roman" w:cs="Times New Roman"/>
          <w:sz w:val="24"/>
          <w:szCs w:val="24"/>
        </w:rPr>
        <w:t xml:space="preserve"> в </w:t>
      </w:r>
      <w:proofErr w:type="spellStart"/>
      <w:r w:rsidRPr="00A321C8">
        <w:rPr>
          <w:rFonts w:ascii="Times New Roman" w:eastAsia="Calibri" w:hAnsi="Times New Roman" w:cs="Times New Roman"/>
          <w:sz w:val="24"/>
          <w:szCs w:val="24"/>
        </w:rPr>
        <w:t>Україні</w:t>
      </w:r>
      <w:proofErr w:type="spellEnd"/>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w:t>
      </w:r>
    </w:p>
    <w:p w14:paraId="4814FAF6" w14:textId="77777777" w:rsidR="00A321C8" w:rsidRPr="00A321C8" w:rsidRDefault="00A321C8" w:rsidP="00A321C8">
      <w:pPr>
        <w:widowControl w:val="0"/>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bookmarkEnd w:id="1"/>
    <w:p w14:paraId="67EC98A4" w14:textId="77777777" w:rsidR="00A321C8" w:rsidRPr="00A321C8" w:rsidRDefault="00A321C8" w:rsidP="00A321C8">
      <w:pPr>
        <w:widowControl w:val="0"/>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14:paraId="7AA8AD48" w14:textId="77777777" w:rsidR="00A321C8" w:rsidRPr="00A321C8" w:rsidRDefault="00A321C8" w:rsidP="00A321C8">
      <w:pPr>
        <w:widowControl w:val="0"/>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14:paraId="340C9DF7"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 </w:t>
      </w:r>
      <w:proofErr w:type="spellStart"/>
      <w:r w:rsidRPr="00A321C8">
        <w:rPr>
          <w:rFonts w:ascii="Times New Roman" w:eastAsia="Times New Roman" w:hAnsi="Times New Roman" w:cs="Times New Roman"/>
          <w:sz w:val="24"/>
          <w:szCs w:val="24"/>
          <w:lang w:eastAsia="ru-RU"/>
        </w:rPr>
        <w:t>Головним</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напрямком</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його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удосконалення</w:t>
      </w:r>
      <w:proofErr w:type="spellEnd"/>
      <w:r w:rsidRPr="00A321C8">
        <w:rPr>
          <w:rFonts w:ascii="Times New Roman" w:eastAsia="Times New Roman" w:hAnsi="Times New Roman" w:cs="Times New Roman"/>
          <w:sz w:val="24"/>
          <w:szCs w:val="24"/>
          <w:lang w:eastAsia="ru-RU"/>
        </w:rPr>
        <w:t xml:space="preserve"> є </w:t>
      </w:r>
      <w:proofErr w:type="spellStart"/>
      <w:r w:rsidRPr="00A321C8">
        <w:rPr>
          <w:rFonts w:ascii="Times New Roman" w:eastAsia="Times New Roman" w:hAnsi="Times New Roman" w:cs="Times New Roman"/>
          <w:sz w:val="24"/>
          <w:szCs w:val="24"/>
          <w:lang w:eastAsia="ru-RU"/>
        </w:rPr>
        <w:t>досягнення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практичних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результатів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щодо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розширення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доступності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зростання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ефективності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підвищення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якості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освіти</w:t>
      </w:r>
      <w:proofErr w:type="spellEnd"/>
      <w:r w:rsidRPr="00A321C8">
        <w:rPr>
          <w:rFonts w:ascii="Times New Roman" w:eastAsia="Times New Roman" w:hAnsi="Times New Roman" w:cs="Times New Roman"/>
          <w:sz w:val="24"/>
          <w:szCs w:val="24"/>
          <w:lang w:eastAsia="ru-RU"/>
        </w:rPr>
        <w:t xml:space="preserve"> на </w:t>
      </w:r>
      <w:proofErr w:type="spellStart"/>
      <w:r w:rsidRPr="00A321C8">
        <w:rPr>
          <w:rFonts w:ascii="Times New Roman" w:eastAsia="Times New Roman" w:hAnsi="Times New Roman" w:cs="Times New Roman"/>
          <w:sz w:val="24"/>
          <w:szCs w:val="24"/>
          <w:lang w:eastAsia="ru-RU"/>
        </w:rPr>
        <w:t>всіх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рівнях</w:t>
      </w:r>
      <w:proofErr w:type="spellEnd"/>
      <w:r w:rsidRPr="00A321C8">
        <w:rPr>
          <w:rFonts w:ascii="Times New Roman" w:eastAsia="Times New Roman" w:hAnsi="Times New Roman" w:cs="Times New Roman"/>
          <w:sz w:val="24"/>
          <w:szCs w:val="24"/>
          <w:lang w:eastAsia="ru-RU"/>
        </w:rPr>
        <w:t>.</w:t>
      </w:r>
    </w:p>
    <w:p w14:paraId="6314DB7A"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proofErr w:type="spellStart"/>
      <w:r w:rsidRPr="00A321C8">
        <w:rPr>
          <w:rFonts w:ascii="Times New Roman" w:eastAsia="Times New Roman" w:hAnsi="Times New Roman" w:cs="Times New Roman"/>
          <w:sz w:val="24"/>
          <w:szCs w:val="24"/>
          <w:lang w:eastAsia="ru-RU"/>
        </w:rPr>
        <w:t>Актуальними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залишаються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проблеми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забезпечення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рівного</w:t>
      </w:r>
      <w:proofErr w:type="spellEnd"/>
      <w:r w:rsidRPr="00A321C8">
        <w:rPr>
          <w:rFonts w:ascii="Times New Roman" w:eastAsia="Times New Roman" w:hAnsi="Times New Roman" w:cs="Times New Roman"/>
          <w:sz w:val="24"/>
          <w:szCs w:val="24"/>
          <w:lang w:eastAsia="ru-RU"/>
        </w:rPr>
        <w:t xml:space="preserve"> доступу до </w:t>
      </w:r>
      <w:proofErr w:type="spellStart"/>
      <w:r w:rsidRPr="00A321C8">
        <w:rPr>
          <w:rFonts w:ascii="Times New Roman" w:eastAsia="Times New Roman" w:hAnsi="Times New Roman" w:cs="Times New Roman"/>
          <w:sz w:val="24"/>
          <w:szCs w:val="24"/>
          <w:lang w:eastAsia="ru-RU"/>
        </w:rPr>
        <w:t>здобуття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якісної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адаптації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її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змісту</w:t>
      </w:r>
      <w:proofErr w:type="spellEnd"/>
      <w:r w:rsidRPr="00A321C8">
        <w:rPr>
          <w:rFonts w:ascii="Times New Roman" w:eastAsia="Times New Roman" w:hAnsi="Times New Roman" w:cs="Times New Roman"/>
          <w:sz w:val="24"/>
          <w:szCs w:val="24"/>
          <w:lang w:eastAsia="ru-RU"/>
        </w:rPr>
        <w:t xml:space="preserve"> до </w:t>
      </w:r>
      <w:proofErr w:type="spellStart"/>
      <w:r w:rsidRPr="00A321C8">
        <w:rPr>
          <w:rFonts w:ascii="Times New Roman" w:eastAsia="Times New Roman" w:hAnsi="Times New Roman" w:cs="Times New Roman"/>
          <w:sz w:val="24"/>
          <w:szCs w:val="24"/>
          <w:lang w:eastAsia="ru-RU"/>
        </w:rPr>
        <w:t>соціально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орієнтованої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ринкової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економіки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прискорення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розвитку</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удосконалення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механізмів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управління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забезпечення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достатнього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фінансування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закладів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здійснення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заходів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щодо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соціального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захисту</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учасників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навчально-виховного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процесу</w:t>
      </w:r>
      <w:proofErr w:type="spellEnd"/>
      <w:r w:rsidRPr="00A321C8">
        <w:rPr>
          <w:rFonts w:ascii="Times New Roman" w:eastAsia="Times New Roman" w:hAnsi="Times New Roman" w:cs="Times New Roman"/>
          <w:sz w:val="24"/>
          <w:szCs w:val="24"/>
          <w:lang w:eastAsia="ru-RU"/>
        </w:rPr>
        <w:t>.</w:t>
      </w:r>
    </w:p>
    <w:p w14:paraId="3234D3DA" w14:textId="77777777" w:rsidR="00A321C8" w:rsidRPr="00A321C8" w:rsidRDefault="00A321C8" w:rsidP="00A321C8">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A321C8">
        <w:rPr>
          <w:rFonts w:ascii="Times New Roman" w:eastAsia="Times New Roman" w:hAnsi="Times New Roman" w:cs="Times New Roman"/>
          <w:color w:val="000000"/>
          <w:sz w:val="24"/>
          <w:szCs w:val="24"/>
          <w:lang w:val="uk-UA" w:eastAsia="uk-UA"/>
        </w:rPr>
        <w:t>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w:t>
      </w:r>
    </w:p>
    <w:p w14:paraId="2FB027B1" w14:textId="77777777" w:rsidR="00A321C8" w:rsidRPr="00A321C8" w:rsidRDefault="00A321C8" w:rsidP="00A321C8">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A321C8">
        <w:rPr>
          <w:rFonts w:ascii="Times New Roman" w:eastAsia="Times New Roman" w:hAnsi="Times New Roman" w:cs="Times New Roman"/>
          <w:color w:val="000000"/>
          <w:sz w:val="24"/>
          <w:szCs w:val="24"/>
          <w:lang w:val="uk-UA" w:eastAsia="uk-UA"/>
        </w:rPr>
        <w:t>Одним з основних завдань збереження життя і здоров'я учасників освітнього процесу є формування у дітей культури безпечної поведінки.</w:t>
      </w:r>
    </w:p>
    <w:p w14:paraId="13EF6E72" w14:textId="77777777" w:rsidR="00A321C8" w:rsidRPr="00A321C8" w:rsidRDefault="00A321C8" w:rsidP="00A321C8">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A321C8">
        <w:rPr>
          <w:rFonts w:ascii="Times New Roman" w:eastAsia="Times New Roman" w:hAnsi="Times New Roman" w:cs="Times New Roman"/>
          <w:color w:val="000000"/>
          <w:sz w:val="24"/>
          <w:szCs w:val="24"/>
          <w:lang w:val="uk-UA" w:eastAsia="uk-UA"/>
        </w:rPr>
        <w:t>Одним із шляхів вирішення цього питання є створення класів безпеки інформаційно-просвітницького напрямку, на базі якого діти вивчатимуть правила безпечного життя.</w:t>
      </w:r>
    </w:p>
    <w:p w14:paraId="636CC748"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A321C8">
        <w:rPr>
          <w:rFonts w:ascii="Times New Roman" w:eastAsia="Times New Roman" w:hAnsi="Times New Roman" w:cs="Times New Roman"/>
          <w:sz w:val="24"/>
          <w:szCs w:val="24"/>
          <w:shd w:val="clear" w:color="auto" w:fill="FFFFFF"/>
          <w:lang w:val="uk-UA" w:eastAsia="ru-RU"/>
        </w:rPr>
        <w:t>В умовах збройної агресії цілеспрямоване систематичне формування в Україні готовності до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є пріоритетом національної безпеки.</w:t>
      </w:r>
    </w:p>
    <w:p w14:paraId="5F25F404"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A321C8">
        <w:rPr>
          <w:rFonts w:ascii="Times New Roman" w:eastAsia="Times New Roman" w:hAnsi="Times New Roman" w:cs="Times New Roman"/>
          <w:sz w:val="24"/>
          <w:szCs w:val="24"/>
          <w:shd w:val="clear" w:color="auto" w:fill="FFFFFF"/>
          <w:lang w:val="uk-UA" w:eastAsia="ru-RU"/>
        </w:rPr>
        <w:t xml:space="preserve">У цьому контексті саме вишкільна підготовка, зокрема, на </w:t>
      </w:r>
      <w:proofErr w:type="spellStart"/>
      <w:r w:rsidRPr="00A321C8">
        <w:rPr>
          <w:rFonts w:ascii="Times New Roman" w:eastAsia="Times New Roman" w:hAnsi="Times New Roman" w:cs="Times New Roman"/>
          <w:sz w:val="24"/>
          <w:szCs w:val="24"/>
          <w:shd w:val="clear" w:color="auto" w:fill="FFFFFF"/>
          <w:lang w:val="uk-UA" w:eastAsia="ru-RU"/>
        </w:rPr>
        <w:t>уроках</w:t>
      </w:r>
      <w:proofErr w:type="spellEnd"/>
      <w:r w:rsidRPr="00A321C8">
        <w:rPr>
          <w:rFonts w:ascii="Times New Roman" w:eastAsia="Times New Roman" w:hAnsi="Times New Roman" w:cs="Times New Roman"/>
          <w:sz w:val="24"/>
          <w:szCs w:val="24"/>
          <w:shd w:val="clear" w:color="auto" w:fill="FFFFFF"/>
          <w:lang w:val="uk-UA" w:eastAsia="ru-RU"/>
        </w:rPr>
        <w:t xml:space="preserve"> «Захисту України», може стати системним механізмом формування оборонної свідомості населення. Ефективна системна робота у цьому напрямі сприятиме популяризації та підвищенню престижу військової та спеціальної державної служби, підготовці громадян до національного спротиву, формуванню оборонної свідомості.</w:t>
      </w:r>
    </w:p>
    <w:p w14:paraId="4E0F15A5" w14:textId="77777777" w:rsidR="00A321C8" w:rsidRPr="00A321C8" w:rsidRDefault="00A321C8" w:rsidP="00A321C8">
      <w:pPr>
        <w:spacing w:after="0" w:line="240" w:lineRule="auto"/>
        <w:ind w:firstLine="709"/>
        <w:jc w:val="both"/>
        <w:rPr>
          <w:rFonts w:ascii="Antiqua" w:eastAsia="Times New Roman" w:hAnsi="Antiqua" w:cs="Times New Roman"/>
          <w:sz w:val="26"/>
          <w:szCs w:val="20"/>
          <w:lang w:val="uk-UA" w:eastAsia="uk-UA"/>
        </w:rPr>
      </w:pPr>
      <w:r w:rsidRPr="00A321C8">
        <w:rPr>
          <w:rFonts w:ascii="Times New Roman" w:eastAsia="Times New Roman" w:hAnsi="Times New Roman" w:cs="Times New Roman"/>
          <w:sz w:val="24"/>
          <w:szCs w:val="24"/>
          <w:shd w:val="clear" w:color="auto" w:fill="FFFFFF"/>
          <w:lang w:val="uk-UA" w:eastAsia="ru-RU"/>
        </w:rPr>
        <w:lastRenderedPageBreak/>
        <w:t xml:space="preserve">В даному контексті важливим є </w:t>
      </w:r>
      <w:r w:rsidRPr="00A321C8">
        <w:rPr>
          <w:rFonts w:ascii="Times New Roman" w:eastAsia="Times New Roman" w:hAnsi="Times New Roman" w:cs="Times New Roman"/>
          <w:sz w:val="24"/>
          <w:szCs w:val="24"/>
          <w:lang w:val="uk-UA" w:eastAsia="ru-RU"/>
        </w:rPr>
        <w:t>створення осередку в Южненській міській територіальній громаді для викладання навчального предмета «Захист України» та оновлення його матеріально – технічної бази.</w:t>
      </w:r>
    </w:p>
    <w:p w14:paraId="33BE2CC4"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У галузі управлінської діяльності продовжується перехід до державно-громадської моделі управління освітою, утвердження в громадській думці, суспільній практиці справжньої пріоритетності сфери освіти. </w:t>
      </w:r>
    </w:p>
    <w:p w14:paraId="21C81C2B" w14:textId="77777777" w:rsidR="00A321C8" w:rsidRPr="00A321C8" w:rsidRDefault="00A321C8" w:rsidP="00A321C8">
      <w:pPr>
        <w:spacing w:after="0" w:line="240" w:lineRule="auto"/>
        <w:ind w:firstLine="709"/>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 визначення оригінальних </w:t>
      </w:r>
      <w:proofErr w:type="spellStart"/>
      <w:r w:rsidRPr="00A321C8">
        <w:rPr>
          <w:rFonts w:ascii="Times New Roman" w:eastAsia="Calibri" w:hAnsi="Times New Roman" w:cs="Times New Roman"/>
          <w:sz w:val="24"/>
          <w:szCs w:val="24"/>
          <w:lang w:val="uk-UA"/>
        </w:rPr>
        <w:t>втручань</w:t>
      </w:r>
      <w:proofErr w:type="spellEnd"/>
      <w:r w:rsidRPr="00A321C8">
        <w:rPr>
          <w:rFonts w:ascii="Times New Roman" w:eastAsia="Calibri" w:hAnsi="Times New Roman" w:cs="Times New Roman"/>
          <w:sz w:val="24"/>
          <w:szCs w:val="24"/>
          <w:lang w:val="uk-UA"/>
        </w:rPr>
        <w:t xml:space="preserve"> програми з метою забезпечення найбільш ефективного використання наявних ресурсів; узгодженості Програми з планами вищого рівня; </w:t>
      </w:r>
      <w:proofErr w:type="spellStart"/>
      <w:r w:rsidRPr="00A321C8">
        <w:rPr>
          <w:rFonts w:ascii="Times New Roman" w:eastAsia="Calibri" w:hAnsi="Times New Roman" w:cs="Times New Roman"/>
          <w:sz w:val="24"/>
          <w:szCs w:val="24"/>
          <w:lang w:val="uk-UA"/>
        </w:rPr>
        <w:t>пріоритетизація</w:t>
      </w:r>
      <w:proofErr w:type="spellEnd"/>
      <w:r w:rsidRPr="00A321C8">
        <w:rPr>
          <w:rFonts w:ascii="Times New Roman" w:eastAsia="Calibri" w:hAnsi="Times New Roman" w:cs="Times New Roman"/>
          <w:sz w:val="24"/>
          <w:szCs w:val="24"/>
          <w:lang w:val="uk-UA"/>
        </w:rPr>
        <w:t xml:space="preserve"> – щорічне визначення особливо важливих напрямів розвитку з концентрацією відповідно людських, матеріальних та організаційних ресурсів.</w:t>
      </w:r>
    </w:p>
    <w:p w14:paraId="14ED639B" w14:textId="77777777" w:rsidR="00A321C8" w:rsidRPr="00A321C8" w:rsidRDefault="00A321C8" w:rsidP="00A321C8">
      <w:pPr>
        <w:widowControl w:val="0"/>
        <w:spacing w:after="0" w:line="240" w:lineRule="auto"/>
        <w:ind w:firstLine="709"/>
        <w:jc w:val="both"/>
        <w:rPr>
          <w:rFonts w:ascii="Times New Roman" w:eastAsia="Times New Roman" w:hAnsi="Times New Roman" w:cs="Times New Roman"/>
          <w:sz w:val="24"/>
          <w:szCs w:val="24"/>
          <w:lang w:val="uk-UA" w:eastAsia="ru-RU"/>
        </w:rPr>
      </w:pPr>
      <w:bookmarkStart w:id="2" w:name="_Hlk76998375"/>
      <w:r w:rsidRPr="00A321C8">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14:paraId="7212FDCF" w14:textId="77777777" w:rsidR="00A321C8" w:rsidRPr="00A321C8" w:rsidRDefault="00A321C8" w:rsidP="00A321C8">
      <w:pPr>
        <w:spacing w:after="0" w:line="240" w:lineRule="auto"/>
        <w:ind w:firstLine="709"/>
        <w:jc w:val="both"/>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14:paraId="5D9FD97F" w14:textId="77777777" w:rsidR="00A321C8" w:rsidRPr="00A321C8" w:rsidRDefault="00A321C8" w:rsidP="00A321C8">
      <w:pPr>
        <w:spacing w:after="0" w:line="240" w:lineRule="auto"/>
        <w:ind w:firstLine="709"/>
        <w:jc w:val="both"/>
        <w:rPr>
          <w:rFonts w:ascii="Times New Roman" w:eastAsia="Calibri" w:hAnsi="Times New Roman" w:cs="Times New Roman"/>
          <w:i/>
          <w:sz w:val="24"/>
          <w:szCs w:val="24"/>
          <w:lang w:val="uk-UA"/>
        </w:rPr>
      </w:pPr>
      <w:r w:rsidRPr="00A321C8">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A321C8">
        <w:rPr>
          <w:rFonts w:ascii="Times New Roman" w:eastAsia="Times New Roman" w:hAnsi="Times New Roman" w:cs="Times New Roman"/>
          <w:sz w:val="24"/>
          <w:szCs w:val="24"/>
          <w:lang w:val="uk-UA" w:eastAsia="ru-RU"/>
        </w:rPr>
        <w:t xml:space="preserve"> </w:t>
      </w:r>
    </w:p>
    <w:bookmarkEnd w:id="2"/>
    <w:p w14:paraId="5867BB2C"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14:paraId="1E845F41"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3. ХАРАКТЕРИСТИКА СУЧАСНОГО СТАНУ ГАЛУЗІ .</w:t>
      </w:r>
    </w:p>
    <w:p w14:paraId="5746F30A"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2022 - 2024 РОКИ.</w:t>
      </w:r>
    </w:p>
    <w:p w14:paraId="57E6A9D6" w14:textId="77777777" w:rsidR="00A321C8" w:rsidRPr="00A321C8" w:rsidRDefault="00A321C8" w:rsidP="00A321C8">
      <w:pPr>
        <w:spacing w:after="0" w:line="240" w:lineRule="auto"/>
        <w:ind w:firstLine="709"/>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14:paraId="470E6377" w14:textId="77777777" w:rsidR="00A321C8" w:rsidRPr="00A321C8" w:rsidRDefault="00A321C8" w:rsidP="00A321C8">
      <w:pPr>
        <w:spacing w:after="0" w:line="240" w:lineRule="auto"/>
        <w:ind w:firstLine="709"/>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proofErr w:type="spellStart"/>
      <w:r w:rsidRPr="00A321C8">
        <w:rPr>
          <w:rFonts w:ascii="Times New Roman" w:eastAsia="Calibri" w:hAnsi="Times New Roman" w:cs="Times New Roman"/>
          <w:sz w:val="24"/>
          <w:szCs w:val="24"/>
          <w:lang w:val="uk-UA"/>
        </w:rPr>
        <w:t>Южненьської</w:t>
      </w:r>
      <w:proofErr w:type="spellEnd"/>
      <w:r w:rsidRPr="00A321C8">
        <w:rPr>
          <w:rFonts w:ascii="Times New Roman" w:eastAsia="Calibri" w:hAnsi="Times New Roman" w:cs="Times New Roman"/>
          <w:sz w:val="24"/>
          <w:szCs w:val="24"/>
          <w:lang w:val="uk-UA"/>
        </w:rPr>
        <w:t xml:space="preserve"> міської ради.</w:t>
      </w:r>
    </w:p>
    <w:p w14:paraId="0E0A9537"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14:paraId="470B0F4F"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 xml:space="preserve">СИСТЕМА ОСВІТИ </w:t>
      </w:r>
    </w:p>
    <w:p w14:paraId="0E57299C"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2024/2025 навчальний рік :</w:t>
      </w:r>
    </w:p>
    <w:p w14:paraId="40E40C54"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У 2020 році згідно з розпорядженням Кабінету Міністрів України від 12.06.2020 № 720-р «Про визначення адміністративних центрів та затвердження територій територіальних громад Одеської області» створено Южненську міську територіальну громаду. Відбулися зміни в мережі закладів та установ освіти. Станом на 01 січня 2023 року система освіти це :</w:t>
      </w:r>
    </w:p>
    <w:p w14:paraId="07B9D75F"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w:t>
      </w:r>
      <w:proofErr w:type="spellStart"/>
      <w:r w:rsidRPr="00A321C8">
        <w:rPr>
          <w:rFonts w:ascii="Times New Roman" w:eastAsia="Times New Roman" w:hAnsi="Times New Roman" w:cs="Times New Roman"/>
          <w:sz w:val="24"/>
          <w:szCs w:val="24"/>
          <w:lang w:val="uk-UA" w:eastAsia="ru-RU"/>
        </w:rPr>
        <w:t>ім.В.Чорновола</w:t>
      </w:r>
      <w:proofErr w:type="spellEnd"/>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val="uk-UA" w:eastAsia="ru-RU"/>
        </w:rPr>
        <w:t>Новобілярська</w:t>
      </w:r>
      <w:proofErr w:type="spellEnd"/>
      <w:r w:rsidRPr="00A321C8">
        <w:rPr>
          <w:rFonts w:ascii="Times New Roman" w:eastAsia="Times New Roman" w:hAnsi="Times New Roman" w:cs="Times New Roman"/>
          <w:sz w:val="24"/>
          <w:szCs w:val="24"/>
          <w:lang w:val="uk-UA" w:eastAsia="ru-RU"/>
        </w:rPr>
        <w:t xml:space="preserve"> гімназія, </w:t>
      </w:r>
      <w:proofErr w:type="spellStart"/>
      <w:r w:rsidRPr="00A321C8">
        <w:rPr>
          <w:rFonts w:ascii="Times New Roman" w:eastAsia="Times New Roman" w:hAnsi="Times New Roman" w:cs="Times New Roman"/>
          <w:sz w:val="24"/>
          <w:szCs w:val="24"/>
          <w:lang w:val="uk-UA" w:eastAsia="ru-RU"/>
        </w:rPr>
        <w:t>Сичавська</w:t>
      </w:r>
      <w:proofErr w:type="spellEnd"/>
      <w:r w:rsidRPr="00A321C8">
        <w:rPr>
          <w:rFonts w:ascii="Times New Roman" w:eastAsia="Times New Roman" w:hAnsi="Times New Roman" w:cs="Times New Roman"/>
          <w:sz w:val="24"/>
          <w:szCs w:val="24"/>
          <w:lang w:val="uk-UA" w:eastAsia="ru-RU"/>
        </w:rPr>
        <w:t xml:space="preserve"> гімназія), </w:t>
      </w:r>
    </w:p>
    <w:p w14:paraId="7F881DB7"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w:t>
      </w:r>
      <w:proofErr w:type="spellStart"/>
      <w:r w:rsidRPr="00A321C8">
        <w:rPr>
          <w:rFonts w:ascii="Times New Roman" w:eastAsia="Times New Roman" w:hAnsi="Times New Roman" w:cs="Times New Roman"/>
          <w:sz w:val="24"/>
          <w:szCs w:val="24"/>
          <w:lang w:val="uk-UA" w:eastAsia="ru-RU"/>
        </w:rPr>
        <w:t>Новобілярської</w:t>
      </w:r>
      <w:proofErr w:type="spellEnd"/>
      <w:r w:rsidRPr="00A321C8">
        <w:rPr>
          <w:rFonts w:ascii="Times New Roman" w:eastAsia="Times New Roman" w:hAnsi="Times New Roman" w:cs="Times New Roman"/>
          <w:sz w:val="24"/>
          <w:szCs w:val="24"/>
          <w:lang w:val="uk-UA" w:eastAsia="ru-RU"/>
        </w:rPr>
        <w:t xml:space="preserve"> гімназії), </w:t>
      </w:r>
    </w:p>
    <w:p w14:paraId="23E8FD41"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- 3 </w:t>
      </w:r>
      <w:proofErr w:type="spellStart"/>
      <w:r w:rsidRPr="00A321C8">
        <w:rPr>
          <w:rFonts w:ascii="Times New Roman" w:eastAsia="Times New Roman" w:hAnsi="Times New Roman" w:cs="Times New Roman"/>
          <w:sz w:val="24"/>
          <w:szCs w:val="24"/>
          <w:lang w:val="uk-UA" w:eastAsia="ru-RU"/>
        </w:rPr>
        <w:t>заклада</w:t>
      </w:r>
      <w:proofErr w:type="spellEnd"/>
      <w:r w:rsidRPr="00A321C8">
        <w:rPr>
          <w:rFonts w:ascii="Times New Roman" w:eastAsia="Times New Roman" w:hAnsi="Times New Roman" w:cs="Times New Roman"/>
          <w:sz w:val="24"/>
          <w:szCs w:val="24"/>
          <w:lang w:val="uk-UA" w:eastAsia="ru-RU"/>
        </w:rPr>
        <w:t xml:space="preserve"> позашкільної освіти (Палац творчості дітей та юнацтва «Мрія», Клуб юних техніків «Чорноморець», Центр позашкільної освіти у складі Опорного закладу «Ліцей № 2»),</w:t>
      </w:r>
    </w:p>
    <w:p w14:paraId="3C485F2F"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- 2 установи освіти (ІРЦ ЮМР, ЦПРПП ЮМР).</w:t>
      </w:r>
    </w:p>
    <w:p w14:paraId="3F786D3C"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це 844 працівників, з них 484 педагогів в тому числі :</w:t>
      </w:r>
    </w:p>
    <w:p w14:paraId="0A036480"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в ЗЗСО – 488 працівників, з них 299педагогів;</w:t>
      </w:r>
    </w:p>
    <w:p w14:paraId="3F3343D6"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lastRenderedPageBreak/>
        <w:t xml:space="preserve">  в ЗДО – </w:t>
      </w:r>
      <w:r w:rsidRPr="00A321C8">
        <w:rPr>
          <w:rFonts w:ascii="Times New Roman" w:eastAsia="Times New Roman" w:hAnsi="Times New Roman" w:cs="Times New Roman"/>
          <w:sz w:val="24"/>
          <w:szCs w:val="24"/>
          <w:lang w:eastAsia="ru-RU"/>
        </w:rPr>
        <w:t>31</w:t>
      </w:r>
      <w:r w:rsidRPr="00A321C8">
        <w:rPr>
          <w:rFonts w:ascii="Times New Roman" w:eastAsia="Times New Roman" w:hAnsi="Times New Roman" w:cs="Times New Roman"/>
          <w:sz w:val="24"/>
          <w:szCs w:val="24"/>
          <w:lang w:val="uk-UA" w:eastAsia="ru-RU"/>
        </w:rPr>
        <w:t>6 працівників, з них 156 педагогів;</w:t>
      </w:r>
    </w:p>
    <w:p w14:paraId="2CBE5192"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в ЗПО – 33 працівник, з них 18 педагогів;</w:t>
      </w:r>
    </w:p>
    <w:p w14:paraId="1C4C05F0"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в ІРЦ ЮМР – 7 працівників, з них 6 педагогів;</w:t>
      </w:r>
    </w:p>
    <w:p w14:paraId="2B8C8EFF"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в ЦПРПП ЮМР – 5 педагогів;</w:t>
      </w:r>
    </w:p>
    <w:p w14:paraId="4A569910" w14:textId="77777777" w:rsidR="00A321C8" w:rsidRPr="00A321C8" w:rsidRDefault="00A321C8" w:rsidP="00A321C8">
      <w:pPr>
        <w:numPr>
          <w:ilvl w:val="0"/>
          <w:numId w:val="35"/>
        </w:num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учнів та вихованців : 3655 - в ЗЗСО, 911 - в ЗДО, 740 - в ЗПО .</w:t>
      </w:r>
    </w:p>
    <w:p w14:paraId="773ADF23"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14:paraId="288F4A3C"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ДОШКІЛЬНА СВІТА</w:t>
      </w:r>
    </w:p>
    <w:p w14:paraId="1C1FB7D7"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Згідно статті 3 Закону України «Про дошкільну освіту» дошкільна освіта у нашому місті є обов'язковою первинною складовою частиною безперервної освіти. </w:t>
      </w:r>
    </w:p>
    <w:p w14:paraId="07DC76FF"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Реалізацію права дитини на здобуття дошкільної освіти Южненської міської територіальної громади здійснюють 7 закладів дошкільної освіти, один з яких знаходиться у складі </w:t>
      </w:r>
      <w:proofErr w:type="spellStart"/>
      <w:r w:rsidRPr="00A321C8">
        <w:rPr>
          <w:rFonts w:ascii="Times New Roman" w:eastAsia="Times New Roman" w:hAnsi="Times New Roman" w:cs="Times New Roman"/>
          <w:sz w:val="24"/>
          <w:szCs w:val="24"/>
          <w:lang w:val="uk-UA" w:eastAsia="ru-RU"/>
        </w:rPr>
        <w:t>Новобілярської</w:t>
      </w:r>
      <w:proofErr w:type="spellEnd"/>
      <w:r w:rsidRPr="00A321C8">
        <w:rPr>
          <w:rFonts w:ascii="Times New Roman" w:eastAsia="Times New Roman" w:hAnsi="Times New Roman" w:cs="Times New Roman"/>
          <w:sz w:val="24"/>
          <w:szCs w:val="24"/>
          <w:lang w:val="uk-UA" w:eastAsia="ru-RU"/>
        </w:rPr>
        <w:t xml:space="preserve"> гімназії .</w:t>
      </w:r>
    </w:p>
    <w:p w14:paraId="2FCDB77B"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Охоплення дошкільною освітою дітей віком</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від 2-х до 3-х років становить 25%, від 3-х до 6-и років - 100 %.</w:t>
      </w:r>
      <w:r w:rsidRPr="00A321C8">
        <w:rPr>
          <w:rFonts w:ascii="Times New Roman" w:eastAsia="Times New Roman" w:hAnsi="Times New Roman" w:cs="Times New Roman"/>
          <w:sz w:val="28"/>
          <w:szCs w:val="28"/>
          <w:lang w:val="uk-UA" w:eastAsia="ru-RU"/>
        </w:rPr>
        <w:t xml:space="preserve"> </w:t>
      </w:r>
      <w:r w:rsidRPr="00A321C8">
        <w:rPr>
          <w:rFonts w:ascii="Times New Roman" w:eastAsia="Times New Roman" w:hAnsi="Times New Roman" w:cs="Times New Roman"/>
          <w:sz w:val="24"/>
          <w:szCs w:val="24"/>
          <w:lang w:val="uk-UA" w:eastAsia="ru-RU"/>
        </w:rPr>
        <w:t xml:space="preserve">Охоплення дошкільною освітою дітей 5 річного віку </w:t>
      </w:r>
      <w:proofErr w:type="spellStart"/>
      <w:r w:rsidRPr="00A321C8">
        <w:rPr>
          <w:rFonts w:ascii="Times New Roman" w:eastAsia="Times New Roman" w:hAnsi="Times New Roman" w:cs="Times New Roman"/>
          <w:sz w:val="24"/>
          <w:szCs w:val="24"/>
          <w:lang w:val="uk-UA" w:eastAsia="ru-RU"/>
        </w:rPr>
        <w:t>акож</w:t>
      </w:r>
      <w:proofErr w:type="spellEnd"/>
      <w:r w:rsidRPr="00A321C8">
        <w:rPr>
          <w:rFonts w:ascii="Times New Roman" w:eastAsia="Times New Roman" w:hAnsi="Times New Roman" w:cs="Times New Roman"/>
          <w:sz w:val="24"/>
          <w:szCs w:val="24"/>
          <w:lang w:val="uk-UA" w:eastAsia="ru-RU"/>
        </w:rPr>
        <w:t xml:space="preserve"> складає 100%. Але в зв’язку з ростом населення, питання забезпечення дітей місцями в закладах дошкільної освіти все ще залишається актуальним.</w:t>
      </w:r>
    </w:p>
    <w:p w14:paraId="0204AEEC"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w:t>
      </w:r>
      <w:proofErr w:type="spellStart"/>
      <w:r w:rsidRPr="00A321C8">
        <w:rPr>
          <w:rFonts w:ascii="Times New Roman" w:eastAsia="Times New Roman" w:hAnsi="Times New Roman" w:cs="Times New Roman"/>
          <w:sz w:val="24"/>
          <w:szCs w:val="24"/>
          <w:lang w:val="uk-UA" w:eastAsia="ru-RU"/>
        </w:rPr>
        <w:t>В.Чорновола</w:t>
      </w:r>
      <w:proofErr w:type="spellEnd"/>
      <w:r w:rsidRPr="00A321C8">
        <w:rPr>
          <w:rFonts w:ascii="Times New Roman" w:eastAsia="Times New Roman" w:hAnsi="Times New Roman" w:cs="Times New Roman"/>
          <w:sz w:val="24"/>
          <w:szCs w:val="24"/>
          <w:lang w:val="uk-UA" w:eastAsia="ru-RU"/>
        </w:rPr>
        <w:t>. Матеріально-технічне забезпечення освітнього процесу відповідає сучасним  вимогам, але потребує оновлення та поповнення.</w:t>
      </w:r>
    </w:p>
    <w:p w14:paraId="08B740EB"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bidi="he-IL"/>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14:paraId="79423F27"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86 дітей, що становить 7 % від загальної кількості дітей в закладах дошкільної освіти :</w:t>
      </w:r>
    </w:p>
    <w:p w14:paraId="7D7DAC72"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ЗДО № 1- 2 логопедичні групи, в яких перебуває 31 дитина;</w:t>
      </w:r>
    </w:p>
    <w:p w14:paraId="594D9B0E"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ЗДО № 3 – 1 логопедична група -15 дітей, 1 група для дітей з ЗПР (затримка психічного розвитку) -11 дітей;</w:t>
      </w:r>
    </w:p>
    <w:p w14:paraId="11425BDA"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ЗДО № 5 – 2 логопедичні групи – 29 дітей.</w:t>
      </w:r>
    </w:p>
    <w:p w14:paraId="39CA8606"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Діє 10 інклюзивних груп, в яких виховуються 23 дітей з особливими освітніми потребами.</w:t>
      </w:r>
    </w:p>
    <w:p w14:paraId="29846721" w14:textId="77777777" w:rsidR="00A321C8" w:rsidRPr="00A321C8" w:rsidRDefault="00A321C8" w:rsidP="00A321C8">
      <w:pPr>
        <w:spacing w:after="0" w:line="240" w:lineRule="auto"/>
        <w:ind w:firstLine="709"/>
        <w:jc w:val="both"/>
        <w:rPr>
          <w:rFonts w:ascii="Times New Roman" w:eastAsia="Times New Roman" w:hAnsi="Times New Roman" w:cs="Times New Roman"/>
          <w:color w:val="000000"/>
          <w:sz w:val="24"/>
          <w:szCs w:val="24"/>
          <w:lang w:val="uk-UA" w:eastAsia="uk-UA"/>
        </w:rPr>
      </w:pPr>
      <w:r w:rsidRPr="00A321C8">
        <w:rPr>
          <w:rFonts w:ascii="Times New Roman" w:eastAsia="Times New Roman" w:hAnsi="Times New Roman" w:cs="Times New Roman"/>
          <w:sz w:val="24"/>
          <w:szCs w:val="24"/>
          <w:lang w:val="uk-UA"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здійснюють освітній процес в межах освітнього простору Базового компонента дошкільної освіти, прогами розвитку дитини дошкільного віку «Я у Світі», програми для дітей від двох до семи років «Дитина», програми для дітей старшого дошкільного віку «Впевнений старт» та парціальних освітніх програм.</w:t>
      </w:r>
      <w:r w:rsidRPr="00A321C8">
        <w:rPr>
          <w:rFonts w:ascii="Times New Roman" w:eastAsia="Times New Roman" w:hAnsi="Times New Roman" w:cs="Times New Roman"/>
          <w:color w:val="000000"/>
          <w:sz w:val="24"/>
          <w:szCs w:val="24"/>
          <w:lang w:val="uk-UA" w:eastAsia="uk-UA"/>
        </w:rPr>
        <w:t xml:space="preserve"> </w:t>
      </w:r>
    </w:p>
    <w:p w14:paraId="57751363"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color w:val="000000"/>
          <w:sz w:val="24"/>
          <w:szCs w:val="24"/>
          <w:lang w:val="uk-UA" w:eastAsia="uk-UA"/>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14:paraId="417591DC" w14:textId="77777777" w:rsidR="00A321C8" w:rsidRPr="00A321C8" w:rsidRDefault="00A321C8" w:rsidP="00A321C8">
      <w:pPr>
        <w:spacing w:after="0" w:line="240" w:lineRule="auto"/>
        <w:ind w:firstLine="709"/>
        <w:jc w:val="both"/>
        <w:rPr>
          <w:rFonts w:ascii="Times New Roman" w:eastAsia="Times New Roman" w:hAnsi="Times New Roman" w:cs="Times New Roman"/>
          <w:i/>
          <w:sz w:val="24"/>
          <w:szCs w:val="24"/>
          <w:lang w:val="uk-UA" w:eastAsia="ru-RU"/>
        </w:rPr>
      </w:pPr>
      <w:r w:rsidRPr="00A321C8">
        <w:rPr>
          <w:rFonts w:ascii="Times New Roman" w:eastAsia="Times New Roman" w:hAnsi="Times New Roman" w:cs="Times New Roman"/>
          <w:sz w:val="24"/>
          <w:szCs w:val="24"/>
          <w:lang w:val="uk-UA" w:eastAsia="ru-RU"/>
        </w:rPr>
        <w:t xml:space="preserve">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17.04.2000р. за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w:t>
      </w:r>
      <w:r w:rsidRPr="00A321C8">
        <w:rPr>
          <w:rFonts w:ascii="Times New Roman" w:eastAsia="Times New Roman" w:hAnsi="Times New Roman" w:cs="Times New Roman"/>
          <w:spacing w:val="-1"/>
          <w:sz w:val="24"/>
          <w:szCs w:val="24"/>
          <w:lang w:val="uk-UA" w:eastAsia="ru-RU"/>
        </w:rPr>
        <w:t>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w:t>
      </w:r>
      <w:r w:rsidRPr="00A321C8">
        <w:rPr>
          <w:rFonts w:ascii="Times New Roman" w:eastAsia="Times New Roman" w:hAnsi="Times New Roman" w:cs="Times New Roman"/>
          <w:i/>
          <w:sz w:val="24"/>
          <w:szCs w:val="24"/>
          <w:lang w:val="uk-UA" w:eastAsia="ru-RU"/>
        </w:rPr>
        <w:t xml:space="preserve"> </w:t>
      </w:r>
    </w:p>
    <w:p w14:paraId="5669770B" w14:textId="77777777" w:rsidR="00A321C8" w:rsidRPr="00A321C8" w:rsidRDefault="00A321C8" w:rsidP="00A321C8">
      <w:pPr>
        <w:spacing w:after="0" w:line="240" w:lineRule="auto"/>
        <w:jc w:val="center"/>
        <w:rPr>
          <w:rFonts w:ascii="Times New Roman" w:eastAsia="Calibri" w:hAnsi="Times New Roman" w:cs="Times New Roman"/>
          <w:b/>
          <w:sz w:val="24"/>
          <w:szCs w:val="24"/>
          <w:lang w:val="uk-UA"/>
        </w:rPr>
      </w:pPr>
      <w:proofErr w:type="spellStart"/>
      <w:r w:rsidRPr="00A321C8">
        <w:rPr>
          <w:rFonts w:ascii="Times New Roman" w:eastAsia="Calibri" w:hAnsi="Times New Roman" w:cs="Times New Roman"/>
          <w:b/>
          <w:sz w:val="24"/>
          <w:szCs w:val="24"/>
        </w:rPr>
        <w:t>Основні</w:t>
      </w:r>
      <w:proofErr w:type="spellEnd"/>
      <w:r w:rsidRPr="00A321C8">
        <w:rPr>
          <w:rFonts w:ascii="Times New Roman" w:eastAsia="Calibri" w:hAnsi="Times New Roman" w:cs="Times New Roman"/>
          <w:b/>
          <w:sz w:val="24"/>
          <w:szCs w:val="24"/>
        </w:rPr>
        <w:t xml:space="preserve"> </w:t>
      </w:r>
      <w:proofErr w:type="spellStart"/>
      <w:r w:rsidRPr="00A321C8">
        <w:rPr>
          <w:rFonts w:ascii="Times New Roman" w:eastAsia="Calibri" w:hAnsi="Times New Roman" w:cs="Times New Roman"/>
          <w:b/>
          <w:sz w:val="24"/>
          <w:szCs w:val="24"/>
        </w:rPr>
        <w:t>проблеми</w:t>
      </w:r>
      <w:proofErr w:type="spellEnd"/>
      <w:r w:rsidRPr="00A321C8">
        <w:rPr>
          <w:rFonts w:ascii="Times New Roman" w:eastAsia="Calibri" w:hAnsi="Times New Roman" w:cs="Times New Roman"/>
          <w:b/>
          <w:sz w:val="24"/>
          <w:szCs w:val="24"/>
          <w:lang w:val="uk-UA"/>
        </w:rPr>
        <w:t>:</w:t>
      </w:r>
    </w:p>
    <w:p w14:paraId="2708BDD6" w14:textId="77777777" w:rsidR="00A321C8" w:rsidRPr="00A321C8" w:rsidRDefault="00A321C8" w:rsidP="00A321C8">
      <w:pPr>
        <w:spacing w:after="0" w:line="240" w:lineRule="auto"/>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 xml:space="preserve">- перевантаження груп, недостатня кількість місць для дітей </w:t>
      </w:r>
      <w:proofErr w:type="spellStart"/>
      <w:r w:rsidRPr="00A321C8">
        <w:rPr>
          <w:rFonts w:ascii="Times New Roman" w:eastAsia="Calibri" w:hAnsi="Times New Roman" w:cs="Times New Roman"/>
          <w:sz w:val="24"/>
          <w:szCs w:val="24"/>
          <w:lang w:val="uk-UA"/>
        </w:rPr>
        <w:t>ранього</w:t>
      </w:r>
      <w:proofErr w:type="spellEnd"/>
      <w:r w:rsidRPr="00A321C8">
        <w:rPr>
          <w:rFonts w:ascii="Times New Roman" w:eastAsia="Calibri" w:hAnsi="Times New Roman" w:cs="Times New Roman"/>
          <w:sz w:val="24"/>
          <w:szCs w:val="24"/>
          <w:lang w:val="uk-UA"/>
        </w:rPr>
        <w:t xml:space="preserve"> дошкільного віку;</w:t>
      </w:r>
    </w:p>
    <w:p w14:paraId="1567703E" w14:textId="77777777" w:rsidR="00A321C8" w:rsidRPr="00A321C8" w:rsidRDefault="00A321C8" w:rsidP="00A321C8">
      <w:pPr>
        <w:spacing w:after="0" w:line="240" w:lineRule="auto"/>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lastRenderedPageBreak/>
        <w:t>- застаріле обладнання та відсутність захисного покриття на ігрових та спортивних майданчиках в комунальних закладах дошкільної освіти;</w:t>
      </w:r>
    </w:p>
    <w:p w14:paraId="3C49C886" w14:textId="77777777" w:rsidR="00A321C8" w:rsidRPr="00A321C8" w:rsidRDefault="00A321C8" w:rsidP="00A321C8">
      <w:pPr>
        <w:spacing w:after="0" w:line="240" w:lineRule="auto"/>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 проблемним питанням залишається реконструкція будівлі для ЗДО №2;</w:t>
      </w:r>
    </w:p>
    <w:p w14:paraId="759E99E3" w14:textId="77777777" w:rsidR="00A321C8" w:rsidRPr="00A321C8" w:rsidRDefault="00A321C8" w:rsidP="00A321C8">
      <w:pPr>
        <w:spacing w:after="0" w:line="240" w:lineRule="auto"/>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 xml:space="preserve">- відсутність найпростіших </w:t>
      </w:r>
      <w:proofErr w:type="spellStart"/>
      <w:r w:rsidRPr="00A321C8">
        <w:rPr>
          <w:rFonts w:ascii="Times New Roman" w:eastAsia="Calibri" w:hAnsi="Times New Roman" w:cs="Times New Roman"/>
          <w:sz w:val="24"/>
          <w:szCs w:val="24"/>
          <w:lang w:val="uk-UA"/>
        </w:rPr>
        <w:t>укриттів</w:t>
      </w:r>
      <w:proofErr w:type="spellEnd"/>
      <w:r w:rsidRPr="00A321C8">
        <w:rPr>
          <w:rFonts w:ascii="Times New Roman" w:eastAsia="Calibri" w:hAnsi="Times New Roman" w:cs="Times New Roman"/>
          <w:sz w:val="24"/>
          <w:szCs w:val="24"/>
          <w:lang w:val="uk-UA"/>
        </w:rPr>
        <w:t xml:space="preserve"> в закладах </w:t>
      </w:r>
      <w:proofErr w:type="spellStart"/>
      <w:r w:rsidRPr="00A321C8">
        <w:rPr>
          <w:rFonts w:ascii="Times New Roman" w:eastAsia="Calibri" w:hAnsi="Times New Roman" w:cs="Times New Roman"/>
          <w:sz w:val="24"/>
          <w:szCs w:val="24"/>
          <w:lang w:val="uk-UA"/>
        </w:rPr>
        <w:t>дашкільної</w:t>
      </w:r>
      <w:proofErr w:type="spellEnd"/>
      <w:r w:rsidRPr="00A321C8">
        <w:rPr>
          <w:rFonts w:ascii="Times New Roman" w:eastAsia="Calibri" w:hAnsi="Times New Roman" w:cs="Times New Roman"/>
          <w:sz w:val="24"/>
          <w:szCs w:val="24"/>
          <w:lang w:val="uk-UA"/>
        </w:rPr>
        <w:t xml:space="preserve"> освіти;</w:t>
      </w:r>
    </w:p>
    <w:p w14:paraId="6082982B" w14:textId="77777777" w:rsidR="00A321C8" w:rsidRPr="00A321C8" w:rsidRDefault="00A321C8" w:rsidP="00A321C8">
      <w:pPr>
        <w:spacing w:after="0" w:line="240" w:lineRule="auto"/>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 xml:space="preserve">- необхідність </w:t>
      </w:r>
      <w:r w:rsidRPr="00A321C8">
        <w:rPr>
          <w:rFonts w:ascii="Times New Roman" w:eastAsia="Times New Roman" w:hAnsi="Times New Roman" w:cs="Times New Roman"/>
          <w:color w:val="000000"/>
          <w:sz w:val="24"/>
          <w:szCs w:val="24"/>
          <w:lang w:val="uk-UA" w:eastAsia="uk-UA"/>
        </w:rPr>
        <w:t>створення в закладах дошкільної освіти класів безпеки.</w:t>
      </w:r>
    </w:p>
    <w:p w14:paraId="0D148975" w14:textId="77777777" w:rsidR="00A321C8" w:rsidRPr="00A321C8" w:rsidRDefault="00A321C8" w:rsidP="00A321C8">
      <w:pPr>
        <w:spacing w:after="0" w:line="240" w:lineRule="auto"/>
        <w:jc w:val="center"/>
        <w:rPr>
          <w:rFonts w:ascii="Times New Roman" w:eastAsia="Calibri" w:hAnsi="Times New Roman" w:cs="Times New Roman"/>
          <w:b/>
          <w:sz w:val="24"/>
          <w:szCs w:val="24"/>
          <w:lang w:val="uk-UA"/>
        </w:rPr>
      </w:pPr>
    </w:p>
    <w:p w14:paraId="67EA0D31" w14:textId="77777777" w:rsidR="00A321C8" w:rsidRPr="00A321C8" w:rsidRDefault="00A321C8" w:rsidP="00A321C8">
      <w:pPr>
        <w:spacing w:after="0" w:line="240" w:lineRule="auto"/>
        <w:jc w:val="center"/>
        <w:rPr>
          <w:rFonts w:ascii="Times New Roman" w:eastAsia="Calibri" w:hAnsi="Times New Roman" w:cs="Times New Roman"/>
          <w:b/>
          <w:sz w:val="24"/>
          <w:szCs w:val="24"/>
          <w:lang w:val="uk-UA"/>
        </w:rPr>
      </w:pPr>
      <w:r w:rsidRPr="00A321C8">
        <w:rPr>
          <w:rFonts w:ascii="Times New Roman" w:eastAsia="Calibri" w:hAnsi="Times New Roman" w:cs="Times New Roman"/>
          <w:b/>
          <w:sz w:val="24"/>
          <w:szCs w:val="24"/>
          <w:lang w:val="uk-UA"/>
        </w:rPr>
        <w:t>ЗАГАЛЬНА СЕРЕДНЯ ОСВІТА</w:t>
      </w:r>
    </w:p>
    <w:p w14:paraId="1908F9C7" w14:textId="77777777" w:rsidR="00A321C8" w:rsidRPr="00A321C8" w:rsidRDefault="00A321C8" w:rsidP="00A321C8">
      <w:pPr>
        <w:widowControl w:val="0"/>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w:t>
      </w:r>
    </w:p>
    <w:p w14:paraId="08630D21" w14:textId="77777777" w:rsidR="00A321C8" w:rsidRPr="00A321C8" w:rsidRDefault="00A321C8" w:rsidP="00A321C8">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A321C8">
        <w:rPr>
          <w:rFonts w:ascii="Times New Roman" w:eastAsia="Times New Roman" w:hAnsi="Times New Roman" w:cs="Times New Roman"/>
          <w:spacing w:val="4"/>
          <w:sz w:val="24"/>
          <w:szCs w:val="24"/>
          <w:lang w:val="uk-UA" w:eastAsia="ru-RU"/>
        </w:rPr>
        <w:t xml:space="preserve">Для ЗЗСО триває поглиблення вже розпочатої модернізації освітньої галузі. Впроваджується Концепція </w:t>
      </w:r>
      <w:r w:rsidRPr="00A321C8">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A321C8">
        <w:rPr>
          <w:rFonts w:ascii="Times New Roman" w:eastAsia="Times New Roman" w:hAnsi="Times New Roman" w:cs="Times New Roman"/>
          <w:spacing w:val="4"/>
          <w:sz w:val="24"/>
          <w:szCs w:val="24"/>
          <w:lang w:val="uk-UA" w:eastAsia="uk-UA"/>
        </w:rPr>
        <w:t>, головними завданнями якої є:</w:t>
      </w:r>
    </w:p>
    <w:p w14:paraId="5AFB698D" w14:textId="77777777" w:rsidR="00A321C8" w:rsidRPr="00A321C8" w:rsidRDefault="00A321C8" w:rsidP="00A321C8">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A321C8">
        <w:rPr>
          <w:rFonts w:ascii="Times New Roman" w:eastAsia="Times New Roman" w:hAnsi="Times New Roman" w:cs="Times New Roman"/>
          <w:spacing w:val="4"/>
          <w:sz w:val="24"/>
          <w:szCs w:val="24"/>
          <w:lang w:val="uk-UA" w:eastAsia="uk-UA"/>
        </w:rPr>
        <w:t xml:space="preserve">-забезпечення проведення докорінної та системної реформи загальної середньої освіти; формування </w:t>
      </w:r>
      <w:proofErr w:type="spellStart"/>
      <w:r w:rsidRPr="00A321C8">
        <w:rPr>
          <w:rFonts w:ascii="Times New Roman" w:eastAsia="Times New Roman" w:hAnsi="Times New Roman" w:cs="Times New Roman"/>
          <w:spacing w:val="4"/>
          <w:sz w:val="24"/>
          <w:szCs w:val="24"/>
          <w:lang w:val="uk-UA" w:eastAsia="uk-UA"/>
        </w:rPr>
        <w:t>компетентностей</w:t>
      </w:r>
      <w:proofErr w:type="spellEnd"/>
      <w:r w:rsidRPr="00A321C8">
        <w:rPr>
          <w:rFonts w:ascii="Times New Roman" w:eastAsia="Times New Roman" w:hAnsi="Times New Roman" w:cs="Times New Roman"/>
          <w:spacing w:val="4"/>
          <w:sz w:val="24"/>
          <w:szCs w:val="24"/>
          <w:lang w:val="uk-UA" w:eastAsia="uk-UA"/>
        </w:rPr>
        <w:t>, необхідних для успішної самореалізації особистості;</w:t>
      </w:r>
    </w:p>
    <w:p w14:paraId="7A0D39C2" w14:textId="77777777" w:rsidR="00A321C8" w:rsidRPr="00A321C8" w:rsidRDefault="00A321C8" w:rsidP="00A321C8">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A321C8">
        <w:rPr>
          <w:rFonts w:ascii="Times New Roman" w:eastAsia="Times New Roman" w:hAnsi="Times New Roman" w:cs="Times New Roman"/>
          <w:spacing w:val="4"/>
          <w:sz w:val="24"/>
          <w:szCs w:val="24"/>
          <w:lang w:val="uk-UA" w:eastAsia="uk-UA"/>
        </w:rPr>
        <w:t>-</w:t>
      </w:r>
      <w:proofErr w:type="spellStart"/>
      <w:r w:rsidRPr="00A321C8">
        <w:rPr>
          <w:rFonts w:ascii="Times New Roman" w:eastAsia="Times New Roman" w:hAnsi="Times New Roman" w:cs="Times New Roman"/>
          <w:spacing w:val="4"/>
          <w:sz w:val="24"/>
          <w:szCs w:val="24"/>
          <w:lang w:eastAsia="uk-UA"/>
        </w:rPr>
        <w:t>запровадження</w:t>
      </w:r>
      <w:proofErr w:type="spellEnd"/>
      <w:r w:rsidRPr="00A321C8">
        <w:rPr>
          <w:rFonts w:ascii="Times New Roman" w:eastAsia="Times New Roman" w:hAnsi="Times New Roman" w:cs="Times New Roman"/>
          <w:spacing w:val="4"/>
          <w:sz w:val="24"/>
          <w:szCs w:val="24"/>
          <w:lang w:eastAsia="uk-UA"/>
        </w:rPr>
        <w:t xml:space="preserve"> нового принципу </w:t>
      </w:r>
      <w:proofErr w:type="spellStart"/>
      <w:r w:rsidRPr="00A321C8">
        <w:rPr>
          <w:rFonts w:ascii="Times New Roman" w:eastAsia="Times New Roman" w:hAnsi="Times New Roman" w:cs="Times New Roman"/>
          <w:spacing w:val="4"/>
          <w:sz w:val="24"/>
          <w:szCs w:val="24"/>
          <w:lang w:eastAsia="uk-UA"/>
        </w:rPr>
        <w:t>педагогіки</w:t>
      </w:r>
      <w:proofErr w:type="spellEnd"/>
      <w:r w:rsidRPr="00A321C8">
        <w:rPr>
          <w:rFonts w:ascii="Times New Roman" w:eastAsia="Times New Roman" w:hAnsi="Times New Roman" w:cs="Times New Roman"/>
          <w:spacing w:val="4"/>
          <w:sz w:val="24"/>
          <w:szCs w:val="24"/>
          <w:lang w:eastAsia="uk-UA"/>
        </w:rPr>
        <w:t xml:space="preserve"> партнерства, </w:t>
      </w:r>
      <w:proofErr w:type="spellStart"/>
      <w:r w:rsidRPr="00A321C8">
        <w:rPr>
          <w:rFonts w:ascii="Times New Roman" w:eastAsia="Times New Roman" w:hAnsi="Times New Roman" w:cs="Times New Roman"/>
          <w:spacing w:val="4"/>
          <w:sz w:val="24"/>
          <w:szCs w:val="24"/>
          <w:lang w:eastAsia="uk-UA"/>
        </w:rPr>
        <w:t>що</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ґрунтується</w:t>
      </w:r>
      <w:proofErr w:type="spellEnd"/>
      <w:r w:rsidRPr="00A321C8">
        <w:rPr>
          <w:rFonts w:ascii="Times New Roman" w:eastAsia="Times New Roman" w:hAnsi="Times New Roman" w:cs="Times New Roman"/>
          <w:spacing w:val="4"/>
          <w:sz w:val="24"/>
          <w:szCs w:val="24"/>
          <w:lang w:eastAsia="uk-UA"/>
        </w:rPr>
        <w:t xml:space="preserve"> на </w:t>
      </w:r>
      <w:proofErr w:type="spellStart"/>
      <w:r w:rsidRPr="00A321C8">
        <w:rPr>
          <w:rFonts w:ascii="Times New Roman" w:eastAsia="Times New Roman" w:hAnsi="Times New Roman" w:cs="Times New Roman"/>
          <w:spacing w:val="4"/>
          <w:sz w:val="24"/>
          <w:szCs w:val="24"/>
          <w:lang w:eastAsia="uk-UA"/>
        </w:rPr>
        <w:t>співпраці</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учня</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вчителя</w:t>
      </w:r>
      <w:proofErr w:type="spellEnd"/>
      <w:r w:rsidRPr="00A321C8">
        <w:rPr>
          <w:rFonts w:ascii="Times New Roman" w:eastAsia="Times New Roman" w:hAnsi="Times New Roman" w:cs="Times New Roman"/>
          <w:spacing w:val="4"/>
          <w:sz w:val="24"/>
          <w:szCs w:val="24"/>
          <w:lang w:eastAsia="uk-UA"/>
        </w:rPr>
        <w:t xml:space="preserve"> і </w:t>
      </w:r>
      <w:proofErr w:type="spellStart"/>
      <w:r w:rsidRPr="00A321C8">
        <w:rPr>
          <w:rFonts w:ascii="Times New Roman" w:eastAsia="Times New Roman" w:hAnsi="Times New Roman" w:cs="Times New Roman"/>
          <w:spacing w:val="4"/>
          <w:sz w:val="24"/>
          <w:szCs w:val="24"/>
          <w:lang w:eastAsia="uk-UA"/>
        </w:rPr>
        <w:t>батьків</w:t>
      </w:r>
      <w:proofErr w:type="spellEnd"/>
      <w:r w:rsidRPr="00A321C8">
        <w:rPr>
          <w:rFonts w:ascii="Times New Roman" w:eastAsia="Times New Roman" w:hAnsi="Times New Roman" w:cs="Times New Roman"/>
          <w:spacing w:val="4"/>
          <w:sz w:val="24"/>
          <w:szCs w:val="24"/>
          <w:lang w:eastAsia="uk-UA"/>
        </w:rPr>
        <w:t>;</w:t>
      </w:r>
    </w:p>
    <w:p w14:paraId="686DCB20" w14:textId="77777777" w:rsidR="00A321C8" w:rsidRPr="00A321C8" w:rsidRDefault="00A321C8" w:rsidP="00A321C8">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A321C8">
        <w:rPr>
          <w:rFonts w:ascii="Times New Roman" w:eastAsia="Times New Roman" w:hAnsi="Times New Roman" w:cs="Times New Roman"/>
          <w:spacing w:val="4"/>
          <w:sz w:val="24"/>
          <w:szCs w:val="24"/>
          <w:lang w:val="uk-UA" w:eastAsia="uk-UA"/>
        </w:rPr>
        <w:t>-</w:t>
      </w:r>
      <w:proofErr w:type="spellStart"/>
      <w:r w:rsidRPr="00A321C8">
        <w:rPr>
          <w:rFonts w:ascii="Times New Roman" w:eastAsia="Times New Roman" w:hAnsi="Times New Roman" w:cs="Times New Roman"/>
          <w:spacing w:val="4"/>
          <w:sz w:val="24"/>
          <w:szCs w:val="24"/>
          <w:lang w:eastAsia="uk-UA"/>
        </w:rPr>
        <w:t>підвищення</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мотивації</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вчителя</w:t>
      </w:r>
      <w:proofErr w:type="spellEnd"/>
      <w:r w:rsidRPr="00A321C8">
        <w:rPr>
          <w:rFonts w:ascii="Times New Roman" w:eastAsia="Times New Roman" w:hAnsi="Times New Roman" w:cs="Times New Roman"/>
          <w:spacing w:val="4"/>
          <w:sz w:val="24"/>
          <w:szCs w:val="24"/>
          <w:lang w:eastAsia="uk-UA"/>
        </w:rPr>
        <w:t xml:space="preserve"> шляхом </w:t>
      </w:r>
      <w:proofErr w:type="spellStart"/>
      <w:r w:rsidRPr="00A321C8">
        <w:rPr>
          <w:rFonts w:ascii="Times New Roman" w:eastAsia="Times New Roman" w:hAnsi="Times New Roman" w:cs="Times New Roman"/>
          <w:spacing w:val="4"/>
          <w:sz w:val="24"/>
          <w:szCs w:val="24"/>
          <w:lang w:eastAsia="uk-UA"/>
        </w:rPr>
        <w:t>підвищення</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рівня</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його</w:t>
      </w:r>
      <w:proofErr w:type="spellEnd"/>
      <w:r w:rsidRPr="00A321C8">
        <w:rPr>
          <w:rFonts w:ascii="Times New Roman" w:eastAsia="Times New Roman" w:hAnsi="Times New Roman" w:cs="Times New Roman"/>
          <w:spacing w:val="4"/>
          <w:sz w:val="24"/>
          <w:szCs w:val="24"/>
          <w:lang w:eastAsia="uk-UA"/>
        </w:rPr>
        <w:t xml:space="preserve"> оплати </w:t>
      </w:r>
      <w:proofErr w:type="spellStart"/>
      <w:r w:rsidRPr="00A321C8">
        <w:rPr>
          <w:rFonts w:ascii="Times New Roman" w:eastAsia="Times New Roman" w:hAnsi="Times New Roman" w:cs="Times New Roman"/>
          <w:spacing w:val="4"/>
          <w:sz w:val="24"/>
          <w:szCs w:val="24"/>
          <w:lang w:eastAsia="uk-UA"/>
        </w:rPr>
        <w:t>праці</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надання</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академічної</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свободи</w:t>
      </w:r>
      <w:proofErr w:type="spellEnd"/>
      <w:r w:rsidRPr="00A321C8">
        <w:rPr>
          <w:rFonts w:ascii="Times New Roman" w:eastAsia="Times New Roman" w:hAnsi="Times New Roman" w:cs="Times New Roman"/>
          <w:spacing w:val="4"/>
          <w:sz w:val="24"/>
          <w:szCs w:val="24"/>
          <w:lang w:eastAsia="uk-UA"/>
        </w:rPr>
        <w:t xml:space="preserve"> та </w:t>
      </w:r>
      <w:proofErr w:type="spellStart"/>
      <w:r w:rsidRPr="00A321C8">
        <w:rPr>
          <w:rFonts w:ascii="Times New Roman" w:eastAsia="Times New Roman" w:hAnsi="Times New Roman" w:cs="Times New Roman"/>
          <w:spacing w:val="4"/>
          <w:sz w:val="24"/>
          <w:szCs w:val="24"/>
          <w:lang w:eastAsia="uk-UA"/>
        </w:rPr>
        <w:t>стимулювання</w:t>
      </w:r>
      <w:proofErr w:type="spellEnd"/>
      <w:r w:rsidRPr="00A321C8">
        <w:rPr>
          <w:rFonts w:ascii="Times New Roman" w:eastAsia="Times New Roman" w:hAnsi="Times New Roman" w:cs="Times New Roman"/>
          <w:spacing w:val="4"/>
          <w:sz w:val="24"/>
          <w:szCs w:val="24"/>
          <w:lang w:eastAsia="uk-UA"/>
        </w:rPr>
        <w:t xml:space="preserve"> до </w:t>
      </w:r>
      <w:proofErr w:type="spellStart"/>
      <w:r w:rsidRPr="00A321C8">
        <w:rPr>
          <w:rFonts w:ascii="Times New Roman" w:eastAsia="Times New Roman" w:hAnsi="Times New Roman" w:cs="Times New Roman"/>
          <w:spacing w:val="4"/>
          <w:sz w:val="24"/>
          <w:szCs w:val="24"/>
          <w:lang w:eastAsia="uk-UA"/>
        </w:rPr>
        <w:t>професійного</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зростання</w:t>
      </w:r>
      <w:proofErr w:type="spellEnd"/>
      <w:r w:rsidRPr="00A321C8">
        <w:rPr>
          <w:rFonts w:ascii="Times New Roman" w:eastAsia="Times New Roman" w:hAnsi="Times New Roman" w:cs="Times New Roman"/>
          <w:spacing w:val="4"/>
          <w:sz w:val="24"/>
          <w:szCs w:val="24"/>
          <w:lang w:eastAsia="uk-UA"/>
        </w:rPr>
        <w:t>;</w:t>
      </w:r>
    </w:p>
    <w:p w14:paraId="57166A02" w14:textId="77777777" w:rsidR="00A321C8" w:rsidRPr="00A321C8" w:rsidRDefault="00A321C8" w:rsidP="00A321C8">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A321C8">
        <w:rPr>
          <w:rFonts w:ascii="Times New Roman" w:eastAsia="Times New Roman" w:hAnsi="Times New Roman" w:cs="Times New Roman"/>
          <w:spacing w:val="4"/>
          <w:sz w:val="24"/>
          <w:szCs w:val="24"/>
          <w:lang w:val="uk-UA" w:eastAsia="uk-UA"/>
        </w:rPr>
        <w:t>-</w:t>
      </w:r>
      <w:proofErr w:type="spellStart"/>
      <w:r w:rsidRPr="00A321C8">
        <w:rPr>
          <w:rFonts w:ascii="Times New Roman" w:eastAsia="Times New Roman" w:hAnsi="Times New Roman" w:cs="Times New Roman"/>
          <w:spacing w:val="4"/>
          <w:sz w:val="24"/>
          <w:szCs w:val="24"/>
          <w:lang w:eastAsia="uk-UA"/>
        </w:rPr>
        <w:t>запровадження</w:t>
      </w:r>
      <w:proofErr w:type="spellEnd"/>
      <w:r w:rsidRPr="00A321C8">
        <w:rPr>
          <w:rFonts w:ascii="Times New Roman" w:eastAsia="Times New Roman" w:hAnsi="Times New Roman" w:cs="Times New Roman"/>
          <w:spacing w:val="4"/>
          <w:sz w:val="24"/>
          <w:szCs w:val="24"/>
          <w:lang w:eastAsia="uk-UA"/>
        </w:rPr>
        <w:t xml:space="preserve"> принципу </w:t>
      </w:r>
      <w:proofErr w:type="spellStart"/>
      <w:r w:rsidRPr="00A321C8">
        <w:rPr>
          <w:rFonts w:ascii="Times New Roman" w:eastAsia="Times New Roman" w:hAnsi="Times New Roman" w:cs="Times New Roman"/>
          <w:spacing w:val="4"/>
          <w:sz w:val="24"/>
          <w:szCs w:val="24"/>
          <w:lang w:eastAsia="uk-UA"/>
        </w:rPr>
        <w:t>дитиноцентризму</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орієнтація</w:t>
      </w:r>
      <w:proofErr w:type="spellEnd"/>
      <w:r w:rsidRPr="00A321C8">
        <w:rPr>
          <w:rFonts w:ascii="Times New Roman" w:eastAsia="Times New Roman" w:hAnsi="Times New Roman" w:cs="Times New Roman"/>
          <w:spacing w:val="4"/>
          <w:sz w:val="24"/>
          <w:szCs w:val="24"/>
          <w:lang w:eastAsia="uk-UA"/>
        </w:rPr>
        <w:t xml:space="preserve"> на потреби </w:t>
      </w:r>
      <w:proofErr w:type="spellStart"/>
      <w:r w:rsidRPr="00A321C8">
        <w:rPr>
          <w:rFonts w:ascii="Times New Roman" w:eastAsia="Times New Roman" w:hAnsi="Times New Roman" w:cs="Times New Roman"/>
          <w:spacing w:val="4"/>
          <w:sz w:val="24"/>
          <w:szCs w:val="24"/>
          <w:lang w:eastAsia="uk-UA"/>
        </w:rPr>
        <w:t>учня</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удосконалення</w:t>
      </w:r>
      <w:proofErr w:type="spellEnd"/>
      <w:r w:rsidRPr="00A321C8">
        <w:rPr>
          <w:rFonts w:ascii="Times New Roman" w:eastAsia="Times New Roman" w:hAnsi="Times New Roman" w:cs="Times New Roman"/>
          <w:spacing w:val="4"/>
          <w:sz w:val="24"/>
          <w:szCs w:val="24"/>
          <w:lang w:eastAsia="uk-UA"/>
        </w:rPr>
        <w:t xml:space="preserve"> </w:t>
      </w:r>
      <w:r w:rsidRPr="00A321C8">
        <w:rPr>
          <w:rFonts w:ascii="Times New Roman" w:eastAsia="Times New Roman" w:hAnsi="Times New Roman" w:cs="Times New Roman"/>
          <w:spacing w:val="4"/>
          <w:sz w:val="24"/>
          <w:szCs w:val="24"/>
          <w:lang w:val="uk-UA" w:eastAsia="uk-UA"/>
        </w:rPr>
        <w:t>м</w:t>
      </w:r>
      <w:r w:rsidRPr="00A321C8">
        <w:rPr>
          <w:rFonts w:ascii="Times New Roman" w:eastAsia="Times New Roman" w:hAnsi="Times New Roman" w:cs="Times New Roman"/>
          <w:spacing w:val="4"/>
          <w:sz w:val="24"/>
          <w:szCs w:val="24"/>
          <w:lang w:eastAsia="uk-UA"/>
        </w:rPr>
        <w:t>о</w:t>
      </w:r>
      <w:proofErr w:type="spellStart"/>
      <w:r w:rsidRPr="00A321C8">
        <w:rPr>
          <w:rFonts w:ascii="Times New Roman" w:eastAsia="Times New Roman" w:hAnsi="Times New Roman" w:cs="Times New Roman"/>
          <w:spacing w:val="4"/>
          <w:sz w:val="24"/>
          <w:szCs w:val="24"/>
          <w:lang w:val="uk-UA" w:eastAsia="uk-UA"/>
        </w:rPr>
        <w:t>ніт</w:t>
      </w:r>
      <w:proofErr w:type="spellEnd"/>
      <w:r w:rsidRPr="00A321C8">
        <w:rPr>
          <w:rFonts w:ascii="Times New Roman" w:eastAsia="Times New Roman" w:hAnsi="Times New Roman" w:cs="Times New Roman"/>
          <w:spacing w:val="4"/>
          <w:sz w:val="24"/>
          <w:szCs w:val="24"/>
          <w:lang w:eastAsia="uk-UA"/>
        </w:rPr>
        <w:t>ринг</w:t>
      </w:r>
      <w:r w:rsidRPr="00A321C8">
        <w:rPr>
          <w:rFonts w:ascii="Times New Roman" w:eastAsia="Times New Roman" w:hAnsi="Times New Roman" w:cs="Times New Roman"/>
          <w:spacing w:val="4"/>
          <w:sz w:val="24"/>
          <w:szCs w:val="24"/>
          <w:lang w:val="uk-UA" w:eastAsia="uk-UA"/>
        </w:rPr>
        <w:t>у</w:t>
      </w:r>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виховання</w:t>
      </w:r>
      <w:proofErr w:type="spellEnd"/>
      <w:r w:rsidRPr="00A321C8">
        <w:rPr>
          <w:rFonts w:ascii="Times New Roman" w:eastAsia="Times New Roman" w:hAnsi="Times New Roman" w:cs="Times New Roman"/>
          <w:spacing w:val="4"/>
          <w:sz w:val="24"/>
          <w:szCs w:val="24"/>
          <w:lang w:eastAsia="uk-UA"/>
        </w:rPr>
        <w:t>;</w:t>
      </w:r>
    </w:p>
    <w:p w14:paraId="11EDB156" w14:textId="77777777" w:rsidR="00A321C8" w:rsidRPr="00A321C8" w:rsidRDefault="00A321C8" w:rsidP="00A321C8">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A321C8">
        <w:rPr>
          <w:rFonts w:ascii="Times New Roman" w:eastAsia="Times New Roman" w:hAnsi="Times New Roman" w:cs="Times New Roman"/>
          <w:spacing w:val="4"/>
          <w:sz w:val="24"/>
          <w:szCs w:val="24"/>
          <w:lang w:val="uk-UA" w:eastAsia="uk-UA"/>
        </w:rPr>
        <w:t>-</w:t>
      </w:r>
      <w:proofErr w:type="spellStart"/>
      <w:r w:rsidRPr="00A321C8">
        <w:rPr>
          <w:rFonts w:ascii="Times New Roman" w:eastAsia="Times New Roman" w:hAnsi="Times New Roman" w:cs="Times New Roman"/>
          <w:spacing w:val="4"/>
          <w:sz w:val="24"/>
          <w:szCs w:val="24"/>
          <w:lang w:eastAsia="uk-UA"/>
        </w:rPr>
        <w:t>створення</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нової</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структури</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школи</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що</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дасть</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змогу</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засвоїти</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новий</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зміст</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освіти</w:t>
      </w:r>
      <w:proofErr w:type="spellEnd"/>
      <w:r w:rsidRPr="00A321C8">
        <w:rPr>
          <w:rFonts w:ascii="Times New Roman" w:eastAsia="Times New Roman" w:hAnsi="Times New Roman" w:cs="Times New Roman"/>
          <w:spacing w:val="4"/>
          <w:sz w:val="24"/>
          <w:szCs w:val="24"/>
          <w:lang w:eastAsia="uk-UA"/>
        </w:rPr>
        <w:t xml:space="preserve"> і набути </w:t>
      </w:r>
      <w:proofErr w:type="spellStart"/>
      <w:r w:rsidRPr="00A321C8">
        <w:rPr>
          <w:rFonts w:ascii="Times New Roman" w:eastAsia="Times New Roman" w:hAnsi="Times New Roman" w:cs="Times New Roman"/>
          <w:spacing w:val="4"/>
          <w:sz w:val="24"/>
          <w:szCs w:val="24"/>
          <w:lang w:eastAsia="uk-UA"/>
        </w:rPr>
        <w:t>ключових</w:t>
      </w:r>
      <w:proofErr w:type="spellEnd"/>
      <w:r w:rsidRPr="00A321C8">
        <w:rPr>
          <w:rFonts w:ascii="Times New Roman" w:eastAsia="Times New Roman" w:hAnsi="Times New Roman" w:cs="Times New Roman"/>
          <w:spacing w:val="4"/>
          <w:sz w:val="24"/>
          <w:szCs w:val="24"/>
          <w:lang w:eastAsia="uk-UA"/>
        </w:rPr>
        <w:t xml:space="preserve"> компетентностей, </w:t>
      </w:r>
      <w:proofErr w:type="spellStart"/>
      <w:r w:rsidRPr="00A321C8">
        <w:rPr>
          <w:rFonts w:ascii="Times New Roman" w:eastAsia="Times New Roman" w:hAnsi="Times New Roman" w:cs="Times New Roman"/>
          <w:spacing w:val="4"/>
          <w:sz w:val="24"/>
          <w:szCs w:val="24"/>
          <w:lang w:eastAsia="uk-UA"/>
        </w:rPr>
        <w:t>необхідних</w:t>
      </w:r>
      <w:proofErr w:type="spellEnd"/>
      <w:r w:rsidRPr="00A321C8">
        <w:rPr>
          <w:rFonts w:ascii="Times New Roman" w:eastAsia="Times New Roman" w:hAnsi="Times New Roman" w:cs="Times New Roman"/>
          <w:spacing w:val="4"/>
          <w:sz w:val="24"/>
          <w:szCs w:val="24"/>
          <w:lang w:eastAsia="uk-UA"/>
        </w:rPr>
        <w:t xml:space="preserve"> для </w:t>
      </w:r>
      <w:proofErr w:type="spellStart"/>
      <w:r w:rsidRPr="00A321C8">
        <w:rPr>
          <w:rFonts w:ascii="Times New Roman" w:eastAsia="Times New Roman" w:hAnsi="Times New Roman" w:cs="Times New Roman"/>
          <w:spacing w:val="4"/>
          <w:sz w:val="24"/>
          <w:szCs w:val="24"/>
          <w:lang w:eastAsia="uk-UA"/>
        </w:rPr>
        <w:t>успішної</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самореалізації</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особистості</w:t>
      </w:r>
      <w:proofErr w:type="spellEnd"/>
      <w:r w:rsidRPr="00A321C8">
        <w:rPr>
          <w:rFonts w:ascii="Times New Roman" w:eastAsia="Times New Roman" w:hAnsi="Times New Roman" w:cs="Times New Roman"/>
          <w:spacing w:val="4"/>
          <w:sz w:val="24"/>
          <w:szCs w:val="24"/>
          <w:lang w:eastAsia="uk-UA"/>
        </w:rPr>
        <w:t>;</w:t>
      </w:r>
    </w:p>
    <w:p w14:paraId="66B8E537" w14:textId="77777777" w:rsidR="00A321C8" w:rsidRPr="00A321C8" w:rsidRDefault="00A321C8" w:rsidP="00A321C8">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A321C8">
        <w:rPr>
          <w:rFonts w:ascii="Times New Roman" w:eastAsia="Times New Roman" w:hAnsi="Times New Roman" w:cs="Times New Roman"/>
          <w:spacing w:val="4"/>
          <w:sz w:val="24"/>
          <w:szCs w:val="24"/>
          <w:lang w:val="uk-UA" w:eastAsia="uk-UA"/>
        </w:rPr>
        <w:t>-</w:t>
      </w:r>
      <w:proofErr w:type="spellStart"/>
      <w:r w:rsidRPr="00A321C8">
        <w:rPr>
          <w:rFonts w:ascii="Times New Roman" w:eastAsia="Times New Roman" w:hAnsi="Times New Roman" w:cs="Times New Roman"/>
          <w:spacing w:val="4"/>
          <w:sz w:val="24"/>
          <w:szCs w:val="24"/>
          <w:lang w:eastAsia="uk-UA"/>
        </w:rPr>
        <w:t>децентралізація</w:t>
      </w:r>
      <w:proofErr w:type="spellEnd"/>
      <w:r w:rsidRPr="00A321C8">
        <w:rPr>
          <w:rFonts w:ascii="Times New Roman" w:eastAsia="Times New Roman" w:hAnsi="Times New Roman" w:cs="Times New Roman"/>
          <w:spacing w:val="4"/>
          <w:sz w:val="24"/>
          <w:szCs w:val="24"/>
          <w:lang w:eastAsia="uk-UA"/>
        </w:rPr>
        <w:t xml:space="preserve"> та </w:t>
      </w:r>
      <w:proofErr w:type="spellStart"/>
      <w:r w:rsidRPr="00A321C8">
        <w:rPr>
          <w:rFonts w:ascii="Times New Roman" w:eastAsia="Times New Roman" w:hAnsi="Times New Roman" w:cs="Times New Roman"/>
          <w:spacing w:val="4"/>
          <w:sz w:val="24"/>
          <w:szCs w:val="24"/>
          <w:lang w:eastAsia="uk-UA"/>
        </w:rPr>
        <w:t>ефективне</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управління</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загальною</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середньою</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освітою</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що</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сприятиме</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реальній</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автономії</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школи</w:t>
      </w:r>
      <w:proofErr w:type="spellEnd"/>
      <w:r w:rsidRPr="00A321C8">
        <w:rPr>
          <w:rFonts w:ascii="Times New Roman" w:eastAsia="Times New Roman" w:hAnsi="Times New Roman" w:cs="Times New Roman"/>
          <w:spacing w:val="4"/>
          <w:sz w:val="24"/>
          <w:szCs w:val="24"/>
          <w:lang w:eastAsia="uk-UA"/>
        </w:rPr>
        <w:t>;</w:t>
      </w:r>
    </w:p>
    <w:p w14:paraId="5E3E58ED" w14:textId="77777777" w:rsidR="00A321C8" w:rsidRPr="00A321C8" w:rsidRDefault="00A321C8" w:rsidP="00A321C8">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A321C8">
        <w:rPr>
          <w:rFonts w:ascii="Times New Roman" w:eastAsia="Times New Roman" w:hAnsi="Times New Roman" w:cs="Times New Roman"/>
          <w:spacing w:val="4"/>
          <w:sz w:val="24"/>
          <w:szCs w:val="24"/>
          <w:lang w:val="uk-UA" w:eastAsia="uk-UA"/>
        </w:rPr>
        <w:t>-</w:t>
      </w:r>
      <w:proofErr w:type="spellStart"/>
      <w:r w:rsidRPr="00A321C8">
        <w:rPr>
          <w:rFonts w:ascii="Times New Roman" w:eastAsia="Times New Roman" w:hAnsi="Times New Roman" w:cs="Times New Roman"/>
          <w:spacing w:val="4"/>
          <w:sz w:val="24"/>
          <w:szCs w:val="24"/>
          <w:lang w:eastAsia="uk-UA"/>
        </w:rPr>
        <w:t>створення</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сучасного</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освітнього</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середовища</w:t>
      </w:r>
      <w:proofErr w:type="spellEnd"/>
      <w:r w:rsidRPr="00A321C8">
        <w:rPr>
          <w:rFonts w:ascii="Times New Roman" w:eastAsia="Times New Roman" w:hAnsi="Times New Roman" w:cs="Times New Roman"/>
          <w:spacing w:val="4"/>
          <w:sz w:val="24"/>
          <w:szCs w:val="24"/>
          <w:lang w:eastAsia="uk-UA"/>
        </w:rPr>
        <w:t xml:space="preserve">, яке </w:t>
      </w:r>
      <w:proofErr w:type="spellStart"/>
      <w:r w:rsidRPr="00A321C8">
        <w:rPr>
          <w:rFonts w:ascii="Times New Roman" w:eastAsia="Times New Roman" w:hAnsi="Times New Roman" w:cs="Times New Roman"/>
          <w:spacing w:val="4"/>
          <w:sz w:val="24"/>
          <w:szCs w:val="24"/>
          <w:lang w:eastAsia="uk-UA"/>
        </w:rPr>
        <w:t>забезпечить</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необхідні</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умови</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засоби</w:t>
      </w:r>
      <w:proofErr w:type="spellEnd"/>
      <w:r w:rsidRPr="00A321C8">
        <w:rPr>
          <w:rFonts w:ascii="Times New Roman" w:eastAsia="Times New Roman" w:hAnsi="Times New Roman" w:cs="Times New Roman"/>
          <w:spacing w:val="4"/>
          <w:sz w:val="24"/>
          <w:szCs w:val="24"/>
          <w:lang w:eastAsia="uk-UA"/>
        </w:rPr>
        <w:t xml:space="preserve"> і </w:t>
      </w:r>
      <w:proofErr w:type="spellStart"/>
      <w:r w:rsidRPr="00A321C8">
        <w:rPr>
          <w:rFonts w:ascii="Times New Roman" w:eastAsia="Times New Roman" w:hAnsi="Times New Roman" w:cs="Times New Roman"/>
          <w:spacing w:val="4"/>
          <w:sz w:val="24"/>
          <w:szCs w:val="24"/>
          <w:lang w:eastAsia="uk-UA"/>
        </w:rPr>
        <w:t>технології</w:t>
      </w:r>
      <w:proofErr w:type="spellEnd"/>
      <w:r w:rsidRPr="00A321C8">
        <w:rPr>
          <w:rFonts w:ascii="Times New Roman" w:eastAsia="Times New Roman" w:hAnsi="Times New Roman" w:cs="Times New Roman"/>
          <w:spacing w:val="4"/>
          <w:sz w:val="24"/>
          <w:szCs w:val="24"/>
          <w:lang w:eastAsia="uk-UA"/>
        </w:rPr>
        <w:t xml:space="preserve"> для </w:t>
      </w:r>
      <w:proofErr w:type="spellStart"/>
      <w:r w:rsidRPr="00A321C8">
        <w:rPr>
          <w:rFonts w:ascii="Times New Roman" w:eastAsia="Times New Roman" w:hAnsi="Times New Roman" w:cs="Times New Roman"/>
          <w:spacing w:val="4"/>
          <w:sz w:val="24"/>
          <w:szCs w:val="24"/>
          <w:lang w:eastAsia="uk-UA"/>
        </w:rPr>
        <w:t>навчання</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учнів</w:t>
      </w:r>
      <w:proofErr w:type="spellEnd"/>
      <w:r w:rsidRPr="00A321C8">
        <w:rPr>
          <w:rFonts w:ascii="Times New Roman" w:eastAsia="Times New Roman" w:hAnsi="Times New Roman" w:cs="Times New Roman"/>
          <w:spacing w:val="4"/>
          <w:sz w:val="24"/>
          <w:szCs w:val="24"/>
          <w:lang w:eastAsia="uk-UA"/>
        </w:rPr>
        <w:t xml:space="preserve">, </w:t>
      </w:r>
      <w:proofErr w:type="spellStart"/>
      <w:r w:rsidRPr="00A321C8">
        <w:rPr>
          <w:rFonts w:ascii="Times New Roman" w:eastAsia="Times New Roman" w:hAnsi="Times New Roman" w:cs="Times New Roman"/>
          <w:spacing w:val="4"/>
          <w:sz w:val="24"/>
          <w:szCs w:val="24"/>
          <w:lang w:eastAsia="uk-UA"/>
        </w:rPr>
        <w:t>вчителів</w:t>
      </w:r>
      <w:proofErr w:type="spellEnd"/>
      <w:r w:rsidRPr="00A321C8">
        <w:rPr>
          <w:rFonts w:ascii="Times New Roman" w:eastAsia="Times New Roman" w:hAnsi="Times New Roman" w:cs="Times New Roman"/>
          <w:spacing w:val="4"/>
          <w:sz w:val="24"/>
          <w:szCs w:val="24"/>
          <w:lang w:eastAsia="uk-UA"/>
        </w:rPr>
        <w:t xml:space="preserve"> і </w:t>
      </w:r>
      <w:proofErr w:type="spellStart"/>
      <w:r w:rsidRPr="00A321C8">
        <w:rPr>
          <w:rFonts w:ascii="Times New Roman" w:eastAsia="Times New Roman" w:hAnsi="Times New Roman" w:cs="Times New Roman"/>
          <w:spacing w:val="4"/>
          <w:sz w:val="24"/>
          <w:szCs w:val="24"/>
          <w:lang w:eastAsia="uk-UA"/>
        </w:rPr>
        <w:t>батьків</w:t>
      </w:r>
      <w:proofErr w:type="spellEnd"/>
      <w:r w:rsidRPr="00A321C8">
        <w:rPr>
          <w:rFonts w:ascii="Times New Roman" w:eastAsia="Times New Roman" w:hAnsi="Times New Roman" w:cs="Times New Roman"/>
          <w:spacing w:val="4"/>
          <w:sz w:val="24"/>
          <w:szCs w:val="24"/>
          <w:lang w:eastAsia="uk-UA"/>
        </w:rPr>
        <w:t>;</w:t>
      </w:r>
      <w:r w:rsidRPr="00A321C8">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14:paraId="18E67629" w14:textId="77777777" w:rsidR="00A321C8" w:rsidRPr="00A321C8" w:rsidRDefault="00A321C8" w:rsidP="00A32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14:paraId="5C4FB23F"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Значною проблемою є відсутність типового приміщення Ліцею ім. </w:t>
      </w:r>
      <w:proofErr w:type="spellStart"/>
      <w:r w:rsidRPr="00A321C8">
        <w:rPr>
          <w:rFonts w:ascii="Times New Roman" w:eastAsia="Times New Roman" w:hAnsi="Times New Roman" w:cs="Times New Roman"/>
          <w:sz w:val="24"/>
          <w:szCs w:val="24"/>
          <w:lang w:val="uk-UA" w:eastAsia="ru-RU"/>
        </w:rPr>
        <w:t>В.Чорновола</w:t>
      </w:r>
      <w:proofErr w:type="spellEnd"/>
      <w:r w:rsidRPr="00A321C8">
        <w:rPr>
          <w:rFonts w:ascii="Times New Roman" w:eastAsia="Times New Roman" w:hAnsi="Times New Roman" w:cs="Times New Roman"/>
          <w:sz w:val="24"/>
          <w:szCs w:val="24"/>
          <w:lang w:val="uk-UA" w:eastAsia="ru-RU"/>
        </w:rPr>
        <w:t xml:space="preserve"> і як наслідок - спортивного залу, майстерень, кабінетів, площа яких відповідає вимогам </w:t>
      </w:r>
      <w:proofErr w:type="spellStart"/>
      <w:r w:rsidRPr="00A321C8">
        <w:rPr>
          <w:rFonts w:ascii="Times New Roman" w:eastAsia="Times New Roman" w:hAnsi="Times New Roman" w:cs="Times New Roman"/>
          <w:sz w:val="24"/>
          <w:szCs w:val="24"/>
          <w:lang w:val="uk-UA" w:eastAsia="ru-RU"/>
        </w:rPr>
        <w:t>ДСанПІНу</w:t>
      </w:r>
      <w:proofErr w:type="spellEnd"/>
      <w:r w:rsidRPr="00A321C8">
        <w:rPr>
          <w:rFonts w:ascii="Times New Roman" w:eastAsia="Times New Roman" w:hAnsi="Times New Roman" w:cs="Times New Roman"/>
          <w:sz w:val="24"/>
          <w:szCs w:val="24"/>
          <w:lang w:val="uk-UA" w:eastAsia="ru-RU"/>
        </w:rPr>
        <w:t>.</w:t>
      </w:r>
    </w:p>
    <w:p w14:paraId="7876134B" w14:textId="77777777" w:rsidR="00A321C8" w:rsidRPr="00A321C8" w:rsidRDefault="00A321C8" w:rsidP="00A321C8">
      <w:pPr>
        <w:spacing w:after="0" w:line="240" w:lineRule="auto"/>
        <w:ind w:firstLine="709"/>
        <w:contextualSpacing/>
        <w:jc w:val="both"/>
        <w:rPr>
          <w:rFonts w:ascii="Times New Roman" w:eastAsia="Times New Roman" w:hAnsi="Times New Roman" w:cs="Times New Roman"/>
          <w:sz w:val="28"/>
          <w:szCs w:val="28"/>
          <w:lang w:val="uk-UA" w:eastAsia="ru-RU"/>
        </w:rPr>
      </w:pPr>
      <w:r w:rsidRPr="00A321C8">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A321C8">
        <w:rPr>
          <w:rFonts w:ascii="Times New Roman" w:eastAsia="Times New Roman" w:hAnsi="Times New Roman" w:cs="Times New Roman"/>
          <w:sz w:val="28"/>
          <w:szCs w:val="28"/>
          <w:lang w:val="uk-UA" w:eastAsia="ru-RU"/>
        </w:rPr>
        <w:t xml:space="preserve"> </w:t>
      </w:r>
      <w:r w:rsidRPr="00A321C8">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A321C8">
        <w:rPr>
          <w:rFonts w:ascii="Times New Roman" w:eastAsia="Times New Roman" w:hAnsi="Times New Roman" w:cs="Times New Roman"/>
          <w:sz w:val="24"/>
          <w:szCs w:val="24"/>
          <w:lang w:eastAsia="ru-RU"/>
        </w:rPr>
        <w:t xml:space="preserve"> На </w:t>
      </w:r>
      <w:proofErr w:type="spellStart"/>
      <w:r w:rsidRPr="00A321C8">
        <w:rPr>
          <w:rFonts w:ascii="Times New Roman" w:eastAsia="Times New Roman" w:hAnsi="Times New Roman" w:cs="Times New Roman"/>
          <w:sz w:val="24"/>
          <w:szCs w:val="24"/>
          <w:lang w:eastAsia="ru-RU"/>
        </w:rPr>
        <w:t>всі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комп'ютерні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класи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навчальних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закладів</w:t>
      </w:r>
      <w:proofErr w:type="spellEnd"/>
      <w:r w:rsidRPr="00A321C8">
        <w:rPr>
          <w:rFonts w:ascii="Times New Roman" w:eastAsia="Times New Roman" w:hAnsi="Times New Roman" w:cs="Times New Roman"/>
          <w:sz w:val="24"/>
          <w:szCs w:val="24"/>
          <w:lang w:val="uk-UA" w:eastAsia="ru-RU"/>
        </w:rPr>
        <w:t xml:space="preserve"> (12 НКК)</w:t>
      </w:r>
      <w:r w:rsidRPr="00A321C8">
        <w:rPr>
          <w:rFonts w:ascii="Times New Roman" w:eastAsia="Times New Roman" w:hAnsi="Times New Roman" w:cs="Times New Roman"/>
          <w:sz w:val="24"/>
          <w:szCs w:val="24"/>
          <w:lang w:eastAsia="ru-RU"/>
        </w:rPr>
        <w:t xml:space="preserve"> оформлено </w:t>
      </w:r>
      <w:proofErr w:type="spellStart"/>
      <w:r w:rsidRPr="00A321C8">
        <w:rPr>
          <w:rFonts w:ascii="Times New Roman" w:eastAsia="Times New Roman" w:hAnsi="Times New Roman" w:cs="Times New Roman"/>
          <w:sz w:val="24"/>
          <w:szCs w:val="24"/>
          <w:lang w:eastAsia="ru-RU"/>
        </w:rPr>
        <w:t>санітарні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паспорти</w:t>
      </w:r>
      <w:proofErr w:type="spellEnd"/>
      <w:r w:rsidRPr="00A321C8">
        <w:rPr>
          <w:rFonts w:ascii="Times New Roman" w:eastAsia="Times New Roman" w:hAnsi="Times New Roman" w:cs="Times New Roman"/>
          <w:sz w:val="24"/>
          <w:szCs w:val="24"/>
          <w:lang w:val="uk-UA" w:eastAsia="ru-RU"/>
        </w:rPr>
        <w:t>, які затверджені</w:t>
      </w:r>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val="uk-UA" w:eastAsia="ru-RU"/>
        </w:rPr>
        <w:t>Держпродспоживслужбою</w:t>
      </w:r>
      <w:proofErr w:type="spellEnd"/>
      <w:r w:rsidRPr="00A321C8">
        <w:rPr>
          <w:rFonts w:ascii="Times New Roman" w:eastAsia="Times New Roman" w:hAnsi="Times New Roman" w:cs="Times New Roman"/>
          <w:sz w:val="24"/>
          <w:szCs w:val="24"/>
          <w:lang w:eastAsia="ru-RU"/>
        </w:rPr>
        <w:t>.</w:t>
      </w:r>
      <w:r w:rsidRPr="00A321C8">
        <w:rPr>
          <w:rFonts w:ascii="Times New Roman" w:eastAsia="Times New Roman" w:hAnsi="Times New Roman" w:cs="Times New Roman"/>
          <w:sz w:val="24"/>
          <w:szCs w:val="24"/>
          <w:lang w:val="uk-UA" w:eastAsia="ru-RU"/>
        </w:rPr>
        <w:t xml:space="preserve"> </w:t>
      </w:r>
    </w:p>
    <w:p w14:paraId="64CF207A"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uk-UA"/>
        </w:rPr>
      </w:pPr>
      <w:r w:rsidRPr="00A321C8">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14:paraId="791DC873"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Також проблемою є застаріле </w:t>
      </w:r>
      <w:proofErr w:type="spellStart"/>
      <w:r w:rsidRPr="00A321C8">
        <w:rPr>
          <w:rFonts w:ascii="Times New Roman" w:eastAsia="Times New Roman" w:hAnsi="Times New Roman" w:cs="Times New Roman"/>
          <w:sz w:val="24"/>
          <w:szCs w:val="24"/>
          <w:lang w:eastAsia="ru-RU"/>
        </w:rPr>
        <w:t>матеріально-технічне</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забезпечення</w:t>
      </w:r>
      <w:proofErr w:type="spellEnd"/>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xml:space="preserve">предметних </w:t>
      </w:r>
      <w:proofErr w:type="spellStart"/>
      <w:r w:rsidRPr="00A321C8">
        <w:rPr>
          <w:rFonts w:ascii="Times New Roman" w:eastAsia="Times New Roman" w:hAnsi="Times New Roman" w:cs="Times New Roman"/>
          <w:sz w:val="24"/>
          <w:szCs w:val="24"/>
          <w:lang w:eastAsia="ru-RU"/>
        </w:rPr>
        <w:t>кабінетів</w:t>
      </w:r>
      <w:proofErr w:type="spellEnd"/>
      <w:r w:rsidRPr="00A321C8">
        <w:rPr>
          <w:rFonts w:ascii="Times New Roman" w:eastAsia="Times New Roman" w:hAnsi="Times New Roman" w:cs="Times New Roman"/>
          <w:sz w:val="24"/>
          <w:szCs w:val="24"/>
          <w:lang w:val="uk-UA" w:eastAsia="ru-RU"/>
        </w:rPr>
        <w:t>,</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xml:space="preserve">яке </w:t>
      </w:r>
      <w:r w:rsidRPr="00A321C8">
        <w:rPr>
          <w:rFonts w:ascii="Times New Roman" w:eastAsia="Times New Roman" w:hAnsi="Times New Roman" w:cs="Times New Roman"/>
          <w:sz w:val="24"/>
          <w:szCs w:val="24"/>
          <w:lang w:eastAsia="ru-RU"/>
        </w:rPr>
        <w:t xml:space="preserve">не </w:t>
      </w:r>
      <w:proofErr w:type="spellStart"/>
      <w:r w:rsidRPr="00A321C8">
        <w:rPr>
          <w:rFonts w:ascii="Times New Roman" w:eastAsia="Times New Roman" w:hAnsi="Times New Roman" w:cs="Times New Roman"/>
          <w:sz w:val="24"/>
          <w:szCs w:val="24"/>
          <w:lang w:eastAsia="ru-RU"/>
        </w:rPr>
        <w:t>дозволяє</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забезпечити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високу</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ефективність</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роботи</w:t>
      </w:r>
      <w:proofErr w:type="spellEnd"/>
      <w:r w:rsidRPr="00A321C8">
        <w:rPr>
          <w:rFonts w:ascii="Times New Roman" w:eastAsia="Times New Roman" w:hAnsi="Times New Roman" w:cs="Times New Roman"/>
          <w:sz w:val="24"/>
          <w:szCs w:val="24"/>
          <w:lang w:eastAsia="ru-RU"/>
        </w:rPr>
        <w:t xml:space="preserve"> кожного </w:t>
      </w:r>
      <w:proofErr w:type="spellStart"/>
      <w:r w:rsidRPr="00A321C8">
        <w:rPr>
          <w:rFonts w:ascii="Times New Roman" w:eastAsia="Times New Roman" w:hAnsi="Times New Roman" w:cs="Times New Roman"/>
          <w:sz w:val="24"/>
          <w:szCs w:val="24"/>
          <w:lang w:eastAsia="ru-RU"/>
        </w:rPr>
        <w:t>учня</w:t>
      </w:r>
      <w:proofErr w:type="spellEnd"/>
      <w:r w:rsidRPr="00A321C8">
        <w:rPr>
          <w:rFonts w:ascii="Times New Roman" w:eastAsia="Times New Roman" w:hAnsi="Times New Roman" w:cs="Times New Roman"/>
          <w:sz w:val="24"/>
          <w:szCs w:val="24"/>
          <w:lang w:val="uk-UA" w:eastAsia="ru-RU"/>
        </w:rPr>
        <w:t>, особливо</w:t>
      </w:r>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під</w:t>
      </w:r>
      <w:proofErr w:type="spellEnd"/>
      <w:r w:rsidRPr="00A321C8">
        <w:rPr>
          <w:rFonts w:ascii="Times New Roman" w:eastAsia="Times New Roman" w:hAnsi="Times New Roman" w:cs="Times New Roman"/>
          <w:sz w:val="24"/>
          <w:szCs w:val="24"/>
          <w:lang w:eastAsia="ru-RU"/>
        </w:rPr>
        <w:t xml:space="preserve"> час </w:t>
      </w:r>
      <w:proofErr w:type="spellStart"/>
      <w:r w:rsidRPr="00A321C8">
        <w:rPr>
          <w:rFonts w:ascii="Times New Roman" w:eastAsia="Times New Roman" w:hAnsi="Times New Roman" w:cs="Times New Roman"/>
          <w:sz w:val="24"/>
          <w:szCs w:val="24"/>
          <w:lang w:eastAsia="ru-RU"/>
        </w:rPr>
        <w:t>проведення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лабораторних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робіт</w:t>
      </w:r>
      <w:proofErr w:type="spellEnd"/>
      <w:r w:rsidRPr="00A321C8">
        <w:rPr>
          <w:rFonts w:ascii="Times New Roman" w:eastAsia="Times New Roman" w:hAnsi="Times New Roman" w:cs="Times New Roman"/>
          <w:sz w:val="24"/>
          <w:szCs w:val="24"/>
          <w:lang w:val="uk-UA" w:eastAsia="ru-RU"/>
        </w:rPr>
        <w:t xml:space="preserve">. </w:t>
      </w:r>
    </w:p>
    <w:p w14:paraId="069FE5B5"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color w:val="000000"/>
          <w:sz w:val="24"/>
          <w:szCs w:val="24"/>
          <w:lang w:val="uk-UA" w:eastAsia="uk-UA"/>
        </w:rPr>
        <w:t xml:space="preserve">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w:t>
      </w:r>
      <w:proofErr w:type="spellStart"/>
      <w:r w:rsidRPr="00A321C8">
        <w:rPr>
          <w:rFonts w:ascii="Times New Roman" w:eastAsia="Times New Roman" w:hAnsi="Times New Roman" w:cs="Times New Roman"/>
          <w:color w:val="000000"/>
          <w:sz w:val="24"/>
          <w:szCs w:val="24"/>
          <w:lang w:val="uk-UA" w:eastAsia="uk-UA"/>
        </w:rPr>
        <w:t>середгьої</w:t>
      </w:r>
      <w:proofErr w:type="spellEnd"/>
      <w:r w:rsidRPr="00A321C8">
        <w:rPr>
          <w:rFonts w:ascii="Times New Roman" w:eastAsia="Times New Roman" w:hAnsi="Times New Roman" w:cs="Times New Roman"/>
          <w:color w:val="000000"/>
          <w:sz w:val="24"/>
          <w:szCs w:val="24"/>
          <w:lang w:val="uk-UA" w:eastAsia="uk-UA"/>
        </w:rPr>
        <w:t xml:space="preserve">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14:paraId="3F3C0308"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lastRenderedPageBreak/>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14:paraId="7C4D1F2C" w14:textId="77777777" w:rsidR="00A321C8" w:rsidRPr="00A321C8" w:rsidRDefault="00A321C8" w:rsidP="00A321C8">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14:paraId="35B1CFF3"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В громаді </w:t>
      </w:r>
      <w:r w:rsidRPr="00A321C8">
        <w:rPr>
          <w:rFonts w:ascii="Times New Roman" w:eastAsia="Calibri" w:hAnsi="Times New Roman" w:cs="Times New Roman"/>
          <w:sz w:val="24"/>
          <w:szCs w:val="24"/>
          <w:lang w:val="uk-UA"/>
        </w:rPr>
        <w:t>з</w:t>
      </w:r>
      <w:r w:rsidRPr="00A321C8">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14:paraId="01836596" w14:textId="77777777" w:rsidR="00A321C8" w:rsidRPr="00A321C8" w:rsidRDefault="00A321C8" w:rsidP="00A321C8">
      <w:pPr>
        <w:spacing w:after="0" w:line="240" w:lineRule="auto"/>
        <w:ind w:firstLine="709"/>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14:paraId="28DCE9D6"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14:paraId="3E036F04"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14:paraId="24C6BB3E"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14:paraId="7709FFF4"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14:paraId="55AD29F4"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14:paraId="6F2F4849" w14:textId="7FDD051C"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A321C8">
        <w:rPr>
          <w:rFonts w:ascii="Times New Roman" w:eastAsia="Times New Roman" w:hAnsi="Times New Roman" w:cs="Times New Roman"/>
          <w:sz w:val="24"/>
          <w:szCs w:val="24"/>
          <w:lang w:eastAsia="ru-RU"/>
        </w:rPr>
        <w:t xml:space="preserve"> Веде</w:t>
      </w:r>
      <w:proofErr w:type="spellStart"/>
      <w:r w:rsidRPr="00A321C8">
        <w:rPr>
          <w:rFonts w:ascii="Times New Roman" w:eastAsia="Times New Roman" w:hAnsi="Times New Roman" w:cs="Times New Roman"/>
          <w:sz w:val="24"/>
          <w:szCs w:val="24"/>
          <w:lang w:val="uk-UA" w:eastAsia="ru-RU"/>
        </w:rPr>
        <w:t>ться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облік</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дітей</w:t>
      </w:r>
      <w:proofErr w:type="spellEnd"/>
      <w:r w:rsidRPr="00A321C8">
        <w:rPr>
          <w:rFonts w:ascii="Times New Roman" w:eastAsia="Times New Roman" w:hAnsi="Times New Roman" w:cs="Times New Roman"/>
          <w:sz w:val="24"/>
          <w:szCs w:val="24"/>
          <w:lang w:val="uk-UA" w:eastAsia="ru-RU"/>
        </w:rPr>
        <w:t>, які потребують особливої соціальної уваги та підтримки</w:t>
      </w:r>
      <w:r w:rsidRPr="00A321C8">
        <w:rPr>
          <w:rFonts w:ascii="Times New Roman" w:eastAsia="Times New Roman" w:hAnsi="Times New Roman" w:cs="Times New Roman"/>
          <w:sz w:val="24"/>
          <w:szCs w:val="24"/>
          <w:lang w:eastAsia="ru-RU"/>
        </w:rPr>
        <w:t>,</w:t>
      </w:r>
      <w:r w:rsidRPr="00A321C8">
        <w:rPr>
          <w:rFonts w:ascii="Times New Roman" w:eastAsia="Times New Roman" w:hAnsi="Times New Roman" w:cs="Times New Roman"/>
          <w:sz w:val="24"/>
          <w:szCs w:val="24"/>
          <w:lang w:val="uk-UA" w:eastAsia="ru-RU"/>
        </w:rPr>
        <w:t xml:space="preserve"> а саме: дітей-сиріт, дітей, позбавлених батьківського піклування,</w:t>
      </w:r>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дітей</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сім'ї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яких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опинились</w:t>
      </w:r>
      <w:proofErr w:type="spellEnd"/>
      <w:r w:rsidRPr="00A321C8">
        <w:rPr>
          <w:rFonts w:ascii="Times New Roman" w:eastAsia="Times New Roman" w:hAnsi="Times New Roman" w:cs="Times New Roman"/>
          <w:sz w:val="24"/>
          <w:szCs w:val="24"/>
          <w:lang w:eastAsia="ru-RU"/>
        </w:rPr>
        <w:t xml:space="preserve"> в </w:t>
      </w:r>
      <w:proofErr w:type="spellStart"/>
      <w:r w:rsidRPr="00A321C8">
        <w:rPr>
          <w:rFonts w:ascii="Times New Roman" w:eastAsia="Times New Roman" w:hAnsi="Times New Roman" w:cs="Times New Roman"/>
          <w:sz w:val="24"/>
          <w:szCs w:val="24"/>
          <w:lang w:eastAsia="ru-RU"/>
        </w:rPr>
        <w:t>складних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життєвих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обставинах</w:t>
      </w:r>
      <w:proofErr w:type="spellEnd"/>
      <w:r w:rsidRPr="00A321C8">
        <w:rPr>
          <w:rFonts w:ascii="Times New Roman" w:eastAsia="Times New Roman" w:hAnsi="Times New Roman" w:cs="Times New Roman"/>
          <w:sz w:val="24"/>
          <w:szCs w:val="24"/>
          <w:lang w:val="uk-UA" w:eastAsia="ru-RU"/>
        </w:rPr>
        <w:t xml:space="preserve">, дітей з багатодітних сімей, дітей - інвалідів, дітей, які постраждали внаслідок аварії на ЧАЕС. Згідно постанов Кабінету Міністрів України від 25.08.2005 р. № 823 (із змінами) та  від 5 квітня 1994 р. </w:t>
      </w:r>
      <w:r w:rsidRPr="00A321C8">
        <w:rPr>
          <w:rFonts w:ascii="Times New Roman" w:eastAsia="Times New Roman" w:hAnsi="Times New Roman" w:cs="Times New Roman"/>
          <w:sz w:val="24"/>
          <w:szCs w:val="24"/>
          <w:lang w:eastAsia="ru-RU"/>
        </w:rPr>
        <w:t>N</w:t>
      </w:r>
      <w:r w:rsidRPr="00A321C8">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w:t>
      </w:r>
      <w:proofErr w:type="gramStart"/>
      <w:r w:rsidRPr="00A321C8">
        <w:rPr>
          <w:rFonts w:ascii="Times New Roman" w:eastAsia="Times New Roman" w:hAnsi="Times New Roman" w:cs="Times New Roman"/>
          <w:sz w:val="24"/>
          <w:szCs w:val="24"/>
          <w:lang w:val="uk-UA" w:eastAsia="ru-RU"/>
        </w:rPr>
        <w:t>у</w:t>
      </w:r>
      <w:r w:rsidR="00AE4700">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val="uk-UA" w:eastAsia="ru-RU"/>
        </w:rPr>
        <w:t>закладах</w:t>
      </w:r>
      <w:proofErr w:type="gramEnd"/>
      <w:r w:rsidRPr="00A321C8">
        <w:rPr>
          <w:rFonts w:ascii="Times New Roman" w:eastAsia="Times New Roman" w:hAnsi="Times New Roman" w:cs="Times New Roman"/>
          <w:sz w:val="24"/>
          <w:szCs w:val="24"/>
          <w:lang w:val="uk-UA" w:eastAsia="ru-RU"/>
        </w:rPr>
        <w:t xml:space="preserve"> загальної середньої освіти.</w:t>
      </w:r>
    </w:p>
    <w:p w14:paraId="03F4FFC6"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14:paraId="69050E18"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14:paraId="01FA8D48" w14:textId="77777777" w:rsidR="00A321C8" w:rsidRPr="00A321C8" w:rsidRDefault="00A321C8" w:rsidP="00A321C8">
      <w:pPr>
        <w:spacing w:after="0" w:line="240" w:lineRule="auto"/>
        <w:ind w:firstLine="709"/>
        <w:jc w:val="both"/>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14:paraId="040ABF7A" w14:textId="77777777" w:rsidR="00A321C8" w:rsidRPr="00A321C8" w:rsidRDefault="00A321C8" w:rsidP="00A321C8">
      <w:pPr>
        <w:spacing w:after="0" w:line="240" w:lineRule="auto"/>
        <w:ind w:firstLine="709"/>
        <w:jc w:val="both"/>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 xml:space="preserve">За рахунок </w:t>
      </w:r>
      <w:r w:rsidRPr="00A321C8">
        <w:rPr>
          <w:rFonts w:ascii="Times New Roman" w:eastAsia="Times New Roman" w:hAnsi="Times New Roman" w:cs="Times New Roman"/>
          <w:sz w:val="24"/>
          <w:szCs w:val="24"/>
          <w:lang w:val="uk-UA" w:eastAsia="ru-RU"/>
        </w:rPr>
        <w:t>Програми розвитку освіти</w:t>
      </w:r>
      <w:r w:rsidRPr="00A321C8">
        <w:rPr>
          <w:rFonts w:ascii="Times New Roman" w:eastAsia="Times New Roman" w:hAnsi="Times New Roman" w:cs="Times New Roman"/>
          <w:bCs/>
          <w:sz w:val="24"/>
          <w:szCs w:val="24"/>
          <w:lang w:val="uk-UA" w:eastAsia="ru-RU"/>
        </w:rPr>
        <w:t xml:space="preserve"> здійснюється п</w:t>
      </w:r>
      <w:r w:rsidRPr="00A321C8">
        <w:rPr>
          <w:rFonts w:ascii="Times New Roman" w:eastAsia="Times New Roman" w:hAnsi="Times New Roman" w:cs="Times New Roman"/>
          <w:sz w:val="24"/>
          <w:szCs w:val="24"/>
          <w:lang w:val="uk-UA" w:eastAsia="ru-RU"/>
        </w:rPr>
        <w:t xml:space="preserve">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w:t>
      </w:r>
      <w:r w:rsidRPr="00A321C8">
        <w:rPr>
          <w:rFonts w:ascii="Times New Roman" w:eastAsia="Times New Roman" w:hAnsi="Times New Roman" w:cs="Times New Roman"/>
          <w:sz w:val="24"/>
          <w:szCs w:val="24"/>
          <w:lang w:val="uk-UA" w:eastAsia="ru-RU"/>
        </w:rPr>
        <w:lastRenderedPageBreak/>
        <w:t>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A321C8">
        <w:rPr>
          <w:rFonts w:ascii="Times New Roman" w:eastAsia="Times New Roman" w:hAnsi="Times New Roman" w:cs="Times New Roman"/>
          <w:bCs/>
          <w:sz w:val="24"/>
          <w:szCs w:val="24"/>
          <w:lang w:val="uk-UA" w:eastAsia="ru-RU"/>
        </w:rPr>
        <w:t xml:space="preserve"> </w:t>
      </w:r>
    </w:p>
    <w:p w14:paraId="2B606744" w14:textId="77777777" w:rsidR="00A321C8" w:rsidRPr="00A321C8" w:rsidRDefault="00A321C8" w:rsidP="00A321C8">
      <w:pPr>
        <w:spacing w:after="0" w:line="240" w:lineRule="auto"/>
        <w:jc w:val="center"/>
        <w:rPr>
          <w:rFonts w:ascii="Times New Roman" w:eastAsia="Calibri" w:hAnsi="Times New Roman" w:cs="Times New Roman"/>
          <w:b/>
          <w:sz w:val="24"/>
          <w:szCs w:val="24"/>
          <w:lang w:val="uk-UA"/>
        </w:rPr>
      </w:pPr>
      <w:r w:rsidRPr="00A321C8">
        <w:rPr>
          <w:rFonts w:ascii="Times New Roman" w:eastAsia="Calibri" w:hAnsi="Times New Roman" w:cs="Times New Roman"/>
          <w:b/>
          <w:sz w:val="24"/>
          <w:szCs w:val="24"/>
          <w:lang w:val="uk-UA"/>
        </w:rPr>
        <w:t>Основні проблеми:</w:t>
      </w:r>
    </w:p>
    <w:p w14:paraId="2C66722A"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Ліцей ім. </w:t>
      </w:r>
      <w:proofErr w:type="spellStart"/>
      <w:r w:rsidRPr="00A321C8">
        <w:rPr>
          <w:rFonts w:ascii="Times New Roman" w:eastAsia="Times New Roman" w:hAnsi="Times New Roman" w:cs="Times New Roman"/>
          <w:sz w:val="24"/>
          <w:szCs w:val="24"/>
          <w:lang w:val="uk-UA" w:eastAsia="ru-RU"/>
        </w:rPr>
        <w:t>В.Чорновола</w:t>
      </w:r>
      <w:proofErr w:type="spellEnd"/>
      <w:r w:rsidRPr="00A321C8">
        <w:rPr>
          <w:rFonts w:ascii="Times New Roman" w:eastAsia="Times New Roman" w:hAnsi="Times New Roman" w:cs="Times New Roman"/>
          <w:sz w:val="24"/>
          <w:szCs w:val="24"/>
          <w:lang w:val="uk-UA" w:eastAsia="ru-RU"/>
        </w:rPr>
        <w:t xml:space="preserve"> знаходиться в двох пристосованих спорудах (колишні заклади дошкільної освіти);</w:t>
      </w:r>
    </w:p>
    <w:p w14:paraId="71367103"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14:paraId="509A67AD"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навчальних кабінетів для роботи практичних психологів та соціальних педагогів;</w:t>
      </w:r>
    </w:p>
    <w:p w14:paraId="4E884983" w14:textId="77777777" w:rsidR="00A321C8" w:rsidRPr="00A321C8" w:rsidRDefault="00A321C8" w:rsidP="00A321C8">
      <w:pPr>
        <w:spacing w:after="0" w:line="240" w:lineRule="auto"/>
        <w:ind w:firstLine="709"/>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14:paraId="5D79157B"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14:paraId="093A094C"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bCs/>
          <w:sz w:val="24"/>
          <w:szCs w:val="24"/>
          <w:lang w:val="uk-UA" w:eastAsia="ru-RU"/>
        </w:rPr>
        <w:t xml:space="preserve">- недостатня кількість </w:t>
      </w:r>
      <w:proofErr w:type="spellStart"/>
      <w:r w:rsidRPr="00A321C8">
        <w:rPr>
          <w:rFonts w:ascii="Times New Roman" w:eastAsia="Times New Roman" w:hAnsi="Times New Roman" w:cs="Times New Roman"/>
          <w:bCs/>
          <w:sz w:val="24"/>
          <w:szCs w:val="24"/>
          <w:lang w:eastAsia="ru-RU"/>
        </w:rPr>
        <w:t>приміщен</w:t>
      </w:r>
      <w:proofErr w:type="spellEnd"/>
      <w:r w:rsidRPr="00A321C8">
        <w:rPr>
          <w:rFonts w:ascii="Times New Roman" w:eastAsia="Times New Roman" w:hAnsi="Times New Roman" w:cs="Times New Roman"/>
          <w:bCs/>
          <w:sz w:val="24"/>
          <w:szCs w:val="24"/>
          <w:lang w:val="uk-UA" w:eastAsia="ru-RU"/>
        </w:rPr>
        <w:t>ь</w:t>
      </w:r>
      <w:r w:rsidRPr="00A321C8">
        <w:rPr>
          <w:rFonts w:ascii="Times New Roman" w:eastAsia="Times New Roman" w:hAnsi="Times New Roman" w:cs="Times New Roman"/>
          <w:bCs/>
          <w:sz w:val="24"/>
          <w:szCs w:val="24"/>
          <w:lang w:eastAsia="ru-RU"/>
        </w:rPr>
        <w:t xml:space="preserve"> для </w:t>
      </w:r>
      <w:proofErr w:type="spellStart"/>
      <w:r w:rsidRPr="00A321C8">
        <w:rPr>
          <w:rFonts w:ascii="Times New Roman" w:eastAsia="Times New Roman" w:hAnsi="Times New Roman" w:cs="Times New Roman"/>
          <w:bCs/>
          <w:sz w:val="24"/>
          <w:szCs w:val="24"/>
          <w:lang w:eastAsia="ru-RU"/>
        </w:rPr>
        <w:t>організації</w:t>
      </w:r>
      <w:proofErr w:type="spellEnd"/>
      <w:r w:rsidRPr="00A321C8">
        <w:rPr>
          <w:rFonts w:ascii="Times New Roman" w:eastAsia="Times New Roman" w:hAnsi="Times New Roman" w:cs="Times New Roman"/>
          <w:bCs/>
          <w:sz w:val="24"/>
          <w:szCs w:val="24"/>
          <w:lang w:eastAsia="ru-RU"/>
        </w:rPr>
        <w:t xml:space="preserve"> </w:t>
      </w:r>
      <w:proofErr w:type="spellStart"/>
      <w:r w:rsidRPr="00A321C8">
        <w:rPr>
          <w:rFonts w:ascii="Times New Roman" w:eastAsia="Times New Roman" w:hAnsi="Times New Roman" w:cs="Times New Roman"/>
          <w:bCs/>
          <w:sz w:val="24"/>
          <w:szCs w:val="24"/>
          <w:lang w:eastAsia="ru-RU"/>
        </w:rPr>
        <w:t>рухливих</w:t>
      </w:r>
      <w:proofErr w:type="spellEnd"/>
      <w:r w:rsidRPr="00A321C8">
        <w:rPr>
          <w:rFonts w:ascii="Times New Roman" w:eastAsia="Times New Roman" w:hAnsi="Times New Roman" w:cs="Times New Roman"/>
          <w:bCs/>
          <w:sz w:val="24"/>
          <w:szCs w:val="24"/>
          <w:lang w:eastAsia="ru-RU"/>
        </w:rPr>
        <w:t xml:space="preserve"> </w:t>
      </w:r>
      <w:proofErr w:type="spellStart"/>
      <w:r w:rsidRPr="00A321C8">
        <w:rPr>
          <w:rFonts w:ascii="Times New Roman" w:eastAsia="Times New Roman" w:hAnsi="Times New Roman" w:cs="Times New Roman"/>
          <w:bCs/>
          <w:sz w:val="24"/>
          <w:szCs w:val="24"/>
          <w:lang w:eastAsia="ru-RU"/>
        </w:rPr>
        <w:t>ігор</w:t>
      </w:r>
      <w:proofErr w:type="spellEnd"/>
      <w:r w:rsidRPr="00A321C8">
        <w:rPr>
          <w:rFonts w:ascii="Times New Roman" w:eastAsia="Times New Roman" w:hAnsi="Times New Roman" w:cs="Times New Roman"/>
          <w:bCs/>
          <w:sz w:val="24"/>
          <w:szCs w:val="24"/>
          <w:lang w:eastAsia="ru-RU"/>
        </w:rPr>
        <w:t xml:space="preserve"> з </w:t>
      </w:r>
      <w:proofErr w:type="spellStart"/>
      <w:r w:rsidRPr="00A321C8">
        <w:rPr>
          <w:rFonts w:ascii="Times New Roman" w:eastAsia="Times New Roman" w:hAnsi="Times New Roman" w:cs="Times New Roman"/>
          <w:bCs/>
          <w:sz w:val="24"/>
          <w:szCs w:val="24"/>
          <w:lang w:eastAsia="ru-RU"/>
        </w:rPr>
        <w:t>необхідним</w:t>
      </w:r>
      <w:proofErr w:type="spellEnd"/>
      <w:r w:rsidRPr="00A321C8">
        <w:rPr>
          <w:rFonts w:ascii="Times New Roman" w:eastAsia="Times New Roman" w:hAnsi="Times New Roman" w:cs="Times New Roman"/>
          <w:bCs/>
          <w:sz w:val="24"/>
          <w:szCs w:val="24"/>
          <w:lang w:eastAsia="ru-RU"/>
        </w:rPr>
        <w:t xml:space="preserve"> </w:t>
      </w:r>
      <w:proofErr w:type="spellStart"/>
      <w:r w:rsidRPr="00A321C8">
        <w:rPr>
          <w:rFonts w:ascii="Times New Roman" w:eastAsia="Times New Roman" w:hAnsi="Times New Roman" w:cs="Times New Roman"/>
          <w:bCs/>
          <w:sz w:val="24"/>
          <w:szCs w:val="24"/>
          <w:lang w:eastAsia="ru-RU"/>
        </w:rPr>
        <w:t>обладнанням</w:t>
      </w:r>
      <w:proofErr w:type="spellEnd"/>
      <w:r w:rsidRPr="00A321C8">
        <w:rPr>
          <w:rFonts w:ascii="Times New Roman" w:eastAsia="Times New Roman" w:hAnsi="Times New Roman" w:cs="Times New Roman"/>
          <w:bCs/>
          <w:sz w:val="24"/>
          <w:szCs w:val="24"/>
          <w:lang w:val="uk-UA" w:eastAsia="ru-RU"/>
        </w:rPr>
        <w:t xml:space="preserve"> в школах громади;</w:t>
      </w:r>
    </w:p>
    <w:p w14:paraId="12835485"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14:paraId="534E36BA"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bCs/>
          <w:sz w:val="24"/>
          <w:szCs w:val="24"/>
          <w:lang w:val="uk-UA" w:eastAsia="ru-RU"/>
        </w:rPr>
        <w:t>- н</w:t>
      </w:r>
      <w:proofErr w:type="spellStart"/>
      <w:r w:rsidRPr="00A321C8">
        <w:rPr>
          <w:rFonts w:ascii="Times New Roman" w:eastAsia="Times New Roman" w:hAnsi="Times New Roman" w:cs="Times New Roman"/>
          <w:bCs/>
          <w:sz w:val="24"/>
          <w:szCs w:val="24"/>
          <w:lang w:eastAsia="ru-RU"/>
        </w:rPr>
        <w:t>едостатнє</w:t>
      </w:r>
      <w:proofErr w:type="spellEnd"/>
      <w:r w:rsidRPr="00A321C8">
        <w:rPr>
          <w:rFonts w:ascii="Times New Roman" w:eastAsia="Times New Roman" w:hAnsi="Times New Roman" w:cs="Times New Roman"/>
          <w:bCs/>
          <w:sz w:val="24"/>
          <w:szCs w:val="24"/>
          <w:lang w:eastAsia="ru-RU"/>
        </w:rPr>
        <w:t xml:space="preserve"> </w:t>
      </w:r>
      <w:proofErr w:type="spellStart"/>
      <w:r w:rsidRPr="00A321C8">
        <w:rPr>
          <w:rFonts w:ascii="Times New Roman" w:eastAsia="Times New Roman" w:hAnsi="Times New Roman" w:cs="Times New Roman"/>
          <w:bCs/>
          <w:sz w:val="24"/>
          <w:szCs w:val="24"/>
          <w:lang w:eastAsia="ru-RU"/>
        </w:rPr>
        <w:t>оснащення</w:t>
      </w:r>
      <w:proofErr w:type="spellEnd"/>
      <w:r w:rsidRPr="00A321C8">
        <w:rPr>
          <w:rFonts w:ascii="Times New Roman" w:eastAsia="Times New Roman" w:hAnsi="Times New Roman" w:cs="Times New Roman"/>
          <w:bCs/>
          <w:sz w:val="24"/>
          <w:szCs w:val="24"/>
          <w:lang w:eastAsia="ru-RU"/>
        </w:rPr>
        <w:t xml:space="preserve"> </w:t>
      </w:r>
      <w:proofErr w:type="spellStart"/>
      <w:r w:rsidRPr="00A321C8">
        <w:rPr>
          <w:rFonts w:ascii="Times New Roman" w:eastAsia="Times New Roman" w:hAnsi="Times New Roman" w:cs="Times New Roman"/>
          <w:bCs/>
          <w:sz w:val="24"/>
          <w:szCs w:val="24"/>
          <w:lang w:eastAsia="ru-RU"/>
        </w:rPr>
        <w:t>шкільних</w:t>
      </w:r>
      <w:proofErr w:type="spellEnd"/>
      <w:r w:rsidRPr="00A321C8">
        <w:rPr>
          <w:rFonts w:ascii="Times New Roman" w:eastAsia="Times New Roman" w:hAnsi="Times New Roman" w:cs="Times New Roman"/>
          <w:bCs/>
          <w:sz w:val="24"/>
          <w:szCs w:val="24"/>
          <w:lang w:eastAsia="ru-RU"/>
        </w:rPr>
        <w:t xml:space="preserve"> </w:t>
      </w:r>
      <w:proofErr w:type="spellStart"/>
      <w:r w:rsidRPr="00A321C8">
        <w:rPr>
          <w:rFonts w:ascii="Times New Roman" w:eastAsia="Times New Roman" w:hAnsi="Times New Roman" w:cs="Times New Roman"/>
          <w:bCs/>
          <w:sz w:val="24"/>
          <w:szCs w:val="24"/>
          <w:lang w:eastAsia="ru-RU"/>
        </w:rPr>
        <w:t>бібліотек</w:t>
      </w:r>
      <w:proofErr w:type="spellEnd"/>
      <w:r w:rsidRPr="00A321C8">
        <w:rPr>
          <w:rFonts w:ascii="Times New Roman" w:eastAsia="Times New Roman" w:hAnsi="Times New Roman" w:cs="Times New Roman"/>
          <w:bCs/>
          <w:sz w:val="24"/>
          <w:szCs w:val="24"/>
          <w:lang w:eastAsia="ru-RU"/>
        </w:rPr>
        <w:t xml:space="preserve"> </w:t>
      </w:r>
      <w:proofErr w:type="spellStart"/>
      <w:r w:rsidRPr="00A321C8">
        <w:rPr>
          <w:rFonts w:ascii="Times New Roman" w:eastAsia="Times New Roman" w:hAnsi="Times New Roman" w:cs="Times New Roman"/>
          <w:bCs/>
          <w:sz w:val="24"/>
          <w:szCs w:val="24"/>
          <w:lang w:eastAsia="ru-RU"/>
        </w:rPr>
        <w:t>комп”ютерною</w:t>
      </w:r>
      <w:proofErr w:type="spellEnd"/>
      <w:r w:rsidRPr="00A321C8">
        <w:rPr>
          <w:rFonts w:ascii="Times New Roman" w:eastAsia="Times New Roman" w:hAnsi="Times New Roman" w:cs="Times New Roman"/>
          <w:bCs/>
          <w:sz w:val="24"/>
          <w:szCs w:val="24"/>
          <w:lang w:val="uk-UA" w:eastAsia="ru-RU"/>
        </w:rPr>
        <w:t xml:space="preserve"> </w:t>
      </w:r>
      <w:r w:rsidRPr="00A321C8">
        <w:rPr>
          <w:rFonts w:ascii="Times New Roman" w:eastAsia="Times New Roman" w:hAnsi="Times New Roman" w:cs="Times New Roman"/>
          <w:bCs/>
          <w:sz w:val="24"/>
          <w:szCs w:val="24"/>
          <w:lang w:eastAsia="ru-RU"/>
        </w:rPr>
        <w:t xml:space="preserve"> </w:t>
      </w:r>
      <w:proofErr w:type="spellStart"/>
      <w:r w:rsidRPr="00A321C8">
        <w:rPr>
          <w:rFonts w:ascii="Times New Roman" w:eastAsia="Times New Roman" w:hAnsi="Times New Roman" w:cs="Times New Roman"/>
          <w:bCs/>
          <w:sz w:val="24"/>
          <w:szCs w:val="24"/>
          <w:lang w:eastAsia="ru-RU"/>
        </w:rPr>
        <w:t>технікою</w:t>
      </w:r>
      <w:proofErr w:type="spellEnd"/>
      <w:r w:rsidRPr="00A321C8">
        <w:rPr>
          <w:rFonts w:ascii="Times New Roman" w:eastAsia="Times New Roman" w:hAnsi="Times New Roman" w:cs="Times New Roman"/>
          <w:sz w:val="24"/>
          <w:szCs w:val="24"/>
          <w:lang w:val="uk-UA" w:eastAsia="ru-RU"/>
        </w:rPr>
        <w:t xml:space="preserve"> </w:t>
      </w:r>
    </w:p>
    <w:p w14:paraId="7A965130"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proofErr w:type="spellStart"/>
      <w:r w:rsidRPr="00A321C8">
        <w:rPr>
          <w:rFonts w:ascii="Times New Roman" w:eastAsia="Times New Roman" w:hAnsi="Times New Roman" w:cs="Times New Roman"/>
          <w:sz w:val="24"/>
          <w:szCs w:val="24"/>
          <w:lang w:eastAsia="ru-RU"/>
        </w:rPr>
        <w:t>допомоги</w:t>
      </w:r>
      <w:proofErr w:type="spellEnd"/>
      <w:r w:rsidRPr="00A321C8">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14:paraId="73B5938C"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відсутність шкільного автобуса в опорному закладі «Ліцей № 2» та </w:t>
      </w:r>
      <w:proofErr w:type="spellStart"/>
      <w:r w:rsidRPr="00A321C8">
        <w:rPr>
          <w:rFonts w:ascii="Times New Roman" w:eastAsia="Times New Roman" w:hAnsi="Times New Roman" w:cs="Times New Roman"/>
          <w:sz w:val="24"/>
          <w:szCs w:val="24"/>
          <w:lang w:val="uk-UA" w:eastAsia="ru-RU"/>
        </w:rPr>
        <w:t>Новобілярській</w:t>
      </w:r>
      <w:proofErr w:type="spellEnd"/>
      <w:r w:rsidRPr="00A321C8">
        <w:rPr>
          <w:rFonts w:ascii="Times New Roman" w:eastAsia="Times New Roman" w:hAnsi="Times New Roman" w:cs="Times New Roman"/>
          <w:sz w:val="24"/>
          <w:szCs w:val="24"/>
          <w:lang w:val="uk-UA" w:eastAsia="ru-RU"/>
        </w:rPr>
        <w:t xml:space="preserve"> гімназії;</w:t>
      </w:r>
    </w:p>
    <w:p w14:paraId="17EA5E78"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відсутність найпростішого укриття в Ліцеї ім. </w:t>
      </w:r>
      <w:proofErr w:type="spellStart"/>
      <w:r w:rsidRPr="00A321C8">
        <w:rPr>
          <w:rFonts w:ascii="Times New Roman" w:eastAsia="Times New Roman" w:hAnsi="Times New Roman" w:cs="Times New Roman"/>
          <w:sz w:val="24"/>
          <w:szCs w:val="24"/>
          <w:lang w:val="uk-UA" w:eastAsia="ru-RU"/>
        </w:rPr>
        <w:t>В.Чорновола</w:t>
      </w:r>
      <w:proofErr w:type="spellEnd"/>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val="uk-UA" w:eastAsia="ru-RU"/>
        </w:rPr>
        <w:t>Новобілярської</w:t>
      </w:r>
      <w:proofErr w:type="spellEnd"/>
      <w:r w:rsidRPr="00A321C8">
        <w:rPr>
          <w:rFonts w:ascii="Times New Roman" w:eastAsia="Times New Roman" w:hAnsi="Times New Roman" w:cs="Times New Roman"/>
          <w:sz w:val="24"/>
          <w:szCs w:val="24"/>
          <w:lang w:val="uk-UA" w:eastAsia="ru-RU"/>
        </w:rPr>
        <w:t xml:space="preserve"> гімназії;</w:t>
      </w:r>
    </w:p>
    <w:p w14:paraId="1536D7C5"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14:paraId="7400608D"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ПОЗАШКІЛЬНА ОСВІТА</w:t>
      </w:r>
    </w:p>
    <w:p w14:paraId="4D850612"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14:paraId="0346BC55"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14:paraId="4BB3A98C"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w:t>
      </w:r>
    </w:p>
    <w:p w14:paraId="467C4132"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П</w:t>
      </w:r>
      <w:proofErr w:type="spellStart"/>
      <w:r w:rsidRPr="00A321C8">
        <w:rPr>
          <w:rFonts w:ascii="Times New Roman" w:eastAsia="Times New Roman" w:hAnsi="Times New Roman" w:cs="Times New Roman"/>
          <w:sz w:val="24"/>
          <w:szCs w:val="24"/>
          <w:lang w:eastAsia="ru-RU"/>
        </w:rPr>
        <w:t>озашкільн</w:t>
      </w:r>
      <w:r w:rsidRPr="00A321C8">
        <w:rPr>
          <w:rFonts w:ascii="Times New Roman" w:eastAsia="Times New Roman" w:hAnsi="Times New Roman" w:cs="Times New Roman"/>
          <w:sz w:val="24"/>
          <w:szCs w:val="24"/>
          <w:lang w:val="uk-UA" w:eastAsia="ru-RU"/>
        </w:rPr>
        <w:t>ий</w:t>
      </w:r>
      <w:proofErr w:type="spellEnd"/>
      <w:r w:rsidRPr="00A321C8">
        <w:rPr>
          <w:rFonts w:ascii="Times New Roman" w:eastAsia="Times New Roman" w:hAnsi="Times New Roman" w:cs="Times New Roman"/>
          <w:sz w:val="24"/>
          <w:szCs w:val="24"/>
          <w:lang w:val="uk-UA" w:eastAsia="ru-RU"/>
        </w:rPr>
        <w:t xml:space="preserve"> підрозділ «Відродження»</w:t>
      </w:r>
      <w:r w:rsidRPr="00A321C8">
        <w:rPr>
          <w:rFonts w:ascii="Times New Roman" w:eastAsia="Times New Roman" w:hAnsi="Times New Roman" w:cs="Times New Roman"/>
          <w:sz w:val="24"/>
          <w:szCs w:val="24"/>
          <w:lang w:eastAsia="ru-RU"/>
        </w:rPr>
        <w:t xml:space="preserve"> у </w:t>
      </w:r>
      <w:proofErr w:type="spellStart"/>
      <w:r w:rsidRPr="00A321C8">
        <w:rPr>
          <w:rFonts w:ascii="Times New Roman" w:eastAsia="Times New Roman" w:hAnsi="Times New Roman" w:cs="Times New Roman"/>
          <w:sz w:val="24"/>
          <w:szCs w:val="24"/>
          <w:lang w:eastAsia="ru-RU"/>
        </w:rPr>
        <w:t>складі</w:t>
      </w:r>
      <w:proofErr w:type="spellEnd"/>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Опорного закладу « Ліцей</w:t>
      </w:r>
      <w:r w:rsidRPr="00A321C8">
        <w:rPr>
          <w:rFonts w:ascii="Times New Roman" w:eastAsia="Times New Roman" w:hAnsi="Times New Roman" w:cs="Times New Roman"/>
          <w:sz w:val="24"/>
          <w:szCs w:val="24"/>
          <w:lang w:eastAsia="ru-RU"/>
        </w:rPr>
        <w:t xml:space="preserve"> №2</w:t>
      </w:r>
      <w:r w:rsidRPr="00A321C8">
        <w:rPr>
          <w:rFonts w:ascii="Times New Roman" w:eastAsia="Times New Roman" w:hAnsi="Times New Roman" w:cs="Times New Roman"/>
          <w:sz w:val="24"/>
          <w:szCs w:val="24"/>
          <w:lang w:val="uk-UA" w:eastAsia="ru-RU"/>
        </w:rPr>
        <w:t>».</w:t>
      </w:r>
    </w:p>
    <w:p w14:paraId="27DDE3C5"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 xml:space="preserve">В </w:t>
      </w:r>
      <w:proofErr w:type="spellStart"/>
      <w:r w:rsidRPr="00A321C8">
        <w:rPr>
          <w:rFonts w:ascii="Times New Roman" w:eastAsia="Times New Roman" w:hAnsi="Times New Roman" w:cs="Times New Roman"/>
          <w:sz w:val="24"/>
          <w:szCs w:val="24"/>
          <w:lang w:eastAsia="ru-RU"/>
        </w:rPr>
        <w:t>зазначених</w:t>
      </w:r>
      <w:proofErr w:type="spellEnd"/>
      <w:r w:rsidRPr="00A321C8">
        <w:rPr>
          <w:rFonts w:ascii="Times New Roman" w:eastAsia="Times New Roman" w:hAnsi="Times New Roman" w:cs="Times New Roman"/>
          <w:sz w:val="24"/>
          <w:szCs w:val="24"/>
          <w:lang w:eastAsia="ru-RU"/>
        </w:rPr>
        <w:t xml:space="preserve"> закладах </w:t>
      </w:r>
      <w:r w:rsidRPr="00A321C8">
        <w:rPr>
          <w:rFonts w:ascii="Times New Roman" w:eastAsia="Times New Roman" w:hAnsi="Times New Roman" w:cs="Times New Roman"/>
          <w:sz w:val="24"/>
          <w:szCs w:val="24"/>
          <w:lang w:val="uk-UA" w:eastAsia="ru-RU"/>
        </w:rPr>
        <w:t>навчається</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892</w:t>
      </w:r>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вихованц</w:t>
      </w:r>
      <w:proofErr w:type="spellEnd"/>
      <w:r w:rsidRPr="00A321C8">
        <w:rPr>
          <w:rFonts w:ascii="Times New Roman" w:eastAsia="Times New Roman" w:hAnsi="Times New Roman" w:cs="Times New Roman"/>
          <w:sz w:val="24"/>
          <w:szCs w:val="24"/>
          <w:lang w:val="uk-UA" w:eastAsia="ru-RU"/>
        </w:rPr>
        <w:t xml:space="preserve">я (23 % від загальної кількості учнів </w:t>
      </w:r>
      <w:proofErr w:type="gramStart"/>
      <w:r w:rsidRPr="00A321C8">
        <w:rPr>
          <w:rFonts w:ascii="Times New Roman" w:eastAsia="Times New Roman" w:hAnsi="Times New Roman" w:cs="Times New Roman"/>
          <w:sz w:val="24"/>
          <w:szCs w:val="24"/>
          <w:lang w:val="uk-UA" w:eastAsia="ru-RU"/>
        </w:rPr>
        <w:t>міста )</w:t>
      </w:r>
      <w:proofErr w:type="gramEnd"/>
      <w:r w:rsidRPr="00A321C8">
        <w:rPr>
          <w:rFonts w:ascii="Times New Roman" w:eastAsia="Times New Roman" w:hAnsi="Times New Roman" w:cs="Times New Roman"/>
          <w:sz w:val="24"/>
          <w:szCs w:val="24"/>
          <w:lang w:eastAsia="ru-RU"/>
        </w:rPr>
        <w:t>.</w:t>
      </w:r>
    </w:p>
    <w:p w14:paraId="0677D6C9"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14:paraId="3E7784CF"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proofErr w:type="spellStart"/>
      <w:r w:rsidRPr="00A321C8">
        <w:rPr>
          <w:rFonts w:ascii="Times New Roman" w:eastAsia="Times New Roman" w:hAnsi="Times New Roman" w:cs="Times New Roman"/>
          <w:sz w:val="24"/>
          <w:szCs w:val="24"/>
          <w:lang w:eastAsia="ru-RU"/>
        </w:rPr>
        <w:t>Бюджетне</w:t>
      </w:r>
      <w:proofErr w:type="spellEnd"/>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фінансове</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забезпечення</w:t>
      </w:r>
      <w:proofErr w:type="spellEnd"/>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xml:space="preserve">позашкільних навчальних </w:t>
      </w:r>
      <w:r w:rsidRPr="00A321C8">
        <w:rPr>
          <w:rFonts w:ascii="Times New Roman" w:eastAsia="Times New Roman" w:hAnsi="Times New Roman" w:cs="Times New Roman"/>
          <w:sz w:val="24"/>
          <w:szCs w:val="24"/>
          <w:lang w:eastAsia="ru-RU"/>
        </w:rPr>
        <w:t>заклад</w:t>
      </w:r>
      <w:proofErr w:type="spellStart"/>
      <w:r w:rsidRPr="00A321C8">
        <w:rPr>
          <w:rFonts w:ascii="Times New Roman" w:eastAsia="Times New Roman" w:hAnsi="Times New Roman" w:cs="Times New Roman"/>
          <w:sz w:val="24"/>
          <w:szCs w:val="24"/>
          <w:lang w:val="uk-UA" w:eastAsia="ru-RU"/>
        </w:rPr>
        <w:t>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спрямовується</w:t>
      </w:r>
      <w:proofErr w:type="spellEnd"/>
      <w:r w:rsidRPr="00A321C8">
        <w:rPr>
          <w:rFonts w:ascii="Times New Roman" w:eastAsia="Times New Roman" w:hAnsi="Times New Roman" w:cs="Times New Roman"/>
          <w:sz w:val="24"/>
          <w:szCs w:val="24"/>
          <w:lang w:eastAsia="ru-RU"/>
        </w:rPr>
        <w:t xml:space="preserve">, в основному, на </w:t>
      </w:r>
      <w:proofErr w:type="spellStart"/>
      <w:r w:rsidRPr="00A321C8">
        <w:rPr>
          <w:rFonts w:ascii="Times New Roman" w:eastAsia="Times New Roman" w:hAnsi="Times New Roman" w:cs="Times New Roman"/>
          <w:sz w:val="24"/>
          <w:szCs w:val="24"/>
          <w:lang w:eastAsia="ru-RU"/>
        </w:rPr>
        <w:t>заробітну</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платню</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енергоносії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що</w:t>
      </w:r>
      <w:proofErr w:type="spellEnd"/>
      <w:r w:rsidRPr="00A321C8">
        <w:rPr>
          <w:rFonts w:ascii="Times New Roman" w:eastAsia="Times New Roman" w:hAnsi="Times New Roman" w:cs="Times New Roman"/>
          <w:sz w:val="24"/>
          <w:szCs w:val="24"/>
          <w:lang w:eastAsia="ru-RU"/>
        </w:rPr>
        <w:t xml:space="preserve"> є </w:t>
      </w:r>
      <w:proofErr w:type="spellStart"/>
      <w:r w:rsidRPr="00A321C8">
        <w:rPr>
          <w:rFonts w:ascii="Times New Roman" w:eastAsia="Times New Roman" w:hAnsi="Times New Roman" w:cs="Times New Roman"/>
          <w:sz w:val="24"/>
          <w:szCs w:val="24"/>
          <w:lang w:eastAsia="ru-RU"/>
        </w:rPr>
        <w:t>недостатнім</w:t>
      </w:r>
      <w:proofErr w:type="spellEnd"/>
      <w:r w:rsidRPr="00A321C8">
        <w:rPr>
          <w:rFonts w:ascii="Times New Roman" w:eastAsia="Times New Roman" w:hAnsi="Times New Roman" w:cs="Times New Roman"/>
          <w:sz w:val="24"/>
          <w:szCs w:val="24"/>
          <w:lang w:eastAsia="ru-RU"/>
        </w:rPr>
        <w:t xml:space="preserve"> для </w:t>
      </w:r>
      <w:r w:rsidRPr="00A321C8">
        <w:rPr>
          <w:rFonts w:ascii="Times New Roman" w:eastAsia="Times New Roman" w:hAnsi="Times New Roman" w:cs="Times New Roman"/>
          <w:sz w:val="24"/>
          <w:szCs w:val="24"/>
          <w:lang w:val="uk-UA" w:eastAsia="ru-RU"/>
        </w:rPr>
        <w:t xml:space="preserve">їх </w:t>
      </w:r>
      <w:proofErr w:type="spellStart"/>
      <w:r w:rsidRPr="00A321C8">
        <w:rPr>
          <w:rFonts w:ascii="Times New Roman" w:eastAsia="Times New Roman" w:hAnsi="Times New Roman" w:cs="Times New Roman"/>
          <w:sz w:val="24"/>
          <w:szCs w:val="24"/>
          <w:lang w:eastAsia="ru-RU"/>
        </w:rPr>
        <w:t>розвитку</w:t>
      </w:r>
      <w:proofErr w:type="spellEnd"/>
      <w:r w:rsidRPr="00A321C8">
        <w:rPr>
          <w:rFonts w:ascii="Times New Roman" w:eastAsia="Times New Roman" w:hAnsi="Times New Roman" w:cs="Times New Roman"/>
          <w:sz w:val="24"/>
          <w:szCs w:val="24"/>
          <w:lang w:eastAsia="ru-RU"/>
        </w:rPr>
        <w:t>.</w:t>
      </w:r>
    </w:p>
    <w:p w14:paraId="0A2EBDFD" w14:textId="77777777" w:rsidR="00A321C8" w:rsidRPr="00A321C8" w:rsidRDefault="00A321C8" w:rsidP="00A321C8">
      <w:pPr>
        <w:spacing w:after="0" w:line="240" w:lineRule="auto"/>
        <w:ind w:firstLine="709"/>
        <w:jc w:val="both"/>
        <w:rPr>
          <w:rFonts w:ascii="Times New Roman CYR" w:eastAsia="Times New Roman" w:hAnsi="Times New Roman CYR" w:cs="Times New Roman CYR"/>
          <w:bCs/>
          <w:sz w:val="24"/>
          <w:szCs w:val="24"/>
          <w:lang w:val="uk-UA" w:eastAsia="ru-RU"/>
        </w:rPr>
      </w:pPr>
      <w:r w:rsidRPr="00A321C8">
        <w:rPr>
          <w:rFonts w:ascii="Times New Roman CYR" w:eastAsia="Times New Roman" w:hAnsi="Times New Roman CYR" w:cs="Times New Roman CYR"/>
          <w:bCs/>
          <w:sz w:val="24"/>
          <w:szCs w:val="24"/>
          <w:lang w:eastAsia="ru-RU"/>
        </w:rPr>
        <w:t xml:space="preserve">ПТДЮ </w:t>
      </w:r>
      <w:r w:rsidRPr="00A321C8">
        <w:rPr>
          <w:rFonts w:ascii="Times New Roman CYR" w:eastAsia="Times New Roman" w:hAnsi="Times New Roman CYR" w:cs="Times New Roman CYR"/>
          <w:bCs/>
          <w:sz w:val="24"/>
          <w:szCs w:val="24"/>
          <w:lang w:val="uk-UA" w:eastAsia="ru-RU"/>
        </w:rPr>
        <w:t xml:space="preserve">«Мрія» </w:t>
      </w:r>
      <w:proofErr w:type="spellStart"/>
      <w:r w:rsidRPr="00A321C8">
        <w:rPr>
          <w:rFonts w:ascii="Times New Roman CYR" w:eastAsia="Times New Roman" w:hAnsi="Times New Roman CYR" w:cs="Times New Roman CYR"/>
          <w:bCs/>
          <w:sz w:val="24"/>
          <w:szCs w:val="24"/>
          <w:lang w:eastAsia="ru-RU"/>
        </w:rPr>
        <w:t>має</w:t>
      </w:r>
      <w:proofErr w:type="spellEnd"/>
      <w:r w:rsidRPr="00A321C8">
        <w:rPr>
          <w:rFonts w:ascii="Times New Roman CYR" w:eastAsia="Times New Roman" w:hAnsi="Times New Roman CYR" w:cs="Times New Roman CYR"/>
          <w:bCs/>
          <w:sz w:val="24"/>
          <w:szCs w:val="24"/>
          <w:lang w:eastAsia="ru-RU"/>
        </w:rPr>
        <w:t xml:space="preserve"> </w:t>
      </w:r>
      <w:r w:rsidRPr="00A321C8">
        <w:rPr>
          <w:rFonts w:ascii="Times New Roman CYR" w:eastAsia="Times New Roman" w:hAnsi="Times New Roman CYR" w:cs="Times New Roman CYR"/>
          <w:bCs/>
          <w:sz w:val="24"/>
          <w:szCs w:val="24"/>
          <w:lang w:val="uk-UA" w:eastAsia="ru-RU"/>
        </w:rPr>
        <w:t>в оперативному управлінні</w:t>
      </w:r>
      <w:r w:rsidRPr="00A321C8">
        <w:rPr>
          <w:rFonts w:ascii="Times New Roman CYR" w:eastAsia="Times New Roman" w:hAnsi="Times New Roman CYR" w:cs="Times New Roman CYR"/>
          <w:bCs/>
          <w:sz w:val="24"/>
          <w:szCs w:val="24"/>
          <w:lang w:eastAsia="ru-RU"/>
        </w:rPr>
        <w:t xml:space="preserve"> </w:t>
      </w:r>
      <w:proofErr w:type="spellStart"/>
      <w:r w:rsidRPr="00A321C8">
        <w:rPr>
          <w:rFonts w:ascii="Times New Roman CYR" w:eastAsia="Times New Roman" w:hAnsi="Times New Roman CYR" w:cs="Times New Roman CYR"/>
          <w:bCs/>
          <w:sz w:val="24"/>
          <w:szCs w:val="24"/>
          <w:lang w:eastAsia="ru-RU"/>
        </w:rPr>
        <w:t>приміщення</w:t>
      </w:r>
      <w:proofErr w:type="spellEnd"/>
      <w:r w:rsidRPr="00A321C8">
        <w:rPr>
          <w:rFonts w:ascii="Times New Roman CYR" w:eastAsia="Times New Roman" w:hAnsi="Times New Roman CYR" w:cs="Times New Roman CYR"/>
          <w:bCs/>
          <w:sz w:val="24"/>
          <w:szCs w:val="24"/>
          <w:lang w:val="uk-UA" w:eastAsia="ru-RU"/>
        </w:rPr>
        <w:t xml:space="preserve"> </w:t>
      </w:r>
      <w:proofErr w:type="spellStart"/>
      <w:r w:rsidRPr="00A321C8">
        <w:rPr>
          <w:rFonts w:ascii="Times New Roman CYR" w:eastAsia="Times New Roman" w:hAnsi="Times New Roman CYR" w:cs="Times New Roman CYR"/>
          <w:bCs/>
          <w:sz w:val="24"/>
          <w:szCs w:val="24"/>
          <w:lang w:val="uk-UA" w:eastAsia="ru-RU"/>
        </w:rPr>
        <w:t>полощєю</w:t>
      </w:r>
      <w:proofErr w:type="spellEnd"/>
      <w:r w:rsidRPr="00A321C8">
        <w:rPr>
          <w:rFonts w:ascii="Times New Roman CYR" w:eastAsia="Times New Roman" w:hAnsi="Times New Roman CYR" w:cs="Times New Roman CYR"/>
          <w:bCs/>
          <w:sz w:val="24"/>
          <w:szCs w:val="24"/>
          <w:lang w:val="uk-UA" w:eastAsia="ru-RU"/>
        </w:rPr>
        <w:t xml:space="preserve"> 135 м</w:t>
      </w:r>
      <w:r w:rsidRPr="00A321C8">
        <w:rPr>
          <w:rFonts w:ascii="Times New Roman CYR" w:eastAsia="Times New Roman" w:hAnsi="Times New Roman CYR" w:cs="Times New Roman CYR"/>
          <w:bCs/>
          <w:sz w:val="24"/>
          <w:szCs w:val="24"/>
          <w:vertAlign w:val="superscript"/>
          <w:lang w:val="uk-UA" w:eastAsia="ru-RU"/>
        </w:rPr>
        <w:t>2</w:t>
      </w:r>
      <w:r w:rsidRPr="00A321C8">
        <w:rPr>
          <w:rFonts w:ascii="Times New Roman CYR" w:eastAsia="Times New Roman" w:hAnsi="Times New Roman CYR" w:cs="Times New Roman CYR"/>
          <w:bCs/>
          <w:sz w:val="24"/>
          <w:szCs w:val="24"/>
          <w:lang w:val="uk-UA" w:eastAsia="ru-RU"/>
        </w:rPr>
        <w:t>, яке потребує капітального ремонту. Зазначеної площі не вистачає для нормального функціонування закладу</w:t>
      </w:r>
      <w:r w:rsidRPr="00A321C8">
        <w:rPr>
          <w:rFonts w:ascii="Times New Roman CYR" w:eastAsia="Times New Roman" w:hAnsi="Times New Roman CYR" w:cs="Times New Roman CYR"/>
          <w:bCs/>
          <w:sz w:val="24"/>
          <w:szCs w:val="24"/>
          <w:lang w:eastAsia="ru-RU"/>
        </w:rPr>
        <w:t>.</w:t>
      </w:r>
    </w:p>
    <w:p w14:paraId="3E3B3CA5"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CYR" w:eastAsia="Times New Roman" w:hAnsi="Times New Roman CYR" w:cs="Times New Roman CYR"/>
          <w:bCs/>
          <w:sz w:val="24"/>
          <w:szCs w:val="24"/>
          <w:lang w:val="uk-UA" w:eastAsia="ru-RU"/>
        </w:rPr>
        <w:t xml:space="preserve">КЮТ «Чорноморець» </w:t>
      </w:r>
      <w:r w:rsidRPr="00A321C8">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A321C8">
        <w:rPr>
          <w:rFonts w:ascii="Times New Roman" w:eastAsia="Times New Roman" w:hAnsi="Times New Roman" w:cs="Times New Roman"/>
          <w:sz w:val="24"/>
          <w:szCs w:val="24"/>
          <w:vertAlign w:val="superscript"/>
          <w:lang w:val="uk-UA" w:eastAsia="ru-RU"/>
        </w:rPr>
        <w:t xml:space="preserve">2  </w:t>
      </w:r>
      <w:r w:rsidRPr="00A321C8">
        <w:rPr>
          <w:rFonts w:ascii="Times New Roman" w:eastAsia="Times New Roman" w:hAnsi="Times New Roman" w:cs="Times New Roman"/>
          <w:sz w:val="24"/>
          <w:szCs w:val="24"/>
          <w:lang w:val="uk-UA" w:eastAsia="ru-RU"/>
        </w:rPr>
        <w:t>- перший поверх, 171м</w:t>
      </w:r>
      <w:r w:rsidRPr="00A321C8">
        <w:rPr>
          <w:rFonts w:ascii="Times New Roman" w:eastAsia="Times New Roman" w:hAnsi="Times New Roman" w:cs="Times New Roman"/>
          <w:sz w:val="24"/>
          <w:szCs w:val="24"/>
          <w:vertAlign w:val="superscript"/>
          <w:lang w:val="uk-UA" w:eastAsia="ru-RU"/>
        </w:rPr>
        <w:t>2</w:t>
      </w:r>
      <w:r w:rsidRPr="00A321C8">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A321C8">
        <w:rPr>
          <w:rFonts w:ascii="Times New Roman" w:eastAsia="Times New Roman" w:hAnsi="Times New Roman" w:cs="Times New Roman"/>
          <w:sz w:val="24"/>
          <w:szCs w:val="24"/>
          <w:vertAlign w:val="superscript"/>
          <w:lang w:val="uk-UA" w:eastAsia="ru-RU"/>
        </w:rPr>
        <w:t xml:space="preserve"> </w:t>
      </w:r>
      <w:r w:rsidRPr="00A321C8">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14:paraId="01926674"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CYR" w:eastAsia="Times New Roman" w:hAnsi="Times New Roman CYR" w:cs="Times New Roman CYR"/>
          <w:bCs/>
          <w:sz w:val="24"/>
          <w:szCs w:val="24"/>
          <w:lang w:val="uk-UA" w:eastAsia="ru-RU"/>
        </w:rPr>
        <w:t>Наявні площі закладів позашкільної освіти не задовольняють потреби закладів, тому значна кількість занять проводяться на базі шкіл міста.</w:t>
      </w:r>
    </w:p>
    <w:p w14:paraId="687121D1"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Комунальний заклад позашкільної освіти «Палац творчості дітей та юнацтва «Мрія» Южненської міської ради Одеського району Одеської області (ПТДЮ «Мрія») є </w:t>
      </w:r>
      <w:r w:rsidRPr="00A321C8">
        <w:rPr>
          <w:rFonts w:ascii="Times New Roman" w:eastAsia="Times New Roman" w:hAnsi="Times New Roman" w:cs="Times New Roman"/>
          <w:sz w:val="24"/>
          <w:szCs w:val="24"/>
          <w:lang w:val="uk-UA" w:eastAsia="ru-RU"/>
        </w:rPr>
        <w:lastRenderedPageBreak/>
        <w:t>комплексним закладом позашкільної освіти, в якому функціонують: хореографічні гуртки народного і сучасного танцю, театральний та вокальні гуртки академічного та естрадного направлення, гуртки образотворчого мистецтва, секції Малої Академії Наук .</w:t>
      </w:r>
    </w:p>
    <w:p w14:paraId="572B392D" w14:textId="77777777" w:rsidR="00A321C8" w:rsidRPr="00A321C8" w:rsidRDefault="00A321C8" w:rsidP="00A321C8">
      <w:pPr>
        <w:spacing w:after="0" w:line="240" w:lineRule="auto"/>
        <w:ind w:firstLine="709"/>
        <w:jc w:val="both"/>
        <w:rPr>
          <w:rFonts w:ascii="Times New Roman" w:eastAsia="Times New Roman" w:hAnsi="Times New Roman" w:cs="Times New Roman"/>
          <w:b/>
          <w:bCs/>
          <w:sz w:val="24"/>
          <w:szCs w:val="24"/>
          <w:lang w:val="uk-UA" w:eastAsia="ru-RU"/>
        </w:rPr>
      </w:pPr>
      <w:r w:rsidRPr="00A321C8">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w:t>
      </w:r>
      <w:proofErr w:type="spellStart"/>
      <w:r w:rsidRPr="00A321C8">
        <w:rPr>
          <w:rFonts w:ascii="Times New Roman" w:eastAsia="Times New Roman" w:hAnsi="Times New Roman" w:cs="Times New Roman"/>
          <w:sz w:val="24"/>
          <w:szCs w:val="24"/>
          <w:lang w:val="uk-UA" w:eastAsia="ru-RU"/>
        </w:rPr>
        <w:t>оригамі</w:t>
      </w:r>
      <w:proofErr w:type="spellEnd"/>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val="uk-UA" w:eastAsia="ru-RU"/>
        </w:rPr>
        <w:t>судомодельний</w:t>
      </w:r>
      <w:proofErr w:type="spellEnd"/>
      <w:r w:rsidRPr="00A321C8">
        <w:rPr>
          <w:rFonts w:ascii="Times New Roman" w:eastAsia="Times New Roman" w:hAnsi="Times New Roman" w:cs="Times New Roman"/>
          <w:sz w:val="24"/>
          <w:szCs w:val="24"/>
          <w:lang w:val="uk-UA" w:eastAsia="ru-RU"/>
        </w:rPr>
        <w:t>, «інформаційні технології» та художньо-естетичного напрямку – в’язання спицями та гачком, виготовлення сувенірів, гобеленів, ляльок тощо.</w:t>
      </w:r>
    </w:p>
    <w:p w14:paraId="303D4805"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A321C8">
        <w:rPr>
          <w:rFonts w:ascii="Times New Roman" w:eastAsia="Times New Roman" w:hAnsi="Times New Roman" w:cs="Times New Roman"/>
          <w:sz w:val="24"/>
          <w:szCs w:val="24"/>
          <w:lang w:eastAsia="ru-RU"/>
        </w:rPr>
        <w:t>Гуртки</w:t>
      </w:r>
      <w:proofErr w:type="spellEnd"/>
      <w:r w:rsidRPr="00A321C8">
        <w:rPr>
          <w:rFonts w:ascii="Times New Roman" w:eastAsia="Times New Roman" w:hAnsi="Times New Roman" w:cs="Times New Roman"/>
          <w:sz w:val="24"/>
          <w:szCs w:val="24"/>
          <w:lang w:val="uk-UA" w:eastAsia="ru-RU"/>
        </w:rPr>
        <w:t xml:space="preserve"> закладу п</w:t>
      </w:r>
      <w:proofErr w:type="spellStart"/>
      <w:r w:rsidRPr="00A321C8">
        <w:rPr>
          <w:rFonts w:ascii="Times New Roman" w:eastAsia="Times New Roman" w:hAnsi="Times New Roman" w:cs="Times New Roman"/>
          <w:sz w:val="24"/>
          <w:szCs w:val="24"/>
          <w:lang w:eastAsia="ru-RU"/>
        </w:rPr>
        <w:t>озашкільн</w:t>
      </w:r>
      <w:proofErr w:type="spellEnd"/>
      <w:r w:rsidRPr="00A321C8">
        <w:rPr>
          <w:rFonts w:ascii="Times New Roman" w:eastAsia="Times New Roman" w:hAnsi="Times New Roman" w:cs="Times New Roman"/>
          <w:sz w:val="24"/>
          <w:szCs w:val="24"/>
          <w:lang w:val="uk-UA" w:eastAsia="ru-RU"/>
        </w:rPr>
        <w:t>ого підрозділу «Відродження»</w:t>
      </w:r>
      <w:r w:rsidRPr="00A321C8">
        <w:rPr>
          <w:rFonts w:ascii="Times New Roman" w:eastAsia="Times New Roman" w:hAnsi="Times New Roman" w:cs="Times New Roman"/>
          <w:sz w:val="24"/>
          <w:szCs w:val="24"/>
          <w:lang w:eastAsia="ru-RU"/>
        </w:rPr>
        <w:t xml:space="preserve"> у </w:t>
      </w:r>
      <w:proofErr w:type="spellStart"/>
      <w:r w:rsidRPr="00A321C8">
        <w:rPr>
          <w:rFonts w:ascii="Times New Roman" w:eastAsia="Times New Roman" w:hAnsi="Times New Roman" w:cs="Times New Roman"/>
          <w:sz w:val="24"/>
          <w:szCs w:val="24"/>
          <w:lang w:eastAsia="ru-RU"/>
        </w:rPr>
        <w:t>складі</w:t>
      </w:r>
      <w:proofErr w:type="spellEnd"/>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Опорного закладу «Ліцей</w:t>
      </w:r>
      <w:r w:rsidRPr="00A321C8">
        <w:rPr>
          <w:rFonts w:ascii="Times New Roman" w:eastAsia="Times New Roman" w:hAnsi="Times New Roman" w:cs="Times New Roman"/>
          <w:sz w:val="24"/>
          <w:szCs w:val="24"/>
          <w:lang w:eastAsia="ru-RU"/>
        </w:rPr>
        <w:t xml:space="preserve"> №2</w:t>
      </w:r>
      <w:r w:rsidRPr="00A321C8">
        <w:rPr>
          <w:rFonts w:ascii="Times New Roman" w:eastAsia="Times New Roman" w:hAnsi="Times New Roman" w:cs="Times New Roman"/>
          <w:sz w:val="24"/>
          <w:szCs w:val="24"/>
          <w:lang w:val="uk-UA" w:eastAsia="ru-RU"/>
        </w:rPr>
        <w:t>»</w:t>
      </w:r>
      <w:r w:rsidRPr="00A321C8">
        <w:rPr>
          <w:rFonts w:ascii="Times New Roman" w:eastAsia="Times New Roman" w:hAnsi="Times New Roman" w:cs="Times New Roman"/>
          <w:sz w:val="24"/>
          <w:szCs w:val="24"/>
          <w:lang w:eastAsia="ru-RU"/>
        </w:rPr>
        <w:t>,</w:t>
      </w:r>
      <w:r w:rsidRPr="00A321C8">
        <w:rPr>
          <w:rFonts w:ascii="Times New Roman" w:eastAsia="Times New Roman" w:hAnsi="Times New Roman" w:cs="Times New Roman"/>
          <w:sz w:val="24"/>
          <w:szCs w:val="24"/>
          <w:lang w:val="uk-UA" w:eastAsia="ru-RU"/>
        </w:rPr>
        <w:t xml:space="preserve"> крім того, що</w:t>
      </w:r>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забезпечують</w:t>
      </w:r>
      <w:proofErr w:type="spellEnd"/>
      <w:r w:rsidRPr="00A321C8">
        <w:rPr>
          <w:rFonts w:ascii="Times New Roman" w:eastAsia="Times New Roman" w:hAnsi="Times New Roman" w:cs="Times New Roman"/>
          <w:sz w:val="24"/>
          <w:szCs w:val="24"/>
          <w:lang w:eastAsia="ru-RU"/>
        </w:rPr>
        <w:t xml:space="preserve"> потреби </w:t>
      </w:r>
      <w:proofErr w:type="spellStart"/>
      <w:r w:rsidRPr="00A321C8">
        <w:rPr>
          <w:rFonts w:ascii="Times New Roman" w:eastAsia="Times New Roman" w:hAnsi="Times New Roman" w:cs="Times New Roman"/>
          <w:sz w:val="24"/>
          <w:szCs w:val="24"/>
          <w:lang w:eastAsia="ru-RU"/>
        </w:rPr>
        <w:t>школи</w:t>
      </w:r>
      <w:proofErr w:type="spellEnd"/>
      <w:r w:rsidRPr="00A321C8">
        <w:rPr>
          <w:rFonts w:ascii="Times New Roman" w:eastAsia="Times New Roman" w:hAnsi="Times New Roman" w:cs="Times New Roman"/>
          <w:sz w:val="24"/>
          <w:szCs w:val="24"/>
          <w:lang w:eastAsia="ru-RU"/>
        </w:rPr>
        <w:t xml:space="preserve"> при </w:t>
      </w:r>
      <w:proofErr w:type="spellStart"/>
      <w:r w:rsidRPr="00A321C8">
        <w:rPr>
          <w:rFonts w:ascii="Times New Roman" w:eastAsia="Times New Roman" w:hAnsi="Times New Roman" w:cs="Times New Roman"/>
          <w:sz w:val="24"/>
          <w:szCs w:val="24"/>
          <w:lang w:eastAsia="ru-RU"/>
        </w:rPr>
        <w:t>проведенні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шкільних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заходів</w:t>
      </w:r>
      <w:proofErr w:type="spellEnd"/>
      <w:r w:rsidRPr="00A321C8">
        <w:rPr>
          <w:rFonts w:ascii="Times New Roman" w:eastAsia="Times New Roman" w:hAnsi="Times New Roman" w:cs="Times New Roman"/>
          <w:sz w:val="24"/>
          <w:szCs w:val="24"/>
          <w:lang w:val="uk-UA" w:eastAsia="ru-RU"/>
        </w:rPr>
        <w:t>, б</w:t>
      </w:r>
      <w:proofErr w:type="spellStart"/>
      <w:r w:rsidRPr="00A321C8">
        <w:rPr>
          <w:rFonts w:ascii="Times New Roman" w:eastAsia="Times New Roman" w:hAnsi="Times New Roman" w:cs="Times New Roman"/>
          <w:sz w:val="24"/>
          <w:szCs w:val="24"/>
          <w:lang w:eastAsia="ru-RU"/>
        </w:rPr>
        <w:t>еруть</w:t>
      </w:r>
      <w:proofErr w:type="spellEnd"/>
      <w:r w:rsidRPr="00A321C8">
        <w:rPr>
          <w:rFonts w:ascii="Times New Roman" w:eastAsia="Times New Roman" w:hAnsi="Times New Roman" w:cs="Times New Roman"/>
          <w:sz w:val="24"/>
          <w:szCs w:val="24"/>
          <w:lang w:eastAsia="ru-RU"/>
        </w:rPr>
        <w:t xml:space="preserve"> участь у </w:t>
      </w:r>
      <w:proofErr w:type="spellStart"/>
      <w:r w:rsidRPr="00A321C8">
        <w:rPr>
          <w:rFonts w:ascii="Times New Roman" w:eastAsia="Times New Roman" w:hAnsi="Times New Roman" w:cs="Times New Roman"/>
          <w:sz w:val="24"/>
          <w:szCs w:val="24"/>
          <w:lang w:eastAsia="ru-RU"/>
        </w:rPr>
        <w:t>міських</w:t>
      </w:r>
      <w:proofErr w:type="spellEnd"/>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xml:space="preserve">та обласних </w:t>
      </w:r>
      <w:r w:rsidRPr="00A321C8">
        <w:rPr>
          <w:rFonts w:ascii="Times New Roman" w:eastAsia="Times New Roman" w:hAnsi="Times New Roman" w:cs="Times New Roman"/>
          <w:sz w:val="24"/>
          <w:szCs w:val="24"/>
          <w:lang w:eastAsia="ru-RU"/>
        </w:rPr>
        <w:t>заходах.</w:t>
      </w:r>
      <w:r w:rsidRPr="00A321C8">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14:paraId="3A00A509"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14:paraId="45C80D1B"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Основні проблеми:</w:t>
      </w:r>
    </w:p>
    <w:p w14:paraId="26AB9F8C"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b/>
          <w:sz w:val="24"/>
          <w:szCs w:val="24"/>
          <w:lang w:val="uk-UA" w:eastAsia="ru-RU"/>
        </w:rPr>
        <w:t xml:space="preserve">- </w:t>
      </w:r>
      <w:r w:rsidRPr="00A321C8">
        <w:rPr>
          <w:rFonts w:ascii="Times New Roman" w:eastAsia="Times New Roman" w:hAnsi="Times New Roman" w:cs="Times New Roman"/>
          <w:sz w:val="24"/>
          <w:szCs w:val="24"/>
          <w:lang w:val="uk-UA" w:eastAsia="ru-RU"/>
        </w:rPr>
        <w:t>відсутність типових приміщень ЗПО;</w:t>
      </w:r>
    </w:p>
    <w:p w14:paraId="2114966D"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відсутність бюджетного фінансування позашкільного підрозділу «Відродження» у складі Опорного закладу «Ліцей № 2»;</w:t>
      </w:r>
    </w:p>
    <w:p w14:paraId="2DDBA1E6"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недофінансування закладів позашкільної освіти ;</w:t>
      </w:r>
    </w:p>
    <w:p w14:paraId="5DDEC746" w14:textId="77777777" w:rsidR="00A321C8" w:rsidRPr="00A321C8" w:rsidRDefault="00A321C8" w:rsidP="00A321C8">
      <w:pPr>
        <w:spacing w:after="0" w:line="240" w:lineRule="auto"/>
        <w:ind w:firstLine="709"/>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 застаріла матеріально-технічна база.</w:t>
      </w:r>
    </w:p>
    <w:p w14:paraId="468FB6A6" w14:textId="77777777" w:rsidR="00A321C8" w:rsidRPr="00A321C8" w:rsidRDefault="00A321C8" w:rsidP="00A321C8">
      <w:pPr>
        <w:spacing w:after="0" w:line="240" w:lineRule="auto"/>
        <w:jc w:val="center"/>
        <w:rPr>
          <w:rFonts w:ascii="Times New Roman" w:eastAsia="Calibri" w:hAnsi="Times New Roman" w:cs="Times New Roman"/>
          <w:b/>
          <w:sz w:val="24"/>
          <w:szCs w:val="24"/>
          <w:lang w:val="uk-UA"/>
        </w:rPr>
      </w:pPr>
    </w:p>
    <w:p w14:paraId="125EDF91" w14:textId="77777777" w:rsidR="00A321C8" w:rsidRPr="00A321C8" w:rsidRDefault="00A321C8" w:rsidP="00A321C8">
      <w:pPr>
        <w:spacing w:after="0" w:line="240" w:lineRule="auto"/>
        <w:jc w:val="center"/>
        <w:rPr>
          <w:rFonts w:ascii="Times New Roman" w:eastAsia="Calibri" w:hAnsi="Times New Roman" w:cs="Times New Roman"/>
          <w:b/>
          <w:sz w:val="24"/>
          <w:szCs w:val="24"/>
          <w:lang w:val="uk-UA"/>
        </w:rPr>
      </w:pPr>
      <w:r w:rsidRPr="00A321C8">
        <w:rPr>
          <w:rFonts w:ascii="Times New Roman" w:eastAsia="Calibri" w:hAnsi="Times New Roman" w:cs="Times New Roman"/>
          <w:b/>
          <w:sz w:val="24"/>
          <w:szCs w:val="24"/>
          <w:lang w:val="uk-UA"/>
        </w:rPr>
        <w:t>ПЕДАГОГІЧНІ КАДРИ</w:t>
      </w:r>
    </w:p>
    <w:p w14:paraId="5CB3684F"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Школа українська буде успішна, якщо до неї прийде успішний учитель. </w:t>
      </w:r>
    </w:p>
    <w:p w14:paraId="69B58619"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Заклади освіти </w:t>
      </w:r>
      <w:proofErr w:type="spellStart"/>
      <w:r w:rsidRPr="00A321C8">
        <w:rPr>
          <w:rFonts w:ascii="Times New Roman" w:eastAsia="Times New Roman" w:hAnsi="Times New Roman" w:cs="Times New Roman"/>
          <w:sz w:val="24"/>
          <w:szCs w:val="24"/>
          <w:lang w:val="uk-UA" w:eastAsia="ru-RU"/>
        </w:rPr>
        <w:t>Южнеської</w:t>
      </w:r>
      <w:proofErr w:type="spellEnd"/>
      <w:r w:rsidRPr="00A321C8">
        <w:rPr>
          <w:rFonts w:ascii="Times New Roman" w:eastAsia="Times New Roman" w:hAnsi="Times New Roman" w:cs="Times New Roman"/>
          <w:sz w:val="24"/>
          <w:szCs w:val="24"/>
          <w:lang w:val="uk-UA" w:eastAsia="ru-RU"/>
        </w:rPr>
        <w:t xml:space="preserve"> міської територіальної громади забезпечені кваліфікованими керівними та педагогічними кадрами. </w:t>
      </w:r>
    </w:p>
    <w:p w14:paraId="73E66065"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A321C8">
        <w:rPr>
          <w:rFonts w:ascii="Times New Roman" w:eastAsia="Times New Roman" w:hAnsi="Times New Roman" w:cs="Times New Roman"/>
          <w:sz w:val="24"/>
          <w:szCs w:val="24"/>
          <w:lang w:eastAsia="ru-RU"/>
        </w:rPr>
        <w:t>Всього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педагогічних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працівників</w:t>
      </w:r>
      <w:proofErr w:type="spellEnd"/>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w:t>
      </w:r>
      <w:r w:rsidRPr="00A321C8">
        <w:rPr>
          <w:rFonts w:ascii="Times New Roman" w:eastAsia="Times New Roman" w:hAnsi="Times New Roman" w:cs="Times New Roman"/>
          <w:sz w:val="24"/>
          <w:szCs w:val="24"/>
          <w:lang w:eastAsia="ru-RU"/>
        </w:rPr>
        <w:t xml:space="preserve"> 4</w:t>
      </w:r>
      <w:r w:rsidRPr="00A321C8">
        <w:rPr>
          <w:rFonts w:ascii="Times New Roman" w:eastAsia="Times New Roman" w:hAnsi="Times New Roman" w:cs="Times New Roman"/>
          <w:sz w:val="24"/>
          <w:szCs w:val="24"/>
          <w:lang w:val="uk-UA" w:eastAsia="ru-RU"/>
        </w:rPr>
        <w:t xml:space="preserve">84, </w:t>
      </w:r>
      <w:r w:rsidRPr="00A321C8">
        <w:rPr>
          <w:rFonts w:ascii="Times New Roman" w:eastAsia="Times New Roman" w:hAnsi="Times New Roman" w:cs="Times New Roman"/>
          <w:sz w:val="24"/>
          <w:szCs w:val="24"/>
          <w:lang w:eastAsia="ru-RU"/>
        </w:rPr>
        <w:t>з них в З</w:t>
      </w:r>
      <w:r w:rsidRPr="00A321C8">
        <w:rPr>
          <w:rFonts w:ascii="Times New Roman" w:eastAsia="Times New Roman" w:hAnsi="Times New Roman" w:cs="Times New Roman"/>
          <w:sz w:val="24"/>
          <w:szCs w:val="24"/>
          <w:lang w:val="uk-UA" w:eastAsia="ru-RU"/>
        </w:rPr>
        <w:t>ЗСО</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- 299</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ЗДО</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156;</w:t>
      </w:r>
      <w:r w:rsidRPr="00A321C8">
        <w:rPr>
          <w:rFonts w:ascii="Times New Roman" w:eastAsia="Times New Roman" w:hAnsi="Times New Roman" w:cs="Times New Roman"/>
          <w:sz w:val="24"/>
          <w:szCs w:val="24"/>
          <w:lang w:eastAsia="ru-RU"/>
        </w:rPr>
        <w:t xml:space="preserve"> З</w:t>
      </w:r>
      <w:r w:rsidRPr="00A321C8">
        <w:rPr>
          <w:rFonts w:ascii="Times New Roman" w:eastAsia="Times New Roman" w:hAnsi="Times New Roman" w:cs="Times New Roman"/>
          <w:sz w:val="24"/>
          <w:szCs w:val="24"/>
          <w:lang w:val="uk-UA" w:eastAsia="ru-RU"/>
        </w:rPr>
        <w:t>ПО</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–18; ІРЦ ЮМР – 6; ЦПРПП ЮМР - 5</w:t>
      </w:r>
    </w:p>
    <w:p w14:paraId="680CF16F" w14:textId="77777777" w:rsidR="00A321C8" w:rsidRPr="00A321C8" w:rsidRDefault="00A321C8" w:rsidP="00A321C8">
      <w:pPr>
        <w:spacing w:after="0" w:line="240" w:lineRule="auto"/>
        <w:ind w:firstLine="709"/>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 кваліфікаційною категорією «спеціаліст вищої категорії» - 149 (30,7%);</w:t>
      </w:r>
    </w:p>
    <w:p w14:paraId="53971B25" w14:textId="77777777" w:rsidR="00A321C8" w:rsidRPr="00A321C8" w:rsidRDefault="00A321C8" w:rsidP="00A321C8">
      <w:pPr>
        <w:spacing w:after="0" w:line="240" w:lineRule="auto"/>
        <w:ind w:firstLine="709"/>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 кваліфікаційною категорією «спеціаліст  першої категорії» - 100</w:t>
      </w:r>
      <w:r w:rsidRPr="00A321C8">
        <w:rPr>
          <w:rFonts w:ascii="Times New Roman" w:eastAsia="Times New Roman" w:hAnsi="Times New Roman" w:cs="Times New Roman"/>
          <w:color w:val="FF0000"/>
          <w:sz w:val="24"/>
          <w:szCs w:val="24"/>
          <w:lang w:val="uk-UA" w:eastAsia="ru-RU"/>
        </w:rPr>
        <w:t xml:space="preserve"> </w:t>
      </w:r>
      <w:r w:rsidRPr="00A321C8">
        <w:rPr>
          <w:rFonts w:ascii="Times New Roman" w:eastAsia="Times New Roman" w:hAnsi="Times New Roman" w:cs="Times New Roman"/>
          <w:sz w:val="24"/>
          <w:szCs w:val="24"/>
          <w:lang w:val="uk-UA" w:eastAsia="ru-RU"/>
        </w:rPr>
        <w:t>(20,7%);</w:t>
      </w:r>
    </w:p>
    <w:p w14:paraId="66F942E4"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 кваліфікаційною категорією «спеціаліст другої категорії» - 50 (10,3 %).</w:t>
      </w:r>
    </w:p>
    <w:p w14:paraId="0388069D"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- 43 (14,4 %);</w:t>
      </w:r>
    </w:p>
    <w:p w14:paraId="14726A16"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«старший учитель» - 45 (15,1 %);</w:t>
      </w:r>
    </w:p>
    <w:p w14:paraId="045C988D"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«старший вихователь» - 2 (1,3%);</w:t>
      </w:r>
    </w:p>
    <w:p w14:paraId="6F55026E"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«вихователь - методист»- 7 (4,5 %);</w:t>
      </w:r>
    </w:p>
    <w:p w14:paraId="2B4B326B"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«керівник гуртка - методист» - 2 (13,3 %).</w:t>
      </w:r>
    </w:p>
    <w:p w14:paraId="7EDA0178"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16 педагогів, </w:t>
      </w:r>
    </w:p>
    <w:p w14:paraId="0C774731"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14:paraId="56F2DA2C" w14:textId="77777777" w:rsidR="00A321C8" w:rsidRPr="00A321C8" w:rsidRDefault="00A321C8" w:rsidP="00A321C8">
      <w:pPr>
        <w:spacing w:after="0" w:line="240" w:lineRule="auto"/>
        <w:ind w:firstLine="709"/>
        <w:jc w:val="both"/>
        <w:rPr>
          <w:rFonts w:ascii="Times New Roman" w:eastAsia="Times New Roman" w:hAnsi="Times New Roman" w:cs="Times New Roman"/>
          <w:i/>
          <w:sz w:val="24"/>
          <w:szCs w:val="24"/>
          <w:lang w:val="uk-UA" w:eastAsia="ru-RU"/>
        </w:rPr>
      </w:pPr>
      <w:r w:rsidRPr="00A321C8">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A321C8">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14:paraId="3DA8ACBE"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Основні проблеми:</w:t>
      </w:r>
    </w:p>
    <w:p w14:paraId="0AF7B7F0" w14:textId="77777777" w:rsidR="00A321C8" w:rsidRPr="00A321C8" w:rsidRDefault="00A321C8" w:rsidP="00A321C8">
      <w:pPr>
        <w:spacing w:after="0" w:line="240" w:lineRule="auto"/>
        <w:ind w:firstLine="709"/>
        <w:jc w:val="both"/>
        <w:rPr>
          <w:rFonts w:ascii="Times New Roman" w:eastAsia="Calibri" w:hAnsi="Times New Roman" w:cs="Times New Roman"/>
          <w:color w:val="000000"/>
          <w:sz w:val="24"/>
          <w:szCs w:val="24"/>
          <w:lang w:val="uk-UA"/>
        </w:rPr>
      </w:pPr>
      <w:r w:rsidRPr="00A321C8">
        <w:rPr>
          <w:rFonts w:ascii="Times New Roman" w:eastAsia="Calibri" w:hAnsi="Times New Roman" w:cs="Times New Roman"/>
          <w:color w:val="000000"/>
          <w:sz w:val="24"/>
          <w:szCs w:val="24"/>
          <w:lang w:val="uk-UA"/>
        </w:rPr>
        <w:t xml:space="preserve">- потреба в «омолодженні» педагогічних кадрів; </w:t>
      </w:r>
    </w:p>
    <w:p w14:paraId="5C582D88"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значний дефіцит педагогічних кадрів в ЗДО;</w:t>
      </w:r>
    </w:p>
    <w:p w14:paraId="3DD78EDA"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14:paraId="11900FE0" w14:textId="77777777" w:rsidR="00A321C8" w:rsidRPr="00A321C8" w:rsidRDefault="00A321C8" w:rsidP="00A321C8">
      <w:pPr>
        <w:spacing w:after="0" w:line="240" w:lineRule="auto"/>
        <w:ind w:left="708"/>
        <w:jc w:val="center"/>
        <w:rPr>
          <w:rFonts w:ascii="Times New Roman" w:eastAsia="Times New Roman" w:hAnsi="Times New Roman" w:cs="Times New Roman"/>
          <w:b/>
          <w:sz w:val="24"/>
          <w:szCs w:val="24"/>
          <w:lang w:val="uk-UA" w:eastAsia="ru-RU"/>
        </w:rPr>
      </w:pPr>
    </w:p>
    <w:p w14:paraId="5EBDAD36" w14:textId="77777777" w:rsidR="00A321C8" w:rsidRPr="00A321C8" w:rsidRDefault="00A321C8" w:rsidP="00A321C8">
      <w:pPr>
        <w:spacing w:after="0" w:line="240" w:lineRule="auto"/>
        <w:ind w:left="708"/>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lastRenderedPageBreak/>
        <w:t>НАУКОВО - МЕТОДИЧНА ТА ІННОВАЦІЙНА ДІЯЛЬНІСТЬ.</w:t>
      </w:r>
    </w:p>
    <w:p w14:paraId="2DAACA3C"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14:paraId="0C1D1C91" w14:textId="77777777" w:rsidR="00A321C8" w:rsidRPr="00A321C8" w:rsidRDefault="00A321C8" w:rsidP="00A321C8">
      <w:pPr>
        <w:spacing w:after="0" w:line="240" w:lineRule="auto"/>
        <w:ind w:firstLine="709"/>
        <w:jc w:val="both"/>
        <w:rPr>
          <w:rFonts w:ascii="Arial" w:eastAsia="Times New Roman" w:hAnsi="Arial" w:cs="Arial"/>
          <w:color w:val="333333"/>
          <w:sz w:val="21"/>
          <w:szCs w:val="21"/>
          <w:lang w:val="uk-UA" w:eastAsia="ru-RU"/>
        </w:rPr>
      </w:pPr>
      <w:r w:rsidRPr="00A321C8">
        <w:rPr>
          <w:rFonts w:ascii="Times New Roman" w:eastAsia="Times New Roman" w:hAnsi="Times New Roman" w:cs="Times New Roman"/>
          <w:sz w:val="24"/>
          <w:szCs w:val="24"/>
          <w:lang w:val="uk-UA" w:eastAsia="ru-RU"/>
        </w:rPr>
        <w:t>ЦПРПП ЮМР має:</w:t>
      </w:r>
    </w:p>
    <w:p w14:paraId="53DDA610"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узагальнювати та поширювати інформацію про можливості професійного розвитку освітян: програми підвищення кваліфікації, </w:t>
      </w:r>
      <w:proofErr w:type="spellStart"/>
      <w:r w:rsidRPr="00A321C8">
        <w:rPr>
          <w:rFonts w:ascii="Times New Roman" w:eastAsia="Times New Roman" w:hAnsi="Times New Roman" w:cs="Times New Roman"/>
          <w:sz w:val="24"/>
          <w:szCs w:val="24"/>
          <w:lang w:val="uk-UA" w:eastAsia="ru-RU"/>
        </w:rPr>
        <w:t>вебресурси</w:t>
      </w:r>
      <w:proofErr w:type="spellEnd"/>
      <w:r w:rsidRPr="00A321C8">
        <w:rPr>
          <w:rFonts w:ascii="Times New Roman" w:eastAsia="Times New Roman" w:hAnsi="Times New Roman" w:cs="Times New Roman"/>
          <w:sz w:val="24"/>
          <w:szCs w:val="24"/>
          <w:lang w:val="uk-UA" w:eastAsia="ru-RU"/>
        </w:rPr>
        <w:t xml:space="preserve"> тощо;</w:t>
      </w:r>
    </w:p>
    <w:p w14:paraId="7938A746"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координувати діяльність професійних спільнот педагогів;</w:t>
      </w:r>
    </w:p>
    <w:p w14:paraId="0D76251D"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надавати психологічну підтримку педпрацівникам;</w:t>
      </w:r>
    </w:p>
    <w:p w14:paraId="087A869B"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проводити консультації, зокрема, щодо траєкторії професійного розвитку, </w:t>
      </w:r>
      <w:proofErr w:type="spellStart"/>
      <w:r w:rsidRPr="00A321C8">
        <w:rPr>
          <w:rFonts w:ascii="Times New Roman" w:eastAsia="Times New Roman" w:hAnsi="Times New Roman" w:cs="Times New Roman"/>
          <w:sz w:val="24"/>
          <w:szCs w:val="24"/>
          <w:lang w:val="uk-UA" w:eastAsia="ru-RU"/>
        </w:rPr>
        <w:t>супервізії</w:t>
      </w:r>
      <w:proofErr w:type="spellEnd"/>
      <w:r w:rsidRPr="00A321C8">
        <w:rPr>
          <w:rFonts w:ascii="Times New Roman" w:eastAsia="Times New Roman" w:hAnsi="Times New Roman" w:cs="Times New Roman"/>
          <w:sz w:val="24"/>
          <w:szCs w:val="24"/>
          <w:lang w:val="uk-UA" w:eastAsia="ru-RU"/>
        </w:rPr>
        <w:t xml:space="preserve">, розроблення документів, впровадження </w:t>
      </w:r>
      <w:proofErr w:type="spellStart"/>
      <w:r w:rsidRPr="00A321C8">
        <w:rPr>
          <w:rFonts w:ascii="Times New Roman" w:eastAsia="Times New Roman" w:hAnsi="Times New Roman" w:cs="Times New Roman"/>
          <w:sz w:val="24"/>
          <w:szCs w:val="24"/>
          <w:lang w:val="uk-UA" w:eastAsia="ru-RU"/>
        </w:rPr>
        <w:t>компетентнісного</w:t>
      </w:r>
      <w:proofErr w:type="spellEnd"/>
      <w:r w:rsidRPr="00A321C8">
        <w:rPr>
          <w:rFonts w:ascii="Times New Roman" w:eastAsia="Times New Roman" w:hAnsi="Times New Roman" w:cs="Times New Roman"/>
          <w:sz w:val="24"/>
          <w:szCs w:val="24"/>
          <w:lang w:val="uk-UA" w:eastAsia="ru-RU"/>
        </w:rPr>
        <w:t>, особистісно</w:t>
      </w:r>
      <w:r w:rsidRPr="00A321C8">
        <w:rPr>
          <w:rFonts w:ascii="Times New Roman" w:eastAsia="Times New Roman" w:hAnsi="Times New Roman" w:cs="Times New Roman"/>
          <w:color w:val="333333"/>
          <w:sz w:val="24"/>
          <w:szCs w:val="24"/>
          <w:lang w:val="uk-UA" w:eastAsia="ru-RU"/>
        </w:rPr>
        <w:t xml:space="preserve"> </w:t>
      </w:r>
      <w:r w:rsidRPr="00A321C8">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14:paraId="5F8A9D35"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Управління освіти ЮМР:</w:t>
      </w:r>
    </w:p>
    <w:p w14:paraId="63BDDD3B"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14:paraId="05DD1E9E"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14:paraId="0EEC4262"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14:paraId="18BB58CF"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14:paraId="664AC14F"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14:paraId="5CE6D1CF"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14:paraId="1E0BD16F"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14:paraId="466E63FE"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14:paraId="13FEEADB"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14:paraId="35849665"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14:paraId="3A8A7B6E"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-видає інформаційно-методичні бюлетені;</w:t>
      </w:r>
    </w:p>
    <w:p w14:paraId="6DAE0386"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14:paraId="47CA2058"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14:paraId="3047A2C4"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14:paraId="473C0807"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14:paraId="650CD1AD"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14:paraId="37D4D195"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lastRenderedPageBreak/>
        <w:t>-забезпечує створення та функціонування соціально - психологічної служби в навчальних закладах;</w:t>
      </w:r>
    </w:p>
    <w:p w14:paraId="7A792501"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14:paraId="148D9C70"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14:paraId="17B73EF2"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14:paraId="6BF67D9D"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14:paraId="6A3DD69C"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14:paraId="615F1222"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14:paraId="17479F09"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14:paraId="31ACD956" w14:textId="77777777" w:rsidR="00A321C8" w:rsidRPr="00A321C8" w:rsidRDefault="00A321C8" w:rsidP="00A321C8">
      <w:pPr>
        <w:spacing w:after="0" w:line="240" w:lineRule="auto"/>
        <w:ind w:firstLine="709"/>
        <w:jc w:val="both"/>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14:paraId="4F1A9381"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Основні проблеми:</w:t>
      </w:r>
    </w:p>
    <w:p w14:paraId="49999ED8"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недосконалість</w:t>
      </w:r>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організаційно</w:t>
      </w:r>
      <w:proofErr w:type="spellEnd"/>
      <w:r w:rsidRPr="00A321C8">
        <w:rPr>
          <w:rFonts w:ascii="Times New Roman" w:eastAsia="Times New Roman" w:hAnsi="Times New Roman" w:cs="Times New Roman"/>
          <w:sz w:val="24"/>
          <w:szCs w:val="24"/>
          <w:lang w:eastAsia="ru-RU"/>
        </w:rPr>
        <w:t xml:space="preserve">-методичного </w:t>
      </w:r>
      <w:proofErr w:type="spellStart"/>
      <w:r w:rsidRPr="00A321C8">
        <w:rPr>
          <w:rFonts w:ascii="Times New Roman" w:eastAsia="Times New Roman" w:hAnsi="Times New Roman" w:cs="Times New Roman"/>
          <w:sz w:val="24"/>
          <w:szCs w:val="24"/>
          <w:lang w:eastAsia="ru-RU"/>
        </w:rPr>
        <w:t>механізму</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пошуку</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виявлення</w:t>
      </w:r>
      <w:proofErr w:type="spellEnd"/>
      <w:r w:rsidRPr="00A321C8">
        <w:rPr>
          <w:rFonts w:ascii="Times New Roman" w:eastAsia="Times New Roman" w:hAnsi="Times New Roman" w:cs="Times New Roman"/>
          <w:sz w:val="24"/>
          <w:szCs w:val="24"/>
          <w:lang w:eastAsia="ru-RU"/>
        </w:rPr>
        <w:t xml:space="preserve"> та </w:t>
      </w:r>
      <w:proofErr w:type="spellStart"/>
      <w:r w:rsidRPr="00A321C8">
        <w:rPr>
          <w:rFonts w:ascii="Times New Roman" w:eastAsia="Times New Roman" w:hAnsi="Times New Roman" w:cs="Times New Roman"/>
          <w:sz w:val="24"/>
          <w:szCs w:val="24"/>
          <w:lang w:eastAsia="ru-RU"/>
        </w:rPr>
        <w:t>науково</w:t>
      </w:r>
      <w:proofErr w:type="spellEnd"/>
      <w:r w:rsidRPr="00A321C8">
        <w:rPr>
          <w:rFonts w:ascii="Times New Roman" w:eastAsia="Times New Roman" w:hAnsi="Times New Roman" w:cs="Times New Roman"/>
          <w:sz w:val="24"/>
          <w:szCs w:val="24"/>
          <w:lang w:eastAsia="ru-RU"/>
        </w:rPr>
        <w:t xml:space="preserve">-методичного </w:t>
      </w:r>
      <w:proofErr w:type="spellStart"/>
      <w:r w:rsidRPr="00A321C8">
        <w:rPr>
          <w:rFonts w:ascii="Times New Roman" w:eastAsia="Times New Roman" w:hAnsi="Times New Roman" w:cs="Times New Roman"/>
          <w:sz w:val="24"/>
          <w:szCs w:val="24"/>
          <w:lang w:eastAsia="ru-RU"/>
        </w:rPr>
        <w:t>супроводу</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творчо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працюючих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педагогів</w:t>
      </w:r>
      <w:proofErr w:type="spellEnd"/>
      <w:r w:rsidRPr="00A321C8">
        <w:rPr>
          <w:rFonts w:ascii="Times New Roman" w:eastAsia="Times New Roman" w:hAnsi="Times New Roman" w:cs="Times New Roman"/>
          <w:sz w:val="24"/>
          <w:szCs w:val="24"/>
          <w:lang w:eastAsia="ru-RU"/>
        </w:rPr>
        <w:t xml:space="preserve"> і </w:t>
      </w:r>
      <w:proofErr w:type="spellStart"/>
      <w:r w:rsidRPr="00A321C8">
        <w:rPr>
          <w:rFonts w:ascii="Times New Roman" w:eastAsia="Times New Roman" w:hAnsi="Times New Roman" w:cs="Times New Roman"/>
          <w:sz w:val="24"/>
          <w:szCs w:val="24"/>
          <w:lang w:eastAsia="ru-RU"/>
        </w:rPr>
        <w:t>підготовка</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їх</w:t>
      </w:r>
      <w:proofErr w:type="spellEnd"/>
      <w:r w:rsidRPr="00A321C8">
        <w:rPr>
          <w:rFonts w:ascii="Times New Roman" w:eastAsia="Times New Roman" w:hAnsi="Times New Roman" w:cs="Times New Roman"/>
          <w:sz w:val="24"/>
          <w:szCs w:val="24"/>
          <w:lang w:eastAsia="ru-RU"/>
        </w:rPr>
        <w:t xml:space="preserve"> до </w:t>
      </w:r>
      <w:proofErr w:type="spellStart"/>
      <w:r w:rsidRPr="00A321C8">
        <w:rPr>
          <w:rFonts w:ascii="Times New Roman" w:eastAsia="Times New Roman" w:hAnsi="Times New Roman" w:cs="Times New Roman"/>
          <w:sz w:val="24"/>
          <w:szCs w:val="24"/>
          <w:lang w:eastAsia="ru-RU"/>
        </w:rPr>
        <w:t>фахових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конкурсів</w:t>
      </w:r>
      <w:proofErr w:type="spellEnd"/>
      <w:r w:rsidRPr="00A321C8">
        <w:rPr>
          <w:rFonts w:ascii="Times New Roman" w:eastAsia="Times New Roman" w:hAnsi="Times New Roman" w:cs="Times New Roman"/>
          <w:sz w:val="24"/>
          <w:szCs w:val="24"/>
          <w:lang w:eastAsia="ru-RU"/>
        </w:rPr>
        <w:t>;</w:t>
      </w:r>
    </w:p>
    <w:p w14:paraId="256F9C49"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застаріла </w:t>
      </w:r>
      <w:proofErr w:type="spellStart"/>
      <w:r w:rsidRPr="00A321C8">
        <w:rPr>
          <w:rFonts w:ascii="Times New Roman" w:eastAsia="Times New Roman" w:hAnsi="Times New Roman" w:cs="Times New Roman"/>
          <w:sz w:val="24"/>
          <w:szCs w:val="24"/>
          <w:lang w:eastAsia="ru-RU"/>
        </w:rPr>
        <w:t>комп’ютерн</w:t>
      </w:r>
      <w:proofErr w:type="spellEnd"/>
      <w:r w:rsidRPr="00A321C8">
        <w:rPr>
          <w:rFonts w:ascii="Times New Roman" w:eastAsia="Times New Roman" w:hAnsi="Times New Roman" w:cs="Times New Roman"/>
          <w:sz w:val="24"/>
          <w:szCs w:val="24"/>
          <w:lang w:val="uk-UA" w:eastAsia="ru-RU"/>
        </w:rPr>
        <w:t>а</w:t>
      </w:r>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технік</w:t>
      </w:r>
      <w:proofErr w:type="spellEnd"/>
      <w:r w:rsidRPr="00A321C8">
        <w:rPr>
          <w:rFonts w:ascii="Times New Roman" w:eastAsia="Times New Roman" w:hAnsi="Times New Roman" w:cs="Times New Roman"/>
          <w:sz w:val="24"/>
          <w:szCs w:val="24"/>
          <w:lang w:val="uk-UA" w:eastAsia="ru-RU"/>
        </w:rPr>
        <w:t>а</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xml:space="preserve">недостатнє забезпечення </w:t>
      </w:r>
      <w:proofErr w:type="spellStart"/>
      <w:r w:rsidRPr="00A321C8">
        <w:rPr>
          <w:rFonts w:ascii="Times New Roman" w:eastAsia="Times New Roman" w:hAnsi="Times New Roman" w:cs="Times New Roman"/>
          <w:sz w:val="24"/>
          <w:szCs w:val="24"/>
          <w:lang w:eastAsia="ru-RU"/>
        </w:rPr>
        <w:t>ліцензійними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програмними</w:t>
      </w:r>
      <w:proofErr w:type="spellEnd"/>
      <w:r w:rsidRPr="00A321C8">
        <w:rPr>
          <w:rFonts w:ascii="Times New Roman" w:eastAsia="Times New Roman" w:hAnsi="Times New Roman" w:cs="Times New Roman"/>
          <w:sz w:val="24"/>
          <w:szCs w:val="24"/>
          <w:lang w:eastAsia="ru-RU"/>
        </w:rPr>
        <w:t xml:space="preserve"> продуктами та </w:t>
      </w:r>
      <w:proofErr w:type="spellStart"/>
      <w:r w:rsidRPr="00A321C8">
        <w:rPr>
          <w:rFonts w:ascii="Times New Roman" w:eastAsia="Times New Roman" w:hAnsi="Times New Roman" w:cs="Times New Roman"/>
          <w:sz w:val="24"/>
          <w:szCs w:val="24"/>
          <w:lang w:eastAsia="ru-RU"/>
        </w:rPr>
        <w:t>телекомунікаційним</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обладнанням</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міського</w:t>
      </w:r>
      <w:proofErr w:type="spellEnd"/>
      <w:r w:rsidRPr="00A321C8">
        <w:rPr>
          <w:rFonts w:ascii="Times New Roman" w:eastAsia="Times New Roman" w:hAnsi="Times New Roman" w:cs="Times New Roman"/>
          <w:sz w:val="24"/>
          <w:szCs w:val="24"/>
          <w:lang w:eastAsia="ru-RU"/>
        </w:rPr>
        <w:t xml:space="preserve"> методичного </w:t>
      </w:r>
      <w:proofErr w:type="spellStart"/>
      <w:r w:rsidRPr="00A321C8">
        <w:rPr>
          <w:rFonts w:ascii="Times New Roman" w:eastAsia="Times New Roman" w:hAnsi="Times New Roman" w:cs="Times New Roman"/>
          <w:sz w:val="24"/>
          <w:szCs w:val="24"/>
          <w:lang w:eastAsia="ru-RU"/>
        </w:rPr>
        <w:t>кабінету</w:t>
      </w:r>
      <w:proofErr w:type="spellEnd"/>
      <w:r w:rsidRPr="00A321C8">
        <w:rPr>
          <w:rFonts w:ascii="Times New Roman" w:eastAsia="Times New Roman" w:hAnsi="Times New Roman" w:cs="Times New Roman"/>
          <w:sz w:val="24"/>
          <w:szCs w:val="24"/>
          <w:lang w:val="uk-UA" w:eastAsia="ru-RU"/>
        </w:rPr>
        <w:t>.</w:t>
      </w:r>
    </w:p>
    <w:p w14:paraId="45CB71DD"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14:paraId="28DC00DB"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14:paraId="1B1995AC"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4. МЕТА ПРОГРАМИ</w:t>
      </w:r>
    </w:p>
    <w:p w14:paraId="3F8F9F3B"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 xml:space="preserve">У </w:t>
      </w:r>
      <w:proofErr w:type="spellStart"/>
      <w:r w:rsidRPr="00A321C8">
        <w:rPr>
          <w:rFonts w:ascii="Times New Roman" w:eastAsia="Times New Roman" w:hAnsi="Times New Roman" w:cs="Times New Roman"/>
          <w:sz w:val="24"/>
          <w:szCs w:val="24"/>
          <w:lang w:eastAsia="ru-RU"/>
        </w:rPr>
        <w:t>відповідності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із</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вищеозначеними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передумовами</w:t>
      </w:r>
      <w:proofErr w:type="spellEnd"/>
      <w:r w:rsidRPr="00A321C8">
        <w:rPr>
          <w:rFonts w:ascii="Times New Roman" w:eastAsia="Times New Roman" w:hAnsi="Times New Roman" w:cs="Times New Roman"/>
          <w:sz w:val="24"/>
          <w:szCs w:val="24"/>
          <w:lang w:eastAsia="ru-RU"/>
        </w:rPr>
        <w:t xml:space="preserve">, проблемами та </w:t>
      </w:r>
      <w:proofErr w:type="spellStart"/>
      <w:r w:rsidRPr="00A321C8">
        <w:rPr>
          <w:rFonts w:ascii="Times New Roman" w:eastAsia="Times New Roman" w:hAnsi="Times New Roman" w:cs="Times New Roman"/>
          <w:sz w:val="24"/>
          <w:szCs w:val="24"/>
          <w:lang w:eastAsia="ru-RU"/>
        </w:rPr>
        <w:t>досягненнями</w:t>
      </w:r>
      <w:proofErr w:type="spellEnd"/>
      <w:r w:rsidRPr="00A321C8">
        <w:rPr>
          <w:rFonts w:ascii="Times New Roman" w:eastAsia="Times New Roman" w:hAnsi="Times New Roman" w:cs="Times New Roman"/>
          <w:sz w:val="24"/>
          <w:szCs w:val="24"/>
          <w:lang w:eastAsia="ru-RU"/>
        </w:rPr>
        <w:t xml:space="preserve"> в </w:t>
      </w:r>
      <w:proofErr w:type="spellStart"/>
      <w:r w:rsidRPr="00A321C8">
        <w:rPr>
          <w:rFonts w:ascii="Times New Roman" w:eastAsia="Times New Roman" w:hAnsi="Times New Roman" w:cs="Times New Roman"/>
          <w:sz w:val="24"/>
          <w:szCs w:val="24"/>
          <w:lang w:eastAsia="ru-RU"/>
        </w:rPr>
        <w:t>сфері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логічно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постає</w:t>
      </w:r>
      <w:proofErr w:type="spellEnd"/>
      <w:r w:rsidRPr="00A321C8">
        <w:rPr>
          <w:rFonts w:ascii="Times New Roman" w:eastAsia="Times New Roman" w:hAnsi="Times New Roman" w:cs="Times New Roman"/>
          <w:sz w:val="24"/>
          <w:szCs w:val="24"/>
          <w:lang w:eastAsia="ru-RU"/>
        </w:rPr>
        <w:t xml:space="preserve"> мета </w:t>
      </w:r>
      <w:proofErr w:type="spellStart"/>
      <w:r w:rsidRPr="00A321C8">
        <w:rPr>
          <w:rFonts w:ascii="Times New Roman" w:eastAsia="Times New Roman" w:hAnsi="Times New Roman" w:cs="Times New Roman"/>
          <w:sz w:val="24"/>
          <w:szCs w:val="24"/>
          <w:lang w:eastAsia="ru-RU"/>
        </w:rPr>
        <w:t>програми</w:t>
      </w:r>
      <w:proofErr w:type="spellEnd"/>
      <w:r w:rsidRPr="00A321C8">
        <w:rPr>
          <w:rFonts w:ascii="Times New Roman" w:eastAsia="Times New Roman" w:hAnsi="Times New Roman" w:cs="Times New Roman"/>
          <w:sz w:val="24"/>
          <w:szCs w:val="24"/>
          <w:lang w:eastAsia="ru-RU"/>
        </w:rPr>
        <w:t>.</w:t>
      </w:r>
    </w:p>
    <w:p w14:paraId="03DC79AC"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eastAsia="ru-RU"/>
        </w:rPr>
        <w:t xml:space="preserve">Мета </w:t>
      </w:r>
      <w:proofErr w:type="spellStart"/>
      <w:r w:rsidRPr="00A321C8">
        <w:rPr>
          <w:rFonts w:ascii="Times New Roman" w:eastAsia="Times New Roman" w:hAnsi="Times New Roman" w:cs="Times New Roman"/>
          <w:sz w:val="24"/>
          <w:szCs w:val="24"/>
          <w:lang w:eastAsia="ru-RU"/>
        </w:rPr>
        <w:t>програми</w:t>
      </w:r>
      <w:proofErr w:type="spellEnd"/>
      <w:r w:rsidRPr="00A321C8">
        <w:rPr>
          <w:rFonts w:ascii="Times New Roman" w:eastAsia="Times New Roman" w:hAnsi="Times New Roman" w:cs="Times New Roman"/>
          <w:sz w:val="24"/>
          <w:szCs w:val="24"/>
          <w:lang w:eastAsia="ru-RU"/>
        </w:rPr>
        <w:t xml:space="preserve"> - </w:t>
      </w:r>
      <w:r w:rsidRPr="00A321C8">
        <w:rPr>
          <w:rFonts w:ascii="Times New Roman" w:eastAsia="Times New Roman" w:hAnsi="Times New Roman" w:cs="Times New Roman"/>
          <w:sz w:val="24"/>
          <w:szCs w:val="24"/>
          <w:lang w:val="uk-UA" w:eastAsia="ru-RU"/>
        </w:rPr>
        <w:t xml:space="preserve">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w:t>
      </w:r>
      <w:proofErr w:type="spellStart"/>
      <w:r w:rsidRPr="00A321C8">
        <w:rPr>
          <w:rFonts w:ascii="Times New Roman" w:eastAsia="Times New Roman" w:hAnsi="Times New Roman" w:cs="Times New Roman"/>
          <w:sz w:val="24"/>
          <w:szCs w:val="24"/>
          <w:lang w:val="uk-UA" w:eastAsia="ru-RU"/>
        </w:rPr>
        <w:t>здоров’язбережувальних</w:t>
      </w:r>
      <w:proofErr w:type="spellEnd"/>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val="uk-UA" w:eastAsia="ru-RU"/>
        </w:rPr>
        <w:t>компетентностей</w:t>
      </w:r>
      <w:proofErr w:type="spellEnd"/>
      <w:r w:rsidRPr="00A321C8">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A321C8">
        <w:rPr>
          <w:rFonts w:ascii="Times New Roman" w:eastAsia="Times New Roman" w:hAnsi="Times New Roman" w:cs="Times New Roman"/>
          <w:sz w:val="24"/>
          <w:szCs w:val="24"/>
          <w:lang w:val="uk-UA" w:eastAsia="ru-RU"/>
        </w:rPr>
        <w:t>домедичної</w:t>
      </w:r>
      <w:proofErr w:type="spellEnd"/>
      <w:r w:rsidRPr="00A321C8">
        <w:rPr>
          <w:rFonts w:ascii="Times New Roman" w:eastAsia="Times New Roman" w:hAnsi="Times New Roman" w:cs="Times New Roman"/>
          <w:sz w:val="24"/>
          <w:szCs w:val="24"/>
          <w:lang w:val="uk-UA" w:eastAsia="ru-RU"/>
        </w:rPr>
        <w:t xml:space="preserve">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14:paraId="3C3469CA" w14:textId="77777777" w:rsidR="00A321C8" w:rsidRPr="00A321C8" w:rsidRDefault="00A321C8" w:rsidP="00A321C8">
      <w:pPr>
        <w:spacing w:after="0" w:line="240" w:lineRule="auto"/>
        <w:jc w:val="center"/>
        <w:rPr>
          <w:rFonts w:ascii="Times New Roman" w:eastAsia="Times New Roman" w:hAnsi="Times New Roman" w:cs="Times New Roman"/>
          <w:b/>
          <w:bCs/>
          <w:sz w:val="24"/>
          <w:szCs w:val="24"/>
          <w:lang w:val="uk-UA" w:eastAsia="ru-RU"/>
        </w:rPr>
      </w:pPr>
    </w:p>
    <w:p w14:paraId="41CB4DF6" w14:textId="77777777" w:rsidR="00A321C8" w:rsidRPr="00A321C8" w:rsidRDefault="00A321C8" w:rsidP="00A321C8">
      <w:pPr>
        <w:spacing w:after="0" w:line="240" w:lineRule="auto"/>
        <w:jc w:val="center"/>
        <w:rPr>
          <w:rFonts w:ascii="Times New Roman" w:eastAsia="Times New Roman" w:hAnsi="Times New Roman" w:cs="Times New Roman"/>
          <w:b/>
          <w:bCs/>
          <w:sz w:val="24"/>
          <w:szCs w:val="24"/>
          <w:lang w:val="uk-UA" w:eastAsia="ru-RU"/>
        </w:rPr>
      </w:pPr>
      <w:r w:rsidRPr="00A321C8">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14:paraId="2F7ABF91"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proofErr w:type="spellStart"/>
      <w:r w:rsidRPr="00A321C8">
        <w:rPr>
          <w:rFonts w:ascii="Times New Roman" w:eastAsia="Times New Roman" w:hAnsi="Times New Roman" w:cs="Times New Roman"/>
          <w:sz w:val="24"/>
          <w:szCs w:val="24"/>
          <w:lang w:eastAsia="ru-RU"/>
        </w:rPr>
        <w:t>Виконання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Програми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здійснюється</w:t>
      </w:r>
      <w:proofErr w:type="spellEnd"/>
      <w:r w:rsidRPr="00A321C8">
        <w:rPr>
          <w:rFonts w:ascii="Times New Roman" w:eastAsia="Times New Roman" w:hAnsi="Times New Roman" w:cs="Times New Roman"/>
          <w:sz w:val="24"/>
          <w:szCs w:val="24"/>
          <w:lang w:eastAsia="ru-RU"/>
        </w:rPr>
        <w:t xml:space="preserve"> на </w:t>
      </w:r>
      <w:proofErr w:type="spellStart"/>
      <w:r w:rsidRPr="00A321C8">
        <w:rPr>
          <w:rFonts w:ascii="Times New Roman" w:eastAsia="Times New Roman" w:hAnsi="Times New Roman" w:cs="Times New Roman"/>
          <w:sz w:val="24"/>
          <w:szCs w:val="24"/>
          <w:lang w:eastAsia="ru-RU"/>
        </w:rPr>
        <w:t>місцевому</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рівн</w:t>
      </w:r>
      <w:proofErr w:type="spellEnd"/>
      <w:r w:rsidRPr="00A321C8">
        <w:rPr>
          <w:rFonts w:ascii="Times New Roman" w:eastAsia="Times New Roman" w:hAnsi="Times New Roman" w:cs="Times New Roman"/>
          <w:sz w:val="24"/>
          <w:szCs w:val="24"/>
          <w:lang w:val="uk-UA" w:eastAsia="ru-RU"/>
        </w:rPr>
        <w:t>і</w:t>
      </w:r>
      <w:r w:rsidRPr="00A321C8">
        <w:rPr>
          <w:rFonts w:ascii="Times New Roman" w:eastAsia="Times New Roman" w:hAnsi="Times New Roman" w:cs="Times New Roman"/>
          <w:sz w:val="24"/>
          <w:szCs w:val="24"/>
          <w:lang w:eastAsia="ru-RU"/>
        </w:rPr>
        <w:t>,</w:t>
      </w:r>
      <w:r w:rsidRPr="00A321C8">
        <w:rPr>
          <w:rFonts w:ascii="Times New Roman" w:eastAsia="Times New Roman" w:hAnsi="Times New Roman" w:cs="Times New Roman"/>
          <w:sz w:val="24"/>
          <w:szCs w:val="24"/>
          <w:lang w:val="uk-UA" w:eastAsia="ru-RU"/>
        </w:rPr>
        <w:t xml:space="preserve"> в ході її реалізації</w:t>
      </w:r>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передбачається</w:t>
      </w:r>
      <w:proofErr w:type="spellEnd"/>
      <w:r w:rsidRPr="00A321C8">
        <w:rPr>
          <w:rFonts w:ascii="Times New Roman" w:eastAsia="Times New Roman" w:hAnsi="Times New Roman" w:cs="Times New Roman"/>
          <w:sz w:val="24"/>
          <w:szCs w:val="24"/>
          <w:lang w:val="uk-UA" w:eastAsia="ru-RU"/>
        </w:rPr>
        <w:t xml:space="preserve"> виконати наступні завдання</w:t>
      </w:r>
      <w:r w:rsidRPr="00A321C8">
        <w:rPr>
          <w:rFonts w:ascii="Times New Roman" w:eastAsia="Times New Roman" w:hAnsi="Times New Roman" w:cs="Times New Roman"/>
          <w:sz w:val="24"/>
          <w:szCs w:val="24"/>
          <w:lang w:eastAsia="ru-RU"/>
        </w:rPr>
        <w:t>:</w:t>
      </w:r>
    </w:p>
    <w:p w14:paraId="1313F86B"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14:paraId="002DD314"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с</w:t>
      </w:r>
      <w:proofErr w:type="spellStart"/>
      <w:r w:rsidRPr="00A321C8">
        <w:rPr>
          <w:rFonts w:ascii="Times New Roman" w:eastAsia="Times New Roman" w:hAnsi="Times New Roman" w:cs="Times New Roman"/>
          <w:sz w:val="24"/>
          <w:szCs w:val="24"/>
          <w:lang w:eastAsia="ru-RU"/>
        </w:rPr>
        <w:t>творити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умови</w:t>
      </w:r>
      <w:proofErr w:type="spellEnd"/>
      <w:r w:rsidRPr="00A321C8">
        <w:rPr>
          <w:rFonts w:ascii="Times New Roman" w:eastAsia="Times New Roman" w:hAnsi="Times New Roman" w:cs="Times New Roman"/>
          <w:sz w:val="24"/>
          <w:szCs w:val="24"/>
          <w:lang w:eastAsia="ru-RU"/>
        </w:rPr>
        <w:t xml:space="preserve"> для </w:t>
      </w:r>
      <w:proofErr w:type="spellStart"/>
      <w:r w:rsidRPr="00A321C8">
        <w:rPr>
          <w:rFonts w:ascii="Times New Roman" w:eastAsia="Times New Roman" w:hAnsi="Times New Roman" w:cs="Times New Roman"/>
          <w:sz w:val="24"/>
          <w:szCs w:val="24"/>
          <w:lang w:eastAsia="ru-RU"/>
        </w:rPr>
        <w:t>здобуття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дітьми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п’ятирічного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віку</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дошкільної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освіти</w:t>
      </w:r>
      <w:proofErr w:type="spellEnd"/>
      <w:r w:rsidRPr="00A321C8">
        <w:rPr>
          <w:rFonts w:ascii="Times New Roman" w:eastAsia="Times New Roman" w:hAnsi="Times New Roman" w:cs="Times New Roman"/>
          <w:sz w:val="24"/>
          <w:szCs w:val="24"/>
          <w:lang w:val="uk-UA" w:eastAsia="ru-RU"/>
        </w:rPr>
        <w:t>;</w:t>
      </w:r>
    </w:p>
    <w:p w14:paraId="79074E33"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здійснити модернізацію змісту дошкільної освіти та забезпечити </w:t>
      </w:r>
      <w:proofErr w:type="spellStart"/>
      <w:r w:rsidRPr="00A321C8">
        <w:rPr>
          <w:rFonts w:ascii="Times New Roman" w:eastAsia="Times New Roman" w:hAnsi="Times New Roman" w:cs="Times New Roman"/>
          <w:sz w:val="24"/>
          <w:szCs w:val="24"/>
          <w:lang w:val="uk-UA" w:eastAsia="ru-RU"/>
        </w:rPr>
        <w:t>підвишення</w:t>
      </w:r>
      <w:proofErr w:type="spellEnd"/>
      <w:r w:rsidRPr="00A321C8">
        <w:rPr>
          <w:rFonts w:ascii="Times New Roman" w:eastAsia="Times New Roman" w:hAnsi="Times New Roman" w:cs="Times New Roman"/>
          <w:sz w:val="24"/>
          <w:szCs w:val="24"/>
          <w:lang w:val="uk-UA" w:eastAsia="ru-RU"/>
        </w:rPr>
        <w:t xml:space="preserve"> фахового рівня педагогічних працівників;</w:t>
      </w:r>
    </w:p>
    <w:p w14:paraId="284FF39D"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w:t>
      </w:r>
      <w:proofErr w:type="spellStart"/>
      <w:r w:rsidRPr="00A321C8">
        <w:rPr>
          <w:rFonts w:ascii="Times New Roman" w:eastAsia="Times New Roman" w:hAnsi="Times New Roman" w:cs="Times New Roman"/>
          <w:sz w:val="24"/>
          <w:szCs w:val="24"/>
          <w:lang w:val="uk-UA" w:eastAsia="ru-RU"/>
        </w:rPr>
        <w:t>дошкілля</w:t>
      </w:r>
      <w:proofErr w:type="spellEnd"/>
      <w:r w:rsidRPr="00A321C8">
        <w:rPr>
          <w:rFonts w:ascii="Times New Roman" w:eastAsia="Times New Roman" w:hAnsi="Times New Roman" w:cs="Times New Roman"/>
          <w:sz w:val="24"/>
          <w:szCs w:val="24"/>
          <w:lang w:val="uk-UA" w:eastAsia="ru-RU"/>
        </w:rPr>
        <w:t>, створити здоров’язберігаючі умови життєдіяльності дітей;</w:t>
      </w:r>
    </w:p>
    <w:p w14:paraId="1E41A448"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lastRenderedPageBreak/>
        <w:t>- продовжити реформування загальної середньої освіти згідно з Концепцією НУШ;</w:t>
      </w:r>
    </w:p>
    <w:p w14:paraId="57481441"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14:paraId="033DE100"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удосконалити</w:t>
      </w:r>
      <w:proofErr w:type="spellEnd"/>
      <w:r w:rsidRPr="00A321C8">
        <w:rPr>
          <w:rFonts w:ascii="Times New Roman" w:eastAsia="Times New Roman" w:hAnsi="Times New Roman" w:cs="Times New Roman"/>
          <w:sz w:val="24"/>
          <w:szCs w:val="24"/>
          <w:lang w:eastAsia="ru-RU"/>
        </w:rPr>
        <w:t xml:space="preserve"> систему </w:t>
      </w:r>
      <w:proofErr w:type="spellStart"/>
      <w:r w:rsidRPr="00A321C8">
        <w:rPr>
          <w:rFonts w:ascii="Times New Roman" w:eastAsia="Times New Roman" w:hAnsi="Times New Roman" w:cs="Times New Roman"/>
          <w:sz w:val="24"/>
          <w:szCs w:val="24"/>
          <w:lang w:eastAsia="ru-RU"/>
        </w:rPr>
        <w:t>виховної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роботи</w:t>
      </w:r>
      <w:proofErr w:type="spellEnd"/>
      <w:r w:rsidRPr="00A321C8">
        <w:rPr>
          <w:rFonts w:ascii="Times New Roman" w:eastAsia="Times New Roman" w:hAnsi="Times New Roman" w:cs="Times New Roman"/>
          <w:sz w:val="24"/>
          <w:szCs w:val="24"/>
          <w:lang w:eastAsia="ru-RU"/>
        </w:rPr>
        <w:t xml:space="preserve"> та </w:t>
      </w:r>
      <w:proofErr w:type="spellStart"/>
      <w:r w:rsidRPr="00A321C8">
        <w:rPr>
          <w:rFonts w:ascii="Times New Roman" w:eastAsia="Times New Roman" w:hAnsi="Times New Roman" w:cs="Times New Roman"/>
          <w:sz w:val="24"/>
          <w:szCs w:val="24"/>
          <w:lang w:eastAsia="ru-RU"/>
        </w:rPr>
        <w:t>підвищити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якість</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профілактики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негативних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проявів</w:t>
      </w:r>
      <w:proofErr w:type="spellEnd"/>
      <w:r w:rsidRPr="00A321C8">
        <w:rPr>
          <w:rFonts w:ascii="Times New Roman" w:eastAsia="Times New Roman" w:hAnsi="Times New Roman" w:cs="Times New Roman"/>
          <w:sz w:val="24"/>
          <w:szCs w:val="24"/>
          <w:lang w:eastAsia="ru-RU"/>
        </w:rPr>
        <w:t xml:space="preserve"> в </w:t>
      </w:r>
      <w:proofErr w:type="spellStart"/>
      <w:r w:rsidRPr="00A321C8">
        <w:rPr>
          <w:rFonts w:ascii="Times New Roman" w:eastAsia="Times New Roman" w:hAnsi="Times New Roman" w:cs="Times New Roman"/>
          <w:sz w:val="24"/>
          <w:szCs w:val="24"/>
          <w:lang w:eastAsia="ru-RU"/>
        </w:rPr>
        <w:t>учнівському</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середовищі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вживання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наркотиків</w:t>
      </w:r>
      <w:proofErr w:type="spellEnd"/>
      <w:r w:rsidRPr="00A321C8">
        <w:rPr>
          <w:rFonts w:ascii="Times New Roman" w:eastAsia="Times New Roman" w:hAnsi="Times New Roman" w:cs="Times New Roman"/>
          <w:sz w:val="24"/>
          <w:szCs w:val="24"/>
          <w:lang w:eastAsia="ru-RU"/>
        </w:rPr>
        <w:t xml:space="preserve">, алкоголю, </w:t>
      </w:r>
      <w:proofErr w:type="spellStart"/>
      <w:r w:rsidRPr="00A321C8">
        <w:rPr>
          <w:rFonts w:ascii="Times New Roman" w:eastAsia="Times New Roman" w:hAnsi="Times New Roman" w:cs="Times New Roman"/>
          <w:sz w:val="24"/>
          <w:szCs w:val="24"/>
          <w:lang w:eastAsia="ru-RU"/>
        </w:rPr>
        <w:t>тютюнопаління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тощо</w:t>
      </w:r>
      <w:proofErr w:type="spellEnd"/>
      <w:r w:rsidRPr="00A321C8">
        <w:rPr>
          <w:rFonts w:ascii="Times New Roman" w:eastAsia="Times New Roman" w:hAnsi="Times New Roman" w:cs="Times New Roman"/>
          <w:sz w:val="24"/>
          <w:szCs w:val="24"/>
          <w:lang w:eastAsia="ru-RU"/>
        </w:rPr>
        <w:t>);</w:t>
      </w:r>
    </w:p>
    <w:p w14:paraId="77ED793D"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забезпечити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всебічну</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підтримку</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обдарованої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учнівської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молоді</w:t>
      </w:r>
      <w:proofErr w:type="spellEnd"/>
      <w:r w:rsidRPr="00A321C8">
        <w:rPr>
          <w:rFonts w:ascii="Times New Roman" w:eastAsia="Times New Roman" w:hAnsi="Times New Roman" w:cs="Times New Roman"/>
          <w:sz w:val="24"/>
          <w:szCs w:val="24"/>
          <w:lang w:eastAsia="ru-RU"/>
        </w:rPr>
        <w:t xml:space="preserve"> через </w:t>
      </w:r>
      <w:proofErr w:type="spellStart"/>
      <w:r w:rsidRPr="00A321C8">
        <w:rPr>
          <w:rFonts w:ascii="Times New Roman" w:eastAsia="Times New Roman" w:hAnsi="Times New Roman" w:cs="Times New Roman"/>
          <w:sz w:val="24"/>
          <w:szCs w:val="24"/>
          <w:lang w:eastAsia="ru-RU"/>
        </w:rPr>
        <w:t>матеріальне</w:t>
      </w:r>
      <w:proofErr w:type="spellEnd"/>
      <w:r w:rsidRPr="00A321C8">
        <w:rPr>
          <w:rFonts w:ascii="Times New Roman" w:eastAsia="Times New Roman" w:hAnsi="Times New Roman" w:cs="Times New Roman"/>
          <w:sz w:val="24"/>
          <w:szCs w:val="24"/>
          <w:lang w:eastAsia="ru-RU"/>
        </w:rPr>
        <w:t xml:space="preserve"> і </w:t>
      </w:r>
      <w:proofErr w:type="spellStart"/>
      <w:r w:rsidRPr="00A321C8">
        <w:rPr>
          <w:rFonts w:ascii="Times New Roman" w:eastAsia="Times New Roman" w:hAnsi="Times New Roman" w:cs="Times New Roman"/>
          <w:sz w:val="24"/>
          <w:szCs w:val="24"/>
          <w:lang w:eastAsia="ru-RU"/>
        </w:rPr>
        <w:t>моральне</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заохочення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учнів</w:t>
      </w:r>
      <w:proofErr w:type="spellEnd"/>
      <w:r w:rsidRPr="00A321C8">
        <w:rPr>
          <w:rFonts w:ascii="Times New Roman" w:eastAsia="Times New Roman" w:hAnsi="Times New Roman" w:cs="Times New Roman"/>
          <w:sz w:val="24"/>
          <w:szCs w:val="24"/>
          <w:lang w:eastAsia="ru-RU"/>
        </w:rPr>
        <w:t xml:space="preserve"> до </w:t>
      </w:r>
      <w:proofErr w:type="spellStart"/>
      <w:r w:rsidRPr="00A321C8">
        <w:rPr>
          <w:rFonts w:ascii="Times New Roman" w:eastAsia="Times New Roman" w:hAnsi="Times New Roman" w:cs="Times New Roman"/>
          <w:sz w:val="24"/>
          <w:szCs w:val="24"/>
          <w:lang w:eastAsia="ru-RU"/>
        </w:rPr>
        <w:t>участі</w:t>
      </w:r>
      <w:proofErr w:type="spellEnd"/>
      <w:r w:rsidRPr="00A321C8">
        <w:rPr>
          <w:rFonts w:ascii="Times New Roman" w:eastAsia="Times New Roman" w:hAnsi="Times New Roman" w:cs="Times New Roman"/>
          <w:sz w:val="24"/>
          <w:szCs w:val="24"/>
          <w:lang w:eastAsia="ru-RU"/>
        </w:rPr>
        <w:t xml:space="preserve"> в </w:t>
      </w:r>
      <w:proofErr w:type="spellStart"/>
      <w:r w:rsidRPr="00A321C8">
        <w:rPr>
          <w:rFonts w:ascii="Times New Roman" w:eastAsia="Times New Roman" w:hAnsi="Times New Roman" w:cs="Times New Roman"/>
          <w:sz w:val="24"/>
          <w:szCs w:val="24"/>
          <w:lang w:eastAsia="ru-RU"/>
        </w:rPr>
        <w:t>інтелектуальних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спортивних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мистецьких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масових</w:t>
      </w:r>
      <w:proofErr w:type="spellEnd"/>
      <w:r w:rsidRPr="00A321C8">
        <w:rPr>
          <w:rFonts w:ascii="Times New Roman" w:eastAsia="Times New Roman" w:hAnsi="Times New Roman" w:cs="Times New Roman"/>
          <w:sz w:val="24"/>
          <w:szCs w:val="24"/>
          <w:lang w:eastAsia="ru-RU"/>
        </w:rPr>
        <w:t xml:space="preserve"> заходах, </w:t>
      </w:r>
      <w:proofErr w:type="spellStart"/>
      <w:r w:rsidRPr="00A321C8">
        <w:rPr>
          <w:rFonts w:ascii="Times New Roman" w:eastAsia="Times New Roman" w:hAnsi="Times New Roman" w:cs="Times New Roman"/>
          <w:sz w:val="24"/>
          <w:szCs w:val="24"/>
          <w:lang w:eastAsia="ru-RU"/>
        </w:rPr>
        <w:t>розширення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мережі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гуртків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Малої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академії</w:t>
      </w:r>
      <w:proofErr w:type="spellEnd"/>
      <w:r w:rsidRPr="00A321C8">
        <w:rPr>
          <w:rFonts w:ascii="Times New Roman" w:eastAsia="Times New Roman" w:hAnsi="Times New Roman" w:cs="Times New Roman"/>
          <w:sz w:val="24"/>
          <w:szCs w:val="24"/>
          <w:lang w:eastAsia="ru-RU"/>
        </w:rPr>
        <w:t xml:space="preserve"> наук </w:t>
      </w:r>
      <w:proofErr w:type="spellStart"/>
      <w:r w:rsidRPr="00A321C8">
        <w:rPr>
          <w:rFonts w:ascii="Times New Roman" w:eastAsia="Times New Roman" w:hAnsi="Times New Roman" w:cs="Times New Roman"/>
          <w:sz w:val="24"/>
          <w:szCs w:val="24"/>
          <w:lang w:eastAsia="ru-RU"/>
        </w:rPr>
        <w:t>України</w:t>
      </w:r>
      <w:proofErr w:type="spellEnd"/>
      <w:r w:rsidRPr="00A321C8">
        <w:rPr>
          <w:rFonts w:ascii="Times New Roman" w:eastAsia="Times New Roman" w:hAnsi="Times New Roman" w:cs="Times New Roman"/>
          <w:sz w:val="24"/>
          <w:szCs w:val="24"/>
          <w:lang w:eastAsia="ru-RU"/>
        </w:rPr>
        <w:t>;</w:t>
      </w:r>
    </w:p>
    <w:p w14:paraId="6C511ADC"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продовжити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інформатизацію</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закладів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завершити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комплектування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шкіл</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сучасною</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комп’ютерною</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технікою</w:t>
      </w:r>
      <w:proofErr w:type="spellEnd"/>
      <w:r w:rsidRPr="00A321C8">
        <w:rPr>
          <w:rFonts w:ascii="Times New Roman" w:eastAsia="Times New Roman" w:hAnsi="Times New Roman" w:cs="Times New Roman"/>
          <w:sz w:val="24"/>
          <w:szCs w:val="24"/>
          <w:lang w:eastAsia="ru-RU"/>
        </w:rPr>
        <w:t xml:space="preserve"> та </w:t>
      </w:r>
      <w:proofErr w:type="spellStart"/>
      <w:r w:rsidRPr="00A321C8">
        <w:rPr>
          <w:rFonts w:ascii="Times New Roman" w:eastAsia="Times New Roman" w:hAnsi="Times New Roman" w:cs="Times New Roman"/>
          <w:sz w:val="24"/>
          <w:szCs w:val="24"/>
          <w:lang w:eastAsia="ru-RU"/>
        </w:rPr>
        <w:t>підключення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її</w:t>
      </w:r>
      <w:proofErr w:type="spellEnd"/>
      <w:r w:rsidRPr="00A321C8">
        <w:rPr>
          <w:rFonts w:ascii="Times New Roman" w:eastAsia="Times New Roman" w:hAnsi="Times New Roman" w:cs="Times New Roman"/>
          <w:sz w:val="24"/>
          <w:szCs w:val="24"/>
          <w:lang w:eastAsia="ru-RU"/>
        </w:rPr>
        <w:t xml:space="preserve"> до </w:t>
      </w:r>
      <w:proofErr w:type="spellStart"/>
      <w:r w:rsidRPr="00A321C8">
        <w:rPr>
          <w:rFonts w:ascii="Times New Roman" w:eastAsia="Times New Roman" w:hAnsi="Times New Roman" w:cs="Times New Roman"/>
          <w:sz w:val="24"/>
          <w:szCs w:val="24"/>
          <w:lang w:eastAsia="ru-RU"/>
        </w:rPr>
        <w:t>Інтернету</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облаштувати</w:t>
      </w:r>
      <w:proofErr w:type="spellEnd"/>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xml:space="preserve">закладів освіти </w:t>
      </w:r>
      <w:proofErr w:type="spellStart"/>
      <w:r w:rsidRPr="00A321C8">
        <w:rPr>
          <w:rFonts w:ascii="Times New Roman" w:eastAsia="Times New Roman" w:hAnsi="Times New Roman" w:cs="Times New Roman"/>
          <w:sz w:val="24"/>
          <w:szCs w:val="24"/>
          <w:lang w:eastAsia="ru-RU"/>
        </w:rPr>
        <w:t>мультимедійними</w:t>
      </w:r>
      <w:proofErr w:type="spellEnd"/>
      <w:r w:rsidRPr="00A321C8">
        <w:rPr>
          <w:rFonts w:ascii="Times New Roman" w:eastAsia="Times New Roman" w:hAnsi="Times New Roman" w:cs="Times New Roman"/>
          <w:sz w:val="24"/>
          <w:szCs w:val="24"/>
          <w:lang w:eastAsia="ru-RU"/>
        </w:rPr>
        <w:t xml:space="preserve"> комплексами; </w:t>
      </w:r>
      <w:r w:rsidRPr="00A321C8">
        <w:rPr>
          <w:rFonts w:ascii="Times New Roman" w:eastAsia="Times New Roman" w:hAnsi="Times New Roman" w:cs="Times New Roman"/>
          <w:sz w:val="24"/>
          <w:szCs w:val="24"/>
          <w:lang w:val="uk-UA" w:eastAsia="ru-RU"/>
        </w:rPr>
        <w:t>з</w:t>
      </w:r>
      <w:r w:rsidRPr="00A321C8">
        <w:rPr>
          <w:rFonts w:ascii="Times New Roman" w:eastAsia="Times New Roman" w:hAnsi="Times New Roman" w:cs="Times New Roman"/>
          <w:lang w:val="uk-UA" w:eastAsia="ru-RU"/>
        </w:rPr>
        <w:t xml:space="preserve">абезпечити покриття мережею </w:t>
      </w:r>
      <w:r w:rsidRPr="00A321C8">
        <w:rPr>
          <w:rFonts w:ascii="Times New Roman" w:eastAsia="Times New Roman" w:hAnsi="Times New Roman" w:cs="Times New Roman"/>
          <w:lang w:val="en-US" w:eastAsia="ru-RU"/>
        </w:rPr>
        <w:t>Wi</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Fi</w:t>
      </w:r>
      <w:r w:rsidRPr="00A321C8">
        <w:rPr>
          <w:rFonts w:ascii="Times New Roman" w:eastAsia="Times New Roman" w:hAnsi="Times New Roman" w:cs="Times New Roman"/>
          <w:sz w:val="24"/>
          <w:szCs w:val="24"/>
          <w:lang w:val="uk-UA" w:eastAsia="ru-RU"/>
        </w:rPr>
        <w:t xml:space="preserve"> 100% площі закладів освіти;</w:t>
      </w:r>
    </w:p>
    <w:p w14:paraId="7E806ADF"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14:paraId="1F90DE15"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посилити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соціальний</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захист</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учнів</w:t>
      </w:r>
      <w:proofErr w:type="spellEnd"/>
      <w:r w:rsidRPr="00A321C8">
        <w:rPr>
          <w:rFonts w:ascii="Times New Roman" w:eastAsia="Times New Roman" w:hAnsi="Times New Roman" w:cs="Times New Roman"/>
          <w:sz w:val="24"/>
          <w:szCs w:val="24"/>
          <w:lang w:eastAsia="ru-RU"/>
        </w:rPr>
        <w:t xml:space="preserve"> шляхом </w:t>
      </w:r>
      <w:proofErr w:type="spellStart"/>
      <w:r w:rsidRPr="00A321C8">
        <w:rPr>
          <w:rFonts w:ascii="Times New Roman" w:eastAsia="Times New Roman" w:hAnsi="Times New Roman" w:cs="Times New Roman"/>
          <w:sz w:val="24"/>
          <w:szCs w:val="24"/>
          <w:lang w:eastAsia="ru-RU"/>
        </w:rPr>
        <w:t>організації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безкоштовного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харчування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медичного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нагляду</w:t>
      </w:r>
      <w:proofErr w:type="spellEnd"/>
      <w:r w:rsidRPr="00A321C8">
        <w:rPr>
          <w:rFonts w:ascii="Times New Roman" w:eastAsia="Times New Roman" w:hAnsi="Times New Roman" w:cs="Times New Roman"/>
          <w:sz w:val="24"/>
          <w:szCs w:val="24"/>
          <w:lang w:eastAsia="ru-RU"/>
        </w:rPr>
        <w:t>;</w:t>
      </w:r>
    </w:p>
    <w:p w14:paraId="13A482DB"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w:t>
      </w:r>
      <w:proofErr w:type="spellStart"/>
      <w:r w:rsidRPr="00A321C8">
        <w:rPr>
          <w:rFonts w:ascii="Times New Roman" w:eastAsia="Times New Roman" w:hAnsi="Times New Roman" w:cs="Times New Roman"/>
          <w:sz w:val="24"/>
          <w:szCs w:val="24"/>
          <w:lang w:eastAsia="ru-RU"/>
        </w:rPr>
        <w:t>продовжити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створення</w:t>
      </w:r>
      <w:proofErr w:type="spellEnd"/>
      <w:r w:rsidRPr="00A321C8">
        <w:rPr>
          <w:rFonts w:ascii="Times New Roman" w:eastAsia="Times New Roman" w:hAnsi="Times New Roman" w:cs="Times New Roman"/>
          <w:sz w:val="24"/>
          <w:szCs w:val="24"/>
          <w:lang w:eastAsia="ru-RU"/>
        </w:rPr>
        <w:t xml:space="preserve"> умов для </w:t>
      </w:r>
      <w:proofErr w:type="spellStart"/>
      <w:r w:rsidRPr="00A321C8">
        <w:rPr>
          <w:rFonts w:ascii="Times New Roman" w:eastAsia="Times New Roman" w:hAnsi="Times New Roman" w:cs="Times New Roman"/>
          <w:sz w:val="24"/>
          <w:szCs w:val="24"/>
          <w:lang w:eastAsia="ru-RU"/>
        </w:rPr>
        <w:t>отримання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дітьми</w:t>
      </w:r>
      <w:proofErr w:type="spellEnd"/>
      <w:r w:rsidRPr="00A321C8">
        <w:rPr>
          <w:rFonts w:ascii="Times New Roman" w:eastAsia="Times New Roman" w:hAnsi="Times New Roman" w:cs="Times New Roman"/>
          <w:sz w:val="24"/>
          <w:szCs w:val="24"/>
          <w:lang w:eastAsia="ru-RU"/>
        </w:rPr>
        <w:t xml:space="preserve"> з </w:t>
      </w:r>
      <w:proofErr w:type="spellStart"/>
      <w:r w:rsidRPr="00A321C8">
        <w:rPr>
          <w:rFonts w:ascii="Times New Roman" w:eastAsia="Times New Roman" w:hAnsi="Times New Roman" w:cs="Times New Roman"/>
          <w:sz w:val="24"/>
          <w:szCs w:val="24"/>
          <w:lang w:eastAsia="ru-RU"/>
        </w:rPr>
        <w:t>особливими</w:t>
      </w:r>
      <w:proofErr w:type="spellEnd"/>
      <w:r w:rsidRPr="00A321C8">
        <w:rPr>
          <w:rFonts w:ascii="Times New Roman" w:eastAsia="Times New Roman" w:hAnsi="Times New Roman" w:cs="Times New Roman"/>
          <w:sz w:val="24"/>
          <w:szCs w:val="24"/>
          <w:lang w:eastAsia="ru-RU"/>
        </w:rPr>
        <w:t xml:space="preserve"> потребами шляхом </w:t>
      </w:r>
      <w:proofErr w:type="spellStart"/>
      <w:r w:rsidRPr="00A321C8">
        <w:rPr>
          <w:rFonts w:ascii="Times New Roman" w:eastAsia="Times New Roman" w:hAnsi="Times New Roman" w:cs="Times New Roman"/>
          <w:sz w:val="24"/>
          <w:szCs w:val="24"/>
          <w:lang w:eastAsia="ru-RU"/>
        </w:rPr>
        <w:t>розширення</w:t>
      </w:r>
      <w:proofErr w:type="spellEnd"/>
      <w:r w:rsidRPr="00A321C8">
        <w:rPr>
          <w:rFonts w:ascii="Times New Roman" w:eastAsia="Times New Roman" w:hAnsi="Times New Roman" w:cs="Times New Roman"/>
          <w:sz w:val="24"/>
          <w:szCs w:val="24"/>
          <w:lang w:eastAsia="ru-RU"/>
        </w:rPr>
        <w:t xml:space="preserve"> практики </w:t>
      </w:r>
      <w:proofErr w:type="spellStart"/>
      <w:r w:rsidRPr="00A321C8">
        <w:rPr>
          <w:rFonts w:ascii="Times New Roman" w:eastAsia="Times New Roman" w:hAnsi="Times New Roman" w:cs="Times New Roman"/>
          <w:sz w:val="24"/>
          <w:szCs w:val="24"/>
          <w:lang w:eastAsia="ru-RU"/>
        </w:rPr>
        <w:t>інклюзивного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навчання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забезпечення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функціонування</w:t>
      </w:r>
      <w:proofErr w:type="spellEnd"/>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xml:space="preserve">Комунальної установи </w:t>
      </w:r>
      <w:proofErr w:type="spellStart"/>
      <w:r w:rsidRPr="00A321C8">
        <w:rPr>
          <w:rFonts w:ascii="Times New Roman" w:eastAsia="Times New Roman" w:hAnsi="Times New Roman" w:cs="Times New Roman"/>
          <w:sz w:val="24"/>
          <w:szCs w:val="24"/>
          <w:lang w:val="uk-UA" w:eastAsia="ru-RU"/>
        </w:rPr>
        <w:t>інлюзивно</w:t>
      </w:r>
      <w:proofErr w:type="spellEnd"/>
      <w:r w:rsidRPr="00A321C8">
        <w:rPr>
          <w:rFonts w:ascii="Times New Roman" w:eastAsia="Times New Roman" w:hAnsi="Times New Roman" w:cs="Times New Roman"/>
          <w:sz w:val="24"/>
          <w:szCs w:val="24"/>
          <w:lang w:val="uk-UA" w:eastAsia="ru-RU"/>
        </w:rPr>
        <w:t xml:space="preserve"> - ресурсний центр Южненської міської ради Одеського </w:t>
      </w:r>
      <w:proofErr w:type="spellStart"/>
      <w:r w:rsidRPr="00A321C8">
        <w:rPr>
          <w:rFonts w:ascii="Times New Roman" w:eastAsia="Times New Roman" w:hAnsi="Times New Roman" w:cs="Times New Roman"/>
          <w:sz w:val="24"/>
          <w:szCs w:val="24"/>
          <w:lang w:val="uk-UA" w:eastAsia="ru-RU"/>
        </w:rPr>
        <w:t>райоу</w:t>
      </w:r>
      <w:proofErr w:type="spellEnd"/>
      <w:r w:rsidRPr="00A321C8">
        <w:rPr>
          <w:rFonts w:ascii="Times New Roman" w:eastAsia="Times New Roman" w:hAnsi="Times New Roman" w:cs="Times New Roman"/>
          <w:sz w:val="24"/>
          <w:szCs w:val="24"/>
          <w:lang w:val="uk-UA" w:eastAsia="ru-RU"/>
        </w:rPr>
        <w:t xml:space="preserve"> Одеської області-</w:t>
      </w:r>
      <w:r w:rsidRPr="00A321C8">
        <w:rPr>
          <w:rFonts w:ascii="Times New Roman" w:eastAsia="Times New Roman" w:hAnsi="Times New Roman" w:cs="Times New Roman"/>
          <w:sz w:val="24"/>
          <w:szCs w:val="24"/>
          <w:lang w:eastAsia="ru-RU"/>
        </w:rPr>
        <w:t xml:space="preserve"> як центру </w:t>
      </w:r>
      <w:proofErr w:type="spellStart"/>
      <w:r w:rsidRPr="00A321C8">
        <w:rPr>
          <w:rFonts w:ascii="Times New Roman" w:eastAsia="Times New Roman" w:hAnsi="Times New Roman" w:cs="Times New Roman"/>
          <w:sz w:val="24"/>
          <w:szCs w:val="24"/>
          <w:lang w:eastAsia="ru-RU"/>
        </w:rPr>
        <w:t>корекційно-реабілітаційної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роботи</w:t>
      </w:r>
      <w:proofErr w:type="spellEnd"/>
      <w:r w:rsidRPr="00A321C8">
        <w:rPr>
          <w:rFonts w:ascii="Times New Roman" w:eastAsia="Times New Roman" w:hAnsi="Times New Roman" w:cs="Times New Roman"/>
          <w:sz w:val="24"/>
          <w:szCs w:val="24"/>
          <w:lang w:eastAsia="ru-RU"/>
        </w:rPr>
        <w:t>;</w:t>
      </w:r>
    </w:p>
    <w:p w14:paraId="293CBA04"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w:t>
      </w:r>
      <w:proofErr w:type="spellStart"/>
      <w:r w:rsidRPr="00A321C8">
        <w:rPr>
          <w:rFonts w:ascii="Times New Roman" w:eastAsia="Times New Roman" w:hAnsi="Times New Roman" w:cs="Times New Roman"/>
          <w:sz w:val="24"/>
          <w:szCs w:val="24"/>
          <w:lang w:eastAsia="ru-RU"/>
        </w:rPr>
        <w:t>продовжити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розвиток</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мережі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закладів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позашкільної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освіти</w:t>
      </w:r>
      <w:proofErr w:type="spellEnd"/>
      <w:r w:rsidRPr="00A321C8">
        <w:rPr>
          <w:rFonts w:ascii="Times New Roman" w:eastAsia="Times New Roman" w:hAnsi="Times New Roman" w:cs="Times New Roman"/>
          <w:sz w:val="24"/>
          <w:szCs w:val="24"/>
          <w:lang w:eastAsia="ru-RU"/>
        </w:rPr>
        <w:t xml:space="preserve"> і </w:t>
      </w:r>
      <w:proofErr w:type="spellStart"/>
      <w:r w:rsidRPr="00A321C8">
        <w:rPr>
          <w:rFonts w:ascii="Times New Roman" w:eastAsia="Times New Roman" w:hAnsi="Times New Roman" w:cs="Times New Roman"/>
          <w:sz w:val="24"/>
          <w:szCs w:val="24"/>
          <w:lang w:eastAsia="ru-RU"/>
        </w:rPr>
        <w:t>удосконалити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зміст</w:t>
      </w:r>
      <w:proofErr w:type="spellEnd"/>
      <w:r w:rsidRPr="00A321C8">
        <w:rPr>
          <w:rFonts w:ascii="Times New Roman" w:eastAsia="Times New Roman" w:hAnsi="Times New Roman" w:cs="Times New Roman"/>
          <w:sz w:val="24"/>
          <w:szCs w:val="24"/>
          <w:lang w:eastAsia="ru-RU"/>
        </w:rPr>
        <w:t xml:space="preserve"> і напрямки </w:t>
      </w:r>
      <w:proofErr w:type="spellStart"/>
      <w:r w:rsidRPr="00A321C8">
        <w:rPr>
          <w:rFonts w:ascii="Times New Roman" w:eastAsia="Times New Roman" w:hAnsi="Times New Roman" w:cs="Times New Roman"/>
          <w:sz w:val="24"/>
          <w:szCs w:val="24"/>
          <w:lang w:eastAsia="ru-RU"/>
        </w:rPr>
        <w:t>їх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роботи</w:t>
      </w:r>
      <w:proofErr w:type="spellEnd"/>
      <w:r w:rsidRPr="00A321C8">
        <w:rPr>
          <w:rFonts w:ascii="Times New Roman" w:eastAsia="Times New Roman" w:hAnsi="Times New Roman" w:cs="Times New Roman"/>
          <w:sz w:val="24"/>
          <w:szCs w:val="24"/>
          <w:lang w:eastAsia="ru-RU"/>
        </w:rPr>
        <w:t>;</w:t>
      </w:r>
    </w:p>
    <w:p w14:paraId="19B8F69C"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w:t>
      </w:r>
      <w:proofErr w:type="spellStart"/>
      <w:r w:rsidRPr="00A321C8">
        <w:rPr>
          <w:rFonts w:ascii="Times New Roman" w:eastAsia="Times New Roman" w:hAnsi="Times New Roman" w:cs="Times New Roman"/>
          <w:sz w:val="24"/>
          <w:szCs w:val="24"/>
          <w:lang w:eastAsia="ru-RU"/>
        </w:rPr>
        <w:t>удосконалити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матеріально-технічну</w:t>
      </w:r>
      <w:proofErr w:type="spellEnd"/>
      <w:r w:rsidRPr="00A321C8">
        <w:rPr>
          <w:rFonts w:ascii="Times New Roman" w:eastAsia="Times New Roman" w:hAnsi="Times New Roman" w:cs="Times New Roman"/>
          <w:sz w:val="24"/>
          <w:szCs w:val="24"/>
          <w:lang w:eastAsia="ru-RU"/>
        </w:rPr>
        <w:t xml:space="preserve"> базу </w:t>
      </w:r>
      <w:proofErr w:type="spellStart"/>
      <w:r w:rsidRPr="00A321C8">
        <w:rPr>
          <w:rFonts w:ascii="Times New Roman" w:eastAsia="Times New Roman" w:hAnsi="Times New Roman" w:cs="Times New Roman"/>
          <w:sz w:val="24"/>
          <w:szCs w:val="24"/>
          <w:lang w:eastAsia="ru-RU"/>
        </w:rPr>
        <w:t>закладів</w:t>
      </w:r>
      <w:proofErr w:type="spellEnd"/>
      <w:r w:rsidRPr="00A321C8">
        <w:rPr>
          <w:rFonts w:ascii="Times New Roman" w:eastAsia="Times New Roman" w:hAnsi="Times New Roman" w:cs="Times New Roman"/>
          <w:sz w:val="24"/>
          <w:szCs w:val="24"/>
          <w:lang w:eastAsia="ru-RU"/>
        </w:rPr>
        <w:t xml:space="preserve"> і </w:t>
      </w:r>
      <w:proofErr w:type="spellStart"/>
      <w:r w:rsidRPr="00A321C8">
        <w:rPr>
          <w:rFonts w:ascii="Times New Roman" w:eastAsia="Times New Roman" w:hAnsi="Times New Roman" w:cs="Times New Roman"/>
          <w:sz w:val="24"/>
          <w:szCs w:val="24"/>
          <w:lang w:eastAsia="ru-RU"/>
        </w:rPr>
        <w:t>установ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освіти</w:t>
      </w:r>
      <w:proofErr w:type="spellEnd"/>
      <w:r w:rsidRPr="00A321C8">
        <w:rPr>
          <w:rFonts w:ascii="Times New Roman" w:eastAsia="Times New Roman" w:hAnsi="Times New Roman" w:cs="Times New Roman"/>
          <w:sz w:val="24"/>
          <w:szCs w:val="24"/>
          <w:lang w:eastAsia="ru-RU"/>
        </w:rPr>
        <w:t xml:space="preserve"> шляхом </w:t>
      </w:r>
      <w:proofErr w:type="spellStart"/>
      <w:r w:rsidRPr="00A321C8">
        <w:rPr>
          <w:rFonts w:ascii="Times New Roman" w:eastAsia="Times New Roman" w:hAnsi="Times New Roman" w:cs="Times New Roman"/>
          <w:sz w:val="24"/>
          <w:szCs w:val="24"/>
          <w:lang w:eastAsia="ru-RU"/>
        </w:rPr>
        <w:t>будівництва</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школи</w:t>
      </w:r>
      <w:proofErr w:type="spellEnd"/>
      <w:r w:rsidRPr="00A321C8">
        <w:rPr>
          <w:rFonts w:ascii="Times New Roman" w:eastAsia="Times New Roman" w:hAnsi="Times New Roman" w:cs="Times New Roman"/>
          <w:sz w:val="24"/>
          <w:szCs w:val="24"/>
          <w:lang w:eastAsia="ru-RU"/>
        </w:rPr>
        <w:t xml:space="preserve"> у 2 </w:t>
      </w:r>
      <w:proofErr w:type="spellStart"/>
      <w:r w:rsidRPr="00A321C8">
        <w:rPr>
          <w:rFonts w:ascii="Times New Roman" w:eastAsia="Times New Roman" w:hAnsi="Times New Roman" w:cs="Times New Roman"/>
          <w:sz w:val="24"/>
          <w:szCs w:val="24"/>
          <w:lang w:eastAsia="ru-RU"/>
        </w:rPr>
        <w:t>мікрорайоні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проведення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капітальних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ремонтів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впровадження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енергозберігаючих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технологій</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оновлення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меблів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технологічного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обладнання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забезпечення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належного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санітарно-гігієнічного</w:t>
      </w:r>
      <w:proofErr w:type="spellEnd"/>
      <w:r w:rsidRPr="00A321C8">
        <w:rPr>
          <w:rFonts w:ascii="Times New Roman" w:eastAsia="Times New Roman" w:hAnsi="Times New Roman" w:cs="Times New Roman"/>
          <w:sz w:val="24"/>
          <w:szCs w:val="24"/>
          <w:lang w:eastAsia="ru-RU"/>
        </w:rPr>
        <w:t xml:space="preserve"> режиму;</w:t>
      </w:r>
    </w:p>
    <w:p w14:paraId="67D97944"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w:t>
      </w:r>
      <w:proofErr w:type="spellStart"/>
      <w:r w:rsidRPr="00A321C8">
        <w:rPr>
          <w:rFonts w:ascii="Times New Roman" w:eastAsia="Times New Roman" w:hAnsi="Times New Roman" w:cs="Times New Roman"/>
          <w:sz w:val="24"/>
          <w:szCs w:val="24"/>
          <w:lang w:eastAsia="ru-RU"/>
        </w:rPr>
        <w:t>підвищити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ефективність</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роботи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педагогічних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кадрів</w:t>
      </w:r>
      <w:proofErr w:type="spellEnd"/>
      <w:r w:rsidRPr="00A321C8">
        <w:rPr>
          <w:rFonts w:ascii="Times New Roman" w:eastAsia="Times New Roman" w:hAnsi="Times New Roman" w:cs="Times New Roman"/>
          <w:sz w:val="24"/>
          <w:szCs w:val="24"/>
          <w:lang w:eastAsia="ru-RU"/>
        </w:rPr>
        <w:t xml:space="preserve"> шляхом </w:t>
      </w:r>
      <w:proofErr w:type="spellStart"/>
      <w:r w:rsidRPr="00A321C8">
        <w:rPr>
          <w:rFonts w:ascii="Times New Roman" w:eastAsia="Times New Roman" w:hAnsi="Times New Roman" w:cs="Times New Roman"/>
          <w:sz w:val="24"/>
          <w:szCs w:val="24"/>
          <w:lang w:eastAsia="ru-RU"/>
        </w:rPr>
        <w:t>удосконалення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процедури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їх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атестації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забезпечити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всебічну</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підтримку</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творчих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педагогів</w:t>
      </w:r>
      <w:proofErr w:type="spellEnd"/>
      <w:r w:rsidRPr="00A321C8">
        <w:rPr>
          <w:rFonts w:ascii="Times New Roman" w:eastAsia="Times New Roman" w:hAnsi="Times New Roman" w:cs="Times New Roman"/>
          <w:sz w:val="24"/>
          <w:szCs w:val="24"/>
          <w:lang w:eastAsia="ru-RU"/>
        </w:rPr>
        <w:t xml:space="preserve"> і </w:t>
      </w:r>
      <w:proofErr w:type="spellStart"/>
      <w:r w:rsidRPr="00A321C8">
        <w:rPr>
          <w:rFonts w:ascii="Times New Roman" w:eastAsia="Times New Roman" w:hAnsi="Times New Roman" w:cs="Times New Roman"/>
          <w:sz w:val="24"/>
          <w:szCs w:val="24"/>
          <w:lang w:eastAsia="ru-RU"/>
        </w:rPr>
        <w:t>педагогічних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колективів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їх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соціальний</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захист</w:t>
      </w:r>
      <w:proofErr w:type="spellEnd"/>
      <w:r w:rsidRPr="00A321C8">
        <w:rPr>
          <w:rFonts w:ascii="Times New Roman" w:eastAsia="Times New Roman" w:hAnsi="Times New Roman" w:cs="Times New Roman"/>
          <w:sz w:val="24"/>
          <w:szCs w:val="24"/>
          <w:lang w:eastAsia="ru-RU"/>
        </w:rPr>
        <w:t>;</w:t>
      </w:r>
    </w:p>
    <w:p w14:paraId="1D0E0131"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w:t>
      </w:r>
      <w:proofErr w:type="spellStart"/>
      <w:r w:rsidRPr="00A321C8">
        <w:rPr>
          <w:rFonts w:ascii="Times New Roman" w:eastAsia="Times New Roman" w:hAnsi="Times New Roman" w:cs="Times New Roman"/>
          <w:sz w:val="24"/>
          <w:szCs w:val="24"/>
          <w:lang w:eastAsia="ru-RU"/>
        </w:rPr>
        <w:t>модернізувати</w:t>
      </w:r>
      <w:proofErr w:type="spellEnd"/>
      <w:r w:rsidRPr="00A321C8">
        <w:rPr>
          <w:rFonts w:ascii="Times New Roman" w:eastAsia="Times New Roman" w:hAnsi="Times New Roman" w:cs="Times New Roman"/>
          <w:sz w:val="24"/>
          <w:szCs w:val="24"/>
          <w:lang w:eastAsia="ru-RU"/>
        </w:rPr>
        <w:t xml:space="preserve"> систему </w:t>
      </w:r>
      <w:proofErr w:type="spellStart"/>
      <w:r w:rsidRPr="00A321C8">
        <w:rPr>
          <w:rFonts w:ascii="Times New Roman" w:eastAsia="Times New Roman" w:hAnsi="Times New Roman" w:cs="Times New Roman"/>
          <w:sz w:val="24"/>
          <w:szCs w:val="24"/>
          <w:lang w:eastAsia="ru-RU"/>
        </w:rPr>
        <w:t>управління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освітою</w:t>
      </w:r>
      <w:proofErr w:type="spellEnd"/>
      <w:r w:rsidRPr="00A321C8">
        <w:rPr>
          <w:rFonts w:ascii="Times New Roman" w:eastAsia="Times New Roman" w:hAnsi="Times New Roman" w:cs="Times New Roman"/>
          <w:sz w:val="24"/>
          <w:szCs w:val="24"/>
          <w:lang w:eastAsia="ru-RU"/>
        </w:rPr>
        <w:t xml:space="preserve"> шляхом </w:t>
      </w:r>
      <w:proofErr w:type="spellStart"/>
      <w:r w:rsidRPr="00A321C8">
        <w:rPr>
          <w:rFonts w:ascii="Times New Roman" w:eastAsia="Times New Roman" w:hAnsi="Times New Roman" w:cs="Times New Roman"/>
          <w:sz w:val="24"/>
          <w:szCs w:val="24"/>
          <w:lang w:eastAsia="ru-RU"/>
        </w:rPr>
        <w:t>посилення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ролі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громадських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організацій</w:t>
      </w:r>
      <w:proofErr w:type="spellEnd"/>
      <w:r w:rsidRPr="00A321C8">
        <w:rPr>
          <w:rFonts w:ascii="Times New Roman" w:eastAsia="Times New Roman" w:hAnsi="Times New Roman" w:cs="Times New Roman"/>
          <w:sz w:val="24"/>
          <w:szCs w:val="24"/>
          <w:lang w:eastAsia="ru-RU"/>
        </w:rPr>
        <w:t xml:space="preserve"> в </w:t>
      </w:r>
      <w:proofErr w:type="spellStart"/>
      <w:r w:rsidRPr="00A321C8">
        <w:rPr>
          <w:rFonts w:ascii="Times New Roman" w:eastAsia="Times New Roman" w:hAnsi="Times New Roman" w:cs="Times New Roman"/>
          <w:sz w:val="24"/>
          <w:szCs w:val="24"/>
          <w:lang w:eastAsia="ru-RU"/>
        </w:rPr>
        <w:t>життєдіяльності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закладів</w:t>
      </w:r>
      <w:proofErr w:type="spellEnd"/>
      <w:r w:rsidRPr="00A321C8">
        <w:rPr>
          <w:rFonts w:ascii="Times New Roman" w:eastAsia="Times New Roman" w:hAnsi="Times New Roman" w:cs="Times New Roman"/>
          <w:sz w:val="24"/>
          <w:szCs w:val="24"/>
          <w:lang w:eastAsia="ru-RU"/>
        </w:rPr>
        <w:t xml:space="preserve"> і </w:t>
      </w:r>
      <w:proofErr w:type="spellStart"/>
      <w:r w:rsidRPr="00A321C8">
        <w:rPr>
          <w:rFonts w:ascii="Times New Roman" w:eastAsia="Times New Roman" w:hAnsi="Times New Roman" w:cs="Times New Roman"/>
          <w:sz w:val="24"/>
          <w:szCs w:val="24"/>
          <w:lang w:eastAsia="ru-RU"/>
        </w:rPr>
        <w:t>установ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запровадження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рейтингової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оцінки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результатів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діяльності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керівників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закладів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застосування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сучасних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інформаційних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технологій</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управлінської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діяльності</w:t>
      </w:r>
      <w:proofErr w:type="spellEnd"/>
      <w:r w:rsidRPr="00A321C8">
        <w:rPr>
          <w:rFonts w:ascii="Times New Roman" w:eastAsia="Times New Roman" w:hAnsi="Times New Roman" w:cs="Times New Roman"/>
          <w:sz w:val="24"/>
          <w:szCs w:val="24"/>
          <w:lang w:val="uk-UA" w:eastAsia="ru-RU"/>
        </w:rPr>
        <w:t>;</w:t>
      </w:r>
    </w:p>
    <w:p w14:paraId="3D508653"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-придбати шкільний автобус для </w:t>
      </w:r>
      <w:proofErr w:type="spellStart"/>
      <w:r w:rsidRPr="00A321C8">
        <w:rPr>
          <w:rFonts w:ascii="Times New Roman" w:eastAsia="Times New Roman" w:hAnsi="Times New Roman" w:cs="Times New Roman"/>
          <w:sz w:val="24"/>
          <w:szCs w:val="24"/>
          <w:lang w:val="uk-UA" w:eastAsia="ru-RU"/>
        </w:rPr>
        <w:t>Новобілярської</w:t>
      </w:r>
      <w:proofErr w:type="spellEnd"/>
      <w:r w:rsidRPr="00A321C8">
        <w:rPr>
          <w:rFonts w:ascii="Times New Roman" w:eastAsia="Times New Roman" w:hAnsi="Times New Roman" w:cs="Times New Roman"/>
          <w:sz w:val="24"/>
          <w:szCs w:val="24"/>
          <w:lang w:val="uk-UA" w:eastAsia="ru-RU"/>
        </w:rPr>
        <w:t xml:space="preserve"> гімназії та Опорного закладу «Ліцей № 2»;</w:t>
      </w:r>
    </w:p>
    <w:p w14:paraId="553DE99B" w14:textId="77777777" w:rsidR="00A321C8" w:rsidRPr="00A321C8" w:rsidRDefault="00A321C8" w:rsidP="00A321C8">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14:paraId="4337B5C7" w14:textId="77777777" w:rsidR="00A321C8" w:rsidRPr="00A321C8" w:rsidRDefault="00A321C8" w:rsidP="00A321C8">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A321C8">
        <w:rPr>
          <w:rFonts w:ascii="Times New Roman" w:eastAsia="Times New Roman" w:hAnsi="Times New Roman" w:cs="Times New Roman"/>
          <w:color w:val="000000"/>
          <w:sz w:val="24"/>
          <w:szCs w:val="24"/>
          <w:lang w:val="uk-UA" w:eastAsia="uk-UA"/>
        </w:rPr>
        <w:t xml:space="preserve">- створення на базі Ліцею ім. </w:t>
      </w:r>
      <w:proofErr w:type="spellStart"/>
      <w:r w:rsidRPr="00A321C8">
        <w:rPr>
          <w:rFonts w:ascii="Times New Roman" w:eastAsia="Times New Roman" w:hAnsi="Times New Roman" w:cs="Times New Roman"/>
          <w:color w:val="000000"/>
          <w:sz w:val="24"/>
          <w:szCs w:val="24"/>
          <w:lang w:val="uk-UA" w:eastAsia="uk-UA"/>
        </w:rPr>
        <w:t>В.Чорновола</w:t>
      </w:r>
      <w:proofErr w:type="spellEnd"/>
      <w:r w:rsidRPr="00A321C8">
        <w:rPr>
          <w:rFonts w:ascii="Times New Roman" w:eastAsia="Times New Roman" w:hAnsi="Times New Roman" w:cs="Times New Roman"/>
          <w:color w:val="000000"/>
          <w:sz w:val="24"/>
          <w:szCs w:val="24"/>
          <w:lang w:val="uk-UA" w:eastAsia="uk-UA"/>
        </w:rPr>
        <w:t xml:space="preserve"> осередку для  забезпечення викладання навчального предмету «Захист України» учням 10-11 класів шкіл Южненської МТГ.</w:t>
      </w:r>
    </w:p>
    <w:p w14:paraId="4B455E4C"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14:paraId="3F3F5CA1"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bookmarkStart w:id="3" w:name="_Hlk76998519"/>
      <w:r w:rsidRPr="00A321C8">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14:paraId="7CD17037"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1. </w:t>
      </w:r>
      <w:r w:rsidRPr="00A321C8">
        <w:rPr>
          <w:rFonts w:ascii="Times New Roman" w:eastAsia="Times New Roman" w:hAnsi="Times New Roman" w:cs="Times New Roman"/>
          <w:sz w:val="24"/>
          <w:szCs w:val="24"/>
          <w:lang w:eastAsia="ru-RU"/>
        </w:rPr>
        <w:t>ДОШКІЛЬНА ОСВІТА</w:t>
      </w:r>
    </w:p>
    <w:p w14:paraId="09CAE51F" w14:textId="77777777" w:rsidR="00A321C8" w:rsidRPr="00A321C8" w:rsidRDefault="00A321C8" w:rsidP="00A321C8">
      <w:pPr>
        <w:spacing w:after="0" w:line="240" w:lineRule="auto"/>
        <w:ind w:firstLine="709"/>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2. </w:t>
      </w:r>
      <w:r w:rsidRPr="00A321C8">
        <w:rPr>
          <w:rFonts w:ascii="Times New Roman" w:eastAsia="Times New Roman" w:hAnsi="Times New Roman" w:cs="Times New Roman"/>
          <w:sz w:val="24"/>
          <w:szCs w:val="24"/>
          <w:lang w:eastAsia="ru-RU"/>
        </w:rPr>
        <w:t>ЗАГАЛЬНА СЕРЕДНЯ ОСВІТА</w:t>
      </w:r>
    </w:p>
    <w:p w14:paraId="47C4828B" w14:textId="77777777" w:rsidR="00A321C8" w:rsidRPr="00A321C8" w:rsidRDefault="00A321C8" w:rsidP="00A321C8">
      <w:pPr>
        <w:spacing w:after="0" w:line="240" w:lineRule="auto"/>
        <w:ind w:firstLine="709"/>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 xml:space="preserve">2.1. </w:t>
      </w:r>
      <w:proofErr w:type="spellStart"/>
      <w:r w:rsidRPr="00A321C8">
        <w:rPr>
          <w:rFonts w:ascii="Times New Roman" w:eastAsia="Times New Roman" w:hAnsi="Times New Roman" w:cs="Times New Roman"/>
          <w:sz w:val="24"/>
          <w:szCs w:val="24"/>
          <w:lang w:eastAsia="ru-RU"/>
        </w:rPr>
        <w:t>Впровадження</w:t>
      </w:r>
      <w:proofErr w:type="spellEnd"/>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Концепції «Нової Української Школи»</w:t>
      </w:r>
      <w:r w:rsidRPr="00A321C8">
        <w:rPr>
          <w:rFonts w:ascii="Times New Roman" w:eastAsia="Times New Roman" w:hAnsi="Times New Roman" w:cs="Times New Roman"/>
          <w:sz w:val="24"/>
          <w:szCs w:val="24"/>
          <w:lang w:eastAsia="ru-RU"/>
        </w:rPr>
        <w:t xml:space="preserve"> </w:t>
      </w:r>
    </w:p>
    <w:p w14:paraId="58D0F5BF" w14:textId="77777777" w:rsidR="00A321C8" w:rsidRPr="00A321C8" w:rsidRDefault="00A321C8" w:rsidP="00A321C8">
      <w:pPr>
        <w:spacing w:after="0" w:line="240" w:lineRule="auto"/>
        <w:ind w:firstLine="709"/>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lastRenderedPageBreak/>
        <w:t xml:space="preserve">2.2. </w:t>
      </w:r>
      <w:proofErr w:type="spellStart"/>
      <w:r w:rsidRPr="00A321C8">
        <w:rPr>
          <w:rFonts w:ascii="Times New Roman" w:eastAsia="Times New Roman" w:hAnsi="Times New Roman" w:cs="Times New Roman"/>
          <w:sz w:val="24"/>
          <w:szCs w:val="24"/>
          <w:lang w:eastAsia="ru-RU"/>
        </w:rPr>
        <w:t>Удосконалення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матеріально-технічної</w:t>
      </w:r>
      <w:proofErr w:type="spellEnd"/>
      <w:r w:rsidRPr="00A321C8">
        <w:rPr>
          <w:rFonts w:ascii="Times New Roman" w:eastAsia="Times New Roman" w:hAnsi="Times New Roman" w:cs="Times New Roman"/>
          <w:sz w:val="24"/>
          <w:szCs w:val="24"/>
          <w:lang w:eastAsia="ru-RU"/>
        </w:rPr>
        <w:t xml:space="preserve"> та </w:t>
      </w:r>
      <w:proofErr w:type="spellStart"/>
      <w:r w:rsidRPr="00A321C8">
        <w:rPr>
          <w:rFonts w:ascii="Times New Roman" w:eastAsia="Times New Roman" w:hAnsi="Times New Roman" w:cs="Times New Roman"/>
          <w:sz w:val="24"/>
          <w:szCs w:val="24"/>
          <w:lang w:eastAsia="ru-RU"/>
        </w:rPr>
        <w:t>навчальної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бази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закладів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загально</w:t>
      </w:r>
      <w:proofErr w:type="spellEnd"/>
      <w:r w:rsidRPr="00A321C8">
        <w:rPr>
          <w:rFonts w:ascii="Times New Roman" w:eastAsia="Times New Roman" w:hAnsi="Times New Roman" w:cs="Times New Roman"/>
          <w:sz w:val="24"/>
          <w:szCs w:val="24"/>
          <w:lang w:val="uk-UA" w:eastAsia="ru-RU"/>
        </w:rPr>
        <w:t>ї середньої освіти.</w:t>
      </w:r>
      <w:r w:rsidRPr="00A321C8">
        <w:rPr>
          <w:rFonts w:ascii="Times New Roman" w:eastAsia="Times New Roman" w:hAnsi="Times New Roman" w:cs="Times New Roman"/>
          <w:sz w:val="24"/>
          <w:szCs w:val="24"/>
          <w:lang w:eastAsia="ru-RU"/>
        </w:rPr>
        <w:t xml:space="preserve"> </w:t>
      </w:r>
    </w:p>
    <w:p w14:paraId="637085C3" w14:textId="77777777" w:rsidR="00A321C8" w:rsidRPr="00A321C8" w:rsidRDefault="00A321C8" w:rsidP="00A321C8">
      <w:pPr>
        <w:spacing w:after="0" w:line="240" w:lineRule="auto"/>
        <w:ind w:firstLine="709"/>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2.</w:t>
      </w:r>
      <w:r w:rsidRPr="00A321C8">
        <w:rPr>
          <w:rFonts w:ascii="Times New Roman" w:eastAsia="Times New Roman" w:hAnsi="Times New Roman" w:cs="Times New Roman"/>
          <w:sz w:val="24"/>
          <w:szCs w:val="24"/>
          <w:lang w:val="uk-UA" w:eastAsia="ru-RU"/>
        </w:rPr>
        <w:t>3</w:t>
      </w:r>
      <w:r w:rsidRPr="00A321C8">
        <w:rPr>
          <w:rFonts w:ascii="Times New Roman" w:eastAsia="Times New Roman" w:hAnsi="Times New Roman" w:cs="Times New Roman"/>
          <w:sz w:val="24"/>
          <w:szCs w:val="24"/>
          <w:lang w:eastAsia="ru-RU"/>
        </w:rPr>
        <w:t xml:space="preserve">. Робота з </w:t>
      </w:r>
      <w:proofErr w:type="spellStart"/>
      <w:r w:rsidRPr="00A321C8">
        <w:rPr>
          <w:rFonts w:ascii="Times New Roman" w:eastAsia="Times New Roman" w:hAnsi="Times New Roman" w:cs="Times New Roman"/>
          <w:sz w:val="24"/>
          <w:szCs w:val="24"/>
          <w:lang w:eastAsia="ru-RU"/>
        </w:rPr>
        <w:t>обдарованою</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молоддю</w:t>
      </w:r>
      <w:proofErr w:type="spellEnd"/>
      <w:r w:rsidRPr="00A321C8">
        <w:rPr>
          <w:rFonts w:ascii="Times New Roman" w:eastAsia="Times New Roman" w:hAnsi="Times New Roman" w:cs="Times New Roman"/>
          <w:sz w:val="24"/>
          <w:szCs w:val="24"/>
          <w:lang w:val="uk-UA" w:eastAsia="ru-RU"/>
        </w:rPr>
        <w:t>.</w:t>
      </w:r>
    </w:p>
    <w:p w14:paraId="6EC880D3"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2.4.</w:t>
      </w:r>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Соціальний</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захист</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учасників</w:t>
      </w:r>
      <w:proofErr w:type="spellEnd"/>
      <w:r w:rsidRPr="00A321C8">
        <w:rPr>
          <w:rFonts w:ascii="Times New Roman" w:eastAsia="Times New Roman" w:hAnsi="Times New Roman" w:cs="Times New Roman"/>
          <w:sz w:val="24"/>
          <w:szCs w:val="24"/>
          <w:lang w:eastAsia="ru-RU"/>
        </w:rPr>
        <w:t xml:space="preserve"> </w:t>
      </w:r>
      <w:proofErr w:type="gramStart"/>
      <w:r w:rsidRPr="00A321C8">
        <w:rPr>
          <w:rFonts w:ascii="Times New Roman" w:eastAsia="Times New Roman" w:hAnsi="Times New Roman" w:cs="Times New Roman"/>
          <w:sz w:val="24"/>
          <w:szCs w:val="24"/>
          <w:lang w:val="uk-UA" w:eastAsia="ru-RU"/>
        </w:rPr>
        <w:t xml:space="preserve">освітнього </w:t>
      </w:r>
      <w:r w:rsidRPr="00A321C8">
        <w:rPr>
          <w:rFonts w:ascii="Times New Roman" w:eastAsia="Times New Roman" w:hAnsi="Times New Roman" w:cs="Times New Roman"/>
          <w:sz w:val="24"/>
          <w:szCs w:val="24"/>
          <w:lang w:eastAsia="ru-RU"/>
        </w:rPr>
        <w:t xml:space="preserve"> процессу</w:t>
      </w:r>
      <w:proofErr w:type="gramEnd"/>
      <w:r w:rsidRPr="00A321C8">
        <w:rPr>
          <w:rFonts w:ascii="Times New Roman" w:eastAsia="Times New Roman" w:hAnsi="Times New Roman" w:cs="Times New Roman"/>
          <w:sz w:val="24"/>
          <w:szCs w:val="24"/>
          <w:lang w:val="uk-UA" w:eastAsia="ru-RU"/>
        </w:rPr>
        <w:t>.</w:t>
      </w:r>
    </w:p>
    <w:p w14:paraId="1D030994"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2.5. Організація масових заходів та змістовного дозвілля.</w:t>
      </w:r>
    </w:p>
    <w:p w14:paraId="18932E09"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2.6. Впровадження та розвиток інклюзивної освіти.</w:t>
      </w:r>
    </w:p>
    <w:p w14:paraId="6159DCBE" w14:textId="77777777" w:rsidR="00A321C8" w:rsidRPr="00A321C8" w:rsidRDefault="00A321C8" w:rsidP="00A321C8">
      <w:pPr>
        <w:spacing w:after="0" w:line="240" w:lineRule="auto"/>
        <w:ind w:left="720"/>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3.ПОЗАШКІЛЬНА ОСВІТА</w:t>
      </w:r>
    </w:p>
    <w:p w14:paraId="4F765E2F"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3.1. Змістовне дозвілля учнівської молоді, очно-заочні масові заходи.</w:t>
      </w:r>
    </w:p>
    <w:p w14:paraId="0B07FFE7"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3.2. Здійснення модернізації матеріально-технічної та навчально-методичної бази закладів позашкільної освіти.</w:t>
      </w:r>
    </w:p>
    <w:p w14:paraId="4CF0F7B1" w14:textId="77777777" w:rsidR="00A321C8" w:rsidRPr="00A321C8" w:rsidRDefault="00A321C8" w:rsidP="00A321C8">
      <w:pPr>
        <w:spacing w:after="0" w:line="240" w:lineRule="auto"/>
        <w:ind w:firstLine="709"/>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4. ПЕДАГОГІЧНІ КАДРИ</w:t>
      </w:r>
    </w:p>
    <w:p w14:paraId="535B12AC" w14:textId="77777777" w:rsidR="00A321C8" w:rsidRPr="00A321C8" w:rsidRDefault="00A321C8" w:rsidP="00A321C8">
      <w:pPr>
        <w:spacing w:after="0" w:line="240" w:lineRule="auto"/>
        <w:ind w:firstLine="709"/>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5. НАУКОВО - МЕТОДИЧНА ТА ІННОВАЦІЙНА ДІЯЛЬНІСТЬ</w:t>
      </w:r>
    </w:p>
    <w:p w14:paraId="67E8345D" w14:textId="77777777" w:rsidR="00A321C8" w:rsidRPr="00A321C8" w:rsidRDefault="00A321C8" w:rsidP="00A321C8">
      <w:pPr>
        <w:tabs>
          <w:tab w:val="left" w:pos="405"/>
        </w:tabs>
        <w:spacing w:after="0" w:line="240" w:lineRule="auto"/>
        <w:ind w:left="720"/>
        <w:jc w:val="center"/>
        <w:rPr>
          <w:rFonts w:ascii="Times New Roman" w:eastAsia="Times New Roman" w:hAnsi="Times New Roman" w:cs="Times New Roman"/>
          <w:b/>
          <w:sz w:val="24"/>
          <w:szCs w:val="24"/>
          <w:lang w:val="uk-UA" w:eastAsia="uk-UA"/>
        </w:rPr>
      </w:pPr>
      <w:bookmarkStart w:id="4" w:name="_Hlk76998575"/>
      <w:bookmarkEnd w:id="3"/>
    </w:p>
    <w:p w14:paraId="522DB27E" w14:textId="77777777" w:rsidR="00A321C8" w:rsidRPr="00A321C8" w:rsidRDefault="00A321C8" w:rsidP="00A321C8">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A321C8">
        <w:rPr>
          <w:rFonts w:ascii="Times New Roman" w:eastAsia="Times New Roman" w:hAnsi="Times New Roman" w:cs="Times New Roman"/>
          <w:b/>
          <w:sz w:val="24"/>
          <w:szCs w:val="24"/>
          <w:lang w:val="uk-UA" w:eastAsia="uk-UA"/>
        </w:rPr>
        <w:t>6.СТРОКИ ТА ЕТАПИ ВИКОНАННЯ ПРОГРАМИ</w:t>
      </w:r>
    </w:p>
    <w:p w14:paraId="3E257C64"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A321C8">
        <w:rPr>
          <w:rFonts w:ascii="Times New Roman" w:eastAsia="Times New Roman" w:hAnsi="Times New Roman" w:cs="Times New Roman"/>
          <w:sz w:val="24"/>
          <w:szCs w:val="24"/>
          <w:lang w:eastAsia="ru-RU"/>
        </w:rPr>
        <w:t>Програма</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розрахована</w:t>
      </w:r>
      <w:proofErr w:type="spellEnd"/>
      <w:r w:rsidRPr="00A321C8">
        <w:rPr>
          <w:rFonts w:ascii="Times New Roman" w:eastAsia="Times New Roman" w:hAnsi="Times New Roman" w:cs="Times New Roman"/>
          <w:sz w:val="24"/>
          <w:szCs w:val="24"/>
          <w:lang w:eastAsia="ru-RU"/>
        </w:rPr>
        <w:t xml:space="preserve"> на </w:t>
      </w:r>
      <w:proofErr w:type="spellStart"/>
      <w:r w:rsidRPr="00A321C8">
        <w:rPr>
          <w:rFonts w:ascii="Times New Roman" w:eastAsia="Times New Roman" w:hAnsi="Times New Roman" w:cs="Times New Roman"/>
          <w:sz w:val="24"/>
          <w:szCs w:val="24"/>
          <w:lang w:eastAsia="ru-RU"/>
        </w:rPr>
        <w:t>період</w:t>
      </w:r>
      <w:proofErr w:type="spellEnd"/>
      <w:r w:rsidRPr="00A321C8">
        <w:rPr>
          <w:rFonts w:ascii="Times New Roman" w:eastAsia="Times New Roman" w:hAnsi="Times New Roman" w:cs="Times New Roman"/>
          <w:sz w:val="24"/>
          <w:szCs w:val="24"/>
          <w:lang w:eastAsia="ru-RU"/>
        </w:rPr>
        <w:t xml:space="preserve"> з 20</w:t>
      </w:r>
      <w:r w:rsidRPr="00A321C8">
        <w:rPr>
          <w:rFonts w:ascii="Times New Roman" w:eastAsia="Times New Roman" w:hAnsi="Times New Roman" w:cs="Times New Roman"/>
          <w:sz w:val="24"/>
          <w:szCs w:val="24"/>
          <w:lang w:val="uk-UA" w:eastAsia="ru-RU"/>
        </w:rPr>
        <w:t>22</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п</w:t>
      </w:r>
      <w:r w:rsidRPr="00A321C8">
        <w:rPr>
          <w:rFonts w:ascii="Times New Roman" w:eastAsia="Times New Roman" w:hAnsi="Times New Roman" w:cs="Times New Roman"/>
          <w:sz w:val="24"/>
          <w:szCs w:val="24"/>
          <w:lang w:eastAsia="ru-RU"/>
        </w:rPr>
        <w:t>о 20</w:t>
      </w:r>
      <w:r w:rsidRPr="00A321C8">
        <w:rPr>
          <w:rFonts w:ascii="Times New Roman" w:eastAsia="Times New Roman" w:hAnsi="Times New Roman" w:cs="Times New Roman"/>
          <w:sz w:val="24"/>
          <w:szCs w:val="24"/>
          <w:lang w:val="uk-UA" w:eastAsia="ru-RU"/>
        </w:rPr>
        <w:t>24</w:t>
      </w:r>
      <w:r w:rsidRPr="00A321C8">
        <w:rPr>
          <w:rFonts w:ascii="Times New Roman" w:eastAsia="Times New Roman" w:hAnsi="Times New Roman" w:cs="Times New Roman"/>
          <w:sz w:val="24"/>
          <w:szCs w:val="24"/>
          <w:lang w:eastAsia="ru-RU"/>
        </w:rPr>
        <w:t xml:space="preserve"> р</w:t>
      </w:r>
      <w:proofErr w:type="spellStart"/>
      <w:r w:rsidRPr="00A321C8">
        <w:rPr>
          <w:rFonts w:ascii="Times New Roman" w:eastAsia="Times New Roman" w:hAnsi="Times New Roman" w:cs="Times New Roman"/>
          <w:sz w:val="24"/>
          <w:szCs w:val="24"/>
          <w:lang w:val="uk-UA" w:eastAsia="ru-RU"/>
        </w:rPr>
        <w:t>ік</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включно</w:t>
      </w:r>
      <w:proofErr w:type="spellEnd"/>
      <w:r w:rsidRPr="00A321C8">
        <w:rPr>
          <w:rFonts w:ascii="Times New Roman" w:eastAsia="Times New Roman" w:hAnsi="Times New Roman" w:cs="Times New Roman"/>
          <w:sz w:val="24"/>
          <w:szCs w:val="24"/>
          <w:lang w:eastAsia="ru-RU"/>
        </w:rPr>
        <w:t>.</w:t>
      </w:r>
    </w:p>
    <w:p w14:paraId="3F21E264" w14:textId="77777777" w:rsidR="00A321C8" w:rsidRPr="00A321C8" w:rsidRDefault="00A321C8" w:rsidP="00A321C8">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14:paraId="11F6FCE8" w14:textId="77777777" w:rsidR="00A321C8" w:rsidRPr="00A321C8" w:rsidRDefault="00A321C8" w:rsidP="00A321C8">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7. РЕСУРСНЕ ЗАБЕЗПЕЧЕННЯ ПРОГРАМИ</w:t>
      </w:r>
    </w:p>
    <w:p w14:paraId="4B511D4F"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14:paraId="01DE2F0D" w14:textId="77777777" w:rsidR="00A321C8" w:rsidRPr="00A321C8" w:rsidRDefault="00A321C8" w:rsidP="00A321C8">
      <w:pPr>
        <w:spacing w:after="0" w:line="240" w:lineRule="auto"/>
        <w:ind w:firstLine="709"/>
        <w:jc w:val="both"/>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A321C8">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2022 - 2024 роки та складають </w:t>
      </w:r>
    </w:p>
    <w:p w14:paraId="43BFC6E9"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b/>
          <w:sz w:val="24"/>
          <w:szCs w:val="24"/>
          <w:lang w:val="uk-UA" w:eastAsia="ru-RU"/>
        </w:rPr>
        <w:t>120 638,47 тис. грн.</w:t>
      </w:r>
      <w:r w:rsidRPr="00A321C8">
        <w:rPr>
          <w:rFonts w:ascii="Times New Roman" w:eastAsia="Times New Roman" w:hAnsi="Times New Roman" w:cs="Times New Roman"/>
          <w:sz w:val="24"/>
          <w:szCs w:val="24"/>
          <w:lang w:val="uk-UA" w:eastAsia="ru-RU"/>
        </w:rPr>
        <w:t xml:space="preserve"> Обсяги фінансування Програми </w:t>
      </w:r>
      <w:proofErr w:type="spellStart"/>
      <w:r w:rsidRPr="00A321C8">
        <w:rPr>
          <w:rFonts w:ascii="Times New Roman" w:eastAsia="Times New Roman" w:hAnsi="Times New Roman" w:cs="Times New Roman"/>
          <w:sz w:val="24"/>
          <w:szCs w:val="24"/>
          <w:lang w:val="uk-UA" w:eastAsia="ru-RU"/>
        </w:rPr>
        <w:t>уточнюються</w:t>
      </w:r>
      <w:proofErr w:type="spellEnd"/>
      <w:r w:rsidRPr="00A321C8">
        <w:rPr>
          <w:rFonts w:ascii="Times New Roman" w:eastAsia="Times New Roman" w:hAnsi="Times New Roman" w:cs="Times New Roman"/>
          <w:sz w:val="24"/>
          <w:szCs w:val="24"/>
          <w:lang w:val="uk-UA" w:eastAsia="ru-RU"/>
        </w:rPr>
        <w:t xml:space="preserve">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A321C8" w:rsidRPr="00A321C8" w14:paraId="5A3C30C6" w14:textId="77777777" w:rsidTr="00BE1DD6">
        <w:tc>
          <w:tcPr>
            <w:tcW w:w="1481" w:type="pct"/>
            <w:vMerge w:val="restart"/>
          </w:tcPr>
          <w:p w14:paraId="2F3EB389" w14:textId="77777777"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14:paraId="137A65EA" w14:textId="77777777"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За роками виконання:</w:t>
            </w:r>
          </w:p>
          <w:p w14:paraId="59A47F00" w14:textId="77777777" w:rsidR="00A321C8" w:rsidRPr="00A321C8" w:rsidRDefault="00A321C8" w:rsidP="00A321C8">
            <w:pPr>
              <w:spacing w:after="0" w:line="240" w:lineRule="auto"/>
              <w:jc w:val="center"/>
              <w:rPr>
                <w:rFonts w:ascii="Times New Roman" w:eastAsia="Times New Roman" w:hAnsi="Times New Roman" w:cs="Times New Roman"/>
                <w:i/>
                <w:sz w:val="24"/>
                <w:szCs w:val="24"/>
                <w:lang w:val="uk-UA" w:eastAsia="ru-RU"/>
              </w:rPr>
            </w:pPr>
            <w:proofErr w:type="spellStart"/>
            <w:r w:rsidRPr="00A321C8">
              <w:rPr>
                <w:rFonts w:ascii="Times New Roman" w:eastAsia="Times New Roman" w:hAnsi="Times New Roman" w:cs="Times New Roman"/>
                <w:sz w:val="24"/>
                <w:szCs w:val="24"/>
                <w:lang w:val="uk-UA" w:eastAsia="ru-RU"/>
              </w:rPr>
              <w:t>тис.грн</w:t>
            </w:r>
            <w:proofErr w:type="spellEnd"/>
            <w:r w:rsidRPr="00A321C8">
              <w:rPr>
                <w:rFonts w:ascii="Times New Roman" w:eastAsia="Times New Roman" w:hAnsi="Times New Roman" w:cs="Times New Roman"/>
                <w:sz w:val="24"/>
                <w:szCs w:val="24"/>
                <w:lang w:val="uk-UA" w:eastAsia="ru-RU"/>
              </w:rPr>
              <w:t>.</w:t>
            </w:r>
          </w:p>
        </w:tc>
        <w:tc>
          <w:tcPr>
            <w:tcW w:w="1197" w:type="pct"/>
            <w:vMerge w:val="restart"/>
          </w:tcPr>
          <w:p w14:paraId="16A8F74C" w14:textId="77777777"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Усього витрат на виконання Програми </w:t>
            </w:r>
          </w:p>
          <w:p w14:paraId="6B23DF58" w14:textId="77777777"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тис. грн.</w:t>
            </w:r>
          </w:p>
        </w:tc>
      </w:tr>
      <w:tr w:rsidR="00A321C8" w:rsidRPr="00A321C8" w14:paraId="70F20581" w14:textId="77777777" w:rsidTr="00BE1DD6">
        <w:tc>
          <w:tcPr>
            <w:tcW w:w="1481" w:type="pct"/>
            <w:vMerge/>
          </w:tcPr>
          <w:p w14:paraId="5227F4DE" w14:textId="77777777" w:rsidR="00A321C8" w:rsidRPr="00A321C8" w:rsidRDefault="00A321C8" w:rsidP="00A321C8">
            <w:pPr>
              <w:spacing w:after="0" w:line="240" w:lineRule="auto"/>
              <w:jc w:val="center"/>
              <w:rPr>
                <w:rFonts w:ascii="Times New Roman" w:eastAsia="Times New Roman" w:hAnsi="Times New Roman" w:cs="Times New Roman"/>
                <w:b/>
                <w:i/>
                <w:sz w:val="24"/>
                <w:szCs w:val="24"/>
                <w:lang w:val="uk-UA" w:eastAsia="ru-RU"/>
              </w:rPr>
            </w:pPr>
          </w:p>
        </w:tc>
        <w:tc>
          <w:tcPr>
            <w:tcW w:w="748" w:type="pct"/>
          </w:tcPr>
          <w:p w14:paraId="61E9D9CA" w14:textId="77777777"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2022 рік</w:t>
            </w:r>
          </w:p>
        </w:tc>
        <w:tc>
          <w:tcPr>
            <w:tcW w:w="824" w:type="pct"/>
          </w:tcPr>
          <w:p w14:paraId="6354FEDC" w14:textId="77777777"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2023 рік</w:t>
            </w:r>
          </w:p>
        </w:tc>
        <w:tc>
          <w:tcPr>
            <w:tcW w:w="750" w:type="pct"/>
          </w:tcPr>
          <w:p w14:paraId="4EC22E04" w14:textId="77777777"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2024 рік</w:t>
            </w:r>
          </w:p>
        </w:tc>
        <w:tc>
          <w:tcPr>
            <w:tcW w:w="1197" w:type="pct"/>
            <w:vMerge/>
          </w:tcPr>
          <w:p w14:paraId="0A6C1F1B" w14:textId="77777777" w:rsidR="00A321C8" w:rsidRPr="00A321C8" w:rsidRDefault="00A321C8" w:rsidP="00A321C8">
            <w:pPr>
              <w:spacing w:after="0" w:line="240" w:lineRule="auto"/>
              <w:jc w:val="center"/>
              <w:rPr>
                <w:rFonts w:ascii="Times New Roman" w:eastAsia="Times New Roman" w:hAnsi="Times New Roman" w:cs="Times New Roman"/>
                <w:b/>
                <w:i/>
                <w:sz w:val="24"/>
                <w:szCs w:val="24"/>
                <w:lang w:val="uk-UA" w:eastAsia="ru-RU"/>
              </w:rPr>
            </w:pPr>
          </w:p>
        </w:tc>
      </w:tr>
      <w:tr w:rsidR="00A321C8" w:rsidRPr="00A321C8" w14:paraId="59225C4E" w14:textId="77777777" w:rsidTr="00BE1DD6">
        <w:tc>
          <w:tcPr>
            <w:tcW w:w="1481" w:type="pct"/>
          </w:tcPr>
          <w:p w14:paraId="0FCA16A2"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Орієнтовний обсяг ресурсного забезпечення </w:t>
            </w:r>
          </w:p>
          <w:p w14:paraId="56D30690"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p>
          <w:p w14:paraId="78AFA79D"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14:paraId="05BE220F"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14:paraId="6A2D3BD7"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14:paraId="645D8F41"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14:paraId="744D9CE2" w14:textId="77777777"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 xml:space="preserve">   36 601,2</w:t>
            </w:r>
          </w:p>
        </w:tc>
        <w:tc>
          <w:tcPr>
            <w:tcW w:w="824" w:type="pct"/>
            <w:tcBorders>
              <w:top w:val="nil"/>
              <w:left w:val="nil"/>
              <w:bottom w:val="single" w:sz="4" w:space="0" w:color="auto"/>
              <w:right w:val="single" w:sz="4" w:space="0" w:color="auto"/>
            </w:tcBorders>
            <w:shd w:val="clear" w:color="auto" w:fill="auto"/>
          </w:tcPr>
          <w:p w14:paraId="608875FF"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p w14:paraId="6E23A70D"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p w14:paraId="68CCA1BF"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p w14:paraId="0D65F854" w14:textId="77777777"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 xml:space="preserve">    41 416,08</w:t>
            </w:r>
          </w:p>
        </w:tc>
        <w:tc>
          <w:tcPr>
            <w:tcW w:w="750" w:type="pct"/>
            <w:tcBorders>
              <w:top w:val="nil"/>
              <w:left w:val="nil"/>
              <w:bottom w:val="single" w:sz="4" w:space="0" w:color="auto"/>
              <w:right w:val="single" w:sz="4" w:space="0" w:color="auto"/>
            </w:tcBorders>
            <w:shd w:val="clear" w:color="auto" w:fill="auto"/>
          </w:tcPr>
          <w:p w14:paraId="1BF45D20"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14:paraId="08A5475B"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14:paraId="47AF2069"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14:paraId="247B3862" w14:textId="77777777"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42 621,</w:t>
            </w:r>
            <w:r w:rsidRPr="00A321C8">
              <w:rPr>
                <w:rFonts w:ascii="Times New Roman" w:eastAsia="Times New Roman" w:hAnsi="Times New Roman" w:cs="Times New Roman"/>
                <w:b/>
                <w:lang w:val="en-US" w:eastAsia="ru-RU"/>
              </w:rPr>
              <w:t>67</w:t>
            </w:r>
          </w:p>
        </w:tc>
        <w:tc>
          <w:tcPr>
            <w:tcW w:w="1197" w:type="pct"/>
            <w:tcBorders>
              <w:top w:val="nil"/>
              <w:left w:val="nil"/>
              <w:bottom w:val="single" w:sz="4" w:space="0" w:color="auto"/>
              <w:right w:val="single" w:sz="4" w:space="0" w:color="auto"/>
            </w:tcBorders>
            <w:shd w:val="clear" w:color="auto" w:fill="auto"/>
          </w:tcPr>
          <w:p w14:paraId="262ED215"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14:paraId="6D3E383B"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14:paraId="07003004"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14:paraId="2D3EB13E" w14:textId="77777777"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120 638,95</w:t>
            </w:r>
          </w:p>
        </w:tc>
      </w:tr>
      <w:tr w:rsidR="00A321C8" w:rsidRPr="00A321C8" w14:paraId="43D5BEED" w14:textId="77777777" w:rsidTr="00BE1DD6">
        <w:tc>
          <w:tcPr>
            <w:tcW w:w="1481" w:type="pct"/>
          </w:tcPr>
          <w:p w14:paraId="163C12CD"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14:paraId="19A9FC9F"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7 800,0</w:t>
            </w:r>
          </w:p>
        </w:tc>
        <w:tc>
          <w:tcPr>
            <w:tcW w:w="824" w:type="pct"/>
            <w:tcBorders>
              <w:top w:val="nil"/>
              <w:left w:val="nil"/>
              <w:bottom w:val="single" w:sz="4" w:space="0" w:color="auto"/>
              <w:right w:val="single" w:sz="4" w:space="0" w:color="auto"/>
            </w:tcBorders>
            <w:shd w:val="clear" w:color="auto" w:fill="auto"/>
          </w:tcPr>
          <w:p w14:paraId="294D1171"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10 550,0</w:t>
            </w:r>
          </w:p>
        </w:tc>
        <w:tc>
          <w:tcPr>
            <w:tcW w:w="750" w:type="pct"/>
            <w:tcBorders>
              <w:top w:val="nil"/>
              <w:left w:val="nil"/>
              <w:bottom w:val="single" w:sz="4" w:space="0" w:color="auto"/>
              <w:right w:val="single" w:sz="4" w:space="0" w:color="auto"/>
            </w:tcBorders>
            <w:shd w:val="clear" w:color="auto" w:fill="auto"/>
          </w:tcPr>
          <w:p w14:paraId="0CA2DFF0"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11 828,0</w:t>
            </w:r>
          </w:p>
        </w:tc>
        <w:tc>
          <w:tcPr>
            <w:tcW w:w="1197" w:type="pct"/>
            <w:tcBorders>
              <w:top w:val="nil"/>
              <w:left w:val="nil"/>
              <w:bottom w:val="single" w:sz="4" w:space="0" w:color="auto"/>
              <w:right w:val="single" w:sz="4" w:space="0" w:color="auto"/>
            </w:tcBorders>
            <w:shd w:val="clear" w:color="auto" w:fill="auto"/>
          </w:tcPr>
          <w:p w14:paraId="5F75C364"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30 178,0</w:t>
            </w:r>
          </w:p>
        </w:tc>
      </w:tr>
      <w:tr w:rsidR="00A321C8" w:rsidRPr="00A321C8" w14:paraId="0ACFD05A" w14:textId="77777777" w:rsidTr="00BE1DD6">
        <w:trPr>
          <w:trHeight w:val="323"/>
        </w:trPr>
        <w:tc>
          <w:tcPr>
            <w:tcW w:w="1481" w:type="pct"/>
          </w:tcPr>
          <w:p w14:paraId="7A0A5DA4" w14:textId="77777777"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14:paraId="7AB74AB8"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28 801,2</w:t>
            </w:r>
          </w:p>
        </w:tc>
        <w:tc>
          <w:tcPr>
            <w:tcW w:w="824" w:type="pct"/>
            <w:tcBorders>
              <w:top w:val="single" w:sz="4" w:space="0" w:color="auto"/>
              <w:left w:val="nil"/>
              <w:bottom w:val="single" w:sz="4" w:space="0" w:color="auto"/>
              <w:right w:val="single" w:sz="4" w:space="0" w:color="auto"/>
            </w:tcBorders>
            <w:shd w:val="clear" w:color="auto" w:fill="auto"/>
          </w:tcPr>
          <w:p w14:paraId="64BA75A5"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30 866,08</w:t>
            </w:r>
          </w:p>
        </w:tc>
        <w:tc>
          <w:tcPr>
            <w:tcW w:w="750" w:type="pct"/>
            <w:tcBorders>
              <w:top w:val="single" w:sz="4" w:space="0" w:color="auto"/>
              <w:left w:val="nil"/>
              <w:bottom w:val="single" w:sz="4" w:space="0" w:color="auto"/>
              <w:right w:val="single" w:sz="4" w:space="0" w:color="auto"/>
            </w:tcBorders>
            <w:shd w:val="clear" w:color="auto" w:fill="auto"/>
          </w:tcPr>
          <w:p w14:paraId="60401E12" w14:textId="77777777"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30 793,</w:t>
            </w:r>
            <w:r w:rsidRPr="00A321C8">
              <w:rPr>
                <w:rFonts w:ascii="Times New Roman" w:eastAsia="Times New Roman" w:hAnsi="Times New Roman" w:cs="Times New Roman"/>
                <w:b/>
                <w:lang w:val="en-US" w:eastAsia="ru-RU"/>
              </w:rPr>
              <w:t>67</w:t>
            </w:r>
          </w:p>
        </w:tc>
        <w:tc>
          <w:tcPr>
            <w:tcW w:w="1197" w:type="pct"/>
            <w:tcBorders>
              <w:top w:val="single" w:sz="4" w:space="0" w:color="auto"/>
              <w:left w:val="nil"/>
              <w:bottom w:val="single" w:sz="4" w:space="0" w:color="auto"/>
              <w:right w:val="single" w:sz="4" w:space="0" w:color="auto"/>
            </w:tcBorders>
            <w:shd w:val="clear" w:color="auto" w:fill="auto"/>
          </w:tcPr>
          <w:p w14:paraId="16CE7E4B" w14:textId="77777777"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9</w:t>
            </w:r>
            <w:r w:rsidRPr="00A321C8">
              <w:rPr>
                <w:rFonts w:ascii="Times New Roman" w:eastAsia="Times New Roman" w:hAnsi="Times New Roman" w:cs="Times New Roman"/>
                <w:b/>
                <w:lang w:val="en-US" w:eastAsia="ru-RU"/>
              </w:rPr>
              <w:t>2</w:t>
            </w:r>
            <w:r w:rsidRPr="00A321C8">
              <w:rPr>
                <w:rFonts w:ascii="Times New Roman" w:eastAsia="Times New Roman" w:hAnsi="Times New Roman" w:cs="Times New Roman"/>
                <w:b/>
                <w:lang w:val="uk-UA" w:eastAsia="ru-RU"/>
              </w:rPr>
              <w:t xml:space="preserve"> 460,95</w:t>
            </w:r>
          </w:p>
        </w:tc>
      </w:tr>
      <w:bookmarkEnd w:id="4"/>
    </w:tbl>
    <w:p w14:paraId="6178BCA6" w14:textId="77777777" w:rsidR="00A321C8" w:rsidRPr="00A321C8" w:rsidRDefault="00A321C8" w:rsidP="00A321C8">
      <w:pPr>
        <w:spacing w:after="0" w:line="240" w:lineRule="auto"/>
        <w:jc w:val="center"/>
        <w:rPr>
          <w:rFonts w:ascii="Times New Roman" w:eastAsia="Times New Roman" w:hAnsi="Times New Roman" w:cs="Times New Roman"/>
          <w:b/>
          <w:bCs/>
          <w:sz w:val="24"/>
          <w:szCs w:val="24"/>
          <w:lang w:val="uk-UA" w:eastAsia="ru-RU"/>
        </w:rPr>
      </w:pPr>
    </w:p>
    <w:p w14:paraId="6FEA0FBB" w14:textId="77777777" w:rsidR="00A321C8" w:rsidRPr="00A321C8" w:rsidRDefault="00A321C8" w:rsidP="00A321C8">
      <w:pPr>
        <w:spacing w:after="0" w:line="240" w:lineRule="auto"/>
        <w:jc w:val="center"/>
        <w:rPr>
          <w:rFonts w:ascii="Times New Roman" w:eastAsia="Times New Roman" w:hAnsi="Times New Roman" w:cs="Times New Roman"/>
          <w:b/>
          <w:bCs/>
          <w:sz w:val="24"/>
          <w:szCs w:val="24"/>
          <w:lang w:val="uk-UA" w:eastAsia="ru-RU"/>
        </w:rPr>
      </w:pPr>
      <w:r w:rsidRPr="00A321C8">
        <w:rPr>
          <w:rFonts w:ascii="Times New Roman" w:eastAsia="Times New Roman" w:hAnsi="Times New Roman" w:cs="Times New Roman"/>
          <w:b/>
          <w:bCs/>
          <w:sz w:val="24"/>
          <w:szCs w:val="24"/>
          <w:lang w:val="uk-UA" w:eastAsia="ru-RU"/>
        </w:rPr>
        <w:t>8.ОРГАНІЗАЦІЯ УПРАВЛІННЯ ТА КОНТРОЛЮ ЗА ХОДОМ</w:t>
      </w:r>
    </w:p>
    <w:p w14:paraId="016A7A90" w14:textId="77777777" w:rsidR="00A321C8" w:rsidRPr="00A321C8" w:rsidRDefault="00A321C8" w:rsidP="00A321C8">
      <w:pPr>
        <w:spacing w:after="0" w:line="240" w:lineRule="auto"/>
        <w:jc w:val="center"/>
        <w:rPr>
          <w:rFonts w:ascii="Times New Roman" w:eastAsia="Times New Roman" w:hAnsi="Times New Roman" w:cs="Times New Roman"/>
          <w:b/>
          <w:bCs/>
          <w:sz w:val="24"/>
          <w:szCs w:val="24"/>
          <w:lang w:val="uk-UA" w:eastAsia="ru-RU"/>
        </w:rPr>
      </w:pPr>
      <w:r w:rsidRPr="00A321C8">
        <w:rPr>
          <w:rFonts w:ascii="Times New Roman" w:eastAsia="Times New Roman" w:hAnsi="Times New Roman" w:cs="Times New Roman"/>
          <w:b/>
          <w:bCs/>
          <w:sz w:val="24"/>
          <w:szCs w:val="24"/>
          <w:lang w:val="uk-UA" w:eastAsia="ru-RU"/>
        </w:rPr>
        <w:t xml:space="preserve"> ВИКОНАННЯ ПРОГРАМИ</w:t>
      </w:r>
    </w:p>
    <w:p w14:paraId="6CECA314" w14:textId="77777777" w:rsidR="00A321C8" w:rsidRPr="00A321C8" w:rsidRDefault="00A321C8" w:rsidP="00A321C8">
      <w:pPr>
        <w:spacing w:after="0" w:line="240" w:lineRule="auto"/>
        <w:ind w:firstLine="709"/>
        <w:jc w:val="both"/>
        <w:rPr>
          <w:rFonts w:ascii="Times New Roman" w:eastAsia="Times New Roman" w:hAnsi="Times New Roman" w:cs="Times New Roman"/>
          <w:snapToGrid w:val="0"/>
          <w:sz w:val="24"/>
          <w:szCs w:val="20"/>
          <w:lang w:val="uk-UA" w:eastAsia="ru-RU"/>
        </w:rPr>
      </w:pPr>
      <w:r w:rsidRPr="00A321C8">
        <w:rPr>
          <w:rFonts w:ascii="Times New Roman" w:eastAsia="Times New Roman" w:hAnsi="Times New Roman" w:cs="Times New Roman"/>
          <w:snapToGrid w:val="0"/>
          <w:sz w:val="24"/>
          <w:szCs w:val="24"/>
          <w:lang w:val="uk-UA" w:eastAsia="ru-RU"/>
        </w:rPr>
        <w:t>Відповідальн</w:t>
      </w:r>
      <w:r w:rsidRPr="00A321C8">
        <w:rPr>
          <w:rFonts w:ascii="Times New Roman" w:eastAsia="Times New Roman" w:hAnsi="Times New Roman" w:cs="Times New Roman"/>
          <w:snapToGrid w:val="0"/>
          <w:sz w:val="24"/>
          <w:szCs w:val="20"/>
          <w:lang w:val="uk-UA" w:eastAsia="ru-RU"/>
        </w:rPr>
        <w:t>им виконавце</w:t>
      </w:r>
      <w:r w:rsidRPr="00A321C8">
        <w:rPr>
          <w:rFonts w:ascii="Times New Roman" w:eastAsia="Times New Roman" w:hAnsi="Times New Roman" w:cs="Times New Roman"/>
          <w:snapToGrid w:val="0"/>
          <w:sz w:val="24"/>
          <w:szCs w:val="24"/>
          <w:lang w:val="uk-UA" w:eastAsia="ru-RU"/>
        </w:rPr>
        <w:t>м</w:t>
      </w:r>
      <w:r w:rsidRPr="00A321C8">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A321C8">
        <w:rPr>
          <w:rFonts w:ascii="Times New Roman" w:eastAsia="Times New Roman" w:hAnsi="Times New Roman" w:cs="Times New Roman"/>
          <w:snapToGrid w:val="0"/>
          <w:sz w:val="24"/>
          <w:szCs w:val="24"/>
          <w:lang w:val="uk-UA" w:eastAsia="ru-RU"/>
        </w:rPr>
        <w:t xml:space="preserve"> яке щорічно </w:t>
      </w:r>
      <w:r w:rsidRPr="00A321C8">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A321C8">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A321C8">
        <w:rPr>
          <w:rFonts w:ascii="Times New Roman" w:eastAsia="Times New Roman" w:hAnsi="Times New Roman" w:cs="Times New Roman"/>
          <w:snapToGrid w:val="0"/>
          <w:sz w:val="24"/>
          <w:szCs w:val="20"/>
          <w:lang w:val="uk-UA" w:eastAsia="ru-RU"/>
        </w:rPr>
        <w:t xml:space="preserve"> </w:t>
      </w:r>
    </w:p>
    <w:p w14:paraId="4D391C05"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proofErr w:type="spellStart"/>
      <w:r w:rsidRPr="00A321C8">
        <w:rPr>
          <w:rFonts w:ascii="Times New Roman" w:eastAsia="Times New Roman" w:hAnsi="Times New Roman" w:cs="Times New Roman"/>
          <w:sz w:val="24"/>
          <w:szCs w:val="24"/>
          <w:lang w:eastAsia="ru-RU"/>
        </w:rPr>
        <w:t>Внесення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змін</w:t>
      </w:r>
      <w:proofErr w:type="spellEnd"/>
      <w:r w:rsidRPr="00A321C8">
        <w:rPr>
          <w:rFonts w:ascii="Times New Roman" w:eastAsia="Times New Roman" w:hAnsi="Times New Roman" w:cs="Times New Roman"/>
          <w:sz w:val="24"/>
          <w:szCs w:val="24"/>
          <w:lang w:eastAsia="ru-RU"/>
        </w:rPr>
        <w:t xml:space="preserve"> до </w:t>
      </w:r>
      <w:proofErr w:type="spellStart"/>
      <w:r w:rsidRPr="00A321C8">
        <w:rPr>
          <w:rFonts w:ascii="Times New Roman" w:eastAsia="Times New Roman" w:hAnsi="Times New Roman" w:cs="Times New Roman"/>
          <w:sz w:val="24"/>
          <w:szCs w:val="24"/>
          <w:lang w:eastAsia="ru-RU"/>
        </w:rPr>
        <w:t>Програми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здійснюється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рішенням</w:t>
      </w:r>
      <w:proofErr w:type="spellEnd"/>
      <w:r w:rsidRPr="00A321C8">
        <w:rPr>
          <w:rFonts w:ascii="Times New Roman" w:eastAsia="Times New Roman" w:hAnsi="Times New Roman" w:cs="Times New Roman"/>
          <w:sz w:val="24"/>
          <w:szCs w:val="24"/>
          <w:lang w:eastAsia="ru-RU"/>
        </w:rPr>
        <w:t xml:space="preserve"> Южненської </w:t>
      </w:r>
      <w:proofErr w:type="spellStart"/>
      <w:r w:rsidRPr="00A321C8">
        <w:rPr>
          <w:rFonts w:ascii="Times New Roman" w:eastAsia="Times New Roman" w:hAnsi="Times New Roman" w:cs="Times New Roman"/>
          <w:sz w:val="24"/>
          <w:szCs w:val="24"/>
          <w:lang w:eastAsia="ru-RU"/>
        </w:rPr>
        <w:t>міської</w:t>
      </w:r>
      <w:proofErr w:type="spellEnd"/>
      <w:r w:rsidRPr="00A321C8">
        <w:rPr>
          <w:rFonts w:ascii="Times New Roman" w:eastAsia="Times New Roman" w:hAnsi="Times New Roman" w:cs="Times New Roman"/>
          <w:sz w:val="24"/>
          <w:szCs w:val="24"/>
          <w:lang w:eastAsia="ru-RU"/>
        </w:rPr>
        <w:t xml:space="preserve"> ради.</w:t>
      </w:r>
    </w:p>
    <w:p w14:paraId="22F4C475" w14:textId="77777777" w:rsidR="00A321C8" w:rsidRPr="00A321C8" w:rsidRDefault="00A321C8" w:rsidP="00A321C8">
      <w:pPr>
        <w:spacing w:after="0" w:line="240" w:lineRule="auto"/>
        <w:ind w:firstLine="709"/>
        <w:jc w:val="both"/>
        <w:rPr>
          <w:rFonts w:ascii="Times New Roman" w:eastAsia="Times New Roman" w:hAnsi="Times New Roman" w:cs="Times New Roman"/>
          <w:b/>
          <w:sz w:val="24"/>
          <w:szCs w:val="24"/>
          <w:lang w:val="uk-UA" w:eastAsia="ru-RU"/>
        </w:rPr>
      </w:pPr>
      <w:proofErr w:type="spellStart"/>
      <w:r w:rsidRPr="00A321C8">
        <w:rPr>
          <w:rFonts w:ascii="Times New Roman" w:eastAsia="Times New Roman" w:hAnsi="Times New Roman" w:cs="Times New Roman"/>
          <w:sz w:val="24"/>
          <w:szCs w:val="24"/>
          <w:lang w:eastAsia="ru-RU"/>
        </w:rPr>
        <w:t>Поточний</w:t>
      </w:r>
      <w:proofErr w:type="spellEnd"/>
      <w:r w:rsidRPr="00A321C8">
        <w:rPr>
          <w:rFonts w:ascii="Times New Roman" w:eastAsia="Times New Roman" w:hAnsi="Times New Roman" w:cs="Times New Roman"/>
          <w:sz w:val="24"/>
          <w:szCs w:val="24"/>
          <w:lang w:eastAsia="ru-RU"/>
        </w:rPr>
        <w:t xml:space="preserve"> контроль за ходом </w:t>
      </w:r>
      <w:proofErr w:type="spellStart"/>
      <w:r w:rsidRPr="00A321C8">
        <w:rPr>
          <w:rFonts w:ascii="Times New Roman" w:eastAsia="Times New Roman" w:hAnsi="Times New Roman" w:cs="Times New Roman"/>
          <w:sz w:val="24"/>
          <w:szCs w:val="24"/>
          <w:lang w:eastAsia="ru-RU"/>
        </w:rPr>
        <w:t>реалізації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Програми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здійснює</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постійна</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комісія</w:t>
      </w:r>
      <w:proofErr w:type="spellEnd"/>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A321C8">
        <w:rPr>
          <w:rFonts w:ascii="Times New Roman" w:eastAsia="Times New Roman" w:hAnsi="Times New Roman" w:cs="Times New Roman"/>
          <w:sz w:val="24"/>
          <w:szCs w:val="24"/>
          <w:lang w:eastAsia="ru-RU"/>
        </w:rPr>
        <w:t xml:space="preserve">Южненської </w:t>
      </w:r>
      <w:proofErr w:type="spellStart"/>
      <w:r w:rsidRPr="00A321C8">
        <w:rPr>
          <w:rFonts w:ascii="Times New Roman" w:eastAsia="Times New Roman" w:hAnsi="Times New Roman" w:cs="Times New Roman"/>
          <w:sz w:val="24"/>
          <w:szCs w:val="24"/>
          <w:lang w:eastAsia="ru-RU"/>
        </w:rPr>
        <w:t>міської</w:t>
      </w:r>
      <w:proofErr w:type="spellEnd"/>
      <w:r w:rsidRPr="00A321C8">
        <w:rPr>
          <w:rFonts w:ascii="Times New Roman" w:eastAsia="Times New Roman" w:hAnsi="Times New Roman" w:cs="Times New Roman"/>
          <w:sz w:val="24"/>
          <w:szCs w:val="24"/>
          <w:lang w:eastAsia="ru-RU"/>
        </w:rPr>
        <w:t xml:space="preserve"> ради</w:t>
      </w:r>
      <w:r w:rsidRPr="00A321C8">
        <w:rPr>
          <w:rFonts w:ascii="Times New Roman" w:eastAsia="Times New Roman" w:hAnsi="Times New Roman" w:cs="Times New Roman"/>
          <w:sz w:val="24"/>
          <w:szCs w:val="24"/>
          <w:lang w:val="uk-UA" w:eastAsia="ru-RU"/>
        </w:rPr>
        <w:t xml:space="preserve">. </w:t>
      </w:r>
    </w:p>
    <w:p w14:paraId="232191C6" w14:textId="77777777" w:rsidR="00A321C8" w:rsidRPr="00A321C8" w:rsidRDefault="00A321C8" w:rsidP="00A321C8">
      <w:pPr>
        <w:spacing w:after="0" w:line="240" w:lineRule="auto"/>
        <w:ind w:firstLine="709"/>
        <w:jc w:val="both"/>
        <w:rPr>
          <w:rFonts w:ascii="Times New Roman" w:eastAsia="Times New Roman" w:hAnsi="Times New Roman" w:cs="Times New Roman"/>
          <w:b/>
          <w:sz w:val="24"/>
          <w:szCs w:val="24"/>
          <w:lang w:eastAsia="ru-RU"/>
        </w:rPr>
      </w:pPr>
      <w:r w:rsidRPr="00A321C8">
        <w:rPr>
          <w:rFonts w:ascii="Times New Roman" w:eastAsia="Times New Roman" w:hAnsi="Times New Roman" w:cs="Times New Roman"/>
          <w:b/>
          <w:sz w:val="24"/>
          <w:szCs w:val="24"/>
          <w:lang w:val="uk-UA" w:eastAsia="ru-RU"/>
        </w:rPr>
        <w:t xml:space="preserve">9. </w:t>
      </w:r>
      <w:r w:rsidRPr="00A321C8">
        <w:rPr>
          <w:rFonts w:ascii="Times New Roman" w:eastAsia="Times New Roman" w:hAnsi="Times New Roman" w:cs="Times New Roman"/>
          <w:b/>
          <w:sz w:val="24"/>
          <w:szCs w:val="24"/>
          <w:lang w:eastAsia="ru-RU"/>
        </w:rPr>
        <w:t>О</w:t>
      </w:r>
      <w:r w:rsidRPr="00A321C8">
        <w:rPr>
          <w:rFonts w:ascii="Times New Roman" w:eastAsia="Times New Roman" w:hAnsi="Times New Roman" w:cs="Times New Roman"/>
          <w:b/>
          <w:sz w:val="24"/>
          <w:szCs w:val="24"/>
          <w:lang w:val="uk-UA" w:eastAsia="ru-RU"/>
        </w:rPr>
        <w:t>ЧІКУВАНІ КІНЦЕВІ РЕЗУЛЬТАТИ ВИКОНАННЯ ПРОГРАМИ</w:t>
      </w:r>
      <w:r w:rsidRPr="00A321C8">
        <w:rPr>
          <w:rFonts w:ascii="Times New Roman" w:eastAsia="Times New Roman" w:hAnsi="Times New Roman" w:cs="Times New Roman"/>
          <w:b/>
          <w:sz w:val="24"/>
          <w:szCs w:val="24"/>
          <w:lang w:eastAsia="ru-RU"/>
        </w:rPr>
        <w:t xml:space="preserve"> </w:t>
      </w:r>
    </w:p>
    <w:p w14:paraId="59E22787" w14:textId="77777777" w:rsidR="00A321C8" w:rsidRPr="00A321C8" w:rsidRDefault="00A321C8" w:rsidP="00A321C8">
      <w:pPr>
        <w:spacing w:after="0" w:line="240" w:lineRule="auto"/>
        <w:ind w:left="147"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Виконання Програми дасть змогу:</w:t>
      </w:r>
    </w:p>
    <w:p w14:paraId="541354A3"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міської територіальної громади, високий ґатунок освітніх послуг та достатній рівень навчальних досягнень учнів, їх громадянських і моральних якостей;</w:t>
      </w:r>
    </w:p>
    <w:p w14:paraId="04A2CEF4"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 xml:space="preserve">привести </w:t>
      </w:r>
      <w:proofErr w:type="spellStart"/>
      <w:r w:rsidRPr="00A321C8">
        <w:rPr>
          <w:rFonts w:ascii="Times New Roman" w:eastAsia="Times New Roman" w:hAnsi="Times New Roman" w:cs="Times New Roman"/>
          <w:sz w:val="24"/>
          <w:szCs w:val="24"/>
          <w:lang w:eastAsia="ru-RU"/>
        </w:rPr>
        <w:t>матеріально-технічну</w:t>
      </w:r>
      <w:proofErr w:type="spellEnd"/>
      <w:r w:rsidRPr="00A321C8">
        <w:rPr>
          <w:rFonts w:ascii="Times New Roman" w:eastAsia="Times New Roman" w:hAnsi="Times New Roman" w:cs="Times New Roman"/>
          <w:sz w:val="24"/>
          <w:szCs w:val="24"/>
          <w:lang w:eastAsia="ru-RU"/>
        </w:rPr>
        <w:t xml:space="preserve"> та </w:t>
      </w:r>
      <w:proofErr w:type="spellStart"/>
      <w:r w:rsidRPr="00A321C8">
        <w:rPr>
          <w:rFonts w:ascii="Times New Roman" w:eastAsia="Times New Roman" w:hAnsi="Times New Roman" w:cs="Times New Roman"/>
          <w:sz w:val="24"/>
          <w:szCs w:val="24"/>
          <w:lang w:eastAsia="ru-RU"/>
        </w:rPr>
        <w:t>навчальну</w:t>
      </w:r>
      <w:proofErr w:type="spellEnd"/>
      <w:r w:rsidRPr="00A321C8">
        <w:rPr>
          <w:rFonts w:ascii="Times New Roman" w:eastAsia="Times New Roman" w:hAnsi="Times New Roman" w:cs="Times New Roman"/>
          <w:sz w:val="24"/>
          <w:szCs w:val="24"/>
          <w:lang w:eastAsia="ru-RU"/>
        </w:rPr>
        <w:t xml:space="preserve"> базу </w:t>
      </w:r>
      <w:proofErr w:type="spellStart"/>
      <w:r w:rsidRPr="00A321C8">
        <w:rPr>
          <w:rFonts w:ascii="Times New Roman" w:eastAsia="Times New Roman" w:hAnsi="Times New Roman" w:cs="Times New Roman"/>
          <w:sz w:val="24"/>
          <w:szCs w:val="24"/>
          <w:lang w:eastAsia="ru-RU"/>
        </w:rPr>
        <w:t>закладів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освіти</w:t>
      </w:r>
      <w:proofErr w:type="spellEnd"/>
      <w:r w:rsidRPr="00A321C8">
        <w:rPr>
          <w:rFonts w:ascii="Times New Roman" w:eastAsia="Times New Roman" w:hAnsi="Times New Roman" w:cs="Times New Roman"/>
          <w:sz w:val="24"/>
          <w:szCs w:val="24"/>
          <w:lang w:eastAsia="ru-RU"/>
        </w:rPr>
        <w:t xml:space="preserve"> у </w:t>
      </w:r>
      <w:proofErr w:type="spellStart"/>
      <w:r w:rsidRPr="00A321C8">
        <w:rPr>
          <w:rFonts w:ascii="Times New Roman" w:eastAsia="Times New Roman" w:hAnsi="Times New Roman" w:cs="Times New Roman"/>
          <w:sz w:val="24"/>
          <w:szCs w:val="24"/>
          <w:lang w:eastAsia="ru-RU"/>
        </w:rPr>
        <w:t>відповідність</w:t>
      </w:r>
      <w:proofErr w:type="spellEnd"/>
      <w:r w:rsidRPr="00A321C8">
        <w:rPr>
          <w:rFonts w:ascii="Times New Roman" w:eastAsia="Times New Roman" w:hAnsi="Times New Roman" w:cs="Times New Roman"/>
          <w:sz w:val="24"/>
          <w:szCs w:val="24"/>
          <w:lang w:eastAsia="ru-RU"/>
        </w:rPr>
        <w:t xml:space="preserve"> до </w:t>
      </w:r>
      <w:proofErr w:type="spellStart"/>
      <w:r w:rsidRPr="00A321C8">
        <w:rPr>
          <w:rFonts w:ascii="Times New Roman" w:eastAsia="Times New Roman" w:hAnsi="Times New Roman" w:cs="Times New Roman"/>
          <w:sz w:val="24"/>
          <w:szCs w:val="24"/>
          <w:lang w:eastAsia="ru-RU"/>
        </w:rPr>
        <w:t>сучасних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стандартів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організації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навчального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середовища</w:t>
      </w:r>
      <w:proofErr w:type="spellEnd"/>
      <w:r w:rsidRPr="00A321C8">
        <w:rPr>
          <w:rFonts w:ascii="Times New Roman" w:eastAsia="Times New Roman" w:hAnsi="Times New Roman" w:cs="Times New Roman"/>
          <w:sz w:val="24"/>
          <w:szCs w:val="24"/>
          <w:lang w:eastAsia="ru-RU"/>
        </w:rPr>
        <w:t>;</w:t>
      </w:r>
    </w:p>
    <w:p w14:paraId="74EA2308"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оптимізувати</w:t>
      </w:r>
      <w:proofErr w:type="spellEnd"/>
      <w:r w:rsidRPr="00A321C8">
        <w:rPr>
          <w:rFonts w:ascii="Times New Roman" w:eastAsia="Times New Roman" w:hAnsi="Times New Roman" w:cs="Times New Roman"/>
          <w:sz w:val="24"/>
          <w:szCs w:val="24"/>
          <w:lang w:eastAsia="ru-RU"/>
        </w:rPr>
        <w:t xml:space="preserve"> мережу </w:t>
      </w:r>
      <w:proofErr w:type="spellStart"/>
      <w:r w:rsidRPr="00A321C8">
        <w:rPr>
          <w:rFonts w:ascii="Times New Roman" w:eastAsia="Times New Roman" w:hAnsi="Times New Roman" w:cs="Times New Roman"/>
          <w:sz w:val="24"/>
          <w:szCs w:val="24"/>
          <w:lang w:eastAsia="ru-RU"/>
        </w:rPr>
        <w:t>закладів</w:t>
      </w:r>
      <w:proofErr w:type="spellEnd"/>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xml:space="preserve">освіти </w:t>
      </w:r>
      <w:r w:rsidRPr="00A321C8">
        <w:rPr>
          <w:rFonts w:ascii="Times New Roman" w:eastAsia="Times New Roman" w:hAnsi="Times New Roman" w:cs="Times New Roman"/>
          <w:sz w:val="24"/>
          <w:szCs w:val="24"/>
          <w:lang w:eastAsia="ru-RU"/>
        </w:rPr>
        <w:t xml:space="preserve">з метою </w:t>
      </w:r>
      <w:proofErr w:type="spellStart"/>
      <w:r w:rsidRPr="00A321C8">
        <w:rPr>
          <w:rFonts w:ascii="Times New Roman" w:eastAsia="Times New Roman" w:hAnsi="Times New Roman" w:cs="Times New Roman"/>
          <w:sz w:val="24"/>
          <w:szCs w:val="24"/>
          <w:lang w:eastAsia="ru-RU"/>
        </w:rPr>
        <w:t>забезпечення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рівних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можливостей</w:t>
      </w:r>
      <w:proofErr w:type="spellEnd"/>
      <w:r w:rsidRPr="00A321C8">
        <w:rPr>
          <w:rFonts w:ascii="Times New Roman" w:eastAsia="Times New Roman" w:hAnsi="Times New Roman" w:cs="Times New Roman"/>
          <w:sz w:val="24"/>
          <w:szCs w:val="24"/>
          <w:lang w:eastAsia="ru-RU"/>
        </w:rPr>
        <w:t xml:space="preserve"> на </w:t>
      </w:r>
      <w:proofErr w:type="spellStart"/>
      <w:r w:rsidRPr="00A321C8">
        <w:rPr>
          <w:rFonts w:ascii="Times New Roman" w:eastAsia="Times New Roman" w:hAnsi="Times New Roman" w:cs="Times New Roman"/>
          <w:sz w:val="24"/>
          <w:szCs w:val="24"/>
          <w:lang w:eastAsia="ru-RU"/>
        </w:rPr>
        <w:t>здобуття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дітьми</w:t>
      </w:r>
      <w:proofErr w:type="spellEnd"/>
      <w:r w:rsidRPr="00A321C8">
        <w:rPr>
          <w:rFonts w:ascii="Times New Roman" w:eastAsia="Times New Roman" w:hAnsi="Times New Roman" w:cs="Times New Roman"/>
          <w:sz w:val="24"/>
          <w:szCs w:val="24"/>
          <w:lang w:eastAsia="ru-RU"/>
        </w:rPr>
        <w:t xml:space="preserve"> і </w:t>
      </w:r>
      <w:proofErr w:type="spellStart"/>
      <w:r w:rsidRPr="00A321C8">
        <w:rPr>
          <w:rFonts w:ascii="Times New Roman" w:eastAsia="Times New Roman" w:hAnsi="Times New Roman" w:cs="Times New Roman"/>
          <w:sz w:val="24"/>
          <w:szCs w:val="24"/>
          <w:lang w:eastAsia="ru-RU"/>
        </w:rPr>
        <w:t>молоддю</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якісної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реалізації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їх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творчого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потенціалу</w:t>
      </w:r>
      <w:proofErr w:type="spellEnd"/>
      <w:r w:rsidRPr="00A321C8">
        <w:rPr>
          <w:rFonts w:ascii="Times New Roman" w:eastAsia="Times New Roman" w:hAnsi="Times New Roman" w:cs="Times New Roman"/>
          <w:sz w:val="24"/>
          <w:szCs w:val="24"/>
          <w:lang w:eastAsia="ru-RU"/>
        </w:rPr>
        <w:t>;</w:t>
      </w:r>
    </w:p>
    <w:p w14:paraId="554ED32E"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lastRenderedPageBreak/>
        <w:t>- забезпечити доступність повної загальної середньої освіти на території Южненської міської територіальної громади;</w:t>
      </w:r>
    </w:p>
    <w:p w14:paraId="4C086D7E"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14:paraId="7A5D562F"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гармонізувати процеси впровадження в місті положень Європейської хартії регіональних мов, забезпечити сталий розвиток української та російської мов, мов національних меншин, що </w:t>
      </w:r>
      <w:proofErr w:type="spellStart"/>
      <w:r w:rsidRPr="00A321C8">
        <w:rPr>
          <w:rFonts w:ascii="Times New Roman" w:eastAsia="Times New Roman" w:hAnsi="Times New Roman" w:cs="Times New Roman"/>
          <w:sz w:val="24"/>
          <w:szCs w:val="24"/>
          <w:lang w:val="uk-UA" w:eastAsia="ru-RU"/>
        </w:rPr>
        <w:t>компактно</w:t>
      </w:r>
      <w:proofErr w:type="spellEnd"/>
      <w:r w:rsidRPr="00A321C8">
        <w:rPr>
          <w:rFonts w:ascii="Times New Roman" w:eastAsia="Times New Roman" w:hAnsi="Times New Roman" w:cs="Times New Roman"/>
          <w:sz w:val="24"/>
          <w:szCs w:val="24"/>
          <w:lang w:val="uk-UA" w:eastAsia="ru-RU"/>
        </w:rPr>
        <w:t xml:space="preserve"> проживають на території міста;</w:t>
      </w:r>
    </w:p>
    <w:p w14:paraId="69C039FD"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14:paraId="0E7D94ED"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підвищити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соціальний</w:t>
      </w:r>
      <w:proofErr w:type="spellEnd"/>
      <w:r w:rsidRPr="00A321C8">
        <w:rPr>
          <w:rFonts w:ascii="Times New Roman" w:eastAsia="Times New Roman" w:hAnsi="Times New Roman" w:cs="Times New Roman"/>
          <w:sz w:val="24"/>
          <w:szCs w:val="24"/>
          <w:lang w:eastAsia="ru-RU"/>
        </w:rPr>
        <w:t xml:space="preserve"> статус </w:t>
      </w:r>
      <w:proofErr w:type="spellStart"/>
      <w:r w:rsidRPr="00A321C8">
        <w:rPr>
          <w:rFonts w:ascii="Times New Roman" w:eastAsia="Times New Roman" w:hAnsi="Times New Roman" w:cs="Times New Roman"/>
          <w:sz w:val="24"/>
          <w:szCs w:val="24"/>
          <w:lang w:eastAsia="ru-RU"/>
        </w:rPr>
        <w:t>педагогічних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працівників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створити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умови</w:t>
      </w:r>
      <w:proofErr w:type="spellEnd"/>
      <w:r w:rsidRPr="00A321C8">
        <w:rPr>
          <w:rFonts w:ascii="Times New Roman" w:eastAsia="Times New Roman" w:hAnsi="Times New Roman" w:cs="Times New Roman"/>
          <w:sz w:val="24"/>
          <w:szCs w:val="24"/>
          <w:lang w:eastAsia="ru-RU"/>
        </w:rPr>
        <w:t xml:space="preserve"> для </w:t>
      </w:r>
      <w:proofErr w:type="spellStart"/>
      <w:r w:rsidRPr="00A321C8">
        <w:rPr>
          <w:rFonts w:ascii="Times New Roman" w:eastAsia="Times New Roman" w:hAnsi="Times New Roman" w:cs="Times New Roman"/>
          <w:sz w:val="24"/>
          <w:szCs w:val="24"/>
          <w:lang w:eastAsia="ru-RU"/>
        </w:rPr>
        <w:t>безперервного</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підвищення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їх</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професійної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компетентності</w:t>
      </w:r>
      <w:proofErr w:type="spellEnd"/>
      <w:r w:rsidRPr="00A321C8">
        <w:rPr>
          <w:rFonts w:ascii="Times New Roman" w:eastAsia="Times New Roman" w:hAnsi="Times New Roman" w:cs="Times New Roman"/>
          <w:sz w:val="24"/>
          <w:szCs w:val="24"/>
          <w:lang w:eastAsia="ru-RU"/>
        </w:rPr>
        <w:t>;</w:t>
      </w:r>
    </w:p>
    <w:p w14:paraId="02C6FECD"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eastAsia="ru-RU"/>
        </w:rPr>
        <w:t>залучити</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батьків</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громадські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організації</w:t>
      </w:r>
      <w:proofErr w:type="spellEnd"/>
      <w:r w:rsidRPr="00A321C8">
        <w:rPr>
          <w:rFonts w:ascii="Times New Roman" w:eastAsia="Times New Roman" w:hAnsi="Times New Roman" w:cs="Times New Roman"/>
          <w:sz w:val="24"/>
          <w:szCs w:val="24"/>
          <w:lang w:eastAsia="ru-RU"/>
        </w:rPr>
        <w:t xml:space="preserve"> до </w:t>
      </w:r>
      <w:proofErr w:type="spellStart"/>
      <w:r w:rsidRPr="00A321C8">
        <w:rPr>
          <w:rFonts w:ascii="Times New Roman" w:eastAsia="Times New Roman" w:hAnsi="Times New Roman" w:cs="Times New Roman"/>
          <w:sz w:val="24"/>
          <w:szCs w:val="24"/>
          <w:lang w:eastAsia="ru-RU"/>
        </w:rPr>
        <w:t>активної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участі</w:t>
      </w:r>
      <w:proofErr w:type="spellEnd"/>
      <w:r w:rsidRPr="00A321C8">
        <w:rPr>
          <w:rFonts w:ascii="Times New Roman" w:eastAsia="Times New Roman" w:hAnsi="Times New Roman" w:cs="Times New Roman"/>
          <w:sz w:val="24"/>
          <w:szCs w:val="24"/>
          <w:lang w:eastAsia="ru-RU"/>
        </w:rPr>
        <w:t xml:space="preserve"> в </w:t>
      </w:r>
      <w:proofErr w:type="spellStart"/>
      <w:r w:rsidRPr="00A321C8">
        <w:rPr>
          <w:rFonts w:ascii="Times New Roman" w:eastAsia="Times New Roman" w:hAnsi="Times New Roman" w:cs="Times New Roman"/>
          <w:sz w:val="24"/>
          <w:szCs w:val="24"/>
          <w:lang w:eastAsia="ru-RU"/>
        </w:rPr>
        <w:t>процесі</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реформування</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освітньої</w:t>
      </w:r>
      <w:proofErr w:type="spellEnd"/>
      <w:r w:rsidRPr="00A321C8">
        <w:rPr>
          <w:rFonts w:ascii="Times New Roman" w:eastAsia="Times New Roman" w:hAnsi="Times New Roman" w:cs="Times New Roman"/>
          <w:sz w:val="24"/>
          <w:szCs w:val="24"/>
          <w:lang w:eastAsia="ru-RU"/>
        </w:rPr>
        <w:t xml:space="preserve"> </w:t>
      </w:r>
      <w:proofErr w:type="spellStart"/>
      <w:r w:rsidRPr="00A321C8">
        <w:rPr>
          <w:rFonts w:ascii="Times New Roman" w:eastAsia="Times New Roman" w:hAnsi="Times New Roman" w:cs="Times New Roman"/>
          <w:sz w:val="24"/>
          <w:szCs w:val="24"/>
          <w:lang w:eastAsia="ru-RU"/>
        </w:rPr>
        <w:t>галузі</w:t>
      </w:r>
      <w:proofErr w:type="spellEnd"/>
      <w:r w:rsidRPr="00A321C8">
        <w:rPr>
          <w:rFonts w:ascii="Times New Roman" w:eastAsia="Times New Roman" w:hAnsi="Times New Roman" w:cs="Times New Roman"/>
          <w:sz w:val="24"/>
          <w:szCs w:val="24"/>
          <w:lang w:val="uk-UA" w:eastAsia="ru-RU"/>
        </w:rPr>
        <w:t>;</w:t>
      </w:r>
    </w:p>
    <w:p w14:paraId="2729A284" w14:textId="77777777"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створити умови для формування в учнів та вихованців </w:t>
      </w:r>
      <w:proofErr w:type="spellStart"/>
      <w:r w:rsidRPr="00A321C8">
        <w:rPr>
          <w:rFonts w:ascii="Times New Roman" w:eastAsia="Times New Roman" w:hAnsi="Times New Roman" w:cs="Times New Roman"/>
          <w:sz w:val="24"/>
          <w:szCs w:val="24"/>
          <w:lang w:val="uk-UA" w:eastAsia="ru-RU"/>
        </w:rPr>
        <w:t>здоров'язбережувальних</w:t>
      </w:r>
      <w:proofErr w:type="spellEnd"/>
      <w:r w:rsidRPr="00A321C8">
        <w:rPr>
          <w:rFonts w:ascii="Times New Roman" w:eastAsia="Times New Roman" w:hAnsi="Times New Roman" w:cs="Times New Roman"/>
          <w:sz w:val="24"/>
          <w:szCs w:val="24"/>
          <w:lang w:val="uk-UA" w:eastAsia="ru-RU"/>
        </w:rPr>
        <w:t xml:space="preserve"> </w:t>
      </w:r>
      <w:proofErr w:type="spellStart"/>
      <w:r w:rsidRPr="00A321C8">
        <w:rPr>
          <w:rFonts w:ascii="Times New Roman" w:eastAsia="Times New Roman" w:hAnsi="Times New Roman" w:cs="Times New Roman"/>
          <w:sz w:val="24"/>
          <w:szCs w:val="24"/>
          <w:lang w:val="uk-UA" w:eastAsia="ru-RU"/>
        </w:rPr>
        <w:t>компетентностей</w:t>
      </w:r>
      <w:proofErr w:type="spellEnd"/>
      <w:r w:rsidRPr="00A321C8">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A321C8">
        <w:rPr>
          <w:rFonts w:ascii="Times New Roman" w:eastAsia="Times New Roman" w:hAnsi="Times New Roman" w:cs="Times New Roman"/>
          <w:sz w:val="24"/>
          <w:szCs w:val="24"/>
          <w:lang w:val="uk-UA" w:eastAsia="ru-RU"/>
        </w:rPr>
        <w:t>домедичної</w:t>
      </w:r>
      <w:proofErr w:type="spellEnd"/>
      <w:r w:rsidRPr="00A321C8">
        <w:rPr>
          <w:rFonts w:ascii="Times New Roman" w:eastAsia="Times New Roman" w:hAnsi="Times New Roman" w:cs="Times New Roman"/>
          <w:sz w:val="24"/>
          <w:szCs w:val="24"/>
          <w:lang w:val="uk-UA" w:eastAsia="ru-RU"/>
        </w:rPr>
        <w:t xml:space="preserve"> допомоги тощо.</w:t>
      </w:r>
    </w:p>
    <w:bookmarkEnd w:id="0"/>
    <w:p w14:paraId="034C6399" w14:textId="77777777" w:rsidR="00A321C8" w:rsidRPr="00A321C8" w:rsidRDefault="00A321C8" w:rsidP="00A321C8">
      <w:pPr>
        <w:spacing w:after="0" w:line="240" w:lineRule="auto"/>
        <w:jc w:val="center"/>
        <w:rPr>
          <w:rFonts w:ascii="Times New Roman" w:eastAsia="Times New Roman" w:hAnsi="Times New Roman" w:cs="Times New Roman"/>
          <w:b/>
          <w:bCs/>
          <w:sz w:val="24"/>
          <w:szCs w:val="24"/>
          <w:lang w:val="uk-UA" w:eastAsia="ru-RU"/>
        </w:rPr>
      </w:pPr>
      <w:r w:rsidRPr="00A321C8">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14:paraId="24958D32"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bCs/>
          <w:sz w:val="24"/>
          <w:szCs w:val="24"/>
          <w:lang w:val="uk-UA" w:eastAsia="ru-RU"/>
        </w:rPr>
        <w:t>Програми</w:t>
      </w:r>
      <w:r w:rsidRPr="00A321C8">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14:paraId="18567BE1"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на 2022-2024 роки за рахунок місцевого бюджету</w:t>
      </w:r>
    </w:p>
    <w:p w14:paraId="48DB2082" w14:textId="77777777" w:rsidR="00A321C8" w:rsidRPr="00A321C8" w:rsidRDefault="00A321C8" w:rsidP="00A321C8">
      <w:pPr>
        <w:spacing w:after="0" w:line="240" w:lineRule="auto"/>
        <w:jc w:val="center"/>
        <w:rPr>
          <w:rFonts w:ascii="Times New Roman" w:eastAsia="Times New Roman" w:hAnsi="Times New Roman" w:cs="Times New Roman"/>
          <w:sz w:val="16"/>
          <w:szCs w:val="16"/>
          <w:lang w:val="uk-UA" w:eastAsia="ru-RU"/>
        </w:rPr>
      </w:pP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A321C8" w:rsidRPr="00A321C8" w14:paraId="7CAACA32" w14:textId="77777777" w:rsidTr="00BE1DD6">
        <w:trPr>
          <w:trHeight w:val="550"/>
        </w:trPr>
        <w:tc>
          <w:tcPr>
            <w:tcW w:w="2268" w:type="dxa"/>
            <w:shd w:val="clear" w:color="auto" w:fill="auto"/>
          </w:tcPr>
          <w:p w14:paraId="197AF6CB" w14:textId="77777777" w:rsidR="00A321C8" w:rsidRPr="00A321C8" w:rsidRDefault="00A321C8" w:rsidP="00A321C8">
            <w:pPr>
              <w:tabs>
                <w:tab w:val="left" w:pos="0"/>
              </w:tabs>
              <w:spacing w:after="0" w:line="240" w:lineRule="auto"/>
              <w:jc w:val="center"/>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Заходи</w:t>
            </w:r>
          </w:p>
        </w:tc>
        <w:tc>
          <w:tcPr>
            <w:tcW w:w="2694" w:type="dxa"/>
            <w:shd w:val="clear" w:color="auto" w:fill="auto"/>
          </w:tcPr>
          <w:p w14:paraId="1D5A7BE0" w14:textId="77777777" w:rsidR="00A321C8" w:rsidRPr="00A321C8" w:rsidRDefault="00A321C8" w:rsidP="00A321C8">
            <w:pPr>
              <w:tabs>
                <w:tab w:val="left" w:pos="-108"/>
              </w:tabs>
              <w:spacing w:after="0" w:line="240" w:lineRule="auto"/>
              <w:jc w:val="center"/>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Показники</w:t>
            </w:r>
          </w:p>
        </w:tc>
        <w:tc>
          <w:tcPr>
            <w:tcW w:w="1134" w:type="dxa"/>
            <w:shd w:val="clear" w:color="auto" w:fill="auto"/>
          </w:tcPr>
          <w:p w14:paraId="334F07B5" w14:textId="77777777" w:rsidR="00A321C8" w:rsidRPr="00A321C8" w:rsidRDefault="00A321C8" w:rsidP="00A321C8">
            <w:pPr>
              <w:tabs>
                <w:tab w:val="left" w:pos="0"/>
              </w:tabs>
              <w:spacing w:after="0" w:line="240" w:lineRule="auto"/>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Одиниця виміру</w:t>
            </w:r>
          </w:p>
        </w:tc>
        <w:tc>
          <w:tcPr>
            <w:tcW w:w="1134" w:type="dxa"/>
            <w:shd w:val="clear" w:color="auto" w:fill="auto"/>
          </w:tcPr>
          <w:p w14:paraId="79E78198" w14:textId="77777777" w:rsidR="00A321C8" w:rsidRPr="00A321C8" w:rsidRDefault="00A321C8" w:rsidP="00A321C8">
            <w:pPr>
              <w:snapToGrid w:val="0"/>
              <w:spacing w:after="0" w:line="240" w:lineRule="auto"/>
              <w:ind w:right="8"/>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2022р.</w:t>
            </w:r>
          </w:p>
        </w:tc>
        <w:tc>
          <w:tcPr>
            <w:tcW w:w="1134" w:type="dxa"/>
            <w:shd w:val="clear" w:color="auto" w:fill="auto"/>
          </w:tcPr>
          <w:p w14:paraId="41639210" w14:textId="77777777" w:rsidR="00A321C8" w:rsidRPr="00A321C8" w:rsidRDefault="00A321C8" w:rsidP="00A321C8">
            <w:pPr>
              <w:snapToGrid w:val="0"/>
              <w:spacing w:after="0" w:line="240" w:lineRule="auto"/>
              <w:ind w:right="8"/>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2023р.</w:t>
            </w:r>
          </w:p>
        </w:tc>
        <w:tc>
          <w:tcPr>
            <w:tcW w:w="1139" w:type="dxa"/>
            <w:shd w:val="clear" w:color="auto" w:fill="auto"/>
          </w:tcPr>
          <w:p w14:paraId="23E754BE" w14:textId="77777777" w:rsidR="00A321C8" w:rsidRPr="00A321C8" w:rsidRDefault="00A321C8" w:rsidP="00A321C8">
            <w:pPr>
              <w:snapToGrid w:val="0"/>
              <w:spacing w:after="0" w:line="240" w:lineRule="auto"/>
              <w:ind w:right="8"/>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2024р.</w:t>
            </w:r>
          </w:p>
        </w:tc>
      </w:tr>
      <w:tr w:rsidR="00A321C8" w:rsidRPr="00A321C8" w14:paraId="2BFF81F3" w14:textId="77777777" w:rsidTr="00BE1DD6">
        <w:trPr>
          <w:trHeight w:val="302"/>
        </w:trPr>
        <w:tc>
          <w:tcPr>
            <w:tcW w:w="9503" w:type="dxa"/>
            <w:gridSpan w:val="6"/>
            <w:shd w:val="clear" w:color="auto" w:fill="auto"/>
          </w:tcPr>
          <w:p w14:paraId="3F1BE3D0" w14:textId="77777777" w:rsidR="00A321C8" w:rsidRPr="00A321C8" w:rsidRDefault="00A321C8" w:rsidP="00A321C8">
            <w:pPr>
              <w:snapToGrid w:val="0"/>
              <w:spacing w:after="0" w:line="240" w:lineRule="auto"/>
              <w:ind w:right="8"/>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1. ДОШКІЛЬНА ОСВІТА</w:t>
            </w:r>
          </w:p>
        </w:tc>
      </w:tr>
      <w:tr w:rsidR="00A321C8" w:rsidRPr="00A321C8" w14:paraId="6E58563D" w14:textId="77777777" w:rsidTr="00BE1DD6">
        <w:trPr>
          <w:trHeight w:val="184"/>
        </w:trPr>
        <w:tc>
          <w:tcPr>
            <w:tcW w:w="2268" w:type="dxa"/>
            <w:vMerge w:val="restart"/>
            <w:shd w:val="clear" w:color="auto" w:fill="auto"/>
          </w:tcPr>
          <w:p w14:paraId="04290386"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 xml:space="preserve">1.1. </w:t>
            </w:r>
          </w:p>
          <w:p w14:paraId="3478E0A8"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Оновлення обладнання ресурсних та сенсорних кімнат в закладах дошкільної освіти.</w:t>
            </w:r>
          </w:p>
        </w:tc>
        <w:tc>
          <w:tcPr>
            <w:tcW w:w="2694" w:type="dxa"/>
            <w:shd w:val="clear" w:color="auto" w:fill="auto"/>
          </w:tcPr>
          <w:p w14:paraId="1C4F509E"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29D4911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ACF1B6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65C69B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251272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06BDA27" w14:textId="77777777" w:rsidTr="00BE1DD6">
        <w:trPr>
          <w:trHeight w:val="184"/>
        </w:trPr>
        <w:tc>
          <w:tcPr>
            <w:tcW w:w="2268" w:type="dxa"/>
            <w:vMerge/>
            <w:shd w:val="clear" w:color="auto" w:fill="auto"/>
          </w:tcPr>
          <w:p w14:paraId="4DF1562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tcBorders>
              <w:top w:val="nil"/>
            </w:tcBorders>
            <w:shd w:val="clear" w:color="auto" w:fill="auto"/>
          </w:tcPr>
          <w:p w14:paraId="3E82D08A"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14:paraId="3B8704B7" w14:textId="77777777" w:rsidR="00A321C8" w:rsidRPr="00A321C8" w:rsidRDefault="00A321C8" w:rsidP="00A321C8">
            <w:pPr>
              <w:snapToGrid w:val="0"/>
              <w:spacing w:after="0" w:line="240" w:lineRule="auto"/>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45CCBE5E"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800</w:t>
            </w:r>
            <w:r w:rsidRPr="00A321C8">
              <w:rPr>
                <w:rFonts w:ascii="Times New Roman" w:eastAsia="Times New Roman" w:hAnsi="Times New Roman" w:cs="Times New Roman"/>
                <w:lang w:eastAsia="ru-RU"/>
              </w:rPr>
              <w:t>,0</w:t>
            </w:r>
          </w:p>
        </w:tc>
        <w:tc>
          <w:tcPr>
            <w:tcW w:w="1134" w:type="dxa"/>
            <w:shd w:val="clear" w:color="auto" w:fill="auto"/>
          </w:tcPr>
          <w:p w14:paraId="5AAFE67A"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800</w:t>
            </w:r>
            <w:r w:rsidRPr="00A321C8">
              <w:rPr>
                <w:rFonts w:ascii="Times New Roman" w:eastAsia="Times New Roman" w:hAnsi="Times New Roman" w:cs="Times New Roman"/>
                <w:lang w:eastAsia="ru-RU"/>
              </w:rPr>
              <w:t>,0</w:t>
            </w:r>
          </w:p>
        </w:tc>
        <w:tc>
          <w:tcPr>
            <w:tcW w:w="1139" w:type="dxa"/>
            <w:shd w:val="clear" w:color="auto" w:fill="auto"/>
          </w:tcPr>
          <w:p w14:paraId="2929B75B"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432</w:t>
            </w:r>
            <w:r w:rsidRPr="00A321C8">
              <w:rPr>
                <w:rFonts w:ascii="Times New Roman" w:eastAsia="Times New Roman" w:hAnsi="Times New Roman" w:cs="Times New Roman"/>
                <w:lang w:eastAsia="ru-RU"/>
              </w:rPr>
              <w:t>,0</w:t>
            </w:r>
          </w:p>
        </w:tc>
      </w:tr>
      <w:tr w:rsidR="00A321C8" w:rsidRPr="00A321C8" w14:paraId="32892695" w14:textId="77777777" w:rsidTr="00BE1DD6">
        <w:trPr>
          <w:trHeight w:val="184"/>
        </w:trPr>
        <w:tc>
          <w:tcPr>
            <w:tcW w:w="2268" w:type="dxa"/>
            <w:vMerge/>
            <w:shd w:val="clear" w:color="auto" w:fill="auto"/>
          </w:tcPr>
          <w:p w14:paraId="049CD79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006C7D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F2E629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1893DF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1B9B3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31EE02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2068996" w14:textId="77777777" w:rsidTr="00BE1DD6">
        <w:trPr>
          <w:trHeight w:val="184"/>
        </w:trPr>
        <w:tc>
          <w:tcPr>
            <w:tcW w:w="2268" w:type="dxa"/>
            <w:vMerge/>
            <w:shd w:val="clear" w:color="auto" w:fill="auto"/>
          </w:tcPr>
          <w:p w14:paraId="5299FEB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CE85FA"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Кімната</w:t>
            </w:r>
          </w:p>
        </w:tc>
        <w:tc>
          <w:tcPr>
            <w:tcW w:w="1134" w:type="dxa"/>
            <w:shd w:val="clear" w:color="auto" w:fill="auto"/>
          </w:tcPr>
          <w:p w14:paraId="25F6C88D" w14:textId="77777777" w:rsidR="00A321C8" w:rsidRPr="00A321C8" w:rsidRDefault="00A321C8" w:rsidP="00A321C8">
            <w:pPr>
              <w:tabs>
                <w:tab w:val="left" w:pos="0"/>
              </w:tabs>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07787F1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w:t>
            </w:r>
          </w:p>
        </w:tc>
        <w:tc>
          <w:tcPr>
            <w:tcW w:w="1134" w:type="dxa"/>
            <w:shd w:val="clear" w:color="auto" w:fill="auto"/>
          </w:tcPr>
          <w:p w14:paraId="34B0AC9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w:t>
            </w:r>
          </w:p>
        </w:tc>
        <w:tc>
          <w:tcPr>
            <w:tcW w:w="1139" w:type="dxa"/>
            <w:shd w:val="clear" w:color="auto" w:fill="auto"/>
          </w:tcPr>
          <w:p w14:paraId="78D8D8E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r>
      <w:tr w:rsidR="00A321C8" w:rsidRPr="00A321C8" w14:paraId="311F7974" w14:textId="77777777" w:rsidTr="00BE1DD6">
        <w:trPr>
          <w:trHeight w:val="184"/>
        </w:trPr>
        <w:tc>
          <w:tcPr>
            <w:tcW w:w="2268" w:type="dxa"/>
            <w:vMerge/>
            <w:shd w:val="clear" w:color="auto" w:fill="auto"/>
          </w:tcPr>
          <w:p w14:paraId="3FD90DA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ED37B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B7FAAA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BC342A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CDFF28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6680F4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04D1C02D" w14:textId="77777777" w:rsidTr="00BE1DD6">
        <w:trPr>
          <w:trHeight w:val="184"/>
        </w:trPr>
        <w:tc>
          <w:tcPr>
            <w:tcW w:w="2268" w:type="dxa"/>
            <w:vMerge/>
            <w:shd w:val="clear" w:color="auto" w:fill="auto"/>
          </w:tcPr>
          <w:p w14:paraId="1F831C60"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E4626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14:paraId="6BA09103" w14:textId="77777777" w:rsidR="00A321C8" w:rsidRPr="00A321C8" w:rsidRDefault="00A321C8" w:rsidP="00A321C8">
            <w:pPr>
              <w:snapToGrid w:val="0"/>
              <w:spacing w:after="0" w:line="240" w:lineRule="auto"/>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09E820B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300,0</w:t>
            </w:r>
          </w:p>
        </w:tc>
        <w:tc>
          <w:tcPr>
            <w:tcW w:w="1134" w:type="dxa"/>
            <w:shd w:val="clear" w:color="auto" w:fill="auto"/>
          </w:tcPr>
          <w:p w14:paraId="293CEE3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300,0</w:t>
            </w:r>
          </w:p>
        </w:tc>
        <w:tc>
          <w:tcPr>
            <w:tcW w:w="1139" w:type="dxa"/>
            <w:shd w:val="clear" w:color="auto" w:fill="auto"/>
          </w:tcPr>
          <w:p w14:paraId="218BA1F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332,0</w:t>
            </w:r>
          </w:p>
        </w:tc>
      </w:tr>
      <w:tr w:rsidR="00A321C8" w:rsidRPr="00A321C8" w14:paraId="22B8747B" w14:textId="77777777" w:rsidTr="00BE1DD6">
        <w:trPr>
          <w:trHeight w:val="184"/>
        </w:trPr>
        <w:tc>
          <w:tcPr>
            <w:tcW w:w="2268" w:type="dxa"/>
            <w:vMerge/>
            <w:shd w:val="clear" w:color="auto" w:fill="auto"/>
          </w:tcPr>
          <w:p w14:paraId="7DC63557"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F9573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7394E37A" w14:textId="77777777" w:rsidR="00A321C8" w:rsidRPr="00A321C8" w:rsidRDefault="00A321C8" w:rsidP="00A321C8">
            <w:pPr>
              <w:snapToGrid w:val="0"/>
              <w:spacing w:after="0" w:line="240" w:lineRule="auto"/>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31E7A62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shd w:val="clear" w:color="auto" w:fill="auto"/>
          </w:tcPr>
          <w:p w14:paraId="1EDCD53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9" w:type="dxa"/>
            <w:shd w:val="clear" w:color="auto" w:fill="auto"/>
          </w:tcPr>
          <w:p w14:paraId="18EBA22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r>
      <w:tr w:rsidR="00A321C8" w:rsidRPr="00A321C8" w14:paraId="680E2DB7" w14:textId="77777777" w:rsidTr="00BE1DD6">
        <w:trPr>
          <w:trHeight w:val="184"/>
        </w:trPr>
        <w:tc>
          <w:tcPr>
            <w:tcW w:w="2268" w:type="dxa"/>
            <w:vMerge/>
            <w:shd w:val="clear" w:color="auto" w:fill="auto"/>
          </w:tcPr>
          <w:p w14:paraId="1959630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3812C7"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233527F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94B407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6F4FA3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F30A3F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A61F18D" w14:textId="77777777" w:rsidTr="00BE1DD6">
        <w:trPr>
          <w:trHeight w:val="184"/>
        </w:trPr>
        <w:tc>
          <w:tcPr>
            <w:tcW w:w="2268" w:type="dxa"/>
            <w:vMerge/>
            <w:shd w:val="clear" w:color="auto" w:fill="auto"/>
          </w:tcPr>
          <w:p w14:paraId="02FCA52B"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59146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416F71B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6B6AEF0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006075B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0F910B0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5A177ADC" w14:textId="77777777" w:rsidTr="00BE1DD6">
        <w:trPr>
          <w:trHeight w:val="224"/>
        </w:trPr>
        <w:tc>
          <w:tcPr>
            <w:tcW w:w="2268" w:type="dxa"/>
            <w:vMerge w:val="restart"/>
            <w:shd w:val="clear" w:color="auto" w:fill="auto"/>
          </w:tcPr>
          <w:p w14:paraId="2A7C91C9"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1.2.</w:t>
            </w:r>
          </w:p>
          <w:p w14:paraId="07F196BA"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Розвиток мережі інклюзивних груп.</w:t>
            </w:r>
          </w:p>
          <w:p w14:paraId="5A3014B7"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p w14:paraId="0197A4B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p w14:paraId="31960FF0"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p w14:paraId="64EE4AC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p w14:paraId="24B7521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p w14:paraId="27D497A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p w14:paraId="21CA484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p w14:paraId="684342C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p w14:paraId="7766941A" w14:textId="77777777" w:rsidR="00A321C8" w:rsidRPr="00A321C8" w:rsidRDefault="00A321C8" w:rsidP="00A321C8">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354C9D4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573ACC7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5C2CDF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D655E2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4DA69B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09CD3A76" w14:textId="77777777" w:rsidTr="00BE1DD6">
        <w:trPr>
          <w:trHeight w:val="484"/>
        </w:trPr>
        <w:tc>
          <w:tcPr>
            <w:tcW w:w="2268" w:type="dxa"/>
            <w:vMerge/>
            <w:shd w:val="clear" w:color="auto" w:fill="auto"/>
          </w:tcPr>
          <w:p w14:paraId="51D125C8" w14:textId="77777777" w:rsidR="00A321C8" w:rsidRPr="00A321C8" w:rsidRDefault="00A321C8" w:rsidP="00A321C8">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5FA35E0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14:paraId="195AC308" w14:textId="77777777" w:rsidR="00A321C8" w:rsidRPr="00A321C8" w:rsidRDefault="00A321C8" w:rsidP="00A321C8">
            <w:pPr>
              <w:snapToGrid w:val="0"/>
              <w:spacing w:after="0" w:line="240" w:lineRule="auto"/>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p>
        </w:tc>
        <w:tc>
          <w:tcPr>
            <w:tcW w:w="1134" w:type="dxa"/>
            <w:shd w:val="clear" w:color="auto" w:fill="auto"/>
          </w:tcPr>
          <w:p w14:paraId="49F8BBE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w:t>
            </w:r>
          </w:p>
        </w:tc>
        <w:tc>
          <w:tcPr>
            <w:tcW w:w="1134" w:type="dxa"/>
            <w:shd w:val="clear" w:color="auto" w:fill="auto"/>
          </w:tcPr>
          <w:p w14:paraId="664CACD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w:t>
            </w:r>
          </w:p>
        </w:tc>
        <w:tc>
          <w:tcPr>
            <w:tcW w:w="1139" w:type="dxa"/>
            <w:shd w:val="clear" w:color="auto" w:fill="auto"/>
          </w:tcPr>
          <w:p w14:paraId="2690530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w:t>
            </w:r>
          </w:p>
        </w:tc>
      </w:tr>
      <w:tr w:rsidR="00A321C8" w:rsidRPr="00A321C8" w14:paraId="42E65A1D" w14:textId="77777777" w:rsidTr="00BE1DD6">
        <w:trPr>
          <w:trHeight w:val="263"/>
        </w:trPr>
        <w:tc>
          <w:tcPr>
            <w:tcW w:w="2268" w:type="dxa"/>
            <w:vMerge/>
            <w:shd w:val="clear" w:color="auto" w:fill="auto"/>
          </w:tcPr>
          <w:p w14:paraId="21488654" w14:textId="77777777" w:rsidR="00A321C8" w:rsidRPr="00A321C8" w:rsidRDefault="00A321C8" w:rsidP="00A321C8">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7656069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D4823B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38F720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1177AF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D56DE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55EDB709" w14:textId="77777777" w:rsidTr="00BE1DD6">
        <w:trPr>
          <w:trHeight w:val="305"/>
        </w:trPr>
        <w:tc>
          <w:tcPr>
            <w:tcW w:w="2268" w:type="dxa"/>
            <w:vMerge/>
            <w:shd w:val="clear" w:color="auto" w:fill="auto"/>
          </w:tcPr>
          <w:p w14:paraId="1A1BD58B" w14:textId="77777777" w:rsidR="00A321C8" w:rsidRPr="00A321C8" w:rsidRDefault="00A321C8" w:rsidP="00A321C8">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38DBE227"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14:paraId="667FD5E5" w14:textId="77777777" w:rsidR="00A321C8" w:rsidRPr="00A321C8" w:rsidRDefault="00A321C8" w:rsidP="00A321C8">
            <w:pPr>
              <w:tabs>
                <w:tab w:val="left" w:pos="0"/>
              </w:tabs>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513DA95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w:t>
            </w:r>
          </w:p>
        </w:tc>
        <w:tc>
          <w:tcPr>
            <w:tcW w:w="1134" w:type="dxa"/>
            <w:shd w:val="clear" w:color="auto" w:fill="auto"/>
          </w:tcPr>
          <w:p w14:paraId="4595CE0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w:t>
            </w:r>
          </w:p>
        </w:tc>
        <w:tc>
          <w:tcPr>
            <w:tcW w:w="1139" w:type="dxa"/>
            <w:shd w:val="clear" w:color="auto" w:fill="auto"/>
          </w:tcPr>
          <w:p w14:paraId="1F0D226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w:t>
            </w:r>
          </w:p>
        </w:tc>
      </w:tr>
      <w:tr w:rsidR="00A321C8" w:rsidRPr="00A321C8" w14:paraId="57000342" w14:textId="77777777" w:rsidTr="00BE1DD6">
        <w:trPr>
          <w:trHeight w:val="374"/>
        </w:trPr>
        <w:tc>
          <w:tcPr>
            <w:tcW w:w="2268" w:type="dxa"/>
            <w:vMerge/>
            <w:shd w:val="clear" w:color="auto" w:fill="auto"/>
          </w:tcPr>
          <w:p w14:paraId="1B93CA82" w14:textId="77777777" w:rsidR="00A321C8" w:rsidRPr="00A321C8" w:rsidRDefault="00A321C8" w:rsidP="00A321C8">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0FCCA8D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975B16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3243EF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091906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B5DC29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1A2D7CB" w14:textId="77777777" w:rsidTr="00BE1DD6">
        <w:trPr>
          <w:trHeight w:val="651"/>
        </w:trPr>
        <w:tc>
          <w:tcPr>
            <w:tcW w:w="2268" w:type="dxa"/>
            <w:vMerge/>
            <w:shd w:val="clear" w:color="auto" w:fill="auto"/>
          </w:tcPr>
          <w:p w14:paraId="3689EF7E" w14:textId="77777777" w:rsidR="00A321C8" w:rsidRPr="00A321C8" w:rsidRDefault="00A321C8" w:rsidP="00A321C8">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64B5798E"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14:paraId="2105330D" w14:textId="77777777" w:rsidR="00A321C8" w:rsidRPr="00A321C8" w:rsidRDefault="00A321C8" w:rsidP="00A321C8">
            <w:pPr>
              <w:snapToGrid w:val="0"/>
              <w:spacing w:after="0" w:line="240" w:lineRule="auto"/>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p>
        </w:tc>
        <w:tc>
          <w:tcPr>
            <w:tcW w:w="1134" w:type="dxa"/>
            <w:shd w:val="clear" w:color="auto" w:fill="auto"/>
          </w:tcPr>
          <w:p w14:paraId="5F8433D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w:t>
            </w:r>
          </w:p>
        </w:tc>
        <w:tc>
          <w:tcPr>
            <w:tcW w:w="1134" w:type="dxa"/>
            <w:shd w:val="clear" w:color="auto" w:fill="auto"/>
          </w:tcPr>
          <w:p w14:paraId="6DC6A3B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w:t>
            </w:r>
          </w:p>
        </w:tc>
        <w:tc>
          <w:tcPr>
            <w:tcW w:w="1139" w:type="dxa"/>
            <w:shd w:val="clear" w:color="auto" w:fill="auto"/>
          </w:tcPr>
          <w:p w14:paraId="7882812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w:t>
            </w:r>
          </w:p>
        </w:tc>
      </w:tr>
      <w:tr w:rsidR="00A321C8" w:rsidRPr="00A321C8" w14:paraId="7E174973" w14:textId="77777777" w:rsidTr="00BE1DD6">
        <w:trPr>
          <w:trHeight w:val="235"/>
        </w:trPr>
        <w:tc>
          <w:tcPr>
            <w:tcW w:w="2268" w:type="dxa"/>
            <w:vMerge/>
            <w:shd w:val="clear" w:color="auto" w:fill="auto"/>
          </w:tcPr>
          <w:p w14:paraId="1F3D59FE" w14:textId="77777777" w:rsidR="00A321C8" w:rsidRPr="00A321C8" w:rsidRDefault="00A321C8" w:rsidP="00A321C8">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0FB2378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4309BA4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73BBCA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9C27AA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4E9881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712E7824" w14:textId="77777777" w:rsidTr="00BE1DD6">
        <w:trPr>
          <w:trHeight w:val="305"/>
        </w:trPr>
        <w:tc>
          <w:tcPr>
            <w:tcW w:w="2268" w:type="dxa"/>
            <w:vMerge/>
            <w:shd w:val="clear" w:color="auto" w:fill="auto"/>
          </w:tcPr>
          <w:p w14:paraId="5E69B238" w14:textId="77777777" w:rsidR="00A321C8" w:rsidRPr="00A321C8" w:rsidRDefault="00A321C8" w:rsidP="00A321C8">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17E6E87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14:paraId="1071A43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72B6345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5302BD5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2B26238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44CBFECA" w14:textId="77777777" w:rsidTr="00BE1DD6">
        <w:trPr>
          <w:trHeight w:val="184"/>
        </w:trPr>
        <w:tc>
          <w:tcPr>
            <w:tcW w:w="2268" w:type="dxa"/>
            <w:vMerge w:val="restart"/>
            <w:shd w:val="clear" w:color="auto" w:fill="auto"/>
          </w:tcPr>
          <w:p w14:paraId="1EC3E575"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1.3. </w:t>
            </w:r>
          </w:p>
          <w:p w14:paraId="5C466E07" w14:textId="77777777" w:rsidR="00A321C8" w:rsidRPr="00A321C8" w:rsidRDefault="00A321C8" w:rsidP="00A321C8">
            <w:pPr>
              <w:spacing w:after="0" w:line="240" w:lineRule="auto"/>
              <w:rPr>
                <w:rFonts w:ascii="Times New Roman" w:eastAsia="Times New Roman" w:hAnsi="Times New Roman" w:cs="Times New Roman"/>
                <w:b/>
                <w:lang w:val="uk-UA" w:eastAsia="uk-UA"/>
              </w:rPr>
            </w:pPr>
            <w:proofErr w:type="spellStart"/>
            <w:r w:rsidRPr="00A321C8">
              <w:rPr>
                <w:rFonts w:ascii="Times New Roman" w:eastAsia="Times New Roman" w:hAnsi="Times New Roman" w:cs="Times New Roman"/>
                <w:lang w:eastAsia="ru-RU"/>
              </w:rPr>
              <w:t>Придбання</w:t>
            </w:r>
            <w:proofErr w:type="spellEnd"/>
            <w:r w:rsidRPr="00A321C8">
              <w:rPr>
                <w:rFonts w:ascii="Times New Roman" w:eastAsia="Times New Roman" w:hAnsi="Times New Roman" w:cs="Times New Roman"/>
                <w:lang w:val="uk-UA" w:eastAsia="ru-RU"/>
              </w:rPr>
              <w:t xml:space="preserve"> </w:t>
            </w:r>
            <w:proofErr w:type="spellStart"/>
            <w:r w:rsidRPr="00A321C8">
              <w:rPr>
                <w:rFonts w:ascii="Times New Roman" w:eastAsia="Times New Roman" w:hAnsi="Times New Roman" w:cs="Times New Roman"/>
                <w:lang w:eastAsia="ru-RU"/>
              </w:rPr>
              <w:t>комплексів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інтерактивн</w:t>
            </w:r>
            <w:proofErr w:type="spellEnd"/>
            <w:r w:rsidRPr="00A321C8">
              <w:rPr>
                <w:rFonts w:ascii="Times New Roman" w:eastAsia="Times New Roman" w:hAnsi="Times New Roman" w:cs="Times New Roman"/>
                <w:lang w:val="uk-UA" w:eastAsia="ru-RU"/>
              </w:rPr>
              <w:t>ого обладнання</w:t>
            </w:r>
          </w:p>
        </w:tc>
        <w:tc>
          <w:tcPr>
            <w:tcW w:w="2694" w:type="dxa"/>
            <w:shd w:val="clear" w:color="auto" w:fill="auto"/>
          </w:tcPr>
          <w:p w14:paraId="14F7E90C"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05B4376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DBED75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580BC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5C8D62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D315133" w14:textId="77777777" w:rsidTr="00BE1DD6">
        <w:trPr>
          <w:trHeight w:val="184"/>
        </w:trPr>
        <w:tc>
          <w:tcPr>
            <w:tcW w:w="2268" w:type="dxa"/>
            <w:vMerge/>
            <w:shd w:val="clear" w:color="auto" w:fill="auto"/>
          </w:tcPr>
          <w:p w14:paraId="60FA71CF"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02ECF7A8"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w:t>
            </w:r>
            <w:r w:rsidRPr="00A321C8">
              <w:rPr>
                <w:rFonts w:ascii="Times New Roman" w:eastAsia="Times New Roman" w:hAnsi="Times New Roman" w:cs="Times New Roman"/>
                <w:lang w:val="uk-UA" w:eastAsia="ru-RU"/>
              </w:rPr>
              <w:t>п</w:t>
            </w:r>
            <w:proofErr w:type="spellStart"/>
            <w:r w:rsidRPr="00A321C8">
              <w:rPr>
                <w:rFonts w:ascii="Times New Roman" w:eastAsia="Times New Roman" w:hAnsi="Times New Roman" w:cs="Times New Roman"/>
                <w:lang w:eastAsia="ru-RU"/>
              </w:rPr>
              <w:t>ридбання</w:t>
            </w:r>
            <w:proofErr w:type="spellEnd"/>
            <w:r w:rsidRPr="00A321C8">
              <w:rPr>
                <w:rFonts w:ascii="Times New Roman" w:eastAsia="Times New Roman" w:hAnsi="Times New Roman" w:cs="Times New Roman"/>
                <w:lang w:val="uk-UA" w:eastAsia="ru-RU"/>
              </w:rPr>
              <w:t xml:space="preserve"> </w:t>
            </w:r>
            <w:proofErr w:type="spellStart"/>
            <w:r w:rsidRPr="00A321C8">
              <w:rPr>
                <w:rFonts w:ascii="Times New Roman" w:eastAsia="Times New Roman" w:hAnsi="Times New Roman" w:cs="Times New Roman"/>
                <w:lang w:eastAsia="ru-RU"/>
              </w:rPr>
              <w:t>комплексів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інтерактивн</w:t>
            </w:r>
            <w:proofErr w:type="spellEnd"/>
            <w:r w:rsidRPr="00A321C8">
              <w:rPr>
                <w:rFonts w:ascii="Times New Roman" w:eastAsia="Times New Roman" w:hAnsi="Times New Roman" w:cs="Times New Roman"/>
                <w:lang w:val="uk-UA" w:eastAsia="ru-RU"/>
              </w:rPr>
              <w:t>ого обладнання</w:t>
            </w:r>
          </w:p>
        </w:tc>
        <w:tc>
          <w:tcPr>
            <w:tcW w:w="1134" w:type="dxa"/>
            <w:shd w:val="clear" w:color="auto" w:fill="auto"/>
          </w:tcPr>
          <w:p w14:paraId="57E59942" w14:textId="77777777" w:rsidR="00A321C8" w:rsidRPr="00A321C8" w:rsidRDefault="00A321C8" w:rsidP="00A321C8">
            <w:pPr>
              <w:snapToGrid w:val="0"/>
              <w:spacing w:after="0" w:line="240" w:lineRule="auto"/>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1E355FC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230,0</w:t>
            </w:r>
          </w:p>
        </w:tc>
        <w:tc>
          <w:tcPr>
            <w:tcW w:w="1134" w:type="dxa"/>
            <w:shd w:val="clear" w:color="auto" w:fill="auto"/>
          </w:tcPr>
          <w:p w14:paraId="00A84E3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230,0</w:t>
            </w:r>
          </w:p>
        </w:tc>
        <w:tc>
          <w:tcPr>
            <w:tcW w:w="1139" w:type="dxa"/>
            <w:shd w:val="clear" w:color="auto" w:fill="auto"/>
          </w:tcPr>
          <w:p w14:paraId="53CDE75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230,0</w:t>
            </w:r>
          </w:p>
        </w:tc>
      </w:tr>
      <w:tr w:rsidR="00A321C8" w:rsidRPr="00A321C8" w14:paraId="6D30230A" w14:textId="77777777" w:rsidTr="00BE1DD6">
        <w:trPr>
          <w:trHeight w:val="184"/>
        </w:trPr>
        <w:tc>
          <w:tcPr>
            <w:tcW w:w="2268" w:type="dxa"/>
            <w:vMerge/>
            <w:shd w:val="clear" w:color="auto" w:fill="auto"/>
          </w:tcPr>
          <w:p w14:paraId="0804C6E1"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3A4E65C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CA44EE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674B1B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D193D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4207B8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5B03970" w14:textId="77777777" w:rsidTr="00BE1DD6">
        <w:trPr>
          <w:trHeight w:val="184"/>
        </w:trPr>
        <w:tc>
          <w:tcPr>
            <w:tcW w:w="2268" w:type="dxa"/>
            <w:vMerge/>
            <w:shd w:val="clear" w:color="auto" w:fill="auto"/>
          </w:tcPr>
          <w:p w14:paraId="6ABD2287"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74E2847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w:t>
            </w:r>
            <w:proofErr w:type="spellStart"/>
            <w:r w:rsidRPr="00A321C8">
              <w:rPr>
                <w:rFonts w:ascii="Times New Roman" w:eastAsia="Times New Roman" w:hAnsi="Times New Roman" w:cs="Times New Roman"/>
                <w:lang w:eastAsia="ru-RU"/>
              </w:rPr>
              <w:t>омплекс</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інтерактивн</w:t>
            </w:r>
            <w:proofErr w:type="spellEnd"/>
            <w:r w:rsidRPr="00A321C8">
              <w:rPr>
                <w:rFonts w:ascii="Times New Roman" w:eastAsia="Times New Roman" w:hAnsi="Times New Roman" w:cs="Times New Roman"/>
                <w:lang w:val="uk-UA" w:eastAsia="ru-RU"/>
              </w:rPr>
              <w:t>ого обладнання</w:t>
            </w:r>
          </w:p>
        </w:tc>
        <w:tc>
          <w:tcPr>
            <w:tcW w:w="1134" w:type="dxa"/>
            <w:shd w:val="clear" w:color="auto" w:fill="auto"/>
          </w:tcPr>
          <w:p w14:paraId="31008087" w14:textId="77777777" w:rsidR="00A321C8" w:rsidRPr="00A321C8" w:rsidRDefault="00A321C8" w:rsidP="00A321C8">
            <w:pPr>
              <w:snapToGrid w:val="0"/>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7B4F96F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w:t>
            </w:r>
          </w:p>
        </w:tc>
        <w:tc>
          <w:tcPr>
            <w:tcW w:w="1134" w:type="dxa"/>
            <w:shd w:val="clear" w:color="auto" w:fill="auto"/>
          </w:tcPr>
          <w:p w14:paraId="375FF02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w:t>
            </w:r>
          </w:p>
        </w:tc>
        <w:tc>
          <w:tcPr>
            <w:tcW w:w="1139" w:type="dxa"/>
            <w:shd w:val="clear" w:color="auto" w:fill="auto"/>
          </w:tcPr>
          <w:p w14:paraId="768CE16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w:t>
            </w:r>
          </w:p>
        </w:tc>
      </w:tr>
      <w:tr w:rsidR="00A321C8" w:rsidRPr="00A321C8" w14:paraId="629739E2" w14:textId="77777777" w:rsidTr="00BE1DD6">
        <w:trPr>
          <w:trHeight w:val="184"/>
        </w:trPr>
        <w:tc>
          <w:tcPr>
            <w:tcW w:w="2268" w:type="dxa"/>
            <w:vMerge/>
            <w:shd w:val="clear" w:color="auto" w:fill="auto"/>
          </w:tcPr>
          <w:p w14:paraId="24982B78"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7CC873C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10DB92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685321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EDF47D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6D2DDE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71A6FDBB" w14:textId="77777777" w:rsidTr="00BE1DD6">
        <w:trPr>
          <w:trHeight w:val="184"/>
        </w:trPr>
        <w:tc>
          <w:tcPr>
            <w:tcW w:w="2268" w:type="dxa"/>
            <w:vMerge/>
            <w:shd w:val="clear" w:color="auto" w:fill="auto"/>
          </w:tcPr>
          <w:p w14:paraId="5E948CEF"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03EF940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14:paraId="190DA26A" w14:textId="77777777" w:rsidR="00A321C8" w:rsidRPr="00A321C8" w:rsidRDefault="00A321C8" w:rsidP="00A321C8">
            <w:pPr>
              <w:snapToGrid w:val="0"/>
              <w:spacing w:after="0" w:line="240" w:lineRule="auto"/>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3B1C6AE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115,0</w:t>
            </w:r>
          </w:p>
        </w:tc>
        <w:tc>
          <w:tcPr>
            <w:tcW w:w="1134" w:type="dxa"/>
            <w:shd w:val="clear" w:color="auto" w:fill="auto"/>
          </w:tcPr>
          <w:p w14:paraId="4C3D710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115,0</w:t>
            </w:r>
          </w:p>
        </w:tc>
        <w:tc>
          <w:tcPr>
            <w:tcW w:w="1139" w:type="dxa"/>
            <w:shd w:val="clear" w:color="auto" w:fill="auto"/>
          </w:tcPr>
          <w:p w14:paraId="6C25652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115,0</w:t>
            </w:r>
          </w:p>
        </w:tc>
      </w:tr>
      <w:tr w:rsidR="00A321C8" w:rsidRPr="00A321C8" w14:paraId="19FC0BB0" w14:textId="77777777" w:rsidTr="00BE1DD6">
        <w:trPr>
          <w:trHeight w:val="184"/>
        </w:trPr>
        <w:tc>
          <w:tcPr>
            <w:tcW w:w="2268" w:type="dxa"/>
            <w:vMerge/>
            <w:shd w:val="clear" w:color="auto" w:fill="auto"/>
          </w:tcPr>
          <w:p w14:paraId="2E60EA58"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570AEBB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59028D3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1F09C3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6A517D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69129C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CF64565" w14:textId="77777777" w:rsidTr="00BE1DD6">
        <w:trPr>
          <w:trHeight w:val="184"/>
        </w:trPr>
        <w:tc>
          <w:tcPr>
            <w:tcW w:w="2268" w:type="dxa"/>
            <w:vMerge/>
            <w:shd w:val="clear" w:color="auto" w:fill="auto"/>
          </w:tcPr>
          <w:p w14:paraId="75591D5A"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76C7EB4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14:paraId="6E9AA82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3E31255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7E72B10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10FF4B3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64758D08" w14:textId="77777777" w:rsidTr="00BE1DD6">
        <w:trPr>
          <w:trHeight w:val="184"/>
        </w:trPr>
        <w:tc>
          <w:tcPr>
            <w:tcW w:w="2268" w:type="dxa"/>
            <w:vMerge/>
            <w:shd w:val="clear" w:color="auto" w:fill="auto"/>
          </w:tcPr>
          <w:p w14:paraId="7ED0EC2F"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01C5A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4F07836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E4834E5" w14:textId="77777777"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63221D6A" w14:textId="77777777"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14:paraId="2ECF5ED3" w14:textId="77777777"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p>
        </w:tc>
      </w:tr>
      <w:tr w:rsidR="00A321C8" w:rsidRPr="00A321C8" w14:paraId="7F3AACA8" w14:textId="77777777" w:rsidTr="00BE1DD6">
        <w:trPr>
          <w:trHeight w:val="184"/>
        </w:trPr>
        <w:tc>
          <w:tcPr>
            <w:tcW w:w="2268" w:type="dxa"/>
            <w:vMerge/>
            <w:shd w:val="clear" w:color="auto" w:fill="auto"/>
          </w:tcPr>
          <w:p w14:paraId="0CB0579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1CA347"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14:paraId="39B0C4D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4D7B609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1135527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45A8FE9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4665B5A1" w14:textId="77777777" w:rsidTr="00BE1DD6">
        <w:trPr>
          <w:trHeight w:val="184"/>
        </w:trPr>
        <w:tc>
          <w:tcPr>
            <w:tcW w:w="2268" w:type="dxa"/>
            <w:vMerge w:val="restart"/>
            <w:shd w:val="clear" w:color="auto" w:fill="auto"/>
          </w:tcPr>
          <w:p w14:paraId="08FE9AC7"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1.4.</w:t>
            </w:r>
          </w:p>
          <w:p w14:paraId="2A846D95"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 xml:space="preserve">до різдвяних свят </w:t>
            </w:r>
          </w:p>
        </w:tc>
        <w:tc>
          <w:tcPr>
            <w:tcW w:w="2694" w:type="dxa"/>
            <w:shd w:val="clear" w:color="auto" w:fill="auto"/>
          </w:tcPr>
          <w:p w14:paraId="356CA3D4" w14:textId="77777777" w:rsidR="00A321C8" w:rsidRPr="00A321C8" w:rsidRDefault="00A321C8" w:rsidP="00A321C8">
            <w:pPr>
              <w:spacing w:after="0" w:line="240" w:lineRule="auto"/>
              <w:ind w:left="72"/>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23D5C66C"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5B29DEDF"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7057EF58"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7885F71B"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r>
      <w:tr w:rsidR="00A321C8" w:rsidRPr="00A321C8" w14:paraId="25F67CAD" w14:textId="77777777" w:rsidTr="00BE1DD6">
        <w:trPr>
          <w:trHeight w:val="184"/>
        </w:trPr>
        <w:tc>
          <w:tcPr>
            <w:tcW w:w="2268" w:type="dxa"/>
            <w:vMerge/>
            <w:shd w:val="clear" w:color="auto" w:fill="auto"/>
          </w:tcPr>
          <w:p w14:paraId="46F5ADD7"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A1AEE77"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п</w:t>
            </w:r>
            <w:proofErr w:type="spellStart"/>
            <w:r w:rsidRPr="00A321C8">
              <w:rPr>
                <w:rFonts w:ascii="Times New Roman" w:eastAsia="Times New Roman" w:hAnsi="Times New Roman" w:cs="Times New Roman"/>
                <w:lang w:eastAsia="ru-RU"/>
              </w:rPr>
              <w:t>ридбання</w:t>
            </w:r>
            <w:proofErr w:type="spellEnd"/>
            <w:r w:rsidRPr="00A321C8">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до різдвяних свят</w:t>
            </w:r>
          </w:p>
          <w:p w14:paraId="563B3182" w14:textId="77777777" w:rsidR="00A321C8" w:rsidRPr="00A321C8" w:rsidRDefault="00A321C8" w:rsidP="00A321C8">
            <w:pPr>
              <w:spacing w:after="0" w:line="240" w:lineRule="auto"/>
              <w:rPr>
                <w:rFonts w:ascii="Times New Roman" w:eastAsia="Times New Roman" w:hAnsi="Times New Roman" w:cs="Times New Roman"/>
                <w:b/>
                <w:lang w:eastAsia="ru-RU"/>
              </w:rPr>
            </w:pPr>
          </w:p>
          <w:p w14:paraId="37E71FBE" w14:textId="77777777"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В тому числі кредиторська заборгованість</w:t>
            </w:r>
          </w:p>
        </w:tc>
        <w:tc>
          <w:tcPr>
            <w:tcW w:w="1134" w:type="dxa"/>
            <w:shd w:val="clear" w:color="auto" w:fill="auto"/>
          </w:tcPr>
          <w:p w14:paraId="38B99BDC" w14:textId="77777777" w:rsidR="00A321C8" w:rsidRPr="00A321C8" w:rsidRDefault="00A321C8" w:rsidP="00A321C8">
            <w:pPr>
              <w:spacing w:after="0" w:line="240" w:lineRule="auto"/>
              <w:ind w:left="72"/>
              <w:jc w:val="center"/>
              <w:rPr>
                <w:rFonts w:ascii="Times New Roman" w:eastAsia="Times New Roman" w:hAnsi="Times New Roman" w:cs="Times New Roman"/>
                <w:b/>
                <w:lang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439D069C" w14:textId="77777777" w:rsidR="00A321C8" w:rsidRPr="00A321C8" w:rsidRDefault="00A321C8" w:rsidP="00A321C8">
            <w:pPr>
              <w:spacing w:after="0" w:line="240" w:lineRule="auto"/>
              <w:ind w:left="72"/>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165,0</w:t>
            </w:r>
          </w:p>
        </w:tc>
        <w:tc>
          <w:tcPr>
            <w:tcW w:w="1134" w:type="dxa"/>
            <w:shd w:val="clear" w:color="auto" w:fill="auto"/>
          </w:tcPr>
          <w:p w14:paraId="7A1377A5" w14:textId="77777777" w:rsidR="00A321C8" w:rsidRPr="00A321C8" w:rsidRDefault="00A321C8" w:rsidP="00A321C8">
            <w:pPr>
              <w:spacing w:after="0" w:line="240" w:lineRule="auto"/>
              <w:ind w:left="72"/>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1</w:t>
            </w:r>
            <w:r w:rsidRPr="00A321C8">
              <w:rPr>
                <w:rFonts w:ascii="Times New Roman" w:eastAsia="Times New Roman" w:hAnsi="Times New Roman" w:cs="Times New Roman"/>
                <w:lang w:val="en-US" w:eastAsia="ru-RU"/>
              </w:rPr>
              <w:t>84</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8</w:t>
            </w:r>
          </w:p>
          <w:p w14:paraId="57E1E123" w14:textId="77777777" w:rsidR="00A321C8" w:rsidRPr="00A321C8" w:rsidRDefault="00A321C8" w:rsidP="00A321C8">
            <w:pPr>
              <w:spacing w:after="0" w:line="240" w:lineRule="auto"/>
              <w:ind w:left="72"/>
              <w:jc w:val="center"/>
              <w:rPr>
                <w:rFonts w:ascii="Times New Roman" w:eastAsia="Times New Roman" w:hAnsi="Times New Roman" w:cs="Times New Roman"/>
                <w:lang w:val="uk-UA" w:eastAsia="ru-RU"/>
              </w:rPr>
            </w:pPr>
          </w:p>
          <w:p w14:paraId="0F86E0A6" w14:textId="77777777" w:rsidR="00A321C8" w:rsidRPr="00A321C8" w:rsidRDefault="00A321C8" w:rsidP="00A321C8">
            <w:pPr>
              <w:spacing w:after="0" w:line="240" w:lineRule="auto"/>
              <w:ind w:left="72"/>
              <w:jc w:val="center"/>
              <w:rPr>
                <w:rFonts w:ascii="Times New Roman" w:eastAsia="Times New Roman" w:hAnsi="Times New Roman" w:cs="Times New Roman"/>
                <w:lang w:val="uk-UA" w:eastAsia="ru-RU"/>
              </w:rPr>
            </w:pPr>
          </w:p>
          <w:p w14:paraId="4464E71E" w14:textId="77777777" w:rsidR="00A321C8" w:rsidRPr="00A321C8" w:rsidRDefault="00A321C8" w:rsidP="00A321C8">
            <w:pPr>
              <w:spacing w:after="0" w:line="240" w:lineRule="auto"/>
              <w:ind w:left="72"/>
              <w:jc w:val="center"/>
              <w:rPr>
                <w:rFonts w:ascii="Times New Roman" w:eastAsia="Times New Roman" w:hAnsi="Times New Roman" w:cs="Times New Roman"/>
                <w:lang w:val="uk-UA" w:eastAsia="ru-RU"/>
              </w:rPr>
            </w:pPr>
          </w:p>
          <w:p w14:paraId="6E03472F" w14:textId="77777777" w:rsidR="00A321C8" w:rsidRPr="00A321C8" w:rsidRDefault="00A321C8" w:rsidP="00A321C8">
            <w:pPr>
              <w:spacing w:after="0" w:line="240" w:lineRule="auto"/>
              <w:ind w:left="72"/>
              <w:jc w:val="center"/>
              <w:rPr>
                <w:rFonts w:ascii="Times New Roman" w:eastAsia="Times New Roman" w:hAnsi="Times New Roman" w:cs="Times New Roman"/>
                <w:b/>
                <w:lang w:val="uk-UA" w:eastAsia="ru-RU"/>
              </w:rPr>
            </w:pPr>
          </w:p>
          <w:p w14:paraId="0ECEB563" w14:textId="77777777" w:rsidR="00A321C8" w:rsidRPr="00A321C8" w:rsidRDefault="00A321C8" w:rsidP="00A321C8">
            <w:pPr>
              <w:spacing w:after="0" w:line="240" w:lineRule="auto"/>
              <w:ind w:left="72"/>
              <w:jc w:val="center"/>
              <w:rPr>
                <w:rFonts w:ascii="Times New Roman" w:eastAsia="Times New Roman" w:hAnsi="Times New Roman" w:cs="Times New Roman"/>
                <w:b/>
                <w:lang w:val="uk-UA" w:eastAsia="ru-RU"/>
              </w:rPr>
            </w:pPr>
          </w:p>
          <w:p w14:paraId="2B114C3E" w14:textId="77777777" w:rsidR="00A321C8" w:rsidRPr="00A321C8" w:rsidRDefault="00A321C8" w:rsidP="00A321C8">
            <w:pPr>
              <w:spacing w:after="0" w:line="240" w:lineRule="auto"/>
              <w:ind w:left="72"/>
              <w:jc w:val="center"/>
              <w:rPr>
                <w:rFonts w:ascii="Times New Roman" w:eastAsia="Times New Roman" w:hAnsi="Times New Roman" w:cs="Times New Roman"/>
                <w:b/>
                <w:lang w:val="uk-UA" w:eastAsia="ru-RU"/>
              </w:rPr>
            </w:pPr>
          </w:p>
          <w:p w14:paraId="51A69F9E" w14:textId="77777777" w:rsidR="00A321C8" w:rsidRPr="00A321C8" w:rsidRDefault="00A321C8" w:rsidP="00A321C8">
            <w:pPr>
              <w:spacing w:after="0" w:line="240" w:lineRule="auto"/>
              <w:ind w:left="72"/>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87,709</w:t>
            </w:r>
          </w:p>
        </w:tc>
        <w:tc>
          <w:tcPr>
            <w:tcW w:w="1139" w:type="dxa"/>
            <w:shd w:val="clear" w:color="auto" w:fill="auto"/>
          </w:tcPr>
          <w:p w14:paraId="004659FA" w14:textId="77777777" w:rsidR="00A321C8" w:rsidRPr="00A321C8" w:rsidRDefault="00A321C8" w:rsidP="00A321C8">
            <w:pPr>
              <w:spacing w:after="0" w:line="240" w:lineRule="auto"/>
              <w:ind w:left="72"/>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230,0</w:t>
            </w:r>
          </w:p>
        </w:tc>
      </w:tr>
      <w:tr w:rsidR="00A321C8" w:rsidRPr="00A321C8" w14:paraId="2FB1478B" w14:textId="77777777" w:rsidTr="00BE1DD6">
        <w:trPr>
          <w:trHeight w:val="184"/>
        </w:trPr>
        <w:tc>
          <w:tcPr>
            <w:tcW w:w="2268" w:type="dxa"/>
            <w:vMerge/>
            <w:shd w:val="clear" w:color="auto" w:fill="auto"/>
          </w:tcPr>
          <w:p w14:paraId="7C19BCCE"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026D2FC3" w14:textId="77777777"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1CE084F"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48218895" w14:textId="77777777" w:rsidR="00A321C8" w:rsidRPr="00A321C8" w:rsidRDefault="00A321C8" w:rsidP="00A321C8">
            <w:pPr>
              <w:spacing w:after="0" w:line="240" w:lineRule="auto"/>
              <w:ind w:left="360"/>
              <w:rPr>
                <w:rFonts w:ascii="Times New Roman" w:eastAsia="Times New Roman" w:hAnsi="Times New Roman" w:cs="Times New Roman"/>
                <w:lang w:eastAsia="ru-RU"/>
              </w:rPr>
            </w:pPr>
          </w:p>
        </w:tc>
        <w:tc>
          <w:tcPr>
            <w:tcW w:w="1134" w:type="dxa"/>
            <w:shd w:val="clear" w:color="auto" w:fill="auto"/>
          </w:tcPr>
          <w:p w14:paraId="49818A5B" w14:textId="77777777" w:rsidR="00A321C8" w:rsidRPr="00A321C8" w:rsidRDefault="00A321C8" w:rsidP="00A321C8">
            <w:pPr>
              <w:spacing w:after="0" w:line="240" w:lineRule="auto"/>
              <w:ind w:left="360"/>
              <w:jc w:val="center"/>
              <w:rPr>
                <w:rFonts w:ascii="Times New Roman" w:eastAsia="Times New Roman" w:hAnsi="Times New Roman" w:cs="Times New Roman"/>
                <w:lang w:eastAsia="ru-RU"/>
              </w:rPr>
            </w:pPr>
          </w:p>
        </w:tc>
        <w:tc>
          <w:tcPr>
            <w:tcW w:w="1139" w:type="dxa"/>
            <w:shd w:val="clear" w:color="auto" w:fill="auto"/>
          </w:tcPr>
          <w:p w14:paraId="09A590D1" w14:textId="77777777" w:rsidR="00A321C8" w:rsidRPr="00A321C8" w:rsidRDefault="00A321C8" w:rsidP="00A321C8">
            <w:pPr>
              <w:spacing w:after="0" w:line="240" w:lineRule="auto"/>
              <w:ind w:left="360"/>
              <w:jc w:val="center"/>
              <w:rPr>
                <w:rFonts w:ascii="Times New Roman" w:eastAsia="Times New Roman" w:hAnsi="Times New Roman" w:cs="Times New Roman"/>
                <w:lang w:eastAsia="ru-RU"/>
              </w:rPr>
            </w:pPr>
          </w:p>
        </w:tc>
      </w:tr>
      <w:tr w:rsidR="00A321C8" w:rsidRPr="00A321C8" w14:paraId="1B4D519B" w14:textId="77777777" w:rsidTr="00BE1DD6">
        <w:trPr>
          <w:trHeight w:val="184"/>
        </w:trPr>
        <w:tc>
          <w:tcPr>
            <w:tcW w:w="2268" w:type="dxa"/>
            <w:vMerge/>
            <w:shd w:val="clear" w:color="auto" w:fill="auto"/>
          </w:tcPr>
          <w:p w14:paraId="3F125A04"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E141FF9" w14:textId="77777777" w:rsidR="00A321C8" w:rsidRPr="00A321C8" w:rsidRDefault="00A321C8" w:rsidP="00A321C8">
            <w:pPr>
              <w:spacing w:after="0" w:line="240" w:lineRule="auto"/>
              <w:ind w:left="72"/>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251B691A" w14:textId="77777777" w:rsidR="00A321C8" w:rsidRPr="00A321C8" w:rsidRDefault="00A321C8" w:rsidP="00A321C8">
            <w:pPr>
              <w:spacing w:after="0" w:line="240" w:lineRule="auto"/>
              <w:ind w:left="72"/>
              <w:jc w:val="center"/>
              <w:rPr>
                <w:rFonts w:ascii="Times New Roman" w:eastAsia="Times New Roman" w:hAnsi="Times New Roman" w:cs="Times New Roman"/>
                <w:b/>
                <w:lang w:eastAsia="ru-RU"/>
              </w:rPr>
            </w:pPr>
            <w:r w:rsidRPr="00A321C8">
              <w:rPr>
                <w:rFonts w:ascii="Times New Roman" w:eastAsia="Times New Roman" w:hAnsi="Times New Roman" w:cs="Times New Roman"/>
                <w:bCs/>
                <w:lang w:val="uk-UA" w:eastAsia="ru-RU"/>
              </w:rPr>
              <w:t>шт./ кг.</w:t>
            </w:r>
          </w:p>
        </w:tc>
        <w:tc>
          <w:tcPr>
            <w:tcW w:w="1134" w:type="dxa"/>
            <w:shd w:val="clear" w:color="auto" w:fill="auto"/>
          </w:tcPr>
          <w:p w14:paraId="279BD586" w14:textId="77777777"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1100</w:t>
            </w:r>
          </w:p>
        </w:tc>
        <w:tc>
          <w:tcPr>
            <w:tcW w:w="1134" w:type="dxa"/>
            <w:shd w:val="clear" w:color="auto" w:fill="auto"/>
          </w:tcPr>
          <w:p w14:paraId="205B4FAC" w14:textId="77777777" w:rsidR="00A321C8" w:rsidRPr="00A321C8" w:rsidRDefault="00A321C8" w:rsidP="00A321C8">
            <w:pPr>
              <w:spacing w:after="0" w:line="240" w:lineRule="auto"/>
              <w:ind w:left="72" w:hanging="72"/>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r w:rsidRPr="00A321C8">
              <w:rPr>
                <w:rFonts w:ascii="Times New Roman" w:eastAsia="Times New Roman" w:hAnsi="Times New Roman" w:cs="Times New Roman"/>
                <w:lang w:val="en-US" w:eastAsia="ru-RU"/>
              </w:rPr>
              <w:t>120</w:t>
            </w:r>
            <w:r w:rsidRPr="00A321C8">
              <w:rPr>
                <w:rFonts w:ascii="Times New Roman" w:eastAsia="Times New Roman" w:hAnsi="Times New Roman" w:cs="Times New Roman"/>
                <w:lang w:val="uk-UA" w:eastAsia="ru-RU"/>
              </w:rPr>
              <w:t>/ 242,7</w:t>
            </w:r>
          </w:p>
        </w:tc>
        <w:tc>
          <w:tcPr>
            <w:tcW w:w="1139" w:type="dxa"/>
            <w:shd w:val="clear" w:color="auto" w:fill="auto"/>
          </w:tcPr>
          <w:p w14:paraId="6A0C32BA" w14:textId="77777777" w:rsidR="00A321C8" w:rsidRPr="00A321C8" w:rsidRDefault="00A321C8" w:rsidP="00A321C8">
            <w:pPr>
              <w:spacing w:after="0" w:line="240" w:lineRule="auto"/>
              <w:ind w:left="72"/>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1150/</w:t>
            </w:r>
          </w:p>
          <w:p w14:paraId="71030114" w14:textId="77777777" w:rsidR="00A321C8" w:rsidRPr="00A321C8" w:rsidRDefault="00A321C8" w:rsidP="00A321C8">
            <w:pPr>
              <w:spacing w:after="0" w:line="240" w:lineRule="auto"/>
              <w:ind w:left="72"/>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410,7</w:t>
            </w:r>
          </w:p>
        </w:tc>
      </w:tr>
      <w:tr w:rsidR="00A321C8" w:rsidRPr="00A321C8" w14:paraId="4F91E3E7" w14:textId="77777777" w:rsidTr="00BE1DD6">
        <w:trPr>
          <w:trHeight w:val="184"/>
        </w:trPr>
        <w:tc>
          <w:tcPr>
            <w:tcW w:w="2268" w:type="dxa"/>
            <w:vMerge/>
            <w:shd w:val="clear" w:color="auto" w:fill="auto"/>
          </w:tcPr>
          <w:p w14:paraId="00406C2C"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28284B0" w14:textId="77777777" w:rsidR="00A321C8" w:rsidRPr="00A321C8" w:rsidRDefault="00A321C8" w:rsidP="00A321C8">
            <w:pPr>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 xml:space="preserve">Показники </w:t>
            </w:r>
          </w:p>
          <w:p w14:paraId="24293054" w14:textId="77777777"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ефективності</w:t>
            </w:r>
          </w:p>
        </w:tc>
        <w:tc>
          <w:tcPr>
            <w:tcW w:w="1134" w:type="dxa"/>
            <w:shd w:val="clear" w:color="auto" w:fill="auto"/>
          </w:tcPr>
          <w:p w14:paraId="5B2FC6F4"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52F06092" w14:textId="77777777" w:rsidR="00A321C8" w:rsidRPr="00A321C8" w:rsidRDefault="00A321C8" w:rsidP="00A321C8">
            <w:pPr>
              <w:spacing w:after="0" w:line="240" w:lineRule="auto"/>
              <w:ind w:left="360"/>
              <w:rPr>
                <w:rFonts w:ascii="Times New Roman" w:eastAsia="Times New Roman" w:hAnsi="Times New Roman" w:cs="Times New Roman"/>
                <w:b/>
                <w:color w:val="FF0000"/>
                <w:lang w:eastAsia="ru-RU"/>
              </w:rPr>
            </w:pPr>
          </w:p>
        </w:tc>
        <w:tc>
          <w:tcPr>
            <w:tcW w:w="1134" w:type="dxa"/>
            <w:shd w:val="clear" w:color="auto" w:fill="auto"/>
          </w:tcPr>
          <w:p w14:paraId="6AB5AA63" w14:textId="77777777" w:rsidR="00A321C8" w:rsidRPr="00A321C8" w:rsidRDefault="00A321C8" w:rsidP="00A321C8">
            <w:pPr>
              <w:spacing w:after="0" w:line="240" w:lineRule="auto"/>
              <w:ind w:left="360"/>
              <w:jc w:val="center"/>
              <w:rPr>
                <w:rFonts w:ascii="Times New Roman" w:eastAsia="Times New Roman" w:hAnsi="Times New Roman" w:cs="Times New Roman"/>
                <w:b/>
                <w:color w:val="FF0000"/>
                <w:lang w:eastAsia="ru-RU"/>
              </w:rPr>
            </w:pPr>
          </w:p>
        </w:tc>
        <w:tc>
          <w:tcPr>
            <w:tcW w:w="1139" w:type="dxa"/>
            <w:shd w:val="clear" w:color="auto" w:fill="auto"/>
          </w:tcPr>
          <w:p w14:paraId="565680A3" w14:textId="77777777" w:rsidR="00A321C8" w:rsidRPr="00A321C8" w:rsidRDefault="00A321C8" w:rsidP="00A321C8">
            <w:pPr>
              <w:spacing w:after="0" w:line="240" w:lineRule="auto"/>
              <w:ind w:left="360"/>
              <w:jc w:val="center"/>
              <w:rPr>
                <w:rFonts w:ascii="Times New Roman" w:eastAsia="Times New Roman" w:hAnsi="Times New Roman" w:cs="Times New Roman"/>
                <w:b/>
                <w:color w:val="FF0000"/>
                <w:lang w:eastAsia="ru-RU"/>
              </w:rPr>
            </w:pPr>
          </w:p>
        </w:tc>
      </w:tr>
      <w:tr w:rsidR="00A321C8" w:rsidRPr="00A321C8" w14:paraId="7D71A9BE" w14:textId="77777777" w:rsidTr="00BE1DD6">
        <w:trPr>
          <w:trHeight w:val="184"/>
        </w:trPr>
        <w:tc>
          <w:tcPr>
            <w:tcW w:w="2268" w:type="dxa"/>
            <w:vMerge/>
            <w:shd w:val="clear" w:color="auto" w:fill="auto"/>
          </w:tcPr>
          <w:p w14:paraId="2AE0E3F8"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10966CC6" w14:textId="77777777"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14:paraId="75D7ACF0"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proofErr w:type="spellStart"/>
            <w:r w:rsidRPr="00A321C8">
              <w:rPr>
                <w:rFonts w:ascii="Times New Roman" w:eastAsia="Times New Roman" w:hAnsi="Times New Roman" w:cs="Times New Roman"/>
                <w:bCs/>
                <w:lang w:val="uk-UA" w:eastAsia="ru-RU"/>
              </w:rPr>
              <w:t>тис.грн</w:t>
            </w:r>
            <w:proofErr w:type="spellEnd"/>
          </w:p>
        </w:tc>
        <w:tc>
          <w:tcPr>
            <w:tcW w:w="1134" w:type="dxa"/>
            <w:shd w:val="clear" w:color="auto" w:fill="auto"/>
          </w:tcPr>
          <w:p w14:paraId="6E125830" w14:textId="77777777"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0,15</w:t>
            </w:r>
          </w:p>
        </w:tc>
        <w:tc>
          <w:tcPr>
            <w:tcW w:w="1134" w:type="dxa"/>
            <w:shd w:val="clear" w:color="auto" w:fill="auto"/>
          </w:tcPr>
          <w:p w14:paraId="50CE23F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r w:rsidRPr="00A321C8">
              <w:rPr>
                <w:rFonts w:ascii="Times New Roman" w:eastAsia="Times New Roman" w:hAnsi="Times New Roman" w:cs="Times New Roman"/>
                <w:lang w:val="en-US" w:eastAsia="ru-RU"/>
              </w:rPr>
              <w:t>65</w:t>
            </w:r>
            <w:r w:rsidRPr="00A321C8">
              <w:rPr>
                <w:rFonts w:ascii="Times New Roman" w:eastAsia="Times New Roman" w:hAnsi="Times New Roman" w:cs="Times New Roman"/>
                <w:lang w:val="uk-UA" w:eastAsia="ru-RU"/>
              </w:rPr>
              <w:t>/</w:t>
            </w:r>
          </w:p>
          <w:p w14:paraId="0F45D428"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0,4</w:t>
            </w:r>
          </w:p>
        </w:tc>
        <w:tc>
          <w:tcPr>
            <w:tcW w:w="1139" w:type="dxa"/>
            <w:shd w:val="clear" w:color="auto" w:fill="auto"/>
          </w:tcPr>
          <w:p w14:paraId="04E8C2D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0,2/</w:t>
            </w:r>
          </w:p>
          <w:p w14:paraId="7086C648"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0,56</w:t>
            </w:r>
          </w:p>
        </w:tc>
      </w:tr>
      <w:tr w:rsidR="00A321C8" w:rsidRPr="00A321C8" w14:paraId="419E3BDB" w14:textId="77777777" w:rsidTr="00BE1DD6">
        <w:trPr>
          <w:trHeight w:val="184"/>
        </w:trPr>
        <w:tc>
          <w:tcPr>
            <w:tcW w:w="2268" w:type="dxa"/>
            <w:vMerge/>
            <w:shd w:val="clear" w:color="auto" w:fill="auto"/>
          </w:tcPr>
          <w:p w14:paraId="0C89EC51"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223B9082" w14:textId="77777777"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62237DBA"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069B32BF"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0AF68BA0"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2F57427B"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r>
      <w:tr w:rsidR="00A321C8" w:rsidRPr="00A321C8" w14:paraId="3FF284D2" w14:textId="77777777" w:rsidTr="00BE1DD6">
        <w:trPr>
          <w:trHeight w:val="982"/>
        </w:trPr>
        <w:tc>
          <w:tcPr>
            <w:tcW w:w="2268" w:type="dxa"/>
            <w:vMerge/>
            <w:shd w:val="clear" w:color="auto" w:fill="auto"/>
          </w:tcPr>
          <w:p w14:paraId="6E6B0BDC"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1BB2E5D1"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Відсоток забезпеченості </w:t>
            </w:r>
          </w:p>
          <w:p w14:paraId="3927562C"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подарунками/ кондитерськими виробами вихованців</w:t>
            </w:r>
          </w:p>
          <w:p w14:paraId="3521A842" w14:textId="77777777" w:rsidR="00A321C8" w:rsidRPr="00A321C8" w:rsidRDefault="00A321C8" w:rsidP="00A321C8">
            <w:pPr>
              <w:spacing w:after="0" w:line="240" w:lineRule="auto"/>
              <w:jc w:val="both"/>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lastRenderedPageBreak/>
              <w:t>закладів дошкільної освіти, до запланованого.</w:t>
            </w:r>
          </w:p>
        </w:tc>
        <w:tc>
          <w:tcPr>
            <w:tcW w:w="1134" w:type="dxa"/>
            <w:shd w:val="clear" w:color="auto" w:fill="auto"/>
          </w:tcPr>
          <w:p w14:paraId="6740B062"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p w14:paraId="37BB999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32FFDE3E"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p w14:paraId="1CFDC6B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14:paraId="4EBC49CB" w14:textId="77777777" w:rsidR="00A321C8" w:rsidRPr="00A321C8" w:rsidRDefault="00A321C8" w:rsidP="00A321C8">
            <w:pPr>
              <w:spacing w:after="0" w:line="240" w:lineRule="auto"/>
              <w:jc w:val="both"/>
              <w:rPr>
                <w:rFonts w:ascii="Times New Roman" w:eastAsia="Times New Roman" w:hAnsi="Times New Roman" w:cs="Times New Roman"/>
                <w:lang w:eastAsia="ru-RU"/>
              </w:rPr>
            </w:pPr>
          </w:p>
        </w:tc>
        <w:tc>
          <w:tcPr>
            <w:tcW w:w="1134" w:type="dxa"/>
            <w:shd w:val="clear" w:color="auto" w:fill="auto"/>
          </w:tcPr>
          <w:p w14:paraId="2867D441"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p w14:paraId="32467D7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14:paraId="5548B68B" w14:textId="77777777" w:rsidR="00A321C8" w:rsidRPr="00A321C8" w:rsidRDefault="00A321C8" w:rsidP="00A321C8">
            <w:pPr>
              <w:spacing w:after="0" w:line="240" w:lineRule="auto"/>
              <w:jc w:val="both"/>
              <w:rPr>
                <w:rFonts w:ascii="Times New Roman" w:eastAsia="Times New Roman" w:hAnsi="Times New Roman" w:cs="Times New Roman"/>
                <w:lang w:eastAsia="ru-RU"/>
              </w:rPr>
            </w:pPr>
          </w:p>
        </w:tc>
        <w:tc>
          <w:tcPr>
            <w:tcW w:w="1139" w:type="dxa"/>
            <w:shd w:val="clear" w:color="auto" w:fill="auto"/>
          </w:tcPr>
          <w:p w14:paraId="618FCAAF"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p w14:paraId="645F93C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14:paraId="41B460CE" w14:textId="77777777" w:rsidR="00A321C8" w:rsidRPr="00A321C8" w:rsidRDefault="00A321C8" w:rsidP="00A321C8">
            <w:pPr>
              <w:spacing w:after="0" w:line="240" w:lineRule="auto"/>
              <w:jc w:val="both"/>
              <w:rPr>
                <w:rFonts w:ascii="Times New Roman" w:eastAsia="Times New Roman" w:hAnsi="Times New Roman" w:cs="Times New Roman"/>
                <w:lang w:eastAsia="ru-RU"/>
              </w:rPr>
            </w:pPr>
          </w:p>
        </w:tc>
      </w:tr>
      <w:tr w:rsidR="00A321C8" w:rsidRPr="00A321C8" w14:paraId="09ED2B93" w14:textId="77777777" w:rsidTr="00BE1DD6">
        <w:trPr>
          <w:trHeight w:val="831"/>
        </w:trPr>
        <w:tc>
          <w:tcPr>
            <w:tcW w:w="2268" w:type="dxa"/>
            <w:vMerge/>
            <w:shd w:val="clear" w:color="auto" w:fill="auto"/>
          </w:tcPr>
          <w:p w14:paraId="55DE38CA"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93588AE"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Відсоток  погашення кредиторської заборгованості.</w:t>
            </w:r>
          </w:p>
          <w:p w14:paraId="25C9593F"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p>
        </w:tc>
        <w:tc>
          <w:tcPr>
            <w:tcW w:w="1134" w:type="dxa"/>
            <w:shd w:val="clear" w:color="auto" w:fill="auto"/>
          </w:tcPr>
          <w:p w14:paraId="38719E27"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p w14:paraId="79CD16F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4BF69835"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p w14:paraId="4E3A15F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14:paraId="2569E0CD" w14:textId="77777777" w:rsidR="00A321C8" w:rsidRPr="00A321C8" w:rsidRDefault="00A321C8" w:rsidP="00A321C8">
            <w:pPr>
              <w:spacing w:after="0" w:line="240" w:lineRule="auto"/>
              <w:jc w:val="both"/>
              <w:rPr>
                <w:rFonts w:ascii="Times New Roman" w:eastAsia="Times New Roman" w:hAnsi="Times New Roman" w:cs="Times New Roman"/>
                <w:lang w:eastAsia="ru-RU"/>
              </w:rPr>
            </w:pPr>
          </w:p>
        </w:tc>
        <w:tc>
          <w:tcPr>
            <w:tcW w:w="1134" w:type="dxa"/>
            <w:shd w:val="clear" w:color="auto" w:fill="auto"/>
          </w:tcPr>
          <w:p w14:paraId="69E1EF2A"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p w14:paraId="1BA0FE2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14:paraId="0A437E48" w14:textId="77777777" w:rsidR="00A321C8" w:rsidRPr="00A321C8" w:rsidRDefault="00A321C8" w:rsidP="00A321C8">
            <w:pPr>
              <w:spacing w:after="0" w:line="240" w:lineRule="auto"/>
              <w:jc w:val="both"/>
              <w:rPr>
                <w:rFonts w:ascii="Times New Roman" w:eastAsia="Times New Roman" w:hAnsi="Times New Roman" w:cs="Times New Roman"/>
                <w:lang w:eastAsia="ru-RU"/>
              </w:rPr>
            </w:pPr>
          </w:p>
        </w:tc>
        <w:tc>
          <w:tcPr>
            <w:tcW w:w="1139" w:type="dxa"/>
            <w:shd w:val="clear" w:color="auto" w:fill="auto"/>
          </w:tcPr>
          <w:p w14:paraId="5A504EA5"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p w14:paraId="55E5FC8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14:paraId="73150EFE" w14:textId="77777777" w:rsidR="00A321C8" w:rsidRPr="00A321C8" w:rsidRDefault="00A321C8" w:rsidP="00A321C8">
            <w:pPr>
              <w:spacing w:after="0" w:line="240" w:lineRule="auto"/>
              <w:jc w:val="both"/>
              <w:rPr>
                <w:rFonts w:ascii="Times New Roman" w:eastAsia="Times New Roman" w:hAnsi="Times New Roman" w:cs="Times New Roman"/>
                <w:lang w:eastAsia="ru-RU"/>
              </w:rPr>
            </w:pPr>
          </w:p>
        </w:tc>
      </w:tr>
      <w:tr w:rsidR="00A321C8" w:rsidRPr="00A321C8" w14:paraId="2ECD9E54" w14:textId="77777777" w:rsidTr="00BE1DD6">
        <w:trPr>
          <w:trHeight w:val="184"/>
        </w:trPr>
        <w:tc>
          <w:tcPr>
            <w:tcW w:w="2268" w:type="dxa"/>
            <w:vMerge w:val="restart"/>
            <w:shd w:val="clear" w:color="auto" w:fill="auto"/>
          </w:tcPr>
          <w:p w14:paraId="6AAD5F45"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1.5.</w:t>
            </w:r>
          </w:p>
          <w:p w14:paraId="182CD51A"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14:paraId="0AF803AA" w14:textId="77777777"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67B1539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8E0C8F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28A379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B82AA5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A99D1C3" w14:textId="77777777" w:rsidTr="00BE1DD6">
        <w:trPr>
          <w:trHeight w:val="184"/>
        </w:trPr>
        <w:tc>
          <w:tcPr>
            <w:tcW w:w="2268" w:type="dxa"/>
            <w:vMerge/>
            <w:shd w:val="clear" w:color="auto" w:fill="auto"/>
          </w:tcPr>
          <w:p w14:paraId="213FDB5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CF6E1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 з</w:t>
            </w:r>
            <w:r w:rsidRPr="00A321C8">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15BF4EB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673CC42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shd w:val="clear" w:color="auto" w:fill="auto"/>
          </w:tcPr>
          <w:p w14:paraId="213EB8D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9" w:type="dxa"/>
            <w:shd w:val="clear" w:color="auto" w:fill="auto"/>
          </w:tcPr>
          <w:p w14:paraId="7E45109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r>
      <w:tr w:rsidR="00A321C8" w:rsidRPr="00A321C8" w14:paraId="5EE5C246" w14:textId="77777777" w:rsidTr="00BE1DD6">
        <w:trPr>
          <w:trHeight w:val="184"/>
        </w:trPr>
        <w:tc>
          <w:tcPr>
            <w:tcW w:w="2268" w:type="dxa"/>
            <w:vMerge/>
            <w:shd w:val="clear" w:color="auto" w:fill="auto"/>
          </w:tcPr>
          <w:p w14:paraId="3A10F12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6FFE0F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16683B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4D762A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F0D82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3A1BD3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9E02A4F" w14:textId="77777777" w:rsidTr="00BE1DD6">
        <w:trPr>
          <w:trHeight w:val="184"/>
        </w:trPr>
        <w:tc>
          <w:tcPr>
            <w:tcW w:w="2268" w:type="dxa"/>
            <w:vMerge/>
            <w:shd w:val="clear" w:color="auto" w:fill="auto"/>
          </w:tcPr>
          <w:p w14:paraId="2F5ACD9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8E3C1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70A3886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осіб</w:t>
            </w:r>
          </w:p>
        </w:tc>
        <w:tc>
          <w:tcPr>
            <w:tcW w:w="1134" w:type="dxa"/>
            <w:shd w:val="clear" w:color="auto" w:fill="auto"/>
          </w:tcPr>
          <w:p w14:paraId="4CB4E00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shd w:val="clear" w:color="auto" w:fill="auto"/>
          </w:tcPr>
          <w:p w14:paraId="5202B20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9" w:type="dxa"/>
            <w:shd w:val="clear" w:color="auto" w:fill="auto"/>
          </w:tcPr>
          <w:p w14:paraId="4C746F5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r>
      <w:tr w:rsidR="00A321C8" w:rsidRPr="00A321C8" w14:paraId="637CCF1A" w14:textId="77777777" w:rsidTr="00BE1DD6">
        <w:trPr>
          <w:trHeight w:val="184"/>
        </w:trPr>
        <w:tc>
          <w:tcPr>
            <w:tcW w:w="2268" w:type="dxa"/>
            <w:vMerge/>
            <w:shd w:val="clear" w:color="auto" w:fill="auto"/>
          </w:tcPr>
          <w:p w14:paraId="17C3DA0A"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90741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3C29AF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BC055F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CAFBDC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D10403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6B88D37" w14:textId="77777777" w:rsidTr="00BE1DD6">
        <w:trPr>
          <w:trHeight w:val="184"/>
        </w:trPr>
        <w:tc>
          <w:tcPr>
            <w:tcW w:w="2268" w:type="dxa"/>
            <w:vMerge/>
            <w:shd w:val="clear" w:color="auto" w:fill="auto"/>
          </w:tcPr>
          <w:p w14:paraId="4622171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4DC0CB2"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Середня вартість одного набору сухого пайку на </w:t>
            </w:r>
            <w:proofErr w:type="spellStart"/>
            <w:r w:rsidRPr="00A321C8">
              <w:rPr>
                <w:rFonts w:ascii="Times New Roman" w:eastAsia="Times New Roman" w:hAnsi="Times New Roman" w:cs="Times New Roman"/>
                <w:lang w:val="uk-UA" w:eastAsia="ru-RU"/>
              </w:rPr>
              <w:t>однуособу</w:t>
            </w:r>
            <w:proofErr w:type="spellEnd"/>
            <w:r w:rsidRPr="00A321C8">
              <w:rPr>
                <w:rFonts w:ascii="Times New Roman" w:eastAsia="Times New Roman" w:hAnsi="Times New Roman" w:cs="Times New Roman"/>
                <w:lang w:val="uk-UA" w:eastAsia="ru-RU"/>
              </w:rPr>
              <w:t xml:space="preserve"> </w:t>
            </w:r>
          </w:p>
        </w:tc>
        <w:tc>
          <w:tcPr>
            <w:tcW w:w="1134" w:type="dxa"/>
            <w:shd w:val="clear" w:color="auto" w:fill="auto"/>
          </w:tcPr>
          <w:p w14:paraId="28DFC58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2BA8D29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c>
          <w:tcPr>
            <w:tcW w:w="1134" w:type="dxa"/>
            <w:shd w:val="clear" w:color="auto" w:fill="auto"/>
          </w:tcPr>
          <w:p w14:paraId="06A38D7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c>
          <w:tcPr>
            <w:tcW w:w="1139" w:type="dxa"/>
            <w:shd w:val="clear" w:color="auto" w:fill="auto"/>
          </w:tcPr>
          <w:p w14:paraId="4B7731A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r>
      <w:tr w:rsidR="00A321C8" w:rsidRPr="00A321C8" w14:paraId="0B89B56B" w14:textId="77777777" w:rsidTr="00BE1DD6">
        <w:trPr>
          <w:trHeight w:val="184"/>
        </w:trPr>
        <w:tc>
          <w:tcPr>
            <w:tcW w:w="2268" w:type="dxa"/>
            <w:vMerge/>
            <w:shd w:val="clear" w:color="auto" w:fill="auto"/>
          </w:tcPr>
          <w:p w14:paraId="610E3DA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5F7B1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3C0127B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35EABD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1F4498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3B6814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7DECF3F" w14:textId="77777777" w:rsidTr="00BE1DD6">
        <w:trPr>
          <w:trHeight w:val="184"/>
        </w:trPr>
        <w:tc>
          <w:tcPr>
            <w:tcW w:w="2268" w:type="dxa"/>
            <w:vMerge/>
            <w:shd w:val="clear" w:color="auto" w:fill="auto"/>
          </w:tcPr>
          <w:p w14:paraId="3D0187B0"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BF3F27"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Відсоток забезпеченості до запланованого</w:t>
            </w:r>
          </w:p>
          <w:p w14:paraId="09E6C1A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p>
        </w:tc>
        <w:tc>
          <w:tcPr>
            <w:tcW w:w="1134" w:type="dxa"/>
            <w:shd w:val="clear" w:color="auto" w:fill="auto"/>
          </w:tcPr>
          <w:p w14:paraId="74A0726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4A516C2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30AED78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3E8F3B3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559D5CEC" w14:textId="77777777" w:rsidTr="00BE1DD6">
        <w:trPr>
          <w:trHeight w:val="184"/>
        </w:trPr>
        <w:tc>
          <w:tcPr>
            <w:tcW w:w="9503" w:type="dxa"/>
            <w:gridSpan w:val="6"/>
            <w:shd w:val="clear" w:color="auto" w:fill="auto"/>
          </w:tcPr>
          <w:p w14:paraId="59C174CF" w14:textId="77777777" w:rsidR="00A321C8" w:rsidRPr="00A321C8" w:rsidRDefault="00A321C8" w:rsidP="00A321C8">
            <w:pPr>
              <w:spacing w:after="0" w:line="240" w:lineRule="auto"/>
              <w:ind w:left="720"/>
              <w:jc w:val="center"/>
              <w:rPr>
                <w:rFonts w:ascii="Times New Roman" w:eastAsia="Times New Roman" w:hAnsi="Times New Roman" w:cs="Times New Roman"/>
                <w:b/>
                <w:sz w:val="24"/>
                <w:szCs w:val="24"/>
                <w:lang w:eastAsia="ru-RU"/>
              </w:rPr>
            </w:pPr>
            <w:r w:rsidRPr="00A321C8">
              <w:rPr>
                <w:rFonts w:ascii="Times New Roman" w:eastAsia="Times New Roman" w:hAnsi="Times New Roman" w:cs="Times New Roman"/>
                <w:b/>
                <w:sz w:val="24"/>
                <w:szCs w:val="24"/>
                <w:lang w:val="uk-UA" w:eastAsia="ru-RU"/>
              </w:rPr>
              <w:t>2.</w:t>
            </w:r>
            <w:r w:rsidRPr="00A321C8">
              <w:rPr>
                <w:rFonts w:ascii="Times New Roman" w:eastAsia="Times New Roman" w:hAnsi="Times New Roman" w:cs="Times New Roman"/>
                <w:b/>
                <w:sz w:val="24"/>
                <w:szCs w:val="24"/>
                <w:lang w:eastAsia="ru-RU"/>
              </w:rPr>
              <w:t>ЗАГАЛЬНА СЕРЕДНЯ ОСВІТА</w:t>
            </w:r>
          </w:p>
          <w:p w14:paraId="6DAB09A1" w14:textId="77777777" w:rsidR="00A321C8" w:rsidRPr="00A321C8" w:rsidRDefault="00A321C8" w:rsidP="00A321C8">
            <w:pPr>
              <w:spacing w:after="0" w:line="240" w:lineRule="auto"/>
              <w:ind w:left="72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
                <w:lang w:eastAsia="ru-RU"/>
              </w:rPr>
              <w:t>2.</w:t>
            </w:r>
            <w:r w:rsidRPr="00A321C8">
              <w:rPr>
                <w:rFonts w:ascii="Times New Roman" w:eastAsia="Times New Roman" w:hAnsi="Times New Roman" w:cs="Times New Roman"/>
                <w:b/>
                <w:lang w:val="uk-UA" w:eastAsia="ru-RU"/>
              </w:rPr>
              <w:t>1</w:t>
            </w:r>
            <w:r w:rsidRPr="00A321C8">
              <w:rPr>
                <w:rFonts w:ascii="Times New Roman" w:eastAsia="Times New Roman" w:hAnsi="Times New Roman" w:cs="Times New Roman"/>
                <w:b/>
                <w:lang w:eastAsia="ru-RU"/>
              </w:rPr>
              <w:t xml:space="preserve">. </w:t>
            </w:r>
            <w:proofErr w:type="spellStart"/>
            <w:r w:rsidRPr="00A321C8">
              <w:rPr>
                <w:rFonts w:ascii="Times New Roman" w:eastAsia="Times New Roman" w:hAnsi="Times New Roman" w:cs="Times New Roman"/>
                <w:b/>
                <w:lang w:eastAsia="ru-RU"/>
              </w:rPr>
              <w:t>Впровадження</w:t>
            </w:r>
            <w:proofErr w:type="spellEnd"/>
            <w:r w:rsidRPr="00A321C8">
              <w:rPr>
                <w:rFonts w:ascii="Times New Roman" w:eastAsia="Times New Roman" w:hAnsi="Times New Roman" w:cs="Times New Roman"/>
                <w:b/>
                <w:lang w:eastAsia="ru-RU"/>
              </w:rPr>
              <w:t xml:space="preserve"> </w:t>
            </w:r>
            <w:r w:rsidRPr="00A321C8">
              <w:rPr>
                <w:rFonts w:ascii="Times New Roman" w:eastAsia="Times New Roman" w:hAnsi="Times New Roman" w:cs="Times New Roman"/>
                <w:b/>
                <w:lang w:val="uk-UA" w:eastAsia="ru-RU"/>
              </w:rPr>
              <w:t>Концепції «Нової Української Школи»</w:t>
            </w:r>
          </w:p>
        </w:tc>
      </w:tr>
      <w:tr w:rsidR="00A321C8" w:rsidRPr="00A321C8" w14:paraId="14A4DC0E" w14:textId="77777777" w:rsidTr="00BE1DD6">
        <w:trPr>
          <w:trHeight w:val="184"/>
        </w:trPr>
        <w:tc>
          <w:tcPr>
            <w:tcW w:w="2268" w:type="dxa"/>
            <w:vMerge w:val="restart"/>
            <w:shd w:val="clear" w:color="auto" w:fill="auto"/>
          </w:tcPr>
          <w:p w14:paraId="1102B842"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2.1.1.</w:t>
            </w:r>
          </w:p>
          <w:p w14:paraId="30636C62" w14:textId="77777777" w:rsidR="00A321C8" w:rsidRPr="00A321C8" w:rsidRDefault="00A321C8" w:rsidP="00A321C8">
            <w:pPr>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694" w:type="dxa"/>
            <w:shd w:val="clear" w:color="auto" w:fill="auto"/>
          </w:tcPr>
          <w:p w14:paraId="7141AC1D" w14:textId="77777777" w:rsidR="00A321C8" w:rsidRPr="00A321C8" w:rsidRDefault="00A321C8" w:rsidP="00A321C8">
            <w:pPr>
              <w:tabs>
                <w:tab w:val="left" w:pos="-108"/>
              </w:tabs>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bCs/>
                <w:color w:val="000000"/>
                <w:lang w:val="uk-UA" w:eastAsia="ru-RU"/>
              </w:rPr>
              <w:t>Обсяг видатків на п</w:t>
            </w:r>
            <w:proofErr w:type="spellStart"/>
            <w:r w:rsidRPr="00A321C8">
              <w:rPr>
                <w:rFonts w:ascii="Times New Roman" w:eastAsia="Times New Roman" w:hAnsi="Times New Roman" w:cs="Times New Roman"/>
                <w:color w:val="000000"/>
                <w:lang w:eastAsia="ru-RU"/>
              </w:rPr>
              <w:t>ридбання</w:t>
            </w:r>
            <w:proofErr w:type="spellEnd"/>
            <w:r w:rsidRPr="00A321C8">
              <w:rPr>
                <w:rFonts w:ascii="Times New Roman" w:eastAsia="Times New Roman" w:hAnsi="Times New Roman" w:cs="Times New Roman"/>
                <w:color w:val="000000"/>
                <w:lang w:eastAsia="ru-RU"/>
              </w:rPr>
              <w:t xml:space="preserve"> </w:t>
            </w:r>
            <w:r w:rsidRPr="00A321C8">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14:paraId="7F74BD6E" w14:textId="77777777" w:rsidR="00A321C8" w:rsidRPr="00A321C8" w:rsidRDefault="00A321C8" w:rsidP="00A321C8">
            <w:pPr>
              <w:tabs>
                <w:tab w:val="left" w:pos="-108"/>
              </w:tabs>
              <w:spacing w:after="0" w:line="240" w:lineRule="auto"/>
              <w:rPr>
                <w:rFonts w:ascii="Times New Roman" w:eastAsia="Times New Roman" w:hAnsi="Times New Roman" w:cs="Times New Roman"/>
                <w:bCs/>
                <w:color w:val="000000"/>
                <w:lang w:val="uk-UA" w:eastAsia="ru-RU"/>
              </w:rPr>
            </w:pPr>
          </w:p>
          <w:p w14:paraId="3C94308E" w14:textId="77777777" w:rsidR="00A321C8" w:rsidRPr="00A321C8" w:rsidRDefault="00A321C8" w:rsidP="00A321C8">
            <w:pPr>
              <w:tabs>
                <w:tab w:val="left" w:pos="-108"/>
              </w:tabs>
              <w:spacing w:after="0" w:line="240" w:lineRule="auto"/>
              <w:rPr>
                <w:rFonts w:ascii="Times New Roman" w:eastAsia="Times New Roman" w:hAnsi="Times New Roman" w:cs="Times New Roman"/>
                <w:bCs/>
                <w:color w:val="000000"/>
                <w:lang w:val="uk-UA" w:eastAsia="ru-RU"/>
              </w:rPr>
            </w:pPr>
          </w:p>
          <w:p w14:paraId="1C177A59" w14:textId="77777777" w:rsidR="00A321C8" w:rsidRPr="00A321C8" w:rsidRDefault="00A321C8" w:rsidP="00A321C8">
            <w:pPr>
              <w:tabs>
                <w:tab w:val="left" w:pos="-108"/>
              </w:tabs>
              <w:spacing w:after="0" w:line="240" w:lineRule="auto"/>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val="uk-UA" w:eastAsia="ru-RU"/>
              </w:rPr>
              <w:t>державний бюджет</w:t>
            </w:r>
          </w:p>
        </w:tc>
        <w:tc>
          <w:tcPr>
            <w:tcW w:w="1134" w:type="dxa"/>
            <w:shd w:val="clear" w:color="auto" w:fill="auto"/>
          </w:tcPr>
          <w:p w14:paraId="4BBD7C1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3F4ECE2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7 500,0</w:t>
            </w:r>
          </w:p>
          <w:p w14:paraId="4D46BC4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2DB1C60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180723B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64F29C5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4A63B20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6DB1B83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55F60C7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3 000,0</w:t>
            </w:r>
          </w:p>
        </w:tc>
        <w:tc>
          <w:tcPr>
            <w:tcW w:w="1134" w:type="dxa"/>
            <w:shd w:val="clear" w:color="auto" w:fill="auto"/>
          </w:tcPr>
          <w:p w14:paraId="5B4951C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10 000,0</w:t>
            </w:r>
          </w:p>
          <w:p w14:paraId="26D4092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2F6F00C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507E425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16C4C2B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156F245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63D24EC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16264B4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4 000,0</w:t>
            </w:r>
          </w:p>
        </w:tc>
        <w:tc>
          <w:tcPr>
            <w:tcW w:w="1139" w:type="dxa"/>
            <w:shd w:val="clear" w:color="auto" w:fill="auto"/>
          </w:tcPr>
          <w:p w14:paraId="56234BE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7 500,0</w:t>
            </w:r>
          </w:p>
          <w:p w14:paraId="23236D4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2123210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5BB67E7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031E067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31EB441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29A03B6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14:paraId="031340A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3 000,0</w:t>
            </w:r>
          </w:p>
        </w:tc>
      </w:tr>
      <w:tr w:rsidR="00A321C8" w:rsidRPr="00A321C8" w14:paraId="7D54ECF2" w14:textId="77777777" w:rsidTr="00BE1DD6">
        <w:trPr>
          <w:trHeight w:val="184"/>
        </w:trPr>
        <w:tc>
          <w:tcPr>
            <w:tcW w:w="2268" w:type="dxa"/>
            <w:vMerge/>
            <w:shd w:val="clear" w:color="auto" w:fill="auto"/>
          </w:tcPr>
          <w:p w14:paraId="139AC933" w14:textId="77777777" w:rsidR="00A321C8" w:rsidRPr="00A321C8" w:rsidRDefault="00A321C8" w:rsidP="00A321C8">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34257847" w14:textId="77777777" w:rsidR="00A321C8" w:rsidRPr="00A321C8" w:rsidRDefault="00A321C8" w:rsidP="00A321C8">
            <w:pPr>
              <w:tabs>
                <w:tab w:val="left" w:pos="-108"/>
              </w:tabs>
              <w:spacing w:after="0" w:line="240" w:lineRule="auto"/>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color w:val="000000"/>
                <w:lang w:val="uk-UA" w:eastAsia="ru-RU"/>
              </w:rPr>
              <w:t>місцевий бюджет</w:t>
            </w:r>
          </w:p>
        </w:tc>
        <w:tc>
          <w:tcPr>
            <w:tcW w:w="1134" w:type="dxa"/>
            <w:shd w:val="clear" w:color="auto" w:fill="auto"/>
          </w:tcPr>
          <w:p w14:paraId="1C8411F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A321C8">
              <w:rPr>
                <w:rFonts w:ascii="Times New Roman" w:eastAsia="Times New Roman" w:hAnsi="Times New Roman" w:cs="Times New Roman"/>
                <w:bCs/>
                <w:color w:val="000000"/>
                <w:lang w:val="uk-UA" w:eastAsia="ru-RU"/>
              </w:rPr>
              <w:t>тис.грн</w:t>
            </w:r>
            <w:proofErr w:type="spellEnd"/>
            <w:r w:rsidRPr="00A321C8">
              <w:rPr>
                <w:rFonts w:ascii="Times New Roman" w:eastAsia="Times New Roman" w:hAnsi="Times New Roman" w:cs="Times New Roman"/>
                <w:bCs/>
                <w:color w:val="000000"/>
                <w:lang w:val="uk-UA" w:eastAsia="ru-RU"/>
              </w:rPr>
              <w:t>.</w:t>
            </w:r>
          </w:p>
        </w:tc>
        <w:tc>
          <w:tcPr>
            <w:tcW w:w="1134" w:type="dxa"/>
            <w:shd w:val="clear" w:color="auto" w:fill="auto"/>
          </w:tcPr>
          <w:p w14:paraId="11B1DFDD" w14:textId="77777777" w:rsidR="00A321C8" w:rsidRPr="00A321C8" w:rsidRDefault="00A321C8" w:rsidP="00A321C8">
            <w:pPr>
              <w:spacing w:after="0" w:line="240" w:lineRule="auto"/>
              <w:jc w:val="center"/>
              <w:rPr>
                <w:rFonts w:ascii="Times New Roman" w:eastAsia="Times New Roman" w:hAnsi="Times New Roman" w:cs="Times New Roman"/>
                <w:color w:val="000000"/>
                <w:lang w:eastAsia="ru-RU"/>
              </w:rPr>
            </w:pPr>
            <w:r w:rsidRPr="00A321C8">
              <w:rPr>
                <w:rFonts w:ascii="Times New Roman" w:eastAsia="Times New Roman" w:hAnsi="Times New Roman" w:cs="Times New Roman"/>
                <w:color w:val="000000"/>
                <w:lang w:val="uk-UA" w:eastAsia="ru-RU"/>
              </w:rPr>
              <w:t>4 500</w:t>
            </w:r>
            <w:r w:rsidRPr="00A321C8">
              <w:rPr>
                <w:rFonts w:ascii="Times New Roman" w:eastAsia="Times New Roman" w:hAnsi="Times New Roman" w:cs="Times New Roman"/>
                <w:color w:val="000000"/>
                <w:lang w:eastAsia="ru-RU"/>
              </w:rPr>
              <w:t>,0</w:t>
            </w:r>
          </w:p>
        </w:tc>
        <w:tc>
          <w:tcPr>
            <w:tcW w:w="1134" w:type="dxa"/>
            <w:shd w:val="clear" w:color="auto" w:fill="auto"/>
          </w:tcPr>
          <w:p w14:paraId="6FE5DE6D" w14:textId="77777777" w:rsidR="00A321C8" w:rsidRPr="00A321C8" w:rsidRDefault="00A321C8" w:rsidP="00A321C8">
            <w:pPr>
              <w:spacing w:after="0" w:line="240" w:lineRule="auto"/>
              <w:jc w:val="center"/>
              <w:rPr>
                <w:rFonts w:ascii="Times New Roman" w:eastAsia="Times New Roman" w:hAnsi="Times New Roman" w:cs="Times New Roman"/>
                <w:color w:val="000000"/>
                <w:lang w:eastAsia="ru-RU"/>
              </w:rPr>
            </w:pPr>
            <w:r w:rsidRPr="00A321C8">
              <w:rPr>
                <w:rFonts w:ascii="Times New Roman" w:eastAsia="Times New Roman" w:hAnsi="Times New Roman" w:cs="Times New Roman"/>
                <w:color w:val="000000"/>
                <w:lang w:val="uk-UA" w:eastAsia="ru-RU"/>
              </w:rPr>
              <w:t>6 000</w:t>
            </w:r>
            <w:r w:rsidRPr="00A321C8">
              <w:rPr>
                <w:rFonts w:ascii="Times New Roman" w:eastAsia="Times New Roman" w:hAnsi="Times New Roman" w:cs="Times New Roman"/>
                <w:color w:val="000000"/>
                <w:lang w:eastAsia="ru-RU"/>
              </w:rPr>
              <w:t>,0</w:t>
            </w:r>
          </w:p>
        </w:tc>
        <w:tc>
          <w:tcPr>
            <w:tcW w:w="1139" w:type="dxa"/>
            <w:shd w:val="clear" w:color="auto" w:fill="auto"/>
          </w:tcPr>
          <w:p w14:paraId="6092DDD4" w14:textId="77777777" w:rsidR="00A321C8" w:rsidRPr="00A321C8" w:rsidRDefault="00A321C8" w:rsidP="00A321C8">
            <w:pPr>
              <w:spacing w:after="0" w:line="240" w:lineRule="auto"/>
              <w:jc w:val="center"/>
              <w:rPr>
                <w:rFonts w:ascii="Times New Roman" w:eastAsia="Times New Roman" w:hAnsi="Times New Roman" w:cs="Times New Roman"/>
                <w:color w:val="000000"/>
                <w:lang w:eastAsia="ru-RU"/>
              </w:rPr>
            </w:pPr>
            <w:r w:rsidRPr="00A321C8">
              <w:rPr>
                <w:rFonts w:ascii="Times New Roman" w:eastAsia="Times New Roman" w:hAnsi="Times New Roman" w:cs="Times New Roman"/>
                <w:color w:val="000000"/>
                <w:lang w:val="uk-UA" w:eastAsia="ru-RU"/>
              </w:rPr>
              <w:t>4 500</w:t>
            </w:r>
            <w:r w:rsidRPr="00A321C8">
              <w:rPr>
                <w:rFonts w:ascii="Times New Roman" w:eastAsia="Times New Roman" w:hAnsi="Times New Roman" w:cs="Times New Roman"/>
                <w:color w:val="000000"/>
                <w:lang w:eastAsia="ru-RU"/>
              </w:rPr>
              <w:t>,0</w:t>
            </w:r>
          </w:p>
        </w:tc>
      </w:tr>
      <w:tr w:rsidR="00A321C8" w:rsidRPr="00A321C8" w14:paraId="5D82DC5C" w14:textId="77777777" w:rsidTr="00BE1DD6">
        <w:trPr>
          <w:trHeight w:val="184"/>
        </w:trPr>
        <w:tc>
          <w:tcPr>
            <w:tcW w:w="2268" w:type="dxa"/>
            <w:vMerge/>
            <w:shd w:val="clear" w:color="auto" w:fill="auto"/>
          </w:tcPr>
          <w:p w14:paraId="3E130570" w14:textId="77777777" w:rsidR="00A321C8" w:rsidRPr="00A321C8" w:rsidRDefault="00A321C8" w:rsidP="00A321C8">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7AC4678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color w:val="000000"/>
                <w:lang w:val="uk-UA" w:eastAsia="ru-RU"/>
              </w:rPr>
            </w:pPr>
            <w:r w:rsidRPr="00A321C8">
              <w:rPr>
                <w:rFonts w:ascii="Times New Roman" w:eastAsia="Times New Roman" w:hAnsi="Times New Roman" w:cs="Times New Roman"/>
                <w:b/>
                <w:bCs/>
                <w:i/>
                <w:color w:val="000000"/>
                <w:lang w:val="uk-UA" w:eastAsia="ru-RU"/>
              </w:rPr>
              <w:t>Показники продукту</w:t>
            </w:r>
          </w:p>
        </w:tc>
        <w:tc>
          <w:tcPr>
            <w:tcW w:w="1134" w:type="dxa"/>
            <w:shd w:val="clear" w:color="auto" w:fill="auto"/>
          </w:tcPr>
          <w:p w14:paraId="5BC4E86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2C14BE8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32DD948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799829A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A321C8" w:rsidRPr="00A321C8" w14:paraId="5545320B" w14:textId="77777777" w:rsidTr="00BE1DD6">
        <w:trPr>
          <w:trHeight w:val="184"/>
        </w:trPr>
        <w:tc>
          <w:tcPr>
            <w:tcW w:w="2268" w:type="dxa"/>
            <w:vMerge/>
            <w:shd w:val="clear" w:color="auto" w:fill="auto"/>
          </w:tcPr>
          <w:p w14:paraId="004C9675" w14:textId="77777777" w:rsidR="00A321C8" w:rsidRPr="00A321C8" w:rsidRDefault="00A321C8" w:rsidP="00A321C8">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1534C29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 xml:space="preserve">Кабінет </w:t>
            </w:r>
          </w:p>
        </w:tc>
        <w:tc>
          <w:tcPr>
            <w:tcW w:w="1134" w:type="dxa"/>
            <w:shd w:val="clear" w:color="auto" w:fill="auto"/>
          </w:tcPr>
          <w:p w14:paraId="241A34F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val="uk-UA" w:eastAsia="ru-RU"/>
              </w:rPr>
              <w:t>одиниць</w:t>
            </w:r>
          </w:p>
        </w:tc>
        <w:tc>
          <w:tcPr>
            <w:tcW w:w="1134" w:type="dxa"/>
            <w:shd w:val="clear" w:color="auto" w:fill="auto"/>
          </w:tcPr>
          <w:p w14:paraId="1C6F81B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15</w:t>
            </w:r>
          </w:p>
        </w:tc>
        <w:tc>
          <w:tcPr>
            <w:tcW w:w="1134" w:type="dxa"/>
            <w:shd w:val="clear" w:color="auto" w:fill="auto"/>
          </w:tcPr>
          <w:p w14:paraId="7CD12C0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30</w:t>
            </w:r>
          </w:p>
        </w:tc>
        <w:tc>
          <w:tcPr>
            <w:tcW w:w="1139" w:type="dxa"/>
            <w:shd w:val="clear" w:color="auto" w:fill="auto"/>
          </w:tcPr>
          <w:p w14:paraId="7F93698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30</w:t>
            </w:r>
          </w:p>
        </w:tc>
      </w:tr>
      <w:tr w:rsidR="00A321C8" w:rsidRPr="00A321C8" w14:paraId="2293EC9F" w14:textId="77777777" w:rsidTr="00BE1DD6">
        <w:trPr>
          <w:trHeight w:val="184"/>
        </w:trPr>
        <w:tc>
          <w:tcPr>
            <w:tcW w:w="2268" w:type="dxa"/>
            <w:vMerge/>
            <w:shd w:val="clear" w:color="auto" w:fill="auto"/>
          </w:tcPr>
          <w:p w14:paraId="5A9DB885" w14:textId="77777777" w:rsidR="00A321C8" w:rsidRPr="00A321C8" w:rsidRDefault="00A321C8" w:rsidP="00A321C8">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6FBCAF1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color w:val="000000"/>
                <w:lang w:val="uk-UA" w:eastAsia="ru-RU"/>
              </w:rPr>
            </w:pPr>
            <w:r w:rsidRPr="00A321C8">
              <w:rPr>
                <w:rFonts w:ascii="Times New Roman" w:eastAsia="Times New Roman" w:hAnsi="Times New Roman" w:cs="Times New Roman"/>
                <w:b/>
                <w:bCs/>
                <w:i/>
                <w:color w:val="000000"/>
                <w:lang w:val="uk-UA" w:eastAsia="ru-RU"/>
              </w:rPr>
              <w:t>Показники ефективності</w:t>
            </w:r>
          </w:p>
        </w:tc>
        <w:tc>
          <w:tcPr>
            <w:tcW w:w="1134" w:type="dxa"/>
            <w:shd w:val="clear" w:color="auto" w:fill="auto"/>
          </w:tcPr>
          <w:p w14:paraId="3494F67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51C0249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5348D49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2C10FBA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A321C8" w:rsidRPr="00A321C8" w14:paraId="667BE925" w14:textId="77777777" w:rsidTr="00BE1DD6">
        <w:trPr>
          <w:trHeight w:val="184"/>
        </w:trPr>
        <w:tc>
          <w:tcPr>
            <w:tcW w:w="2268" w:type="dxa"/>
            <w:vMerge/>
            <w:shd w:val="clear" w:color="auto" w:fill="auto"/>
          </w:tcPr>
          <w:p w14:paraId="1FE96243" w14:textId="77777777" w:rsidR="00A321C8" w:rsidRPr="00A321C8" w:rsidRDefault="00A321C8" w:rsidP="00A321C8">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576B574A"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134" w:type="dxa"/>
            <w:shd w:val="clear" w:color="auto" w:fill="auto"/>
          </w:tcPr>
          <w:p w14:paraId="4C009F8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A321C8">
              <w:rPr>
                <w:rFonts w:ascii="Times New Roman" w:eastAsia="Times New Roman" w:hAnsi="Times New Roman" w:cs="Times New Roman"/>
                <w:bCs/>
                <w:color w:val="000000"/>
                <w:lang w:val="uk-UA" w:eastAsia="ru-RU"/>
              </w:rPr>
              <w:t>тис.грн</w:t>
            </w:r>
            <w:proofErr w:type="spellEnd"/>
            <w:r w:rsidRPr="00A321C8">
              <w:rPr>
                <w:rFonts w:ascii="Times New Roman" w:eastAsia="Times New Roman" w:hAnsi="Times New Roman" w:cs="Times New Roman"/>
                <w:bCs/>
                <w:color w:val="000000"/>
                <w:lang w:val="uk-UA" w:eastAsia="ru-RU"/>
              </w:rPr>
              <w:t>.</w:t>
            </w:r>
          </w:p>
        </w:tc>
        <w:tc>
          <w:tcPr>
            <w:tcW w:w="1134" w:type="dxa"/>
            <w:shd w:val="clear" w:color="auto" w:fill="auto"/>
          </w:tcPr>
          <w:p w14:paraId="4EF3E7B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500,0</w:t>
            </w:r>
          </w:p>
        </w:tc>
        <w:tc>
          <w:tcPr>
            <w:tcW w:w="1134" w:type="dxa"/>
            <w:shd w:val="clear" w:color="auto" w:fill="auto"/>
          </w:tcPr>
          <w:p w14:paraId="7E0E094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333,33</w:t>
            </w:r>
          </w:p>
        </w:tc>
        <w:tc>
          <w:tcPr>
            <w:tcW w:w="1139" w:type="dxa"/>
            <w:shd w:val="clear" w:color="auto" w:fill="auto"/>
          </w:tcPr>
          <w:p w14:paraId="7B8633B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250,0</w:t>
            </w:r>
          </w:p>
        </w:tc>
      </w:tr>
      <w:tr w:rsidR="00A321C8" w:rsidRPr="00A321C8" w14:paraId="1CB31C35" w14:textId="77777777" w:rsidTr="00BE1DD6">
        <w:trPr>
          <w:trHeight w:val="184"/>
        </w:trPr>
        <w:tc>
          <w:tcPr>
            <w:tcW w:w="2268" w:type="dxa"/>
            <w:vMerge/>
            <w:shd w:val="clear" w:color="auto" w:fill="auto"/>
          </w:tcPr>
          <w:p w14:paraId="3AAC2AA6" w14:textId="77777777" w:rsidR="00A321C8" w:rsidRPr="00A321C8" w:rsidRDefault="00A321C8" w:rsidP="00A321C8">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79ED05F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color w:val="000000"/>
                <w:lang w:val="uk-UA" w:eastAsia="ru-RU"/>
              </w:rPr>
            </w:pPr>
            <w:r w:rsidRPr="00A321C8">
              <w:rPr>
                <w:rFonts w:ascii="Times New Roman" w:eastAsia="Times New Roman" w:hAnsi="Times New Roman" w:cs="Times New Roman"/>
                <w:b/>
                <w:bCs/>
                <w:i/>
                <w:color w:val="000000"/>
                <w:lang w:val="uk-UA" w:eastAsia="ru-RU"/>
              </w:rPr>
              <w:t>Показники якості</w:t>
            </w:r>
          </w:p>
        </w:tc>
        <w:tc>
          <w:tcPr>
            <w:tcW w:w="1134" w:type="dxa"/>
            <w:shd w:val="clear" w:color="auto" w:fill="auto"/>
          </w:tcPr>
          <w:p w14:paraId="150A782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4DB106A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1B59FAC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65F5AB2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A321C8" w:rsidRPr="00A321C8" w14:paraId="026F0120" w14:textId="77777777" w:rsidTr="00BE1DD6">
        <w:trPr>
          <w:trHeight w:val="184"/>
        </w:trPr>
        <w:tc>
          <w:tcPr>
            <w:tcW w:w="2268" w:type="dxa"/>
            <w:vMerge/>
            <w:shd w:val="clear" w:color="auto" w:fill="auto"/>
          </w:tcPr>
          <w:p w14:paraId="1E4DE377" w14:textId="77777777" w:rsidR="00A321C8" w:rsidRPr="00A321C8" w:rsidRDefault="00A321C8" w:rsidP="00A321C8">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2D1C0747"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A321C8">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134" w:type="dxa"/>
            <w:shd w:val="clear" w:color="auto" w:fill="auto"/>
          </w:tcPr>
          <w:p w14:paraId="274FE75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val="uk-UA" w:eastAsia="ru-RU"/>
              </w:rPr>
              <w:t>%</w:t>
            </w:r>
          </w:p>
        </w:tc>
        <w:tc>
          <w:tcPr>
            <w:tcW w:w="1134" w:type="dxa"/>
            <w:shd w:val="clear" w:color="auto" w:fill="auto"/>
          </w:tcPr>
          <w:p w14:paraId="3F6BB9F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100</w:t>
            </w:r>
          </w:p>
        </w:tc>
        <w:tc>
          <w:tcPr>
            <w:tcW w:w="1134" w:type="dxa"/>
            <w:shd w:val="clear" w:color="auto" w:fill="auto"/>
          </w:tcPr>
          <w:p w14:paraId="22C9469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bCs/>
                <w:color w:val="000000"/>
                <w:lang w:val="uk-UA" w:eastAsia="ru-RU"/>
              </w:rPr>
              <w:t>100</w:t>
            </w:r>
          </w:p>
        </w:tc>
        <w:tc>
          <w:tcPr>
            <w:tcW w:w="1139" w:type="dxa"/>
            <w:shd w:val="clear" w:color="auto" w:fill="auto"/>
          </w:tcPr>
          <w:p w14:paraId="1EA6DCB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100</w:t>
            </w:r>
          </w:p>
        </w:tc>
      </w:tr>
      <w:tr w:rsidR="00A321C8" w:rsidRPr="00A321C8" w14:paraId="587F5847" w14:textId="77777777" w:rsidTr="00BE1DD6">
        <w:trPr>
          <w:trHeight w:val="184"/>
        </w:trPr>
        <w:tc>
          <w:tcPr>
            <w:tcW w:w="2268" w:type="dxa"/>
            <w:vMerge w:val="restart"/>
            <w:shd w:val="clear" w:color="auto" w:fill="auto"/>
          </w:tcPr>
          <w:p w14:paraId="778AE085"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2.1.2.</w:t>
            </w:r>
          </w:p>
          <w:p w14:paraId="25D43B7E" w14:textId="77777777" w:rsidR="00A321C8" w:rsidRPr="00A321C8" w:rsidRDefault="00A321C8" w:rsidP="00A321C8">
            <w:pPr>
              <w:spacing w:after="0" w:line="240" w:lineRule="auto"/>
              <w:rPr>
                <w:rFonts w:ascii="Times New Roman" w:eastAsia="Times New Roman" w:hAnsi="Times New Roman" w:cs="Times New Roman"/>
                <w:b/>
                <w:lang w:val="uk-UA" w:eastAsia="uk-UA"/>
              </w:rPr>
            </w:pPr>
            <w:r w:rsidRPr="00A321C8">
              <w:rPr>
                <w:rFonts w:ascii="Times New Roman" w:eastAsia="Times New Roman" w:hAnsi="Times New Roman" w:cs="Times New Roman"/>
                <w:lang w:val="uk-UA" w:eastAsia="uk-UA"/>
              </w:rPr>
              <w:t>Придбання засобів навчання та обладнання для STEM-лабораторій</w:t>
            </w:r>
          </w:p>
        </w:tc>
        <w:tc>
          <w:tcPr>
            <w:tcW w:w="2694" w:type="dxa"/>
            <w:shd w:val="clear" w:color="auto" w:fill="auto"/>
          </w:tcPr>
          <w:p w14:paraId="59FB0DD7"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0F4ECC5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D03152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4E6AC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D64362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E979E7D" w14:textId="77777777" w:rsidTr="00BE1DD6">
        <w:trPr>
          <w:trHeight w:val="184"/>
        </w:trPr>
        <w:tc>
          <w:tcPr>
            <w:tcW w:w="2268" w:type="dxa"/>
            <w:vMerge/>
            <w:shd w:val="clear" w:color="auto" w:fill="auto"/>
          </w:tcPr>
          <w:p w14:paraId="286A864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ADBCD1"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придбання засобів навчання та обладнання </w:t>
            </w:r>
          </w:p>
          <w:p w14:paraId="393156CC"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p>
          <w:p w14:paraId="34DBA4C8"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з них:</w:t>
            </w:r>
          </w:p>
          <w:p w14:paraId="694D49DF"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державний бюджет</w:t>
            </w:r>
          </w:p>
        </w:tc>
        <w:tc>
          <w:tcPr>
            <w:tcW w:w="1134" w:type="dxa"/>
            <w:shd w:val="clear" w:color="auto" w:fill="auto"/>
          </w:tcPr>
          <w:p w14:paraId="5517D93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p w14:paraId="0EF4C75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5F90C69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5020B66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1203465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22AD7FA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p>
        </w:tc>
        <w:tc>
          <w:tcPr>
            <w:tcW w:w="1134" w:type="dxa"/>
            <w:shd w:val="clear" w:color="auto" w:fill="auto"/>
          </w:tcPr>
          <w:p w14:paraId="7506BE3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4 800,0</w:t>
            </w:r>
          </w:p>
          <w:p w14:paraId="1EBB7B8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197EAB2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2B78F17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59D3B36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29963C1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3 360,0</w:t>
            </w:r>
          </w:p>
        </w:tc>
        <w:tc>
          <w:tcPr>
            <w:tcW w:w="1134" w:type="dxa"/>
            <w:shd w:val="clear" w:color="auto" w:fill="auto"/>
          </w:tcPr>
          <w:p w14:paraId="038C887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4 328,33</w:t>
            </w:r>
          </w:p>
          <w:p w14:paraId="415B061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5C06165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7094145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7BDC6C4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5232953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3 360,0</w:t>
            </w:r>
          </w:p>
        </w:tc>
        <w:tc>
          <w:tcPr>
            <w:tcW w:w="1139" w:type="dxa"/>
            <w:shd w:val="clear" w:color="auto" w:fill="auto"/>
          </w:tcPr>
          <w:p w14:paraId="79934C7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1 917,6</w:t>
            </w:r>
          </w:p>
          <w:p w14:paraId="22E8C01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561D931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47A17CD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193E9AD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11C640E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1 917,6</w:t>
            </w:r>
          </w:p>
          <w:p w14:paraId="7DB4DD3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716A8DB" w14:textId="77777777" w:rsidTr="00BE1DD6">
        <w:trPr>
          <w:trHeight w:val="184"/>
        </w:trPr>
        <w:tc>
          <w:tcPr>
            <w:tcW w:w="2268" w:type="dxa"/>
            <w:vMerge/>
            <w:shd w:val="clear" w:color="auto" w:fill="auto"/>
          </w:tcPr>
          <w:p w14:paraId="39A7DFA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3CC783"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місцевий бюджет</w:t>
            </w:r>
          </w:p>
        </w:tc>
        <w:tc>
          <w:tcPr>
            <w:tcW w:w="1134" w:type="dxa"/>
            <w:shd w:val="clear" w:color="auto" w:fill="auto"/>
          </w:tcPr>
          <w:p w14:paraId="4EBEDA5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p>
        </w:tc>
        <w:tc>
          <w:tcPr>
            <w:tcW w:w="1134" w:type="dxa"/>
            <w:shd w:val="clear" w:color="auto" w:fill="auto"/>
          </w:tcPr>
          <w:p w14:paraId="0ACBD95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1 440,0</w:t>
            </w:r>
          </w:p>
        </w:tc>
        <w:tc>
          <w:tcPr>
            <w:tcW w:w="1134" w:type="dxa"/>
            <w:shd w:val="clear" w:color="auto" w:fill="auto"/>
          </w:tcPr>
          <w:p w14:paraId="495C7607" w14:textId="77777777"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968,33</w:t>
            </w:r>
          </w:p>
        </w:tc>
        <w:tc>
          <w:tcPr>
            <w:tcW w:w="1139" w:type="dxa"/>
            <w:shd w:val="clear" w:color="auto" w:fill="auto"/>
          </w:tcPr>
          <w:p w14:paraId="7B28CB9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0,0</w:t>
            </w:r>
          </w:p>
        </w:tc>
      </w:tr>
      <w:tr w:rsidR="00A321C8" w:rsidRPr="00A321C8" w14:paraId="12B451B3" w14:textId="77777777" w:rsidTr="00BE1DD6">
        <w:trPr>
          <w:trHeight w:val="184"/>
        </w:trPr>
        <w:tc>
          <w:tcPr>
            <w:tcW w:w="2268" w:type="dxa"/>
            <w:vMerge/>
            <w:shd w:val="clear" w:color="auto" w:fill="auto"/>
          </w:tcPr>
          <w:p w14:paraId="6B58CD7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CF74B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9BDA80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BE532E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2DE672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928864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A321C8" w:rsidRPr="00A321C8" w14:paraId="4C2F33EC" w14:textId="77777777" w:rsidTr="00BE1DD6">
        <w:trPr>
          <w:trHeight w:val="184"/>
        </w:trPr>
        <w:tc>
          <w:tcPr>
            <w:tcW w:w="2268" w:type="dxa"/>
            <w:vMerge/>
            <w:shd w:val="clear" w:color="auto" w:fill="auto"/>
          </w:tcPr>
          <w:p w14:paraId="2AAF0CD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8C01D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STEM-лабораторія</w:t>
            </w:r>
          </w:p>
        </w:tc>
        <w:tc>
          <w:tcPr>
            <w:tcW w:w="1134" w:type="dxa"/>
            <w:shd w:val="clear" w:color="auto" w:fill="auto"/>
          </w:tcPr>
          <w:p w14:paraId="4E2EC93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73E9A9A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w:t>
            </w:r>
          </w:p>
        </w:tc>
        <w:tc>
          <w:tcPr>
            <w:tcW w:w="1134" w:type="dxa"/>
            <w:shd w:val="clear" w:color="auto" w:fill="auto"/>
          </w:tcPr>
          <w:p w14:paraId="661E5CB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w:t>
            </w:r>
          </w:p>
        </w:tc>
        <w:tc>
          <w:tcPr>
            <w:tcW w:w="1139" w:type="dxa"/>
            <w:shd w:val="clear" w:color="auto" w:fill="auto"/>
          </w:tcPr>
          <w:p w14:paraId="35D875E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w:t>
            </w:r>
          </w:p>
        </w:tc>
      </w:tr>
      <w:tr w:rsidR="00A321C8" w:rsidRPr="00A321C8" w14:paraId="18C7F655" w14:textId="77777777" w:rsidTr="00BE1DD6">
        <w:trPr>
          <w:trHeight w:val="184"/>
        </w:trPr>
        <w:tc>
          <w:tcPr>
            <w:tcW w:w="2268" w:type="dxa"/>
            <w:vMerge/>
            <w:shd w:val="clear" w:color="auto" w:fill="auto"/>
          </w:tcPr>
          <w:p w14:paraId="49E7AFE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53786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53FA2B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55264B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4EF256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57A1D6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A321C8" w:rsidRPr="00A321C8" w14:paraId="5CD0D113" w14:textId="77777777" w:rsidTr="00BE1DD6">
        <w:trPr>
          <w:trHeight w:val="184"/>
        </w:trPr>
        <w:tc>
          <w:tcPr>
            <w:tcW w:w="2268" w:type="dxa"/>
            <w:vMerge/>
            <w:shd w:val="clear" w:color="auto" w:fill="auto"/>
          </w:tcPr>
          <w:p w14:paraId="4A41C78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90B67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однієї STEM-лабораторії</w:t>
            </w:r>
          </w:p>
        </w:tc>
        <w:tc>
          <w:tcPr>
            <w:tcW w:w="1134" w:type="dxa"/>
            <w:shd w:val="clear" w:color="auto" w:fill="auto"/>
          </w:tcPr>
          <w:p w14:paraId="42B61D4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p>
        </w:tc>
        <w:tc>
          <w:tcPr>
            <w:tcW w:w="1134" w:type="dxa"/>
            <w:shd w:val="clear" w:color="auto" w:fill="auto"/>
          </w:tcPr>
          <w:p w14:paraId="5F8DD8E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1 200,0</w:t>
            </w:r>
          </w:p>
        </w:tc>
        <w:tc>
          <w:tcPr>
            <w:tcW w:w="1134" w:type="dxa"/>
            <w:shd w:val="clear" w:color="auto" w:fill="auto"/>
          </w:tcPr>
          <w:p w14:paraId="5FC7D56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1 082,08</w:t>
            </w:r>
          </w:p>
        </w:tc>
        <w:tc>
          <w:tcPr>
            <w:tcW w:w="1139" w:type="dxa"/>
            <w:shd w:val="clear" w:color="auto" w:fill="auto"/>
          </w:tcPr>
          <w:p w14:paraId="10530AC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1 917,6</w:t>
            </w:r>
          </w:p>
        </w:tc>
      </w:tr>
      <w:tr w:rsidR="00A321C8" w:rsidRPr="00A321C8" w14:paraId="34089368" w14:textId="77777777" w:rsidTr="00BE1DD6">
        <w:trPr>
          <w:trHeight w:val="184"/>
        </w:trPr>
        <w:tc>
          <w:tcPr>
            <w:tcW w:w="2268" w:type="dxa"/>
            <w:vMerge/>
            <w:shd w:val="clear" w:color="auto" w:fill="auto"/>
          </w:tcPr>
          <w:p w14:paraId="51F1B7D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27A40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28CD6FD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C48AB9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EC0FA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D2087D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A321C8" w:rsidRPr="00A321C8" w14:paraId="3197F277" w14:textId="77777777" w:rsidTr="00BE1DD6">
        <w:trPr>
          <w:trHeight w:val="2339"/>
        </w:trPr>
        <w:tc>
          <w:tcPr>
            <w:tcW w:w="2268" w:type="dxa"/>
            <w:vMerge/>
            <w:shd w:val="clear" w:color="auto" w:fill="auto"/>
          </w:tcPr>
          <w:p w14:paraId="480BD51F"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FBE60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Рівень забезпечення шкіл засобами  </w:t>
            </w:r>
            <w:r w:rsidRPr="00A321C8">
              <w:rPr>
                <w:rFonts w:ascii="Times New Roman" w:eastAsia="Times New Roman" w:hAnsi="Times New Roman" w:cs="Times New Roman"/>
                <w:lang w:val="uk-UA" w:eastAsia="uk-UA"/>
              </w:rPr>
              <w:t>STEM-</w:t>
            </w:r>
            <w:r w:rsidRPr="00A321C8">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p w14:paraId="42B42CE7"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14:paraId="152B60A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3C27AC2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5903301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6A582AA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100</w:t>
            </w:r>
          </w:p>
          <w:p w14:paraId="536A56F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A321C8" w:rsidRPr="00A321C8" w14:paraId="51D6BF6B" w14:textId="77777777" w:rsidTr="00BE1DD6">
        <w:trPr>
          <w:trHeight w:val="184"/>
        </w:trPr>
        <w:tc>
          <w:tcPr>
            <w:tcW w:w="2268" w:type="dxa"/>
            <w:vMerge w:val="restart"/>
            <w:shd w:val="clear" w:color="auto" w:fill="auto"/>
          </w:tcPr>
          <w:p w14:paraId="2D3D8ECE"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 xml:space="preserve">2.1.3. </w:t>
            </w:r>
          </w:p>
          <w:p w14:paraId="2D9C4AEE" w14:textId="77777777" w:rsidR="00A321C8" w:rsidRPr="00A321C8" w:rsidRDefault="00A321C8" w:rsidP="00A321C8">
            <w:pPr>
              <w:spacing w:after="0" w:line="240" w:lineRule="auto"/>
              <w:rPr>
                <w:rFonts w:ascii="Times New Roman" w:eastAsia="Times New Roman" w:hAnsi="Times New Roman" w:cs="Times New Roman"/>
                <w:b/>
                <w:lang w:val="uk-UA" w:eastAsia="uk-UA"/>
              </w:rPr>
            </w:pPr>
            <w:r w:rsidRPr="00A321C8">
              <w:rPr>
                <w:rFonts w:ascii="Times New Roman" w:eastAsia="Times New Roman" w:hAnsi="Times New Roman" w:cs="Times New Roman"/>
                <w:lang w:val="uk-UA" w:eastAsia="uk-UA"/>
              </w:rPr>
              <w:t xml:space="preserve">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 </w:t>
            </w:r>
            <w:r w:rsidRPr="00A321C8">
              <w:rPr>
                <w:rFonts w:ascii="Times New Roman" w:eastAsia="Times New Roman" w:hAnsi="Times New Roman" w:cs="Times New Roman"/>
                <w:lang w:val="en-US" w:eastAsia="uk-UA"/>
              </w:rPr>
              <w:t>KM</w:t>
            </w:r>
            <w:r w:rsidRPr="00A321C8">
              <w:rPr>
                <w:rFonts w:ascii="Times New Roman" w:eastAsia="Times New Roman" w:hAnsi="Times New Roman" w:cs="Times New Roman"/>
                <w:lang w:val="uk-UA" w:eastAsia="uk-UA"/>
              </w:rPr>
              <w:t xml:space="preserve"> </w:t>
            </w:r>
            <w:r w:rsidRPr="00A321C8">
              <w:rPr>
                <w:rFonts w:ascii="Times New Roman" w:eastAsia="Times New Roman" w:hAnsi="Times New Roman" w:cs="Times New Roman"/>
                <w:lang w:val="en-US" w:eastAsia="uk-UA"/>
              </w:rPr>
              <w:t>MEDIA</w:t>
            </w:r>
            <w:r w:rsidRPr="00A321C8">
              <w:rPr>
                <w:rFonts w:ascii="Times New Roman" w:eastAsia="Times New Roman" w:hAnsi="Times New Roman" w:cs="Times New Roman"/>
                <w:lang w:val="uk-UA" w:eastAsia="uk-UA"/>
              </w:rPr>
              <w:t xml:space="preserve"> </w:t>
            </w:r>
            <w:r w:rsidRPr="00A321C8">
              <w:rPr>
                <w:rFonts w:ascii="Times New Roman" w:eastAsia="Times New Roman" w:hAnsi="Times New Roman" w:cs="Times New Roman"/>
                <w:lang w:val="en-US" w:eastAsia="uk-UA"/>
              </w:rPr>
              <w:t>ED</w:t>
            </w:r>
            <w:r w:rsidRPr="00A321C8">
              <w:rPr>
                <w:rFonts w:ascii="Times New Roman" w:eastAsia="Times New Roman" w:hAnsi="Times New Roman" w:cs="Times New Roman"/>
                <w:lang w:val="uk-UA" w:eastAsia="uk-UA"/>
              </w:rPr>
              <w:t xml:space="preserve"> </w:t>
            </w:r>
            <w:proofErr w:type="spellStart"/>
            <w:r w:rsidRPr="00A321C8">
              <w:rPr>
                <w:rFonts w:ascii="Times New Roman" w:eastAsia="Times New Roman" w:hAnsi="Times New Roman" w:cs="Times New Roman"/>
                <w:lang w:val="en-US" w:eastAsia="uk-UA"/>
              </w:rPr>
              <w:t>Profi</w:t>
            </w:r>
            <w:proofErr w:type="spellEnd"/>
            <w:r w:rsidRPr="00A321C8">
              <w:rPr>
                <w:rFonts w:ascii="Times New Roman" w:eastAsia="Times New Roman" w:hAnsi="Times New Roman" w:cs="Times New Roman"/>
                <w:lang w:val="uk-UA" w:eastAsia="uk-UA"/>
              </w:rPr>
              <w:t>»</w:t>
            </w:r>
          </w:p>
        </w:tc>
        <w:tc>
          <w:tcPr>
            <w:tcW w:w="2694" w:type="dxa"/>
            <w:shd w:val="clear" w:color="auto" w:fill="auto"/>
          </w:tcPr>
          <w:p w14:paraId="5FF35AFC"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15F65D2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76142D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94E147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374C5D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7318E81C" w14:textId="77777777" w:rsidTr="00BE1DD6">
        <w:trPr>
          <w:trHeight w:val="184"/>
        </w:trPr>
        <w:tc>
          <w:tcPr>
            <w:tcW w:w="2268" w:type="dxa"/>
            <w:vMerge/>
            <w:shd w:val="clear" w:color="auto" w:fill="auto"/>
          </w:tcPr>
          <w:p w14:paraId="367A3E7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ABA5556"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оплату послуги </w:t>
            </w:r>
            <w:r w:rsidRPr="00A321C8">
              <w:rPr>
                <w:rFonts w:ascii="Times New Roman" w:eastAsia="Times New Roman" w:hAnsi="Times New Roman" w:cs="Times New Roman"/>
                <w:lang w:val="uk-UA" w:eastAsia="uk-UA"/>
              </w:rPr>
              <w:t>з адміністрування програмного забезпечення</w:t>
            </w:r>
          </w:p>
        </w:tc>
        <w:tc>
          <w:tcPr>
            <w:tcW w:w="1134" w:type="dxa"/>
            <w:shd w:val="clear" w:color="auto" w:fill="auto"/>
          </w:tcPr>
          <w:p w14:paraId="2968876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2A1E647D"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612</w:t>
            </w:r>
            <w:r w:rsidRPr="00A321C8">
              <w:rPr>
                <w:rFonts w:ascii="Times New Roman" w:eastAsia="Times New Roman" w:hAnsi="Times New Roman" w:cs="Times New Roman"/>
                <w:lang w:eastAsia="ru-RU"/>
              </w:rPr>
              <w:t>,0</w:t>
            </w:r>
          </w:p>
        </w:tc>
        <w:tc>
          <w:tcPr>
            <w:tcW w:w="1134" w:type="dxa"/>
            <w:shd w:val="clear" w:color="auto" w:fill="auto"/>
          </w:tcPr>
          <w:p w14:paraId="6B01D77D"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612</w:t>
            </w:r>
            <w:r w:rsidRPr="00A321C8">
              <w:rPr>
                <w:rFonts w:ascii="Times New Roman" w:eastAsia="Times New Roman" w:hAnsi="Times New Roman" w:cs="Times New Roman"/>
                <w:lang w:eastAsia="ru-RU"/>
              </w:rPr>
              <w:t>,0</w:t>
            </w:r>
          </w:p>
        </w:tc>
        <w:tc>
          <w:tcPr>
            <w:tcW w:w="1139" w:type="dxa"/>
            <w:shd w:val="clear" w:color="auto" w:fill="auto"/>
          </w:tcPr>
          <w:p w14:paraId="40B4CC93"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612</w:t>
            </w:r>
            <w:r w:rsidRPr="00A321C8">
              <w:rPr>
                <w:rFonts w:ascii="Times New Roman" w:eastAsia="Times New Roman" w:hAnsi="Times New Roman" w:cs="Times New Roman"/>
                <w:lang w:eastAsia="ru-RU"/>
              </w:rPr>
              <w:t>,0</w:t>
            </w:r>
          </w:p>
        </w:tc>
      </w:tr>
      <w:tr w:rsidR="00A321C8" w:rsidRPr="00A321C8" w14:paraId="5EDE992D" w14:textId="77777777" w:rsidTr="00BE1DD6">
        <w:trPr>
          <w:trHeight w:val="184"/>
        </w:trPr>
        <w:tc>
          <w:tcPr>
            <w:tcW w:w="2268" w:type="dxa"/>
            <w:vMerge/>
            <w:shd w:val="clear" w:color="auto" w:fill="auto"/>
          </w:tcPr>
          <w:p w14:paraId="1D8D69AB"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51B836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B8C44A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F31C24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2F63BC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B6077B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9B802EC" w14:textId="77777777" w:rsidTr="00BE1DD6">
        <w:trPr>
          <w:trHeight w:val="184"/>
        </w:trPr>
        <w:tc>
          <w:tcPr>
            <w:tcW w:w="2268" w:type="dxa"/>
            <w:vMerge/>
            <w:shd w:val="clear" w:color="auto" w:fill="auto"/>
          </w:tcPr>
          <w:p w14:paraId="1CA7356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5B98DE2"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Послуга </w:t>
            </w:r>
          </w:p>
        </w:tc>
        <w:tc>
          <w:tcPr>
            <w:tcW w:w="1134" w:type="dxa"/>
            <w:shd w:val="clear" w:color="auto" w:fill="auto"/>
          </w:tcPr>
          <w:p w14:paraId="4A84F78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6A1913D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17</w:t>
            </w:r>
          </w:p>
        </w:tc>
        <w:tc>
          <w:tcPr>
            <w:tcW w:w="1134" w:type="dxa"/>
            <w:shd w:val="clear" w:color="auto" w:fill="auto"/>
          </w:tcPr>
          <w:p w14:paraId="5F1B0D7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17</w:t>
            </w:r>
          </w:p>
        </w:tc>
        <w:tc>
          <w:tcPr>
            <w:tcW w:w="1139" w:type="dxa"/>
            <w:shd w:val="clear" w:color="auto" w:fill="auto"/>
          </w:tcPr>
          <w:p w14:paraId="2BE0CA2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17</w:t>
            </w:r>
          </w:p>
        </w:tc>
      </w:tr>
      <w:tr w:rsidR="00A321C8" w:rsidRPr="00A321C8" w14:paraId="4D406D1A" w14:textId="77777777" w:rsidTr="00BE1DD6">
        <w:trPr>
          <w:trHeight w:val="184"/>
        </w:trPr>
        <w:tc>
          <w:tcPr>
            <w:tcW w:w="2268" w:type="dxa"/>
            <w:vMerge/>
            <w:shd w:val="clear" w:color="auto" w:fill="auto"/>
          </w:tcPr>
          <w:p w14:paraId="5354FFE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E96D5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C15C16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9A9A23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BC05C3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9D793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8215706" w14:textId="77777777" w:rsidTr="00BE1DD6">
        <w:trPr>
          <w:trHeight w:val="184"/>
        </w:trPr>
        <w:tc>
          <w:tcPr>
            <w:tcW w:w="2268" w:type="dxa"/>
            <w:vMerge/>
            <w:shd w:val="clear" w:color="auto" w:fill="auto"/>
          </w:tcPr>
          <w:p w14:paraId="3BA65FC7"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B52D4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Середня вартість послуги </w:t>
            </w:r>
          </w:p>
        </w:tc>
        <w:tc>
          <w:tcPr>
            <w:tcW w:w="1134" w:type="dxa"/>
            <w:shd w:val="clear" w:color="auto" w:fill="auto"/>
          </w:tcPr>
          <w:p w14:paraId="5996204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6F60516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36,0</w:t>
            </w:r>
          </w:p>
        </w:tc>
        <w:tc>
          <w:tcPr>
            <w:tcW w:w="1134" w:type="dxa"/>
            <w:shd w:val="clear" w:color="auto" w:fill="auto"/>
          </w:tcPr>
          <w:p w14:paraId="5D1EC21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36,0</w:t>
            </w:r>
          </w:p>
        </w:tc>
        <w:tc>
          <w:tcPr>
            <w:tcW w:w="1139" w:type="dxa"/>
            <w:shd w:val="clear" w:color="auto" w:fill="auto"/>
          </w:tcPr>
          <w:p w14:paraId="0007D92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36,0</w:t>
            </w:r>
          </w:p>
        </w:tc>
      </w:tr>
      <w:tr w:rsidR="00A321C8" w:rsidRPr="00A321C8" w14:paraId="2CB70283" w14:textId="77777777" w:rsidTr="00BE1DD6">
        <w:trPr>
          <w:trHeight w:val="184"/>
        </w:trPr>
        <w:tc>
          <w:tcPr>
            <w:tcW w:w="2268" w:type="dxa"/>
            <w:vMerge/>
            <w:shd w:val="clear" w:color="auto" w:fill="auto"/>
          </w:tcPr>
          <w:p w14:paraId="4214561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136F6AA"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54A1907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530856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7B1F5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B6DC1F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5F073F6C" w14:textId="77777777" w:rsidTr="00BE1DD6">
        <w:trPr>
          <w:trHeight w:val="184"/>
        </w:trPr>
        <w:tc>
          <w:tcPr>
            <w:tcW w:w="2268" w:type="dxa"/>
            <w:vMerge/>
            <w:shd w:val="clear" w:color="auto" w:fill="auto"/>
          </w:tcPr>
          <w:p w14:paraId="03E8370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92EBEA"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ru-RU"/>
              </w:rPr>
              <w:t xml:space="preserve">Рівень охоплення шкіл міста послугами </w:t>
            </w:r>
            <w:r w:rsidRPr="00A321C8">
              <w:rPr>
                <w:rFonts w:ascii="Times New Roman" w:eastAsia="Times New Roman" w:hAnsi="Times New Roman" w:cs="Times New Roman"/>
                <w:lang w:val="uk-UA" w:eastAsia="uk-UA"/>
              </w:rPr>
              <w:t>з адміністрування програмного забезпечення, відповідно до запланованого</w:t>
            </w:r>
          </w:p>
          <w:p w14:paraId="657165F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14:paraId="4A60CB2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7E5E99F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0E4684A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425C03B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10DF1D4D" w14:textId="77777777" w:rsidTr="00BE1DD6">
        <w:trPr>
          <w:trHeight w:val="184"/>
        </w:trPr>
        <w:tc>
          <w:tcPr>
            <w:tcW w:w="9503" w:type="dxa"/>
            <w:gridSpan w:val="6"/>
            <w:shd w:val="clear" w:color="auto" w:fill="auto"/>
          </w:tcPr>
          <w:p w14:paraId="3418F81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 xml:space="preserve">2.2. Удосконалення матеріально-технічної та навчальної бази закладів загальної </w:t>
            </w:r>
          </w:p>
          <w:p w14:paraId="3CF151E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lang w:val="uk-UA" w:eastAsia="ru-RU"/>
              </w:rPr>
              <w:t>середньої освіти</w:t>
            </w:r>
          </w:p>
        </w:tc>
      </w:tr>
      <w:tr w:rsidR="00A321C8" w:rsidRPr="00A321C8" w14:paraId="3D88D6FA" w14:textId="77777777" w:rsidTr="00BE1DD6">
        <w:trPr>
          <w:trHeight w:val="273"/>
        </w:trPr>
        <w:tc>
          <w:tcPr>
            <w:tcW w:w="2268" w:type="dxa"/>
            <w:vMerge w:val="restart"/>
            <w:shd w:val="clear" w:color="auto" w:fill="auto"/>
          </w:tcPr>
          <w:p w14:paraId="5A73D06A"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2.2.1.</w:t>
            </w:r>
            <w:r w:rsidRPr="00A321C8">
              <w:rPr>
                <w:rFonts w:ascii="Times New Roman" w:eastAsia="Times New Roman" w:hAnsi="Times New Roman" w:cs="Times New Roman"/>
                <w:lang w:eastAsia="ru-RU"/>
              </w:rPr>
              <w:t xml:space="preserve"> </w:t>
            </w:r>
          </w:p>
          <w:p w14:paraId="280F4A40"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Забезпечення</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14:paraId="6DA0479F"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(біології, географії, математики, фізики , хімії)</w:t>
            </w:r>
          </w:p>
          <w:p w14:paraId="38E89ED1"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p w14:paraId="4F217BBC"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c>
          <w:tcPr>
            <w:tcW w:w="2694" w:type="dxa"/>
            <w:shd w:val="clear" w:color="auto" w:fill="auto"/>
          </w:tcPr>
          <w:p w14:paraId="5294C3E5"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302C17E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69E18D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A2AD53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84300F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70D800B3" w14:textId="77777777" w:rsidTr="00BE1DD6">
        <w:trPr>
          <w:trHeight w:val="2828"/>
        </w:trPr>
        <w:tc>
          <w:tcPr>
            <w:tcW w:w="2268" w:type="dxa"/>
            <w:vMerge/>
            <w:shd w:val="clear" w:color="auto" w:fill="auto"/>
          </w:tcPr>
          <w:p w14:paraId="45AC072B"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9BC7FF"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14:paraId="3A547780"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p>
          <w:p w14:paraId="557938B3"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p>
          <w:p w14:paraId="268104A5"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державний бюджет</w:t>
            </w:r>
          </w:p>
        </w:tc>
        <w:tc>
          <w:tcPr>
            <w:tcW w:w="1134" w:type="dxa"/>
            <w:vMerge w:val="restart"/>
            <w:shd w:val="clear" w:color="auto" w:fill="auto"/>
          </w:tcPr>
          <w:p w14:paraId="3E9BEAB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7E88078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4394D35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3F7C13E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161495A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2EBF0B5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72235F0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4 800,0</w:t>
            </w:r>
          </w:p>
          <w:p w14:paraId="52024A0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CDE62A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A7A98E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0C48844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508422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8DEDD9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8E884C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6B3AE81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4DE58DD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A8078C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1 440,0</w:t>
            </w:r>
          </w:p>
        </w:tc>
        <w:tc>
          <w:tcPr>
            <w:tcW w:w="1134" w:type="dxa"/>
            <w:shd w:val="clear" w:color="auto" w:fill="auto"/>
          </w:tcPr>
          <w:p w14:paraId="2DA56EA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1 250,0</w:t>
            </w:r>
          </w:p>
          <w:p w14:paraId="3E932EA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2F7072D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07F1625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2576A9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EA116C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04F35D5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075050B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2F36016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45DFD23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69031A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1 190,0</w:t>
            </w:r>
          </w:p>
        </w:tc>
        <w:tc>
          <w:tcPr>
            <w:tcW w:w="1139" w:type="dxa"/>
            <w:tcBorders>
              <w:top w:val="nil"/>
              <w:left w:val="nil"/>
              <w:bottom w:val="single" w:sz="4" w:space="0" w:color="auto"/>
              <w:right w:val="single" w:sz="4" w:space="0" w:color="auto"/>
            </w:tcBorders>
            <w:shd w:val="clear" w:color="auto" w:fill="auto"/>
          </w:tcPr>
          <w:p w14:paraId="54CD3A1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p w14:paraId="603B6D0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62D3C25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0D2B6E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EBEAF9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462928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649B8BF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E54B36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27282B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0E0E086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4B64B09B"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0,0</w:t>
            </w:r>
          </w:p>
        </w:tc>
      </w:tr>
      <w:tr w:rsidR="00A321C8" w:rsidRPr="00A321C8" w14:paraId="77B7CC8A" w14:textId="77777777" w:rsidTr="00BE1DD6">
        <w:trPr>
          <w:trHeight w:val="332"/>
        </w:trPr>
        <w:tc>
          <w:tcPr>
            <w:tcW w:w="2268" w:type="dxa"/>
            <w:vMerge/>
            <w:shd w:val="clear" w:color="auto" w:fill="auto"/>
          </w:tcPr>
          <w:p w14:paraId="299FBD6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032D5BD"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місцевий бюджет</w:t>
            </w:r>
          </w:p>
        </w:tc>
        <w:tc>
          <w:tcPr>
            <w:tcW w:w="1134" w:type="dxa"/>
            <w:vMerge/>
            <w:shd w:val="clear" w:color="auto" w:fill="auto"/>
          </w:tcPr>
          <w:p w14:paraId="693E970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13448E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3 360,0</w:t>
            </w:r>
          </w:p>
        </w:tc>
        <w:tc>
          <w:tcPr>
            <w:tcW w:w="1134" w:type="dxa"/>
            <w:shd w:val="clear" w:color="auto" w:fill="auto"/>
          </w:tcPr>
          <w:p w14:paraId="6DDD6E3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w:t>
            </w:r>
          </w:p>
        </w:tc>
        <w:tc>
          <w:tcPr>
            <w:tcW w:w="1139" w:type="dxa"/>
            <w:tcBorders>
              <w:top w:val="nil"/>
              <w:left w:val="nil"/>
              <w:bottom w:val="single" w:sz="4" w:space="0" w:color="auto"/>
              <w:right w:val="single" w:sz="4" w:space="0" w:color="auto"/>
            </w:tcBorders>
            <w:shd w:val="clear" w:color="auto" w:fill="auto"/>
          </w:tcPr>
          <w:p w14:paraId="62DA9CA2"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0,0</w:t>
            </w:r>
          </w:p>
        </w:tc>
      </w:tr>
      <w:tr w:rsidR="00A321C8" w:rsidRPr="00A321C8" w14:paraId="7F8F3D13" w14:textId="77777777" w:rsidTr="00BE1DD6">
        <w:trPr>
          <w:trHeight w:val="184"/>
        </w:trPr>
        <w:tc>
          <w:tcPr>
            <w:tcW w:w="2268" w:type="dxa"/>
            <w:vMerge/>
            <w:shd w:val="clear" w:color="auto" w:fill="auto"/>
          </w:tcPr>
          <w:p w14:paraId="612EB43B"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C51D1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FF8E2A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A1BF37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D57EB0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tcBorders>
              <w:top w:val="single" w:sz="4" w:space="0" w:color="auto"/>
              <w:left w:val="nil"/>
              <w:bottom w:val="single" w:sz="4" w:space="0" w:color="auto"/>
              <w:right w:val="single" w:sz="4" w:space="0" w:color="auto"/>
            </w:tcBorders>
            <w:shd w:val="clear" w:color="auto" w:fill="auto"/>
          </w:tcPr>
          <w:p w14:paraId="20E1553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14:paraId="5FA21B7A" w14:textId="77777777" w:rsidTr="00BE1DD6">
        <w:trPr>
          <w:trHeight w:val="184"/>
        </w:trPr>
        <w:tc>
          <w:tcPr>
            <w:tcW w:w="2268" w:type="dxa"/>
            <w:vMerge/>
            <w:shd w:val="clear" w:color="auto" w:fill="auto"/>
          </w:tcPr>
          <w:p w14:paraId="35270C2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609C63A"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 xml:space="preserve">Кабінет </w:t>
            </w:r>
            <w:r w:rsidRPr="00A321C8">
              <w:rPr>
                <w:rFonts w:ascii="Times New Roman" w:eastAsia="Times New Roman" w:hAnsi="Times New Roman" w:cs="Times New Roman"/>
                <w:bCs/>
                <w:lang w:val="uk-UA" w:eastAsia="ru-RU"/>
              </w:rPr>
              <w:t>природничо-математичних предметів</w:t>
            </w:r>
          </w:p>
        </w:tc>
        <w:tc>
          <w:tcPr>
            <w:tcW w:w="1134" w:type="dxa"/>
            <w:shd w:val="clear" w:color="auto" w:fill="auto"/>
          </w:tcPr>
          <w:p w14:paraId="3006704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020EC33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w:t>
            </w:r>
          </w:p>
        </w:tc>
        <w:tc>
          <w:tcPr>
            <w:tcW w:w="1134" w:type="dxa"/>
            <w:shd w:val="clear" w:color="auto" w:fill="auto"/>
          </w:tcPr>
          <w:p w14:paraId="0B62EF6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9" w:type="dxa"/>
            <w:shd w:val="clear" w:color="auto" w:fill="auto"/>
          </w:tcPr>
          <w:p w14:paraId="6D8698D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0A171EDA" w14:textId="77777777" w:rsidTr="00BE1DD6">
        <w:trPr>
          <w:trHeight w:val="184"/>
        </w:trPr>
        <w:tc>
          <w:tcPr>
            <w:tcW w:w="2268" w:type="dxa"/>
            <w:vMerge/>
            <w:shd w:val="clear" w:color="auto" w:fill="auto"/>
          </w:tcPr>
          <w:p w14:paraId="69050ED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16D05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043F7C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A8509B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CD1ED4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C894B3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5E78539" w14:textId="77777777" w:rsidTr="00BE1DD6">
        <w:trPr>
          <w:trHeight w:val="184"/>
        </w:trPr>
        <w:tc>
          <w:tcPr>
            <w:tcW w:w="2268" w:type="dxa"/>
            <w:vMerge/>
            <w:shd w:val="clear" w:color="auto" w:fill="auto"/>
          </w:tcPr>
          <w:p w14:paraId="3407489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77C56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обладнання одного навчального кабінету</w:t>
            </w:r>
          </w:p>
        </w:tc>
        <w:tc>
          <w:tcPr>
            <w:tcW w:w="1134" w:type="dxa"/>
            <w:shd w:val="clear" w:color="auto" w:fill="auto"/>
          </w:tcPr>
          <w:p w14:paraId="0BDDF63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5D3C3D8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1 200,0</w:t>
            </w:r>
          </w:p>
        </w:tc>
        <w:tc>
          <w:tcPr>
            <w:tcW w:w="1134" w:type="dxa"/>
            <w:shd w:val="clear" w:color="auto" w:fill="auto"/>
          </w:tcPr>
          <w:p w14:paraId="6B10524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1 250,0</w:t>
            </w:r>
          </w:p>
        </w:tc>
        <w:tc>
          <w:tcPr>
            <w:tcW w:w="1139" w:type="dxa"/>
            <w:shd w:val="clear" w:color="auto" w:fill="auto"/>
          </w:tcPr>
          <w:p w14:paraId="6C326F5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518C4E13" w14:textId="77777777" w:rsidTr="00BE1DD6">
        <w:trPr>
          <w:trHeight w:val="184"/>
        </w:trPr>
        <w:tc>
          <w:tcPr>
            <w:tcW w:w="2268" w:type="dxa"/>
            <w:vMerge/>
            <w:shd w:val="clear" w:color="auto" w:fill="auto"/>
          </w:tcPr>
          <w:p w14:paraId="7DEEC35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C875B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64598FD3" w14:textId="77777777" w:rsidR="00A321C8" w:rsidRPr="00A321C8" w:rsidRDefault="00A321C8" w:rsidP="00A321C8">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14:paraId="5AEF8C6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2E979A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1ED8EC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14:paraId="23E808D8" w14:textId="77777777" w:rsidTr="00BE1DD6">
        <w:trPr>
          <w:trHeight w:val="184"/>
        </w:trPr>
        <w:tc>
          <w:tcPr>
            <w:tcW w:w="2268" w:type="dxa"/>
            <w:vMerge/>
            <w:shd w:val="clear" w:color="auto" w:fill="auto"/>
          </w:tcPr>
          <w:p w14:paraId="0E9C158F"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4F3BC9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 xml:space="preserve">Рівень забезпеченості предметних кабінетів необхідним обладнанням та засобами </w:t>
            </w:r>
            <w:proofErr w:type="spellStart"/>
            <w:r w:rsidRPr="00A321C8">
              <w:rPr>
                <w:rFonts w:ascii="Times New Roman" w:eastAsia="Times New Roman" w:hAnsi="Times New Roman" w:cs="Times New Roman"/>
                <w:lang w:val="uk-UA" w:eastAsia="ru-RU"/>
              </w:rPr>
              <w:t>навчання,до</w:t>
            </w:r>
            <w:proofErr w:type="spellEnd"/>
            <w:r w:rsidRPr="00A321C8">
              <w:rPr>
                <w:rFonts w:ascii="Times New Roman" w:eastAsia="Times New Roman" w:hAnsi="Times New Roman" w:cs="Times New Roman"/>
                <w:lang w:val="uk-UA" w:eastAsia="ru-RU"/>
              </w:rPr>
              <w:t xml:space="preserve"> запланованого</w:t>
            </w:r>
          </w:p>
        </w:tc>
        <w:tc>
          <w:tcPr>
            <w:tcW w:w="1134" w:type="dxa"/>
            <w:shd w:val="clear" w:color="auto" w:fill="auto"/>
          </w:tcPr>
          <w:p w14:paraId="65966B5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p w14:paraId="56A169FC" w14:textId="77777777" w:rsidR="00A321C8" w:rsidRPr="00A321C8" w:rsidRDefault="00A321C8" w:rsidP="00A321C8">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14:paraId="096BBFE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05AE45E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09BC9D3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419B5931" w14:textId="77777777" w:rsidTr="00BE1DD6">
        <w:trPr>
          <w:trHeight w:val="184"/>
        </w:trPr>
        <w:tc>
          <w:tcPr>
            <w:tcW w:w="2268" w:type="dxa"/>
            <w:vMerge w:val="restart"/>
            <w:shd w:val="clear" w:color="auto" w:fill="auto"/>
          </w:tcPr>
          <w:p w14:paraId="17A81359"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2.2.2.</w:t>
            </w:r>
          </w:p>
          <w:p w14:paraId="25FAFEBF" w14:textId="77777777" w:rsidR="00A321C8" w:rsidRPr="00A321C8" w:rsidRDefault="00A321C8" w:rsidP="00A321C8">
            <w:pPr>
              <w:tabs>
                <w:tab w:val="left" w:pos="2796"/>
              </w:tabs>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A321C8">
              <w:rPr>
                <w:rFonts w:ascii="Times New Roman" w:eastAsia="Times New Roman" w:hAnsi="Times New Roman" w:cs="Times New Roman"/>
                <w:lang w:val="en-US" w:eastAsia="ru-RU"/>
              </w:rPr>
              <w:t>LXXIV</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en-US" w:eastAsia="ru-RU"/>
              </w:rPr>
              <w:t>LXXIII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en-US" w:eastAsia="ru-RU"/>
              </w:rPr>
              <w:t>LXXX</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en-US" w:eastAsia="ru-RU"/>
              </w:rPr>
              <w:t>LXX</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en-US" w:eastAsia="ru-RU"/>
              </w:rPr>
              <w:t>LXXXII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en-US" w:eastAsia="ru-RU"/>
              </w:rPr>
              <w:t>LXXXI</w:t>
            </w:r>
            <w:r w:rsidRPr="00A321C8">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2694" w:type="dxa"/>
            <w:shd w:val="clear" w:color="auto" w:fill="auto"/>
          </w:tcPr>
          <w:p w14:paraId="290BAED1"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403E621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444ED5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352AB5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2583853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14:paraId="10035D52" w14:textId="77777777" w:rsidTr="00BE1DD6">
        <w:trPr>
          <w:trHeight w:val="184"/>
        </w:trPr>
        <w:tc>
          <w:tcPr>
            <w:tcW w:w="2268" w:type="dxa"/>
            <w:vMerge/>
            <w:shd w:val="clear" w:color="auto" w:fill="auto"/>
          </w:tcPr>
          <w:p w14:paraId="7FB97314"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880D502"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з</w:t>
            </w:r>
            <w:proofErr w:type="spellStart"/>
            <w:r w:rsidRPr="00A321C8">
              <w:rPr>
                <w:rFonts w:ascii="Times New Roman" w:eastAsia="Times New Roman" w:hAnsi="Times New Roman" w:cs="Times New Roman"/>
                <w:lang w:eastAsia="ru-RU"/>
              </w:rPr>
              <w:t>дійснення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поточн</w:t>
            </w:r>
            <w:proofErr w:type="spellEnd"/>
            <w:r w:rsidRPr="00A321C8">
              <w:rPr>
                <w:rFonts w:ascii="Times New Roman" w:eastAsia="Times New Roman" w:hAnsi="Times New Roman" w:cs="Times New Roman"/>
                <w:lang w:val="uk-UA" w:eastAsia="ru-RU"/>
              </w:rPr>
              <w:t>ого</w:t>
            </w:r>
            <w:r w:rsidRPr="00A321C8">
              <w:rPr>
                <w:rFonts w:ascii="Times New Roman" w:eastAsia="Times New Roman" w:hAnsi="Times New Roman" w:cs="Times New Roman"/>
                <w:lang w:eastAsia="ru-RU"/>
              </w:rPr>
              <w:t xml:space="preserve"> ремонт</w:t>
            </w:r>
            <w:r w:rsidRPr="00A321C8">
              <w:rPr>
                <w:rFonts w:ascii="Times New Roman" w:eastAsia="Times New Roman" w:hAnsi="Times New Roman" w:cs="Times New Roman"/>
                <w:lang w:val="uk-UA" w:eastAsia="ru-RU"/>
              </w:rPr>
              <w:t>у</w:t>
            </w:r>
          </w:p>
        </w:tc>
        <w:tc>
          <w:tcPr>
            <w:tcW w:w="1134" w:type="dxa"/>
            <w:shd w:val="clear" w:color="auto" w:fill="auto"/>
          </w:tcPr>
          <w:p w14:paraId="5178624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125E17C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700,0</w:t>
            </w:r>
          </w:p>
        </w:tc>
        <w:tc>
          <w:tcPr>
            <w:tcW w:w="1134" w:type="dxa"/>
            <w:shd w:val="clear" w:color="auto" w:fill="auto"/>
          </w:tcPr>
          <w:p w14:paraId="3EC20D2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3580247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17EB45AE" w14:textId="77777777" w:rsidTr="00BE1DD6">
        <w:trPr>
          <w:trHeight w:val="184"/>
        </w:trPr>
        <w:tc>
          <w:tcPr>
            <w:tcW w:w="2268" w:type="dxa"/>
            <w:vMerge/>
            <w:shd w:val="clear" w:color="auto" w:fill="auto"/>
          </w:tcPr>
          <w:p w14:paraId="6C1FCAD5"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AB5487D"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7AAA7A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8EF372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C24439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642B37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14:paraId="289C723B" w14:textId="77777777" w:rsidTr="00BE1DD6">
        <w:trPr>
          <w:trHeight w:val="184"/>
        </w:trPr>
        <w:tc>
          <w:tcPr>
            <w:tcW w:w="2268" w:type="dxa"/>
            <w:vMerge/>
            <w:shd w:val="clear" w:color="auto" w:fill="auto"/>
          </w:tcPr>
          <w:p w14:paraId="37DCE433"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02B5703"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Будівля ЗЗСО № 2</w:t>
            </w:r>
          </w:p>
        </w:tc>
        <w:tc>
          <w:tcPr>
            <w:tcW w:w="1134" w:type="dxa"/>
            <w:shd w:val="clear" w:color="auto" w:fill="auto"/>
          </w:tcPr>
          <w:p w14:paraId="09B5E9C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22D743E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4" w:type="dxa"/>
            <w:shd w:val="clear" w:color="auto" w:fill="auto"/>
          </w:tcPr>
          <w:p w14:paraId="3754B40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478A885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319C53AF" w14:textId="77777777" w:rsidTr="00BE1DD6">
        <w:trPr>
          <w:trHeight w:val="184"/>
        </w:trPr>
        <w:tc>
          <w:tcPr>
            <w:tcW w:w="2268" w:type="dxa"/>
            <w:vMerge/>
            <w:shd w:val="clear" w:color="auto" w:fill="auto"/>
          </w:tcPr>
          <w:p w14:paraId="14D6FD01"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6B4D25A"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1F6890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9F2E20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5D6DBC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2EBA069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14:paraId="697F6487" w14:textId="77777777" w:rsidTr="00BE1DD6">
        <w:trPr>
          <w:trHeight w:val="184"/>
        </w:trPr>
        <w:tc>
          <w:tcPr>
            <w:tcW w:w="2268" w:type="dxa"/>
            <w:vMerge/>
            <w:shd w:val="clear" w:color="auto" w:fill="auto"/>
          </w:tcPr>
          <w:p w14:paraId="55431F37"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B115521" w14:textId="77777777"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поточного ремонту  будівлі ЗЗСО № 2</w:t>
            </w:r>
          </w:p>
        </w:tc>
        <w:tc>
          <w:tcPr>
            <w:tcW w:w="1134" w:type="dxa"/>
            <w:shd w:val="clear" w:color="auto" w:fill="auto"/>
          </w:tcPr>
          <w:p w14:paraId="32FB85C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7648761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700,0</w:t>
            </w:r>
          </w:p>
        </w:tc>
        <w:tc>
          <w:tcPr>
            <w:tcW w:w="1134" w:type="dxa"/>
            <w:shd w:val="clear" w:color="auto" w:fill="auto"/>
          </w:tcPr>
          <w:p w14:paraId="54E6424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14:paraId="208A021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755C8BB1" w14:textId="77777777" w:rsidTr="00BE1DD6">
        <w:trPr>
          <w:trHeight w:val="184"/>
        </w:trPr>
        <w:tc>
          <w:tcPr>
            <w:tcW w:w="2268" w:type="dxa"/>
            <w:vMerge/>
            <w:shd w:val="clear" w:color="auto" w:fill="auto"/>
          </w:tcPr>
          <w:p w14:paraId="57407B03"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FBC187A"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4E03D9D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4C9A91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4768748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D4A459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14:paraId="3A81EAA0" w14:textId="77777777" w:rsidTr="00BE1DD6">
        <w:trPr>
          <w:trHeight w:val="184"/>
        </w:trPr>
        <w:tc>
          <w:tcPr>
            <w:tcW w:w="2268" w:type="dxa"/>
            <w:vMerge/>
            <w:shd w:val="clear" w:color="auto" w:fill="auto"/>
          </w:tcPr>
          <w:p w14:paraId="7A67FD55"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26EA5C9"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69DAC5E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08E6ACA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147B221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52D7C3D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0FBE775B" w14:textId="77777777" w:rsidTr="00BE1DD6">
        <w:trPr>
          <w:trHeight w:val="184"/>
        </w:trPr>
        <w:tc>
          <w:tcPr>
            <w:tcW w:w="2268" w:type="dxa"/>
            <w:vMerge w:val="restart"/>
            <w:shd w:val="clear" w:color="auto" w:fill="auto"/>
          </w:tcPr>
          <w:p w14:paraId="2512C0D6"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2.2.3.</w:t>
            </w:r>
          </w:p>
          <w:p w14:paraId="5B7C9ADF" w14:textId="77777777" w:rsidR="00A321C8" w:rsidRPr="00A321C8" w:rsidRDefault="00A321C8" w:rsidP="00A321C8">
            <w:pPr>
              <w:tabs>
                <w:tab w:val="left" w:pos="2796"/>
              </w:tabs>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Поточний ремонт приміщень найпростішого укриття №№ XLVIII; LXVII; </w:t>
            </w:r>
            <w:r w:rsidRPr="00A321C8">
              <w:rPr>
                <w:rFonts w:ascii="Times New Roman" w:eastAsia="Times New Roman" w:hAnsi="Times New Roman" w:cs="Times New Roman"/>
                <w:lang w:val="en-US" w:eastAsia="ru-RU"/>
              </w:rPr>
              <w:t>LXV</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en-US" w:eastAsia="ru-RU"/>
              </w:rPr>
              <w:t>LXVI</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color w:val="000000"/>
                <w:shd w:val="clear" w:color="auto" w:fill="FFFFFF"/>
                <w:lang w:val="uk-UA" w:eastAsia="ru-RU"/>
              </w:rPr>
              <w:t xml:space="preserve"> </w:t>
            </w:r>
            <w:r w:rsidRPr="00A321C8">
              <w:rPr>
                <w:rFonts w:ascii="Times New Roman" w:eastAsia="Times New Roman" w:hAnsi="Times New Roman" w:cs="Times New Roman"/>
                <w:lang w:val="uk-UA" w:eastAsia="ru-RU"/>
              </w:rPr>
              <w:t>XXIII; ХХ; XXVII; ХХ</w:t>
            </w:r>
            <w:r w:rsidRPr="00A321C8">
              <w:rPr>
                <w:rFonts w:ascii="Times New Roman" w:eastAsia="Times New Roman" w:hAnsi="Times New Roman" w:cs="Times New Roman"/>
                <w:lang w:val="en-US" w:eastAsia="ru-RU"/>
              </w:rPr>
              <w:t>VIII</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color w:val="000000"/>
                <w:shd w:val="clear" w:color="auto" w:fill="FFFFFF"/>
                <w:lang w:val="uk-UA" w:eastAsia="ru-RU"/>
              </w:rPr>
              <w:t xml:space="preserve"> </w:t>
            </w:r>
            <w:r w:rsidRPr="00A321C8">
              <w:rPr>
                <w:rFonts w:ascii="Times New Roman" w:eastAsia="Times New Roman" w:hAnsi="Times New Roman" w:cs="Times New Roman"/>
                <w:lang w:val="uk-UA" w:eastAsia="ru-RU"/>
              </w:rPr>
              <w:t>ХХХ</w:t>
            </w:r>
            <w:r w:rsidRPr="00A321C8">
              <w:rPr>
                <w:rFonts w:ascii="Times New Roman" w:eastAsia="Times New Roman" w:hAnsi="Times New Roman" w:cs="Times New Roman"/>
                <w:lang w:val="en-US" w:eastAsia="ru-RU"/>
              </w:rPr>
              <w:t>II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en-US" w:eastAsia="ru-RU"/>
              </w:rPr>
              <w:t>XVIII</w:t>
            </w:r>
            <w:r w:rsidRPr="00A321C8">
              <w:rPr>
                <w:rFonts w:ascii="Times New Roman" w:eastAsia="Times New Roman" w:hAnsi="Times New Roman" w:cs="Times New Roman"/>
                <w:lang w:val="uk-UA" w:eastAsia="ru-RU"/>
              </w:rPr>
              <w:t xml:space="preserve">, що планується використовуватися для укриття учасників освітнього процесу комунального закладу загальної середньої освіти «Авторська школа </w:t>
            </w:r>
            <w:proofErr w:type="spellStart"/>
            <w:r w:rsidRPr="00A321C8">
              <w:rPr>
                <w:rFonts w:ascii="Times New Roman" w:eastAsia="Times New Roman" w:hAnsi="Times New Roman" w:cs="Times New Roman"/>
                <w:lang w:val="uk-UA" w:eastAsia="ru-RU"/>
              </w:rPr>
              <w:t>М.П.Гузика</w:t>
            </w:r>
            <w:proofErr w:type="spellEnd"/>
            <w:r w:rsidRPr="00A321C8">
              <w:rPr>
                <w:rFonts w:ascii="Times New Roman" w:eastAsia="Times New Roman" w:hAnsi="Times New Roman" w:cs="Times New Roman"/>
                <w:lang w:val="uk-UA" w:eastAsia="ru-RU"/>
              </w:rPr>
              <w:t>» Южненської міської ради Одеського району Одеської області за адресою: Одеська область , м. Южне вул. Хіміків буд.10-А »</w:t>
            </w:r>
          </w:p>
        </w:tc>
        <w:tc>
          <w:tcPr>
            <w:tcW w:w="2694" w:type="dxa"/>
            <w:shd w:val="clear" w:color="auto" w:fill="auto"/>
          </w:tcPr>
          <w:p w14:paraId="564E41A4"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1339083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FE204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929BB0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0F9F1D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14:paraId="7F5308CE" w14:textId="77777777" w:rsidTr="00BE1DD6">
        <w:trPr>
          <w:trHeight w:val="184"/>
        </w:trPr>
        <w:tc>
          <w:tcPr>
            <w:tcW w:w="2268" w:type="dxa"/>
            <w:vMerge/>
            <w:shd w:val="clear" w:color="auto" w:fill="auto"/>
          </w:tcPr>
          <w:p w14:paraId="18F599C8"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11943B8"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з</w:t>
            </w:r>
            <w:proofErr w:type="spellStart"/>
            <w:r w:rsidRPr="00A321C8">
              <w:rPr>
                <w:rFonts w:ascii="Times New Roman" w:eastAsia="Times New Roman" w:hAnsi="Times New Roman" w:cs="Times New Roman"/>
                <w:lang w:eastAsia="ru-RU"/>
              </w:rPr>
              <w:t>дійснення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поточн</w:t>
            </w:r>
            <w:proofErr w:type="spellEnd"/>
            <w:r w:rsidRPr="00A321C8">
              <w:rPr>
                <w:rFonts w:ascii="Times New Roman" w:eastAsia="Times New Roman" w:hAnsi="Times New Roman" w:cs="Times New Roman"/>
                <w:lang w:val="uk-UA" w:eastAsia="ru-RU"/>
              </w:rPr>
              <w:t>ого</w:t>
            </w:r>
            <w:r w:rsidRPr="00A321C8">
              <w:rPr>
                <w:rFonts w:ascii="Times New Roman" w:eastAsia="Times New Roman" w:hAnsi="Times New Roman" w:cs="Times New Roman"/>
                <w:lang w:eastAsia="ru-RU"/>
              </w:rPr>
              <w:t xml:space="preserve"> ремонт</w:t>
            </w:r>
            <w:r w:rsidRPr="00A321C8">
              <w:rPr>
                <w:rFonts w:ascii="Times New Roman" w:eastAsia="Times New Roman" w:hAnsi="Times New Roman" w:cs="Times New Roman"/>
                <w:lang w:val="uk-UA" w:eastAsia="ru-RU"/>
              </w:rPr>
              <w:t>у</w:t>
            </w:r>
          </w:p>
        </w:tc>
        <w:tc>
          <w:tcPr>
            <w:tcW w:w="1134" w:type="dxa"/>
            <w:shd w:val="clear" w:color="auto" w:fill="auto"/>
          </w:tcPr>
          <w:p w14:paraId="6147B28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169A0FC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800,0</w:t>
            </w:r>
          </w:p>
        </w:tc>
        <w:tc>
          <w:tcPr>
            <w:tcW w:w="1134" w:type="dxa"/>
            <w:shd w:val="clear" w:color="auto" w:fill="auto"/>
          </w:tcPr>
          <w:p w14:paraId="2F5CE03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1912BFC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70CDBA34" w14:textId="77777777" w:rsidTr="00BE1DD6">
        <w:trPr>
          <w:trHeight w:val="184"/>
        </w:trPr>
        <w:tc>
          <w:tcPr>
            <w:tcW w:w="2268" w:type="dxa"/>
            <w:vMerge/>
            <w:shd w:val="clear" w:color="auto" w:fill="auto"/>
          </w:tcPr>
          <w:p w14:paraId="2F85C1CB"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968656F"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508213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3F06A7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4932404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27D9FD0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14:paraId="09E9CD58" w14:textId="77777777" w:rsidTr="00BE1DD6">
        <w:trPr>
          <w:trHeight w:val="184"/>
        </w:trPr>
        <w:tc>
          <w:tcPr>
            <w:tcW w:w="2268" w:type="dxa"/>
            <w:vMerge/>
            <w:shd w:val="clear" w:color="auto" w:fill="auto"/>
          </w:tcPr>
          <w:p w14:paraId="1F6D5EF8"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1E11028"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Будівля  АШГ</w:t>
            </w:r>
          </w:p>
        </w:tc>
        <w:tc>
          <w:tcPr>
            <w:tcW w:w="1134" w:type="dxa"/>
            <w:shd w:val="clear" w:color="auto" w:fill="auto"/>
          </w:tcPr>
          <w:p w14:paraId="7235B3F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1146A22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4" w:type="dxa"/>
            <w:shd w:val="clear" w:color="auto" w:fill="auto"/>
          </w:tcPr>
          <w:p w14:paraId="5DC6FF9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36482CC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6C460ECE" w14:textId="77777777" w:rsidTr="00BE1DD6">
        <w:trPr>
          <w:trHeight w:val="184"/>
        </w:trPr>
        <w:tc>
          <w:tcPr>
            <w:tcW w:w="2268" w:type="dxa"/>
            <w:vMerge/>
            <w:shd w:val="clear" w:color="auto" w:fill="auto"/>
          </w:tcPr>
          <w:p w14:paraId="69776BA7"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569D8D6"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8B0442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34B2F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9C36DA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953508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14:paraId="1A28CBE0" w14:textId="77777777" w:rsidTr="00BE1DD6">
        <w:trPr>
          <w:trHeight w:val="184"/>
        </w:trPr>
        <w:tc>
          <w:tcPr>
            <w:tcW w:w="2268" w:type="dxa"/>
            <w:vMerge/>
            <w:shd w:val="clear" w:color="auto" w:fill="auto"/>
          </w:tcPr>
          <w:p w14:paraId="56B2F004"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9AEBAF9"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Середня вартість поточного ремонту  будівлі АШГ</w:t>
            </w:r>
          </w:p>
        </w:tc>
        <w:tc>
          <w:tcPr>
            <w:tcW w:w="1134" w:type="dxa"/>
            <w:shd w:val="clear" w:color="auto" w:fill="auto"/>
          </w:tcPr>
          <w:p w14:paraId="2F479D0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6960D73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800,0</w:t>
            </w:r>
          </w:p>
        </w:tc>
        <w:tc>
          <w:tcPr>
            <w:tcW w:w="1134" w:type="dxa"/>
            <w:shd w:val="clear" w:color="auto" w:fill="auto"/>
          </w:tcPr>
          <w:p w14:paraId="432D042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14:paraId="3104A48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0D8EF322" w14:textId="77777777" w:rsidTr="00BE1DD6">
        <w:trPr>
          <w:trHeight w:val="184"/>
        </w:trPr>
        <w:tc>
          <w:tcPr>
            <w:tcW w:w="2268" w:type="dxa"/>
            <w:vMerge/>
            <w:shd w:val="clear" w:color="auto" w:fill="auto"/>
          </w:tcPr>
          <w:p w14:paraId="2A221B61"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79812B41"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6B6566B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C21FE9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F31337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D90F83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14:paraId="31D7C3EB" w14:textId="77777777" w:rsidTr="00BE1DD6">
        <w:trPr>
          <w:trHeight w:val="184"/>
        </w:trPr>
        <w:tc>
          <w:tcPr>
            <w:tcW w:w="2268" w:type="dxa"/>
            <w:vMerge/>
            <w:shd w:val="clear" w:color="auto" w:fill="auto"/>
          </w:tcPr>
          <w:p w14:paraId="401205B7"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E721753"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49F5767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68CE664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5135C03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161B56A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20CFBF62" w14:textId="77777777" w:rsidTr="00BE1DD6">
        <w:trPr>
          <w:trHeight w:val="184"/>
        </w:trPr>
        <w:tc>
          <w:tcPr>
            <w:tcW w:w="2268" w:type="dxa"/>
            <w:vMerge w:val="restart"/>
            <w:shd w:val="clear" w:color="auto" w:fill="auto"/>
          </w:tcPr>
          <w:p w14:paraId="3D83EF41" w14:textId="77777777" w:rsidR="00A321C8" w:rsidRPr="00A321C8" w:rsidRDefault="00A321C8" w:rsidP="00A321C8">
            <w:pPr>
              <w:tabs>
                <w:tab w:val="left" w:pos="2796"/>
              </w:tabs>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2.2.4.</w:t>
            </w:r>
          </w:p>
          <w:p w14:paraId="097E6523" w14:textId="77777777" w:rsidR="00A321C8" w:rsidRPr="00A321C8" w:rsidRDefault="00A321C8" w:rsidP="00A321C8">
            <w:pPr>
              <w:tabs>
                <w:tab w:val="left" w:pos="2796"/>
              </w:tabs>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Поточний ремонт приміщень найпростішого укриття  №№ І,1 – 1; 1 – 2; 1 – 3; 1 – 4; 1 – 5; 1 – 6; І</w:t>
            </w:r>
            <w:r w:rsidRPr="00A321C8">
              <w:rPr>
                <w:rFonts w:ascii="Times New Roman" w:eastAsia="Times New Roman" w:hAnsi="Times New Roman" w:cs="Times New Roman"/>
                <w:lang w:val="en-US" w:eastAsia="ru-RU"/>
              </w:rPr>
              <w:t>V</w:t>
            </w:r>
            <w:r w:rsidRPr="00A321C8">
              <w:rPr>
                <w:rFonts w:ascii="Times New Roman" w:eastAsia="Times New Roman" w:hAnsi="Times New Roman" w:cs="Times New Roman"/>
                <w:lang w:val="uk-UA" w:eastAsia="ru-RU"/>
              </w:rPr>
              <w:t xml:space="preserve">; ІХ; 1 – 10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w:t>
            </w:r>
            <w:proofErr w:type="spellStart"/>
            <w:r w:rsidRPr="00A321C8">
              <w:rPr>
                <w:rFonts w:ascii="Times New Roman" w:eastAsia="Times New Roman" w:hAnsi="Times New Roman" w:cs="Times New Roman"/>
                <w:lang w:val="uk-UA" w:eastAsia="ru-RU"/>
              </w:rPr>
              <w:t>Лиманський</w:t>
            </w:r>
            <w:proofErr w:type="spellEnd"/>
            <w:r w:rsidRPr="00A321C8">
              <w:rPr>
                <w:rFonts w:ascii="Times New Roman" w:eastAsia="Times New Roman" w:hAnsi="Times New Roman" w:cs="Times New Roman"/>
                <w:lang w:val="uk-UA" w:eastAsia="ru-RU"/>
              </w:rPr>
              <w:t xml:space="preserve"> район, село Сичавка, </w:t>
            </w:r>
            <w:proofErr w:type="spellStart"/>
            <w:r w:rsidRPr="00A321C8">
              <w:rPr>
                <w:rFonts w:ascii="Times New Roman" w:eastAsia="Times New Roman" w:hAnsi="Times New Roman" w:cs="Times New Roman"/>
                <w:lang w:val="uk-UA" w:eastAsia="ru-RU"/>
              </w:rPr>
              <w:t>вул</w:t>
            </w:r>
            <w:proofErr w:type="spellEnd"/>
            <w:r w:rsidRPr="00A321C8">
              <w:rPr>
                <w:rFonts w:ascii="Times New Roman" w:eastAsia="Times New Roman" w:hAnsi="Times New Roman" w:cs="Times New Roman"/>
                <w:lang w:val="uk-UA" w:eastAsia="ru-RU"/>
              </w:rPr>
              <w:t xml:space="preserve"> Цвєтаєва, буд. 1 Д»</w:t>
            </w:r>
          </w:p>
          <w:p w14:paraId="50FA9EFE" w14:textId="77777777" w:rsidR="00A321C8" w:rsidRPr="00A321C8" w:rsidRDefault="00A321C8" w:rsidP="00A321C8">
            <w:pPr>
              <w:tabs>
                <w:tab w:val="left" w:pos="2796"/>
              </w:tabs>
              <w:spacing w:after="0" w:line="240" w:lineRule="auto"/>
              <w:jc w:val="both"/>
              <w:rPr>
                <w:rFonts w:ascii="Times New Roman" w:eastAsia="Times New Roman" w:hAnsi="Times New Roman" w:cs="Times New Roman"/>
                <w:lang w:val="uk-UA" w:eastAsia="ru-RU"/>
              </w:rPr>
            </w:pPr>
          </w:p>
        </w:tc>
        <w:tc>
          <w:tcPr>
            <w:tcW w:w="2694" w:type="dxa"/>
            <w:shd w:val="clear" w:color="auto" w:fill="auto"/>
          </w:tcPr>
          <w:p w14:paraId="39B267B7"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0C41B17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F42283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80D240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B2C629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14:paraId="126E20C7" w14:textId="77777777" w:rsidTr="00BE1DD6">
        <w:trPr>
          <w:trHeight w:val="184"/>
        </w:trPr>
        <w:tc>
          <w:tcPr>
            <w:tcW w:w="2268" w:type="dxa"/>
            <w:vMerge/>
            <w:shd w:val="clear" w:color="auto" w:fill="auto"/>
          </w:tcPr>
          <w:p w14:paraId="5CEDDBCE"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C16596F"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з</w:t>
            </w:r>
            <w:proofErr w:type="spellStart"/>
            <w:r w:rsidRPr="00A321C8">
              <w:rPr>
                <w:rFonts w:ascii="Times New Roman" w:eastAsia="Times New Roman" w:hAnsi="Times New Roman" w:cs="Times New Roman"/>
                <w:lang w:eastAsia="ru-RU"/>
              </w:rPr>
              <w:t>дійснення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поточн</w:t>
            </w:r>
            <w:proofErr w:type="spellEnd"/>
            <w:r w:rsidRPr="00A321C8">
              <w:rPr>
                <w:rFonts w:ascii="Times New Roman" w:eastAsia="Times New Roman" w:hAnsi="Times New Roman" w:cs="Times New Roman"/>
                <w:lang w:val="uk-UA" w:eastAsia="ru-RU"/>
              </w:rPr>
              <w:t>ого</w:t>
            </w:r>
            <w:r w:rsidRPr="00A321C8">
              <w:rPr>
                <w:rFonts w:ascii="Times New Roman" w:eastAsia="Times New Roman" w:hAnsi="Times New Roman" w:cs="Times New Roman"/>
                <w:lang w:eastAsia="ru-RU"/>
              </w:rPr>
              <w:t xml:space="preserve"> ремонт</w:t>
            </w:r>
            <w:r w:rsidRPr="00A321C8">
              <w:rPr>
                <w:rFonts w:ascii="Times New Roman" w:eastAsia="Times New Roman" w:hAnsi="Times New Roman" w:cs="Times New Roman"/>
                <w:lang w:val="uk-UA" w:eastAsia="ru-RU"/>
              </w:rPr>
              <w:t>у</w:t>
            </w:r>
          </w:p>
        </w:tc>
        <w:tc>
          <w:tcPr>
            <w:tcW w:w="1134" w:type="dxa"/>
            <w:shd w:val="clear" w:color="auto" w:fill="auto"/>
          </w:tcPr>
          <w:p w14:paraId="7071CAD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588094C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1 000,0</w:t>
            </w:r>
          </w:p>
        </w:tc>
        <w:tc>
          <w:tcPr>
            <w:tcW w:w="1134" w:type="dxa"/>
            <w:shd w:val="clear" w:color="auto" w:fill="auto"/>
          </w:tcPr>
          <w:p w14:paraId="57D90A2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3C68902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047B60E4" w14:textId="77777777" w:rsidTr="00BE1DD6">
        <w:trPr>
          <w:trHeight w:val="184"/>
        </w:trPr>
        <w:tc>
          <w:tcPr>
            <w:tcW w:w="2268" w:type="dxa"/>
            <w:vMerge/>
            <w:shd w:val="clear" w:color="auto" w:fill="auto"/>
          </w:tcPr>
          <w:p w14:paraId="25EC1D27"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E27371C"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17A141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362D94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23667E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C3D3DD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14:paraId="62881AE6" w14:textId="77777777" w:rsidTr="00BE1DD6">
        <w:trPr>
          <w:trHeight w:val="184"/>
        </w:trPr>
        <w:tc>
          <w:tcPr>
            <w:tcW w:w="2268" w:type="dxa"/>
            <w:vMerge/>
            <w:shd w:val="clear" w:color="auto" w:fill="auto"/>
          </w:tcPr>
          <w:p w14:paraId="0C40CC65"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CEDEFB2" w14:textId="77777777"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Будівля Сичавського ЗЗСО</w:t>
            </w:r>
          </w:p>
        </w:tc>
        <w:tc>
          <w:tcPr>
            <w:tcW w:w="1134" w:type="dxa"/>
            <w:shd w:val="clear" w:color="auto" w:fill="auto"/>
          </w:tcPr>
          <w:p w14:paraId="3F11519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1672C93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4" w:type="dxa"/>
            <w:shd w:val="clear" w:color="auto" w:fill="auto"/>
          </w:tcPr>
          <w:p w14:paraId="4C9F37C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132A8DA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7EFD1A5C" w14:textId="77777777" w:rsidTr="00BE1DD6">
        <w:trPr>
          <w:trHeight w:val="184"/>
        </w:trPr>
        <w:tc>
          <w:tcPr>
            <w:tcW w:w="2268" w:type="dxa"/>
            <w:vMerge/>
            <w:shd w:val="clear" w:color="auto" w:fill="auto"/>
          </w:tcPr>
          <w:p w14:paraId="1A7CD95A"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2AB0579"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5FDBA2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DABFF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003F64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30B991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14:paraId="694BBBBD" w14:textId="77777777" w:rsidTr="00BE1DD6">
        <w:trPr>
          <w:trHeight w:val="184"/>
        </w:trPr>
        <w:tc>
          <w:tcPr>
            <w:tcW w:w="2268" w:type="dxa"/>
            <w:vMerge/>
            <w:shd w:val="clear" w:color="auto" w:fill="auto"/>
          </w:tcPr>
          <w:p w14:paraId="4EE94A29"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6CEE1C8" w14:textId="77777777"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поточного ремонту  будівлі Сичавського ЗЗСО</w:t>
            </w:r>
          </w:p>
        </w:tc>
        <w:tc>
          <w:tcPr>
            <w:tcW w:w="1134" w:type="dxa"/>
            <w:shd w:val="clear" w:color="auto" w:fill="auto"/>
          </w:tcPr>
          <w:p w14:paraId="29B89C2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2A4B96F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1 000,0</w:t>
            </w:r>
          </w:p>
        </w:tc>
        <w:tc>
          <w:tcPr>
            <w:tcW w:w="1134" w:type="dxa"/>
            <w:shd w:val="clear" w:color="auto" w:fill="auto"/>
          </w:tcPr>
          <w:p w14:paraId="30EAE21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14:paraId="3DF1335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5F68FC53" w14:textId="77777777" w:rsidTr="00BE1DD6">
        <w:trPr>
          <w:trHeight w:val="184"/>
        </w:trPr>
        <w:tc>
          <w:tcPr>
            <w:tcW w:w="2268" w:type="dxa"/>
            <w:vMerge/>
            <w:shd w:val="clear" w:color="auto" w:fill="auto"/>
          </w:tcPr>
          <w:p w14:paraId="196E3CC5"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51E15C1"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5E354BD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DAADF2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F3ECA0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6D974F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14:paraId="28067DA8" w14:textId="77777777" w:rsidTr="00BE1DD6">
        <w:trPr>
          <w:trHeight w:val="184"/>
        </w:trPr>
        <w:tc>
          <w:tcPr>
            <w:tcW w:w="2268" w:type="dxa"/>
            <w:vMerge/>
            <w:shd w:val="clear" w:color="auto" w:fill="auto"/>
          </w:tcPr>
          <w:p w14:paraId="59A4D8C3"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41C9E2A"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78EC654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1FF5711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25FF55C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4F8B249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5ABCAB15" w14:textId="77777777" w:rsidTr="00BE1DD6">
        <w:trPr>
          <w:trHeight w:val="365"/>
        </w:trPr>
        <w:tc>
          <w:tcPr>
            <w:tcW w:w="2268" w:type="dxa"/>
            <w:vMerge w:val="restart"/>
            <w:shd w:val="clear" w:color="auto" w:fill="auto"/>
          </w:tcPr>
          <w:p w14:paraId="1C0F6B9A"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2.2.5. </w:t>
            </w:r>
          </w:p>
          <w:p w14:paraId="169FB70F"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Забезпечення охорони управлінням поліції охорони (УПО) закладів загальної середньої освіти. </w:t>
            </w:r>
          </w:p>
        </w:tc>
        <w:tc>
          <w:tcPr>
            <w:tcW w:w="2694" w:type="dxa"/>
            <w:shd w:val="clear" w:color="auto" w:fill="auto"/>
          </w:tcPr>
          <w:p w14:paraId="083E7233"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5EAFC76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88168B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79B64C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F765C3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14:paraId="2DFB398F" w14:textId="77777777" w:rsidTr="00BE1DD6">
        <w:trPr>
          <w:trHeight w:val="1218"/>
        </w:trPr>
        <w:tc>
          <w:tcPr>
            <w:tcW w:w="2268" w:type="dxa"/>
            <w:vMerge/>
            <w:shd w:val="clear" w:color="auto" w:fill="auto"/>
          </w:tcPr>
          <w:p w14:paraId="12FC1D32"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CF8D576" w14:textId="77777777"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 з</w:t>
            </w:r>
            <w:r w:rsidRPr="00A321C8">
              <w:rPr>
                <w:rFonts w:ascii="Times New Roman" w:eastAsia="Times New Roman" w:hAnsi="Times New Roman" w:cs="Times New Roman"/>
                <w:lang w:val="uk-UA" w:eastAsia="ru-RU"/>
              </w:rPr>
              <w:t>абезпечення охорони управлінням поліції охорони (УПО) закладів загальної середньої освіти</w:t>
            </w:r>
          </w:p>
          <w:p w14:paraId="212208F4"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 xml:space="preserve"> </w:t>
            </w:r>
          </w:p>
        </w:tc>
        <w:tc>
          <w:tcPr>
            <w:tcW w:w="1134" w:type="dxa"/>
            <w:shd w:val="clear" w:color="auto" w:fill="auto"/>
          </w:tcPr>
          <w:p w14:paraId="31BE408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6ABD296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1 065,0</w:t>
            </w:r>
          </w:p>
        </w:tc>
        <w:tc>
          <w:tcPr>
            <w:tcW w:w="1134" w:type="dxa"/>
            <w:shd w:val="clear" w:color="auto" w:fill="auto"/>
          </w:tcPr>
          <w:p w14:paraId="75E9D8B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84,0</w:t>
            </w:r>
          </w:p>
        </w:tc>
        <w:tc>
          <w:tcPr>
            <w:tcW w:w="1139" w:type="dxa"/>
            <w:shd w:val="clear" w:color="auto" w:fill="auto"/>
          </w:tcPr>
          <w:p w14:paraId="272ABF5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36C1F3FC" w14:textId="77777777" w:rsidTr="00BE1DD6">
        <w:trPr>
          <w:trHeight w:val="184"/>
        </w:trPr>
        <w:tc>
          <w:tcPr>
            <w:tcW w:w="2268" w:type="dxa"/>
            <w:vMerge/>
            <w:shd w:val="clear" w:color="auto" w:fill="auto"/>
          </w:tcPr>
          <w:p w14:paraId="19DBEB5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4DFE131"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BCEC8F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6FFFC4E"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257EF0A3"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11E26ED1"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r>
      <w:tr w:rsidR="00A321C8" w:rsidRPr="00A321C8" w14:paraId="632B06AB" w14:textId="77777777" w:rsidTr="00BE1DD6">
        <w:trPr>
          <w:trHeight w:val="184"/>
        </w:trPr>
        <w:tc>
          <w:tcPr>
            <w:tcW w:w="2268" w:type="dxa"/>
            <w:vMerge/>
            <w:shd w:val="clear" w:color="auto" w:fill="auto"/>
          </w:tcPr>
          <w:p w14:paraId="49B9DCE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5C089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Технічне обладнання для забезпечення охорони</w:t>
            </w:r>
          </w:p>
        </w:tc>
        <w:tc>
          <w:tcPr>
            <w:tcW w:w="1134" w:type="dxa"/>
            <w:shd w:val="clear" w:color="auto" w:fill="auto"/>
          </w:tcPr>
          <w:p w14:paraId="37C1988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1905B55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w:t>
            </w:r>
          </w:p>
        </w:tc>
        <w:tc>
          <w:tcPr>
            <w:tcW w:w="1134" w:type="dxa"/>
            <w:shd w:val="clear" w:color="auto" w:fill="auto"/>
          </w:tcPr>
          <w:p w14:paraId="0B0A577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26CB5FE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51950418" w14:textId="77777777" w:rsidTr="00BE1DD6">
        <w:trPr>
          <w:trHeight w:val="184"/>
        </w:trPr>
        <w:tc>
          <w:tcPr>
            <w:tcW w:w="2268" w:type="dxa"/>
            <w:vMerge/>
            <w:shd w:val="clear" w:color="auto" w:fill="auto"/>
          </w:tcPr>
          <w:p w14:paraId="04ABC197"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2E6DC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Послуга </w:t>
            </w:r>
          </w:p>
        </w:tc>
        <w:tc>
          <w:tcPr>
            <w:tcW w:w="1134" w:type="dxa"/>
            <w:shd w:val="clear" w:color="auto" w:fill="auto"/>
          </w:tcPr>
          <w:p w14:paraId="2C3781A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6874D8C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w:t>
            </w:r>
          </w:p>
        </w:tc>
        <w:tc>
          <w:tcPr>
            <w:tcW w:w="1134" w:type="dxa"/>
            <w:shd w:val="clear" w:color="auto" w:fill="auto"/>
          </w:tcPr>
          <w:p w14:paraId="65AC20B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w:t>
            </w:r>
          </w:p>
        </w:tc>
        <w:tc>
          <w:tcPr>
            <w:tcW w:w="1139" w:type="dxa"/>
            <w:shd w:val="clear" w:color="auto" w:fill="auto"/>
          </w:tcPr>
          <w:p w14:paraId="17707DC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6BA3F367" w14:textId="77777777" w:rsidTr="00BE1DD6">
        <w:trPr>
          <w:trHeight w:val="184"/>
        </w:trPr>
        <w:tc>
          <w:tcPr>
            <w:tcW w:w="2268" w:type="dxa"/>
            <w:vMerge/>
            <w:shd w:val="clear" w:color="auto" w:fill="auto"/>
          </w:tcPr>
          <w:p w14:paraId="5CCAE24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57F4F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F5E926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A2298D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C4E1E6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BF185B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7B55289" w14:textId="77777777" w:rsidTr="00BE1DD6">
        <w:trPr>
          <w:trHeight w:val="184"/>
        </w:trPr>
        <w:tc>
          <w:tcPr>
            <w:tcW w:w="2268" w:type="dxa"/>
            <w:vMerge/>
            <w:shd w:val="clear" w:color="auto" w:fill="auto"/>
          </w:tcPr>
          <w:p w14:paraId="0BBDB78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3641F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lang w:val="uk-UA" w:eastAsia="ru-RU"/>
              </w:rPr>
              <w:t>Середня вартість технічного обладнання для одного ЗЗСО</w:t>
            </w:r>
          </w:p>
        </w:tc>
        <w:tc>
          <w:tcPr>
            <w:tcW w:w="1134" w:type="dxa"/>
            <w:shd w:val="clear" w:color="auto" w:fill="auto"/>
          </w:tcPr>
          <w:p w14:paraId="248D294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5675310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7,5</w:t>
            </w:r>
          </w:p>
        </w:tc>
        <w:tc>
          <w:tcPr>
            <w:tcW w:w="1134" w:type="dxa"/>
            <w:shd w:val="clear" w:color="auto" w:fill="auto"/>
          </w:tcPr>
          <w:p w14:paraId="68E6C82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0,00</w:t>
            </w:r>
          </w:p>
        </w:tc>
        <w:tc>
          <w:tcPr>
            <w:tcW w:w="1139" w:type="dxa"/>
            <w:shd w:val="clear" w:color="auto" w:fill="auto"/>
          </w:tcPr>
          <w:p w14:paraId="7898C47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34F9DB87" w14:textId="77777777" w:rsidTr="00BE1DD6">
        <w:trPr>
          <w:trHeight w:val="184"/>
        </w:trPr>
        <w:tc>
          <w:tcPr>
            <w:tcW w:w="2268" w:type="dxa"/>
            <w:vMerge/>
            <w:shd w:val="clear" w:color="auto" w:fill="auto"/>
          </w:tcPr>
          <w:p w14:paraId="222C14D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027F8A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послуги для одного ЗЗСО на рік</w:t>
            </w:r>
          </w:p>
        </w:tc>
        <w:tc>
          <w:tcPr>
            <w:tcW w:w="1134" w:type="dxa"/>
            <w:shd w:val="clear" w:color="auto" w:fill="auto"/>
          </w:tcPr>
          <w:p w14:paraId="687B379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5A10B80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170,0</w:t>
            </w:r>
          </w:p>
        </w:tc>
        <w:tc>
          <w:tcPr>
            <w:tcW w:w="1134" w:type="dxa"/>
            <w:shd w:val="clear" w:color="auto" w:fill="auto"/>
          </w:tcPr>
          <w:p w14:paraId="4E6FECE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42,0</w:t>
            </w:r>
          </w:p>
        </w:tc>
        <w:tc>
          <w:tcPr>
            <w:tcW w:w="1139" w:type="dxa"/>
            <w:shd w:val="clear" w:color="auto" w:fill="auto"/>
          </w:tcPr>
          <w:p w14:paraId="36DF70D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17EF10A7" w14:textId="77777777" w:rsidTr="00BE1DD6">
        <w:trPr>
          <w:trHeight w:val="184"/>
        </w:trPr>
        <w:tc>
          <w:tcPr>
            <w:tcW w:w="2268" w:type="dxa"/>
            <w:vMerge/>
            <w:shd w:val="clear" w:color="auto" w:fill="auto"/>
          </w:tcPr>
          <w:p w14:paraId="70678C9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88EEFE"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53456F6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9CF6FD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601CE5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E55AD8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B5BDB44" w14:textId="77777777" w:rsidTr="00BE1DD6">
        <w:trPr>
          <w:trHeight w:val="184"/>
        </w:trPr>
        <w:tc>
          <w:tcPr>
            <w:tcW w:w="2268" w:type="dxa"/>
            <w:vMerge/>
            <w:shd w:val="clear" w:color="auto" w:fill="auto"/>
          </w:tcPr>
          <w:p w14:paraId="495E8CC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4B1A9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Рівень </w:t>
            </w:r>
            <w:r w:rsidRPr="00A321C8">
              <w:rPr>
                <w:rFonts w:ascii="Times New Roman" w:eastAsia="Times New Roman" w:hAnsi="Times New Roman" w:cs="Times New Roman"/>
                <w:lang w:val="uk-UA" w:eastAsia="ru-RU"/>
              </w:rPr>
              <w:t>забезпечення охорони ЗЗСО</w:t>
            </w:r>
            <w:r w:rsidRPr="00A321C8">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1B47CF1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2CE0CD6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47356BD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67762AF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31C36ACE" w14:textId="77777777" w:rsidTr="00BE1DD6">
        <w:trPr>
          <w:trHeight w:val="365"/>
        </w:trPr>
        <w:tc>
          <w:tcPr>
            <w:tcW w:w="2268" w:type="dxa"/>
            <w:vMerge w:val="restart"/>
            <w:shd w:val="clear" w:color="auto" w:fill="auto"/>
          </w:tcPr>
          <w:p w14:paraId="4DF791C0" w14:textId="77777777" w:rsidR="00A321C8" w:rsidRPr="00A321C8" w:rsidRDefault="00A321C8" w:rsidP="00A321C8">
            <w:pPr>
              <w:spacing w:after="0" w:line="240" w:lineRule="auto"/>
              <w:rPr>
                <w:rFonts w:ascii="Times New Roman" w:eastAsia="Times New Roman" w:hAnsi="Times New Roman" w:cs="Times New Roman"/>
                <w:lang w:val="uk-UA" w:eastAsia="ru-RU"/>
              </w:rPr>
            </w:pPr>
            <w:bookmarkStart w:id="5" w:name="_Hlk126586847"/>
            <w:r w:rsidRPr="00A321C8">
              <w:rPr>
                <w:rFonts w:ascii="Times New Roman" w:eastAsia="Times New Roman" w:hAnsi="Times New Roman" w:cs="Times New Roman"/>
                <w:lang w:val="uk-UA" w:eastAsia="ru-RU"/>
              </w:rPr>
              <w:t xml:space="preserve">2.2.6. </w:t>
            </w:r>
          </w:p>
          <w:p w14:paraId="2D9F489F"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2694" w:type="dxa"/>
            <w:shd w:val="clear" w:color="auto" w:fill="auto"/>
          </w:tcPr>
          <w:p w14:paraId="52B1B561"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06883E3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3C817C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E46006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7E8AE6C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14:paraId="318B61F8" w14:textId="77777777" w:rsidTr="00BE1DD6">
        <w:trPr>
          <w:trHeight w:val="847"/>
        </w:trPr>
        <w:tc>
          <w:tcPr>
            <w:tcW w:w="2268" w:type="dxa"/>
            <w:vMerge/>
            <w:shd w:val="clear" w:color="auto" w:fill="auto"/>
          </w:tcPr>
          <w:p w14:paraId="30E541DF"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61CC41A"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789C0D3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15B39C7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14:paraId="2685945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3 000,0</w:t>
            </w:r>
          </w:p>
        </w:tc>
        <w:tc>
          <w:tcPr>
            <w:tcW w:w="1139" w:type="dxa"/>
            <w:shd w:val="clear" w:color="auto" w:fill="auto"/>
          </w:tcPr>
          <w:p w14:paraId="6D996A2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7F2BFFD4" w14:textId="77777777" w:rsidTr="00BE1DD6">
        <w:trPr>
          <w:trHeight w:val="184"/>
        </w:trPr>
        <w:tc>
          <w:tcPr>
            <w:tcW w:w="2268" w:type="dxa"/>
            <w:vMerge/>
            <w:shd w:val="clear" w:color="auto" w:fill="auto"/>
          </w:tcPr>
          <w:p w14:paraId="4B3A394A"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B4AFB1"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5C4CAA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9A04396"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544DAB2E"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42ACEDCF"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r>
      <w:tr w:rsidR="00A321C8" w:rsidRPr="00A321C8" w14:paraId="7687CBEE" w14:textId="77777777" w:rsidTr="00BE1DD6">
        <w:trPr>
          <w:trHeight w:val="184"/>
        </w:trPr>
        <w:tc>
          <w:tcPr>
            <w:tcW w:w="2268" w:type="dxa"/>
            <w:vMerge/>
            <w:shd w:val="clear" w:color="auto" w:fill="auto"/>
          </w:tcPr>
          <w:p w14:paraId="56025BDB"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38AB38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Послуга </w:t>
            </w:r>
          </w:p>
        </w:tc>
        <w:tc>
          <w:tcPr>
            <w:tcW w:w="1134" w:type="dxa"/>
            <w:shd w:val="clear" w:color="auto" w:fill="auto"/>
          </w:tcPr>
          <w:p w14:paraId="6B15389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282A270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shd w:val="clear" w:color="auto" w:fill="auto"/>
          </w:tcPr>
          <w:p w14:paraId="7427BD0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9" w:type="dxa"/>
            <w:shd w:val="clear" w:color="auto" w:fill="auto"/>
          </w:tcPr>
          <w:p w14:paraId="338AFFE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2956C870" w14:textId="77777777" w:rsidTr="00BE1DD6">
        <w:trPr>
          <w:trHeight w:val="184"/>
        </w:trPr>
        <w:tc>
          <w:tcPr>
            <w:tcW w:w="2268" w:type="dxa"/>
            <w:vMerge/>
            <w:shd w:val="clear" w:color="auto" w:fill="auto"/>
          </w:tcPr>
          <w:p w14:paraId="52A75E3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9D5A45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40F7BD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10E00D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42A12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2E253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0FDCF32" w14:textId="77777777" w:rsidTr="00BE1DD6">
        <w:trPr>
          <w:trHeight w:val="184"/>
        </w:trPr>
        <w:tc>
          <w:tcPr>
            <w:tcW w:w="2268" w:type="dxa"/>
            <w:vMerge/>
            <w:shd w:val="clear" w:color="auto" w:fill="auto"/>
          </w:tcPr>
          <w:p w14:paraId="01542FB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B6DD0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2349A70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5B990B2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14:paraId="194D85F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3 000,0</w:t>
            </w:r>
          </w:p>
        </w:tc>
        <w:tc>
          <w:tcPr>
            <w:tcW w:w="1139" w:type="dxa"/>
            <w:shd w:val="clear" w:color="auto" w:fill="auto"/>
          </w:tcPr>
          <w:p w14:paraId="4E1905B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4C29066D" w14:textId="77777777" w:rsidTr="00BE1DD6">
        <w:trPr>
          <w:trHeight w:val="184"/>
        </w:trPr>
        <w:tc>
          <w:tcPr>
            <w:tcW w:w="2268" w:type="dxa"/>
            <w:vMerge/>
            <w:shd w:val="clear" w:color="auto" w:fill="auto"/>
          </w:tcPr>
          <w:p w14:paraId="1402791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EC75F2"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337591C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066DA2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4CC205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600EA4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35AA824" w14:textId="77777777" w:rsidTr="00BE1DD6">
        <w:trPr>
          <w:trHeight w:val="184"/>
        </w:trPr>
        <w:tc>
          <w:tcPr>
            <w:tcW w:w="2268" w:type="dxa"/>
            <w:vMerge/>
            <w:shd w:val="clear" w:color="auto" w:fill="auto"/>
          </w:tcPr>
          <w:p w14:paraId="5CE872D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8B7E5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Рівень </w:t>
            </w:r>
            <w:r w:rsidRPr="00A321C8">
              <w:rPr>
                <w:rFonts w:ascii="Times New Roman" w:eastAsia="Times New Roman" w:hAnsi="Times New Roman" w:cs="Times New Roman"/>
                <w:lang w:val="uk-UA" w:eastAsia="ru-RU"/>
              </w:rPr>
              <w:t>забезпечення послугою</w:t>
            </w:r>
            <w:r w:rsidRPr="00A321C8">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6E7BE68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224828C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455142D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597D34A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24EE1823" w14:textId="77777777" w:rsidTr="00BE1DD6">
        <w:trPr>
          <w:trHeight w:val="365"/>
        </w:trPr>
        <w:tc>
          <w:tcPr>
            <w:tcW w:w="2268" w:type="dxa"/>
            <w:vMerge w:val="restart"/>
            <w:shd w:val="clear" w:color="auto" w:fill="auto"/>
          </w:tcPr>
          <w:p w14:paraId="37F13802"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2.2.7. </w:t>
            </w:r>
          </w:p>
          <w:p w14:paraId="3BFE70C8"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Встановлення системи «Безпечна школа» у Ліцеї № 3 «Авторська школа </w:t>
            </w:r>
            <w:proofErr w:type="spellStart"/>
            <w:r w:rsidRPr="00A321C8">
              <w:rPr>
                <w:rFonts w:ascii="Times New Roman" w:eastAsia="Times New Roman" w:hAnsi="Times New Roman" w:cs="Times New Roman"/>
                <w:lang w:val="uk-UA" w:eastAsia="ru-RU"/>
              </w:rPr>
              <w:t>М.П.Гузика</w:t>
            </w:r>
            <w:proofErr w:type="spellEnd"/>
            <w:r w:rsidRPr="00A321C8">
              <w:rPr>
                <w:rFonts w:ascii="Times New Roman" w:eastAsia="Times New Roman" w:hAnsi="Times New Roman" w:cs="Times New Roman"/>
                <w:lang w:val="uk-UA" w:eastAsia="ru-RU"/>
              </w:rPr>
              <w:t>» Южненської міської ради Одеського району Одеської області»</w:t>
            </w:r>
          </w:p>
        </w:tc>
        <w:tc>
          <w:tcPr>
            <w:tcW w:w="2694" w:type="dxa"/>
            <w:shd w:val="clear" w:color="auto" w:fill="auto"/>
          </w:tcPr>
          <w:p w14:paraId="2B396A25"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54A9DDD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3B0572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F0B2E2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AF7867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14:paraId="09275686" w14:textId="77777777" w:rsidTr="00BE1DD6">
        <w:trPr>
          <w:trHeight w:val="847"/>
        </w:trPr>
        <w:tc>
          <w:tcPr>
            <w:tcW w:w="2268" w:type="dxa"/>
            <w:vMerge/>
            <w:shd w:val="clear" w:color="auto" w:fill="auto"/>
          </w:tcPr>
          <w:p w14:paraId="5D20C430"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D135E99"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7B20E26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379A8CE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14:paraId="3F1CE4D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14:paraId="528310C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w:t>
            </w:r>
            <w:r w:rsidRPr="00A321C8">
              <w:rPr>
                <w:lang w:val="uk-UA"/>
              </w:rPr>
              <w:t>684</w:t>
            </w:r>
            <w:r w:rsidRPr="00A321C8">
              <w:rPr>
                <w:rFonts w:ascii="Times New Roman" w:eastAsia="Times New Roman" w:hAnsi="Times New Roman" w:cs="Times New Roman"/>
                <w:lang w:val="uk-UA" w:eastAsia="ru-RU"/>
              </w:rPr>
              <w:t>,92</w:t>
            </w:r>
          </w:p>
        </w:tc>
      </w:tr>
      <w:tr w:rsidR="00A321C8" w:rsidRPr="00A321C8" w14:paraId="1BBEC2CD" w14:textId="77777777" w:rsidTr="00BE1DD6">
        <w:trPr>
          <w:trHeight w:val="184"/>
        </w:trPr>
        <w:tc>
          <w:tcPr>
            <w:tcW w:w="2268" w:type="dxa"/>
            <w:vMerge/>
            <w:shd w:val="clear" w:color="auto" w:fill="auto"/>
          </w:tcPr>
          <w:p w14:paraId="452EF6F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5C47875"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D4DF27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25C0138"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5EA7A572"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6082FA07"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r>
      <w:tr w:rsidR="00A321C8" w:rsidRPr="00A321C8" w14:paraId="193A96B1" w14:textId="77777777" w:rsidTr="00BE1DD6">
        <w:trPr>
          <w:trHeight w:val="184"/>
        </w:trPr>
        <w:tc>
          <w:tcPr>
            <w:tcW w:w="2268" w:type="dxa"/>
            <w:vMerge/>
            <w:shd w:val="clear" w:color="auto" w:fill="auto"/>
          </w:tcPr>
          <w:p w14:paraId="0043E74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0D2A9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Послуга </w:t>
            </w:r>
          </w:p>
        </w:tc>
        <w:tc>
          <w:tcPr>
            <w:tcW w:w="1134" w:type="dxa"/>
            <w:shd w:val="clear" w:color="auto" w:fill="auto"/>
          </w:tcPr>
          <w:p w14:paraId="3C28F1B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09CD436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shd w:val="clear" w:color="auto" w:fill="auto"/>
          </w:tcPr>
          <w:p w14:paraId="229EDAE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43406A4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r>
      <w:tr w:rsidR="00A321C8" w:rsidRPr="00A321C8" w14:paraId="36A7C00B" w14:textId="77777777" w:rsidTr="00BE1DD6">
        <w:trPr>
          <w:trHeight w:val="184"/>
        </w:trPr>
        <w:tc>
          <w:tcPr>
            <w:tcW w:w="2268" w:type="dxa"/>
            <w:vMerge/>
            <w:shd w:val="clear" w:color="auto" w:fill="auto"/>
          </w:tcPr>
          <w:p w14:paraId="77B3B6C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78C0A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783629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66B17B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579E34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01026A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EF46C3B" w14:textId="77777777" w:rsidTr="00BE1DD6">
        <w:trPr>
          <w:trHeight w:val="184"/>
        </w:trPr>
        <w:tc>
          <w:tcPr>
            <w:tcW w:w="2268" w:type="dxa"/>
            <w:vMerge/>
            <w:shd w:val="clear" w:color="auto" w:fill="auto"/>
          </w:tcPr>
          <w:p w14:paraId="5C7F24B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4B0353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46F6ED7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0A01416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14:paraId="6D35FAD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14:paraId="4AE499F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3 684,92</w:t>
            </w:r>
          </w:p>
        </w:tc>
      </w:tr>
      <w:tr w:rsidR="00A321C8" w:rsidRPr="00A321C8" w14:paraId="3590BF0E" w14:textId="77777777" w:rsidTr="00BE1DD6">
        <w:trPr>
          <w:trHeight w:val="184"/>
        </w:trPr>
        <w:tc>
          <w:tcPr>
            <w:tcW w:w="2268" w:type="dxa"/>
            <w:vMerge/>
            <w:shd w:val="clear" w:color="auto" w:fill="auto"/>
          </w:tcPr>
          <w:p w14:paraId="41E8EDCC"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FF7873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760A6C1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8E0BF6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11B128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6A1BB0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E834175" w14:textId="77777777" w:rsidTr="00BE1DD6">
        <w:trPr>
          <w:trHeight w:val="184"/>
        </w:trPr>
        <w:tc>
          <w:tcPr>
            <w:tcW w:w="2268" w:type="dxa"/>
            <w:vMerge/>
            <w:shd w:val="clear" w:color="auto" w:fill="auto"/>
          </w:tcPr>
          <w:p w14:paraId="0CFE48E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23F0D4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Рівень </w:t>
            </w:r>
            <w:r w:rsidRPr="00A321C8">
              <w:rPr>
                <w:rFonts w:ascii="Times New Roman" w:eastAsia="Times New Roman" w:hAnsi="Times New Roman" w:cs="Times New Roman"/>
                <w:lang w:val="uk-UA" w:eastAsia="ru-RU"/>
              </w:rPr>
              <w:t>забезпечення послугою</w:t>
            </w:r>
            <w:r w:rsidRPr="00A321C8">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17ED03F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7ABE8DF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shd w:val="clear" w:color="auto" w:fill="auto"/>
          </w:tcPr>
          <w:p w14:paraId="7B586DF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0A8013C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7C368D2C" w14:textId="77777777" w:rsidTr="00BE1DD6">
        <w:trPr>
          <w:trHeight w:val="184"/>
        </w:trPr>
        <w:tc>
          <w:tcPr>
            <w:tcW w:w="2268" w:type="dxa"/>
            <w:vMerge w:val="restart"/>
            <w:shd w:val="clear" w:color="auto" w:fill="auto"/>
          </w:tcPr>
          <w:p w14:paraId="3C731DFD"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2.2.8.</w:t>
            </w:r>
          </w:p>
          <w:p w14:paraId="27524FC0"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A321C8">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2694" w:type="dxa"/>
            <w:shd w:val="clear" w:color="auto" w:fill="auto"/>
          </w:tcPr>
          <w:p w14:paraId="1BCA2E4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365D1B4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CEB437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887DE3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F64770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D25D159" w14:textId="77777777" w:rsidTr="00BE1DD6">
        <w:trPr>
          <w:trHeight w:val="184"/>
        </w:trPr>
        <w:tc>
          <w:tcPr>
            <w:tcW w:w="2268" w:type="dxa"/>
            <w:vMerge/>
            <w:shd w:val="clear" w:color="auto" w:fill="auto"/>
          </w:tcPr>
          <w:p w14:paraId="53D2BE27"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56D5D10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Обсяг видатків на з</w:t>
            </w:r>
            <w:proofErr w:type="spellStart"/>
            <w:r w:rsidRPr="00A321C8">
              <w:rPr>
                <w:rFonts w:ascii="Times New Roman" w:eastAsia="Times New Roman" w:hAnsi="Times New Roman" w:cs="Times New Roman"/>
                <w:lang w:eastAsia="ru-RU"/>
              </w:rPr>
              <w:t>дійснення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поточн</w:t>
            </w:r>
            <w:proofErr w:type="spellEnd"/>
            <w:r w:rsidRPr="00A321C8">
              <w:rPr>
                <w:rFonts w:ascii="Times New Roman" w:eastAsia="Times New Roman" w:hAnsi="Times New Roman" w:cs="Times New Roman"/>
                <w:lang w:val="uk-UA" w:eastAsia="ru-RU"/>
              </w:rPr>
              <w:t>ого</w:t>
            </w:r>
            <w:r w:rsidRPr="00A321C8">
              <w:rPr>
                <w:rFonts w:ascii="Times New Roman" w:eastAsia="Times New Roman" w:hAnsi="Times New Roman" w:cs="Times New Roman"/>
                <w:lang w:eastAsia="ru-RU"/>
              </w:rPr>
              <w:t xml:space="preserve"> ремонт</w:t>
            </w:r>
            <w:r w:rsidRPr="00A321C8">
              <w:rPr>
                <w:rFonts w:ascii="Times New Roman" w:eastAsia="Times New Roman" w:hAnsi="Times New Roman" w:cs="Times New Roman"/>
                <w:lang w:val="uk-UA" w:eastAsia="ru-RU"/>
              </w:rPr>
              <w:t>у</w:t>
            </w:r>
          </w:p>
        </w:tc>
        <w:tc>
          <w:tcPr>
            <w:tcW w:w="1134" w:type="dxa"/>
            <w:shd w:val="clear" w:color="auto" w:fill="auto"/>
          </w:tcPr>
          <w:p w14:paraId="63C10B3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7FD7A7E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0F52075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1 300,0</w:t>
            </w:r>
          </w:p>
        </w:tc>
        <w:tc>
          <w:tcPr>
            <w:tcW w:w="1139" w:type="dxa"/>
            <w:shd w:val="clear" w:color="auto" w:fill="auto"/>
          </w:tcPr>
          <w:p w14:paraId="58F153B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010A0B43" w14:textId="77777777" w:rsidTr="00BE1DD6">
        <w:trPr>
          <w:trHeight w:val="184"/>
        </w:trPr>
        <w:tc>
          <w:tcPr>
            <w:tcW w:w="2268" w:type="dxa"/>
            <w:vMerge/>
            <w:shd w:val="clear" w:color="auto" w:fill="auto"/>
          </w:tcPr>
          <w:p w14:paraId="6EDD27CF"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354D204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ADCACE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EE1AA4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24D4A2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A23233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0E375788" w14:textId="77777777" w:rsidTr="00BE1DD6">
        <w:trPr>
          <w:trHeight w:val="184"/>
        </w:trPr>
        <w:tc>
          <w:tcPr>
            <w:tcW w:w="2268" w:type="dxa"/>
            <w:vMerge/>
            <w:shd w:val="clear" w:color="auto" w:fill="auto"/>
          </w:tcPr>
          <w:p w14:paraId="795EB180"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40CC632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Приміщення №№75,76</w:t>
            </w:r>
          </w:p>
        </w:tc>
        <w:tc>
          <w:tcPr>
            <w:tcW w:w="1134" w:type="dxa"/>
            <w:shd w:val="clear" w:color="auto" w:fill="auto"/>
          </w:tcPr>
          <w:p w14:paraId="7C03B01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14:paraId="3487710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4B07A0A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w:t>
            </w:r>
          </w:p>
        </w:tc>
        <w:tc>
          <w:tcPr>
            <w:tcW w:w="1139" w:type="dxa"/>
            <w:shd w:val="clear" w:color="auto" w:fill="auto"/>
          </w:tcPr>
          <w:p w14:paraId="7EAB570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316B4ED4" w14:textId="77777777" w:rsidTr="00BE1DD6">
        <w:trPr>
          <w:trHeight w:val="184"/>
        </w:trPr>
        <w:tc>
          <w:tcPr>
            <w:tcW w:w="2268" w:type="dxa"/>
            <w:vMerge/>
            <w:shd w:val="clear" w:color="auto" w:fill="auto"/>
          </w:tcPr>
          <w:p w14:paraId="7C25ACBB"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4C60883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E561FE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913128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BB97EB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63EC72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bookmarkEnd w:id="5"/>
      <w:tr w:rsidR="00A321C8" w:rsidRPr="00A321C8" w14:paraId="7449041D" w14:textId="77777777" w:rsidTr="00BE1DD6">
        <w:trPr>
          <w:trHeight w:val="184"/>
        </w:trPr>
        <w:tc>
          <w:tcPr>
            <w:tcW w:w="2268" w:type="dxa"/>
            <w:vMerge/>
            <w:shd w:val="clear" w:color="auto" w:fill="auto"/>
          </w:tcPr>
          <w:p w14:paraId="7CBBFA2C"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52795E0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Середня вартість поточного ремонту одного приміщення</w:t>
            </w:r>
          </w:p>
        </w:tc>
        <w:tc>
          <w:tcPr>
            <w:tcW w:w="1134" w:type="dxa"/>
            <w:shd w:val="clear" w:color="auto" w:fill="auto"/>
          </w:tcPr>
          <w:p w14:paraId="1519DA2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1BD23A2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6B0D779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650,0</w:t>
            </w:r>
          </w:p>
        </w:tc>
        <w:tc>
          <w:tcPr>
            <w:tcW w:w="1139" w:type="dxa"/>
            <w:shd w:val="clear" w:color="auto" w:fill="auto"/>
          </w:tcPr>
          <w:p w14:paraId="7EB1564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79A5E1A3" w14:textId="77777777" w:rsidTr="00BE1DD6">
        <w:trPr>
          <w:trHeight w:val="184"/>
        </w:trPr>
        <w:tc>
          <w:tcPr>
            <w:tcW w:w="2268" w:type="dxa"/>
            <w:vMerge/>
            <w:shd w:val="clear" w:color="auto" w:fill="auto"/>
          </w:tcPr>
          <w:p w14:paraId="302FD0A3"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3563B9A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4DD7387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49D97B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CD28F6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D3BA7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5BFC3AAD" w14:textId="77777777" w:rsidTr="00BE1DD6">
        <w:trPr>
          <w:trHeight w:val="184"/>
        </w:trPr>
        <w:tc>
          <w:tcPr>
            <w:tcW w:w="2268" w:type="dxa"/>
            <w:vMerge/>
            <w:shd w:val="clear" w:color="auto" w:fill="auto"/>
          </w:tcPr>
          <w:p w14:paraId="6BCE2C37"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5F83198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4376A73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39F9765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323CE80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659D3B6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62874B53" w14:textId="77777777" w:rsidTr="00BE1DD6">
        <w:trPr>
          <w:trHeight w:val="184"/>
        </w:trPr>
        <w:tc>
          <w:tcPr>
            <w:tcW w:w="2268" w:type="dxa"/>
            <w:vMerge w:val="restart"/>
            <w:shd w:val="clear" w:color="auto" w:fill="auto"/>
          </w:tcPr>
          <w:p w14:paraId="7663E665"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2.2.9.</w:t>
            </w:r>
          </w:p>
          <w:p w14:paraId="718AB1F1"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Придбання обладнання для кабінету безпеки</w:t>
            </w:r>
            <w:r w:rsidRPr="00A321C8">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2694" w:type="dxa"/>
            <w:shd w:val="clear" w:color="auto" w:fill="auto"/>
          </w:tcPr>
          <w:p w14:paraId="70D9512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5C0A2C1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D4A44C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53C3DC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31B1F2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4C8FA6F" w14:textId="77777777" w:rsidTr="00BE1DD6">
        <w:trPr>
          <w:trHeight w:val="184"/>
        </w:trPr>
        <w:tc>
          <w:tcPr>
            <w:tcW w:w="2268" w:type="dxa"/>
            <w:vMerge/>
            <w:shd w:val="clear" w:color="auto" w:fill="auto"/>
          </w:tcPr>
          <w:p w14:paraId="7B618A69"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6807E77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12487E4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02222C4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7409BDF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500,0</w:t>
            </w:r>
          </w:p>
        </w:tc>
        <w:tc>
          <w:tcPr>
            <w:tcW w:w="1139" w:type="dxa"/>
            <w:shd w:val="clear" w:color="auto" w:fill="auto"/>
          </w:tcPr>
          <w:p w14:paraId="34C9979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789AB06D" w14:textId="77777777" w:rsidTr="00BE1DD6">
        <w:trPr>
          <w:trHeight w:val="184"/>
        </w:trPr>
        <w:tc>
          <w:tcPr>
            <w:tcW w:w="2268" w:type="dxa"/>
            <w:vMerge/>
            <w:shd w:val="clear" w:color="auto" w:fill="auto"/>
          </w:tcPr>
          <w:p w14:paraId="1D3C3CDB"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2AF770CE"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1AF611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02D339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120AED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DDFAA7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38D9B7F" w14:textId="77777777" w:rsidTr="00BE1DD6">
        <w:trPr>
          <w:trHeight w:val="184"/>
        </w:trPr>
        <w:tc>
          <w:tcPr>
            <w:tcW w:w="2268" w:type="dxa"/>
            <w:vMerge/>
            <w:shd w:val="clear" w:color="auto" w:fill="auto"/>
          </w:tcPr>
          <w:p w14:paraId="616F3DB5"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039F293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Обладнання</w:t>
            </w:r>
          </w:p>
        </w:tc>
        <w:tc>
          <w:tcPr>
            <w:tcW w:w="1134" w:type="dxa"/>
            <w:shd w:val="clear" w:color="auto" w:fill="auto"/>
          </w:tcPr>
          <w:p w14:paraId="0BFBE78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14:paraId="59ED549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00D33A6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170</w:t>
            </w:r>
          </w:p>
        </w:tc>
        <w:tc>
          <w:tcPr>
            <w:tcW w:w="1139" w:type="dxa"/>
            <w:shd w:val="clear" w:color="auto" w:fill="auto"/>
          </w:tcPr>
          <w:p w14:paraId="4274BD4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2836E71F" w14:textId="77777777" w:rsidTr="00BE1DD6">
        <w:trPr>
          <w:trHeight w:val="184"/>
        </w:trPr>
        <w:tc>
          <w:tcPr>
            <w:tcW w:w="2268" w:type="dxa"/>
            <w:vMerge/>
            <w:shd w:val="clear" w:color="auto" w:fill="auto"/>
          </w:tcPr>
          <w:p w14:paraId="3A930225"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34C62952"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12C0D8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20EB1C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8C6132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1DA8BE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FA2716E" w14:textId="77777777" w:rsidTr="00BE1DD6">
        <w:trPr>
          <w:trHeight w:val="184"/>
        </w:trPr>
        <w:tc>
          <w:tcPr>
            <w:tcW w:w="2268" w:type="dxa"/>
            <w:vMerge/>
            <w:shd w:val="clear" w:color="auto" w:fill="auto"/>
          </w:tcPr>
          <w:p w14:paraId="5D4D474C"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78B5053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5394EB0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1309A7F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747E681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2,941</w:t>
            </w:r>
          </w:p>
        </w:tc>
        <w:tc>
          <w:tcPr>
            <w:tcW w:w="1139" w:type="dxa"/>
            <w:shd w:val="clear" w:color="auto" w:fill="auto"/>
          </w:tcPr>
          <w:p w14:paraId="306BB8E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7C610955" w14:textId="77777777" w:rsidTr="00BE1DD6">
        <w:trPr>
          <w:trHeight w:val="184"/>
        </w:trPr>
        <w:tc>
          <w:tcPr>
            <w:tcW w:w="2268" w:type="dxa"/>
            <w:vMerge/>
            <w:shd w:val="clear" w:color="auto" w:fill="auto"/>
          </w:tcPr>
          <w:p w14:paraId="05E6632E"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7277837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en-US"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6DFC8A4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C51E2C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C7567B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F18FAF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5E89F11" w14:textId="77777777" w:rsidTr="00BE1DD6">
        <w:trPr>
          <w:trHeight w:val="184"/>
        </w:trPr>
        <w:tc>
          <w:tcPr>
            <w:tcW w:w="2268" w:type="dxa"/>
            <w:vMerge/>
            <w:shd w:val="clear" w:color="auto" w:fill="auto"/>
          </w:tcPr>
          <w:p w14:paraId="31AFEADB"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44D19977"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14:paraId="37F9562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7369F90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4383F8A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38E720F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45C4CD48" w14:textId="77777777" w:rsidTr="00BE1DD6">
        <w:trPr>
          <w:trHeight w:val="184"/>
        </w:trPr>
        <w:tc>
          <w:tcPr>
            <w:tcW w:w="2268" w:type="dxa"/>
            <w:vMerge w:val="restart"/>
            <w:shd w:val="clear" w:color="auto" w:fill="auto"/>
          </w:tcPr>
          <w:p w14:paraId="182B01E8"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eastAsia="uk-UA"/>
              </w:rPr>
              <w:t>2</w:t>
            </w:r>
            <w:r w:rsidRPr="00A321C8">
              <w:rPr>
                <w:rFonts w:ascii="Times New Roman" w:eastAsia="Times New Roman" w:hAnsi="Times New Roman" w:cs="Times New Roman"/>
                <w:lang w:val="uk-UA" w:eastAsia="uk-UA"/>
              </w:rPr>
              <w:t>.2.10.</w:t>
            </w:r>
          </w:p>
          <w:p w14:paraId="44F4D3A2"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ru-RU"/>
              </w:rPr>
              <w:t>Встановлення системи «Безпечна школа» у Ліцеї № 1 Южненської міської ради Одеського району Одеської області»</w:t>
            </w:r>
          </w:p>
        </w:tc>
        <w:tc>
          <w:tcPr>
            <w:tcW w:w="2694" w:type="dxa"/>
            <w:shd w:val="clear" w:color="auto" w:fill="auto"/>
          </w:tcPr>
          <w:p w14:paraId="7F67CA1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4BC09ED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79A408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3A9304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CAE4CC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1AEA4A5" w14:textId="77777777" w:rsidTr="00BE1DD6">
        <w:trPr>
          <w:trHeight w:val="184"/>
        </w:trPr>
        <w:tc>
          <w:tcPr>
            <w:tcW w:w="2268" w:type="dxa"/>
            <w:vMerge/>
            <w:shd w:val="clear" w:color="auto" w:fill="auto"/>
          </w:tcPr>
          <w:p w14:paraId="2A040C37"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7855514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7C1BEC9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564FD73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5001012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5196CFC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4 000,0</w:t>
            </w:r>
          </w:p>
        </w:tc>
      </w:tr>
      <w:tr w:rsidR="00A321C8" w:rsidRPr="00A321C8" w14:paraId="2D7D4A3E" w14:textId="77777777" w:rsidTr="00BE1DD6">
        <w:trPr>
          <w:trHeight w:val="184"/>
        </w:trPr>
        <w:tc>
          <w:tcPr>
            <w:tcW w:w="2268" w:type="dxa"/>
            <w:vMerge/>
            <w:shd w:val="clear" w:color="auto" w:fill="auto"/>
          </w:tcPr>
          <w:p w14:paraId="43EF181F"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467D305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BB4FDC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977C82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3456CD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196E09D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2F31FE2" w14:textId="77777777" w:rsidTr="00BE1DD6">
        <w:trPr>
          <w:trHeight w:val="184"/>
        </w:trPr>
        <w:tc>
          <w:tcPr>
            <w:tcW w:w="2268" w:type="dxa"/>
            <w:vMerge/>
            <w:shd w:val="clear" w:color="auto" w:fill="auto"/>
          </w:tcPr>
          <w:p w14:paraId="3A95E6AB"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23BF062A"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Послуга</w:t>
            </w:r>
          </w:p>
        </w:tc>
        <w:tc>
          <w:tcPr>
            <w:tcW w:w="1134" w:type="dxa"/>
            <w:shd w:val="clear" w:color="auto" w:fill="auto"/>
          </w:tcPr>
          <w:p w14:paraId="725C3D2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14:paraId="57A27DA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0FBB0E9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9" w:type="dxa"/>
            <w:shd w:val="clear" w:color="auto" w:fill="auto"/>
          </w:tcPr>
          <w:p w14:paraId="162C778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1</w:t>
            </w:r>
          </w:p>
        </w:tc>
      </w:tr>
      <w:tr w:rsidR="00A321C8" w:rsidRPr="00A321C8" w14:paraId="33729B7B" w14:textId="77777777" w:rsidTr="00BE1DD6">
        <w:trPr>
          <w:trHeight w:val="184"/>
        </w:trPr>
        <w:tc>
          <w:tcPr>
            <w:tcW w:w="2268" w:type="dxa"/>
            <w:vMerge/>
            <w:shd w:val="clear" w:color="auto" w:fill="auto"/>
          </w:tcPr>
          <w:p w14:paraId="041AFBC5"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1A395FC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61D0DE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3AADC8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CDB658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57D2221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14:paraId="20DFA581" w14:textId="77777777" w:rsidTr="00BE1DD6">
        <w:trPr>
          <w:trHeight w:val="184"/>
        </w:trPr>
        <w:tc>
          <w:tcPr>
            <w:tcW w:w="2268" w:type="dxa"/>
            <w:vMerge/>
            <w:shd w:val="clear" w:color="auto" w:fill="auto"/>
          </w:tcPr>
          <w:p w14:paraId="4EC39054"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3F84CDC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 xml:space="preserve">Середня вартість послуги </w:t>
            </w:r>
            <w:r w:rsidRPr="00A321C8">
              <w:rPr>
                <w:rFonts w:ascii="Times New Roman" w:eastAsia="Times New Roman" w:hAnsi="Times New Roman" w:cs="Times New Roman"/>
                <w:lang w:val="uk-UA" w:eastAsia="ru-RU"/>
              </w:rPr>
              <w:lastRenderedPageBreak/>
              <w:t>на рік</w:t>
            </w:r>
          </w:p>
        </w:tc>
        <w:tc>
          <w:tcPr>
            <w:tcW w:w="1134" w:type="dxa"/>
            <w:shd w:val="clear" w:color="auto" w:fill="auto"/>
          </w:tcPr>
          <w:p w14:paraId="64D6BD9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lastRenderedPageBreak/>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1D33CDC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676929A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14:paraId="48708D0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4 000,0</w:t>
            </w:r>
          </w:p>
        </w:tc>
      </w:tr>
      <w:tr w:rsidR="00A321C8" w:rsidRPr="00A321C8" w14:paraId="21881ACD" w14:textId="77777777" w:rsidTr="00BE1DD6">
        <w:trPr>
          <w:trHeight w:val="184"/>
        </w:trPr>
        <w:tc>
          <w:tcPr>
            <w:tcW w:w="2268" w:type="dxa"/>
            <w:vMerge/>
            <w:shd w:val="clear" w:color="auto" w:fill="auto"/>
          </w:tcPr>
          <w:p w14:paraId="3EDD1CC8"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43A5F31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506C337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1FF423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89BCD4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C1E4D4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725EB4FE" w14:textId="77777777" w:rsidTr="00BE1DD6">
        <w:trPr>
          <w:trHeight w:val="184"/>
        </w:trPr>
        <w:tc>
          <w:tcPr>
            <w:tcW w:w="2268" w:type="dxa"/>
            <w:vMerge/>
            <w:shd w:val="clear" w:color="auto" w:fill="auto"/>
          </w:tcPr>
          <w:p w14:paraId="7D78FB2B"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2548928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 xml:space="preserve">Рівень </w:t>
            </w:r>
            <w:r w:rsidRPr="00A321C8">
              <w:rPr>
                <w:rFonts w:ascii="Times New Roman" w:eastAsia="Times New Roman" w:hAnsi="Times New Roman" w:cs="Times New Roman"/>
                <w:lang w:val="uk-UA" w:eastAsia="ru-RU"/>
              </w:rPr>
              <w:t>забезпечення послугою</w:t>
            </w:r>
            <w:r w:rsidRPr="00A321C8">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6C29890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107A986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4A36612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2339903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643E9623" w14:textId="77777777" w:rsidTr="00BE1DD6">
        <w:trPr>
          <w:trHeight w:val="256"/>
        </w:trPr>
        <w:tc>
          <w:tcPr>
            <w:tcW w:w="2268" w:type="dxa"/>
            <w:vMerge w:val="restart"/>
            <w:shd w:val="clear" w:color="auto" w:fill="auto"/>
          </w:tcPr>
          <w:p w14:paraId="36526FC2"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2.2.11.</w:t>
            </w:r>
          </w:p>
          <w:p w14:paraId="13962625"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A321C8">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A321C8">
              <w:rPr>
                <w:rFonts w:ascii="Times New Roman" w:eastAsia="Times New Roman" w:hAnsi="Times New Roman" w:cs="Times New Roman"/>
                <w:lang w:val="uk-UA" w:eastAsia="uk-UA"/>
              </w:rPr>
              <w:t xml:space="preserve"> </w:t>
            </w:r>
          </w:p>
          <w:p w14:paraId="0242038E"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398F153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412D7C0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8FD01D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D3CB6B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3ACFB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72ED6048" w14:textId="77777777" w:rsidTr="00BE1DD6">
        <w:trPr>
          <w:trHeight w:val="496"/>
        </w:trPr>
        <w:tc>
          <w:tcPr>
            <w:tcW w:w="2268" w:type="dxa"/>
            <w:vMerge/>
            <w:shd w:val="clear" w:color="auto" w:fill="auto"/>
          </w:tcPr>
          <w:p w14:paraId="50129894"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747433C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придбання меблів </w:t>
            </w:r>
          </w:p>
        </w:tc>
        <w:tc>
          <w:tcPr>
            <w:tcW w:w="1134" w:type="dxa"/>
            <w:shd w:val="clear" w:color="auto" w:fill="auto"/>
          </w:tcPr>
          <w:p w14:paraId="28F2C36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r w:rsidRPr="00A321C8">
              <w:rPr>
                <w:rFonts w:ascii="Times New Roman" w:eastAsia="Times New Roman" w:hAnsi="Times New Roman" w:cs="Times New Roman"/>
                <w:lang w:val="uk-UA" w:eastAsia="ru-RU"/>
              </w:rPr>
              <w:t>.</w:t>
            </w:r>
          </w:p>
        </w:tc>
        <w:tc>
          <w:tcPr>
            <w:tcW w:w="1134" w:type="dxa"/>
            <w:shd w:val="clear" w:color="auto" w:fill="auto"/>
          </w:tcPr>
          <w:p w14:paraId="043F91D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15CB119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1 500,00</w:t>
            </w:r>
          </w:p>
        </w:tc>
        <w:tc>
          <w:tcPr>
            <w:tcW w:w="1139" w:type="dxa"/>
            <w:shd w:val="clear" w:color="auto" w:fill="auto"/>
          </w:tcPr>
          <w:p w14:paraId="2A6EACF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47CF8420" w14:textId="77777777" w:rsidTr="00BE1DD6">
        <w:trPr>
          <w:trHeight w:val="213"/>
        </w:trPr>
        <w:tc>
          <w:tcPr>
            <w:tcW w:w="2268" w:type="dxa"/>
            <w:vMerge/>
            <w:shd w:val="clear" w:color="auto" w:fill="auto"/>
          </w:tcPr>
          <w:p w14:paraId="179395FB"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13ED805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96198B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02CA22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B54E3A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2ADFCF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7E7F530" w14:textId="77777777" w:rsidTr="00BE1DD6">
        <w:trPr>
          <w:trHeight w:val="232"/>
        </w:trPr>
        <w:tc>
          <w:tcPr>
            <w:tcW w:w="2268" w:type="dxa"/>
            <w:vMerge/>
            <w:shd w:val="clear" w:color="auto" w:fill="auto"/>
          </w:tcPr>
          <w:p w14:paraId="7F0C9005"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1FFE0C3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Меблі</w:t>
            </w:r>
          </w:p>
        </w:tc>
        <w:tc>
          <w:tcPr>
            <w:tcW w:w="1134" w:type="dxa"/>
            <w:shd w:val="clear" w:color="auto" w:fill="auto"/>
          </w:tcPr>
          <w:p w14:paraId="7026C81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14:paraId="1AD6B96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3A92798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137</w:t>
            </w:r>
          </w:p>
        </w:tc>
        <w:tc>
          <w:tcPr>
            <w:tcW w:w="1139" w:type="dxa"/>
            <w:shd w:val="clear" w:color="auto" w:fill="auto"/>
          </w:tcPr>
          <w:p w14:paraId="204C3DB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378C947A" w14:textId="77777777" w:rsidTr="00BE1DD6">
        <w:trPr>
          <w:trHeight w:val="496"/>
        </w:trPr>
        <w:tc>
          <w:tcPr>
            <w:tcW w:w="2268" w:type="dxa"/>
            <w:vMerge/>
            <w:shd w:val="clear" w:color="auto" w:fill="auto"/>
          </w:tcPr>
          <w:p w14:paraId="08B60144"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495B447A"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D5ECDB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905E32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1E93A6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B730B7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05E4D00" w14:textId="77777777" w:rsidTr="00BE1DD6">
        <w:trPr>
          <w:trHeight w:val="455"/>
        </w:trPr>
        <w:tc>
          <w:tcPr>
            <w:tcW w:w="2268" w:type="dxa"/>
            <w:vMerge/>
            <w:shd w:val="clear" w:color="auto" w:fill="auto"/>
          </w:tcPr>
          <w:p w14:paraId="2728E39D"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66B0C8F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 xml:space="preserve">Середня вартість одиниці обладнання </w:t>
            </w:r>
          </w:p>
        </w:tc>
        <w:tc>
          <w:tcPr>
            <w:tcW w:w="1134" w:type="dxa"/>
            <w:shd w:val="clear" w:color="auto" w:fill="auto"/>
          </w:tcPr>
          <w:p w14:paraId="271A77C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r w:rsidRPr="00A321C8">
              <w:rPr>
                <w:rFonts w:ascii="Times New Roman" w:eastAsia="Times New Roman" w:hAnsi="Times New Roman" w:cs="Times New Roman"/>
                <w:lang w:val="uk-UA" w:eastAsia="ru-RU"/>
              </w:rPr>
              <w:t>.</w:t>
            </w:r>
          </w:p>
        </w:tc>
        <w:tc>
          <w:tcPr>
            <w:tcW w:w="1134" w:type="dxa"/>
            <w:shd w:val="clear" w:color="auto" w:fill="auto"/>
          </w:tcPr>
          <w:p w14:paraId="3D721B8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5D961AA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10,95</w:t>
            </w:r>
          </w:p>
        </w:tc>
        <w:tc>
          <w:tcPr>
            <w:tcW w:w="1139" w:type="dxa"/>
            <w:shd w:val="clear" w:color="auto" w:fill="auto"/>
          </w:tcPr>
          <w:p w14:paraId="6288422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306ADA78" w14:textId="77777777" w:rsidTr="00BE1DD6">
        <w:trPr>
          <w:trHeight w:val="184"/>
        </w:trPr>
        <w:tc>
          <w:tcPr>
            <w:tcW w:w="2268" w:type="dxa"/>
            <w:vMerge/>
            <w:shd w:val="clear" w:color="auto" w:fill="auto"/>
          </w:tcPr>
          <w:p w14:paraId="5CBCBE62"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4FE0971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7610E68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168CA7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C2B459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318907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7E2763E3" w14:textId="77777777" w:rsidTr="00BE1DD6">
        <w:trPr>
          <w:trHeight w:val="184"/>
        </w:trPr>
        <w:tc>
          <w:tcPr>
            <w:tcW w:w="2268" w:type="dxa"/>
            <w:vMerge/>
            <w:shd w:val="clear" w:color="auto" w:fill="auto"/>
          </w:tcPr>
          <w:p w14:paraId="0E4BF664"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13380C6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Рівень забезпечення сховища Ліцею №1 необхідними меблями</w:t>
            </w:r>
          </w:p>
        </w:tc>
        <w:tc>
          <w:tcPr>
            <w:tcW w:w="1134" w:type="dxa"/>
            <w:shd w:val="clear" w:color="auto" w:fill="auto"/>
          </w:tcPr>
          <w:p w14:paraId="68413BE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29A3D2A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0CD4A4E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54C7557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08A49054" w14:textId="77777777" w:rsidTr="00BE1DD6">
        <w:trPr>
          <w:trHeight w:val="184"/>
        </w:trPr>
        <w:tc>
          <w:tcPr>
            <w:tcW w:w="2268" w:type="dxa"/>
            <w:vMerge w:val="restart"/>
            <w:shd w:val="clear" w:color="auto" w:fill="auto"/>
          </w:tcPr>
          <w:p w14:paraId="4830069B" w14:textId="77777777" w:rsidR="00A321C8" w:rsidRPr="00A321C8" w:rsidRDefault="00A321C8" w:rsidP="00A321C8">
            <w:pPr>
              <w:spacing w:after="0" w:line="240" w:lineRule="auto"/>
              <w:rPr>
                <w:rFonts w:ascii="Times New Roman" w:eastAsia="Times New Roman" w:hAnsi="Times New Roman" w:cs="Times New Roman"/>
                <w:lang w:val="uk-UA" w:eastAsia="uk-UA"/>
              </w:rPr>
            </w:pPr>
            <w:bookmarkStart w:id="6" w:name="_Hlk142059474"/>
            <w:r w:rsidRPr="00A321C8">
              <w:rPr>
                <w:rFonts w:ascii="Times New Roman" w:eastAsia="Times New Roman" w:hAnsi="Times New Roman" w:cs="Times New Roman"/>
                <w:lang w:eastAsia="uk-UA"/>
              </w:rPr>
              <w:t>2</w:t>
            </w:r>
            <w:r w:rsidRPr="00A321C8">
              <w:rPr>
                <w:rFonts w:ascii="Times New Roman" w:eastAsia="Times New Roman" w:hAnsi="Times New Roman" w:cs="Times New Roman"/>
                <w:lang w:val="uk-UA" w:eastAsia="uk-UA"/>
              </w:rPr>
              <w:t>.2.1</w:t>
            </w:r>
            <w:r w:rsidRPr="00A321C8">
              <w:rPr>
                <w:rFonts w:ascii="Times New Roman" w:eastAsia="Times New Roman" w:hAnsi="Times New Roman" w:cs="Times New Roman"/>
                <w:lang w:eastAsia="uk-UA"/>
              </w:rPr>
              <w:t>2</w:t>
            </w:r>
            <w:r w:rsidRPr="00A321C8">
              <w:rPr>
                <w:rFonts w:ascii="Times New Roman" w:eastAsia="Times New Roman" w:hAnsi="Times New Roman" w:cs="Times New Roman"/>
                <w:lang w:val="uk-UA" w:eastAsia="uk-UA"/>
              </w:rPr>
              <w:t>.</w:t>
            </w:r>
          </w:p>
          <w:p w14:paraId="757A4DFC"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Придбання обладнання для класу безпеки</w:t>
            </w:r>
            <w:r w:rsidRPr="00A321C8">
              <w:rPr>
                <w:rFonts w:ascii="Times New Roman" w:eastAsia="Times New Roman" w:hAnsi="Times New Roman" w:cs="Times New Roman"/>
                <w:lang w:val="uk-UA" w:eastAsia="ru-RU"/>
              </w:rPr>
              <w:t xml:space="preserve"> Ліцею № 3 «Авторська школа </w:t>
            </w:r>
            <w:proofErr w:type="spellStart"/>
            <w:r w:rsidRPr="00A321C8">
              <w:rPr>
                <w:rFonts w:ascii="Times New Roman" w:eastAsia="Times New Roman" w:hAnsi="Times New Roman" w:cs="Times New Roman"/>
                <w:lang w:val="uk-UA" w:eastAsia="ru-RU"/>
              </w:rPr>
              <w:t>М.П.Гузика»Южненської</w:t>
            </w:r>
            <w:proofErr w:type="spellEnd"/>
            <w:r w:rsidRPr="00A321C8">
              <w:rPr>
                <w:rFonts w:ascii="Times New Roman" w:eastAsia="Times New Roman" w:hAnsi="Times New Roman" w:cs="Times New Roman"/>
                <w:lang w:val="uk-UA" w:eastAsia="ru-RU"/>
              </w:rPr>
              <w:t xml:space="preserve"> міської ради Одеського району Одеської області»</w:t>
            </w:r>
          </w:p>
        </w:tc>
        <w:tc>
          <w:tcPr>
            <w:tcW w:w="2694" w:type="dxa"/>
            <w:shd w:val="clear" w:color="auto" w:fill="auto"/>
          </w:tcPr>
          <w:p w14:paraId="700EA90A"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7D77E56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BA9B67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8C965F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159AF3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bookmarkEnd w:id="6"/>
      <w:tr w:rsidR="00A321C8" w:rsidRPr="00A321C8" w14:paraId="2634B831" w14:textId="77777777" w:rsidTr="00BE1DD6">
        <w:trPr>
          <w:trHeight w:val="545"/>
        </w:trPr>
        <w:tc>
          <w:tcPr>
            <w:tcW w:w="2268" w:type="dxa"/>
            <w:vMerge/>
            <w:shd w:val="clear" w:color="auto" w:fill="auto"/>
          </w:tcPr>
          <w:p w14:paraId="2C419FD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9DACD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77FD3EC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495E1D7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3A9CB7C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2943B99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508C0310" w14:textId="77777777" w:rsidTr="00BE1DD6">
        <w:trPr>
          <w:trHeight w:val="184"/>
        </w:trPr>
        <w:tc>
          <w:tcPr>
            <w:tcW w:w="2268" w:type="dxa"/>
            <w:vMerge/>
            <w:shd w:val="clear" w:color="auto" w:fill="auto"/>
          </w:tcPr>
          <w:p w14:paraId="4F8B08D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3DE0BA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872A5D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151199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F4EE88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313B71D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F0866F9" w14:textId="77777777" w:rsidTr="00BE1DD6">
        <w:trPr>
          <w:trHeight w:val="184"/>
        </w:trPr>
        <w:tc>
          <w:tcPr>
            <w:tcW w:w="2268" w:type="dxa"/>
            <w:vMerge/>
            <w:shd w:val="clear" w:color="auto" w:fill="auto"/>
          </w:tcPr>
          <w:p w14:paraId="265E61DB"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DCD30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Обладнання</w:t>
            </w:r>
          </w:p>
        </w:tc>
        <w:tc>
          <w:tcPr>
            <w:tcW w:w="1134" w:type="dxa"/>
            <w:shd w:val="clear" w:color="auto" w:fill="auto"/>
          </w:tcPr>
          <w:p w14:paraId="6B99279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14:paraId="6D90701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592A2BC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9" w:type="dxa"/>
            <w:shd w:val="clear" w:color="auto" w:fill="auto"/>
          </w:tcPr>
          <w:p w14:paraId="41DF4FE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r>
      <w:tr w:rsidR="00A321C8" w:rsidRPr="00A321C8" w14:paraId="55E56532" w14:textId="77777777" w:rsidTr="00BE1DD6">
        <w:trPr>
          <w:trHeight w:val="184"/>
        </w:trPr>
        <w:tc>
          <w:tcPr>
            <w:tcW w:w="2268" w:type="dxa"/>
            <w:vMerge/>
            <w:shd w:val="clear" w:color="auto" w:fill="auto"/>
          </w:tcPr>
          <w:p w14:paraId="7063181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49F84E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6B9FF9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88DFDE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A52181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3A7281A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14:paraId="423890FA" w14:textId="77777777" w:rsidTr="00BE1DD6">
        <w:trPr>
          <w:trHeight w:val="184"/>
        </w:trPr>
        <w:tc>
          <w:tcPr>
            <w:tcW w:w="2268" w:type="dxa"/>
            <w:vMerge/>
            <w:shd w:val="clear" w:color="auto" w:fill="auto"/>
          </w:tcPr>
          <w:p w14:paraId="5C681477"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FE6094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56FDA4E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5BAD1FA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1BA3C6F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14:paraId="7515039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r>
      <w:tr w:rsidR="00A321C8" w:rsidRPr="00A321C8" w14:paraId="353CEC55" w14:textId="77777777" w:rsidTr="00BE1DD6">
        <w:trPr>
          <w:trHeight w:val="184"/>
        </w:trPr>
        <w:tc>
          <w:tcPr>
            <w:tcW w:w="2268" w:type="dxa"/>
            <w:vMerge/>
            <w:shd w:val="clear" w:color="auto" w:fill="auto"/>
          </w:tcPr>
          <w:p w14:paraId="0F1E92E0"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F55CD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39F85AA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7BBC19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8FEABC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10B6A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A61B9EF" w14:textId="77777777" w:rsidTr="00BE1DD6">
        <w:trPr>
          <w:trHeight w:val="184"/>
        </w:trPr>
        <w:tc>
          <w:tcPr>
            <w:tcW w:w="2268" w:type="dxa"/>
            <w:vMerge/>
            <w:shd w:val="clear" w:color="auto" w:fill="auto"/>
          </w:tcPr>
          <w:p w14:paraId="7D43387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DB1BC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14:paraId="6EC5919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2C6FF23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5DAC6BE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3AB4EFD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2D8D2D53" w14:textId="77777777" w:rsidTr="00BE1DD6">
        <w:trPr>
          <w:trHeight w:val="184"/>
        </w:trPr>
        <w:tc>
          <w:tcPr>
            <w:tcW w:w="2268" w:type="dxa"/>
            <w:vMerge w:val="restart"/>
            <w:shd w:val="clear" w:color="auto" w:fill="auto"/>
          </w:tcPr>
          <w:p w14:paraId="2226F3D2"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2.2.13.</w:t>
            </w:r>
          </w:p>
          <w:p w14:paraId="4B648BA4"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uk-UA"/>
              </w:rPr>
              <w:t>Придбання меблів для захисної  споруди цивільного захисту</w:t>
            </w:r>
            <w:r w:rsidRPr="00A321C8">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p w14:paraId="6B4DEFF0"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27FAB077"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57509CD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A9D0B1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5BF534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7EB00D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748BFF6E" w14:textId="77777777" w:rsidTr="00BE1DD6">
        <w:trPr>
          <w:trHeight w:val="622"/>
        </w:trPr>
        <w:tc>
          <w:tcPr>
            <w:tcW w:w="2268" w:type="dxa"/>
            <w:vMerge/>
            <w:shd w:val="clear" w:color="auto" w:fill="auto"/>
          </w:tcPr>
          <w:p w14:paraId="1C10997A"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DCAC5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03CD843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7E5510C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2072BA3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6C5E310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500,0</w:t>
            </w:r>
          </w:p>
        </w:tc>
      </w:tr>
      <w:tr w:rsidR="00A321C8" w:rsidRPr="00A321C8" w14:paraId="49102304" w14:textId="77777777" w:rsidTr="00BE1DD6">
        <w:trPr>
          <w:trHeight w:val="184"/>
        </w:trPr>
        <w:tc>
          <w:tcPr>
            <w:tcW w:w="2268" w:type="dxa"/>
            <w:vMerge/>
            <w:shd w:val="clear" w:color="auto" w:fill="auto"/>
          </w:tcPr>
          <w:p w14:paraId="39D3252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44555A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2F3FDF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56321B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710037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4C613A8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D3CFA0F" w14:textId="77777777" w:rsidTr="00BE1DD6">
        <w:trPr>
          <w:trHeight w:val="184"/>
        </w:trPr>
        <w:tc>
          <w:tcPr>
            <w:tcW w:w="2268" w:type="dxa"/>
            <w:vMerge/>
            <w:shd w:val="clear" w:color="auto" w:fill="auto"/>
          </w:tcPr>
          <w:p w14:paraId="0B1C2A9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29AD06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Обладнання</w:t>
            </w:r>
          </w:p>
        </w:tc>
        <w:tc>
          <w:tcPr>
            <w:tcW w:w="1134" w:type="dxa"/>
            <w:shd w:val="clear" w:color="auto" w:fill="auto"/>
          </w:tcPr>
          <w:p w14:paraId="1839C85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14:paraId="7BC6E7D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18BA606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9" w:type="dxa"/>
            <w:shd w:val="clear" w:color="auto" w:fill="auto"/>
          </w:tcPr>
          <w:p w14:paraId="41113C2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en-US" w:eastAsia="ru-RU"/>
              </w:rPr>
            </w:pPr>
            <w:r w:rsidRPr="00A321C8">
              <w:rPr>
                <w:rFonts w:ascii="Times New Roman" w:eastAsia="Times New Roman" w:hAnsi="Times New Roman" w:cs="Times New Roman"/>
                <w:bCs/>
                <w:lang w:val="en-US" w:eastAsia="ru-RU"/>
              </w:rPr>
              <w:t>428</w:t>
            </w:r>
          </w:p>
        </w:tc>
      </w:tr>
      <w:tr w:rsidR="00A321C8" w:rsidRPr="00A321C8" w14:paraId="26099BFD" w14:textId="77777777" w:rsidTr="00BE1DD6">
        <w:trPr>
          <w:trHeight w:val="184"/>
        </w:trPr>
        <w:tc>
          <w:tcPr>
            <w:tcW w:w="2268" w:type="dxa"/>
            <w:vMerge/>
            <w:shd w:val="clear" w:color="auto" w:fill="auto"/>
          </w:tcPr>
          <w:p w14:paraId="3751E82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438CF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6848C9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6117B8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7BCD69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1282267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14:paraId="562E84F6" w14:textId="77777777" w:rsidTr="00BE1DD6">
        <w:trPr>
          <w:trHeight w:val="184"/>
        </w:trPr>
        <w:tc>
          <w:tcPr>
            <w:tcW w:w="2268" w:type="dxa"/>
            <w:vMerge/>
            <w:shd w:val="clear" w:color="auto" w:fill="auto"/>
          </w:tcPr>
          <w:p w14:paraId="59B1F1B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927A7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00709BD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7B176FE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4D2DDBB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14:paraId="73531A8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en-US" w:eastAsia="ru-RU"/>
              </w:rPr>
            </w:pPr>
            <w:r w:rsidRPr="00A321C8">
              <w:rPr>
                <w:rFonts w:ascii="Times New Roman" w:eastAsia="Times New Roman" w:hAnsi="Times New Roman" w:cs="Times New Roman"/>
                <w:bCs/>
                <w:lang w:val="uk-UA" w:eastAsia="ru-RU"/>
              </w:rPr>
              <w:t>1,</w:t>
            </w:r>
            <w:r w:rsidRPr="00A321C8">
              <w:rPr>
                <w:rFonts w:ascii="Times New Roman" w:eastAsia="Times New Roman" w:hAnsi="Times New Roman" w:cs="Times New Roman"/>
                <w:bCs/>
                <w:lang w:val="en-US" w:eastAsia="ru-RU"/>
              </w:rPr>
              <w:t>168</w:t>
            </w:r>
          </w:p>
        </w:tc>
      </w:tr>
      <w:tr w:rsidR="00A321C8" w:rsidRPr="00A321C8" w14:paraId="56190A7F" w14:textId="77777777" w:rsidTr="00BE1DD6">
        <w:trPr>
          <w:trHeight w:val="184"/>
        </w:trPr>
        <w:tc>
          <w:tcPr>
            <w:tcW w:w="2268" w:type="dxa"/>
            <w:vMerge/>
            <w:shd w:val="clear" w:color="auto" w:fill="auto"/>
          </w:tcPr>
          <w:p w14:paraId="51AFC76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80B14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671EA16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D21C7E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3FDBAB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7F0A5E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5951E221" w14:textId="77777777" w:rsidTr="00BE1DD6">
        <w:trPr>
          <w:trHeight w:val="184"/>
        </w:trPr>
        <w:tc>
          <w:tcPr>
            <w:tcW w:w="2268" w:type="dxa"/>
            <w:vMerge/>
            <w:shd w:val="clear" w:color="auto" w:fill="auto"/>
          </w:tcPr>
          <w:p w14:paraId="19B48ED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D8ACBE"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 xml:space="preserve">Рівень забезпечення сховища </w:t>
            </w:r>
            <w:r w:rsidRPr="00A321C8">
              <w:rPr>
                <w:rFonts w:ascii="Times New Roman" w:eastAsia="Times New Roman" w:hAnsi="Times New Roman" w:cs="Times New Roman"/>
                <w:lang w:val="uk-UA" w:eastAsia="ru-RU"/>
              </w:rPr>
              <w:t>опорного закладу загальної середньої освіти «Ліцей № 2»</w:t>
            </w:r>
            <w:r w:rsidRPr="00A321C8">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1967B85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3B168CE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6B27A04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6A3DA0E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5BD9FF7E" w14:textId="77777777" w:rsidTr="00BE1DD6">
        <w:trPr>
          <w:trHeight w:val="184"/>
        </w:trPr>
        <w:tc>
          <w:tcPr>
            <w:tcW w:w="2268" w:type="dxa"/>
            <w:vMerge w:val="restart"/>
            <w:shd w:val="clear" w:color="auto" w:fill="auto"/>
          </w:tcPr>
          <w:p w14:paraId="355CF8A3"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eastAsia="uk-UA"/>
              </w:rPr>
              <w:t>2</w:t>
            </w:r>
            <w:r w:rsidRPr="00A321C8">
              <w:rPr>
                <w:rFonts w:ascii="Times New Roman" w:eastAsia="Times New Roman" w:hAnsi="Times New Roman" w:cs="Times New Roman"/>
                <w:lang w:val="uk-UA" w:eastAsia="uk-UA"/>
              </w:rPr>
              <w:t>.2.1</w:t>
            </w:r>
            <w:r w:rsidRPr="00A321C8">
              <w:rPr>
                <w:rFonts w:ascii="Times New Roman" w:eastAsia="Times New Roman" w:hAnsi="Times New Roman" w:cs="Times New Roman"/>
                <w:lang w:eastAsia="uk-UA"/>
              </w:rPr>
              <w:t>4</w:t>
            </w:r>
            <w:r w:rsidRPr="00A321C8">
              <w:rPr>
                <w:rFonts w:ascii="Times New Roman" w:eastAsia="Times New Roman" w:hAnsi="Times New Roman" w:cs="Times New Roman"/>
                <w:lang w:val="uk-UA" w:eastAsia="uk-UA"/>
              </w:rPr>
              <w:t>.</w:t>
            </w:r>
          </w:p>
          <w:p w14:paraId="4ABB473A"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ru-RU"/>
              </w:rPr>
              <w:t>Поточний ремонт  нежитлових приміщень № 30-42,</w:t>
            </w:r>
            <w:r w:rsidRPr="00A321C8">
              <w:rPr>
                <w:rFonts w:ascii="Times New Roman" w:eastAsia="Times New Roman" w:hAnsi="Times New Roman" w:cs="Times New Roman"/>
                <w:lang w:val="en-US" w:eastAsia="ru-RU"/>
              </w:rPr>
              <w:t>VIII</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X</w:t>
            </w:r>
            <w:r w:rsidRPr="00A321C8">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w:t>
            </w:r>
            <w:r w:rsidRPr="00A321C8">
              <w:rPr>
                <w:rFonts w:ascii="Times New Roman" w:eastAsia="Times New Roman" w:hAnsi="Times New Roman" w:cs="Times New Roman"/>
                <w:lang w:val="uk-UA" w:eastAsia="ru-RU"/>
              </w:rPr>
              <w:lastRenderedPageBreak/>
              <w:t xml:space="preserve">використовувати для укриття учасників освітнього процесу Ліцею № 4 імені В’ячеслава </w:t>
            </w:r>
            <w:proofErr w:type="spellStart"/>
            <w:r w:rsidRPr="00A321C8">
              <w:rPr>
                <w:rFonts w:ascii="Times New Roman" w:eastAsia="Times New Roman" w:hAnsi="Times New Roman" w:cs="Times New Roman"/>
                <w:lang w:val="uk-UA" w:eastAsia="ru-RU"/>
              </w:rPr>
              <w:t>Чорновола</w:t>
            </w:r>
            <w:proofErr w:type="spellEnd"/>
            <w:r w:rsidRPr="00A321C8">
              <w:rPr>
                <w:rFonts w:ascii="Times New Roman" w:eastAsia="Times New Roman" w:hAnsi="Times New Roman" w:cs="Times New Roman"/>
                <w:lang w:val="uk-UA" w:eastAsia="ru-RU"/>
              </w:rPr>
              <w:t xml:space="preserve"> Южненської міської ради Одеського району Одеської області за адресою : Одеська обл., Одеський р-н, місто Южне, вулиця Хіміків, будинок 14/10</w:t>
            </w:r>
          </w:p>
        </w:tc>
        <w:tc>
          <w:tcPr>
            <w:tcW w:w="2694" w:type="dxa"/>
            <w:shd w:val="clear" w:color="auto" w:fill="auto"/>
          </w:tcPr>
          <w:p w14:paraId="0DA856E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0E19FBA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5D7666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38003C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11E20B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588B9F91" w14:textId="77777777" w:rsidTr="00BE1DD6">
        <w:trPr>
          <w:trHeight w:val="563"/>
        </w:trPr>
        <w:tc>
          <w:tcPr>
            <w:tcW w:w="2268" w:type="dxa"/>
            <w:vMerge/>
            <w:shd w:val="clear" w:color="auto" w:fill="auto"/>
          </w:tcPr>
          <w:p w14:paraId="552B7E0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08DE88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 здійснення поточного ремонту</w:t>
            </w:r>
          </w:p>
        </w:tc>
        <w:tc>
          <w:tcPr>
            <w:tcW w:w="1134" w:type="dxa"/>
            <w:shd w:val="clear" w:color="auto" w:fill="auto"/>
          </w:tcPr>
          <w:p w14:paraId="5F1E0F5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1F3F01A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4F2E42F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9" w:type="dxa"/>
            <w:shd w:val="clear" w:color="auto" w:fill="auto"/>
          </w:tcPr>
          <w:p w14:paraId="3CCB265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531,0</w:t>
            </w:r>
          </w:p>
        </w:tc>
      </w:tr>
      <w:tr w:rsidR="00A321C8" w:rsidRPr="00A321C8" w14:paraId="18D942AF" w14:textId="77777777" w:rsidTr="00BE1DD6">
        <w:trPr>
          <w:trHeight w:val="184"/>
        </w:trPr>
        <w:tc>
          <w:tcPr>
            <w:tcW w:w="2268" w:type="dxa"/>
            <w:vMerge/>
            <w:shd w:val="clear" w:color="auto" w:fill="auto"/>
          </w:tcPr>
          <w:p w14:paraId="7F75591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3E791E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5D5674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6E8854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14EF24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7CB0772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14:paraId="5B172E13" w14:textId="77777777" w:rsidTr="00BE1DD6">
        <w:trPr>
          <w:trHeight w:val="184"/>
        </w:trPr>
        <w:tc>
          <w:tcPr>
            <w:tcW w:w="2268" w:type="dxa"/>
            <w:vMerge/>
            <w:shd w:val="clear" w:color="auto" w:fill="auto"/>
          </w:tcPr>
          <w:p w14:paraId="61DFE9BF"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172AB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color w:val="FF0000"/>
                <w:lang w:val="uk-UA" w:eastAsia="ru-RU"/>
              </w:rPr>
            </w:pPr>
            <w:proofErr w:type="spellStart"/>
            <w:proofErr w:type="gramStart"/>
            <w:r w:rsidRPr="00A321C8">
              <w:rPr>
                <w:rFonts w:ascii="Times New Roman" w:eastAsia="Times New Roman" w:hAnsi="Times New Roman" w:cs="Times New Roman"/>
                <w:lang w:val="en-US" w:eastAsia="ru-RU"/>
              </w:rPr>
              <w:t>Приміщення</w:t>
            </w:r>
            <w:proofErr w:type="spellEnd"/>
            <w:r w:rsidRPr="00A321C8">
              <w:rPr>
                <w:rFonts w:ascii="Times New Roman" w:eastAsia="Times New Roman" w:hAnsi="Times New Roman" w:cs="Times New Roman"/>
                <w:lang w:val="en-US" w:eastAsia="ru-RU"/>
              </w:rPr>
              <w:t xml:space="preserve"> </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en-US" w:eastAsia="ru-RU"/>
              </w:rPr>
              <w:t>№</w:t>
            </w:r>
            <w:proofErr w:type="gramEnd"/>
            <w:r w:rsidRPr="00A321C8">
              <w:rPr>
                <w:rFonts w:ascii="Times New Roman" w:eastAsia="Times New Roman" w:hAnsi="Times New Roman" w:cs="Times New Roman"/>
                <w:lang w:val="uk-UA" w:eastAsia="ru-RU"/>
              </w:rPr>
              <w:t xml:space="preserve"> 30-42,</w:t>
            </w:r>
            <w:r w:rsidRPr="00A321C8">
              <w:rPr>
                <w:rFonts w:ascii="Times New Roman" w:eastAsia="Times New Roman" w:hAnsi="Times New Roman" w:cs="Times New Roman"/>
                <w:lang w:val="en-US" w:eastAsia="ru-RU"/>
              </w:rPr>
              <w:t>VIII</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X</w:t>
            </w:r>
            <w:r w:rsidRPr="00A321C8">
              <w:rPr>
                <w:rFonts w:ascii="Times New Roman" w:eastAsia="Times New Roman" w:hAnsi="Times New Roman" w:cs="Times New Roman"/>
                <w:lang w:val="uk-UA" w:eastAsia="ru-RU"/>
              </w:rPr>
              <w:t xml:space="preserve"> </w:t>
            </w:r>
          </w:p>
        </w:tc>
        <w:tc>
          <w:tcPr>
            <w:tcW w:w="1134" w:type="dxa"/>
            <w:shd w:val="clear" w:color="auto" w:fill="auto"/>
          </w:tcPr>
          <w:p w14:paraId="21CF732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14:paraId="2E812E2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2CD4749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6D89D0A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w:t>
            </w:r>
          </w:p>
        </w:tc>
      </w:tr>
      <w:tr w:rsidR="00A321C8" w:rsidRPr="00A321C8" w14:paraId="7B0C1174" w14:textId="77777777" w:rsidTr="00BE1DD6">
        <w:trPr>
          <w:trHeight w:val="184"/>
        </w:trPr>
        <w:tc>
          <w:tcPr>
            <w:tcW w:w="2268" w:type="dxa"/>
            <w:vMerge/>
            <w:shd w:val="clear" w:color="auto" w:fill="auto"/>
          </w:tcPr>
          <w:p w14:paraId="234F75C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663C3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F20090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B073A9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F5FA62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376AE5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5E61493A" w14:textId="77777777" w:rsidTr="00BE1DD6">
        <w:trPr>
          <w:trHeight w:val="184"/>
        </w:trPr>
        <w:tc>
          <w:tcPr>
            <w:tcW w:w="2268" w:type="dxa"/>
            <w:vMerge/>
            <w:shd w:val="clear" w:color="auto" w:fill="auto"/>
          </w:tcPr>
          <w:p w14:paraId="1906900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CFD37A"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поточного ремонту  приміщень № 30-42,</w:t>
            </w:r>
            <w:r w:rsidRPr="00A321C8">
              <w:rPr>
                <w:rFonts w:ascii="Times New Roman" w:eastAsia="Times New Roman" w:hAnsi="Times New Roman" w:cs="Times New Roman"/>
                <w:lang w:val="en-US" w:eastAsia="ru-RU"/>
              </w:rPr>
              <w:t>VIII</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X</w:t>
            </w:r>
            <w:r w:rsidRPr="00A321C8">
              <w:rPr>
                <w:rFonts w:ascii="Times New Roman" w:eastAsia="Times New Roman" w:hAnsi="Times New Roman" w:cs="Times New Roman"/>
                <w:lang w:val="uk-UA" w:eastAsia="ru-RU"/>
              </w:rPr>
              <w:t xml:space="preserve"> </w:t>
            </w:r>
          </w:p>
        </w:tc>
        <w:tc>
          <w:tcPr>
            <w:tcW w:w="1134" w:type="dxa"/>
            <w:shd w:val="clear" w:color="auto" w:fill="auto"/>
          </w:tcPr>
          <w:p w14:paraId="5EF0C9F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56819A2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45034FD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14:paraId="2B1BA3A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35,4</w:t>
            </w:r>
          </w:p>
        </w:tc>
      </w:tr>
      <w:tr w:rsidR="00A321C8" w:rsidRPr="00A321C8" w14:paraId="3CAA9FC4" w14:textId="77777777" w:rsidTr="00BE1DD6">
        <w:trPr>
          <w:trHeight w:val="184"/>
        </w:trPr>
        <w:tc>
          <w:tcPr>
            <w:tcW w:w="2268" w:type="dxa"/>
            <w:vMerge/>
            <w:shd w:val="clear" w:color="auto" w:fill="auto"/>
          </w:tcPr>
          <w:p w14:paraId="55432BE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CF93EF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50F0C2E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F72BEF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015AEE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AE48AB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6E82212" w14:textId="77777777" w:rsidTr="00BE1DD6">
        <w:trPr>
          <w:trHeight w:val="184"/>
        </w:trPr>
        <w:tc>
          <w:tcPr>
            <w:tcW w:w="2268" w:type="dxa"/>
            <w:vMerge/>
            <w:shd w:val="clear" w:color="auto" w:fill="auto"/>
          </w:tcPr>
          <w:p w14:paraId="78C003C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95D165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032F2B5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439DE4A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1B59717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51621BA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14:paraId="3BCB851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09BDE91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55A435D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17B1E66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1EDFBAF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0814FB5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27F9F48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3B265E9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4A07C39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08770E0" w14:textId="77777777" w:rsidTr="00BE1DD6">
        <w:trPr>
          <w:trHeight w:val="184"/>
        </w:trPr>
        <w:tc>
          <w:tcPr>
            <w:tcW w:w="2268" w:type="dxa"/>
            <w:vMerge w:val="restart"/>
            <w:shd w:val="clear" w:color="auto" w:fill="auto"/>
          </w:tcPr>
          <w:p w14:paraId="326FE3AF"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w:t>
            </w:r>
            <w:r w:rsidRPr="00A321C8">
              <w:rPr>
                <w:rFonts w:ascii="Times New Roman" w:eastAsia="Times New Roman" w:hAnsi="Times New Roman" w:cs="Times New Roman"/>
                <w:lang w:eastAsia="uk-UA"/>
              </w:rPr>
              <w:t>5</w:t>
            </w:r>
            <w:r w:rsidRPr="00A321C8">
              <w:rPr>
                <w:rFonts w:ascii="Times New Roman" w:eastAsia="Times New Roman" w:hAnsi="Times New Roman" w:cs="Times New Roman"/>
                <w:lang w:val="uk-UA" w:eastAsia="uk-UA"/>
              </w:rPr>
              <w:t>.</w:t>
            </w:r>
          </w:p>
          <w:p w14:paraId="097E6D92" w14:textId="77777777" w:rsidR="00A321C8" w:rsidRPr="00A321C8" w:rsidRDefault="00A321C8" w:rsidP="00A321C8">
            <w:pPr>
              <w:spacing w:after="0" w:line="240" w:lineRule="auto"/>
              <w:rPr>
                <w:rFonts w:ascii="Times New Roman" w:eastAsia="Times New Roman" w:hAnsi="Times New Roman" w:cs="Times New Roman"/>
                <w:b/>
                <w:lang w:val="uk-UA" w:eastAsia="uk-UA"/>
              </w:rPr>
            </w:pPr>
            <w:r w:rsidRPr="00A321C8">
              <w:rPr>
                <w:rFonts w:ascii="Times New Roman" w:eastAsia="Times New Roman" w:hAnsi="Times New Roman" w:cs="Times New Roman"/>
                <w:lang w:val="uk-UA" w:eastAsia="uk-UA"/>
              </w:rPr>
              <w:t>Придбання меблів для захисної  споруди цивільного захисту</w:t>
            </w:r>
            <w:r w:rsidRPr="00A321C8">
              <w:rPr>
                <w:rFonts w:ascii="Times New Roman" w:eastAsia="Times New Roman" w:hAnsi="Times New Roman" w:cs="Times New Roman"/>
                <w:lang w:val="uk-UA" w:eastAsia="ru-RU"/>
              </w:rPr>
              <w:t xml:space="preserve"> Ліцею № 4 імені В</w:t>
            </w:r>
            <w:r w:rsidRPr="00A321C8">
              <w:rPr>
                <w:rFonts w:ascii="Times New Roman" w:eastAsia="Times New Roman" w:hAnsi="Times New Roman" w:cs="Times New Roman"/>
                <w:lang w:eastAsia="ru-RU"/>
              </w:rPr>
              <w:t>’</w:t>
            </w:r>
            <w:proofErr w:type="spellStart"/>
            <w:r w:rsidRPr="00A321C8">
              <w:rPr>
                <w:rFonts w:ascii="Times New Roman" w:eastAsia="Times New Roman" w:hAnsi="Times New Roman" w:cs="Times New Roman"/>
                <w:lang w:val="uk-UA" w:eastAsia="ru-RU"/>
              </w:rPr>
              <w:t>ячеслава</w:t>
            </w:r>
            <w:proofErr w:type="spellEnd"/>
            <w:r w:rsidRPr="00A321C8">
              <w:rPr>
                <w:rFonts w:ascii="Times New Roman" w:eastAsia="Times New Roman" w:hAnsi="Times New Roman" w:cs="Times New Roman"/>
                <w:lang w:val="uk-UA" w:eastAsia="ru-RU"/>
              </w:rPr>
              <w:t xml:space="preserve"> </w:t>
            </w:r>
            <w:proofErr w:type="spellStart"/>
            <w:r w:rsidRPr="00A321C8">
              <w:rPr>
                <w:rFonts w:ascii="Times New Roman" w:eastAsia="Times New Roman" w:hAnsi="Times New Roman" w:cs="Times New Roman"/>
                <w:lang w:val="uk-UA" w:eastAsia="ru-RU"/>
              </w:rPr>
              <w:t>Чорновола</w:t>
            </w:r>
            <w:proofErr w:type="spellEnd"/>
            <w:r w:rsidRPr="00A321C8">
              <w:rPr>
                <w:rFonts w:ascii="Times New Roman" w:eastAsia="Times New Roman" w:hAnsi="Times New Roman" w:cs="Times New Roman"/>
                <w:lang w:val="uk-UA" w:eastAsia="ru-RU"/>
              </w:rPr>
              <w:t xml:space="preserve"> Южненської міської ради Одеського району Одеської області</w:t>
            </w:r>
          </w:p>
        </w:tc>
        <w:tc>
          <w:tcPr>
            <w:tcW w:w="2694" w:type="dxa"/>
            <w:shd w:val="clear" w:color="auto" w:fill="auto"/>
          </w:tcPr>
          <w:p w14:paraId="523E27F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35903C3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962219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4B0102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169524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p>
        </w:tc>
      </w:tr>
      <w:tr w:rsidR="00A321C8" w:rsidRPr="00A321C8" w14:paraId="263F0833" w14:textId="77777777" w:rsidTr="00BE1DD6">
        <w:trPr>
          <w:trHeight w:val="184"/>
        </w:trPr>
        <w:tc>
          <w:tcPr>
            <w:tcW w:w="2268" w:type="dxa"/>
            <w:vMerge/>
            <w:shd w:val="clear" w:color="auto" w:fill="auto"/>
          </w:tcPr>
          <w:p w14:paraId="5702027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26495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придбання меблів</w:t>
            </w:r>
          </w:p>
        </w:tc>
        <w:tc>
          <w:tcPr>
            <w:tcW w:w="1134" w:type="dxa"/>
            <w:shd w:val="clear" w:color="auto" w:fill="auto"/>
          </w:tcPr>
          <w:p w14:paraId="6ED8062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r w:rsidRPr="00A321C8">
              <w:rPr>
                <w:rFonts w:ascii="Times New Roman" w:eastAsia="Times New Roman" w:hAnsi="Times New Roman" w:cs="Times New Roman"/>
                <w:lang w:val="uk-UA" w:eastAsia="ru-RU"/>
              </w:rPr>
              <w:t>.</w:t>
            </w:r>
          </w:p>
          <w:p w14:paraId="707058C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10A1EE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p w14:paraId="1C50A40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CB1F3D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p w14:paraId="31E461A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1827E9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200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0</w:t>
            </w:r>
          </w:p>
        </w:tc>
      </w:tr>
      <w:tr w:rsidR="00A321C8" w:rsidRPr="00A321C8" w14:paraId="373283E1" w14:textId="77777777" w:rsidTr="00BE1DD6">
        <w:trPr>
          <w:trHeight w:val="184"/>
        </w:trPr>
        <w:tc>
          <w:tcPr>
            <w:tcW w:w="2268" w:type="dxa"/>
            <w:vMerge/>
            <w:shd w:val="clear" w:color="auto" w:fill="auto"/>
          </w:tcPr>
          <w:p w14:paraId="5B2A5FD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ABE11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3E6563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68569C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738826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DEFE50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9ED6F19" w14:textId="77777777" w:rsidTr="00BE1DD6">
        <w:trPr>
          <w:trHeight w:val="184"/>
        </w:trPr>
        <w:tc>
          <w:tcPr>
            <w:tcW w:w="2268" w:type="dxa"/>
            <w:vMerge/>
            <w:shd w:val="clear" w:color="auto" w:fill="auto"/>
          </w:tcPr>
          <w:p w14:paraId="27FA210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D1348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Комплект (розкладний стіл та 2 лавки)</w:t>
            </w:r>
          </w:p>
        </w:tc>
        <w:tc>
          <w:tcPr>
            <w:tcW w:w="1134" w:type="dxa"/>
            <w:shd w:val="clear" w:color="auto" w:fill="auto"/>
          </w:tcPr>
          <w:p w14:paraId="11D7E62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14:paraId="22A4020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08EE034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2DFFD07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12</w:t>
            </w:r>
          </w:p>
        </w:tc>
      </w:tr>
      <w:tr w:rsidR="00A321C8" w:rsidRPr="00A321C8" w14:paraId="7E1CE397" w14:textId="77777777" w:rsidTr="00BE1DD6">
        <w:trPr>
          <w:trHeight w:val="184"/>
        </w:trPr>
        <w:tc>
          <w:tcPr>
            <w:tcW w:w="2268" w:type="dxa"/>
            <w:vMerge/>
            <w:shd w:val="clear" w:color="auto" w:fill="auto"/>
          </w:tcPr>
          <w:p w14:paraId="34CBF450"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687FE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Розкладна лавка</w:t>
            </w:r>
          </w:p>
        </w:tc>
        <w:tc>
          <w:tcPr>
            <w:tcW w:w="1134" w:type="dxa"/>
            <w:shd w:val="clear" w:color="auto" w:fill="auto"/>
          </w:tcPr>
          <w:p w14:paraId="370058E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14:paraId="23604DE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409A17B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728BF40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85</w:t>
            </w:r>
          </w:p>
        </w:tc>
      </w:tr>
      <w:tr w:rsidR="00A321C8" w:rsidRPr="00A321C8" w14:paraId="4843E96B" w14:textId="77777777" w:rsidTr="00BE1DD6">
        <w:trPr>
          <w:trHeight w:val="184"/>
        </w:trPr>
        <w:tc>
          <w:tcPr>
            <w:tcW w:w="2268" w:type="dxa"/>
            <w:vMerge/>
            <w:shd w:val="clear" w:color="auto" w:fill="auto"/>
          </w:tcPr>
          <w:p w14:paraId="3554033B"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0CAD2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85B65E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561BD6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1AC6B9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A76E6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E0B3802" w14:textId="77777777" w:rsidTr="00BE1DD6">
        <w:trPr>
          <w:trHeight w:val="184"/>
        </w:trPr>
        <w:tc>
          <w:tcPr>
            <w:tcW w:w="2268" w:type="dxa"/>
            <w:vMerge/>
            <w:shd w:val="clear" w:color="auto" w:fill="auto"/>
          </w:tcPr>
          <w:p w14:paraId="705E92F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7384F6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Середня вартість одного комплекту</w:t>
            </w:r>
          </w:p>
        </w:tc>
        <w:tc>
          <w:tcPr>
            <w:tcW w:w="1134" w:type="dxa"/>
            <w:shd w:val="clear" w:color="auto" w:fill="auto"/>
          </w:tcPr>
          <w:p w14:paraId="464A845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r w:rsidRPr="00A321C8">
              <w:rPr>
                <w:rFonts w:ascii="Times New Roman" w:eastAsia="Times New Roman" w:hAnsi="Times New Roman" w:cs="Times New Roman"/>
                <w:lang w:val="uk-UA" w:eastAsia="ru-RU"/>
              </w:rPr>
              <w:t>.</w:t>
            </w:r>
          </w:p>
          <w:p w14:paraId="33C510A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A1C658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p w14:paraId="1E6EDE5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E55106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p w14:paraId="4062A32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31A967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5,05</w:t>
            </w:r>
          </w:p>
        </w:tc>
      </w:tr>
      <w:tr w:rsidR="00A321C8" w:rsidRPr="00A321C8" w14:paraId="4600BA64" w14:textId="77777777" w:rsidTr="00BE1DD6">
        <w:trPr>
          <w:trHeight w:val="184"/>
        </w:trPr>
        <w:tc>
          <w:tcPr>
            <w:tcW w:w="2268" w:type="dxa"/>
            <w:vMerge/>
            <w:shd w:val="clear" w:color="auto" w:fill="auto"/>
          </w:tcPr>
          <w:p w14:paraId="1F708A5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B779E0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Середня вартість однієї лавки</w:t>
            </w:r>
          </w:p>
        </w:tc>
        <w:tc>
          <w:tcPr>
            <w:tcW w:w="1134" w:type="dxa"/>
            <w:shd w:val="clear" w:color="auto" w:fill="auto"/>
          </w:tcPr>
          <w:p w14:paraId="76F6EA8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r w:rsidRPr="00A321C8">
              <w:rPr>
                <w:rFonts w:ascii="Times New Roman" w:eastAsia="Times New Roman" w:hAnsi="Times New Roman" w:cs="Times New Roman"/>
                <w:lang w:val="uk-UA" w:eastAsia="ru-RU"/>
              </w:rPr>
              <w:t>.</w:t>
            </w:r>
          </w:p>
          <w:p w14:paraId="79912C4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15C0F1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p w14:paraId="53BB858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BFD566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p w14:paraId="20E9155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8E3CB7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1,64</w:t>
            </w:r>
          </w:p>
        </w:tc>
      </w:tr>
      <w:tr w:rsidR="00A321C8" w:rsidRPr="00A321C8" w14:paraId="45765F2C" w14:textId="77777777" w:rsidTr="00BE1DD6">
        <w:trPr>
          <w:trHeight w:val="184"/>
        </w:trPr>
        <w:tc>
          <w:tcPr>
            <w:tcW w:w="2268" w:type="dxa"/>
            <w:vMerge/>
            <w:shd w:val="clear" w:color="auto" w:fill="auto"/>
          </w:tcPr>
          <w:p w14:paraId="24FB705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D115D32"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7E312BB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F67028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DD95A1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662557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C4F5415" w14:textId="77777777" w:rsidTr="00BE1DD6">
        <w:trPr>
          <w:trHeight w:val="184"/>
        </w:trPr>
        <w:tc>
          <w:tcPr>
            <w:tcW w:w="2268" w:type="dxa"/>
            <w:vMerge/>
            <w:shd w:val="clear" w:color="auto" w:fill="auto"/>
          </w:tcPr>
          <w:p w14:paraId="692DEEC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2D3EC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Рівень забезпечення сховища </w:t>
            </w:r>
            <w:r w:rsidRPr="00A321C8">
              <w:rPr>
                <w:rFonts w:ascii="Times New Roman" w:eastAsia="Times New Roman" w:hAnsi="Times New Roman" w:cs="Times New Roman"/>
                <w:lang w:val="uk-UA" w:eastAsia="ru-RU"/>
              </w:rPr>
              <w:t xml:space="preserve">Ліцею  ім. </w:t>
            </w:r>
            <w:proofErr w:type="spellStart"/>
            <w:r w:rsidRPr="00A321C8">
              <w:rPr>
                <w:rFonts w:ascii="Times New Roman" w:eastAsia="Times New Roman" w:hAnsi="Times New Roman" w:cs="Times New Roman"/>
                <w:lang w:val="uk-UA" w:eastAsia="ru-RU"/>
              </w:rPr>
              <w:t>В.Чорновола</w:t>
            </w:r>
            <w:proofErr w:type="spellEnd"/>
            <w:r w:rsidRPr="00A321C8">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3CCF0C6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6E1B7B4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2F55EF1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0EC1651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019D9D11" w14:textId="77777777" w:rsidTr="00BE1DD6">
        <w:trPr>
          <w:trHeight w:val="184"/>
        </w:trPr>
        <w:tc>
          <w:tcPr>
            <w:tcW w:w="2268" w:type="dxa"/>
            <w:vMerge w:val="restart"/>
            <w:shd w:val="clear" w:color="auto" w:fill="auto"/>
          </w:tcPr>
          <w:p w14:paraId="7A597CB9" w14:textId="77777777" w:rsidR="00A321C8" w:rsidRPr="00A321C8" w:rsidRDefault="00A321C8" w:rsidP="00A321C8">
            <w:pPr>
              <w:spacing w:after="0" w:line="240" w:lineRule="auto"/>
              <w:rPr>
                <w:rFonts w:ascii="Times New Roman" w:eastAsia="Times New Roman" w:hAnsi="Times New Roman" w:cs="Times New Roman"/>
                <w:b/>
                <w:lang w:val="uk-UA" w:eastAsia="uk-UA"/>
              </w:rPr>
            </w:pPr>
            <w:r w:rsidRPr="00A321C8">
              <w:rPr>
                <w:rFonts w:ascii="Times New Roman" w:eastAsia="Times New Roman" w:hAnsi="Times New Roman" w:cs="Times New Roman"/>
                <w:b/>
                <w:lang w:val="uk-UA" w:eastAsia="uk-UA"/>
              </w:rPr>
              <w:t>2.2.16</w:t>
            </w:r>
          </w:p>
          <w:p w14:paraId="5612AFE7" w14:textId="77777777" w:rsidR="00A321C8" w:rsidRPr="00A321C8" w:rsidRDefault="00A321C8" w:rsidP="00A321C8">
            <w:pPr>
              <w:spacing w:after="0" w:line="240" w:lineRule="auto"/>
              <w:rPr>
                <w:rFonts w:ascii="Times New Roman" w:eastAsia="Times New Roman" w:hAnsi="Times New Roman" w:cs="Times New Roman"/>
                <w:b/>
                <w:lang w:val="uk-UA" w:eastAsia="uk-UA"/>
              </w:rPr>
            </w:pPr>
            <w:r w:rsidRPr="00A321C8">
              <w:rPr>
                <w:rFonts w:ascii="Times New Roman" w:eastAsia="Times New Roman" w:hAnsi="Times New Roman" w:cs="Times New Roman"/>
                <w:lang w:val="uk-UA" w:eastAsia="uk-UA"/>
              </w:rPr>
              <w:t>Придбання шкільного автобусу</w:t>
            </w:r>
          </w:p>
        </w:tc>
        <w:tc>
          <w:tcPr>
            <w:tcW w:w="2694" w:type="dxa"/>
            <w:shd w:val="clear" w:color="auto" w:fill="auto"/>
          </w:tcPr>
          <w:p w14:paraId="25F323EF"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7BB65AB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DC2347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E63459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171B0F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14:paraId="52916C73" w14:textId="77777777" w:rsidTr="00BE1DD6">
        <w:trPr>
          <w:trHeight w:val="184"/>
        </w:trPr>
        <w:tc>
          <w:tcPr>
            <w:tcW w:w="2268" w:type="dxa"/>
            <w:vMerge/>
            <w:shd w:val="clear" w:color="auto" w:fill="auto"/>
          </w:tcPr>
          <w:p w14:paraId="169F394C"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565C65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Обсяг видатків на придбання шкільного автобусу</w:t>
            </w:r>
          </w:p>
          <w:p w14:paraId="5C773C8E"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p>
          <w:p w14:paraId="655AEB5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державний бюджет</w:t>
            </w:r>
          </w:p>
        </w:tc>
        <w:tc>
          <w:tcPr>
            <w:tcW w:w="1134" w:type="dxa"/>
            <w:shd w:val="clear" w:color="auto" w:fill="auto"/>
          </w:tcPr>
          <w:p w14:paraId="6C02C3E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r w:rsidRPr="00A321C8">
              <w:rPr>
                <w:rFonts w:ascii="Times New Roman" w:eastAsia="Times New Roman" w:hAnsi="Times New Roman" w:cs="Times New Roman"/>
                <w:lang w:val="uk-UA" w:eastAsia="ru-RU"/>
              </w:rPr>
              <w:t>.</w:t>
            </w:r>
          </w:p>
          <w:p w14:paraId="4121DB8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14:paraId="4AEF412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14:paraId="57A2513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14:paraId="0912E76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p>
        </w:tc>
        <w:tc>
          <w:tcPr>
            <w:tcW w:w="1134" w:type="dxa"/>
            <w:shd w:val="clear" w:color="auto" w:fill="auto"/>
          </w:tcPr>
          <w:p w14:paraId="354513C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p w14:paraId="361437D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40B02E8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41F65DB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2377144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2A526C0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2 000,0</w:t>
            </w:r>
          </w:p>
          <w:p w14:paraId="3706CF7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1B50CA7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057300D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27F4A70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2 000,0</w:t>
            </w:r>
          </w:p>
        </w:tc>
        <w:tc>
          <w:tcPr>
            <w:tcW w:w="1139" w:type="dxa"/>
            <w:shd w:val="clear" w:color="auto" w:fill="auto"/>
          </w:tcPr>
          <w:p w14:paraId="6FB9813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color w:val="FF0000"/>
                <w:lang w:val="uk-UA" w:eastAsia="ru-RU"/>
              </w:rPr>
            </w:pPr>
            <w:r w:rsidRPr="00A321C8">
              <w:rPr>
                <w:rFonts w:ascii="Times New Roman" w:eastAsia="Times New Roman" w:hAnsi="Times New Roman" w:cs="Times New Roman"/>
                <w:bCs/>
                <w:color w:val="FF0000"/>
                <w:lang w:val="uk-UA" w:eastAsia="ru-RU"/>
              </w:rPr>
              <w:t>1</w:t>
            </w:r>
            <w:r w:rsidRPr="00A321C8">
              <w:rPr>
                <w:rFonts w:ascii="Times New Roman" w:eastAsia="Times New Roman" w:hAnsi="Times New Roman" w:cs="Times New Roman"/>
                <w:bCs/>
                <w:color w:val="FF0000"/>
                <w:lang w:val="en-US" w:eastAsia="ru-RU"/>
              </w:rPr>
              <w:t xml:space="preserve"> 5</w:t>
            </w:r>
            <w:r w:rsidRPr="00A321C8">
              <w:rPr>
                <w:rFonts w:ascii="Times New Roman" w:eastAsia="Times New Roman" w:hAnsi="Times New Roman" w:cs="Times New Roman"/>
                <w:bCs/>
                <w:color w:val="FF0000"/>
                <w:lang w:val="uk-UA" w:eastAsia="ru-RU"/>
              </w:rPr>
              <w:t>32,37</w:t>
            </w:r>
          </w:p>
          <w:p w14:paraId="3A9F704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color w:val="FF0000"/>
                <w:lang w:val="uk-UA" w:eastAsia="ru-RU"/>
              </w:rPr>
            </w:pPr>
          </w:p>
          <w:p w14:paraId="11A418E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color w:val="FF0000"/>
                <w:lang w:val="uk-UA" w:eastAsia="ru-RU"/>
              </w:rPr>
            </w:pPr>
          </w:p>
          <w:p w14:paraId="5F5C5B7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color w:val="FF0000"/>
                <w:lang w:val="uk-UA" w:eastAsia="ru-RU"/>
              </w:rPr>
            </w:pPr>
          </w:p>
          <w:p w14:paraId="752CCBC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color w:val="FF0000"/>
                <w:lang w:val="uk-UA" w:eastAsia="ru-RU"/>
              </w:rPr>
            </w:pPr>
            <w:r w:rsidRPr="00A321C8">
              <w:rPr>
                <w:rFonts w:ascii="Times New Roman" w:eastAsia="Times New Roman" w:hAnsi="Times New Roman" w:cs="Times New Roman"/>
                <w:bCs/>
                <w:color w:val="FF0000"/>
                <w:lang w:val="uk-UA" w:eastAsia="ru-RU"/>
              </w:rPr>
              <w:t>0,0</w:t>
            </w:r>
          </w:p>
        </w:tc>
      </w:tr>
      <w:tr w:rsidR="00A321C8" w:rsidRPr="00A321C8" w14:paraId="34E17F92" w14:textId="77777777" w:rsidTr="00BE1DD6">
        <w:trPr>
          <w:trHeight w:val="184"/>
        </w:trPr>
        <w:tc>
          <w:tcPr>
            <w:tcW w:w="2268" w:type="dxa"/>
            <w:vMerge/>
            <w:shd w:val="clear" w:color="auto" w:fill="auto"/>
          </w:tcPr>
          <w:p w14:paraId="2FFA609A"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358D23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місцевий бюджет</w:t>
            </w:r>
          </w:p>
        </w:tc>
        <w:tc>
          <w:tcPr>
            <w:tcW w:w="1134" w:type="dxa"/>
            <w:shd w:val="clear" w:color="auto" w:fill="auto"/>
          </w:tcPr>
          <w:p w14:paraId="7185020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p>
        </w:tc>
        <w:tc>
          <w:tcPr>
            <w:tcW w:w="1134" w:type="dxa"/>
            <w:shd w:val="clear" w:color="auto" w:fill="auto"/>
          </w:tcPr>
          <w:p w14:paraId="16ACEC3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02EFC47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14:paraId="4351D19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color w:val="FF0000"/>
                <w:lang w:val="uk-UA" w:eastAsia="ru-RU"/>
              </w:rPr>
            </w:pPr>
            <w:r w:rsidRPr="00A321C8">
              <w:rPr>
                <w:rFonts w:ascii="Times New Roman" w:eastAsia="Times New Roman" w:hAnsi="Times New Roman" w:cs="Times New Roman"/>
                <w:bCs/>
                <w:color w:val="FF0000"/>
                <w:lang w:val="en-US" w:eastAsia="ru-RU"/>
              </w:rPr>
              <w:t>1 5</w:t>
            </w:r>
            <w:r w:rsidRPr="00A321C8">
              <w:rPr>
                <w:rFonts w:ascii="Times New Roman" w:eastAsia="Times New Roman" w:hAnsi="Times New Roman" w:cs="Times New Roman"/>
                <w:bCs/>
                <w:color w:val="FF0000"/>
                <w:lang w:val="uk-UA" w:eastAsia="ru-RU"/>
              </w:rPr>
              <w:t>32,37</w:t>
            </w:r>
          </w:p>
        </w:tc>
      </w:tr>
      <w:tr w:rsidR="00A321C8" w:rsidRPr="00A321C8" w14:paraId="27B268A7" w14:textId="77777777" w:rsidTr="00BE1DD6">
        <w:trPr>
          <w:trHeight w:val="184"/>
        </w:trPr>
        <w:tc>
          <w:tcPr>
            <w:tcW w:w="2268" w:type="dxa"/>
            <w:vMerge/>
            <w:shd w:val="clear" w:color="auto" w:fill="auto"/>
          </w:tcPr>
          <w:p w14:paraId="49E7D0F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D4968A7"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440BA5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239761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17546E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B2EA66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color w:val="FF0000"/>
                <w:lang w:val="uk-UA" w:eastAsia="ru-RU"/>
              </w:rPr>
            </w:pPr>
          </w:p>
        </w:tc>
      </w:tr>
      <w:tr w:rsidR="00A321C8" w:rsidRPr="00A321C8" w14:paraId="7FB212F9" w14:textId="77777777" w:rsidTr="00BE1DD6">
        <w:trPr>
          <w:trHeight w:val="184"/>
        </w:trPr>
        <w:tc>
          <w:tcPr>
            <w:tcW w:w="2268" w:type="dxa"/>
            <w:vMerge/>
            <w:shd w:val="clear" w:color="auto" w:fill="auto"/>
          </w:tcPr>
          <w:p w14:paraId="0265A11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E1C1B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Автобус</w:t>
            </w:r>
          </w:p>
        </w:tc>
        <w:tc>
          <w:tcPr>
            <w:tcW w:w="1134" w:type="dxa"/>
            <w:shd w:val="clear" w:color="auto" w:fill="auto"/>
          </w:tcPr>
          <w:p w14:paraId="62D0E1C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шт.</w:t>
            </w:r>
          </w:p>
        </w:tc>
        <w:tc>
          <w:tcPr>
            <w:tcW w:w="1134" w:type="dxa"/>
            <w:shd w:val="clear" w:color="auto" w:fill="auto"/>
          </w:tcPr>
          <w:p w14:paraId="0272291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709E5D9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9" w:type="dxa"/>
            <w:shd w:val="clear" w:color="auto" w:fill="auto"/>
          </w:tcPr>
          <w:p w14:paraId="06798A0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color w:val="FF0000"/>
                <w:lang w:val="en-US" w:eastAsia="ru-RU"/>
              </w:rPr>
            </w:pPr>
            <w:r w:rsidRPr="00A321C8">
              <w:rPr>
                <w:rFonts w:ascii="Times New Roman" w:eastAsia="Times New Roman" w:hAnsi="Times New Roman" w:cs="Times New Roman"/>
                <w:bCs/>
                <w:color w:val="FF0000"/>
                <w:lang w:val="en-US" w:eastAsia="ru-RU"/>
              </w:rPr>
              <w:t>1</w:t>
            </w:r>
          </w:p>
        </w:tc>
      </w:tr>
      <w:tr w:rsidR="00A321C8" w:rsidRPr="00A321C8" w14:paraId="771722FE" w14:textId="77777777" w:rsidTr="00BE1DD6">
        <w:trPr>
          <w:trHeight w:val="184"/>
        </w:trPr>
        <w:tc>
          <w:tcPr>
            <w:tcW w:w="2268" w:type="dxa"/>
            <w:vMerge/>
            <w:shd w:val="clear" w:color="auto" w:fill="auto"/>
          </w:tcPr>
          <w:p w14:paraId="6D8EDD2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C632C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A97A70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6EFBF7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690FEE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38F2F5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14:paraId="7E6EC7A6" w14:textId="77777777" w:rsidTr="00BE1DD6">
        <w:trPr>
          <w:trHeight w:val="184"/>
        </w:trPr>
        <w:tc>
          <w:tcPr>
            <w:tcW w:w="2268" w:type="dxa"/>
            <w:vMerge/>
            <w:shd w:val="clear" w:color="auto" w:fill="auto"/>
          </w:tcPr>
          <w:p w14:paraId="4DA6720B"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571EEE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шкільного автобусу</w:t>
            </w:r>
          </w:p>
        </w:tc>
        <w:tc>
          <w:tcPr>
            <w:tcW w:w="1134" w:type="dxa"/>
            <w:shd w:val="clear" w:color="auto" w:fill="auto"/>
          </w:tcPr>
          <w:p w14:paraId="7EE7FF9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r w:rsidRPr="00A321C8">
              <w:rPr>
                <w:rFonts w:ascii="Times New Roman" w:eastAsia="Times New Roman" w:hAnsi="Times New Roman" w:cs="Times New Roman"/>
                <w:lang w:val="uk-UA" w:eastAsia="ru-RU"/>
              </w:rPr>
              <w:t>.</w:t>
            </w:r>
          </w:p>
        </w:tc>
        <w:tc>
          <w:tcPr>
            <w:tcW w:w="1134" w:type="dxa"/>
            <w:shd w:val="clear" w:color="auto" w:fill="auto"/>
          </w:tcPr>
          <w:p w14:paraId="2546447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13BD4AA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2 000,0</w:t>
            </w:r>
          </w:p>
        </w:tc>
        <w:tc>
          <w:tcPr>
            <w:tcW w:w="1139" w:type="dxa"/>
            <w:shd w:val="clear" w:color="auto" w:fill="auto"/>
          </w:tcPr>
          <w:p w14:paraId="5FE5655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color w:val="FF0000"/>
                <w:lang w:val="en-US" w:eastAsia="ru-RU"/>
              </w:rPr>
              <w:t>1 5</w:t>
            </w:r>
            <w:r w:rsidRPr="00A321C8">
              <w:rPr>
                <w:rFonts w:ascii="Times New Roman" w:eastAsia="Times New Roman" w:hAnsi="Times New Roman" w:cs="Times New Roman"/>
                <w:bCs/>
                <w:color w:val="FF0000"/>
                <w:lang w:val="uk-UA" w:eastAsia="ru-RU"/>
              </w:rPr>
              <w:t>32,37</w:t>
            </w:r>
          </w:p>
        </w:tc>
      </w:tr>
      <w:tr w:rsidR="00A321C8" w:rsidRPr="00A321C8" w14:paraId="1FC43272" w14:textId="77777777" w:rsidTr="00BE1DD6">
        <w:trPr>
          <w:trHeight w:val="184"/>
        </w:trPr>
        <w:tc>
          <w:tcPr>
            <w:tcW w:w="2268" w:type="dxa"/>
            <w:vMerge/>
            <w:shd w:val="clear" w:color="auto" w:fill="auto"/>
          </w:tcPr>
          <w:p w14:paraId="7AEE18D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3C2C4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6E7A70F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A4D564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3F4B16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4D465F5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14:paraId="472E3E38" w14:textId="77777777" w:rsidTr="00BE1DD6">
        <w:trPr>
          <w:trHeight w:val="184"/>
        </w:trPr>
        <w:tc>
          <w:tcPr>
            <w:tcW w:w="2268" w:type="dxa"/>
            <w:vMerge/>
            <w:shd w:val="clear" w:color="auto" w:fill="auto"/>
          </w:tcPr>
          <w:p w14:paraId="44D00ED7"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D61642"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Забезпечення доступності повної </w:t>
            </w:r>
          </w:p>
          <w:p w14:paraId="3C20DF1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загальної середньої </w:t>
            </w:r>
          </w:p>
          <w:p w14:paraId="541BF5D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освіти</w:t>
            </w:r>
          </w:p>
        </w:tc>
        <w:tc>
          <w:tcPr>
            <w:tcW w:w="1134" w:type="dxa"/>
            <w:shd w:val="clear" w:color="auto" w:fill="auto"/>
          </w:tcPr>
          <w:p w14:paraId="4FB2E33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1CC391F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15C39A8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0C0C192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en-US" w:eastAsia="ru-RU"/>
              </w:rPr>
            </w:pPr>
            <w:r w:rsidRPr="00A321C8">
              <w:rPr>
                <w:rFonts w:ascii="Times New Roman" w:eastAsia="Times New Roman" w:hAnsi="Times New Roman" w:cs="Times New Roman"/>
                <w:bCs/>
                <w:lang w:val="en-US" w:eastAsia="ru-RU"/>
              </w:rPr>
              <w:t>100</w:t>
            </w:r>
          </w:p>
        </w:tc>
      </w:tr>
      <w:tr w:rsidR="00A321C8" w:rsidRPr="00A321C8" w14:paraId="393B7908" w14:textId="77777777" w:rsidTr="00BE1DD6">
        <w:trPr>
          <w:trHeight w:val="184"/>
        </w:trPr>
        <w:tc>
          <w:tcPr>
            <w:tcW w:w="2268" w:type="dxa"/>
            <w:vMerge w:val="restart"/>
            <w:shd w:val="clear" w:color="auto" w:fill="auto"/>
          </w:tcPr>
          <w:p w14:paraId="5415BBA4"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2.2.17.</w:t>
            </w:r>
          </w:p>
          <w:p w14:paraId="60CC5F7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Придбання засобів навчання та комп</w:t>
            </w:r>
            <w:r w:rsidRPr="00A321C8">
              <w:rPr>
                <w:rFonts w:ascii="Times New Roman" w:eastAsia="Times New Roman" w:hAnsi="Times New Roman" w:cs="Times New Roman"/>
                <w:lang w:eastAsia="ru-RU"/>
              </w:rPr>
              <w:t>’</w:t>
            </w:r>
            <w:proofErr w:type="spellStart"/>
            <w:r w:rsidRPr="00A321C8">
              <w:rPr>
                <w:rFonts w:ascii="Times New Roman" w:eastAsia="Times New Roman" w:hAnsi="Times New Roman" w:cs="Times New Roman"/>
                <w:lang w:val="uk-UA" w:eastAsia="ru-RU"/>
              </w:rPr>
              <w:t>ютерного</w:t>
            </w:r>
            <w:proofErr w:type="spellEnd"/>
            <w:r w:rsidRPr="00A321C8">
              <w:rPr>
                <w:rFonts w:ascii="Times New Roman" w:eastAsia="Times New Roman" w:hAnsi="Times New Roman" w:cs="Times New Roman"/>
                <w:lang w:val="uk-UA" w:eastAsia="ru-RU"/>
              </w:rPr>
              <w:t xml:space="preserve"> обладнання для створення  на базі Ліцею ім. </w:t>
            </w:r>
            <w:proofErr w:type="spellStart"/>
            <w:r w:rsidRPr="00A321C8">
              <w:rPr>
                <w:rFonts w:ascii="Times New Roman" w:eastAsia="Times New Roman" w:hAnsi="Times New Roman" w:cs="Times New Roman"/>
                <w:lang w:val="uk-UA" w:eastAsia="ru-RU"/>
              </w:rPr>
              <w:lastRenderedPageBreak/>
              <w:t>В.Чорновола</w:t>
            </w:r>
            <w:proofErr w:type="spellEnd"/>
            <w:r w:rsidRPr="00A321C8">
              <w:rPr>
                <w:rFonts w:ascii="Times New Roman" w:eastAsia="Times New Roman" w:hAnsi="Times New Roman" w:cs="Times New Roman"/>
                <w:lang w:val="uk-UA" w:eastAsia="ru-RU"/>
              </w:rPr>
              <w:t xml:space="preserve"> осередку  викладання навчального предмета «Захист України» у закладах загальної середньої освіти Южненської міської територіальної громади</w:t>
            </w:r>
          </w:p>
          <w:p w14:paraId="1B78213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A01167"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19C87A0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AFD4D2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286CF3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8C8C50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14:paraId="23882B43" w14:textId="77777777" w:rsidTr="00BE1DD6">
        <w:trPr>
          <w:trHeight w:val="184"/>
        </w:trPr>
        <w:tc>
          <w:tcPr>
            <w:tcW w:w="2268" w:type="dxa"/>
            <w:vMerge/>
            <w:shd w:val="clear" w:color="auto" w:fill="auto"/>
          </w:tcPr>
          <w:p w14:paraId="399EF96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D3BC6A"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Обсяг видатків на закупівлю засобів навчання та комп</w:t>
            </w:r>
            <w:r w:rsidRPr="00A321C8">
              <w:rPr>
                <w:rFonts w:ascii="Times New Roman" w:eastAsia="Times New Roman" w:hAnsi="Times New Roman" w:cs="Times New Roman"/>
                <w:lang w:eastAsia="ru-RU"/>
              </w:rPr>
              <w:t>’</w:t>
            </w:r>
            <w:proofErr w:type="spellStart"/>
            <w:r w:rsidRPr="00A321C8">
              <w:rPr>
                <w:rFonts w:ascii="Times New Roman" w:eastAsia="Times New Roman" w:hAnsi="Times New Roman" w:cs="Times New Roman"/>
                <w:lang w:val="uk-UA" w:eastAsia="ru-RU"/>
              </w:rPr>
              <w:t>ютерного</w:t>
            </w:r>
            <w:proofErr w:type="spellEnd"/>
            <w:r w:rsidRPr="00A321C8">
              <w:rPr>
                <w:rFonts w:ascii="Times New Roman" w:eastAsia="Times New Roman" w:hAnsi="Times New Roman" w:cs="Times New Roman"/>
                <w:lang w:val="uk-UA" w:eastAsia="ru-RU"/>
              </w:rPr>
              <w:t xml:space="preserve"> обладнання для </w:t>
            </w:r>
            <w:proofErr w:type="spellStart"/>
            <w:r w:rsidRPr="00A321C8">
              <w:rPr>
                <w:rFonts w:ascii="Times New Roman" w:eastAsia="Times New Roman" w:hAnsi="Times New Roman" w:cs="Times New Roman"/>
                <w:lang w:val="uk-UA" w:eastAsia="ru-RU"/>
              </w:rPr>
              <w:t>оснащання</w:t>
            </w:r>
            <w:proofErr w:type="spellEnd"/>
            <w:r w:rsidRPr="00A321C8">
              <w:rPr>
                <w:rFonts w:ascii="Times New Roman" w:eastAsia="Times New Roman" w:hAnsi="Times New Roman" w:cs="Times New Roman"/>
                <w:lang w:val="uk-UA" w:eastAsia="ru-RU"/>
              </w:rPr>
              <w:t xml:space="preserve">  навчального </w:t>
            </w:r>
            <w:r w:rsidRPr="00A321C8">
              <w:rPr>
                <w:rFonts w:ascii="Times New Roman" w:eastAsia="Times New Roman" w:hAnsi="Times New Roman" w:cs="Times New Roman"/>
                <w:lang w:val="uk-UA" w:eastAsia="ru-RU"/>
              </w:rPr>
              <w:lastRenderedPageBreak/>
              <w:t>кабінету предмета «Захист України»</w:t>
            </w:r>
          </w:p>
          <w:p w14:paraId="2FF004FA"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p>
          <w:p w14:paraId="25FBB5D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p>
          <w:p w14:paraId="447B32A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державний бюджет</w:t>
            </w:r>
          </w:p>
        </w:tc>
        <w:tc>
          <w:tcPr>
            <w:tcW w:w="1134" w:type="dxa"/>
            <w:shd w:val="clear" w:color="auto" w:fill="auto"/>
          </w:tcPr>
          <w:p w14:paraId="4553D43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lastRenderedPageBreak/>
              <w:t>тис.грн</w:t>
            </w:r>
            <w:proofErr w:type="spellEnd"/>
            <w:r w:rsidRPr="00A321C8">
              <w:rPr>
                <w:rFonts w:ascii="Times New Roman" w:eastAsia="Times New Roman" w:hAnsi="Times New Roman" w:cs="Times New Roman"/>
                <w:lang w:val="uk-UA" w:eastAsia="ru-RU"/>
              </w:rPr>
              <w:t>.</w:t>
            </w:r>
          </w:p>
          <w:p w14:paraId="3C0112C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14:paraId="1039489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14:paraId="00A361F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14:paraId="16F2EE2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14:paraId="00A7B78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14:paraId="3D375A3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14:paraId="0F8DC93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14:paraId="4D6D11A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14:paraId="6C4B293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14:paraId="1A79960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r w:rsidRPr="00A321C8">
              <w:rPr>
                <w:rFonts w:ascii="Times New Roman" w:eastAsia="Times New Roman" w:hAnsi="Times New Roman" w:cs="Times New Roman"/>
                <w:lang w:val="uk-UA" w:eastAsia="ru-RU"/>
              </w:rPr>
              <w:t>.</w:t>
            </w:r>
          </w:p>
        </w:tc>
        <w:tc>
          <w:tcPr>
            <w:tcW w:w="1134" w:type="dxa"/>
            <w:shd w:val="clear" w:color="auto" w:fill="auto"/>
          </w:tcPr>
          <w:p w14:paraId="457E2D7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lastRenderedPageBreak/>
              <w:t>0,0</w:t>
            </w:r>
          </w:p>
          <w:p w14:paraId="14A3FA2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71C0EA5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10EBA1B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3AA8B31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74EB549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031A146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1A8CA52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20A7BF4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5E62D56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10A2720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42FCDED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lastRenderedPageBreak/>
              <w:t>0,0</w:t>
            </w:r>
          </w:p>
          <w:p w14:paraId="79FEB53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3B7A5B7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6013BA7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6FE5906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54E2384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0594F84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3F06378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6C8E020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1EF180C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31E6BE1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14:paraId="7C176A1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en-US" w:eastAsia="ru-RU"/>
              </w:rPr>
              <w:lastRenderedPageBreak/>
              <w:t>1</w:t>
            </w:r>
            <w:r w:rsidRPr="00A321C8">
              <w:rPr>
                <w:rFonts w:ascii="Times New Roman" w:eastAsia="Times New Roman" w:hAnsi="Times New Roman" w:cs="Times New Roman"/>
                <w:bCs/>
                <w:lang w:val="uk-UA" w:eastAsia="ru-RU"/>
              </w:rPr>
              <w:t xml:space="preserve"> 6</w:t>
            </w:r>
            <w:r w:rsidRPr="00A321C8">
              <w:rPr>
                <w:rFonts w:ascii="Times New Roman" w:eastAsia="Times New Roman" w:hAnsi="Times New Roman" w:cs="Times New Roman"/>
                <w:bCs/>
                <w:lang w:val="en-US" w:eastAsia="ru-RU"/>
              </w:rPr>
              <w:t>00</w:t>
            </w:r>
            <w:r w:rsidRPr="00A321C8">
              <w:rPr>
                <w:rFonts w:ascii="Times New Roman" w:eastAsia="Times New Roman" w:hAnsi="Times New Roman" w:cs="Times New Roman"/>
                <w:bCs/>
                <w:lang w:val="uk-UA" w:eastAsia="ru-RU"/>
              </w:rPr>
              <w:t>,0</w:t>
            </w:r>
          </w:p>
          <w:p w14:paraId="294E109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32DEF35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2E29B72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1163501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2A0574A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2E58F7C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262616E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1E48BF8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67E89FA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14:paraId="6242461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1 120,0</w:t>
            </w:r>
          </w:p>
        </w:tc>
      </w:tr>
      <w:tr w:rsidR="00A321C8" w:rsidRPr="00A321C8" w14:paraId="34EE2E9F" w14:textId="77777777" w:rsidTr="00BE1DD6">
        <w:trPr>
          <w:trHeight w:val="184"/>
        </w:trPr>
        <w:tc>
          <w:tcPr>
            <w:tcW w:w="2268" w:type="dxa"/>
            <w:vMerge/>
            <w:shd w:val="clear" w:color="auto" w:fill="auto"/>
          </w:tcPr>
          <w:p w14:paraId="39F07EAF"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38D52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місцевий бюджет</w:t>
            </w:r>
          </w:p>
        </w:tc>
        <w:tc>
          <w:tcPr>
            <w:tcW w:w="1134" w:type="dxa"/>
            <w:shd w:val="clear" w:color="auto" w:fill="auto"/>
          </w:tcPr>
          <w:p w14:paraId="5155B08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r w:rsidRPr="00A321C8">
              <w:rPr>
                <w:rFonts w:ascii="Times New Roman" w:eastAsia="Times New Roman" w:hAnsi="Times New Roman" w:cs="Times New Roman"/>
                <w:lang w:val="uk-UA" w:eastAsia="ru-RU"/>
              </w:rPr>
              <w:t>.</w:t>
            </w:r>
          </w:p>
        </w:tc>
        <w:tc>
          <w:tcPr>
            <w:tcW w:w="1134" w:type="dxa"/>
            <w:shd w:val="clear" w:color="auto" w:fill="auto"/>
          </w:tcPr>
          <w:p w14:paraId="5F62EF5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71846F1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14:paraId="00A7803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   480,0</w:t>
            </w:r>
          </w:p>
        </w:tc>
      </w:tr>
      <w:tr w:rsidR="00A321C8" w:rsidRPr="00A321C8" w14:paraId="1CB52DC6" w14:textId="77777777" w:rsidTr="00BE1DD6">
        <w:trPr>
          <w:trHeight w:val="184"/>
        </w:trPr>
        <w:tc>
          <w:tcPr>
            <w:tcW w:w="2268" w:type="dxa"/>
            <w:vMerge/>
            <w:shd w:val="clear" w:color="auto" w:fill="auto"/>
          </w:tcPr>
          <w:p w14:paraId="307F5A8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0C117C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AB9A22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E8F134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1E3E0E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E37C60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14:paraId="3E9E5F72" w14:textId="77777777" w:rsidTr="00BE1DD6">
        <w:trPr>
          <w:trHeight w:val="184"/>
        </w:trPr>
        <w:tc>
          <w:tcPr>
            <w:tcW w:w="2268" w:type="dxa"/>
            <w:vMerge/>
            <w:shd w:val="clear" w:color="auto" w:fill="auto"/>
          </w:tcPr>
          <w:p w14:paraId="6DA9CAFC"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DD1F62"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Навчальний кабінет</w:t>
            </w:r>
          </w:p>
        </w:tc>
        <w:tc>
          <w:tcPr>
            <w:tcW w:w="1134" w:type="dxa"/>
            <w:shd w:val="clear" w:color="auto" w:fill="auto"/>
          </w:tcPr>
          <w:p w14:paraId="2F09B39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14:paraId="223A87A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3A732AE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6F417E7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1</w:t>
            </w:r>
          </w:p>
        </w:tc>
      </w:tr>
      <w:tr w:rsidR="00A321C8" w:rsidRPr="00A321C8" w14:paraId="219BDD60" w14:textId="77777777" w:rsidTr="00BE1DD6">
        <w:trPr>
          <w:trHeight w:val="184"/>
        </w:trPr>
        <w:tc>
          <w:tcPr>
            <w:tcW w:w="2268" w:type="dxa"/>
            <w:vMerge/>
            <w:shd w:val="clear" w:color="auto" w:fill="auto"/>
          </w:tcPr>
          <w:p w14:paraId="5CC070C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DB27BD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346F91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4CEFAD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378E96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09E3D2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14:paraId="541E41DD" w14:textId="77777777" w:rsidTr="00BE1DD6">
        <w:trPr>
          <w:trHeight w:val="184"/>
        </w:trPr>
        <w:tc>
          <w:tcPr>
            <w:tcW w:w="2268" w:type="dxa"/>
            <w:vMerge/>
            <w:shd w:val="clear" w:color="auto" w:fill="auto"/>
          </w:tcPr>
          <w:p w14:paraId="7388832A"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1CD38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засобів навчання та обладнання одного кабінету</w:t>
            </w:r>
          </w:p>
        </w:tc>
        <w:tc>
          <w:tcPr>
            <w:tcW w:w="1134" w:type="dxa"/>
            <w:shd w:val="clear" w:color="auto" w:fill="auto"/>
          </w:tcPr>
          <w:p w14:paraId="07EC944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r w:rsidRPr="00A321C8">
              <w:rPr>
                <w:rFonts w:ascii="Times New Roman" w:eastAsia="Times New Roman" w:hAnsi="Times New Roman" w:cs="Times New Roman"/>
                <w:lang w:val="uk-UA" w:eastAsia="ru-RU"/>
              </w:rPr>
              <w:t>.</w:t>
            </w:r>
          </w:p>
        </w:tc>
        <w:tc>
          <w:tcPr>
            <w:tcW w:w="1134" w:type="dxa"/>
            <w:shd w:val="clear" w:color="auto" w:fill="auto"/>
          </w:tcPr>
          <w:p w14:paraId="1A01294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39997F8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14:paraId="50BF409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1 600,0</w:t>
            </w:r>
          </w:p>
        </w:tc>
      </w:tr>
      <w:tr w:rsidR="00A321C8" w:rsidRPr="00A321C8" w14:paraId="3A73FD49" w14:textId="77777777" w:rsidTr="00BE1DD6">
        <w:trPr>
          <w:trHeight w:val="184"/>
        </w:trPr>
        <w:tc>
          <w:tcPr>
            <w:tcW w:w="2268" w:type="dxa"/>
            <w:vMerge/>
            <w:shd w:val="clear" w:color="auto" w:fill="auto"/>
          </w:tcPr>
          <w:p w14:paraId="27D1A70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01BF6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2B181ED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76505A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997FF0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71EFA4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14:paraId="10C25935" w14:textId="77777777" w:rsidTr="00BE1DD6">
        <w:trPr>
          <w:trHeight w:val="184"/>
        </w:trPr>
        <w:tc>
          <w:tcPr>
            <w:tcW w:w="2268" w:type="dxa"/>
            <w:vMerge/>
            <w:shd w:val="clear" w:color="auto" w:fill="auto"/>
          </w:tcPr>
          <w:p w14:paraId="0EC8B9A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87173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Рівень забезпечення  закладу засобами навчання та обладнанням  для ефективного викладання предмету «Захист України»</w:t>
            </w:r>
          </w:p>
        </w:tc>
        <w:tc>
          <w:tcPr>
            <w:tcW w:w="1134" w:type="dxa"/>
            <w:shd w:val="clear" w:color="auto" w:fill="auto"/>
          </w:tcPr>
          <w:p w14:paraId="6A930AE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2616ED6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589F6BC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76F7855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100</w:t>
            </w:r>
          </w:p>
        </w:tc>
      </w:tr>
      <w:tr w:rsidR="00A321C8" w:rsidRPr="00A321C8" w14:paraId="085C34D5" w14:textId="77777777" w:rsidTr="00BE1DD6">
        <w:trPr>
          <w:trHeight w:val="184"/>
        </w:trPr>
        <w:tc>
          <w:tcPr>
            <w:tcW w:w="2268" w:type="dxa"/>
            <w:vMerge w:val="restart"/>
            <w:shd w:val="clear" w:color="auto" w:fill="auto"/>
          </w:tcPr>
          <w:p w14:paraId="0AE50592"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2.2.18.</w:t>
            </w:r>
          </w:p>
          <w:p w14:paraId="0F13782D"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 xml:space="preserve">Поточний ремонт санвузлів першого поверху  блоку № 2 </w:t>
            </w:r>
          </w:p>
          <w:p w14:paraId="78F60A6B"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Ліцею №1</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lang w:val="uk-UA" w:eastAsia="uk-UA"/>
              </w:rPr>
              <w:t>Южненської міської ради Одеського району Одеської області</w:t>
            </w:r>
          </w:p>
        </w:tc>
        <w:tc>
          <w:tcPr>
            <w:tcW w:w="2694" w:type="dxa"/>
            <w:shd w:val="clear" w:color="auto" w:fill="auto"/>
          </w:tcPr>
          <w:p w14:paraId="11FAB44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59E359D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1F9861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C99C7B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28EB90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749D360E" w14:textId="77777777" w:rsidTr="00BE1DD6">
        <w:trPr>
          <w:trHeight w:val="184"/>
        </w:trPr>
        <w:tc>
          <w:tcPr>
            <w:tcW w:w="2268" w:type="dxa"/>
            <w:vMerge/>
            <w:shd w:val="clear" w:color="auto" w:fill="auto"/>
          </w:tcPr>
          <w:p w14:paraId="54637E35"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07EDA54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 ремонт санвузлів Ліцею №1</w:t>
            </w:r>
          </w:p>
        </w:tc>
        <w:tc>
          <w:tcPr>
            <w:tcW w:w="1134" w:type="dxa"/>
            <w:shd w:val="clear" w:color="auto" w:fill="auto"/>
          </w:tcPr>
          <w:p w14:paraId="42E9549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r w:rsidRPr="00A321C8">
              <w:rPr>
                <w:rFonts w:ascii="Times New Roman" w:eastAsia="Times New Roman" w:hAnsi="Times New Roman" w:cs="Times New Roman"/>
                <w:lang w:val="uk-UA" w:eastAsia="ru-RU"/>
              </w:rPr>
              <w:t>.</w:t>
            </w:r>
          </w:p>
        </w:tc>
        <w:tc>
          <w:tcPr>
            <w:tcW w:w="1134" w:type="dxa"/>
            <w:shd w:val="clear" w:color="auto" w:fill="auto"/>
          </w:tcPr>
          <w:p w14:paraId="0C5F754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4524179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14:paraId="14AAB98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618,080</w:t>
            </w:r>
          </w:p>
        </w:tc>
      </w:tr>
      <w:tr w:rsidR="00A321C8" w:rsidRPr="00A321C8" w14:paraId="0A5C9E62" w14:textId="77777777" w:rsidTr="00BE1DD6">
        <w:trPr>
          <w:trHeight w:val="184"/>
        </w:trPr>
        <w:tc>
          <w:tcPr>
            <w:tcW w:w="2268" w:type="dxa"/>
            <w:vMerge/>
            <w:shd w:val="clear" w:color="auto" w:fill="auto"/>
          </w:tcPr>
          <w:p w14:paraId="4E2F9D23"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13AC30D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i/>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FDA7BE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BCF1D1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39ABCB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24774E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14:paraId="4D1A7DC4" w14:textId="77777777" w:rsidTr="00BE1DD6">
        <w:trPr>
          <w:trHeight w:val="184"/>
        </w:trPr>
        <w:tc>
          <w:tcPr>
            <w:tcW w:w="2268" w:type="dxa"/>
            <w:vMerge/>
            <w:shd w:val="clear" w:color="auto" w:fill="auto"/>
          </w:tcPr>
          <w:p w14:paraId="1E34CEA0"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6AE7A35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Санвузол</w:t>
            </w:r>
          </w:p>
        </w:tc>
        <w:tc>
          <w:tcPr>
            <w:tcW w:w="1134" w:type="dxa"/>
            <w:shd w:val="clear" w:color="auto" w:fill="auto"/>
          </w:tcPr>
          <w:p w14:paraId="5372E9C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14:paraId="7A80834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2F39869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0</w:t>
            </w:r>
          </w:p>
        </w:tc>
        <w:tc>
          <w:tcPr>
            <w:tcW w:w="1139" w:type="dxa"/>
            <w:shd w:val="clear" w:color="auto" w:fill="auto"/>
          </w:tcPr>
          <w:p w14:paraId="4CED77D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2</w:t>
            </w:r>
          </w:p>
        </w:tc>
      </w:tr>
      <w:tr w:rsidR="00A321C8" w:rsidRPr="00A321C8" w14:paraId="1C9D76E1" w14:textId="77777777" w:rsidTr="00BE1DD6">
        <w:trPr>
          <w:trHeight w:val="184"/>
        </w:trPr>
        <w:tc>
          <w:tcPr>
            <w:tcW w:w="2268" w:type="dxa"/>
            <w:vMerge/>
            <w:shd w:val="clear" w:color="auto" w:fill="auto"/>
          </w:tcPr>
          <w:p w14:paraId="0C57B72D"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1C1AED3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00A8BA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F9D56F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21F44B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49CC0C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14:paraId="4D204071" w14:textId="77777777" w:rsidTr="00BE1DD6">
        <w:trPr>
          <w:trHeight w:val="184"/>
        </w:trPr>
        <w:tc>
          <w:tcPr>
            <w:tcW w:w="2268" w:type="dxa"/>
            <w:vMerge/>
            <w:shd w:val="clear" w:color="auto" w:fill="auto"/>
          </w:tcPr>
          <w:p w14:paraId="5FE6599F"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2309185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Середня вартість ремонту одного санвузла</w:t>
            </w:r>
          </w:p>
        </w:tc>
        <w:tc>
          <w:tcPr>
            <w:tcW w:w="1134" w:type="dxa"/>
            <w:shd w:val="clear" w:color="auto" w:fill="auto"/>
          </w:tcPr>
          <w:p w14:paraId="2EF73A1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r w:rsidRPr="00A321C8">
              <w:rPr>
                <w:rFonts w:ascii="Times New Roman" w:eastAsia="Times New Roman" w:hAnsi="Times New Roman" w:cs="Times New Roman"/>
                <w:lang w:val="uk-UA" w:eastAsia="ru-RU"/>
              </w:rPr>
              <w:t>.</w:t>
            </w:r>
          </w:p>
        </w:tc>
        <w:tc>
          <w:tcPr>
            <w:tcW w:w="1134" w:type="dxa"/>
            <w:shd w:val="clear" w:color="auto" w:fill="auto"/>
          </w:tcPr>
          <w:p w14:paraId="5D7D3E1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28C3736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14:paraId="6D2F5D6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309,04</w:t>
            </w:r>
          </w:p>
        </w:tc>
      </w:tr>
      <w:tr w:rsidR="00A321C8" w:rsidRPr="00A321C8" w14:paraId="2DE1ACB4" w14:textId="77777777" w:rsidTr="00BE1DD6">
        <w:trPr>
          <w:trHeight w:val="184"/>
        </w:trPr>
        <w:tc>
          <w:tcPr>
            <w:tcW w:w="2268" w:type="dxa"/>
            <w:vMerge/>
            <w:shd w:val="clear" w:color="auto" w:fill="auto"/>
          </w:tcPr>
          <w:p w14:paraId="69551613"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003CCDBE"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37ADA8A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C2BABB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2686C2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B0A86C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14:paraId="48B77174" w14:textId="77777777" w:rsidTr="00BE1DD6">
        <w:trPr>
          <w:trHeight w:val="184"/>
        </w:trPr>
        <w:tc>
          <w:tcPr>
            <w:tcW w:w="2268" w:type="dxa"/>
            <w:vMerge/>
            <w:shd w:val="clear" w:color="auto" w:fill="auto"/>
          </w:tcPr>
          <w:p w14:paraId="45AB4D82"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57C93F1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Приведення стану санвузлів у відповідність до вимог Санітарного регламенту</w:t>
            </w:r>
          </w:p>
        </w:tc>
        <w:tc>
          <w:tcPr>
            <w:tcW w:w="1134" w:type="dxa"/>
            <w:shd w:val="clear" w:color="auto" w:fill="auto"/>
          </w:tcPr>
          <w:p w14:paraId="5E85CDB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4E31AB1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627D616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0</w:t>
            </w:r>
          </w:p>
        </w:tc>
        <w:tc>
          <w:tcPr>
            <w:tcW w:w="1139" w:type="dxa"/>
            <w:shd w:val="clear" w:color="auto" w:fill="auto"/>
          </w:tcPr>
          <w:p w14:paraId="7F0D9FC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100</w:t>
            </w:r>
          </w:p>
        </w:tc>
      </w:tr>
      <w:tr w:rsidR="00A321C8" w:rsidRPr="00A321C8" w14:paraId="1F7C85ED" w14:textId="77777777" w:rsidTr="00BE1DD6">
        <w:trPr>
          <w:trHeight w:val="184"/>
        </w:trPr>
        <w:tc>
          <w:tcPr>
            <w:tcW w:w="2268" w:type="dxa"/>
            <w:vMerge w:val="restart"/>
            <w:shd w:val="clear" w:color="auto" w:fill="auto"/>
          </w:tcPr>
          <w:p w14:paraId="4088592A"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2.2.19.</w:t>
            </w:r>
          </w:p>
          <w:p w14:paraId="49D17AEC" w14:textId="77777777" w:rsidR="00A321C8" w:rsidRPr="00A321C8" w:rsidRDefault="00A321C8" w:rsidP="00A321C8">
            <w:pPr>
              <w:spacing w:after="0" w:line="240" w:lineRule="auto"/>
              <w:rPr>
                <w:rFonts w:ascii="Times New Roman" w:eastAsia="Times New Roman" w:hAnsi="Times New Roman" w:cs="Times New Roman"/>
                <w:lang w:val="uk-UA" w:eastAsia="uk-UA"/>
              </w:rPr>
            </w:pPr>
          </w:p>
          <w:p w14:paraId="04658156"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uk-UA"/>
              </w:rPr>
              <w:t>Придбання меблів для захисної  споруди цивільного захисту</w:t>
            </w:r>
            <w:r w:rsidRPr="00A321C8">
              <w:rPr>
                <w:rFonts w:ascii="Times New Roman" w:eastAsia="Times New Roman" w:hAnsi="Times New Roman" w:cs="Times New Roman"/>
                <w:lang w:val="uk-UA" w:eastAsia="ru-RU"/>
              </w:rPr>
              <w:t xml:space="preserve"> Ліцею № 3 «Авторська школа </w:t>
            </w:r>
            <w:proofErr w:type="spellStart"/>
            <w:r w:rsidRPr="00A321C8">
              <w:rPr>
                <w:rFonts w:ascii="Times New Roman" w:eastAsia="Times New Roman" w:hAnsi="Times New Roman" w:cs="Times New Roman"/>
                <w:lang w:val="uk-UA" w:eastAsia="ru-RU"/>
              </w:rPr>
              <w:t>М.П.Гузика»Южнен</w:t>
            </w:r>
            <w:proofErr w:type="spellEnd"/>
          </w:p>
          <w:p w14:paraId="451F6C4D" w14:textId="77777777" w:rsidR="00A321C8" w:rsidRPr="00A321C8" w:rsidRDefault="00A321C8" w:rsidP="00A321C8">
            <w:pPr>
              <w:spacing w:after="0" w:line="240" w:lineRule="auto"/>
              <w:rPr>
                <w:rFonts w:ascii="Times New Roman" w:eastAsia="Times New Roman" w:hAnsi="Times New Roman" w:cs="Times New Roman"/>
                <w:lang w:val="uk-UA" w:eastAsia="uk-UA"/>
              </w:rPr>
            </w:pPr>
            <w:proofErr w:type="spellStart"/>
            <w:r w:rsidRPr="00A321C8">
              <w:rPr>
                <w:rFonts w:ascii="Times New Roman" w:eastAsia="Times New Roman" w:hAnsi="Times New Roman" w:cs="Times New Roman"/>
                <w:lang w:val="uk-UA" w:eastAsia="ru-RU"/>
              </w:rPr>
              <w:t>ської</w:t>
            </w:r>
            <w:proofErr w:type="spellEnd"/>
            <w:r w:rsidRPr="00A321C8">
              <w:rPr>
                <w:rFonts w:ascii="Times New Roman" w:eastAsia="Times New Roman" w:hAnsi="Times New Roman" w:cs="Times New Roman"/>
                <w:lang w:val="uk-UA" w:eastAsia="ru-RU"/>
              </w:rPr>
              <w:t xml:space="preserve"> міської ради Одеського району Одеської області»</w:t>
            </w:r>
          </w:p>
        </w:tc>
        <w:tc>
          <w:tcPr>
            <w:tcW w:w="2694" w:type="dxa"/>
            <w:shd w:val="clear" w:color="auto" w:fill="auto"/>
          </w:tcPr>
          <w:p w14:paraId="618A985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1D024D2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C573A1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95D866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3F9569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319651B" w14:textId="77777777" w:rsidTr="00BE1DD6">
        <w:trPr>
          <w:trHeight w:val="184"/>
        </w:trPr>
        <w:tc>
          <w:tcPr>
            <w:tcW w:w="2268" w:type="dxa"/>
            <w:vMerge/>
            <w:shd w:val="clear" w:color="auto" w:fill="auto"/>
          </w:tcPr>
          <w:p w14:paraId="072A941E"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0780ED2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придбання меблів </w:t>
            </w:r>
          </w:p>
          <w:p w14:paraId="7817027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14:paraId="25C5FDB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r w:rsidRPr="00A321C8">
              <w:rPr>
                <w:rFonts w:ascii="Times New Roman" w:eastAsia="Times New Roman" w:hAnsi="Times New Roman" w:cs="Times New Roman"/>
                <w:lang w:val="uk-UA" w:eastAsia="ru-RU"/>
              </w:rPr>
              <w:t>.</w:t>
            </w:r>
          </w:p>
        </w:tc>
        <w:tc>
          <w:tcPr>
            <w:tcW w:w="1134" w:type="dxa"/>
            <w:shd w:val="clear" w:color="auto" w:fill="auto"/>
          </w:tcPr>
          <w:p w14:paraId="37A282B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707C586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471,67</w:t>
            </w:r>
          </w:p>
        </w:tc>
        <w:tc>
          <w:tcPr>
            <w:tcW w:w="1139" w:type="dxa"/>
            <w:shd w:val="clear" w:color="auto" w:fill="auto"/>
          </w:tcPr>
          <w:p w14:paraId="6D593A2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0,0</w:t>
            </w:r>
          </w:p>
        </w:tc>
      </w:tr>
      <w:tr w:rsidR="00A321C8" w:rsidRPr="00A321C8" w14:paraId="432FE866" w14:textId="77777777" w:rsidTr="00BE1DD6">
        <w:trPr>
          <w:trHeight w:val="184"/>
        </w:trPr>
        <w:tc>
          <w:tcPr>
            <w:tcW w:w="2268" w:type="dxa"/>
            <w:vMerge/>
            <w:shd w:val="clear" w:color="auto" w:fill="auto"/>
          </w:tcPr>
          <w:p w14:paraId="50487C6C"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07DA1D3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5A09D7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DC635E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80DA31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35DB6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14:paraId="72E9A187" w14:textId="77777777" w:rsidTr="00BE1DD6">
        <w:trPr>
          <w:trHeight w:val="184"/>
        </w:trPr>
        <w:tc>
          <w:tcPr>
            <w:tcW w:w="2268" w:type="dxa"/>
            <w:vMerge/>
            <w:shd w:val="clear" w:color="auto" w:fill="auto"/>
          </w:tcPr>
          <w:p w14:paraId="1FF357F0"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5581659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Меблі</w:t>
            </w:r>
          </w:p>
        </w:tc>
        <w:tc>
          <w:tcPr>
            <w:tcW w:w="1134" w:type="dxa"/>
            <w:shd w:val="clear" w:color="auto" w:fill="auto"/>
          </w:tcPr>
          <w:p w14:paraId="6022E55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14:paraId="35C4F6C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603BDE4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467</w:t>
            </w:r>
          </w:p>
        </w:tc>
        <w:tc>
          <w:tcPr>
            <w:tcW w:w="1139" w:type="dxa"/>
            <w:shd w:val="clear" w:color="auto" w:fill="auto"/>
          </w:tcPr>
          <w:p w14:paraId="73CBF7A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0</w:t>
            </w:r>
          </w:p>
        </w:tc>
      </w:tr>
      <w:tr w:rsidR="00A321C8" w:rsidRPr="00A321C8" w14:paraId="43897812" w14:textId="77777777" w:rsidTr="00BE1DD6">
        <w:trPr>
          <w:trHeight w:val="184"/>
        </w:trPr>
        <w:tc>
          <w:tcPr>
            <w:tcW w:w="2268" w:type="dxa"/>
            <w:vMerge/>
            <w:shd w:val="clear" w:color="auto" w:fill="auto"/>
          </w:tcPr>
          <w:p w14:paraId="07E6B7A6"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39201BA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FD24A1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170F51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577A86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A838B7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14:paraId="75E8F4B5" w14:textId="77777777" w:rsidTr="00BE1DD6">
        <w:trPr>
          <w:trHeight w:val="184"/>
        </w:trPr>
        <w:tc>
          <w:tcPr>
            <w:tcW w:w="2268" w:type="dxa"/>
            <w:vMerge/>
            <w:shd w:val="clear" w:color="auto" w:fill="auto"/>
          </w:tcPr>
          <w:p w14:paraId="0BD01459"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48A94A9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Середня вартість</w:t>
            </w:r>
          </w:p>
          <w:p w14:paraId="219F356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 xml:space="preserve"> одиниці обладнання </w:t>
            </w:r>
          </w:p>
        </w:tc>
        <w:tc>
          <w:tcPr>
            <w:tcW w:w="1134" w:type="dxa"/>
            <w:shd w:val="clear" w:color="auto" w:fill="auto"/>
          </w:tcPr>
          <w:p w14:paraId="73D1AE1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r w:rsidRPr="00A321C8">
              <w:rPr>
                <w:rFonts w:ascii="Times New Roman" w:eastAsia="Times New Roman" w:hAnsi="Times New Roman" w:cs="Times New Roman"/>
                <w:lang w:val="uk-UA" w:eastAsia="ru-RU"/>
              </w:rPr>
              <w:t>.</w:t>
            </w:r>
          </w:p>
        </w:tc>
        <w:tc>
          <w:tcPr>
            <w:tcW w:w="1134" w:type="dxa"/>
            <w:shd w:val="clear" w:color="auto" w:fill="auto"/>
          </w:tcPr>
          <w:p w14:paraId="4E10FFE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14:paraId="7D36F0E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1,01</w:t>
            </w:r>
          </w:p>
        </w:tc>
        <w:tc>
          <w:tcPr>
            <w:tcW w:w="1139" w:type="dxa"/>
            <w:shd w:val="clear" w:color="auto" w:fill="auto"/>
          </w:tcPr>
          <w:p w14:paraId="3FC4A48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0,0</w:t>
            </w:r>
          </w:p>
        </w:tc>
      </w:tr>
      <w:tr w:rsidR="00A321C8" w:rsidRPr="00A321C8" w14:paraId="3FE7E1F0" w14:textId="77777777" w:rsidTr="00BE1DD6">
        <w:trPr>
          <w:trHeight w:val="184"/>
        </w:trPr>
        <w:tc>
          <w:tcPr>
            <w:tcW w:w="2268" w:type="dxa"/>
            <w:vMerge/>
            <w:shd w:val="clear" w:color="auto" w:fill="auto"/>
          </w:tcPr>
          <w:p w14:paraId="0500B4E6"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072899D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3BA1E4F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CD9526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83B63F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976715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14:paraId="1EFF01C3" w14:textId="77777777" w:rsidTr="00BE1DD6">
        <w:trPr>
          <w:trHeight w:val="184"/>
        </w:trPr>
        <w:tc>
          <w:tcPr>
            <w:tcW w:w="2268" w:type="dxa"/>
            <w:vMerge/>
            <w:shd w:val="clear" w:color="auto" w:fill="auto"/>
          </w:tcPr>
          <w:p w14:paraId="3DD39645"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14:paraId="7938A5FC"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Рівень забезпечення сховища</w:t>
            </w:r>
            <w:r w:rsidRPr="00A321C8">
              <w:rPr>
                <w:rFonts w:ascii="Times New Roman" w:eastAsia="Times New Roman" w:hAnsi="Times New Roman" w:cs="Times New Roman"/>
                <w:lang w:val="uk-UA" w:eastAsia="ru-RU"/>
              </w:rPr>
              <w:t xml:space="preserve"> Ліцею № 3 «Авторська школа </w:t>
            </w:r>
            <w:proofErr w:type="spellStart"/>
            <w:r w:rsidRPr="00A321C8">
              <w:rPr>
                <w:rFonts w:ascii="Times New Roman" w:eastAsia="Times New Roman" w:hAnsi="Times New Roman" w:cs="Times New Roman"/>
                <w:lang w:val="uk-UA" w:eastAsia="ru-RU"/>
              </w:rPr>
              <w:t>М.П.Гузика</w:t>
            </w:r>
            <w:proofErr w:type="spellEnd"/>
            <w:r w:rsidRPr="00A321C8">
              <w:rPr>
                <w:rFonts w:ascii="Times New Roman" w:eastAsia="Times New Roman" w:hAnsi="Times New Roman" w:cs="Times New Roman"/>
                <w:lang w:val="uk-UA" w:eastAsia="ru-RU"/>
              </w:rPr>
              <w:t>»</w:t>
            </w:r>
          </w:p>
          <w:p w14:paraId="0D44BB5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20D3F01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7DAF7DD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14:paraId="507CBF1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5CBB783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0</w:t>
            </w:r>
          </w:p>
        </w:tc>
      </w:tr>
      <w:tr w:rsidR="00A321C8" w:rsidRPr="00A321C8" w14:paraId="101EC2C0" w14:textId="77777777" w:rsidTr="00BE1DD6">
        <w:trPr>
          <w:trHeight w:val="184"/>
        </w:trPr>
        <w:tc>
          <w:tcPr>
            <w:tcW w:w="9503" w:type="dxa"/>
            <w:gridSpan w:val="6"/>
            <w:shd w:val="clear" w:color="auto" w:fill="auto"/>
          </w:tcPr>
          <w:p w14:paraId="37F3696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eastAsia="ru-RU"/>
              </w:rPr>
              <w:t>2.</w:t>
            </w:r>
            <w:r w:rsidRPr="00A321C8">
              <w:rPr>
                <w:rFonts w:ascii="Times New Roman" w:eastAsia="Times New Roman" w:hAnsi="Times New Roman" w:cs="Times New Roman"/>
                <w:b/>
                <w:lang w:val="uk-UA" w:eastAsia="ru-RU"/>
              </w:rPr>
              <w:t>3</w:t>
            </w:r>
            <w:r w:rsidRPr="00A321C8">
              <w:rPr>
                <w:rFonts w:ascii="Times New Roman" w:eastAsia="Times New Roman" w:hAnsi="Times New Roman" w:cs="Times New Roman"/>
                <w:b/>
                <w:lang w:eastAsia="ru-RU"/>
              </w:rPr>
              <w:t xml:space="preserve">. Робота з </w:t>
            </w:r>
            <w:proofErr w:type="spellStart"/>
            <w:r w:rsidRPr="00A321C8">
              <w:rPr>
                <w:rFonts w:ascii="Times New Roman" w:eastAsia="Times New Roman" w:hAnsi="Times New Roman" w:cs="Times New Roman"/>
                <w:b/>
                <w:lang w:eastAsia="ru-RU"/>
              </w:rPr>
              <w:t>обдарованою</w:t>
            </w:r>
            <w:proofErr w:type="spellEnd"/>
            <w:r w:rsidRPr="00A321C8">
              <w:rPr>
                <w:rFonts w:ascii="Times New Roman" w:eastAsia="Times New Roman" w:hAnsi="Times New Roman" w:cs="Times New Roman"/>
                <w:b/>
                <w:lang w:eastAsia="ru-RU"/>
              </w:rPr>
              <w:t xml:space="preserve"> </w:t>
            </w:r>
            <w:proofErr w:type="spellStart"/>
            <w:r w:rsidRPr="00A321C8">
              <w:rPr>
                <w:rFonts w:ascii="Times New Roman" w:eastAsia="Times New Roman" w:hAnsi="Times New Roman" w:cs="Times New Roman"/>
                <w:b/>
                <w:lang w:eastAsia="ru-RU"/>
              </w:rPr>
              <w:t>молоддю</w:t>
            </w:r>
            <w:proofErr w:type="spellEnd"/>
          </w:p>
        </w:tc>
      </w:tr>
      <w:tr w:rsidR="00A321C8" w:rsidRPr="00A321C8" w14:paraId="36F50ED7" w14:textId="77777777" w:rsidTr="00BE1DD6">
        <w:trPr>
          <w:trHeight w:val="184"/>
        </w:trPr>
        <w:tc>
          <w:tcPr>
            <w:tcW w:w="2268" w:type="dxa"/>
            <w:vMerge w:val="restart"/>
            <w:shd w:val="clear" w:color="auto" w:fill="auto"/>
          </w:tcPr>
          <w:p w14:paraId="0721F3AE" w14:textId="77777777" w:rsidR="00A321C8" w:rsidRPr="00A321C8" w:rsidRDefault="00A321C8" w:rsidP="00A321C8">
            <w:pPr>
              <w:spacing w:after="0" w:line="240" w:lineRule="auto"/>
              <w:rPr>
                <w:rFonts w:ascii="Times New Roman" w:eastAsia="Times New Roman" w:hAnsi="Times New Roman" w:cs="Times New Roman"/>
                <w:lang w:val="uk-UA" w:eastAsia="ru-RU"/>
              </w:rPr>
            </w:pPr>
            <w:bookmarkStart w:id="7" w:name="_Hlk169857716"/>
            <w:r w:rsidRPr="00A321C8">
              <w:rPr>
                <w:rFonts w:ascii="Times New Roman" w:eastAsia="Times New Roman" w:hAnsi="Times New Roman" w:cs="Times New Roman"/>
                <w:lang w:val="uk-UA" w:eastAsia="ru-RU"/>
              </w:rPr>
              <w:t xml:space="preserve">2.3.1. </w:t>
            </w:r>
          </w:p>
          <w:p w14:paraId="3C8E08F7" w14:textId="77777777"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lang w:val="uk-UA" w:eastAsia="ru-RU"/>
              </w:rPr>
              <w:t xml:space="preserve">Придбання подарунків, вимпелів, грамот, кубків для нагородження переможців </w:t>
            </w:r>
            <w:r w:rsidRPr="00A321C8">
              <w:rPr>
                <w:rFonts w:ascii="Times New Roman" w:eastAsia="Times New Roman" w:hAnsi="Times New Roman" w:cs="Times New Roman"/>
                <w:lang w:val="uk-UA" w:eastAsia="ru-RU"/>
              </w:rPr>
              <w:lastRenderedPageBreak/>
              <w:t>місцевого рівня та обласних конкурсів, змагань, турнірів тощо.</w:t>
            </w:r>
          </w:p>
          <w:p w14:paraId="2FFAD2C2"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c>
          <w:tcPr>
            <w:tcW w:w="2694" w:type="dxa"/>
            <w:shd w:val="clear" w:color="auto" w:fill="auto"/>
          </w:tcPr>
          <w:p w14:paraId="44742CF3"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37ED434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43A4B2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B6169D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32614B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E7B7A3A" w14:textId="77777777" w:rsidTr="00BE1DD6">
        <w:trPr>
          <w:trHeight w:val="184"/>
        </w:trPr>
        <w:tc>
          <w:tcPr>
            <w:tcW w:w="2268" w:type="dxa"/>
            <w:vMerge/>
            <w:shd w:val="clear" w:color="auto" w:fill="auto"/>
          </w:tcPr>
          <w:p w14:paraId="7247129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A10572"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п</w:t>
            </w:r>
            <w:r w:rsidRPr="00A321C8">
              <w:rPr>
                <w:rFonts w:ascii="Times New Roman" w:eastAsia="Times New Roman" w:hAnsi="Times New Roman" w:cs="Times New Roman"/>
                <w:lang w:val="uk-UA" w:eastAsia="ru-RU"/>
              </w:rPr>
              <w:t>ридбання подарунків, вимпелів, грамот, кубків</w:t>
            </w:r>
          </w:p>
        </w:tc>
        <w:tc>
          <w:tcPr>
            <w:tcW w:w="1134" w:type="dxa"/>
            <w:shd w:val="clear" w:color="auto" w:fill="auto"/>
          </w:tcPr>
          <w:p w14:paraId="5B5AB11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4149A96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w:t>
            </w:r>
          </w:p>
        </w:tc>
        <w:tc>
          <w:tcPr>
            <w:tcW w:w="1134" w:type="dxa"/>
            <w:shd w:val="clear" w:color="auto" w:fill="auto"/>
          </w:tcPr>
          <w:p w14:paraId="41F4EEF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w:t>
            </w:r>
          </w:p>
        </w:tc>
        <w:tc>
          <w:tcPr>
            <w:tcW w:w="1139" w:type="dxa"/>
            <w:shd w:val="clear" w:color="auto" w:fill="auto"/>
          </w:tcPr>
          <w:p w14:paraId="6C817BE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0B4E55B0" w14:textId="77777777" w:rsidTr="00BE1DD6">
        <w:trPr>
          <w:trHeight w:val="184"/>
        </w:trPr>
        <w:tc>
          <w:tcPr>
            <w:tcW w:w="2268" w:type="dxa"/>
            <w:vMerge/>
            <w:shd w:val="clear" w:color="auto" w:fill="auto"/>
          </w:tcPr>
          <w:p w14:paraId="220CE22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4CDF4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71DF92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3EC825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3514BC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0D3E03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A93E8F0" w14:textId="77777777" w:rsidTr="00BE1DD6">
        <w:trPr>
          <w:trHeight w:val="184"/>
        </w:trPr>
        <w:tc>
          <w:tcPr>
            <w:tcW w:w="2268" w:type="dxa"/>
            <w:vMerge/>
            <w:shd w:val="clear" w:color="auto" w:fill="auto"/>
          </w:tcPr>
          <w:p w14:paraId="5739E607"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bookmarkStart w:id="8" w:name="_Hlk169860070"/>
          </w:p>
        </w:tc>
        <w:tc>
          <w:tcPr>
            <w:tcW w:w="2694" w:type="dxa"/>
            <w:shd w:val="clear" w:color="auto" w:fill="auto"/>
          </w:tcPr>
          <w:p w14:paraId="633A7102"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w:t>
            </w:r>
            <w:proofErr w:type="spellStart"/>
            <w:r w:rsidRPr="00A321C8">
              <w:rPr>
                <w:rFonts w:ascii="Times New Roman" w:eastAsia="Times New Roman" w:hAnsi="Times New Roman" w:cs="Times New Roman"/>
                <w:lang w:eastAsia="ru-RU"/>
              </w:rPr>
              <w:t>одарунк</w:t>
            </w:r>
            <w:proofErr w:type="spellEnd"/>
            <w:r w:rsidRPr="00A321C8">
              <w:rPr>
                <w:rFonts w:ascii="Times New Roman" w:eastAsia="Times New Roman" w:hAnsi="Times New Roman" w:cs="Times New Roman"/>
                <w:lang w:val="uk-UA" w:eastAsia="ru-RU"/>
              </w:rPr>
              <w:t>и</w:t>
            </w:r>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вимпел</w:t>
            </w:r>
            <w:proofErr w:type="spellEnd"/>
            <w:r w:rsidRPr="00A321C8">
              <w:rPr>
                <w:rFonts w:ascii="Times New Roman" w:eastAsia="Times New Roman" w:hAnsi="Times New Roman" w:cs="Times New Roman"/>
                <w:lang w:val="uk-UA" w:eastAsia="ru-RU"/>
              </w:rPr>
              <w:t>и</w:t>
            </w:r>
            <w:r w:rsidRPr="00A321C8">
              <w:rPr>
                <w:rFonts w:ascii="Times New Roman" w:eastAsia="Times New Roman" w:hAnsi="Times New Roman" w:cs="Times New Roman"/>
                <w:lang w:eastAsia="ru-RU"/>
              </w:rPr>
              <w:t>, грамот</w:t>
            </w:r>
            <w:r w:rsidRPr="00A321C8">
              <w:rPr>
                <w:rFonts w:ascii="Times New Roman" w:eastAsia="Times New Roman" w:hAnsi="Times New Roman" w:cs="Times New Roman"/>
                <w:lang w:val="uk-UA" w:eastAsia="ru-RU"/>
              </w:rPr>
              <w:t>и</w:t>
            </w:r>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кубк</w:t>
            </w:r>
            <w:proofErr w:type="spellEnd"/>
            <w:r w:rsidRPr="00A321C8">
              <w:rPr>
                <w:rFonts w:ascii="Times New Roman" w:eastAsia="Times New Roman" w:hAnsi="Times New Roman" w:cs="Times New Roman"/>
                <w:lang w:val="uk-UA" w:eastAsia="ru-RU"/>
              </w:rPr>
              <w:t>и</w:t>
            </w:r>
          </w:p>
        </w:tc>
        <w:tc>
          <w:tcPr>
            <w:tcW w:w="1134" w:type="dxa"/>
            <w:shd w:val="clear" w:color="auto" w:fill="auto"/>
          </w:tcPr>
          <w:p w14:paraId="540E4B1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4363AAB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c>
          <w:tcPr>
            <w:tcW w:w="1134" w:type="dxa"/>
            <w:shd w:val="clear" w:color="auto" w:fill="auto"/>
          </w:tcPr>
          <w:p w14:paraId="6199F86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c>
          <w:tcPr>
            <w:tcW w:w="1139" w:type="dxa"/>
            <w:shd w:val="clear" w:color="auto" w:fill="auto"/>
          </w:tcPr>
          <w:p w14:paraId="6ADAE51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53CDF815" w14:textId="77777777" w:rsidTr="00BE1DD6">
        <w:trPr>
          <w:trHeight w:val="184"/>
        </w:trPr>
        <w:tc>
          <w:tcPr>
            <w:tcW w:w="2268" w:type="dxa"/>
            <w:vMerge/>
            <w:shd w:val="clear" w:color="auto" w:fill="auto"/>
          </w:tcPr>
          <w:p w14:paraId="475C3EF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E771C7"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204AB0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822B75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6E03F2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3E2832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065703C7" w14:textId="77777777" w:rsidTr="00BE1DD6">
        <w:trPr>
          <w:trHeight w:val="184"/>
        </w:trPr>
        <w:tc>
          <w:tcPr>
            <w:tcW w:w="2268" w:type="dxa"/>
            <w:vMerge/>
            <w:shd w:val="clear" w:color="auto" w:fill="auto"/>
          </w:tcPr>
          <w:p w14:paraId="1FB32F2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247F6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одиниці нагородної продукції</w:t>
            </w:r>
          </w:p>
        </w:tc>
        <w:tc>
          <w:tcPr>
            <w:tcW w:w="1134" w:type="dxa"/>
            <w:shd w:val="clear" w:color="auto" w:fill="auto"/>
          </w:tcPr>
          <w:p w14:paraId="6B38478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691D710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0,25</w:t>
            </w:r>
          </w:p>
        </w:tc>
        <w:tc>
          <w:tcPr>
            <w:tcW w:w="1134" w:type="dxa"/>
            <w:shd w:val="clear" w:color="auto" w:fill="auto"/>
          </w:tcPr>
          <w:p w14:paraId="2985984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0,25</w:t>
            </w:r>
          </w:p>
        </w:tc>
        <w:tc>
          <w:tcPr>
            <w:tcW w:w="1139" w:type="dxa"/>
            <w:shd w:val="clear" w:color="auto" w:fill="auto"/>
          </w:tcPr>
          <w:p w14:paraId="052F658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79B31980" w14:textId="77777777" w:rsidTr="00BE1DD6">
        <w:trPr>
          <w:trHeight w:val="184"/>
        </w:trPr>
        <w:tc>
          <w:tcPr>
            <w:tcW w:w="2268" w:type="dxa"/>
            <w:vMerge/>
            <w:shd w:val="clear" w:color="auto" w:fill="auto"/>
          </w:tcPr>
          <w:p w14:paraId="533895F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CDD6F02"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15F8708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700B0F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092FFF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271FAE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59C59BBA" w14:textId="77777777" w:rsidTr="00BE1DD6">
        <w:trPr>
          <w:trHeight w:val="184"/>
        </w:trPr>
        <w:tc>
          <w:tcPr>
            <w:tcW w:w="2268" w:type="dxa"/>
            <w:vMerge/>
            <w:shd w:val="clear" w:color="auto" w:fill="auto"/>
          </w:tcPr>
          <w:p w14:paraId="66E63C6F"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A94EC2"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134" w:type="dxa"/>
            <w:shd w:val="clear" w:color="auto" w:fill="auto"/>
          </w:tcPr>
          <w:p w14:paraId="5F3F398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178F9E3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7BB6064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111B277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bookmarkEnd w:id="7"/>
      <w:bookmarkEnd w:id="8"/>
      <w:tr w:rsidR="00A321C8" w:rsidRPr="00A321C8" w14:paraId="005C15BD" w14:textId="77777777" w:rsidTr="00BE1DD6">
        <w:trPr>
          <w:trHeight w:val="184"/>
        </w:trPr>
        <w:tc>
          <w:tcPr>
            <w:tcW w:w="2268" w:type="dxa"/>
            <w:vMerge w:val="restart"/>
            <w:shd w:val="clear" w:color="auto" w:fill="auto"/>
          </w:tcPr>
          <w:p w14:paraId="0CF421D0"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2.3.2. </w:t>
            </w:r>
          </w:p>
          <w:p w14:paraId="0CC1E9FA"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2694" w:type="dxa"/>
            <w:shd w:val="clear" w:color="auto" w:fill="auto"/>
          </w:tcPr>
          <w:p w14:paraId="0639E541"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761CA26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38E9D8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13D73A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D8A5E9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7FEA8B25" w14:textId="77777777" w:rsidTr="00BE1DD6">
        <w:trPr>
          <w:trHeight w:val="184"/>
        </w:trPr>
        <w:tc>
          <w:tcPr>
            <w:tcW w:w="2268" w:type="dxa"/>
            <w:vMerge/>
            <w:shd w:val="clear" w:color="auto" w:fill="auto"/>
          </w:tcPr>
          <w:p w14:paraId="67BA945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D93BD8"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виплату грошової винагороди</w:t>
            </w:r>
          </w:p>
        </w:tc>
        <w:tc>
          <w:tcPr>
            <w:tcW w:w="1134" w:type="dxa"/>
            <w:shd w:val="clear" w:color="auto" w:fill="auto"/>
          </w:tcPr>
          <w:p w14:paraId="57D9DA2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5B941BB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14:paraId="5BF7D86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14:paraId="4E35C59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55,0</w:t>
            </w:r>
          </w:p>
        </w:tc>
      </w:tr>
      <w:tr w:rsidR="00A321C8" w:rsidRPr="00A321C8" w14:paraId="7AE5F284" w14:textId="77777777" w:rsidTr="00BE1DD6">
        <w:trPr>
          <w:trHeight w:val="184"/>
        </w:trPr>
        <w:tc>
          <w:tcPr>
            <w:tcW w:w="2268" w:type="dxa"/>
            <w:vMerge/>
            <w:shd w:val="clear" w:color="auto" w:fill="auto"/>
          </w:tcPr>
          <w:p w14:paraId="63E9015A"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E5BDB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4AC4ED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159E9B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68209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2B73E8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D7614A4" w14:textId="77777777" w:rsidTr="00BE1DD6">
        <w:trPr>
          <w:trHeight w:val="184"/>
        </w:trPr>
        <w:tc>
          <w:tcPr>
            <w:tcW w:w="2268" w:type="dxa"/>
            <w:vMerge/>
            <w:shd w:val="clear" w:color="auto" w:fill="auto"/>
          </w:tcPr>
          <w:p w14:paraId="6295A45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1CF921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Грошова винагорода</w:t>
            </w:r>
          </w:p>
        </w:tc>
        <w:tc>
          <w:tcPr>
            <w:tcW w:w="1134" w:type="dxa"/>
            <w:shd w:val="clear" w:color="auto" w:fill="auto"/>
          </w:tcPr>
          <w:p w14:paraId="3323BA4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7CADBAF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shd w:val="clear" w:color="auto" w:fill="auto"/>
          </w:tcPr>
          <w:p w14:paraId="2FEA5DA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4D18049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w:t>
            </w:r>
          </w:p>
        </w:tc>
      </w:tr>
      <w:tr w:rsidR="00A321C8" w:rsidRPr="00A321C8" w14:paraId="46679957" w14:textId="77777777" w:rsidTr="00BE1DD6">
        <w:trPr>
          <w:trHeight w:val="184"/>
        </w:trPr>
        <w:tc>
          <w:tcPr>
            <w:tcW w:w="2268" w:type="dxa"/>
            <w:vMerge/>
            <w:shd w:val="clear" w:color="auto" w:fill="auto"/>
          </w:tcPr>
          <w:p w14:paraId="260298F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B411B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318008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AD9289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7F6F1C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7A5959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87591E3" w14:textId="77777777" w:rsidTr="00BE1DD6">
        <w:trPr>
          <w:trHeight w:val="184"/>
        </w:trPr>
        <w:tc>
          <w:tcPr>
            <w:tcW w:w="2268" w:type="dxa"/>
            <w:vMerge/>
            <w:shd w:val="clear" w:color="auto" w:fill="auto"/>
          </w:tcPr>
          <w:p w14:paraId="0F728B4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54FEA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Середня вартість </w:t>
            </w:r>
            <w:r w:rsidRPr="00A321C8">
              <w:rPr>
                <w:rFonts w:ascii="Times New Roman" w:eastAsia="Times New Roman" w:hAnsi="Times New Roman" w:cs="Times New Roman"/>
                <w:bCs/>
                <w:lang w:val="uk-UA" w:eastAsia="ru-RU"/>
              </w:rPr>
              <w:t>грошової винагороди</w:t>
            </w:r>
          </w:p>
        </w:tc>
        <w:tc>
          <w:tcPr>
            <w:tcW w:w="1134" w:type="dxa"/>
            <w:shd w:val="clear" w:color="auto" w:fill="auto"/>
          </w:tcPr>
          <w:p w14:paraId="2FB91AF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6B4B48B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14:paraId="4231AB6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14:paraId="0688C83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w:t>
            </w:r>
          </w:p>
        </w:tc>
      </w:tr>
      <w:tr w:rsidR="00A321C8" w:rsidRPr="00A321C8" w14:paraId="7041A5C4" w14:textId="77777777" w:rsidTr="00BE1DD6">
        <w:trPr>
          <w:trHeight w:val="184"/>
        </w:trPr>
        <w:tc>
          <w:tcPr>
            <w:tcW w:w="2268" w:type="dxa"/>
            <w:vMerge/>
            <w:shd w:val="clear" w:color="auto" w:fill="auto"/>
          </w:tcPr>
          <w:p w14:paraId="616A9C3C"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1F8A3C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4AAFFE6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CBFB1F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1A8CC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297451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4EA3CDC" w14:textId="77777777" w:rsidTr="00BE1DD6">
        <w:trPr>
          <w:trHeight w:val="184"/>
        </w:trPr>
        <w:tc>
          <w:tcPr>
            <w:tcW w:w="2268" w:type="dxa"/>
            <w:vMerge/>
            <w:shd w:val="clear" w:color="auto" w:fill="auto"/>
          </w:tcPr>
          <w:p w14:paraId="2181556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9B70EE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Відсоток охоплення переможців змагань винагородою</w:t>
            </w:r>
          </w:p>
        </w:tc>
        <w:tc>
          <w:tcPr>
            <w:tcW w:w="1134" w:type="dxa"/>
            <w:shd w:val="clear" w:color="auto" w:fill="auto"/>
          </w:tcPr>
          <w:p w14:paraId="7EC4ECF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63C2DF2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shd w:val="clear" w:color="auto" w:fill="auto"/>
          </w:tcPr>
          <w:p w14:paraId="45F7898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4464AA6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2549B8F9" w14:textId="77777777" w:rsidTr="00BE1DD6">
        <w:trPr>
          <w:trHeight w:val="273"/>
        </w:trPr>
        <w:tc>
          <w:tcPr>
            <w:tcW w:w="2268" w:type="dxa"/>
            <w:vMerge w:val="restart"/>
            <w:shd w:val="clear" w:color="auto" w:fill="auto"/>
          </w:tcPr>
          <w:p w14:paraId="092D9F0A"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2.3.3. </w:t>
            </w:r>
          </w:p>
          <w:p w14:paraId="363AF150"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14:paraId="0E486A20" w14:textId="77777777" w:rsidR="00A321C8" w:rsidRPr="00A321C8" w:rsidRDefault="00A321C8" w:rsidP="00A321C8">
            <w:pPr>
              <w:spacing w:after="0" w:line="240" w:lineRule="auto"/>
              <w:rPr>
                <w:rFonts w:ascii="Times New Roman" w:eastAsia="Times New Roman" w:hAnsi="Times New Roman" w:cs="Times New Roman"/>
                <w:b/>
                <w:lang w:val="uk-UA" w:eastAsia="ru-RU"/>
              </w:rPr>
            </w:pPr>
          </w:p>
          <w:p w14:paraId="0B1BFBDC"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c>
          <w:tcPr>
            <w:tcW w:w="2694" w:type="dxa"/>
            <w:shd w:val="clear" w:color="auto" w:fill="auto"/>
          </w:tcPr>
          <w:p w14:paraId="4B99DD2B"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68C6A7F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825A2E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6E7C71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CDC6A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06FF40E6" w14:textId="77777777" w:rsidTr="00BE1DD6">
        <w:trPr>
          <w:trHeight w:val="184"/>
        </w:trPr>
        <w:tc>
          <w:tcPr>
            <w:tcW w:w="2268" w:type="dxa"/>
            <w:vMerge/>
            <w:shd w:val="clear" w:color="auto" w:fill="auto"/>
          </w:tcPr>
          <w:p w14:paraId="184A01E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388FED"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134" w:type="dxa"/>
            <w:shd w:val="clear" w:color="auto" w:fill="auto"/>
          </w:tcPr>
          <w:p w14:paraId="16F6651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0591161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w:t>
            </w:r>
          </w:p>
        </w:tc>
        <w:tc>
          <w:tcPr>
            <w:tcW w:w="1134" w:type="dxa"/>
            <w:shd w:val="clear" w:color="auto" w:fill="auto"/>
          </w:tcPr>
          <w:p w14:paraId="2A088DE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0</w:t>
            </w:r>
          </w:p>
        </w:tc>
        <w:tc>
          <w:tcPr>
            <w:tcW w:w="1139" w:type="dxa"/>
            <w:shd w:val="clear" w:color="auto" w:fill="auto"/>
          </w:tcPr>
          <w:p w14:paraId="253896D5"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1</w:t>
            </w:r>
            <w:r w:rsidRPr="00A321C8">
              <w:rPr>
                <w:rFonts w:ascii="Times New Roman" w:eastAsia="Times New Roman" w:hAnsi="Times New Roman" w:cs="Times New Roman"/>
                <w:lang w:eastAsia="ru-RU"/>
              </w:rPr>
              <w:t>,0</w:t>
            </w:r>
          </w:p>
        </w:tc>
      </w:tr>
      <w:tr w:rsidR="00A321C8" w:rsidRPr="00A321C8" w14:paraId="2FB916C5" w14:textId="77777777" w:rsidTr="00BE1DD6">
        <w:trPr>
          <w:trHeight w:val="184"/>
        </w:trPr>
        <w:tc>
          <w:tcPr>
            <w:tcW w:w="2268" w:type="dxa"/>
            <w:vMerge/>
            <w:shd w:val="clear" w:color="auto" w:fill="auto"/>
          </w:tcPr>
          <w:p w14:paraId="09697107"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21D93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697956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04BA2F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0B835B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5F2D3E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0D3668CC" w14:textId="77777777" w:rsidTr="00BE1DD6">
        <w:trPr>
          <w:trHeight w:val="270"/>
        </w:trPr>
        <w:tc>
          <w:tcPr>
            <w:tcW w:w="2268" w:type="dxa"/>
            <w:vMerge/>
            <w:shd w:val="clear" w:color="auto" w:fill="auto"/>
          </w:tcPr>
          <w:p w14:paraId="6AAB5E1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450F4A"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Канцтовари</w:t>
            </w:r>
          </w:p>
        </w:tc>
        <w:tc>
          <w:tcPr>
            <w:tcW w:w="1134" w:type="dxa"/>
            <w:shd w:val="clear" w:color="auto" w:fill="auto"/>
          </w:tcPr>
          <w:p w14:paraId="3368648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46E6207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15</w:t>
            </w:r>
          </w:p>
        </w:tc>
        <w:tc>
          <w:tcPr>
            <w:tcW w:w="1134" w:type="dxa"/>
            <w:shd w:val="clear" w:color="auto" w:fill="auto"/>
          </w:tcPr>
          <w:p w14:paraId="0577FAE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15</w:t>
            </w:r>
          </w:p>
        </w:tc>
        <w:tc>
          <w:tcPr>
            <w:tcW w:w="1139" w:type="dxa"/>
            <w:shd w:val="clear" w:color="auto" w:fill="auto"/>
          </w:tcPr>
          <w:p w14:paraId="66E2287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1</w:t>
            </w:r>
          </w:p>
        </w:tc>
      </w:tr>
      <w:tr w:rsidR="00A321C8" w:rsidRPr="00A321C8" w14:paraId="1D59679F" w14:textId="77777777" w:rsidTr="00BE1DD6">
        <w:trPr>
          <w:trHeight w:val="480"/>
        </w:trPr>
        <w:tc>
          <w:tcPr>
            <w:tcW w:w="2268" w:type="dxa"/>
            <w:vMerge/>
            <w:shd w:val="clear" w:color="auto" w:fill="auto"/>
          </w:tcPr>
          <w:p w14:paraId="7B5F033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70C570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Учасники обласного, Всеукраїнського етапів та їх педагоги</w:t>
            </w:r>
          </w:p>
        </w:tc>
        <w:tc>
          <w:tcPr>
            <w:tcW w:w="1134" w:type="dxa"/>
            <w:shd w:val="clear" w:color="auto" w:fill="auto"/>
          </w:tcPr>
          <w:p w14:paraId="7F72E0B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чол.</w:t>
            </w:r>
          </w:p>
          <w:p w14:paraId="7524738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271A76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15</w:t>
            </w:r>
          </w:p>
        </w:tc>
        <w:tc>
          <w:tcPr>
            <w:tcW w:w="1134" w:type="dxa"/>
            <w:shd w:val="clear" w:color="auto" w:fill="auto"/>
          </w:tcPr>
          <w:p w14:paraId="2D2F5F9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15</w:t>
            </w:r>
          </w:p>
        </w:tc>
        <w:tc>
          <w:tcPr>
            <w:tcW w:w="1139" w:type="dxa"/>
            <w:shd w:val="clear" w:color="auto" w:fill="auto"/>
          </w:tcPr>
          <w:p w14:paraId="0D735A3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w:t>
            </w:r>
          </w:p>
        </w:tc>
      </w:tr>
      <w:tr w:rsidR="00A321C8" w:rsidRPr="00A321C8" w14:paraId="327519B0" w14:textId="77777777" w:rsidTr="00BE1DD6">
        <w:trPr>
          <w:trHeight w:val="184"/>
        </w:trPr>
        <w:tc>
          <w:tcPr>
            <w:tcW w:w="2268" w:type="dxa"/>
            <w:vMerge/>
            <w:shd w:val="clear" w:color="auto" w:fill="auto"/>
          </w:tcPr>
          <w:p w14:paraId="09E8FE9B"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7C2A7E"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87707B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970504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4C36D6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848230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0E9D763D" w14:textId="77777777" w:rsidTr="00BE1DD6">
        <w:trPr>
          <w:trHeight w:val="345"/>
        </w:trPr>
        <w:tc>
          <w:tcPr>
            <w:tcW w:w="2268" w:type="dxa"/>
            <w:vMerge/>
            <w:shd w:val="clear" w:color="auto" w:fill="auto"/>
          </w:tcPr>
          <w:p w14:paraId="516753B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03B16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Середня вартість однієї одиниці канцтоварів.</w:t>
            </w:r>
          </w:p>
        </w:tc>
        <w:tc>
          <w:tcPr>
            <w:tcW w:w="1134" w:type="dxa"/>
            <w:vMerge w:val="restart"/>
            <w:shd w:val="clear" w:color="auto" w:fill="auto"/>
          </w:tcPr>
          <w:p w14:paraId="1CBA9EE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 грн.</w:t>
            </w:r>
          </w:p>
          <w:p w14:paraId="3E6EEAD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4035368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479470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c>
          <w:tcPr>
            <w:tcW w:w="1134" w:type="dxa"/>
            <w:shd w:val="clear" w:color="auto" w:fill="auto"/>
          </w:tcPr>
          <w:p w14:paraId="4BA7F3D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c>
          <w:tcPr>
            <w:tcW w:w="1139" w:type="dxa"/>
            <w:shd w:val="clear" w:color="auto" w:fill="auto"/>
          </w:tcPr>
          <w:p w14:paraId="0543A1A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r>
      <w:tr w:rsidR="00A321C8" w:rsidRPr="00A321C8" w14:paraId="66C7E9FD" w14:textId="77777777" w:rsidTr="00BE1DD6">
        <w:trPr>
          <w:trHeight w:val="195"/>
        </w:trPr>
        <w:tc>
          <w:tcPr>
            <w:tcW w:w="2268" w:type="dxa"/>
            <w:vMerge/>
            <w:shd w:val="clear" w:color="auto" w:fill="auto"/>
          </w:tcPr>
          <w:p w14:paraId="49CDAB3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22E71D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відрядження однієї особи</w:t>
            </w:r>
          </w:p>
        </w:tc>
        <w:tc>
          <w:tcPr>
            <w:tcW w:w="1134" w:type="dxa"/>
            <w:vMerge/>
            <w:shd w:val="clear" w:color="auto" w:fill="auto"/>
          </w:tcPr>
          <w:p w14:paraId="7AD3020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C0293C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c>
          <w:tcPr>
            <w:tcW w:w="1134" w:type="dxa"/>
            <w:shd w:val="clear" w:color="auto" w:fill="auto"/>
          </w:tcPr>
          <w:p w14:paraId="59EAFD4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c>
          <w:tcPr>
            <w:tcW w:w="1139" w:type="dxa"/>
            <w:shd w:val="clear" w:color="auto" w:fill="auto"/>
          </w:tcPr>
          <w:p w14:paraId="2704309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r>
      <w:tr w:rsidR="00A321C8" w:rsidRPr="00A321C8" w14:paraId="0A56935A" w14:textId="77777777" w:rsidTr="00BE1DD6">
        <w:trPr>
          <w:trHeight w:val="184"/>
        </w:trPr>
        <w:tc>
          <w:tcPr>
            <w:tcW w:w="2268" w:type="dxa"/>
            <w:vMerge/>
            <w:shd w:val="clear" w:color="auto" w:fill="auto"/>
          </w:tcPr>
          <w:p w14:paraId="1E687B6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531F3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74E18A6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B8749D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288E6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EBE25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5DDF468" w14:textId="77777777" w:rsidTr="00BE1DD6">
        <w:trPr>
          <w:trHeight w:val="184"/>
        </w:trPr>
        <w:tc>
          <w:tcPr>
            <w:tcW w:w="2268" w:type="dxa"/>
            <w:vMerge/>
            <w:shd w:val="clear" w:color="auto" w:fill="auto"/>
          </w:tcPr>
          <w:p w14:paraId="365F873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9D3003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 xml:space="preserve">Рівень забезпечення канцтоварами </w:t>
            </w:r>
            <w:proofErr w:type="spellStart"/>
            <w:r w:rsidRPr="00A321C8">
              <w:rPr>
                <w:rFonts w:ascii="Times New Roman" w:eastAsia="Times New Roman" w:hAnsi="Times New Roman" w:cs="Times New Roman"/>
                <w:lang w:eastAsia="ru-RU"/>
              </w:rPr>
              <w:t>міського</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участ</w:t>
            </w:r>
            <w:proofErr w:type="spellEnd"/>
            <w:r w:rsidRPr="00A321C8">
              <w:rPr>
                <w:rFonts w:ascii="Times New Roman" w:eastAsia="Times New Roman" w:hAnsi="Times New Roman" w:cs="Times New Roman"/>
                <w:lang w:val="uk-UA" w:eastAsia="ru-RU"/>
              </w:rPr>
              <w:t xml:space="preserve">і </w:t>
            </w:r>
            <w:r w:rsidRPr="00A321C8">
              <w:rPr>
                <w:rFonts w:ascii="Times New Roman" w:eastAsia="Times New Roman" w:hAnsi="Times New Roman" w:cs="Times New Roman"/>
                <w:lang w:eastAsia="ru-RU"/>
              </w:rPr>
              <w:t xml:space="preserve">у </w:t>
            </w:r>
            <w:proofErr w:type="spellStart"/>
            <w:r w:rsidRPr="00A321C8">
              <w:rPr>
                <w:rFonts w:ascii="Times New Roman" w:eastAsia="Times New Roman" w:hAnsi="Times New Roman" w:cs="Times New Roman"/>
                <w:lang w:eastAsia="ru-RU"/>
              </w:rPr>
              <w:t>обласному</w:t>
            </w:r>
            <w:proofErr w:type="spellEnd"/>
            <w:r w:rsidRPr="00A321C8">
              <w:rPr>
                <w:rFonts w:ascii="Times New Roman" w:eastAsia="Times New Roman" w:hAnsi="Times New Roman" w:cs="Times New Roman"/>
                <w:lang w:val="uk-UA" w:eastAsia="ru-RU"/>
              </w:rPr>
              <w:t xml:space="preserve"> і Всеукраїнському</w:t>
            </w:r>
            <w:r w:rsidRPr="00A321C8">
              <w:rPr>
                <w:rFonts w:ascii="Times New Roman" w:eastAsia="Times New Roman" w:hAnsi="Times New Roman" w:cs="Times New Roman"/>
                <w:lang w:eastAsia="ru-RU"/>
              </w:rPr>
              <w:t xml:space="preserve"> тур</w:t>
            </w:r>
            <w:r w:rsidRPr="00A321C8">
              <w:rPr>
                <w:rFonts w:ascii="Times New Roman" w:eastAsia="Times New Roman" w:hAnsi="Times New Roman" w:cs="Times New Roman"/>
                <w:lang w:val="uk-UA" w:eastAsia="ru-RU"/>
              </w:rPr>
              <w:t>ах</w:t>
            </w:r>
            <w:r w:rsidRPr="00A321C8">
              <w:rPr>
                <w:rFonts w:ascii="Times New Roman" w:eastAsia="Times New Roman" w:hAnsi="Times New Roman" w:cs="Times New Roman"/>
                <w:lang w:eastAsia="ru-RU"/>
              </w:rPr>
              <w:t xml:space="preserve"> конкурсу-</w:t>
            </w:r>
            <w:proofErr w:type="spellStart"/>
            <w:r w:rsidRPr="00A321C8">
              <w:rPr>
                <w:rFonts w:ascii="Times New Roman" w:eastAsia="Times New Roman" w:hAnsi="Times New Roman" w:cs="Times New Roman"/>
                <w:lang w:eastAsia="ru-RU"/>
              </w:rPr>
              <w:t>захисту</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науково-дослідницьких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робіт</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учнів-членів</w:t>
            </w:r>
            <w:proofErr w:type="spellEnd"/>
            <w:r w:rsidRPr="00A321C8">
              <w:rPr>
                <w:rFonts w:ascii="Times New Roman" w:eastAsia="Times New Roman" w:hAnsi="Times New Roman" w:cs="Times New Roman"/>
                <w:lang w:eastAsia="ru-RU"/>
              </w:rPr>
              <w:t xml:space="preserve"> МАН</w:t>
            </w:r>
            <w:r w:rsidRPr="00A321C8">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134" w:type="dxa"/>
            <w:shd w:val="clear" w:color="auto" w:fill="auto"/>
          </w:tcPr>
          <w:p w14:paraId="7EBB9FB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7EEAD44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11DE3C1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15B46D9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6EA3EBBA" w14:textId="77777777" w:rsidTr="00BE1DD6">
        <w:trPr>
          <w:trHeight w:val="302"/>
        </w:trPr>
        <w:tc>
          <w:tcPr>
            <w:tcW w:w="9503" w:type="dxa"/>
            <w:gridSpan w:val="6"/>
            <w:shd w:val="clear" w:color="auto" w:fill="auto"/>
          </w:tcPr>
          <w:p w14:paraId="6EF6017C" w14:textId="77777777" w:rsidR="00A321C8" w:rsidRPr="00A321C8" w:rsidRDefault="00A321C8" w:rsidP="00A321C8">
            <w:pPr>
              <w:snapToGrid w:val="0"/>
              <w:spacing w:after="0" w:line="240" w:lineRule="auto"/>
              <w:ind w:right="-60"/>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2.4 Соціальний захист учасників освітнього процесу</w:t>
            </w:r>
          </w:p>
        </w:tc>
      </w:tr>
      <w:tr w:rsidR="00A321C8" w:rsidRPr="00A321C8" w14:paraId="7178B400" w14:textId="77777777" w:rsidTr="00BE1DD6">
        <w:trPr>
          <w:trHeight w:val="139"/>
        </w:trPr>
        <w:tc>
          <w:tcPr>
            <w:tcW w:w="2268" w:type="dxa"/>
            <w:vMerge w:val="restart"/>
            <w:shd w:val="clear" w:color="auto" w:fill="auto"/>
          </w:tcPr>
          <w:p w14:paraId="21973E2D"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2.4.1.</w:t>
            </w:r>
          </w:p>
          <w:p w14:paraId="423904B6" w14:textId="77777777" w:rsidR="00A321C8" w:rsidRPr="00A321C8" w:rsidRDefault="00A321C8" w:rsidP="00A321C8">
            <w:pPr>
              <w:tabs>
                <w:tab w:val="left" w:pos="-108"/>
                <w:tab w:val="left" w:pos="2052"/>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20769515" w14:textId="77777777" w:rsidR="00A321C8" w:rsidRPr="00A321C8" w:rsidRDefault="00A321C8" w:rsidP="00A321C8">
            <w:pPr>
              <w:tabs>
                <w:tab w:val="left" w:pos="-108"/>
                <w:tab w:val="left" w:pos="2052"/>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 учнів 1-4 класів;</w:t>
            </w:r>
          </w:p>
          <w:p w14:paraId="00420DBD" w14:textId="77777777" w:rsidR="00A321C8" w:rsidRPr="00A321C8" w:rsidRDefault="00A321C8" w:rsidP="00A321C8">
            <w:pPr>
              <w:tabs>
                <w:tab w:val="left" w:pos="-108"/>
                <w:tab w:val="left" w:pos="2052"/>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0115CD9A"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14:paraId="3C7D3A6E"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2B3759A1"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694" w:type="dxa"/>
            <w:shd w:val="clear" w:color="auto" w:fill="auto"/>
          </w:tcPr>
          <w:p w14:paraId="05762F1D"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21FA12C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1AFFCD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783B10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22C1D9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52575CF3" w14:textId="77777777" w:rsidTr="00BE1DD6">
        <w:trPr>
          <w:trHeight w:val="184"/>
        </w:trPr>
        <w:tc>
          <w:tcPr>
            <w:tcW w:w="2268" w:type="dxa"/>
            <w:vMerge/>
            <w:shd w:val="clear" w:color="auto" w:fill="auto"/>
          </w:tcPr>
          <w:p w14:paraId="3E9E4509"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58CB3D5D" w14:textId="77777777"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 з</w:t>
            </w:r>
            <w:r w:rsidRPr="00A321C8">
              <w:rPr>
                <w:rFonts w:ascii="Times New Roman" w:eastAsia="Times New Roman" w:hAnsi="Times New Roman" w:cs="Times New Roman"/>
                <w:lang w:val="uk-UA" w:eastAsia="ru-RU"/>
              </w:rPr>
              <w:t xml:space="preserve">абезпечення харчування учнів </w:t>
            </w:r>
          </w:p>
          <w:p w14:paraId="07FE037D" w14:textId="77777777"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p>
          <w:p w14:paraId="36D878B3" w14:textId="77777777"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 них</w:t>
            </w:r>
          </w:p>
          <w:p w14:paraId="299B3DE6" w14:textId="77777777"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державний бюджет</w:t>
            </w:r>
          </w:p>
          <w:p w14:paraId="43A27659" w14:textId="77777777"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p>
          <w:p w14:paraId="4AA30D59"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місцевий бюджет</w:t>
            </w:r>
          </w:p>
        </w:tc>
        <w:tc>
          <w:tcPr>
            <w:tcW w:w="1134" w:type="dxa"/>
            <w:shd w:val="clear" w:color="auto" w:fill="auto"/>
          </w:tcPr>
          <w:p w14:paraId="6C43E11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lastRenderedPageBreak/>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031E9CA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8 490,93</w:t>
            </w:r>
          </w:p>
          <w:p w14:paraId="486B706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CC3134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42C86E8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1E46018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EB6280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0,0</w:t>
            </w:r>
          </w:p>
          <w:p w14:paraId="2D2AA26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7A45D9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8 490,93</w:t>
            </w:r>
          </w:p>
          <w:p w14:paraId="57A781C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02BCA2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9 086,28</w:t>
            </w:r>
          </w:p>
          <w:p w14:paraId="3AF604F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0B2A562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2389DE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010F023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7D584C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0,0</w:t>
            </w:r>
          </w:p>
          <w:p w14:paraId="1552822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1957232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9 086,28</w:t>
            </w:r>
          </w:p>
          <w:p w14:paraId="3EEB551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52D5F93" w14:textId="77777777" w:rsidR="00A321C8" w:rsidRPr="00A321C8" w:rsidRDefault="00A321C8" w:rsidP="00A321C8">
            <w:pPr>
              <w:spacing w:after="0" w:line="240" w:lineRule="auto"/>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en-US" w:eastAsia="ru-RU"/>
              </w:rPr>
              <w:lastRenderedPageBreak/>
              <w:t>13</w:t>
            </w:r>
            <w:r w:rsidRPr="00A321C8">
              <w:rPr>
                <w:rFonts w:ascii="Times New Roman" w:eastAsia="Times New Roman" w:hAnsi="Times New Roman" w:cs="Times New Roman"/>
                <w:color w:val="FF0000"/>
                <w:lang w:val="uk-UA" w:eastAsia="ru-RU"/>
              </w:rPr>
              <w:t xml:space="preserve"> </w:t>
            </w:r>
            <w:r w:rsidRPr="00A321C8">
              <w:rPr>
                <w:rFonts w:ascii="Times New Roman" w:eastAsia="Times New Roman" w:hAnsi="Times New Roman" w:cs="Times New Roman"/>
                <w:color w:val="FF0000"/>
                <w:lang w:val="en-US" w:eastAsia="ru-RU"/>
              </w:rPr>
              <w:t>201</w:t>
            </w:r>
            <w:r w:rsidRPr="00A321C8">
              <w:rPr>
                <w:rFonts w:ascii="Times New Roman" w:eastAsia="Times New Roman" w:hAnsi="Times New Roman" w:cs="Times New Roman"/>
                <w:color w:val="FF0000"/>
                <w:lang w:val="uk-UA" w:eastAsia="ru-RU"/>
              </w:rPr>
              <w:t>,7</w:t>
            </w:r>
          </w:p>
          <w:p w14:paraId="18B87806" w14:textId="77777777" w:rsidR="00A321C8" w:rsidRPr="00A321C8" w:rsidRDefault="00A321C8" w:rsidP="00A321C8">
            <w:pPr>
              <w:spacing w:after="0" w:line="240" w:lineRule="auto"/>
              <w:rPr>
                <w:rFonts w:ascii="Times New Roman" w:eastAsia="Times New Roman" w:hAnsi="Times New Roman" w:cs="Times New Roman"/>
                <w:lang w:val="uk-UA" w:eastAsia="ru-RU"/>
              </w:rPr>
            </w:pPr>
          </w:p>
          <w:p w14:paraId="77E14E0D" w14:textId="77777777" w:rsidR="00A321C8" w:rsidRPr="00A321C8" w:rsidRDefault="00A321C8" w:rsidP="00A321C8">
            <w:pPr>
              <w:spacing w:after="0" w:line="240" w:lineRule="auto"/>
              <w:rPr>
                <w:rFonts w:ascii="Times New Roman" w:eastAsia="Times New Roman" w:hAnsi="Times New Roman" w:cs="Times New Roman"/>
                <w:lang w:val="uk-UA" w:eastAsia="ru-RU"/>
              </w:rPr>
            </w:pPr>
          </w:p>
          <w:p w14:paraId="197C3AB1" w14:textId="77777777" w:rsidR="00A321C8" w:rsidRPr="00A321C8" w:rsidRDefault="00A321C8" w:rsidP="00A321C8">
            <w:pPr>
              <w:spacing w:after="0" w:line="240" w:lineRule="auto"/>
              <w:rPr>
                <w:rFonts w:ascii="Times New Roman" w:eastAsia="Times New Roman" w:hAnsi="Times New Roman" w:cs="Times New Roman"/>
                <w:lang w:val="uk-UA" w:eastAsia="ru-RU"/>
              </w:rPr>
            </w:pPr>
          </w:p>
          <w:p w14:paraId="4DE4566A" w14:textId="77777777" w:rsidR="00A321C8" w:rsidRPr="00A321C8" w:rsidRDefault="00A321C8" w:rsidP="00A321C8">
            <w:pPr>
              <w:spacing w:after="0" w:line="240" w:lineRule="auto"/>
              <w:rPr>
                <w:rFonts w:ascii="Times New Roman" w:eastAsia="Times New Roman" w:hAnsi="Times New Roman" w:cs="Times New Roman"/>
                <w:lang w:val="uk-UA" w:eastAsia="ru-RU"/>
              </w:rPr>
            </w:pPr>
          </w:p>
          <w:p w14:paraId="4BD4109A" w14:textId="77777777" w:rsidR="00A321C8" w:rsidRPr="00A321C8" w:rsidRDefault="00A321C8" w:rsidP="00A321C8">
            <w:pPr>
              <w:spacing w:after="0" w:line="240" w:lineRule="auto"/>
              <w:jc w:val="center"/>
              <w:rPr>
                <w:rFonts w:ascii="Times New Roman" w:eastAsia="Times New Roman" w:hAnsi="Times New Roman" w:cs="Times New Roman"/>
                <w:color w:val="FF0000"/>
                <w:lang w:val="en-US" w:eastAsia="ru-RU"/>
              </w:rPr>
            </w:pPr>
            <w:r w:rsidRPr="00A321C8">
              <w:rPr>
                <w:rFonts w:ascii="Times New Roman" w:eastAsia="Times New Roman" w:hAnsi="Times New Roman" w:cs="Times New Roman"/>
                <w:color w:val="FF0000"/>
                <w:lang w:val="en-US" w:eastAsia="ru-RU"/>
              </w:rPr>
              <w:lastRenderedPageBreak/>
              <w:t>5 7</w:t>
            </w:r>
            <w:r w:rsidRPr="00A321C8">
              <w:rPr>
                <w:rFonts w:ascii="Times New Roman" w:eastAsia="Times New Roman" w:hAnsi="Times New Roman" w:cs="Times New Roman"/>
                <w:color w:val="FF0000"/>
                <w:lang w:val="uk-UA" w:eastAsia="ru-RU"/>
              </w:rPr>
              <w:t>9</w:t>
            </w:r>
            <w:r w:rsidRPr="00A321C8">
              <w:rPr>
                <w:rFonts w:ascii="Times New Roman" w:eastAsia="Times New Roman" w:hAnsi="Times New Roman" w:cs="Times New Roman"/>
                <w:color w:val="FF0000"/>
                <w:lang w:val="en-US" w:eastAsia="ru-RU"/>
              </w:rPr>
              <w:t>0</w:t>
            </w:r>
            <w:r w:rsidRPr="00A321C8">
              <w:rPr>
                <w:rFonts w:ascii="Times New Roman" w:eastAsia="Times New Roman" w:hAnsi="Times New Roman" w:cs="Times New Roman"/>
                <w:color w:val="FF0000"/>
                <w:lang w:val="uk-UA" w:eastAsia="ru-RU"/>
              </w:rPr>
              <w:t>,</w:t>
            </w:r>
            <w:r w:rsidRPr="00A321C8">
              <w:rPr>
                <w:rFonts w:ascii="Times New Roman" w:eastAsia="Times New Roman" w:hAnsi="Times New Roman" w:cs="Times New Roman"/>
                <w:color w:val="FF0000"/>
                <w:lang w:val="en-US" w:eastAsia="ru-RU"/>
              </w:rPr>
              <w:t>4</w:t>
            </w:r>
          </w:p>
          <w:p w14:paraId="218DB39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42FAB47" w14:textId="77777777" w:rsidR="00A321C8" w:rsidRPr="00A321C8" w:rsidRDefault="00A321C8" w:rsidP="00A321C8">
            <w:pPr>
              <w:spacing w:after="0" w:line="240" w:lineRule="auto"/>
              <w:jc w:val="center"/>
              <w:rPr>
                <w:rFonts w:ascii="Times New Roman" w:eastAsia="Times New Roman" w:hAnsi="Times New Roman" w:cs="Times New Roman"/>
                <w:color w:val="FF0000"/>
                <w:lang w:val="en-US" w:eastAsia="ru-RU"/>
              </w:rPr>
            </w:pPr>
            <w:r w:rsidRPr="00A321C8">
              <w:rPr>
                <w:rFonts w:ascii="Times New Roman" w:eastAsia="Times New Roman" w:hAnsi="Times New Roman" w:cs="Times New Roman"/>
                <w:color w:val="FF0000"/>
                <w:lang w:val="uk-UA" w:eastAsia="ru-RU"/>
              </w:rPr>
              <w:t>7 4</w:t>
            </w:r>
            <w:r w:rsidRPr="00A321C8">
              <w:rPr>
                <w:rFonts w:ascii="Times New Roman" w:eastAsia="Times New Roman" w:hAnsi="Times New Roman" w:cs="Times New Roman"/>
                <w:color w:val="FF0000"/>
                <w:lang w:val="en-US" w:eastAsia="ru-RU"/>
              </w:rPr>
              <w:t>11</w:t>
            </w:r>
            <w:r w:rsidRPr="00A321C8">
              <w:rPr>
                <w:rFonts w:ascii="Times New Roman" w:eastAsia="Times New Roman" w:hAnsi="Times New Roman" w:cs="Times New Roman"/>
                <w:color w:val="FF0000"/>
                <w:lang w:val="uk-UA" w:eastAsia="ru-RU"/>
              </w:rPr>
              <w:t>,</w:t>
            </w:r>
            <w:r w:rsidRPr="00A321C8">
              <w:rPr>
                <w:rFonts w:ascii="Times New Roman" w:eastAsia="Times New Roman" w:hAnsi="Times New Roman" w:cs="Times New Roman"/>
                <w:color w:val="FF0000"/>
                <w:lang w:val="en-US" w:eastAsia="ru-RU"/>
              </w:rPr>
              <w:t>3</w:t>
            </w:r>
          </w:p>
          <w:p w14:paraId="43CAB38F" w14:textId="77777777" w:rsidR="00A321C8" w:rsidRPr="00A321C8" w:rsidRDefault="00A321C8" w:rsidP="00A321C8">
            <w:pPr>
              <w:spacing w:after="0" w:line="240" w:lineRule="auto"/>
              <w:rPr>
                <w:rFonts w:ascii="Times New Roman" w:eastAsia="Times New Roman" w:hAnsi="Times New Roman" w:cs="Times New Roman"/>
                <w:color w:val="FF0000"/>
                <w:lang w:val="uk-UA" w:eastAsia="ru-RU"/>
              </w:rPr>
            </w:pPr>
          </w:p>
        </w:tc>
      </w:tr>
      <w:tr w:rsidR="00A321C8" w:rsidRPr="00A321C8" w14:paraId="1FCB26F7" w14:textId="77777777" w:rsidTr="00BE1DD6">
        <w:trPr>
          <w:trHeight w:val="251"/>
        </w:trPr>
        <w:tc>
          <w:tcPr>
            <w:tcW w:w="2268" w:type="dxa"/>
            <w:vMerge/>
            <w:shd w:val="clear" w:color="auto" w:fill="auto"/>
          </w:tcPr>
          <w:p w14:paraId="7C95B49C"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163EB8D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F44CC0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D53A81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D64774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240174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A2F87A0" w14:textId="77777777" w:rsidTr="00BE1DD6">
        <w:trPr>
          <w:trHeight w:val="600"/>
        </w:trPr>
        <w:tc>
          <w:tcPr>
            <w:tcW w:w="2268" w:type="dxa"/>
            <w:vMerge/>
            <w:shd w:val="clear" w:color="auto" w:fill="auto"/>
          </w:tcPr>
          <w:p w14:paraId="4FA28F8C"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2A69C21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Учні 1-4 класів (сніданок)</w:t>
            </w:r>
          </w:p>
        </w:tc>
        <w:tc>
          <w:tcPr>
            <w:tcW w:w="1134" w:type="dxa"/>
            <w:shd w:val="clear" w:color="auto" w:fill="auto"/>
          </w:tcPr>
          <w:p w14:paraId="3647596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p w14:paraId="6A3D799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36F7AE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1600</w:t>
            </w:r>
          </w:p>
          <w:p w14:paraId="76CA442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8A5AFB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1600</w:t>
            </w:r>
          </w:p>
          <w:p w14:paraId="1753AD3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02902B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en-US" w:eastAsia="ru-RU"/>
              </w:rPr>
            </w:pPr>
            <w:r w:rsidRPr="00A321C8">
              <w:rPr>
                <w:rFonts w:ascii="Times New Roman" w:eastAsia="Times New Roman" w:hAnsi="Times New Roman" w:cs="Times New Roman"/>
                <w:color w:val="FF0000"/>
                <w:lang w:val="uk-UA" w:eastAsia="ru-RU"/>
              </w:rPr>
              <w:t>1</w:t>
            </w:r>
            <w:r w:rsidRPr="00A321C8">
              <w:rPr>
                <w:rFonts w:ascii="Times New Roman" w:eastAsia="Times New Roman" w:hAnsi="Times New Roman" w:cs="Times New Roman"/>
                <w:color w:val="FF0000"/>
                <w:lang w:val="en-US" w:eastAsia="ru-RU"/>
              </w:rPr>
              <w:t>079</w:t>
            </w:r>
          </w:p>
          <w:p w14:paraId="405A7B0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75EC802" w14:textId="77777777" w:rsidTr="00BE1DD6">
        <w:trPr>
          <w:trHeight w:val="2460"/>
        </w:trPr>
        <w:tc>
          <w:tcPr>
            <w:tcW w:w="2268" w:type="dxa"/>
            <w:vMerge/>
            <w:shd w:val="clear" w:color="auto" w:fill="auto"/>
          </w:tcPr>
          <w:p w14:paraId="3C72EE8D"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20366081" w14:textId="77777777" w:rsidR="00A321C8" w:rsidRPr="00A321C8" w:rsidRDefault="00A321C8" w:rsidP="00A321C8">
            <w:pPr>
              <w:shd w:val="clear" w:color="auto" w:fill="FFFFFF"/>
              <w:spacing w:after="0" w:line="240" w:lineRule="auto"/>
              <w:jc w:val="both"/>
              <w:textAlignment w:val="baseline"/>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-В</w:t>
            </w:r>
            <w:proofErr w:type="spellStart"/>
            <w:r w:rsidRPr="00A321C8">
              <w:rPr>
                <w:rFonts w:ascii="Times New Roman" w:eastAsia="Times New Roman" w:hAnsi="Times New Roman" w:cs="Times New Roman"/>
                <w:lang w:eastAsia="ru-RU"/>
              </w:rPr>
              <w:t>ихованці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груп</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продовженого</w:t>
            </w:r>
            <w:proofErr w:type="spellEnd"/>
            <w:r w:rsidRPr="00A321C8">
              <w:rPr>
                <w:rFonts w:ascii="Times New Roman" w:eastAsia="Times New Roman" w:hAnsi="Times New Roman" w:cs="Times New Roman"/>
                <w:lang w:eastAsia="ru-RU"/>
              </w:rPr>
              <w:t xml:space="preserve"> дня (у </w:t>
            </w:r>
            <w:proofErr w:type="spellStart"/>
            <w:r w:rsidRPr="00A321C8">
              <w:rPr>
                <w:rFonts w:ascii="Times New Roman" w:eastAsia="Times New Roman" w:hAnsi="Times New Roman" w:cs="Times New Roman"/>
                <w:lang w:eastAsia="ru-RU"/>
              </w:rPr>
              <w:t>відсотках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чисельності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групи</w:t>
            </w:r>
            <w:proofErr w:type="spellEnd"/>
            <w:r w:rsidRPr="00A321C8">
              <w:rPr>
                <w:rFonts w:ascii="Times New Roman" w:eastAsia="Times New Roman" w:hAnsi="Times New Roman" w:cs="Times New Roman"/>
                <w:lang w:eastAsia="ru-RU"/>
              </w:rPr>
              <w:t xml:space="preserve"> за списком)</w:t>
            </w:r>
            <w:r w:rsidRPr="00A321C8">
              <w:rPr>
                <w:rFonts w:ascii="Times New Roman" w:eastAsia="Times New Roman" w:hAnsi="Times New Roman" w:cs="Times New Roman"/>
                <w:lang w:val="uk-UA" w:eastAsia="ru-RU"/>
              </w:rPr>
              <w:t xml:space="preserve"> (обід, полуденок)</w:t>
            </w:r>
            <w:r w:rsidRPr="00A321C8">
              <w:rPr>
                <w:rFonts w:ascii="Times New Roman" w:eastAsia="Times New Roman" w:hAnsi="Times New Roman" w:cs="Times New Roman"/>
                <w:lang w:eastAsia="ru-RU"/>
              </w:rPr>
              <w:t>:</w:t>
            </w:r>
          </w:p>
          <w:p w14:paraId="61210110" w14:textId="77777777" w:rsidR="00A321C8" w:rsidRPr="00A321C8" w:rsidRDefault="00A321C8" w:rsidP="00A321C8">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9" w:name="n22"/>
            <w:bookmarkEnd w:id="9"/>
            <w:r w:rsidRPr="00A321C8">
              <w:rPr>
                <w:rFonts w:ascii="Times New Roman" w:eastAsia="Times New Roman" w:hAnsi="Times New Roman" w:cs="Times New Roman"/>
                <w:lang w:eastAsia="ru-RU"/>
              </w:rPr>
              <w:t>10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eastAsia="ru-RU"/>
              </w:rPr>
              <w:t xml:space="preserve"> - у </w:t>
            </w:r>
            <w:proofErr w:type="spellStart"/>
            <w:r w:rsidRPr="00A321C8">
              <w:rPr>
                <w:rFonts w:ascii="Times New Roman" w:eastAsia="Times New Roman" w:hAnsi="Times New Roman" w:cs="Times New Roman"/>
                <w:lang w:eastAsia="ru-RU"/>
              </w:rPr>
              <w:t>повному</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обсязі</w:t>
            </w:r>
            <w:proofErr w:type="spellEnd"/>
            <w:r w:rsidRPr="00A321C8">
              <w:rPr>
                <w:rFonts w:ascii="Times New Roman" w:eastAsia="Times New Roman" w:hAnsi="Times New Roman" w:cs="Times New Roman"/>
                <w:lang w:eastAsia="ru-RU"/>
              </w:rPr>
              <w:t>;</w:t>
            </w:r>
            <w:bookmarkStart w:id="10" w:name="n23"/>
            <w:bookmarkEnd w:id="10"/>
          </w:p>
          <w:p w14:paraId="4A32B899" w14:textId="77777777" w:rsidR="00A321C8" w:rsidRPr="00A321C8" w:rsidRDefault="00A321C8" w:rsidP="00A321C8">
            <w:pPr>
              <w:shd w:val="clear" w:color="auto" w:fill="FFFFFF"/>
              <w:spacing w:after="0" w:line="240" w:lineRule="auto"/>
              <w:jc w:val="both"/>
              <w:textAlignment w:val="baseline"/>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15</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eastAsia="ru-RU"/>
              </w:rPr>
              <w:t xml:space="preserve"> - на половину </w:t>
            </w:r>
            <w:proofErr w:type="spellStart"/>
            <w:r w:rsidRPr="00A321C8">
              <w:rPr>
                <w:rFonts w:ascii="Times New Roman" w:eastAsia="Times New Roman" w:hAnsi="Times New Roman" w:cs="Times New Roman"/>
                <w:lang w:eastAsia="ru-RU"/>
              </w:rPr>
              <w:t>вартості</w:t>
            </w:r>
            <w:proofErr w:type="spellEnd"/>
            <w:r w:rsidRPr="00A321C8">
              <w:rPr>
                <w:rFonts w:ascii="Times New Roman" w:eastAsia="Times New Roman" w:hAnsi="Times New Roman" w:cs="Times New Roman"/>
                <w:lang w:eastAsia="ru-RU"/>
              </w:rPr>
              <w:t>.</w:t>
            </w:r>
          </w:p>
        </w:tc>
        <w:tc>
          <w:tcPr>
            <w:tcW w:w="1134" w:type="dxa"/>
            <w:shd w:val="clear" w:color="auto" w:fill="auto"/>
          </w:tcPr>
          <w:p w14:paraId="16E0B41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456A203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13629E7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496730A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16C31BB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560AFE2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7EC5846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7A76040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1C85E78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810BFB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159707B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5E0F376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08CDD21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5B01D4D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704EE1B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100</w:t>
            </w:r>
          </w:p>
          <w:p w14:paraId="1D3630B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42F8242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150</w:t>
            </w:r>
          </w:p>
        </w:tc>
        <w:tc>
          <w:tcPr>
            <w:tcW w:w="1134" w:type="dxa"/>
            <w:shd w:val="clear" w:color="auto" w:fill="auto"/>
          </w:tcPr>
          <w:p w14:paraId="44903BD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6C55A0F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2C0D247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0F3C78B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1DF0DB8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3C21AC7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14:paraId="72E251C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6F69405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w:t>
            </w:r>
          </w:p>
        </w:tc>
        <w:tc>
          <w:tcPr>
            <w:tcW w:w="1139" w:type="dxa"/>
            <w:shd w:val="clear" w:color="auto" w:fill="auto"/>
          </w:tcPr>
          <w:p w14:paraId="33D6818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4734FBB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56A9F1E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50B2E56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7A17146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6277976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en-US" w:eastAsia="ru-RU"/>
              </w:rPr>
              <w:t>5</w:t>
            </w:r>
            <w:r w:rsidRPr="00A321C8">
              <w:rPr>
                <w:rFonts w:ascii="Times New Roman" w:eastAsia="Times New Roman" w:hAnsi="Times New Roman" w:cs="Times New Roman"/>
                <w:color w:val="FF0000"/>
                <w:lang w:val="uk-UA" w:eastAsia="ru-RU"/>
              </w:rPr>
              <w:t>0</w:t>
            </w:r>
          </w:p>
          <w:p w14:paraId="20F8235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p w14:paraId="6A714B3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color w:val="FF0000"/>
                <w:lang w:val="en-US" w:eastAsia="ru-RU"/>
              </w:rPr>
              <w:t>7</w:t>
            </w:r>
            <w:r w:rsidRPr="00A321C8">
              <w:rPr>
                <w:rFonts w:ascii="Times New Roman" w:eastAsia="Times New Roman" w:hAnsi="Times New Roman" w:cs="Times New Roman"/>
                <w:color w:val="FF0000"/>
                <w:lang w:val="uk-UA" w:eastAsia="ru-RU"/>
              </w:rPr>
              <w:t>1</w:t>
            </w:r>
          </w:p>
        </w:tc>
      </w:tr>
      <w:tr w:rsidR="00A321C8" w:rsidRPr="00A321C8" w14:paraId="34C640D6" w14:textId="77777777" w:rsidTr="00BE1DD6">
        <w:trPr>
          <w:trHeight w:val="702"/>
        </w:trPr>
        <w:tc>
          <w:tcPr>
            <w:tcW w:w="2268" w:type="dxa"/>
            <w:vMerge/>
            <w:shd w:val="clear" w:color="auto" w:fill="auto"/>
          </w:tcPr>
          <w:p w14:paraId="2A2BBE75"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6B365E2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Учні 5 – 11 (сніданок), перелічені у заходах п.2.4.1.</w:t>
            </w:r>
          </w:p>
        </w:tc>
        <w:tc>
          <w:tcPr>
            <w:tcW w:w="1134" w:type="dxa"/>
            <w:shd w:val="clear" w:color="auto" w:fill="auto"/>
          </w:tcPr>
          <w:p w14:paraId="1FC6DB3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p w14:paraId="2AD530F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FC5297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59D5502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180</w:t>
            </w:r>
          </w:p>
        </w:tc>
        <w:tc>
          <w:tcPr>
            <w:tcW w:w="1134" w:type="dxa"/>
            <w:shd w:val="clear" w:color="auto" w:fill="auto"/>
          </w:tcPr>
          <w:p w14:paraId="6770439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58DE529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180</w:t>
            </w:r>
          </w:p>
        </w:tc>
        <w:tc>
          <w:tcPr>
            <w:tcW w:w="1139" w:type="dxa"/>
            <w:shd w:val="clear" w:color="auto" w:fill="auto"/>
          </w:tcPr>
          <w:p w14:paraId="64128CE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14:paraId="36B40F9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color w:val="FF0000"/>
                <w:lang w:val="en-US" w:eastAsia="ru-RU"/>
              </w:rPr>
              <w:t>440</w:t>
            </w:r>
          </w:p>
        </w:tc>
      </w:tr>
      <w:tr w:rsidR="00A321C8" w:rsidRPr="00A321C8" w14:paraId="7E584568" w14:textId="77777777" w:rsidTr="00BE1DD6">
        <w:trPr>
          <w:trHeight w:val="422"/>
        </w:trPr>
        <w:tc>
          <w:tcPr>
            <w:tcW w:w="2268" w:type="dxa"/>
            <w:vMerge/>
            <w:shd w:val="clear" w:color="auto" w:fill="auto"/>
          </w:tcPr>
          <w:p w14:paraId="34B221B1"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30C355D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Разом учнів</w:t>
            </w:r>
          </w:p>
        </w:tc>
        <w:tc>
          <w:tcPr>
            <w:tcW w:w="1134" w:type="dxa"/>
            <w:shd w:val="clear" w:color="auto" w:fill="auto"/>
          </w:tcPr>
          <w:p w14:paraId="50C22C4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442A22B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val="uk-UA" w:eastAsia="ru-RU"/>
              </w:rPr>
              <w:t>2 030</w:t>
            </w:r>
          </w:p>
        </w:tc>
        <w:tc>
          <w:tcPr>
            <w:tcW w:w="1134" w:type="dxa"/>
            <w:shd w:val="clear" w:color="auto" w:fill="auto"/>
          </w:tcPr>
          <w:p w14:paraId="1F83C9A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2 030</w:t>
            </w:r>
          </w:p>
        </w:tc>
        <w:tc>
          <w:tcPr>
            <w:tcW w:w="1139" w:type="dxa"/>
            <w:shd w:val="clear" w:color="auto" w:fill="auto"/>
          </w:tcPr>
          <w:p w14:paraId="1DDB3A4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en-US" w:eastAsia="ru-RU"/>
              </w:rPr>
            </w:pPr>
            <w:r w:rsidRPr="00A321C8">
              <w:rPr>
                <w:rFonts w:ascii="Times New Roman" w:eastAsia="Times New Roman" w:hAnsi="Times New Roman" w:cs="Times New Roman"/>
                <w:color w:val="FF0000"/>
                <w:lang w:val="en-US" w:eastAsia="ru-RU"/>
              </w:rPr>
              <w:t>1</w:t>
            </w:r>
            <w:r w:rsidRPr="00A321C8">
              <w:rPr>
                <w:rFonts w:ascii="Times New Roman" w:eastAsia="Times New Roman" w:hAnsi="Times New Roman" w:cs="Times New Roman"/>
                <w:color w:val="FF0000"/>
                <w:lang w:val="uk-UA" w:eastAsia="ru-RU"/>
              </w:rPr>
              <w:t xml:space="preserve"> </w:t>
            </w:r>
            <w:r w:rsidRPr="00A321C8">
              <w:rPr>
                <w:rFonts w:ascii="Times New Roman" w:eastAsia="Times New Roman" w:hAnsi="Times New Roman" w:cs="Times New Roman"/>
                <w:color w:val="FF0000"/>
                <w:lang w:val="en-US" w:eastAsia="ru-RU"/>
              </w:rPr>
              <w:t>640</w:t>
            </w:r>
          </w:p>
        </w:tc>
      </w:tr>
      <w:tr w:rsidR="00A321C8" w:rsidRPr="00A321C8" w14:paraId="40451509" w14:textId="77777777" w:rsidTr="00BE1DD6">
        <w:trPr>
          <w:trHeight w:val="184"/>
        </w:trPr>
        <w:tc>
          <w:tcPr>
            <w:tcW w:w="2268" w:type="dxa"/>
            <w:vMerge/>
            <w:shd w:val="clear" w:color="auto" w:fill="auto"/>
          </w:tcPr>
          <w:p w14:paraId="1B6B91C8"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08C467D2"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1CFA5A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613B52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D18F11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0E585A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19FAC4B" w14:textId="77777777" w:rsidTr="00BE1DD6">
        <w:trPr>
          <w:trHeight w:val="184"/>
        </w:trPr>
        <w:tc>
          <w:tcPr>
            <w:tcW w:w="2268" w:type="dxa"/>
            <w:vMerge/>
            <w:shd w:val="clear" w:color="auto" w:fill="auto"/>
          </w:tcPr>
          <w:p w14:paraId="3544CB0B"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2B2E377E"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харчування однієї дитини на рік</w:t>
            </w:r>
          </w:p>
        </w:tc>
        <w:tc>
          <w:tcPr>
            <w:tcW w:w="1134" w:type="dxa"/>
            <w:shd w:val="clear" w:color="auto" w:fill="auto"/>
          </w:tcPr>
          <w:p w14:paraId="2713B61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3A3D579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4,183</w:t>
            </w:r>
          </w:p>
        </w:tc>
        <w:tc>
          <w:tcPr>
            <w:tcW w:w="1134" w:type="dxa"/>
            <w:shd w:val="clear" w:color="auto" w:fill="auto"/>
          </w:tcPr>
          <w:p w14:paraId="5E56F1E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4,476</w:t>
            </w:r>
          </w:p>
        </w:tc>
        <w:tc>
          <w:tcPr>
            <w:tcW w:w="1139" w:type="dxa"/>
            <w:shd w:val="clear" w:color="auto" w:fill="auto"/>
          </w:tcPr>
          <w:p w14:paraId="488B433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color w:val="FF0000"/>
                <w:lang w:val="en-US" w:eastAsia="ru-RU"/>
              </w:rPr>
              <w:t>8</w:t>
            </w:r>
            <w:r w:rsidRPr="00A321C8">
              <w:rPr>
                <w:rFonts w:ascii="Times New Roman" w:eastAsia="Times New Roman" w:hAnsi="Times New Roman" w:cs="Times New Roman"/>
                <w:color w:val="FF0000"/>
                <w:lang w:val="uk-UA" w:eastAsia="ru-RU"/>
              </w:rPr>
              <w:t>,</w:t>
            </w:r>
            <w:r w:rsidRPr="00A321C8">
              <w:rPr>
                <w:rFonts w:ascii="Times New Roman" w:eastAsia="Times New Roman" w:hAnsi="Times New Roman" w:cs="Times New Roman"/>
                <w:color w:val="FF0000"/>
                <w:lang w:val="en-US" w:eastAsia="ru-RU"/>
              </w:rPr>
              <w:t>05</w:t>
            </w:r>
          </w:p>
        </w:tc>
      </w:tr>
      <w:tr w:rsidR="00A321C8" w:rsidRPr="00A321C8" w14:paraId="5D95F5B1" w14:textId="77777777" w:rsidTr="00BE1DD6">
        <w:trPr>
          <w:trHeight w:val="184"/>
        </w:trPr>
        <w:tc>
          <w:tcPr>
            <w:tcW w:w="2268" w:type="dxa"/>
            <w:vMerge/>
            <w:shd w:val="clear" w:color="auto" w:fill="auto"/>
          </w:tcPr>
          <w:p w14:paraId="05A17C03"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1F1F2C8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09FAE0D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88FCC9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FA8200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FE0C94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DA92297" w14:textId="77777777" w:rsidTr="00BE1DD6">
        <w:trPr>
          <w:trHeight w:val="184"/>
        </w:trPr>
        <w:tc>
          <w:tcPr>
            <w:tcW w:w="2268" w:type="dxa"/>
            <w:vMerge/>
            <w:shd w:val="clear" w:color="auto" w:fill="auto"/>
          </w:tcPr>
          <w:p w14:paraId="5CFF65C9" w14:textId="77777777"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4CF0ABBB" w14:textId="77777777"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 xml:space="preserve">Рівень забезпеченості безкоштовним </w:t>
            </w:r>
            <w:r w:rsidRPr="00A321C8">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14:paraId="47F90B5C" w14:textId="77777777"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до запланованого</w:t>
            </w:r>
          </w:p>
        </w:tc>
        <w:tc>
          <w:tcPr>
            <w:tcW w:w="1134" w:type="dxa"/>
            <w:shd w:val="clear" w:color="auto" w:fill="auto"/>
          </w:tcPr>
          <w:p w14:paraId="3835ADE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7E5C41F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345B878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366B4E5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54852426" w14:textId="77777777" w:rsidTr="00BE1DD6">
        <w:trPr>
          <w:trHeight w:val="184"/>
        </w:trPr>
        <w:tc>
          <w:tcPr>
            <w:tcW w:w="2268" w:type="dxa"/>
            <w:vMerge w:val="restart"/>
            <w:shd w:val="clear" w:color="auto" w:fill="auto"/>
          </w:tcPr>
          <w:p w14:paraId="6CA0E387"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2.4.2.</w:t>
            </w:r>
          </w:p>
          <w:p w14:paraId="7345A8BA"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ru-RU"/>
              </w:rPr>
              <w:lastRenderedPageBreak/>
              <w:t>Забезпечення харчуванням (сухими пайками) учасників освітнього процесу</w:t>
            </w:r>
          </w:p>
        </w:tc>
        <w:tc>
          <w:tcPr>
            <w:tcW w:w="2694" w:type="dxa"/>
            <w:shd w:val="clear" w:color="auto" w:fill="auto"/>
          </w:tcPr>
          <w:p w14:paraId="5266DCFB" w14:textId="77777777"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4F387B4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4DF04F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CDBF2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22B5C6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5045C4B" w14:textId="77777777" w:rsidTr="00BE1DD6">
        <w:trPr>
          <w:trHeight w:val="184"/>
        </w:trPr>
        <w:tc>
          <w:tcPr>
            <w:tcW w:w="2268" w:type="dxa"/>
            <w:vMerge/>
            <w:shd w:val="clear" w:color="auto" w:fill="auto"/>
          </w:tcPr>
          <w:p w14:paraId="12C8B740" w14:textId="77777777" w:rsidR="00A321C8" w:rsidRPr="00A321C8" w:rsidRDefault="00A321C8" w:rsidP="00A321C8">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392ADCE1"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Обсяг видатків на з</w:t>
            </w:r>
            <w:r w:rsidRPr="00A321C8">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3C687A48" w14:textId="77777777" w:rsidR="00A321C8" w:rsidRPr="00A321C8" w:rsidRDefault="00A321C8" w:rsidP="00A321C8">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0F27EE2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c>
          <w:tcPr>
            <w:tcW w:w="1134" w:type="dxa"/>
            <w:shd w:val="clear" w:color="auto" w:fill="auto"/>
          </w:tcPr>
          <w:p w14:paraId="09E736E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c>
          <w:tcPr>
            <w:tcW w:w="1139" w:type="dxa"/>
            <w:shd w:val="clear" w:color="auto" w:fill="auto"/>
          </w:tcPr>
          <w:p w14:paraId="0631869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r>
      <w:tr w:rsidR="00A321C8" w:rsidRPr="00A321C8" w14:paraId="3EB6F9FA" w14:textId="77777777" w:rsidTr="00BE1DD6">
        <w:trPr>
          <w:trHeight w:val="184"/>
        </w:trPr>
        <w:tc>
          <w:tcPr>
            <w:tcW w:w="2268" w:type="dxa"/>
            <w:vMerge/>
            <w:shd w:val="clear" w:color="auto" w:fill="auto"/>
          </w:tcPr>
          <w:p w14:paraId="03556724" w14:textId="77777777" w:rsidR="00A321C8" w:rsidRPr="00A321C8" w:rsidRDefault="00A321C8" w:rsidP="00A321C8">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7E6284E6"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4916DEF" w14:textId="77777777" w:rsidR="00A321C8" w:rsidRPr="00A321C8" w:rsidRDefault="00A321C8" w:rsidP="00A321C8">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7A33367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9BDB93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E7662B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5410415" w14:textId="77777777" w:rsidTr="00BE1DD6">
        <w:trPr>
          <w:trHeight w:val="184"/>
        </w:trPr>
        <w:tc>
          <w:tcPr>
            <w:tcW w:w="2268" w:type="dxa"/>
            <w:vMerge/>
            <w:shd w:val="clear" w:color="auto" w:fill="auto"/>
          </w:tcPr>
          <w:p w14:paraId="0CA0B554" w14:textId="77777777" w:rsidR="00A321C8" w:rsidRPr="00A321C8" w:rsidRDefault="00A321C8" w:rsidP="00A321C8">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0C591243"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en-US" w:eastAsia="ru-RU"/>
              </w:rPr>
            </w:pPr>
            <w:r w:rsidRPr="00A321C8">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501E5766" w14:textId="77777777" w:rsidR="00A321C8" w:rsidRPr="00A321C8" w:rsidRDefault="00A321C8" w:rsidP="00A321C8">
            <w:pPr>
              <w:tabs>
                <w:tab w:val="left" w:pos="0"/>
              </w:tabs>
              <w:spacing w:after="0" w:line="240" w:lineRule="auto"/>
              <w:jc w:val="center"/>
              <w:rPr>
                <w:rFonts w:ascii="Times New Roman" w:eastAsia="Times New Roman" w:hAnsi="Times New Roman" w:cs="Times New Roman"/>
                <w:bCs/>
                <w:i/>
                <w:lang w:val="uk-UA" w:eastAsia="ru-RU"/>
              </w:rPr>
            </w:pPr>
            <w:r w:rsidRPr="00A321C8">
              <w:rPr>
                <w:rFonts w:ascii="Times New Roman" w:eastAsia="Times New Roman" w:hAnsi="Times New Roman" w:cs="Times New Roman"/>
                <w:lang w:val="uk-UA" w:eastAsia="ru-RU"/>
              </w:rPr>
              <w:t>осіб</w:t>
            </w:r>
          </w:p>
        </w:tc>
        <w:tc>
          <w:tcPr>
            <w:tcW w:w="1134" w:type="dxa"/>
            <w:shd w:val="clear" w:color="auto" w:fill="auto"/>
          </w:tcPr>
          <w:p w14:paraId="370BD3B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c>
          <w:tcPr>
            <w:tcW w:w="1134" w:type="dxa"/>
            <w:shd w:val="clear" w:color="auto" w:fill="auto"/>
          </w:tcPr>
          <w:p w14:paraId="5BC5463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c>
          <w:tcPr>
            <w:tcW w:w="1139" w:type="dxa"/>
            <w:shd w:val="clear" w:color="auto" w:fill="auto"/>
          </w:tcPr>
          <w:p w14:paraId="3A2414D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r>
      <w:tr w:rsidR="00A321C8" w:rsidRPr="00A321C8" w14:paraId="21F7E120" w14:textId="77777777" w:rsidTr="00BE1DD6">
        <w:trPr>
          <w:trHeight w:val="184"/>
        </w:trPr>
        <w:tc>
          <w:tcPr>
            <w:tcW w:w="2268" w:type="dxa"/>
            <w:vMerge/>
            <w:shd w:val="clear" w:color="auto" w:fill="auto"/>
          </w:tcPr>
          <w:p w14:paraId="7A464A08" w14:textId="77777777" w:rsidR="00A321C8" w:rsidRPr="00A321C8" w:rsidRDefault="00A321C8" w:rsidP="00A321C8">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7592FBC8"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2D210A2" w14:textId="77777777" w:rsidR="00A321C8" w:rsidRPr="00A321C8" w:rsidRDefault="00A321C8" w:rsidP="00A321C8">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6FD4DCC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425EA5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9D2DE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0326AAD" w14:textId="77777777" w:rsidTr="00BE1DD6">
        <w:trPr>
          <w:trHeight w:val="184"/>
        </w:trPr>
        <w:tc>
          <w:tcPr>
            <w:tcW w:w="2268" w:type="dxa"/>
            <w:vMerge/>
            <w:shd w:val="clear" w:color="auto" w:fill="auto"/>
          </w:tcPr>
          <w:p w14:paraId="3D843E0D" w14:textId="77777777" w:rsidR="00A321C8" w:rsidRPr="00A321C8" w:rsidRDefault="00A321C8" w:rsidP="00A321C8">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154D3FC2"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Середня вартість одного набору сухого пайку на одну особу</w:t>
            </w:r>
          </w:p>
        </w:tc>
        <w:tc>
          <w:tcPr>
            <w:tcW w:w="1134" w:type="dxa"/>
            <w:shd w:val="clear" w:color="auto" w:fill="auto"/>
          </w:tcPr>
          <w:p w14:paraId="4F93B072" w14:textId="77777777" w:rsidR="00A321C8" w:rsidRPr="00A321C8" w:rsidRDefault="00A321C8" w:rsidP="00A321C8">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6FE4DD6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c>
          <w:tcPr>
            <w:tcW w:w="1134" w:type="dxa"/>
            <w:shd w:val="clear" w:color="auto" w:fill="auto"/>
          </w:tcPr>
          <w:p w14:paraId="3A0DB58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c>
          <w:tcPr>
            <w:tcW w:w="1139" w:type="dxa"/>
            <w:shd w:val="clear" w:color="auto" w:fill="auto"/>
          </w:tcPr>
          <w:p w14:paraId="3AF97CB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r>
      <w:tr w:rsidR="00A321C8" w:rsidRPr="00A321C8" w14:paraId="58A072E1" w14:textId="77777777" w:rsidTr="00BE1DD6">
        <w:trPr>
          <w:trHeight w:val="184"/>
        </w:trPr>
        <w:tc>
          <w:tcPr>
            <w:tcW w:w="2268" w:type="dxa"/>
            <w:vMerge/>
            <w:shd w:val="clear" w:color="auto" w:fill="auto"/>
          </w:tcPr>
          <w:p w14:paraId="79331B6D" w14:textId="77777777" w:rsidR="00A321C8" w:rsidRPr="00A321C8" w:rsidRDefault="00A321C8" w:rsidP="00A321C8">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38B027B9"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58F0B940" w14:textId="77777777" w:rsidR="00A321C8" w:rsidRPr="00A321C8" w:rsidRDefault="00A321C8" w:rsidP="00A321C8">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25FFAC4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C82274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82A44D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179DA98" w14:textId="77777777" w:rsidTr="00BE1DD6">
        <w:trPr>
          <w:trHeight w:val="184"/>
        </w:trPr>
        <w:tc>
          <w:tcPr>
            <w:tcW w:w="2268" w:type="dxa"/>
            <w:vMerge/>
            <w:shd w:val="clear" w:color="auto" w:fill="auto"/>
          </w:tcPr>
          <w:p w14:paraId="1E63FC1B" w14:textId="77777777" w:rsidR="00A321C8" w:rsidRPr="00A321C8" w:rsidRDefault="00A321C8" w:rsidP="00A321C8">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7CCB4D87"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14:paraId="1E6A3D50" w14:textId="77777777" w:rsidR="00A321C8" w:rsidRPr="00A321C8" w:rsidRDefault="00A321C8" w:rsidP="00A321C8">
            <w:pPr>
              <w:tabs>
                <w:tab w:val="left" w:pos="0"/>
              </w:tabs>
              <w:spacing w:after="0" w:line="240" w:lineRule="auto"/>
              <w:jc w:val="center"/>
              <w:rPr>
                <w:rFonts w:ascii="Times New Roman" w:eastAsia="Times New Roman" w:hAnsi="Times New Roman" w:cs="Times New Roman"/>
                <w:bCs/>
                <w:i/>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6CBEF6E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7513221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7A10618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4129D0F9" w14:textId="77777777" w:rsidTr="00BE1DD6">
        <w:trPr>
          <w:trHeight w:val="184"/>
        </w:trPr>
        <w:tc>
          <w:tcPr>
            <w:tcW w:w="2268" w:type="dxa"/>
            <w:vMerge w:val="restart"/>
            <w:shd w:val="clear" w:color="auto" w:fill="auto"/>
          </w:tcPr>
          <w:p w14:paraId="1AC3EABD" w14:textId="77777777" w:rsidR="00A321C8" w:rsidRPr="00A321C8" w:rsidRDefault="00A321C8" w:rsidP="00A321C8">
            <w:pPr>
              <w:tabs>
                <w:tab w:val="left" w:pos="0"/>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eastAsia="ru-RU"/>
              </w:rPr>
              <w:t>2.</w:t>
            </w:r>
            <w:r w:rsidRPr="00A321C8">
              <w:rPr>
                <w:rFonts w:ascii="Times New Roman" w:eastAsia="Times New Roman" w:hAnsi="Times New Roman" w:cs="Times New Roman"/>
                <w:bCs/>
                <w:lang w:val="uk-UA" w:eastAsia="ru-RU"/>
              </w:rPr>
              <w:t>4</w:t>
            </w:r>
            <w:r w:rsidRPr="00A321C8">
              <w:rPr>
                <w:rFonts w:ascii="Times New Roman" w:eastAsia="Times New Roman" w:hAnsi="Times New Roman" w:cs="Times New Roman"/>
                <w:bCs/>
                <w:lang w:eastAsia="ru-RU"/>
              </w:rPr>
              <w:t>.</w:t>
            </w:r>
            <w:r w:rsidRPr="00A321C8">
              <w:rPr>
                <w:rFonts w:ascii="Times New Roman" w:eastAsia="Times New Roman" w:hAnsi="Times New Roman" w:cs="Times New Roman"/>
                <w:bCs/>
                <w:lang w:val="uk-UA" w:eastAsia="ru-RU"/>
              </w:rPr>
              <w:t>3</w:t>
            </w:r>
            <w:r w:rsidRPr="00A321C8">
              <w:rPr>
                <w:rFonts w:ascii="Times New Roman" w:eastAsia="Times New Roman" w:hAnsi="Times New Roman" w:cs="Times New Roman"/>
                <w:bCs/>
                <w:lang w:eastAsia="ru-RU"/>
              </w:rPr>
              <w:t xml:space="preserve">. </w:t>
            </w:r>
          </w:p>
          <w:p w14:paraId="69110F40" w14:textId="77777777" w:rsidR="00A321C8" w:rsidRPr="00A321C8" w:rsidRDefault="00A321C8" w:rsidP="00A321C8">
            <w:pPr>
              <w:tabs>
                <w:tab w:val="left" w:pos="0"/>
              </w:tabs>
              <w:spacing w:after="0" w:line="240" w:lineRule="auto"/>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eastAsia="ru-RU"/>
              </w:rPr>
              <w:t>Забезпечення</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надання</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матеріальної</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допомоги</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дітям</w:t>
            </w:r>
            <w:proofErr w:type="spellEnd"/>
            <w:r w:rsidRPr="00A321C8">
              <w:rPr>
                <w:rFonts w:ascii="Times New Roman" w:eastAsia="Times New Roman" w:hAnsi="Times New Roman" w:cs="Times New Roman"/>
                <w:bCs/>
                <w:lang w:eastAsia="ru-RU"/>
              </w:rPr>
              <w:t xml:space="preserve">-сиротам та </w:t>
            </w:r>
            <w:proofErr w:type="spellStart"/>
            <w:r w:rsidRPr="00A321C8">
              <w:rPr>
                <w:rFonts w:ascii="Times New Roman" w:eastAsia="Times New Roman" w:hAnsi="Times New Roman" w:cs="Times New Roman"/>
                <w:bCs/>
                <w:lang w:eastAsia="ru-RU"/>
              </w:rPr>
              <w:t>дітям</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позбавленим</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батьківського</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піклування</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згідно</w:t>
            </w:r>
            <w:proofErr w:type="spellEnd"/>
            <w:r w:rsidRPr="00A321C8">
              <w:rPr>
                <w:rFonts w:ascii="Times New Roman" w:eastAsia="Times New Roman" w:hAnsi="Times New Roman" w:cs="Times New Roman"/>
                <w:bCs/>
                <w:lang w:eastAsia="ru-RU"/>
              </w:rPr>
              <w:t xml:space="preserve"> </w:t>
            </w:r>
            <w:r w:rsidRPr="00A321C8">
              <w:rPr>
                <w:rFonts w:ascii="Times New Roman" w:eastAsia="Times New Roman" w:hAnsi="Times New Roman" w:cs="Times New Roman"/>
                <w:bCs/>
                <w:lang w:val="uk-UA" w:eastAsia="ru-RU"/>
              </w:rPr>
              <w:t xml:space="preserve">з </w:t>
            </w:r>
            <w:proofErr w:type="spellStart"/>
            <w:r w:rsidRPr="00A321C8">
              <w:rPr>
                <w:rFonts w:ascii="Times New Roman" w:eastAsia="Times New Roman" w:hAnsi="Times New Roman" w:cs="Times New Roman"/>
                <w:bCs/>
                <w:lang w:eastAsia="ru-RU"/>
              </w:rPr>
              <w:t>Постановою</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Кабінету</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Міністрів</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України</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від</w:t>
            </w:r>
            <w:proofErr w:type="spellEnd"/>
            <w:r w:rsidRPr="00A321C8">
              <w:rPr>
                <w:rFonts w:ascii="Times New Roman" w:eastAsia="Times New Roman" w:hAnsi="Times New Roman" w:cs="Times New Roman"/>
                <w:bCs/>
                <w:lang w:eastAsia="ru-RU"/>
              </w:rPr>
              <w:t xml:space="preserve"> 05.04.1994 р. № 226 </w:t>
            </w:r>
            <w:proofErr w:type="spellStart"/>
            <w:r w:rsidRPr="00A321C8">
              <w:rPr>
                <w:rFonts w:ascii="Times New Roman" w:eastAsia="Times New Roman" w:hAnsi="Times New Roman" w:cs="Times New Roman"/>
                <w:bCs/>
                <w:lang w:eastAsia="ru-RU"/>
              </w:rPr>
              <w:t>зі</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змінами</w:t>
            </w:r>
            <w:proofErr w:type="spellEnd"/>
            <w:r w:rsidRPr="00A321C8">
              <w:rPr>
                <w:rFonts w:ascii="Times New Roman" w:eastAsia="Times New Roman" w:hAnsi="Times New Roman" w:cs="Times New Roman"/>
                <w:bCs/>
                <w:lang w:eastAsia="ru-RU"/>
              </w:rPr>
              <w:t xml:space="preserve"> </w:t>
            </w:r>
          </w:p>
          <w:p w14:paraId="4E830C1A" w14:textId="77777777" w:rsidR="00A321C8" w:rsidRPr="00A321C8" w:rsidRDefault="00A321C8" w:rsidP="00A321C8">
            <w:pPr>
              <w:tabs>
                <w:tab w:val="left" w:pos="0"/>
              </w:tabs>
              <w:spacing w:after="0" w:line="240" w:lineRule="auto"/>
              <w:rPr>
                <w:rFonts w:ascii="Times New Roman" w:eastAsia="Times New Roman" w:hAnsi="Times New Roman" w:cs="Times New Roman"/>
                <w:b/>
                <w:bCs/>
                <w:lang w:val="uk-UA" w:eastAsia="ru-RU"/>
              </w:rPr>
            </w:pPr>
          </w:p>
        </w:tc>
        <w:tc>
          <w:tcPr>
            <w:tcW w:w="2694" w:type="dxa"/>
            <w:shd w:val="clear" w:color="auto" w:fill="auto"/>
          </w:tcPr>
          <w:p w14:paraId="147412F8"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44087F8C" w14:textId="77777777" w:rsidR="00A321C8" w:rsidRPr="00A321C8" w:rsidRDefault="00A321C8" w:rsidP="00A321C8">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1511F45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CD7058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FFB925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12ADABE" w14:textId="77777777" w:rsidTr="00BE1DD6">
        <w:trPr>
          <w:trHeight w:val="1512"/>
        </w:trPr>
        <w:tc>
          <w:tcPr>
            <w:tcW w:w="2268" w:type="dxa"/>
            <w:vMerge/>
            <w:shd w:val="clear" w:color="auto" w:fill="auto"/>
          </w:tcPr>
          <w:p w14:paraId="7C42B13A"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95F6EE" w14:textId="77777777" w:rsidR="00A321C8" w:rsidRPr="00A321C8" w:rsidRDefault="00A321C8" w:rsidP="00A321C8">
            <w:pPr>
              <w:tabs>
                <w:tab w:val="left" w:pos="0"/>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w:t>
            </w:r>
            <w:proofErr w:type="spellStart"/>
            <w:r w:rsidRPr="00A321C8">
              <w:rPr>
                <w:rFonts w:ascii="Times New Roman" w:eastAsia="Times New Roman" w:hAnsi="Times New Roman" w:cs="Times New Roman"/>
                <w:bCs/>
                <w:lang w:eastAsia="ru-RU"/>
              </w:rPr>
              <w:t>придбання</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шкільної</w:t>
            </w:r>
            <w:proofErr w:type="spellEnd"/>
            <w:r w:rsidRPr="00A321C8">
              <w:rPr>
                <w:rFonts w:ascii="Times New Roman" w:eastAsia="Times New Roman" w:hAnsi="Times New Roman" w:cs="Times New Roman"/>
                <w:bCs/>
                <w:lang w:eastAsia="ru-RU"/>
              </w:rPr>
              <w:t xml:space="preserve"> та </w:t>
            </w:r>
            <w:proofErr w:type="spellStart"/>
            <w:r w:rsidRPr="00A321C8">
              <w:rPr>
                <w:rFonts w:ascii="Times New Roman" w:eastAsia="Times New Roman" w:hAnsi="Times New Roman" w:cs="Times New Roman"/>
                <w:bCs/>
                <w:lang w:eastAsia="ru-RU"/>
              </w:rPr>
              <w:t>спортивної</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форми</w:t>
            </w:r>
            <w:proofErr w:type="spellEnd"/>
            <w:r w:rsidRPr="00A321C8">
              <w:rPr>
                <w:rFonts w:ascii="Times New Roman" w:eastAsia="Times New Roman" w:hAnsi="Times New Roman" w:cs="Times New Roman"/>
                <w:bCs/>
                <w:lang w:val="uk-UA" w:eastAsia="ru-RU"/>
              </w:rPr>
              <w:t xml:space="preserve"> </w:t>
            </w:r>
            <w:r w:rsidRPr="00A321C8">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134" w:type="dxa"/>
            <w:shd w:val="clear" w:color="auto" w:fill="auto"/>
          </w:tcPr>
          <w:p w14:paraId="052EE1D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729B366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104,0</w:t>
            </w:r>
          </w:p>
        </w:tc>
        <w:tc>
          <w:tcPr>
            <w:tcW w:w="1134" w:type="dxa"/>
            <w:shd w:val="clear" w:color="auto" w:fill="auto"/>
          </w:tcPr>
          <w:p w14:paraId="478398F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110,0</w:t>
            </w:r>
          </w:p>
          <w:p w14:paraId="1E90EDF7"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3905DE3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110,0</w:t>
            </w:r>
          </w:p>
        </w:tc>
      </w:tr>
      <w:tr w:rsidR="00A321C8" w:rsidRPr="00A321C8" w14:paraId="4087543F" w14:textId="77777777" w:rsidTr="00BE1DD6">
        <w:trPr>
          <w:trHeight w:val="184"/>
        </w:trPr>
        <w:tc>
          <w:tcPr>
            <w:tcW w:w="2268" w:type="dxa"/>
            <w:vMerge/>
            <w:shd w:val="clear" w:color="auto" w:fill="auto"/>
          </w:tcPr>
          <w:p w14:paraId="5416810A"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614A8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575EEF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85D81B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6468A1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B2DA10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7D6D693F" w14:textId="77777777" w:rsidTr="00BE1DD6">
        <w:trPr>
          <w:trHeight w:val="184"/>
        </w:trPr>
        <w:tc>
          <w:tcPr>
            <w:tcW w:w="2268" w:type="dxa"/>
            <w:vMerge/>
            <w:shd w:val="clear" w:color="auto" w:fill="auto"/>
          </w:tcPr>
          <w:p w14:paraId="22B7D26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10F60E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w:t>
            </w:r>
            <w:proofErr w:type="spellStart"/>
            <w:r w:rsidRPr="00A321C8">
              <w:rPr>
                <w:rFonts w:ascii="Times New Roman" w:eastAsia="Times New Roman" w:hAnsi="Times New Roman" w:cs="Times New Roman"/>
                <w:lang w:eastAsia="ru-RU"/>
              </w:rPr>
              <w:t>іл</w:t>
            </w:r>
            <w:r w:rsidRPr="00A321C8">
              <w:rPr>
                <w:rFonts w:ascii="Times New Roman" w:eastAsia="Times New Roman" w:hAnsi="Times New Roman" w:cs="Times New Roman"/>
                <w:lang w:val="uk-UA" w:eastAsia="ru-RU"/>
              </w:rPr>
              <w:t>ькіс</w:t>
            </w:r>
            <w:r w:rsidRPr="00A321C8">
              <w:rPr>
                <w:rFonts w:ascii="Times New Roman" w:eastAsia="Times New Roman" w:hAnsi="Times New Roman" w:cs="Times New Roman"/>
                <w:lang w:eastAsia="ru-RU"/>
              </w:rPr>
              <w:t>ть</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дітей</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що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отримують</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речову</w:t>
            </w:r>
            <w:proofErr w:type="spellEnd"/>
            <w:r w:rsidRPr="00A321C8">
              <w:rPr>
                <w:rFonts w:ascii="Times New Roman" w:eastAsia="Times New Roman" w:hAnsi="Times New Roman" w:cs="Times New Roman"/>
                <w:lang w:eastAsia="ru-RU"/>
              </w:rPr>
              <w:t xml:space="preserve"> мат</w:t>
            </w:r>
            <w:proofErr w:type="spellStart"/>
            <w:r w:rsidRPr="00A321C8">
              <w:rPr>
                <w:rFonts w:ascii="Times New Roman" w:eastAsia="Times New Roman" w:hAnsi="Times New Roman" w:cs="Times New Roman"/>
                <w:lang w:val="uk-UA" w:eastAsia="ru-RU"/>
              </w:rPr>
              <w:t>еріальну</w:t>
            </w:r>
            <w:proofErr w:type="spellEnd"/>
            <w:r w:rsidRPr="00A321C8">
              <w:rPr>
                <w:rFonts w:ascii="Times New Roman" w:eastAsia="Times New Roman" w:hAnsi="Times New Roman" w:cs="Times New Roman"/>
                <w:lang w:val="uk-UA" w:eastAsia="ru-RU"/>
              </w:rPr>
              <w:t xml:space="preserve"> </w:t>
            </w:r>
            <w:proofErr w:type="spellStart"/>
            <w:r w:rsidRPr="00A321C8">
              <w:rPr>
                <w:rFonts w:ascii="Times New Roman" w:eastAsia="Times New Roman" w:hAnsi="Times New Roman" w:cs="Times New Roman"/>
                <w:lang w:eastAsia="ru-RU"/>
              </w:rPr>
              <w:t>допомогу</w:t>
            </w:r>
            <w:proofErr w:type="spellEnd"/>
            <w:r w:rsidRPr="00A321C8">
              <w:rPr>
                <w:rFonts w:ascii="Times New Roman" w:eastAsia="Times New Roman" w:hAnsi="Times New Roman" w:cs="Times New Roman"/>
                <w:lang w:eastAsia="ru-RU"/>
              </w:rPr>
              <w:t xml:space="preserve"> </w:t>
            </w:r>
          </w:p>
        </w:tc>
        <w:tc>
          <w:tcPr>
            <w:tcW w:w="1134" w:type="dxa"/>
            <w:shd w:val="clear" w:color="auto" w:fill="auto"/>
          </w:tcPr>
          <w:p w14:paraId="4605738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осіб</w:t>
            </w:r>
          </w:p>
        </w:tc>
        <w:tc>
          <w:tcPr>
            <w:tcW w:w="1134" w:type="dxa"/>
            <w:shd w:val="clear" w:color="auto" w:fill="auto"/>
          </w:tcPr>
          <w:p w14:paraId="5A2EEF2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52</w:t>
            </w:r>
          </w:p>
        </w:tc>
        <w:tc>
          <w:tcPr>
            <w:tcW w:w="1134" w:type="dxa"/>
            <w:shd w:val="clear" w:color="auto" w:fill="auto"/>
          </w:tcPr>
          <w:p w14:paraId="559A2F1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55</w:t>
            </w:r>
          </w:p>
        </w:tc>
        <w:tc>
          <w:tcPr>
            <w:tcW w:w="1139" w:type="dxa"/>
            <w:shd w:val="clear" w:color="auto" w:fill="auto"/>
          </w:tcPr>
          <w:p w14:paraId="170D89D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55</w:t>
            </w:r>
          </w:p>
        </w:tc>
      </w:tr>
      <w:tr w:rsidR="00A321C8" w:rsidRPr="00A321C8" w14:paraId="136F1BA6" w14:textId="77777777" w:rsidTr="00BE1DD6">
        <w:trPr>
          <w:trHeight w:val="184"/>
        </w:trPr>
        <w:tc>
          <w:tcPr>
            <w:tcW w:w="2268" w:type="dxa"/>
            <w:vMerge/>
            <w:shd w:val="clear" w:color="auto" w:fill="auto"/>
          </w:tcPr>
          <w:p w14:paraId="696B90EB"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EA36B1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E50953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47957D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E2BAC6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C82727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02D2C34" w14:textId="77777777" w:rsidTr="00BE1DD6">
        <w:trPr>
          <w:trHeight w:val="184"/>
        </w:trPr>
        <w:tc>
          <w:tcPr>
            <w:tcW w:w="2268" w:type="dxa"/>
            <w:vMerge/>
            <w:shd w:val="clear" w:color="auto" w:fill="auto"/>
          </w:tcPr>
          <w:p w14:paraId="28847AE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6BFAA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w:t>
            </w:r>
            <w:proofErr w:type="spellStart"/>
            <w:r w:rsidRPr="00A321C8">
              <w:rPr>
                <w:rFonts w:ascii="Times New Roman" w:eastAsia="Times New Roman" w:hAnsi="Times New Roman" w:cs="Times New Roman"/>
                <w:lang w:eastAsia="ru-RU"/>
              </w:rPr>
              <w:t>артість</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придбаної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bCs/>
                <w:lang w:eastAsia="ru-RU"/>
              </w:rPr>
              <w:t>шкільної</w:t>
            </w:r>
            <w:proofErr w:type="spellEnd"/>
            <w:r w:rsidRPr="00A321C8">
              <w:rPr>
                <w:rFonts w:ascii="Times New Roman" w:eastAsia="Times New Roman" w:hAnsi="Times New Roman" w:cs="Times New Roman"/>
                <w:bCs/>
                <w:lang w:eastAsia="ru-RU"/>
              </w:rPr>
              <w:t xml:space="preserve"> та </w:t>
            </w:r>
            <w:proofErr w:type="spellStart"/>
            <w:r w:rsidRPr="00A321C8">
              <w:rPr>
                <w:rFonts w:ascii="Times New Roman" w:eastAsia="Times New Roman" w:hAnsi="Times New Roman" w:cs="Times New Roman"/>
                <w:bCs/>
                <w:lang w:eastAsia="ru-RU"/>
              </w:rPr>
              <w:t>спортивної</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форми</w:t>
            </w:r>
            <w:proofErr w:type="spellEnd"/>
            <w:r w:rsidRPr="00A321C8">
              <w:rPr>
                <w:rFonts w:ascii="Times New Roman" w:eastAsia="Times New Roman" w:hAnsi="Times New Roman" w:cs="Times New Roman"/>
                <w:bCs/>
                <w:lang w:val="uk-UA" w:eastAsia="ru-RU"/>
              </w:rPr>
              <w:t xml:space="preserve"> </w:t>
            </w:r>
            <w:r w:rsidRPr="00A321C8">
              <w:rPr>
                <w:rFonts w:ascii="Times New Roman" w:eastAsia="Times New Roman" w:hAnsi="Times New Roman" w:cs="Times New Roman"/>
                <w:lang w:eastAsia="ru-RU"/>
              </w:rPr>
              <w:t xml:space="preserve">на </w:t>
            </w:r>
            <w:r w:rsidRPr="00A321C8">
              <w:rPr>
                <w:rFonts w:ascii="Times New Roman" w:eastAsia="Times New Roman" w:hAnsi="Times New Roman" w:cs="Times New Roman"/>
                <w:lang w:val="uk-UA" w:eastAsia="ru-RU"/>
              </w:rPr>
              <w:t>одну</w:t>
            </w:r>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дитину</w:t>
            </w:r>
            <w:proofErr w:type="spellEnd"/>
            <w:r w:rsidRPr="00A321C8">
              <w:rPr>
                <w:rFonts w:ascii="Times New Roman" w:eastAsia="Times New Roman" w:hAnsi="Times New Roman" w:cs="Times New Roman"/>
                <w:lang w:val="uk-UA" w:eastAsia="ru-RU"/>
              </w:rPr>
              <w:t>.</w:t>
            </w:r>
          </w:p>
        </w:tc>
        <w:tc>
          <w:tcPr>
            <w:tcW w:w="1134" w:type="dxa"/>
            <w:shd w:val="clear" w:color="auto" w:fill="auto"/>
          </w:tcPr>
          <w:p w14:paraId="327CF4B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7EC44AD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4" w:type="dxa"/>
            <w:shd w:val="clear" w:color="auto" w:fill="auto"/>
          </w:tcPr>
          <w:p w14:paraId="4B7930A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p w14:paraId="034CDA1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656EF7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r>
      <w:tr w:rsidR="00A321C8" w:rsidRPr="00A321C8" w14:paraId="2985BC6D" w14:textId="77777777" w:rsidTr="00BE1DD6">
        <w:trPr>
          <w:trHeight w:val="184"/>
        </w:trPr>
        <w:tc>
          <w:tcPr>
            <w:tcW w:w="2268" w:type="dxa"/>
            <w:vMerge/>
            <w:shd w:val="clear" w:color="auto" w:fill="auto"/>
          </w:tcPr>
          <w:p w14:paraId="2005A96C"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441689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2C56CA0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890CEC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6595B2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D0B674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30F75CA" w14:textId="77777777" w:rsidTr="00BE1DD6">
        <w:trPr>
          <w:trHeight w:val="184"/>
        </w:trPr>
        <w:tc>
          <w:tcPr>
            <w:tcW w:w="2268" w:type="dxa"/>
            <w:vMerge/>
            <w:shd w:val="clear" w:color="auto" w:fill="auto"/>
          </w:tcPr>
          <w:p w14:paraId="0A9A6CD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4DC29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 xml:space="preserve">Відсоток </w:t>
            </w:r>
            <w:proofErr w:type="spellStart"/>
            <w:r w:rsidRPr="00A321C8">
              <w:rPr>
                <w:rFonts w:ascii="Times New Roman" w:eastAsia="Times New Roman" w:hAnsi="Times New Roman" w:cs="Times New Roman"/>
                <w:lang w:val="uk-UA" w:eastAsia="ru-RU"/>
              </w:rPr>
              <w:t>охопле</w:t>
            </w:r>
            <w:r w:rsidRPr="00A321C8">
              <w:rPr>
                <w:rFonts w:ascii="Times New Roman" w:eastAsia="Times New Roman" w:hAnsi="Times New Roman" w:cs="Times New Roman"/>
                <w:lang w:eastAsia="ru-RU"/>
              </w:rPr>
              <w:t>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дітей</w:t>
            </w:r>
            <w:proofErr w:type="spellEnd"/>
            <w:r w:rsidRPr="00A321C8">
              <w:rPr>
                <w:rFonts w:ascii="Times New Roman" w:eastAsia="Times New Roman" w:hAnsi="Times New Roman" w:cs="Times New Roman"/>
                <w:lang w:val="uk-UA" w:eastAsia="ru-RU"/>
              </w:rPr>
              <w:t xml:space="preserve"> отриманням</w:t>
            </w:r>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речов</w:t>
            </w:r>
            <w:r w:rsidRPr="00A321C8">
              <w:rPr>
                <w:rFonts w:ascii="Times New Roman" w:eastAsia="Times New Roman" w:hAnsi="Times New Roman" w:cs="Times New Roman"/>
                <w:lang w:val="uk-UA" w:eastAsia="ru-RU"/>
              </w:rPr>
              <w:t>ої</w:t>
            </w:r>
            <w:proofErr w:type="spellEnd"/>
            <w:r w:rsidRPr="00A321C8">
              <w:rPr>
                <w:rFonts w:ascii="Times New Roman" w:eastAsia="Times New Roman" w:hAnsi="Times New Roman" w:cs="Times New Roman"/>
                <w:lang w:eastAsia="ru-RU"/>
              </w:rPr>
              <w:t xml:space="preserve"> мат</w:t>
            </w:r>
            <w:proofErr w:type="spellStart"/>
            <w:r w:rsidRPr="00A321C8">
              <w:rPr>
                <w:rFonts w:ascii="Times New Roman" w:eastAsia="Times New Roman" w:hAnsi="Times New Roman" w:cs="Times New Roman"/>
                <w:lang w:val="uk-UA" w:eastAsia="ru-RU"/>
              </w:rPr>
              <w:t>еріальної</w:t>
            </w:r>
            <w:proofErr w:type="spellEnd"/>
            <w:r w:rsidRPr="00A321C8">
              <w:rPr>
                <w:rFonts w:ascii="Times New Roman" w:eastAsia="Times New Roman" w:hAnsi="Times New Roman" w:cs="Times New Roman"/>
                <w:lang w:val="uk-UA" w:eastAsia="ru-RU"/>
              </w:rPr>
              <w:t xml:space="preserve"> </w:t>
            </w:r>
            <w:proofErr w:type="spellStart"/>
            <w:r w:rsidRPr="00A321C8">
              <w:rPr>
                <w:rFonts w:ascii="Times New Roman" w:eastAsia="Times New Roman" w:hAnsi="Times New Roman" w:cs="Times New Roman"/>
                <w:lang w:eastAsia="ru-RU"/>
              </w:rPr>
              <w:t>допомог</w:t>
            </w:r>
            <w:proofErr w:type="spellEnd"/>
            <w:r w:rsidRPr="00A321C8">
              <w:rPr>
                <w:rFonts w:ascii="Times New Roman" w:eastAsia="Times New Roman" w:hAnsi="Times New Roman" w:cs="Times New Roman"/>
                <w:lang w:val="uk-UA" w:eastAsia="ru-RU"/>
              </w:rPr>
              <w:t>и, до запланованого</w:t>
            </w:r>
          </w:p>
        </w:tc>
        <w:tc>
          <w:tcPr>
            <w:tcW w:w="1134" w:type="dxa"/>
            <w:shd w:val="clear" w:color="auto" w:fill="auto"/>
          </w:tcPr>
          <w:p w14:paraId="7F2E7F2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35D00D4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0999184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14:paraId="514464C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7DC21F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649E5268" w14:textId="77777777" w:rsidTr="00BE1DD6">
        <w:trPr>
          <w:trHeight w:val="184"/>
        </w:trPr>
        <w:tc>
          <w:tcPr>
            <w:tcW w:w="2268" w:type="dxa"/>
            <w:vMerge w:val="restart"/>
            <w:shd w:val="clear" w:color="auto" w:fill="auto"/>
          </w:tcPr>
          <w:p w14:paraId="6326B2A7"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2.4.4.</w:t>
            </w:r>
          </w:p>
          <w:p w14:paraId="5EA09C90" w14:textId="77777777"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A321C8">
              <w:rPr>
                <w:rFonts w:ascii="Times New Roman" w:eastAsia="Times New Roman" w:hAnsi="Times New Roman" w:cs="Times New Roman"/>
                <w:bCs/>
                <w:lang w:eastAsia="ru-RU"/>
              </w:rPr>
              <w:t>Кабінету</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Міністрів</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України</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від</w:t>
            </w:r>
            <w:proofErr w:type="spellEnd"/>
            <w:r w:rsidRPr="00A321C8">
              <w:rPr>
                <w:rFonts w:ascii="Times New Roman" w:eastAsia="Times New Roman" w:hAnsi="Times New Roman" w:cs="Times New Roman"/>
                <w:bCs/>
                <w:lang w:eastAsia="ru-RU"/>
              </w:rPr>
              <w:t xml:space="preserve"> 25.08.2005 р. № 823 </w:t>
            </w:r>
            <w:proofErr w:type="spellStart"/>
            <w:r w:rsidRPr="00A321C8">
              <w:rPr>
                <w:rFonts w:ascii="Times New Roman" w:eastAsia="Times New Roman" w:hAnsi="Times New Roman" w:cs="Times New Roman"/>
                <w:bCs/>
                <w:lang w:eastAsia="ru-RU"/>
              </w:rPr>
              <w:t>із</w:t>
            </w:r>
            <w:proofErr w:type="spellEnd"/>
            <w:r w:rsidRPr="00A321C8">
              <w:rPr>
                <w:rFonts w:ascii="Times New Roman" w:eastAsia="Times New Roman" w:hAnsi="Times New Roman" w:cs="Times New Roman"/>
                <w:bCs/>
                <w:lang w:eastAsia="ru-RU"/>
              </w:rPr>
              <w:t xml:space="preserve"> </w:t>
            </w:r>
            <w:proofErr w:type="spellStart"/>
            <w:r w:rsidRPr="00A321C8">
              <w:rPr>
                <w:rFonts w:ascii="Times New Roman" w:eastAsia="Times New Roman" w:hAnsi="Times New Roman" w:cs="Times New Roman"/>
                <w:bCs/>
                <w:lang w:eastAsia="ru-RU"/>
              </w:rPr>
              <w:t>змінами</w:t>
            </w:r>
            <w:proofErr w:type="spellEnd"/>
          </w:p>
          <w:p w14:paraId="52A32FBB"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c>
          <w:tcPr>
            <w:tcW w:w="2694" w:type="dxa"/>
            <w:shd w:val="clear" w:color="auto" w:fill="auto"/>
          </w:tcPr>
          <w:p w14:paraId="596AF698"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7783010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7CA70C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C54A3C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61D143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7B28591" w14:textId="77777777" w:rsidTr="00BE1DD6">
        <w:trPr>
          <w:trHeight w:val="184"/>
        </w:trPr>
        <w:tc>
          <w:tcPr>
            <w:tcW w:w="2268" w:type="dxa"/>
            <w:vMerge/>
            <w:shd w:val="clear" w:color="auto" w:fill="auto"/>
          </w:tcPr>
          <w:p w14:paraId="28CC4F5A"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0CF4EE"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надання</w:t>
            </w:r>
            <w:r w:rsidRPr="00A321C8">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134" w:type="dxa"/>
            <w:shd w:val="clear" w:color="auto" w:fill="auto"/>
          </w:tcPr>
          <w:p w14:paraId="291D220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5DAE6E8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12</w:t>
            </w:r>
            <w:r w:rsidRPr="00A321C8">
              <w:rPr>
                <w:rFonts w:ascii="Times New Roman" w:eastAsia="Times New Roman" w:hAnsi="Times New Roman" w:cs="Times New Roman"/>
                <w:lang w:val="uk-UA" w:eastAsia="ru-RU"/>
              </w:rPr>
              <w:t>,7</w:t>
            </w:r>
          </w:p>
        </w:tc>
        <w:tc>
          <w:tcPr>
            <w:tcW w:w="1134" w:type="dxa"/>
            <w:shd w:val="clear" w:color="auto" w:fill="auto"/>
          </w:tcPr>
          <w:p w14:paraId="07D24B8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c>
          <w:tcPr>
            <w:tcW w:w="1139" w:type="dxa"/>
            <w:shd w:val="clear" w:color="auto" w:fill="auto"/>
          </w:tcPr>
          <w:p w14:paraId="29A7DC1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17,5</w:t>
            </w:r>
          </w:p>
        </w:tc>
      </w:tr>
      <w:tr w:rsidR="00A321C8" w:rsidRPr="00A321C8" w14:paraId="0300DED5" w14:textId="77777777" w:rsidTr="00BE1DD6">
        <w:trPr>
          <w:trHeight w:val="184"/>
        </w:trPr>
        <w:tc>
          <w:tcPr>
            <w:tcW w:w="2268" w:type="dxa"/>
            <w:vMerge/>
            <w:shd w:val="clear" w:color="auto" w:fill="auto"/>
          </w:tcPr>
          <w:p w14:paraId="06BADC27"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9C7ACA"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31F812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AABADD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738A25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2B8B4E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23373F5" w14:textId="77777777" w:rsidTr="00BE1DD6">
        <w:trPr>
          <w:trHeight w:val="184"/>
        </w:trPr>
        <w:tc>
          <w:tcPr>
            <w:tcW w:w="2268" w:type="dxa"/>
            <w:vMerge/>
            <w:shd w:val="clear" w:color="auto" w:fill="auto"/>
          </w:tcPr>
          <w:p w14:paraId="53714DD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CC45EB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Кількість осіб, що отримують грошову допомогу </w:t>
            </w:r>
          </w:p>
        </w:tc>
        <w:tc>
          <w:tcPr>
            <w:tcW w:w="1134" w:type="dxa"/>
            <w:shd w:val="clear" w:color="auto" w:fill="auto"/>
          </w:tcPr>
          <w:p w14:paraId="547238F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tc>
        <w:tc>
          <w:tcPr>
            <w:tcW w:w="1134" w:type="dxa"/>
            <w:shd w:val="clear" w:color="auto" w:fill="auto"/>
          </w:tcPr>
          <w:p w14:paraId="3D01500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w:t>
            </w:r>
          </w:p>
        </w:tc>
        <w:tc>
          <w:tcPr>
            <w:tcW w:w="1134" w:type="dxa"/>
            <w:shd w:val="clear" w:color="auto" w:fill="auto"/>
          </w:tcPr>
          <w:p w14:paraId="7668CC2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w:t>
            </w:r>
          </w:p>
        </w:tc>
        <w:tc>
          <w:tcPr>
            <w:tcW w:w="1139" w:type="dxa"/>
            <w:shd w:val="clear" w:color="auto" w:fill="auto"/>
          </w:tcPr>
          <w:p w14:paraId="2D6CCE4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r>
      <w:tr w:rsidR="00A321C8" w:rsidRPr="00A321C8" w14:paraId="567F5ECC" w14:textId="77777777" w:rsidTr="00BE1DD6">
        <w:trPr>
          <w:trHeight w:val="184"/>
        </w:trPr>
        <w:tc>
          <w:tcPr>
            <w:tcW w:w="2268" w:type="dxa"/>
            <w:vMerge/>
            <w:shd w:val="clear" w:color="auto" w:fill="auto"/>
          </w:tcPr>
          <w:p w14:paraId="4AF44DE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5C7C5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C1AFA0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1F607D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69809F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1C3256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9E80553" w14:textId="77777777" w:rsidTr="00BE1DD6">
        <w:trPr>
          <w:trHeight w:val="184"/>
        </w:trPr>
        <w:tc>
          <w:tcPr>
            <w:tcW w:w="2268" w:type="dxa"/>
            <w:vMerge/>
            <w:shd w:val="clear" w:color="auto" w:fill="auto"/>
          </w:tcPr>
          <w:p w14:paraId="6F64ABA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19DC9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Середній</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 xml:space="preserve">розмір </w:t>
            </w:r>
            <w:proofErr w:type="spellStart"/>
            <w:r w:rsidRPr="00A321C8">
              <w:rPr>
                <w:rFonts w:ascii="Times New Roman" w:eastAsia="Times New Roman" w:hAnsi="Times New Roman" w:cs="Times New Roman"/>
                <w:lang w:eastAsia="ru-RU"/>
              </w:rPr>
              <w:t>одн</w:t>
            </w:r>
            <w:r w:rsidRPr="00A321C8">
              <w:rPr>
                <w:rFonts w:ascii="Times New Roman" w:eastAsia="Times New Roman" w:hAnsi="Times New Roman" w:cs="Times New Roman"/>
                <w:lang w:val="uk-UA" w:eastAsia="ru-RU"/>
              </w:rPr>
              <w:t>ієї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грошов</w:t>
            </w:r>
            <w:r w:rsidRPr="00A321C8">
              <w:rPr>
                <w:rFonts w:ascii="Times New Roman" w:eastAsia="Times New Roman" w:hAnsi="Times New Roman" w:cs="Times New Roman"/>
                <w:lang w:val="uk-UA" w:eastAsia="ru-RU"/>
              </w:rPr>
              <w:t>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допомог</w:t>
            </w:r>
            <w:proofErr w:type="spellEnd"/>
            <w:r w:rsidRPr="00A321C8">
              <w:rPr>
                <w:rFonts w:ascii="Times New Roman" w:eastAsia="Times New Roman" w:hAnsi="Times New Roman" w:cs="Times New Roman"/>
                <w:lang w:val="uk-UA" w:eastAsia="ru-RU"/>
              </w:rPr>
              <w:t>и</w:t>
            </w:r>
            <w:r w:rsidRPr="00A321C8">
              <w:rPr>
                <w:rFonts w:ascii="Times New Roman" w:eastAsia="Times New Roman" w:hAnsi="Times New Roman" w:cs="Times New Roman"/>
                <w:lang w:eastAsia="ru-RU"/>
              </w:rPr>
              <w:t xml:space="preserve"> на </w:t>
            </w:r>
            <w:r w:rsidRPr="00A321C8">
              <w:rPr>
                <w:rFonts w:ascii="Times New Roman" w:eastAsia="Times New Roman" w:hAnsi="Times New Roman" w:cs="Times New Roman"/>
                <w:lang w:val="uk-UA" w:eastAsia="ru-RU"/>
              </w:rPr>
              <w:t>одну особу.</w:t>
            </w:r>
          </w:p>
        </w:tc>
        <w:tc>
          <w:tcPr>
            <w:tcW w:w="1134" w:type="dxa"/>
            <w:shd w:val="clear" w:color="auto" w:fill="auto"/>
          </w:tcPr>
          <w:p w14:paraId="6F306C3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2FB542C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1,81</w:t>
            </w:r>
          </w:p>
        </w:tc>
        <w:tc>
          <w:tcPr>
            <w:tcW w:w="1134" w:type="dxa"/>
            <w:shd w:val="clear" w:color="auto" w:fill="auto"/>
          </w:tcPr>
          <w:p w14:paraId="57CF348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1,81</w:t>
            </w:r>
          </w:p>
        </w:tc>
        <w:tc>
          <w:tcPr>
            <w:tcW w:w="1139" w:type="dxa"/>
            <w:shd w:val="clear" w:color="auto" w:fill="auto"/>
          </w:tcPr>
          <w:p w14:paraId="431F7C1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1,81</w:t>
            </w:r>
          </w:p>
        </w:tc>
      </w:tr>
      <w:tr w:rsidR="00A321C8" w:rsidRPr="00A321C8" w14:paraId="3CC70C51" w14:textId="77777777" w:rsidTr="00BE1DD6">
        <w:trPr>
          <w:trHeight w:val="184"/>
        </w:trPr>
        <w:tc>
          <w:tcPr>
            <w:tcW w:w="2268" w:type="dxa"/>
            <w:vMerge/>
            <w:shd w:val="clear" w:color="auto" w:fill="auto"/>
          </w:tcPr>
          <w:p w14:paraId="452116DF"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1773B0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7621845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EDDF76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46944D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582FA3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8BA0081" w14:textId="77777777" w:rsidTr="00BE1DD6">
        <w:trPr>
          <w:trHeight w:val="184"/>
        </w:trPr>
        <w:tc>
          <w:tcPr>
            <w:tcW w:w="2268" w:type="dxa"/>
            <w:vMerge/>
            <w:shd w:val="clear" w:color="auto" w:fill="auto"/>
          </w:tcPr>
          <w:p w14:paraId="3B30599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E8D6D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 xml:space="preserve">Рівень охоплення дітей-сиріт та дітей, позбавлених батьківського піклування </w:t>
            </w:r>
            <w:r w:rsidRPr="00A321C8">
              <w:rPr>
                <w:rFonts w:ascii="Times New Roman" w:eastAsia="Times New Roman" w:hAnsi="Times New Roman" w:cs="Times New Roman"/>
                <w:lang w:val="uk-UA" w:eastAsia="ru-RU"/>
              </w:rPr>
              <w:lastRenderedPageBreak/>
              <w:t>отриманням одноразової грошової допомоги після досягнення 18-річного віку відповідно до потреби</w:t>
            </w:r>
          </w:p>
        </w:tc>
        <w:tc>
          <w:tcPr>
            <w:tcW w:w="1134" w:type="dxa"/>
            <w:shd w:val="clear" w:color="auto" w:fill="auto"/>
          </w:tcPr>
          <w:p w14:paraId="27877ED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lastRenderedPageBreak/>
              <w:t>%</w:t>
            </w:r>
          </w:p>
        </w:tc>
        <w:tc>
          <w:tcPr>
            <w:tcW w:w="1134" w:type="dxa"/>
            <w:shd w:val="clear" w:color="auto" w:fill="auto"/>
          </w:tcPr>
          <w:p w14:paraId="14195AB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2BBAE8B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3C7D949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18DBDF62" w14:textId="77777777" w:rsidTr="00BE1DD6">
        <w:trPr>
          <w:trHeight w:val="184"/>
        </w:trPr>
        <w:tc>
          <w:tcPr>
            <w:tcW w:w="9503" w:type="dxa"/>
            <w:gridSpan w:val="6"/>
            <w:shd w:val="clear" w:color="auto" w:fill="auto"/>
          </w:tcPr>
          <w:p w14:paraId="52B22FA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2.5. Організація масових заходів та змістовного дозвілля</w:t>
            </w:r>
          </w:p>
        </w:tc>
      </w:tr>
      <w:tr w:rsidR="00A321C8" w:rsidRPr="00A321C8" w14:paraId="0552125C" w14:textId="77777777" w:rsidTr="00BE1DD6">
        <w:trPr>
          <w:trHeight w:val="8921"/>
        </w:trPr>
        <w:tc>
          <w:tcPr>
            <w:tcW w:w="2268" w:type="dxa"/>
            <w:vMerge w:val="restart"/>
            <w:shd w:val="clear" w:color="auto" w:fill="auto"/>
          </w:tcPr>
          <w:p w14:paraId="46157CC8"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2.5.1.</w:t>
            </w:r>
          </w:p>
          <w:p w14:paraId="4160D7C1"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Придбання </w:t>
            </w:r>
          </w:p>
          <w:p w14:paraId="3B41CB73"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новорічних подарунків</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кондитерських виробів для учнів до різдвяних свят, а саме : 1-4 класів;</w:t>
            </w:r>
          </w:p>
          <w:p w14:paraId="6626C76D"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w:t>
            </w:r>
            <w:proofErr w:type="spellStart"/>
            <w:r w:rsidRPr="00A321C8">
              <w:rPr>
                <w:rFonts w:ascii="Times New Roman" w:eastAsia="Times New Roman" w:hAnsi="Times New Roman" w:cs="Times New Roman"/>
                <w:lang w:val="uk-UA" w:eastAsia="ru-RU"/>
              </w:rPr>
              <w:t>дітей,які</w:t>
            </w:r>
            <w:proofErr w:type="spellEnd"/>
            <w:r w:rsidRPr="00A321C8">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78BD99D4"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w:t>
            </w:r>
            <w:proofErr w:type="spellStart"/>
            <w:r w:rsidRPr="00A321C8">
              <w:rPr>
                <w:rFonts w:ascii="Times New Roman" w:eastAsia="Times New Roman" w:hAnsi="Times New Roman" w:cs="Times New Roman"/>
                <w:lang w:val="uk-UA" w:eastAsia="ru-RU"/>
              </w:rPr>
              <w:t>антитерористич</w:t>
            </w:r>
            <w:proofErr w:type="spellEnd"/>
            <w:r w:rsidRPr="00A321C8">
              <w:rPr>
                <w:rFonts w:ascii="Times New Roman" w:eastAsia="Times New Roman" w:hAnsi="Times New Roman" w:cs="Times New Roman"/>
                <w:lang w:val="uk-UA" w:eastAsia="ru-RU"/>
              </w:rPr>
              <w:t>-</w:t>
            </w:r>
          </w:p>
          <w:p w14:paraId="1CC3562D"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них операцій, бойових дій чи збройних конфліктів, а також внаслідок захворювання, </w:t>
            </w:r>
            <w:r w:rsidRPr="00A321C8">
              <w:rPr>
                <w:rFonts w:ascii="Times New Roman" w:eastAsia="Times New Roman" w:hAnsi="Times New Roman" w:cs="Times New Roman"/>
                <w:lang w:val="uk-UA" w:eastAsia="ru-RU"/>
              </w:rPr>
              <w:lastRenderedPageBreak/>
              <w:t>одержаного в період участі в антитерористичній операції; дітей, матері яких мають звання «Мати - героїня».</w:t>
            </w:r>
          </w:p>
        </w:tc>
        <w:tc>
          <w:tcPr>
            <w:tcW w:w="2694" w:type="dxa"/>
            <w:shd w:val="clear" w:color="auto" w:fill="auto"/>
          </w:tcPr>
          <w:p w14:paraId="0CCDAF14"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49C2449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CCF3DA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7C60B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F96554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936D9BF" w14:textId="77777777" w:rsidTr="00BE1DD6">
        <w:trPr>
          <w:trHeight w:val="184"/>
        </w:trPr>
        <w:tc>
          <w:tcPr>
            <w:tcW w:w="2268" w:type="dxa"/>
            <w:vMerge/>
            <w:shd w:val="clear" w:color="auto" w:fill="auto"/>
          </w:tcPr>
          <w:p w14:paraId="3897022E" w14:textId="77777777" w:rsidR="00A321C8" w:rsidRPr="00A321C8" w:rsidRDefault="00A321C8" w:rsidP="00A321C8">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143B5F61"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w:t>
            </w:r>
            <w:r w:rsidRPr="00A321C8">
              <w:rPr>
                <w:rFonts w:ascii="Times New Roman" w:eastAsia="Times New Roman" w:hAnsi="Times New Roman" w:cs="Times New Roman"/>
                <w:lang w:val="uk-UA" w:eastAsia="ru-RU"/>
              </w:rPr>
              <w:t xml:space="preserve"> придбання  новорічних подарунків/</w:t>
            </w:r>
          </w:p>
          <w:p w14:paraId="44C6B659"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кондитерських виробів для учнів до різдвяних свят</w:t>
            </w:r>
          </w:p>
          <w:p w14:paraId="164E5152" w14:textId="77777777" w:rsidR="00A321C8" w:rsidRPr="00A321C8" w:rsidRDefault="00A321C8" w:rsidP="00A321C8">
            <w:pPr>
              <w:spacing w:after="0" w:line="240" w:lineRule="auto"/>
              <w:rPr>
                <w:rFonts w:ascii="Times New Roman" w:eastAsia="Times New Roman" w:hAnsi="Times New Roman" w:cs="Times New Roman"/>
                <w:b/>
                <w:lang w:eastAsia="ru-RU"/>
              </w:rPr>
            </w:pPr>
          </w:p>
          <w:p w14:paraId="55927A39" w14:textId="77777777"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В тому числі на погашення кредиторської заборгованості</w:t>
            </w:r>
          </w:p>
        </w:tc>
        <w:tc>
          <w:tcPr>
            <w:tcW w:w="1134" w:type="dxa"/>
            <w:shd w:val="clear" w:color="auto" w:fill="auto"/>
          </w:tcPr>
          <w:p w14:paraId="6F67C8D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
                <w:lang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7B904AF9" w14:textId="77777777" w:rsidR="00A321C8" w:rsidRPr="00A321C8" w:rsidRDefault="00A321C8" w:rsidP="00A321C8">
            <w:pPr>
              <w:spacing w:after="0" w:line="240" w:lineRule="auto"/>
              <w:ind w:left="360"/>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lang w:val="uk-UA" w:eastAsia="ru-RU"/>
              </w:rPr>
              <w:t>2</w:t>
            </w:r>
            <w:r w:rsidRPr="00A321C8">
              <w:rPr>
                <w:rFonts w:ascii="Times New Roman" w:eastAsia="Times New Roman" w:hAnsi="Times New Roman" w:cs="Times New Roman"/>
                <w:lang w:val="en-US" w:eastAsia="ru-RU"/>
              </w:rPr>
              <w:t>13</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5</w:t>
            </w:r>
          </w:p>
        </w:tc>
        <w:tc>
          <w:tcPr>
            <w:tcW w:w="1134" w:type="dxa"/>
            <w:shd w:val="clear" w:color="auto" w:fill="auto"/>
          </w:tcPr>
          <w:p w14:paraId="69992A44"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3</w:t>
            </w:r>
            <w:r w:rsidRPr="00A321C8">
              <w:rPr>
                <w:rFonts w:ascii="Times New Roman" w:eastAsia="Times New Roman" w:hAnsi="Times New Roman" w:cs="Times New Roman"/>
                <w:lang w:val="en-US" w:eastAsia="ru-RU"/>
              </w:rPr>
              <w:t>70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0</w:t>
            </w:r>
          </w:p>
          <w:p w14:paraId="33F75DA0"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p>
          <w:p w14:paraId="33CFA4AF"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p>
          <w:p w14:paraId="3FED9415"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p>
          <w:p w14:paraId="1856C08C"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14:paraId="5325894F"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14:paraId="62117C5B"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14:paraId="53DC9509" w14:textId="77777777"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176,</w:t>
            </w:r>
            <w:r w:rsidRPr="00A321C8">
              <w:rPr>
                <w:rFonts w:ascii="Times New Roman" w:eastAsia="Times New Roman" w:hAnsi="Times New Roman" w:cs="Times New Roman"/>
                <w:b/>
                <w:lang w:val="en-US" w:eastAsia="ru-RU"/>
              </w:rPr>
              <w:t>8</w:t>
            </w:r>
          </w:p>
        </w:tc>
        <w:tc>
          <w:tcPr>
            <w:tcW w:w="1139" w:type="dxa"/>
            <w:shd w:val="clear" w:color="auto" w:fill="auto"/>
          </w:tcPr>
          <w:p w14:paraId="504E5C46"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392,0</w:t>
            </w:r>
          </w:p>
        </w:tc>
      </w:tr>
      <w:tr w:rsidR="00A321C8" w:rsidRPr="00A321C8" w14:paraId="0E2FF95F" w14:textId="77777777" w:rsidTr="00BE1DD6">
        <w:trPr>
          <w:trHeight w:val="184"/>
        </w:trPr>
        <w:tc>
          <w:tcPr>
            <w:tcW w:w="2268" w:type="dxa"/>
            <w:vMerge/>
            <w:shd w:val="clear" w:color="auto" w:fill="auto"/>
          </w:tcPr>
          <w:p w14:paraId="784C58F0" w14:textId="77777777" w:rsidR="00A321C8" w:rsidRPr="00A321C8" w:rsidRDefault="00A321C8" w:rsidP="00A321C8">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23FCE640" w14:textId="77777777"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819F0DA"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5639BF99"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007839B6"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1F4AA887"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r>
      <w:tr w:rsidR="00A321C8" w:rsidRPr="00A321C8" w14:paraId="25585369" w14:textId="77777777" w:rsidTr="00BE1DD6">
        <w:trPr>
          <w:trHeight w:val="184"/>
        </w:trPr>
        <w:tc>
          <w:tcPr>
            <w:tcW w:w="2268" w:type="dxa"/>
            <w:vMerge/>
            <w:shd w:val="clear" w:color="auto" w:fill="auto"/>
          </w:tcPr>
          <w:p w14:paraId="617E6493" w14:textId="77777777" w:rsidR="00A321C8" w:rsidRPr="00A321C8" w:rsidRDefault="00A321C8" w:rsidP="00A321C8">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48E5404B" w14:textId="77777777"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1DE05A29"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Cs/>
                <w:lang w:val="uk-UA" w:eastAsia="ru-RU"/>
              </w:rPr>
              <w:t>шт./ кг.</w:t>
            </w:r>
          </w:p>
        </w:tc>
        <w:tc>
          <w:tcPr>
            <w:tcW w:w="1134" w:type="dxa"/>
            <w:shd w:val="clear" w:color="auto" w:fill="auto"/>
          </w:tcPr>
          <w:p w14:paraId="42EF935D"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r w:rsidRPr="00A321C8">
              <w:rPr>
                <w:rFonts w:ascii="Times New Roman" w:eastAsia="Times New Roman" w:hAnsi="Times New Roman" w:cs="Times New Roman"/>
                <w:bCs/>
                <w:lang w:val="uk-UA" w:eastAsia="ru-RU"/>
              </w:rPr>
              <w:t xml:space="preserve">1 </w:t>
            </w:r>
            <w:r w:rsidRPr="00A321C8">
              <w:rPr>
                <w:rFonts w:ascii="Times New Roman" w:eastAsia="Times New Roman" w:hAnsi="Times New Roman" w:cs="Times New Roman"/>
                <w:bCs/>
                <w:lang w:val="en-US" w:eastAsia="ru-RU"/>
              </w:rPr>
              <w:t>794</w:t>
            </w:r>
          </w:p>
        </w:tc>
        <w:tc>
          <w:tcPr>
            <w:tcW w:w="1134" w:type="dxa"/>
            <w:shd w:val="clear" w:color="auto" w:fill="auto"/>
          </w:tcPr>
          <w:p w14:paraId="7BF520A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1 900/ 483</w:t>
            </w:r>
          </w:p>
        </w:tc>
        <w:tc>
          <w:tcPr>
            <w:tcW w:w="1139" w:type="dxa"/>
            <w:shd w:val="clear" w:color="auto" w:fill="auto"/>
          </w:tcPr>
          <w:p w14:paraId="05F2F75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1 960/</w:t>
            </w:r>
          </w:p>
          <w:p w14:paraId="5507BFD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700</w:t>
            </w:r>
          </w:p>
        </w:tc>
      </w:tr>
      <w:tr w:rsidR="00A321C8" w:rsidRPr="00A321C8" w14:paraId="2B02D3D3" w14:textId="77777777" w:rsidTr="00BE1DD6">
        <w:trPr>
          <w:trHeight w:val="184"/>
        </w:trPr>
        <w:tc>
          <w:tcPr>
            <w:tcW w:w="2268" w:type="dxa"/>
            <w:vMerge/>
            <w:shd w:val="clear" w:color="auto" w:fill="auto"/>
          </w:tcPr>
          <w:p w14:paraId="4884999E" w14:textId="77777777" w:rsidR="00A321C8" w:rsidRPr="00A321C8" w:rsidRDefault="00A321C8" w:rsidP="00A321C8">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22061E43" w14:textId="77777777"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FC3BE57"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7369ECD0"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41AEE644"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6DC49E89"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r>
      <w:tr w:rsidR="00A321C8" w:rsidRPr="00A321C8" w14:paraId="70EA5A24" w14:textId="77777777" w:rsidTr="00BE1DD6">
        <w:trPr>
          <w:trHeight w:val="184"/>
        </w:trPr>
        <w:tc>
          <w:tcPr>
            <w:tcW w:w="2268" w:type="dxa"/>
            <w:vMerge/>
            <w:shd w:val="clear" w:color="auto" w:fill="auto"/>
          </w:tcPr>
          <w:p w14:paraId="2685086A" w14:textId="77777777" w:rsidR="00A321C8" w:rsidRPr="00A321C8" w:rsidRDefault="00A321C8" w:rsidP="00A321C8">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58A09E47" w14:textId="77777777"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 xml:space="preserve">Середня вартість одного </w:t>
            </w:r>
            <w:r w:rsidRPr="00A321C8">
              <w:rPr>
                <w:rFonts w:ascii="Times New Roman" w:eastAsia="Times New Roman" w:hAnsi="Times New Roman" w:cs="Times New Roman"/>
                <w:lang w:val="uk-UA" w:eastAsia="ru-RU"/>
              </w:rPr>
              <w:lastRenderedPageBreak/>
              <w:t>подарунку / одного кілограму виробу</w:t>
            </w:r>
          </w:p>
        </w:tc>
        <w:tc>
          <w:tcPr>
            <w:tcW w:w="1134" w:type="dxa"/>
            <w:shd w:val="clear" w:color="auto" w:fill="auto"/>
          </w:tcPr>
          <w:p w14:paraId="24E4E67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
                <w:lang w:eastAsia="ru-RU"/>
              </w:rPr>
            </w:pPr>
            <w:proofErr w:type="spellStart"/>
            <w:r w:rsidRPr="00A321C8">
              <w:rPr>
                <w:rFonts w:ascii="Times New Roman" w:eastAsia="Times New Roman" w:hAnsi="Times New Roman" w:cs="Times New Roman"/>
                <w:bCs/>
                <w:lang w:val="uk-UA" w:eastAsia="ru-RU"/>
              </w:rPr>
              <w:lastRenderedPageBreak/>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7C6ACA9B"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0,15</w:t>
            </w:r>
          </w:p>
        </w:tc>
        <w:tc>
          <w:tcPr>
            <w:tcW w:w="1134" w:type="dxa"/>
            <w:shd w:val="clear" w:color="auto" w:fill="auto"/>
          </w:tcPr>
          <w:p w14:paraId="27EB98E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0,165/</w:t>
            </w:r>
          </w:p>
          <w:p w14:paraId="1456258C"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 xml:space="preserve">   0,4</w:t>
            </w:r>
          </w:p>
          <w:p w14:paraId="47EB2BD9"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p>
        </w:tc>
        <w:tc>
          <w:tcPr>
            <w:tcW w:w="1139" w:type="dxa"/>
            <w:shd w:val="clear" w:color="auto" w:fill="auto"/>
          </w:tcPr>
          <w:p w14:paraId="23FE025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0,2/</w:t>
            </w:r>
          </w:p>
          <w:p w14:paraId="62ABB923"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lastRenderedPageBreak/>
              <w:t>0,56</w:t>
            </w:r>
          </w:p>
        </w:tc>
      </w:tr>
      <w:tr w:rsidR="00A321C8" w:rsidRPr="00A321C8" w14:paraId="49C5FD5B" w14:textId="77777777" w:rsidTr="00BE1DD6">
        <w:trPr>
          <w:trHeight w:val="184"/>
        </w:trPr>
        <w:tc>
          <w:tcPr>
            <w:tcW w:w="2268" w:type="dxa"/>
            <w:vMerge/>
            <w:shd w:val="clear" w:color="auto" w:fill="auto"/>
          </w:tcPr>
          <w:p w14:paraId="6990FC87" w14:textId="77777777" w:rsidR="00A321C8" w:rsidRPr="00A321C8" w:rsidRDefault="00A321C8" w:rsidP="00A321C8">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7A34C525" w14:textId="77777777"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557C112E"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13ABEB8E"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457851E5"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33EA9795"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r>
      <w:tr w:rsidR="00A321C8" w:rsidRPr="00A321C8" w14:paraId="48E836F7" w14:textId="77777777" w:rsidTr="00BE1DD6">
        <w:trPr>
          <w:trHeight w:val="1350"/>
        </w:trPr>
        <w:tc>
          <w:tcPr>
            <w:tcW w:w="2268" w:type="dxa"/>
            <w:vMerge/>
            <w:shd w:val="clear" w:color="auto" w:fill="auto"/>
          </w:tcPr>
          <w:p w14:paraId="4B9557D0" w14:textId="77777777" w:rsidR="00A321C8" w:rsidRPr="00A321C8" w:rsidRDefault="00A321C8" w:rsidP="00A321C8">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3B56928A" w14:textId="77777777"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 xml:space="preserve">Відсоток забезпечення  подарунками / кондитерськими виробами учнів 1-4 </w:t>
            </w:r>
            <w:proofErr w:type="spellStart"/>
            <w:r w:rsidRPr="00A321C8">
              <w:rPr>
                <w:rFonts w:ascii="Times New Roman" w:eastAsia="Times New Roman" w:hAnsi="Times New Roman" w:cs="Times New Roman"/>
                <w:lang w:val="uk-UA" w:eastAsia="ru-RU"/>
              </w:rPr>
              <w:t>кл.та</w:t>
            </w:r>
            <w:proofErr w:type="spellEnd"/>
            <w:r w:rsidRPr="00A321C8">
              <w:rPr>
                <w:rFonts w:ascii="Times New Roman" w:eastAsia="Times New Roman" w:hAnsi="Times New Roman" w:cs="Times New Roman"/>
                <w:lang w:val="uk-UA" w:eastAsia="ru-RU"/>
              </w:rPr>
              <w:t xml:space="preserve"> пільгової категорії 5-11(12) </w:t>
            </w:r>
            <w:proofErr w:type="spellStart"/>
            <w:r w:rsidRPr="00A321C8">
              <w:rPr>
                <w:rFonts w:ascii="Times New Roman" w:eastAsia="Times New Roman" w:hAnsi="Times New Roman" w:cs="Times New Roman"/>
                <w:lang w:val="uk-UA" w:eastAsia="ru-RU"/>
              </w:rPr>
              <w:t>кл</w:t>
            </w:r>
            <w:proofErr w:type="spellEnd"/>
            <w:r w:rsidRPr="00A321C8">
              <w:rPr>
                <w:rFonts w:ascii="Times New Roman" w:eastAsia="Times New Roman" w:hAnsi="Times New Roman" w:cs="Times New Roman"/>
                <w:lang w:val="uk-UA" w:eastAsia="ru-RU"/>
              </w:rPr>
              <w:t>., до запланованого</w:t>
            </w:r>
          </w:p>
        </w:tc>
        <w:tc>
          <w:tcPr>
            <w:tcW w:w="1134" w:type="dxa"/>
            <w:shd w:val="clear" w:color="auto" w:fill="auto"/>
          </w:tcPr>
          <w:p w14:paraId="0340990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603B02F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52EDE01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0ABB278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3F6AC719" w14:textId="77777777" w:rsidTr="00BE1DD6">
        <w:trPr>
          <w:trHeight w:val="816"/>
        </w:trPr>
        <w:tc>
          <w:tcPr>
            <w:tcW w:w="2268" w:type="dxa"/>
            <w:vMerge/>
            <w:shd w:val="clear" w:color="auto" w:fill="auto"/>
          </w:tcPr>
          <w:p w14:paraId="0F91822B" w14:textId="77777777" w:rsidR="00A321C8" w:rsidRPr="00A321C8" w:rsidRDefault="00A321C8" w:rsidP="00A321C8">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5C3B5654"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6B6BC2E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2020474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115BF75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102D92F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79481014" w14:textId="77777777" w:rsidTr="00BE1DD6">
        <w:trPr>
          <w:trHeight w:val="276"/>
        </w:trPr>
        <w:tc>
          <w:tcPr>
            <w:tcW w:w="2268" w:type="dxa"/>
            <w:vMerge w:val="restart"/>
            <w:shd w:val="clear" w:color="auto" w:fill="auto"/>
          </w:tcPr>
          <w:p w14:paraId="7E64CF9D"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2.5.2.</w:t>
            </w:r>
          </w:p>
          <w:p w14:paraId="7C7DA973"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694" w:type="dxa"/>
            <w:shd w:val="clear" w:color="auto" w:fill="auto"/>
          </w:tcPr>
          <w:p w14:paraId="7BDAA4DF"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0DF4083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5EBA33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BE10CC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3B531E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5701549" w14:textId="77777777" w:rsidTr="00BE1DD6">
        <w:trPr>
          <w:trHeight w:val="184"/>
        </w:trPr>
        <w:tc>
          <w:tcPr>
            <w:tcW w:w="2268" w:type="dxa"/>
            <w:vMerge/>
            <w:shd w:val="clear" w:color="auto" w:fill="auto"/>
          </w:tcPr>
          <w:p w14:paraId="5C9DD310"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2DB6FA22" w14:textId="77777777"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Cs/>
                <w:lang w:val="uk-UA" w:eastAsia="ru-RU"/>
              </w:rPr>
              <w:t>Обсяг видатків на</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 xml:space="preserve">організацію  проведення  та участі в І-ІІІ етапах </w:t>
            </w:r>
            <w:proofErr w:type="spellStart"/>
            <w:r w:rsidRPr="00A321C8">
              <w:rPr>
                <w:rFonts w:ascii="Times New Roman" w:eastAsia="Times New Roman" w:hAnsi="Times New Roman" w:cs="Times New Roman"/>
                <w:lang w:eastAsia="ru-RU"/>
              </w:rPr>
              <w:t>змагань</w:t>
            </w:r>
            <w:proofErr w:type="spellEnd"/>
            <w:r w:rsidRPr="00A321C8">
              <w:rPr>
                <w:rFonts w:ascii="Times New Roman" w:eastAsia="Times New Roman" w:hAnsi="Times New Roman" w:cs="Times New Roman"/>
                <w:lang w:val="uk-UA" w:eastAsia="ru-RU"/>
              </w:rPr>
              <w:t>.</w:t>
            </w:r>
          </w:p>
        </w:tc>
        <w:tc>
          <w:tcPr>
            <w:tcW w:w="1134" w:type="dxa"/>
            <w:shd w:val="clear" w:color="auto" w:fill="auto"/>
          </w:tcPr>
          <w:p w14:paraId="5FA6C4B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
                <w:lang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1BD57C92"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0,0</w:t>
            </w:r>
          </w:p>
        </w:tc>
        <w:tc>
          <w:tcPr>
            <w:tcW w:w="1134" w:type="dxa"/>
            <w:shd w:val="clear" w:color="auto" w:fill="auto"/>
          </w:tcPr>
          <w:p w14:paraId="6818A994"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eastAsia="ru-RU"/>
              </w:rPr>
              <w:t>,0</w:t>
            </w:r>
          </w:p>
        </w:tc>
        <w:tc>
          <w:tcPr>
            <w:tcW w:w="1139" w:type="dxa"/>
            <w:shd w:val="clear" w:color="auto" w:fill="auto"/>
          </w:tcPr>
          <w:p w14:paraId="152E89FB"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60,0</w:t>
            </w:r>
          </w:p>
        </w:tc>
      </w:tr>
      <w:tr w:rsidR="00A321C8" w:rsidRPr="00A321C8" w14:paraId="4102BAA7" w14:textId="77777777" w:rsidTr="00BE1DD6">
        <w:trPr>
          <w:trHeight w:val="184"/>
        </w:trPr>
        <w:tc>
          <w:tcPr>
            <w:tcW w:w="2268" w:type="dxa"/>
            <w:vMerge/>
            <w:shd w:val="clear" w:color="auto" w:fill="auto"/>
          </w:tcPr>
          <w:p w14:paraId="27ED66B7"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98A421C" w14:textId="77777777"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8171EE4"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1A08C7D4"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5DE6CFEE"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7AC3B4F9"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r>
      <w:tr w:rsidR="00A321C8" w:rsidRPr="00A321C8" w14:paraId="6122B8C5" w14:textId="77777777" w:rsidTr="00BE1DD6">
        <w:trPr>
          <w:trHeight w:val="521"/>
        </w:trPr>
        <w:tc>
          <w:tcPr>
            <w:tcW w:w="2268" w:type="dxa"/>
            <w:vMerge/>
            <w:tcBorders>
              <w:bottom w:val="single" w:sz="4" w:space="0" w:color="auto"/>
            </w:tcBorders>
            <w:shd w:val="clear" w:color="auto" w:fill="auto"/>
          </w:tcPr>
          <w:p w14:paraId="20BF7ECC"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bookmarkStart w:id="11" w:name="_Hlk159342922"/>
          </w:p>
        </w:tc>
        <w:tc>
          <w:tcPr>
            <w:tcW w:w="2694" w:type="dxa"/>
            <w:tcBorders>
              <w:bottom w:val="single" w:sz="4" w:space="0" w:color="auto"/>
            </w:tcBorders>
            <w:shd w:val="clear" w:color="auto" w:fill="auto"/>
          </w:tcPr>
          <w:p w14:paraId="6D7021B0" w14:textId="77777777"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К</w:t>
            </w:r>
            <w:proofErr w:type="spellStart"/>
            <w:r w:rsidRPr="00A321C8">
              <w:rPr>
                <w:rFonts w:ascii="Times New Roman" w:eastAsia="Times New Roman" w:hAnsi="Times New Roman" w:cs="Times New Roman"/>
                <w:lang w:eastAsia="ru-RU"/>
              </w:rPr>
              <w:t>убк</w:t>
            </w:r>
            <w:proofErr w:type="spellEnd"/>
            <w:r w:rsidRPr="00A321C8">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14:paraId="01C94504"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21696978" w14:textId="77777777"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63FFF13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6CD5CCE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w:t>
            </w:r>
          </w:p>
        </w:tc>
      </w:tr>
      <w:tr w:rsidR="00A321C8" w:rsidRPr="00A321C8" w14:paraId="35465495" w14:textId="77777777" w:rsidTr="00BE1DD6">
        <w:trPr>
          <w:trHeight w:val="454"/>
        </w:trPr>
        <w:tc>
          <w:tcPr>
            <w:tcW w:w="2268" w:type="dxa"/>
            <w:vMerge/>
            <w:tcBorders>
              <w:bottom w:val="single" w:sz="4" w:space="0" w:color="auto"/>
            </w:tcBorders>
            <w:shd w:val="clear" w:color="auto" w:fill="auto"/>
          </w:tcPr>
          <w:p w14:paraId="0C174B57"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74B2000D"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М</w:t>
            </w:r>
            <w:r w:rsidRPr="00A321C8">
              <w:rPr>
                <w:rFonts w:ascii="Times New Roman" w:eastAsia="Times New Roman" w:hAnsi="Times New Roman" w:cs="Times New Roman"/>
                <w:lang w:eastAsia="ru-RU"/>
              </w:rPr>
              <w:t>едал</w:t>
            </w:r>
            <w:r w:rsidRPr="00A321C8">
              <w:rPr>
                <w:rFonts w:ascii="Times New Roman" w:eastAsia="Times New Roman" w:hAnsi="Times New Roman" w:cs="Times New Roman"/>
                <w:lang w:val="uk-UA" w:eastAsia="ru-RU"/>
              </w:rPr>
              <w:t>і, г</w:t>
            </w:r>
            <w:proofErr w:type="spellStart"/>
            <w:r w:rsidRPr="00A321C8">
              <w:rPr>
                <w:rFonts w:ascii="Times New Roman" w:eastAsia="Times New Roman" w:hAnsi="Times New Roman" w:cs="Times New Roman"/>
                <w:lang w:eastAsia="ru-RU"/>
              </w:rPr>
              <w:t>рамот</w:t>
            </w:r>
            <w:proofErr w:type="spellEnd"/>
            <w:r w:rsidRPr="00A321C8">
              <w:rPr>
                <w:rFonts w:ascii="Times New Roman" w:eastAsia="Times New Roman" w:hAnsi="Times New Roman" w:cs="Times New Roman"/>
                <w:lang w:val="uk-UA" w:eastAsia="ru-RU"/>
              </w:rPr>
              <w:t>и</w:t>
            </w:r>
            <w:r w:rsidRPr="00A321C8">
              <w:rPr>
                <w:rFonts w:ascii="Times New Roman" w:eastAsia="Times New Roman" w:hAnsi="Times New Roman" w:cs="Times New Roman"/>
                <w:lang w:eastAsia="ru-RU"/>
              </w:rPr>
              <w:t>, диплом</w:t>
            </w:r>
            <w:r w:rsidRPr="00A321C8">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14:paraId="6BB8DC72" w14:textId="77777777" w:rsidR="00A321C8" w:rsidRPr="00A321C8" w:rsidRDefault="00A321C8" w:rsidP="00A321C8">
            <w:pPr>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2DEDE6A5" w14:textId="77777777"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1AB60AB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54C56F2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54</w:t>
            </w:r>
          </w:p>
        </w:tc>
      </w:tr>
      <w:tr w:rsidR="00A321C8" w:rsidRPr="00A321C8" w14:paraId="7887FACB" w14:textId="77777777" w:rsidTr="00BE1DD6">
        <w:trPr>
          <w:trHeight w:val="312"/>
        </w:trPr>
        <w:tc>
          <w:tcPr>
            <w:tcW w:w="2268" w:type="dxa"/>
            <w:vMerge/>
            <w:tcBorders>
              <w:bottom w:val="single" w:sz="4" w:space="0" w:color="auto"/>
            </w:tcBorders>
            <w:shd w:val="clear" w:color="auto" w:fill="auto"/>
          </w:tcPr>
          <w:p w14:paraId="6627A60D"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1A1A3D55"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Державна символіка</w:t>
            </w:r>
          </w:p>
        </w:tc>
        <w:tc>
          <w:tcPr>
            <w:tcW w:w="1134" w:type="dxa"/>
            <w:tcBorders>
              <w:bottom w:val="single" w:sz="4" w:space="0" w:color="auto"/>
            </w:tcBorders>
            <w:shd w:val="clear" w:color="auto" w:fill="auto"/>
          </w:tcPr>
          <w:p w14:paraId="7BAF9BF9" w14:textId="77777777" w:rsidR="00A321C8" w:rsidRPr="00A321C8" w:rsidRDefault="00A321C8" w:rsidP="00A321C8">
            <w:pPr>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1AFFA535" w14:textId="77777777"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5C719E9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0DDD295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w:t>
            </w:r>
          </w:p>
        </w:tc>
      </w:tr>
      <w:tr w:rsidR="00A321C8" w:rsidRPr="00A321C8" w14:paraId="2DC04958" w14:textId="77777777" w:rsidTr="00BE1DD6">
        <w:trPr>
          <w:trHeight w:val="333"/>
        </w:trPr>
        <w:tc>
          <w:tcPr>
            <w:tcW w:w="2268" w:type="dxa"/>
            <w:vMerge/>
            <w:tcBorders>
              <w:bottom w:val="single" w:sz="4" w:space="0" w:color="auto"/>
            </w:tcBorders>
            <w:shd w:val="clear" w:color="auto" w:fill="auto"/>
          </w:tcPr>
          <w:p w14:paraId="13AD382F"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77510F0E"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Спортивна форма</w:t>
            </w:r>
          </w:p>
        </w:tc>
        <w:tc>
          <w:tcPr>
            <w:tcW w:w="1134" w:type="dxa"/>
            <w:tcBorders>
              <w:bottom w:val="single" w:sz="4" w:space="0" w:color="auto"/>
            </w:tcBorders>
            <w:shd w:val="clear" w:color="auto" w:fill="auto"/>
          </w:tcPr>
          <w:p w14:paraId="7BBB7DD3" w14:textId="77777777" w:rsidR="00A321C8" w:rsidRPr="00A321C8" w:rsidRDefault="00A321C8" w:rsidP="00A321C8">
            <w:pPr>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комплект</w:t>
            </w:r>
          </w:p>
        </w:tc>
        <w:tc>
          <w:tcPr>
            <w:tcW w:w="1134" w:type="dxa"/>
            <w:tcBorders>
              <w:bottom w:val="single" w:sz="4" w:space="0" w:color="auto"/>
            </w:tcBorders>
            <w:shd w:val="clear" w:color="auto" w:fill="auto"/>
          </w:tcPr>
          <w:p w14:paraId="62D6FDAA" w14:textId="77777777"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6CCE3FE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3F76059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48</w:t>
            </w:r>
          </w:p>
        </w:tc>
      </w:tr>
      <w:tr w:rsidR="00A321C8" w:rsidRPr="00A321C8" w14:paraId="210C01E4" w14:textId="77777777" w:rsidTr="00BE1DD6">
        <w:trPr>
          <w:trHeight w:val="333"/>
        </w:trPr>
        <w:tc>
          <w:tcPr>
            <w:tcW w:w="2268" w:type="dxa"/>
            <w:vMerge/>
            <w:tcBorders>
              <w:bottom w:val="single" w:sz="4" w:space="0" w:color="auto"/>
            </w:tcBorders>
            <w:shd w:val="clear" w:color="auto" w:fill="auto"/>
          </w:tcPr>
          <w:p w14:paraId="44CA7B40"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26E72EA1"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Спортивний інвентар</w:t>
            </w:r>
          </w:p>
        </w:tc>
        <w:tc>
          <w:tcPr>
            <w:tcW w:w="1134" w:type="dxa"/>
            <w:tcBorders>
              <w:bottom w:val="single" w:sz="4" w:space="0" w:color="auto"/>
            </w:tcBorders>
            <w:shd w:val="clear" w:color="auto" w:fill="auto"/>
          </w:tcPr>
          <w:p w14:paraId="0DF48AF1" w14:textId="77777777" w:rsidR="00A321C8" w:rsidRPr="00A321C8" w:rsidRDefault="00A321C8" w:rsidP="00A321C8">
            <w:pPr>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7982F8B8" w14:textId="77777777"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308C9B6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1D31F83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r>
      <w:bookmarkEnd w:id="11"/>
      <w:tr w:rsidR="00A321C8" w:rsidRPr="00A321C8" w14:paraId="093E1F0C" w14:textId="77777777" w:rsidTr="00BE1DD6">
        <w:trPr>
          <w:trHeight w:val="184"/>
        </w:trPr>
        <w:tc>
          <w:tcPr>
            <w:tcW w:w="2268" w:type="dxa"/>
            <w:vMerge/>
            <w:shd w:val="clear" w:color="auto" w:fill="auto"/>
          </w:tcPr>
          <w:p w14:paraId="64B14C3C"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00C693C9" w14:textId="77777777"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D202E68"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36A121F3"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5EA0483C"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46000149"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r>
      <w:tr w:rsidR="00A321C8" w:rsidRPr="00A321C8" w14:paraId="2862D17D" w14:textId="77777777" w:rsidTr="00BE1DD6">
        <w:trPr>
          <w:trHeight w:val="184"/>
        </w:trPr>
        <w:tc>
          <w:tcPr>
            <w:tcW w:w="2268" w:type="dxa"/>
            <w:vMerge/>
            <w:shd w:val="clear" w:color="auto" w:fill="auto"/>
          </w:tcPr>
          <w:p w14:paraId="2F39B473"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3CC763E" w14:textId="77777777"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Середня вартість однієї одиниці нагороди.</w:t>
            </w:r>
          </w:p>
        </w:tc>
        <w:tc>
          <w:tcPr>
            <w:tcW w:w="1134" w:type="dxa"/>
            <w:shd w:val="clear" w:color="auto" w:fill="auto"/>
          </w:tcPr>
          <w:p w14:paraId="65E119E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
                <w:lang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07AB12DA"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0,0</w:t>
            </w:r>
          </w:p>
        </w:tc>
        <w:tc>
          <w:tcPr>
            <w:tcW w:w="1134" w:type="dxa"/>
            <w:shd w:val="clear" w:color="auto" w:fill="auto"/>
          </w:tcPr>
          <w:p w14:paraId="48FEF290"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0,0</w:t>
            </w:r>
          </w:p>
        </w:tc>
        <w:tc>
          <w:tcPr>
            <w:tcW w:w="1139" w:type="dxa"/>
            <w:shd w:val="clear" w:color="auto" w:fill="auto"/>
          </w:tcPr>
          <w:p w14:paraId="77AC4F15"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0,64</w:t>
            </w:r>
          </w:p>
        </w:tc>
      </w:tr>
      <w:tr w:rsidR="00A321C8" w:rsidRPr="00A321C8" w14:paraId="718A3F91" w14:textId="77777777" w:rsidTr="00BE1DD6">
        <w:trPr>
          <w:trHeight w:val="184"/>
        </w:trPr>
        <w:tc>
          <w:tcPr>
            <w:tcW w:w="2268" w:type="dxa"/>
            <w:vMerge/>
            <w:shd w:val="clear" w:color="auto" w:fill="auto"/>
          </w:tcPr>
          <w:p w14:paraId="720B81CC"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E7F63B3"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однієї одиниці нагороди.</w:t>
            </w:r>
            <w:r w:rsidRPr="00A321C8">
              <w:rPr>
                <w:rFonts w:ascii="Times New Roman" w:eastAsia="Times New Roman" w:hAnsi="Times New Roman" w:cs="Times New Roman"/>
                <w:lang w:val="uk-UA" w:eastAsia="ru-RU"/>
              </w:rPr>
              <w:tab/>
              <w:t>.</w:t>
            </w:r>
          </w:p>
        </w:tc>
        <w:tc>
          <w:tcPr>
            <w:tcW w:w="1134" w:type="dxa"/>
            <w:shd w:val="clear" w:color="auto" w:fill="auto"/>
          </w:tcPr>
          <w:p w14:paraId="382095C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lang w:val="uk-UA" w:eastAsia="ru-RU"/>
              </w:rPr>
              <w:t>тис.грн</w:t>
            </w:r>
            <w:proofErr w:type="spellEnd"/>
          </w:p>
        </w:tc>
        <w:tc>
          <w:tcPr>
            <w:tcW w:w="1134" w:type="dxa"/>
            <w:shd w:val="clear" w:color="auto" w:fill="auto"/>
          </w:tcPr>
          <w:p w14:paraId="551EE5A2" w14:textId="77777777"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14:paraId="1D5C58B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14:paraId="7AC4F8D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0,09</w:t>
            </w:r>
          </w:p>
        </w:tc>
      </w:tr>
      <w:tr w:rsidR="00A321C8" w:rsidRPr="00A321C8" w14:paraId="733E67D9" w14:textId="77777777" w:rsidTr="00BE1DD6">
        <w:trPr>
          <w:trHeight w:val="184"/>
        </w:trPr>
        <w:tc>
          <w:tcPr>
            <w:tcW w:w="2268" w:type="dxa"/>
            <w:vMerge/>
            <w:shd w:val="clear" w:color="auto" w:fill="auto"/>
          </w:tcPr>
          <w:p w14:paraId="5FB58F31"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3432BD5"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однієї одиниці символіки</w:t>
            </w:r>
          </w:p>
        </w:tc>
        <w:tc>
          <w:tcPr>
            <w:tcW w:w="1134" w:type="dxa"/>
            <w:shd w:val="clear" w:color="auto" w:fill="auto"/>
          </w:tcPr>
          <w:p w14:paraId="52F56CD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p>
        </w:tc>
        <w:tc>
          <w:tcPr>
            <w:tcW w:w="1134" w:type="dxa"/>
            <w:shd w:val="clear" w:color="auto" w:fill="auto"/>
          </w:tcPr>
          <w:p w14:paraId="2C5D1B25" w14:textId="77777777"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14:paraId="0AE7264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14:paraId="60B3F80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w:t>
            </w:r>
          </w:p>
        </w:tc>
      </w:tr>
      <w:tr w:rsidR="00A321C8" w:rsidRPr="00A321C8" w14:paraId="5BFD81E9" w14:textId="77777777" w:rsidTr="00BE1DD6">
        <w:trPr>
          <w:trHeight w:val="184"/>
        </w:trPr>
        <w:tc>
          <w:tcPr>
            <w:tcW w:w="2268" w:type="dxa"/>
            <w:vMerge/>
            <w:shd w:val="clear" w:color="auto" w:fill="auto"/>
          </w:tcPr>
          <w:p w14:paraId="3C22EB17"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22A1A38E"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Середня вартість одного комплекту </w:t>
            </w:r>
            <w:proofErr w:type="spellStart"/>
            <w:r w:rsidRPr="00A321C8">
              <w:rPr>
                <w:rFonts w:ascii="Times New Roman" w:eastAsia="Times New Roman" w:hAnsi="Times New Roman" w:cs="Times New Roman"/>
                <w:lang w:val="uk-UA" w:eastAsia="ru-RU"/>
              </w:rPr>
              <w:t>спортвної</w:t>
            </w:r>
            <w:proofErr w:type="spellEnd"/>
            <w:r w:rsidRPr="00A321C8">
              <w:rPr>
                <w:rFonts w:ascii="Times New Roman" w:eastAsia="Times New Roman" w:hAnsi="Times New Roman" w:cs="Times New Roman"/>
                <w:lang w:val="uk-UA" w:eastAsia="ru-RU"/>
              </w:rPr>
              <w:t xml:space="preserve"> форми</w:t>
            </w:r>
          </w:p>
        </w:tc>
        <w:tc>
          <w:tcPr>
            <w:tcW w:w="1134" w:type="dxa"/>
            <w:shd w:val="clear" w:color="auto" w:fill="auto"/>
          </w:tcPr>
          <w:p w14:paraId="2E0C3C0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p>
        </w:tc>
        <w:tc>
          <w:tcPr>
            <w:tcW w:w="1134" w:type="dxa"/>
            <w:shd w:val="clear" w:color="auto" w:fill="auto"/>
          </w:tcPr>
          <w:p w14:paraId="2667B049" w14:textId="77777777"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14:paraId="72E2AEE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14:paraId="7D5C60E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0,6</w:t>
            </w:r>
          </w:p>
        </w:tc>
      </w:tr>
      <w:tr w:rsidR="00A321C8" w:rsidRPr="00A321C8" w14:paraId="5CC1FFB8" w14:textId="77777777" w:rsidTr="00BE1DD6">
        <w:trPr>
          <w:trHeight w:val="184"/>
        </w:trPr>
        <w:tc>
          <w:tcPr>
            <w:tcW w:w="2268" w:type="dxa"/>
            <w:vMerge/>
            <w:shd w:val="clear" w:color="auto" w:fill="auto"/>
          </w:tcPr>
          <w:p w14:paraId="276DB052"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6120A1D"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одиниці спортивного інвентарю</w:t>
            </w:r>
          </w:p>
        </w:tc>
        <w:tc>
          <w:tcPr>
            <w:tcW w:w="1134" w:type="dxa"/>
            <w:shd w:val="clear" w:color="auto" w:fill="auto"/>
          </w:tcPr>
          <w:p w14:paraId="6D1AC99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p>
        </w:tc>
        <w:tc>
          <w:tcPr>
            <w:tcW w:w="1134" w:type="dxa"/>
            <w:shd w:val="clear" w:color="auto" w:fill="auto"/>
          </w:tcPr>
          <w:p w14:paraId="37B44B2C" w14:textId="77777777"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14:paraId="1AB49C2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14:paraId="1DD7040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0,9</w:t>
            </w:r>
          </w:p>
        </w:tc>
      </w:tr>
      <w:tr w:rsidR="00A321C8" w:rsidRPr="00A321C8" w14:paraId="78F4EA61" w14:textId="77777777" w:rsidTr="00BE1DD6">
        <w:trPr>
          <w:trHeight w:val="184"/>
        </w:trPr>
        <w:tc>
          <w:tcPr>
            <w:tcW w:w="2268" w:type="dxa"/>
            <w:vMerge/>
            <w:shd w:val="clear" w:color="auto" w:fill="auto"/>
          </w:tcPr>
          <w:p w14:paraId="197C0FC3"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7755E1E" w14:textId="77777777"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7CA87A2A" w14:textId="77777777"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66639238"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14ED5D04"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711620CA"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r>
      <w:tr w:rsidR="00A321C8" w:rsidRPr="00A321C8" w14:paraId="31468AED" w14:textId="77777777" w:rsidTr="00BE1DD6">
        <w:trPr>
          <w:trHeight w:val="184"/>
        </w:trPr>
        <w:tc>
          <w:tcPr>
            <w:tcW w:w="2268" w:type="dxa"/>
            <w:vMerge/>
            <w:shd w:val="clear" w:color="auto" w:fill="auto"/>
          </w:tcPr>
          <w:p w14:paraId="66D074F6" w14:textId="77777777"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623E698" w14:textId="77777777" w:rsidR="00A321C8" w:rsidRPr="00A321C8" w:rsidRDefault="00A321C8" w:rsidP="00A321C8">
            <w:pPr>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134" w:type="dxa"/>
            <w:shd w:val="clear" w:color="auto" w:fill="auto"/>
          </w:tcPr>
          <w:p w14:paraId="0A523E46" w14:textId="77777777" w:rsidR="00A321C8" w:rsidRPr="00A321C8" w:rsidRDefault="00A321C8" w:rsidP="00A321C8">
            <w:pPr>
              <w:spacing w:after="0" w:line="240" w:lineRule="auto"/>
              <w:ind w:left="3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102BA9DF" w14:textId="77777777"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shd w:val="clear" w:color="auto" w:fill="auto"/>
          </w:tcPr>
          <w:p w14:paraId="76208A74" w14:textId="77777777"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596C780E" w14:textId="77777777"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629B99F4" w14:textId="77777777" w:rsidTr="00BE1DD6">
        <w:trPr>
          <w:trHeight w:val="184"/>
        </w:trPr>
        <w:tc>
          <w:tcPr>
            <w:tcW w:w="9503" w:type="dxa"/>
            <w:gridSpan w:val="6"/>
            <w:shd w:val="clear" w:color="auto" w:fill="auto"/>
          </w:tcPr>
          <w:p w14:paraId="7A4C77C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2.6. Впровадження та розвиток інклюзивної освіти</w:t>
            </w:r>
          </w:p>
        </w:tc>
      </w:tr>
      <w:tr w:rsidR="00A321C8" w:rsidRPr="00A321C8" w14:paraId="11749468" w14:textId="77777777" w:rsidTr="00BE1DD6">
        <w:trPr>
          <w:trHeight w:val="184"/>
        </w:trPr>
        <w:tc>
          <w:tcPr>
            <w:tcW w:w="2268" w:type="dxa"/>
            <w:vMerge w:val="restart"/>
            <w:shd w:val="clear" w:color="auto" w:fill="auto"/>
          </w:tcPr>
          <w:p w14:paraId="066E1A4F"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2.6.1.</w:t>
            </w:r>
            <w:r w:rsidRPr="00A321C8">
              <w:rPr>
                <w:rFonts w:ascii="Times New Roman" w:eastAsia="Times New Roman" w:hAnsi="Times New Roman" w:cs="Times New Roman"/>
                <w:lang w:eastAsia="ru-RU"/>
              </w:rPr>
              <w:t xml:space="preserve"> </w:t>
            </w:r>
          </w:p>
          <w:p w14:paraId="48F3F50E" w14:textId="77777777"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A321C8">
              <w:rPr>
                <w:rFonts w:ascii="Times New Roman" w:eastAsia="Times New Roman" w:hAnsi="Times New Roman" w:cs="Times New Roman"/>
                <w:lang w:eastAsia="ru-RU"/>
              </w:rPr>
              <w:t>.</w:t>
            </w:r>
          </w:p>
          <w:p w14:paraId="520D084E"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c>
          <w:tcPr>
            <w:tcW w:w="2694" w:type="dxa"/>
            <w:shd w:val="clear" w:color="auto" w:fill="auto"/>
          </w:tcPr>
          <w:p w14:paraId="59047997"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1BB98D3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86B5E6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A10A28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B38E9F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05CB515" w14:textId="77777777" w:rsidTr="00BE1DD6">
        <w:trPr>
          <w:trHeight w:val="184"/>
        </w:trPr>
        <w:tc>
          <w:tcPr>
            <w:tcW w:w="2268" w:type="dxa"/>
            <w:vMerge/>
            <w:shd w:val="clear" w:color="auto" w:fill="auto"/>
          </w:tcPr>
          <w:p w14:paraId="406E0DEF"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194D7C"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134" w:type="dxa"/>
            <w:shd w:val="clear" w:color="auto" w:fill="auto"/>
          </w:tcPr>
          <w:p w14:paraId="3ABE68B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35C3DFB7"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2 400</w:t>
            </w:r>
            <w:r w:rsidRPr="00A321C8">
              <w:rPr>
                <w:rFonts w:ascii="Times New Roman" w:eastAsia="Times New Roman" w:hAnsi="Times New Roman" w:cs="Times New Roman"/>
                <w:lang w:eastAsia="ru-RU"/>
              </w:rPr>
              <w:t>,0</w:t>
            </w:r>
          </w:p>
        </w:tc>
        <w:tc>
          <w:tcPr>
            <w:tcW w:w="1134" w:type="dxa"/>
            <w:shd w:val="clear" w:color="auto" w:fill="auto"/>
          </w:tcPr>
          <w:p w14:paraId="366A41E7"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2 400</w:t>
            </w:r>
            <w:r w:rsidRPr="00A321C8">
              <w:rPr>
                <w:rFonts w:ascii="Times New Roman" w:eastAsia="Times New Roman" w:hAnsi="Times New Roman" w:cs="Times New Roman"/>
                <w:lang w:eastAsia="ru-RU"/>
              </w:rPr>
              <w:t>,0</w:t>
            </w:r>
          </w:p>
        </w:tc>
        <w:tc>
          <w:tcPr>
            <w:tcW w:w="1139" w:type="dxa"/>
            <w:shd w:val="clear" w:color="auto" w:fill="auto"/>
          </w:tcPr>
          <w:p w14:paraId="256F0D44"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2 400</w:t>
            </w:r>
            <w:r w:rsidRPr="00A321C8">
              <w:rPr>
                <w:rFonts w:ascii="Times New Roman" w:eastAsia="Times New Roman" w:hAnsi="Times New Roman" w:cs="Times New Roman"/>
                <w:lang w:eastAsia="ru-RU"/>
              </w:rPr>
              <w:t>,0</w:t>
            </w:r>
          </w:p>
        </w:tc>
      </w:tr>
      <w:tr w:rsidR="00A321C8" w:rsidRPr="00A321C8" w14:paraId="401F926E" w14:textId="77777777" w:rsidTr="00BE1DD6">
        <w:trPr>
          <w:trHeight w:val="184"/>
        </w:trPr>
        <w:tc>
          <w:tcPr>
            <w:tcW w:w="2268" w:type="dxa"/>
            <w:vMerge/>
            <w:shd w:val="clear" w:color="auto" w:fill="auto"/>
          </w:tcPr>
          <w:p w14:paraId="6F9BB620"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A6DF1D"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3CA2E2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E5A81F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1389FE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45AF2C0"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r>
      <w:tr w:rsidR="00A321C8" w:rsidRPr="00A321C8" w14:paraId="6BB5C4B7" w14:textId="77777777" w:rsidTr="00BE1DD6">
        <w:trPr>
          <w:trHeight w:val="184"/>
        </w:trPr>
        <w:tc>
          <w:tcPr>
            <w:tcW w:w="2268" w:type="dxa"/>
            <w:vMerge/>
            <w:shd w:val="clear" w:color="auto" w:fill="auto"/>
          </w:tcPr>
          <w:p w14:paraId="1641684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49DE87"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Кімната</w:t>
            </w:r>
          </w:p>
        </w:tc>
        <w:tc>
          <w:tcPr>
            <w:tcW w:w="1134" w:type="dxa"/>
            <w:shd w:val="clear" w:color="auto" w:fill="auto"/>
          </w:tcPr>
          <w:p w14:paraId="3AEADB7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5EF2A98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w:t>
            </w:r>
          </w:p>
        </w:tc>
        <w:tc>
          <w:tcPr>
            <w:tcW w:w="1134" w:type="dxa"/>
            <w:shd w:val="clear" w:color="auto" w:fill="auto"/>
          </w:tcPr>
          <w:p w14:paraId="1E5E10C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w:t>
            </w:r>
          </w:p>
        </w:tc>
        <w:tc>
          <w:tcPr>
            <w:tcW w:w="1139" w:type="dxa"/>
            <w:shd w:val="clear" w:color="auto" w:fill="auto"/>
          </w:tcPr>
          <w:p w14:paraId="19B5BA3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w:t>
            </w:r>
          </w:p>
        </w:tc>
      </w:tr>
      <w:tr w:rsidR="00A321C8" w:rsidRPr="00A321C8" w14:paraId="55A0ABEF" w14:textId="77777777" w:rsidTr="00BE1DD6">
        <w:trPr>
          <w:trHeight w:val="184"/>
        </w:trPr>
        <w:tc>
          <w:tcPr>
            <w:tcW w:w="2268" w:type="dxa"/>
            <w:vMerge/>
            <w:shd w:val="clear" w:color="auto" w:fill="auto"/>
          </w:tcPr>
          <w:p w14:paraId="3748A08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436B9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D82F55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40BE08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6B0880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D5F8C9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C60CC41" w14:textId="77777777" w:rsidTr="00BE1DD6">
        <w:trPr>
          <w:trHeight w:val="184"/>
        </w:trPr>
        <w:tc>
          <w:tcPr>
            <w:tcW w:w="2268" w:type="dxa"/>
            <w:vMerge/>
            <w:shd w:val="clear" w:color="auto" w:fill="auto"/>
          </w:tcPr>
          <w:p w14:paraId="0FF0C31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785BD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14:paraId="7E66FEF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50506A1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300,0</w:t>
            </w:r>
          </w:p>
        </w:tc>
        <w:tc>
          <w:tcPr>
            <w:tcW w:w="1134" w:type="dxa"/>
            <w:shd w:val="clear" w:color="auto" w:fill="auto"/>
          </w:tcPr>
          <w:p w14:paraId="3802500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300,0</w:t>
            </w:r>
          </w:p>
        </w:tc>
        <w:tc>
          <w:tcPr>
            <w:tcW w:w="1139" w:type="dxa"/>
            <w:shd w:val="clear" w:color="auto" w:fill="auto"/>
          </w:tcPr>
          <w:p w14:paraId="4BC47F9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300,0</w:t>
            </w:r>
          </w:p>
        </w:tc>
      </w:tr>
      <w:tr w:rsidR="00A321C8" w:rsidRPr="00A321C8" w14:paraId="7A4C42E7" w14:textId="77777777" w:rsidTr="00BE1DD6">
        <w:trPr>
          <w:trHeight w:val="184"/>
        </w:trPr>
        <w:tc>
          <w:tcPr>
            <w:tcW w:w="2268" w:type="dxa"/>
            <w:vMerge/>
            <w:shd w:val="clear" w:color="auto" w:fill="auto"/>
          </w:tcPr>
          <w:p w14:paraId="3888BD1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0CC0A2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5EAD72D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3F1BC72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shd w:val="clear" w:color="auto" w:fill="auto"/>
          </w:tcPr>
          <w:p w14:paraId="27B4C2B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9" w:type="dxa"/>
            <w:shd w:val="clear" w:color="auto" w:fill="auto"/>
          </w:tcPr>
          <w:p w14:paraId="5C9FD21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r>
      <w:tr w:rsidR="00A321C8" w:rsidRPr="00A321C8" w14:paraId="71072C2A" w14:textId="77777777" w:rsidTr="00BE1DD6">
        <w:trPr>
          <w:trHeight w:val="184"/>
        </w:trPr>
        <w:tc>
          <w:tcPr>
            <w:tcW w:w="2268" w:type="dxa"/>
            <w:vMerge/>
            <w:shd w:val="clear" w:color="auto" w:fill="auto"/>
          </w:tcPr>
          <w:p w14:paraId="5AAF83B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5DD23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1C553DD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D319EF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3AB74D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3AE4E8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AAD9236" w14:textId="77777777" w:rsidTr="00BE1DD6">
        <w:trPr>
          <w:trHeight w:val="184"/>
        </w:trPr>
        <w:tc>
          <w:tcPr>
            <w:tcW w:w="2268" w:type="dxa"/>
            <w:vMerge/>
            <w:shd w:val="clear" w:color="auto" w:fill="auto"/>
          </w:tcPr>
          <w:p w14:paraId="3B363E0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AF61BE9" w14:textId="77777777"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3E99882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2309C14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48476FB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7796AE6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66D5D808" w14:textId="77777777" w:rsidTr="00BE1DD6">
        <w:trPr>
          <w:trHeight w:val="184"/>
        </w:trPr>
        <w:tc>
          <w:tcPr>
            <w:tcW w:w="9503" w:type="dxa"/>
            <w:gridSpan w:val="6"/>
            <w:shd w:val="clear" w:color="auto" w:fill="auto"/>
          </w:tcPr>
          <w:p w14:paraId="1FCF17E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sz w:val="24"/>
                <w:szCs w:val="24"/>
                <w:lang w:val="uk-UA" w:eastAsia="ru-RU"/>
              </w:rPr>
              <w:t>3.ПОЗАШКІЛЬНА ОСВІТА</w:t>
            </w:r>
          </w:p>
        </w:tc>
      </w:tr>
      <w:tr w:rsidR="00A321C8" w:rsidRPr="00A321C8" w14:paraId="575B5C6F" w14:textId="77777777" w:rsidTr="00BE1DD6">
        <w:trPr>
          <w:trHeight w:val="184"/>
        </w:trPr>
        <w:tc>
          <w:tcPr>
            <w:tcW w:w="8364" w:type="dxa"/>
            <w:gridSpan w:val="5"/>
            <w:shd w:val="clear" w:color="auto" w:fill="auto"/>
          </w:tcPr>
          <w:p w14:paraId="34CD8B3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3.1. Змістовне дозвілля учнівської молоді, очно-заочні масові заходи</w:t>
            </w:r>
          </w:p>
        </w:tc>
        <w:tc>
          <w:tcPr>
            <w:tcW w:w="1139" w:type="dxa"/>
            <w:shd w:val="clear" w:color="auto" w:fill="auto"/>
          </w:tcPr>
          <w:p w14:paraId="4C6199F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2FA283F" w14:textId="77777777" w:rsidTr="00BE1DD6">
        <w:trPr>
          <w:trHeight w:val="184"/>
        </w:trPr>
        <w:tc>
          <w:tcPr>
            <w:tcW w:w="2268" w:type="dxa"/>
            <w:vMerge w:val="restart"/>
            <w:shd w:val="clear" w:color="auto" w:fill="auto"/>
          </w:tcPr>
          <w:p w14:paraId="66F5FCC4"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3.1.1.</w:t>
            </w:r>
            <w:r w:rsidRPr="00A321C8">
              <w:rPr>
                <w:rFonts w:ascii="Times New Roman" w:eastAsia="Times New Roman" w:hAnsi="Times New Roman" w:cs="Times New Roman"/>
                <w:lang w:eastAsia="ru-RU"/>
              </w:rPr>
              <w:t xml:space="preserve"> </w:t>
            </w:r>
          </w:p>
          <w:p w14:paraId="05EEE15E" w14:textId="77777777" w:rsidR="00A321C8" w:rsidRPr="00A321C8" w:rsidRDefault="00A321C8" w:rsidP="00A321C8">
            <w:pPr>
              <w:spacing w:after="0" w:line="240" w:lineRule="auto"/>
              <w:rPr>
                <w:rFonts w:ascii="Times New Roman" w:eastAsia="Times New Roman" w:hAnsi="Times New Roman" w:cs="Times New Roman"/>
                <w:b/>
                <w:lang w:val="uk-UA" w:eastAsia="ru-RU"/>
              </w:rPr>
            </w:pPr>
            <w:proofErr w:type="spellStart"/>
            <w:r w:rsidRPr="00A321C8">
              <w:rPr>
                <w:rFonts w:ascii="Times New Roman" w:eastAsia="Times New Roman" w:hAnsi="Times New Roman" w:cs="Times New Roman"/>
                <w:lang w:eastAsia="ru-RU"/>
              </w:rPr>
              <w:t>Придбання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матеріалів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обладнання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костюмів</w:t>
            </w:r>
            <w:proofErr w:type="spellEnd"/>
            <w:r w:rsidRPr="00A321C8">
              <w:rPr>
                <w:rFonts w:ascii="Times New Roman" w:eastAsia="Times New Roman" w:hAnsi="Times New Roman" w:cs="Times New Roman"/>
                <w:lang w:eastAsia="ru-RU"/>
              </w:rPr>
              <w:t xml:space="preserve"> для </w:t>
            </w:r>
            <w:proofErr w:type="spellStart"/>
            <w:r w:rsidRPr="00A321C8">
              <w:rPr>
                <w:rFonts w:ascii="Times New Roman" w:eastAsia="Times New Roman" w:hAnsi="Times New Roman" w:cs="Times New Roman"/>
                <w:lang w:eastAsia="ru-RU"/>
              </w:rPr>
              <w:t>організації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міських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конкурсів</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участі</w:t>
            </w:r>
            <w:proofErr w:type="spellEnd"/>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змаганнях</w:t>
            </w:r>
            <w:proofErr w:type="spellEnd"/>
            <w:r w:rsidRPr="00A321C8">
              <w:rPr>
                <w:rFonts w:ascii="Times New Roman" w:eastAsia="Times New Roman" w:hAnsi="Times New Roman" w:cs="Times New Roman"/>
                <w:lang w:eastAsia="ru-RU"/>
              </w:rPr>
              <w:t xml:space="preserve"> та конкурсах (ПТДЮ</w:t>
            </w:r>
            <w:r w:rsidRPr="00A321C8">
              <w:rPr>
                <w:rFonts w:ascii="Times New Roman" w:eastAsia="Times New Roman" w:hAnsi="Times New Roman" w:cs="Times New Roman"/>
                <w:lang w:val="uk-UA" w:eastAsia="ru-RU"/>
              </w:rPr>
              <w:t xml:space="preserve"> «Мрія»</w:t>
            </w:r>
            <w:r w:rsidRPr="00A321C8">
              <w:rPr>
                <w:rFonts w:ascii="Times New Roman" w:eastAsia="Times New Roman" w:hAnsi="Times New Roman" w:cs="Times New Roman"/>
                <w:lang w:eastAsia="ru-RU"/>
              </w:rPr>
              <w:t>).</w:t>
            </w:r>
          </w:p>
          <w:p w14:paraId="384897C9"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c>
          <w:tcPr>
            <w:tcW w:w="2694" w:type="dxa"/>
            <w:shd w:val="clear" w:color="auto" w:fill="auto"/>
          </w:tcPr>
          <w:p w14:paraId="53F3BC2E"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4887197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1E89B2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3953ED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F97F0B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702D47A3" w14:textId="77777777" w:rsidTr="00BE1DD6">
        <w:trPr>
          <w:trHeight w:val="184"/>
        </w:trPr>
        <w:tc>
          <w:tcPr>
            <w:tcW w:w="2268" w:type="dxa"/>
            <w:vMerge/>
            <w:shd w:val="clear" w:color="auto" w:fill="auto"/>
          </w:tcPr>
          <w:p w14:paraId="71E6C037"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C68FB30"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w:t>
            </w:r>
          </w:p>
          <w:p w14:paraId="227927FF"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lang w:eastAsia="ru-RU"/>
              </w:rPr>
              <w:t>організацію</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міських</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конкурсів</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участі</w:t>
            </w:r>
            <w:proofErr w:type="spellEnd"/>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змаганнях</w:t>
            </w:r>
            <w:proofErr w:type="spellEnd"/>
            <w:r w:rsidRPr="00A321C8">
              <w:rPr>
                <w:rFonts w:ascii="Times New Roman" w:eastAsia="Times New Roman" w:hAnsi="Times New Roman" w:cs="Times New Roman"/>
                <w:lang w:eastAsia="ru-RU"/>
              </w:rPr>
              <w:t xml:space="preserve"> та конкурсах (ПТДЮ)</w:t>
            </w:r>
            <w:r w:rsidRPr="00A321C8">
              <w:rPr>
                <w:rFonts w:ascii="Times New Roman" w:eastAsia="Times New Roman" w:hAnsi="Times New Roman" w:cs="Times New Roman"/>
                <w:bCs/>
                <w:lang w:val="uk-UA" w:eastAsia="ru-RU"/>
              </w:rPr>
              <w:t xml:space="preserve"> </w:t>
            </w:r>
          </w:p>
        </w:tc>
        <w:tc>
          <w:tcPr>
            <w:tcW w:w="1134" w:type="dxa"/>
            <w:shd w:val="clear" w:color="auto" w:fill="auto"/>
          </w:tcPr>
          <w:p w14:paraId="1D00270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29E5CC4D"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20</w:t>
            </w:r>
            <w:r w:rsidRPr="00A321C8">
              <w:rPr>
                <w:rFonts w:ascii="Times New Roman" w:eastAsia="Times New Roman" w:hAnsi="Times New Roman" w:cs="Times New Roman"/>
                <w:lang w:eastAsia="ru-RU"/>
              </w:rPr>
              <w:t>0,0</w:t>
            </w:r>
          </w:p>
        </w:tc>
        <w:tc>
          <w:tcPr>
            <w:tcW w:w="1134" w:type="dxa"/>
            <w:shd w:val="clear" w:color="auto" w:fill="auto"/>
          </w:tcPr>
          <w:p w14:paraId="6FDB6582"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20</w:t>
            </w:r>
            <w:r w:rsidRPr="00A321C8">
              <w:rPr>
                <w:rFonts w:ascii="Times New Roman" w:eastAsia="Times New Roman" w:hAnsi="Times New Roman" w:cs="Times New Roman"/>
                <w:lang w:eastAsia="ru-RU"/>
              </w:rPr>
              <w:t>0,0</w:t>
            </w:r>
          </w:p>
        </w:tc>
        <w:tc>
          <w:tcPr>
            <w:tcW w:w="1139" w:type="dxa"/>
            <w:shd w:val="clear" w:color="auto" w:fill="auto"/>
          </w:tcPr>
          <w:p w14:paraId="4ED22DA1"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20</w:t>
            </w:r>
            <w:r w:rsidRPr="00A321C8">
              <w:rPr>
                <w:rFonts w:ascii="Times New Roman" w:eastAsia="Times New Roman" w:hAnsi="Times New Roman" w:cs="Times New Roman"/>
                <w:lang w:eastAsia="ru-RU"/>
              </w:rPr>
              <w:t>0,0</w:t>
            </w:r>
          </w:p>
        </w:tc>
      </w:tr>
      <w:tr w:rsidR="00A321C8" w:rsidRPr="00A321C8" w14:paraId="0236B584" w14:textId="77777777" w:rsidTr="00BE1DD6">
        <w:trPr>
          <w:trHeight w:val="184"/>
        </w:trPr>
        <w:tc>
          <w:tcPr>
            <w:tcW w:w="2268" w:type="dxa"/>
            <w:vMerge/>
            <w:shd w:val="clear" w:color="auto" w:fill="auto"/>
          </w:tcPr>
          <w:p w14:paraId="1422235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B3770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BEA5C5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8E5B8A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FE9648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7C1D5E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BD068FC" w14:textId="77777777" w:rsidTr="00BE1DD6">
        <w:trPr>
          <w:trHeight w:val="184"/>
        </w:trPr>
        <w:tc>
          <w:tcPr>
            <w:tcW w:w="2268" w:type="dxa"/>
            <w:vMerge/>
            <w:shd w:val="clear" w:color="auto" w:fill="auto"/>
          </w:tcPr>
          <w:p w14:paraId="07DE32D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2512A3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С</w:t>
            </w:r>
            <w:proofErr w:type="spellStart"/>
            <w:r w:rsidRPr="00A321C8">
              <w:rPr>
                <w:rFonts w:ascii="Times New Roman" w:eastAsia="Times New Roman" w:hAnsi="Times New Roman" w:cs="Times New Roman"/>
                <w:lang w:eastAsia="ru-RU"/>
              </w:rPr>
              <w:t>ередня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кіль</w:t>
            </w:r>
            <w:proofErr w:type="spellEnd"/>
            <w:r w:rsidRPr="00A321C8">
              <w:rPr>
                <w:rFonts w:ascii="Times New Roman" w:eastAsia="Times New Roman" w:hAnsi="Times New Roman" w:cs="Times New Roman"/>
                <w:lang w:val="uk-UA" w:eastAsia="ru-RU"/>
              </w:rPr>
              <w:t>кіс</w:t>
            </w:r>
            <w:proofErr w:type="spellStart"/>
            <w:r w:rsidRPr="00A321C8">
              <w:rPr>
                <w:rFonts w:ascii="Times New Roman" w:eastAsia="Times New Roman" w:hAnsi="Times New Roman" w:cs="Times New Roman"/>
                <w:lang w:eastAsia="ru-RU"/>
              </w:rPr>
              <w:t>ть</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учасників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міських</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конкурсів</w:t>
            </w:r>
            <w:proofErr w:type="spellEnd"/>
          </w:p>
        </w:tc>
        <w:tc>
          <w:tcPr>
            <w:tcW w:w="1134" w:type="dxa"/>
            <w:shd w:val="clear" w:color="auto" w:fill="auto"/>
          </w:tcPr>
          <w:p w14:paraId="2ECC5A3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tc>
        <w:tc>
          <w:tcPr>
            <w:tcW w:w="1134" w:type="dxa"/>
            <w:shd w:val="clear" w:color="auto" w:fill="auto"/>
          </w:tcPr>
          <w:p w14:paraId="70AE5C3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w:t>
            </w:r>
          </w:p>
        </w:tc>
        <w:tc>
          <w:tcPr>
            <w:tcW w:w="1134" w:type="dxa"/>
            <w:shd w:val="clear" w:color="auto" w:fill="auto"/>
          </w:tcPr>
          <w:p w14:paraId="6C15124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w:t>
            </w:r>
          </w:p>
        </w:tc>
        <w:tc>
          <w:tcPr>
            <w:tcW w:w="1139" w:type="dxa"/>
            <w:shd w:val="clear" w:color="auto" w:fill="auto"/>
          </w:tcPr>
          <w:p w14:paraId="7F6A4B1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w:t>
            </w:r>
          </w:p>
        </w:tc>
      </w:tr>
      <w:tr w:rsidR="00A321C8" w:rsidRPr="00A321C8" w14:paraId="630DB591" w14:textId="77777777" w:rsidTr="00BE1DD6">
        <w:trPr>
          <w:trHeight w:val="184"/>
        </w:trPr>
        <w:tc>
          <w:tcPr>
            <w:tcW w:w="2268" w:type="dxa"/>
            <w:vMerge/>
            <w:shd w:val="clear" w:color="auto" w:fill="auto"/>
          </w:tcPr>
          <w:p w14:paraId="7558501A"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05FD5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8D5C5C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C1254B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647D0A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C1CAC6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0FFE6EA7" w14:textId="77777777" w:rsidTr="00BE1DD6">
        <w:trPr>
          <w:trHeight w:val="184"/>
        </w:trPr>
        <w:tc>
          <w:tcPr>
            <w:tcW w:w="2268" w:type="dxa"/>
            <w:vMerge/>
            <w:shd w:val="clear" w:color="auto" w:fill="auto"/>
          </w:tcPr>
          <w:p w14:paraId="1FFB5B9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F55027"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 xml:space="preserve">Середня вартість витрат на </w:t>
            </w:r>
            <w:proofErr w:type="spellStart"/>
            <w:r w:rsidRPr="00A321C8">
              <w:rPr>
                <w:rFonts w:ascii="Times New Roman" w:eastAsia="Times New Roman" w:hAnsi="Times New Roman" w:cs="Times New Roman"/>
                <w:lang w:eastAsia="ru-RU"/>
              </w:rPr>
              <w:t>учасника</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міських</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конкурсів</w:t>
            </w:r>
            <w:proofErr w:type="spellEnd"/>
          </w:p>
        </w:tc>
        <w:tc>
          <w:tcPr>
            <w:tcW w:w="1134" w:type="dxa"/>
            <w:shd w:val="clear" w:color="auto" w:fill="auto"/>
          </w:tcPr>
          <w:p w14:paraId="4610A6A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07D6679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4" w:type="dxa"/>
            <w:shd w:val="clear" w:color="auto" w:fill="auto"/>
          </w:tcPr>
          <w:p w14:paraId="4751605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9" w:type="dxa"/>
            <w:shd w:val="clear" w:color="auto" w:fill="auto"/>
          </w:tcPr>
          <w:p w14:paraId="17EA3BA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r>
      <w:tr w:rsidR="00A321C8" w:rsidRPr="00A321C8" w14:paraId="1BA8B2D7" w14:textId="77777777" w:rsidTr="00BE1DD6">
        <w:trPr>
          <w:trHeight w:val="184"/>
        </w:trPr>
        <w:tc>
          <w:tcPr>
            <w:tcW w:w="2268" w:type="dxa"/>
            <w:vMerge/>
            <w:shd w:val="clear" w:color="auto" w:fill="auto"/>
          </w:tcPr>
          <w:p w14:paraId="2EE7A40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78BA21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12D528A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684D37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0B1B62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CA4DC6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432DC93" w14:textId="77777777" w:rsidTr="00BE1DD6">
        <w:trPr>
          <w:trHeight w:val="184"/>
        </w:trPr>
        <w:tc>
          <w:tcPr>
            <w:tcW w:w="2268" w:type="dxa"/>
            <w:vMerge/>
            <w:shd w:val="clear" w:color="auto" w:fill="auto"/>
          </w:tcPr>
          <w:p w14:paraId="31E1A95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2B24A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i/>
                <w:lang w:val="uk-UA" w:eastAsia="ru-RU"/>
              </w:rPr>
            </w:pPr>
            <w:r w:rsidRPr="00A321C8">
              <w:rPr>
                <w:rFonts w:ascii="Times New Roman" w:eastAsia="Times New Roman" w:hAnsi="Times New Roman" w:cs="Times New Roman"/>
                <w:lang w:val="uk-UA" w:eastAsia="ru-RU"/>
              </w:rPr>
              <w:t>Рівень забезпечення вихованців ПТДЮ «</w:t>
            </w:r>
            <w:proofErr w:type="spellStart"/>
            <w:r w:rsidRPr="00A321C8">
              <w:rPr>
                <w:rFonts w:ascii="Times New Roman" w:eastAsia="Times New Roman" w:hAnsi="Times New Roman" w:cs="Times New Roman"/>
                <w:lang w:val="uk-UA" w:eastAsia="ru-RU"/>
              </w:rPr>
              <w:t>Мрія»необхідним</w:t>
            </w:r>
            <w:proofErr w:type="spellEnd"/>
            <w:r w:rsidRPr="00A321C8">
              <w:rPr>
                <w:rFonts w:ascii="Times New Roman" w:eastAsia="Times New Roman" w:hAnsi="Times New Roman" w:cs="Times New Roman"/>
                <w:lang w:val="uk-UA" w:eastAsia="ru-RU"/>
              </w:rPr>
              <w:t xml:space="preserve"> обладнанням, костюмами, до запланованого</w:t>
            </w:r>
          </w:p>
        </w:tc>
        <w:tc>
          <w:tcPr>
            <w:tcW w:w="1134" w:type="dxa"/>
            <w:shd w:val="clear" w:color="auto" w:fill="auto"/>
          </w:tcPr>
          <w:p w14:paraId="472A32F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38F3450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67AC79C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5EC7DB3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7F319E96" w14:textId="77777777" w:rsidTr="00BE1DD6">
        <w:trPr>
          <w:trHeight w:val="184"/>
        </w:trPr>
        <w:tc>
          <w:tcPr>
            <w:tcW w:w="2268" w:type="dxa"/>
            <w:vMerge w:val="restart"/>
            <w:shd w:val="clear" w:color="auto" w:fill="auto"/>
          </w:tcPr>
          <w:p w14:paraId="1E44C155"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3.1.2. </w:t>
            </w:r>
          </w:p>
          <w:p w14:paraId="4EB989C2"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694" w:type="dxa"/>
            <w:shd w:val="clear" w:color="auto" w:fill="auto"/>
          </w:tcPr>
          <w:p w14:paraId="3EE6B3F0"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3391DD9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DEE0CA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067F14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EA01AD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8DF4CD2" w14:textId="77777777" w:rsidTr="00BE1DD6">
        <w:trPr>
          <w:trHeight w:val="184"/>
        </w:trPr>
        <w:tc>
          <w:tcPr>
            <w:tcW w:w="2268" w:type="dxa"/>
            <w:vMerge/>
            <w:shd w:val="clear" w:color="auto" w:fill="auto"/>
          </w:tcPr>
          <w:p w14:paraId="2D9DD87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85ACA4"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w:t>
            </w:r>
          </w:p>
          <w:p w14:paraId="723CC287"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 xml:space="preserve">на організацію роботи гуртків та </w:t>
            </w:r>
            <w:proofErr w:type="spellStart"/>
            <w:r w:rsidRPr="00A321C8">
              <w:rPr>
                <w:rFonts w:ascii="Times New Roman" w:eastAsia="Times New Roman" w:hAnsi="Times New Roman" w:cs="Times New Roman"/>
                <w:lang w:eastAsia="ru-RU"/>
              </w:rPr>
              <w:t>участі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їх</w:t>
            </w:r>
            <w:proofErr w:type="spellEnd"/>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міських</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змаганнях</w:t>
            </w:r>
            <w:proofErr w:type="spellEnd"/>
            <w:r w:rsidRPr="00A321C8">
              <w:rPr>
                <w:rFonts w:ascii="Times New Roman" w:eastAsia="Times New Roman" w:hAnsi="Times New Roman" w:cs="Times New Roman"/>
                <w:lang w:eastAsia="ru-RU"/>
              </w:rPr>
              <w:t>. (КЮТ «</w:t>
            </w:r>
            <w:proofErr w:type="spellStart"/>
            <w:r w:rsidRPr="00A321C8">
              <w:rPr>
                <w:rFonts w:ascii="Times New Roman" w:eastAsia="Times New Roman" w:hAnsi="Times New Roman" w:cs="Times New Roman"/>
                <w:lang w:eastAsia="ru-RU"/>
              </w:rPr>
              <w:t>Чорноморець</w:t>
            </w:r>
            <w:proofErr w:type="spellEnd"/>
            <w:r w:rsidRPr="00A321C8">
              <w:rPr>
                <w:rFonts w:ascii="Times New Roman" w:eastAsia="Times New Roman" w:hAnsi="Times New Roman" w:cs="Times New Roman"/>
                <w:lang w:eastAsia="ru-RU"/>
              </w:rPr>
              <w:t>»)</w:t>
            </w:r>
          </w:p>
        </w:tc>
        <w:tc>
          <w:tcPr>
            <w:tcW w:w="1134" w:type="dxa"/>
            <w:shd w:val="clear" w:color="auto" w:fill="auto"/>
          </w:tcPr>
          <w:p w14:paraId="1FFFA2A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2D1023B5"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15</w:t>
            </w:r>
            <w:r w:rsidRPr="00A321C8">
              <w:rPr>
                <w:rFonts w:ascii="Times New Roman" w:eastAsia="Times New Roman" w:hAnsi="Times New Roman" w:cs="Times New Roman"/>
                <w:lang w:eastAsia="ru-RU"/>
              </w:rPr>
              <w:t>0,0</w:t>
            </w:r>
          </w:p>
        </w:tc>
        <w:tc>
          <w:tcPr>
            <w:tcW w:w="1134" w:type="dxa"/>
            <w:shd w:val="clear" w:color="auto" w:fill="auto"/>
          </w:tcPr>
          <w:p w14:paraId="5F36A953"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1</w:t>
            </w:r>
            <w:r w:rsidRPr="00A321C8">
              <w:rPr>
                <w:rFonts w:ascii="Times New Roman" w:eastAsia="Times New Roman" w:hAnsi="Times New Roman" w:cs="Times New Roman"/>
                <w:lang w:eastAsia="ru-RU"/>
              </w:rPr>
              <w:t>50,0</w:t>
            </w:r>
          </w:p>
        </w:tc>
        <w:tc>
          <w:tcPr>
            <w:tcW w:w="1139" w:type="dxa"/>
            <w:shd w:val="clear" w:color="auto" w:fill="auto"/>
          </w:tcPr>
          <w:p w14:paraId="4F0AB56F"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1</w:t>
            </w:r>
            <w:r w:rsidRPr="00A321C8">
              <w:rPr>
                <w:rFonts w:ascii="Times New Roman" w:eastAsia="Times New Roman" w:hAnsi="Times New Roman" w:cs="Times New Roman"/>
                <w:lang w:eastAsia="ru-RU"/>
              </w:rPr>
              <w:t>50,0</w:t>
            </w:r>
          </w:p>
        </w:tc>
      </w:tr>
      <w:tr w:rsidR="00A321C8" w:rsidRPr="00A321C8" w14:paraId="7238A4FB" w14:textId="77777777" w:rsidTr="00BE1DD6">
        <w:trPr>
          <w:trHeight w:val="184"/>
        </w:trPr>
        <w:tc>
          <w:tcPr>
            <w:tcW w:w="2268" w:type="dxa"/>
            <w:vMerge/>
            <w:shd w:val="clear" w:color="auto" w:fill="auto"/>
          </w:tcPr>
          <w:p w14:paraId="59930AE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91607F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D3DB7C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3C0F82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CFDEC3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5B6B8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2789661" w14:textId="77777777" w:rsidTr="00BE1DD6">
        <w:trPr>
          <w:trHeight w:val="184"/>
        </w:trPr>
        <w:tc>
          <w:tcPr>
            <w:tcW w:w="2268" w:type="dxa"/>
            <w:vMerge/>
            <w:shd w:val="clear" w:color="auto" w:fill="auto"/>
          </w:tcPr>
          <w:p w14:paraId="021E1F1C"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9C144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С</w:t>
            </w:r>
            <w:proofErr w:type="spellStart"/>
            <w:r w:rsidRPr="00A321C8">
              <w:rPr>
                <w:rFonts w:ascii="Times New Roman" w:eastAsia="Times New Roman" w:hAnsi="Times New Roman" w:cs="Times New Roman"/>
                <w:lang w:eastAsia="ru-RU"/>
              </w:rPr>
              <w:t>ередня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кіль</w:t>
            </w:r>
            <w:proofErr w:type="spellEnd"/>
            <w:r w:rsidRPr="00A321C8">
              <w:rPr>
                <w:rFonts w:ascii="Times New Roman" w:eastAsia="Times New Roman" w:hAnsi="Times New Roman" w:cs="Times New Roman"/>
                <w:lang w:val="uk-UA" w:eastAsia="ru-RU"/>
              </w:rPr>
              <w:t>кіс</w:t>
            </w:r>
            <w:proofErr w:type="spellStart"/>
            <w:r w:rsidRPr="00A321C8">
              <w:rPr>
                <w:rFonts w:ascii="Times New Roman" w:eastAsia="Times New Roman" w:hAnsi="Times New Roman" w:cs="Times New Roman"/>
                <w:lang w:eastAsia="ru-RU"/>
              </w:rPr>
              <w:t>ть</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учасників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міських</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конкурсів</w:t>
            </w:r>
            <w:proofErr w:type="spellEnd"/>
          </w:p>
        </w:tc>
        <w:tc>
          <w:tcPr>
            <w:tcW w:w="1134" w:type="dxa"/>
            <w:shd w:val="clear" w:color="auto" w:fill="auto"/>
          </w:tcPr>
          <w:p w14:paraId="76C25D2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tc>
        <w:tc>
          <w:tcPr>
            <w:tcW w:w="1134" w:type="dxa"/>
            <w:shd w:val="clear" w:color="auto" w:fill="auto"/>
          </w:tcPr>
          <w:p w14:paraId="197C99F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w:t>
            </w:r>
          </w:p>
        </w:tc>
        <w:tc>
          <w:tcPr>
            <w:tcW w:w="1134" w:type="dxa"/>
            <w:shd w:val="clear" w:color="auto" w:fill="auto"/>
          </w:tcPr>
          <w:p w14:paraId="5C2AF7F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w:t>
            </w:r>
          </w:p>
        </w:tc>
        <w:tc>
          <w:tcPr>
            <w:tcW w:w="1139" w:type="dxa"/>
            <w:shd w:val="clear" w:color="auto" w:fill="auto"/>
          </w:tcPr>
          <w:p w14:paraId="7778704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w:t>
            </w:r>
          </w:p>
        </w:tc>
      </w:tr>
      <w:tr w:rsidR="00A321C8" w:rsidRPr="00A321C8" w14:paraId="298FFC59" w14:textId="77777777" w:rsidTr="00BE1DD6">
        <w:trPr>
          <w:trHeight w:val="184"/>
        </w:trPr>
        <w:tc>
          <w:tcPr>
            <w:tcW w:w="2268" w:type="dxa"/>
            <w:vMerge/>
            <w:shd w:val="clear" w:color="auto" w:fill="auto"/>
          </w:tcPr>
          <w:p w14:paraId="472DFCC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481E1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BB7151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9B22C0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34F628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784B7E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7C5D55F" w14:textId="77777777" w:rsidTr="00BE1DD6">
        <w:trPr>
          <w:trHeight w:val="184"/>
        </w:trPr>
        <w:tc>
          <w:tcPr>
            <w:tcW w:w="2268" w:type="dxa"/>
            <w:vMerge/>
            <w:shd w:val="clear" w:color="auto" w:fill="auto"/>
          </w:tcPr>
          <w:p w14:paraId="13D0BD9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06533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 xml:space="preserve">Середня вартість матеріалу та сировини </w:t>
            </w:r>
            <w:r w:rsidRPr="00A321C8">
              <w:rPr>
                <w:rFonts w:ascii="Times New Roman" w:eastAsia="Times New Roman" w:hAnsi="Times New Roman" w:cs="Times New Roman"/>
                <w:lang w:eastAsia="ru-RU"/>
              </w:rPr>
              <w:t xml:space="preserve">на 1 </w:t>
            </w:r>
            <w:proofErr w:type="spellStart"/>
            <w:r w:rsidRPr="00A321C8">
              <w:rPr>
                <w:rFonts w:ascii="Times New Roman" w:eastAsia="Times New Roman" w:hAnsi="Times New Roman" w:cs="Times New Roman"/>
                <w:lang w:eastAsia="ru-RU"/>
              </w:rPr>
              <w:t>учасника</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міських</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конкурсів</w:t>
            </w:r>
            <w:proofErr w:type="spellEnd"/>
          </w:p>
        </w:tc>
        <w:tc>
          <w:tcPr>
            <w:tcW w:w="1134" w:type="dxa"/>
            <w:shd w:val="clear" w:color="auto" w:fill="auto"/>
          </w:tcPr>
          <w:p w14:paraId="6FB2A35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33313C5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4" w:type="dxa"/>
            <w:shd w:val="clear" w:color="auto" w:fill="auto"/>
          </w:tcPr>
          <w:p w14:paraId="02E39EB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9" w:type="dxa"/>
            <w:shd w:val="clear" w:color="auto" w:fill="auto"/>
          </w:tcPr>
          <w:p w14:paraId="714C50D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r>
      <w:tr w:rsidR="00A321C8" w:rsidRPr="00A321C8" w14:paraId="1DF8BC44" w14:textId="77777777" w:rsidTr="00BE1DD6">
        <w:trPr>
          <w:trHeight w:val="184"/>
        </w:trPr>
        <w:tc>
          <w:tcPr>
            <w:tcW w:w="2268" w:type="dxa"/>
            <w:vMerge/>
            <w:shd w:val="clear" w:color="auto" w:fill="auto"/>
          </w:tcPr>
          <w:p w14:paraId="1B976DC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5A99E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7DCFC28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666C66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FD645F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A46174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52250D15" w14:textId="77777777" w:rsidTr="00BE1DD6">
        <w:trPr>
          <w:trHeight w:val="184"/>
        </w:trPr>
        <w:tc>
          <w:tcPr>
            <w:tcW w:w="2268" w:type="dxa"/>
            <w:vMerge/>
            <w:shd w:val="clear" w:color="auto" w:fill="auto"/>
          </w:tcPr>
          <w:p w14:paraId="6A5B47A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D7DDE7"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i/>
                <w:lang w:val="uk-UA" w:eastAsia="ru-RU"/>
              </w:rPr>
            </w:pPr>
            <w:r w:rsidRPr="00A321C8">
              <w:rPr>
                <w:rFonts w:ascii="Times New Roman" w:eastAsia="Times New Roman" w:hAnsi="Times New Roman" w:cs="Times New Roman"/>
                <w:lang w:val="uk-UA" w:eastAsia="ru-RU"/>
              </w:rPr>
              <w:t xml:space="preserve">Рівень забезпечення матеріалами, сировиною для організації роботи гуртків та участі їх в міських та обласних </w:t>
            </w:r>
            <w:r w:rsidRPr="00A321C8">
              <w:rPr>
                <w:rFonts w:ascii="Times New Roman" w:eastAsia="Times New Roman" w:hAnsi="Times New Roman" w:cs="Times New Roman"/>
                <w:lang w:val="uk-UA" w:eastAsia="ru-RU"/>
              </w:rPr>
              <w:lastRenderedPageBreak/>
              <w:t>змаганнях, для організації загально – клубних та міських заходів, відповідно до запланованого.</w:t>
            </w:r>
          </w:p>
        </w:tc>
        <w:tc>
          <w:tcPr>
            <w:tcW w:w="1134" w:type="dxa"/>
            <w:shd w:val="clear" w:color="auto" w:fill="auto"/>
          </w:tcPr>
          <w:p w14:paraId="5668CEC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lastRenderedPageBreak/>
              <w:t>%</w:t>
            </w:r>
          </w:p>
        </w:tc>
        <w:tc>
          <w:tcPr>
            <w:tcW w:w="1134" w:type="dxa"/>
            <w:shd w:val="clear" w:color="auto" w:fill="auto"/>
          </w:tcPr>
          <w:p w14:paraId="0DD12BF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2C9078C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3D75254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6E7EF5DC" w14:textId="77777777" w:rsidTr="00BE1DD6">
        <w:trPr>
          <w:trHeight w:val="184"/>
        </w:trPr>
        <w:tc>
          <w:tcPr>
            <w:tcW w:w="2268" w:type="dxa"/>
            <w:vMerge w:val="restart"/>
            <w:shd w:val="clear" w:color="auto" w:fill="auto"/>
          </w:tcPr>
          <w:p w14:paraId="7273C01C"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3.1.3.</w:t>
            </w:r>
          </w:p>
          <w:p w14:paraId="5D9DD813"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A321C8">
              <w:rPr>
                <w:rFonts w:ascii="Times New Roman" w:eastAsia="Times New Roman" w:hAnsi="Times New Roman" w:cs="Times New Roman"/>
                <w:lang w:val="uk-UA" w:eastAsia="uk-UA"/>
              </w:rPr>
              <w:t>судномодельного</w:t>
            </w:r>
            <w:proofErr w:type="spellEnd"/>
            <w:r w:rsidRPr="00A321C8">
              <w:rPr>
                <w:rFonts w:ascii="Times New Roman" w:eastAsia="Times New Roman" w:hAnsi="Times New Roman" w:cs="Times New Roman"/>
                <w:lang w:val="uk-UA" w:eastAsia="uk-UA"/>
              </w:rPr>
              <w:t xml:space="preserve"> гуртка </w:t>
            </w:r>
          </w:p>
          <w:p w14:paraId="0B772BF2"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 КЮТ «Чорноморець»)</w:t>
            </w:r>
          </w:p>
        </w:tc>
        <w:tc>
          <w:tcPr>
            <w:tcW w:w="2694" w:type="dxa"/>
            <w:shd w:val="clear" w:color="auto" w:fill="auto"/>
          </w:tcPr>
          <w:p w14:paraId="75DD8AA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4F1C004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04484A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FA0FB9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DE0A74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B3751DF" w14:textId="77777777" w:rsidTr="00BE1DD6">
        <w:trPr>
          <w:trHeight w:val="184"/>
        </w:trPr>
        <w:tc>
          <w:tcPr>
            <w:tcW w:w="2268" w:type="dxa"/>
            <w:vMerge/>
            <w:shd w:val="clear" w:color="auto" w:fill="auto"/>
          </w:tcPr>
          <w:p w14:paraId="17AADE4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11F00A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 xml:space="preserve">Обсяг видатків на </w:t>
            </w:r>
            <w:r w:rsidRPr="00A321C8">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A321C8">
              <w:rPr>
                <w:rFonts w:ascii="Times New Roman" w:eastAsia="Times New Roman" w:hAnsi="Times New Roman" w:cs="Times New Roman"/>
                <w:bCs/>
                <w:lang w:val="uk-UA" w:eastAsia="ru-RU"/>
              </w:rPr>
              <w:t xml:space="preserve"> </w:t>
            </w:r>
          </w:p>
        </w:tc>
        <w:tc>
          <w:tcPr>
            <w:tcW w:w="1134" w:type="dxa"/>
            <w:shd w:val="clear" w:color="auto" w:fill="auto"/>
          </w:tcPr>
          <w:p w14:paraId="6D69920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06135A8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w:t>
            </w:r>
          </w:p>
        </w:tc>
        <w:tc>
          <w:tcPr>
            <w:tcW w:w="1134" w:type="dxa"/>
            <w:shd w:val="clear" w:color="auto" w:fill="auto"/>
          </w:tcPr>
          <w:p w14:paraId="2F84B40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w:t>
            </w:r>
          </w:p>
        </w:tc>
        <w:tc>
          <w:tcPr>
            <w:tcW w:w="1139" w:type="dxa"/>
            <w:shd w:val="clear" w:color="auto" w:fill="auto"/>
          </w:tcPr>
          <w:p w14:paraId="10FA3E5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w:t>
            </w:r>
          </w:p>
        </w:tc>
      </w:tr>
      <w:tr w:rsidR="00A321C8" w:rsidRPr="00A321C8" w14:paraId="72E2594C" w14:textId="77777777" w:rsidTr="00BE1DD6">
        <w:trPr>
          <w:trHeight w:val="184"/>
        </w:trPr>
        <w:tc>
          <w:tcPr>
            <w:tcW w:w="2268" w:type="dxa"/>
            <w:vMerge/>
            <w:shd w:val="clear" w:color="auto" w:fill="auto"/>
          </w:tcPr>
          <w:p w14:paraId="444CBAEB"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AB9A3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8482FC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45EED6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8C6035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F7A538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77518AA9" w14:textId="77777777" w:rsidTr="00BE1DD6">
        <w:trPr>
          <w:trHeight w:val="184"/>
        </w:trPr>
        <w:tc>
          <w:tcPr>
            <w:tcW w:w="2268" w:type="dxa"/>
            <w:vMerge/>
            <w:shd w:val="clear" w:color="auto" w:fill="auto"/>
          </w:tcPr>
          <w:p w14:paraId="7088A5DA"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4F961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w:t>
            </w:r>
            <w:proofErr w:type="spellStart"/>
            <w:r w:rsidRPr="00A321C8">
              <w:rPr>
                <w:rFonts w:ascii="Times New Roman" w:eastAsia="Times New Roman" w:hAnsi="Times New Roman" w:cs="Times New Roman"/>
                <w:lang w:eastAsia="ru-RU"/>
              </w:rPr>
              <w:t>ередня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кіль</w:t>
            </w:r>
            <w:proofErr w:type="spellEnd"/>
            <w:r w:rsidRPr="00A321C8">
              <w:rPr>
                <w:rFonts w:ascii="Times New Roman" w:eastAsia="Times New Roman" w:hAnsi="Times New Roman" w:cs="Times New Roman"/>
                <w:lang w:val="uk-UA" w:eastAsia="ru-RU"/>
              </w:rPr>
              <w:t>кіс</w:t>
            </w:r>
            <w:proofErr w:type="spellStart"/>
            <w:r w:rsidRPr="00A321C8">
              <w:rPr>
                <w:rFonts w:ascii="Times New Roman" w:eastAsia="Times New Roman" w:hAnsi="Times New Roman" w:cs="Times New Roman"/>
                <w:lang w:eastAsia="ru-RU"/>
              </w:rPr>
              <w:t>ть</w:t>
            </w:r>
            <w:proofErr w:type="spellEnd"/>
            <w:r w:rsidRPr="00A321C8">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14:paraId="193E51A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06CFC80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c>
          <w:tcPr>
            <w:tcW w:w="1134" w:type="dxa"/>
            <w:shd w:val="clear" w:color="auto" w:fill="auto"/>
          </w:tcPr>
          <w:p w14:paraId="6C39127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c>
          <w:tcPr>
            <w:tcW w:w="1139" w:type="dxa"/>
            <w:shd w:val="clear" w:color="auto" w:fill="auto"/>
          </w:tcPr>
          <w:p w14:paraId="6485AD2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r>
      <w:tr w:rsidR="00A321C8" w:rsidRPr="00A321C8" w14:paraId="55C3167E" w14:textId="77777777" w:rsidTr="00BE1DD6">
        <w:trPr>
          <w:trHeight w:val="184"/>
        </w:trPr>
        <w:tc>
          <w:tcPr>
            <w:tcW w:w="2268" w:type="dxa"/>
            <w:vMerge/>
            <w:shd w:val="clear" w:color="auto" w:fill="auto"/>
          </w:tcPr>
          <w:p w14:paraId="0E41642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AB7E8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722363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686E44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F03AC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E0BCCF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4F6810E" w14:textId="77777777" w:rsidTr="00BE1DD6">
        <w:trPr>
          <w:trHeight w:val="184"/>
        </w:trPr>
        <w:tc>
          <w:tcPr>
            <w:tcW w:w="2268" w:type="dxa"/>
            <w:vMerge/>
            <w:shd w:val="clear" w:color="auto" w:fill="auto"/>
          </w:tcPr>
          <w:p w14:paraId="3842B5D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247D42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w:t>
            </w:r>
            <w:r w:rsidRPr="00A321C8">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14:paraId="48A3839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43FCD99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4" w:type="dxa"/>
            <w:shd w:val="clear" w:color="auto" w:fill="auto"/>
          </w:tcPr>
          <w:p w14:paraId="5634D24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9" w:type="dxa"/>
            <w:shd w:val="clear" w:color="auto" w:fill="auto"/>
          </w:tcPr>
          <w:p w14:paraId="43746FE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r>
      <w:tr w:rsidR="00A321C8" w:rsidRPr="00A321C8" w14:paraId="4EA61F61" w14:textId="77777777" w:rsidTr="00BE1DD6">
        <w:trPr>
          <w:trHeight w:val="184"/>
        </w:trPr>
        <w:tc>
          <w:tcPr>
            <w:tcW w:w="2268" w:type="dxa"/>
            <w:vMerge/>
            <w:shd w:val="clear" w:color="auto" w:fill="auto"/>
          </w:tcPr>
          <w:p w14:paraId="5FC1EB7F"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74592E"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638DFEB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971BDD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B8D01F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B91ACF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0BE09988" w14:textId="77777777" w:rsidTr="00BE1DD6">
        <w:trPr>
          <w:trHeight w:val="184"/>
        </w:trPr>
        <w:tc>
          <w:tcPr>
            <w:tcW w:w="2268" w:type="dxa"/>
            <w:vMerge/>
            <w:shd w:val="clear" w:color="auto" w:fill="auto"/>
          </w:tcPr>
          <w:p w14:paraId="560EB25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CDD89B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Рівень забезпеченості</w:t>
            </w:r>
            <w:r w:rsidRPr="00A321C8">
              <w:rPr>
                <w:rFonts w:ascii="Times New Roman" w:eastAsia="Times New Roman" w:hAnsi="Times New Roman" w:cs="Times New Roman"/>
                <w:lang w:val="uk-UA" w:eastAsia="uk-UA"/>
              </w:rPr>
              <w:t xml:space="preserve"> </w:t>
            </w:r>
            <w:proofErr w:type="spellStart"/>
            <w:r w:rsidRPr="00A321C8">
              <w:rPr>
                <w:rFonts w:ascii="Times New Roman" w:eastAsia="Times New Roman" w:hAnsi="Times New Roman" w:cs="Times New Roman"/>
                <w:lang w:val="uk-UA" w:eastAsia="uk-UA"/>
              </w:rPr>
              <w:t>судномодельного</w:t>
            </w:r>
            <w:proofErr w:type="spellEnd"/>
            <w:r w:rsidRPr="00A321C8">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A321C8">
              <w:rPr>
                <w:rFonts w:ascii="Times New Roman" w:eastAsia="Times New Roman" w:hAnsi="Times New Roman" w:cs="Times New Roman"/>
                <w:lang w:val="uk-UA" w:eastAsia="uk-UA"/>
              </w:rPr>
              <w:t>матеріаліалами</w:t>
            </w:r>
            <w:proofErr w:type="spellEnd"/>
            <w:r w:rsidRPr="00A321C8">
              <w:rPr>
                <w:rFonts w:ascii="Times New Roman" w:eastAsia="Times New Roman" w:hAnsi="Times New Roman" w:cs="Times New Roman"/>
                <w:lang w:val="uk-UA" w:eastAsia="uk-UA"/>
              </w:rPr>
              <w:t>,</w:t>
            </w:r>
            <w:r w:rsidRPr="00A321C8">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14:paraId="29F98CA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65957B3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32A5E98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21FD422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04AAE321" w14:textId="77777777" w:rsidTr="00BE1DD6">
        <w:trPr>
          <w:trHeight w:val="184"/>
        </w:trPr>
        <w:tc>
          <w:tcPr>
            <w:tcW w:w="2268" w:type="dxa"/>
            <w:vMerge w:val="restart"/>
            <w:shd w:val="clear" w:color="auto" w:fill="auto"/>
          </w:tcPr>
          <w:p w14:paraId="426EC070"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3.1.4.</w:t>
            </w:r>
          </w:p>
          <w:p w14:paraId="2DD94DD9"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Забезпечення роботи гуртка робототехніки</w:t>
            </w:r>
          </w:p>
          <w:p w14:paraId="048C4A6A"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 КЮТ «Чорноморець»)</w:t>
            </w:r>
          </w:p>
          <w:p w14:paraId="150F6A0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B642847"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1C69DE1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4792DC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DF2CC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7C67CB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686D23F" w14:textId="77777777" w:rsidTr="00BE1DD6">
        <w:trPr>
          <w:trHeight w:val="184"/>
        </w:trPr>
        <w:tc>
          <w:tcPr>
            <w:tcW w:w="2268" w:type="dxa"/>
            <w:vMerge/>
            <w:shd w:val="clear" w:color="auto" w:fill="auto"/>
          </w:tcPr>
          <w:p w14:paraId="2AD8256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1EE38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 xml:space="preserve">Обсяг видатків на </w:t>
            </w:r>
            <w:r w:rsidRPr="00A321C8">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134" w:type="dxa"/>
            <w:shd w:val="clear" w:color="auto" w:fill="auto"/>
          </w:tcPr>
          <w:p w14:paraId="590AFA4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15310A0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w:t>
            </w:r>
          </w:p>
        </w:tc>
        <w:tc>
          <w:tcPr>
            <w:tcW w:w="1134" w:type="dxa"/>
            <w:shd w:val="clear" w:color="auto" w:fill="auto"/>
          </w:tcPr>
          <w:p w14:paraId="155B89C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150,0</w:t>
            </w:r>
          </w:p>
        </w:tc>
        <w:tc>
          <w:tcPr>
            <w:tcW w:w="1139" w:type="dxa"/>
            <w:shd w:val="clear" w:color="auto" w:fill="auto"/>
          </w:tcPr>
          <w:p w14:paraId="73C0CD0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150,0</w:t>
            </w:r>
          </w:p>
        </w:tc>
      </w:tr>
      <w:tr w:rsidR="00A321C8" w:rsidRPr="00A321C8" w14:paraId="7A43C18F" w14:textId="77777777" w:rsidTr="00BE1DD6">
        <w:trPr>
          <w:trHeight w:val="184"/>
        </w:trPr>
        <w:tc>
          <w:tcPr>
            <w:tcW w:w="2268" w:type="dxa"/>
            <w:vMerge/>
            <w:shd w:val="clear" w:color="auto" w:fill="auto"/>
          </w:tcPr>
          <w:p w14:paraId="3D3C9E0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86E53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713EF5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2D24C6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8C8E24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9EA59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525B0DF2" w14:textId="77777777" w:rsidTr="00BE1DD6">
        <w:trPr>
          <w:trHeight w:val="184"/>
        </w:trPr>
        <w:tc>
          <w:tcPr>
            <w:tcW w:w="2268" w:type="dxa"/>
            <w:vMerge/>
            <w:shd w:val="clear" w:color="auto" w:fill="auto"/>
          </w:tcPr>
          <w:p w14:paraId="1465893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4D6C4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С</w:t>
            </w:r>
            <w:proofErr w:type="spellStart"/>
            <w:r w:rsidRPr="00A321C8">
              <w:rPr>
                <w:rFonts w:ascii="Times New Roman" w:eastAsia="Times New Roman" w:hAnsi="Times New Roman" w:cs="Times New Roman"/>
                <w:lang w:eastAsia="ru-RU"/>
              </w:rPr>
              <w:t>ередня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кіль</w:t>
            </w:r>
            <w:proofErr w:type="spellEnd"/>
            <w:r w:rsidRPr="00A321C8">
              <w:rPr>
                <w:rFonts w:ascii="Times New Roman" w:eastAsia="Times New Roman" w:hAnsi="Times New Roman" w:cs="Times New Roman"/>
                <w:lang w:val="uk-UA" w:eastAsia="ru-RU"/>
              </w:rPr>
              <w:t>кіс</w:t>
            </w:r>
            <w:proofErr w:type="spellStart"/>
            <w:r w:rsidRPr="00A321C8">
              <w:rPr>
                <w:rFonts w:ascii="Times New Roman" w:eastAsia="Times New Roman" w:hAnsi="Times New Roman" w:cs="Times New Roman"/>
                <w:lang w:eastAsia="ru-RU"/>
              </w:rPr>
              <w:t>ть</w:t>
            </w:r>
            <w:proofErr w:type="spellEnd"/>
            <w:r w:rsidRPr="00A321C8">
              <w:rPr>
                <w:rFonts w:ascii="Times New Roman" w:eastAsia="Times New Roman" w:hAnsi="Times New Roman" w:cs="Times New Roman"/>
                <w:lang w:val="uk-UA" w:eastAsia="uk-UA"/>
              </w:rPr>
              <w:t xml:space="preserve"> обладнання та матеріалів</w:t>
            </w:r>
          </w:p>
        </w:tc>
        <w:tc>
          <w:tcPr>
            <w:tcW w:w="1134" w:type="dxa"/>
            <w:shd w:val="clear" w:color="auto" w:fill="auto"/>
          </w:tcPr>
          <w:p w14:paraId="333FB83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2E8AAFF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c>
          <w:tcPr>
            <w:tcW w:w="1134" w:type="dxa"/>
            <w:shd w:val="clear" w:color="auto" w:fill="auto"/>
          </w:tcPr>
          <w:p w14:paraId="198E0B2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c>
          <w:tcPr>
            <w:tcW w:w="1139" w:type="dxa"/>
            <w:shd w:val="clear" w:color="auto" w:fill="auto"/>
          </w:tcPr>
          <w:p w14:paraId="794E77E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r>
      <w:tr w:rsidR="00A321C8" w:rsidRPr="00A321C8" w14:paraId="610FC4BC" w14:textId="77777777" w:rsidTr="00BE1DD6">
        <w:trPr>
          <w:trHeight w:val="184"/>
        </w:trPr>
        <w:tc>
          <w:tcPr>
            <w:tcW w:w="2268" w:type="dxa"/>
            <w:vMerge/>
            <w:shd w:val="clear" w:color="auto" w:fill="auto"/>
          </w:tcPr>
          <w:p w14:paraId="0A32D0C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7F862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Послуга з навчання викладачів</w:t>
            </w:r>
          </w:p>
        </w:tc>
        <w:tc>
          <w:tcPr>
            <w:tcW w:w="1134" w:type="dxa"/>
            <w:shd w:val="clear" w:color="auto" w:fill="auto"/>
          </w:tcPr>
          <w:p w14:paraId="6949902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послуга</w:t>
            </w:r>
          </w:p>
        </w:tc>
        <w:tc>
          <w:tcPr>
            <w:tcW w:w="1134" w:type="dxa"/>
            <w:shd w:val="clear" w:color="auto" w:fill="auto"/>
          </w:tcPr>
          <w:p w14:paraId="462C252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4" w:type="dxa"/>
            <w:shd w:val="clear" w:color="auto" w:fill="auto"/>
          </w:tcPr>
          <w:p w14:paraId="2699FBB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9" w:type="dxa"/>
            <w:shd w:val="clear" w:color="auto" w:fill="auto"/>
          </w:tcPr>
          <w:p w14:paraId="7C5B992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r>
      <w:tr w:rsidR="00A321C8" w:rsidRPr="00A321C8" w14:paraId="55EED3B1" w14:textId="77777777" w:rsidTr="00BE1DD6">
        <w:trPr>
          <w:trHeight w:val="184"/>
        </w:trPr>
        <w:tc>
          <w:tcPr>
            <w:tcW w:w="2268" w:type="dxa"/>
            <w:vMerge/>
            <w:shd w:val="clear" w:color="auto" w:fill="auto"/>
          </w:tcPr>
          <w:p w14:paraId="34FB5077"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84ABBD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6154CC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A2F12B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AED8E3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6765D8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5FAD4167" w14:textId="77777777" w:rsidTr="00BE1DD6">
        <w:trPr>
          <w:trHeight w:val="184"/>
        </w:trPr>
        <w:tc>
          <w:tcPr>
            <w:tcW w:w="2268" w:type="dxa"/>
            <w:vMerge/>
            <w:shd w:val="clear" w:color="auto" w:fill="auto"/>
          </w:tcPr>
          <w:p w14:paraId="463C0A5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665C3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w:t>
            </w:r>
            <w:r w:rsidRPr="00A321C8">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134" w:type="dxa"/>
            <w:shd w:val="clear" w:color="auto" w:fill="auto"/>
          </w:tcPr>
          <w:p w14:paraId="59EB857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3B6AF80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5,48</w:t>
            </w:r>
          </w:p>
        </w:tc>
        <w:tc>
          <w:tcPr>
            <w:tcW w:w="1134" w:type="dxa"/>
            <w:shd w:val="clear" w:color="auto" w:fill="auto"/>
          </w:tcPr>
          <w:p w14:paraId="11B9CBF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5,48</w:t>
            </w:r>
          </w:p>
        </w:tc>
        <w:tc>
          <w:tcPr>
            <w:tcW w:w="1139" w:type="dxa"/>
            <w:shd w:val="clear" w:color="auto" w:fill="auto"/>
          </w:tcPr>
          <w:p w14:paraId="1FD23E5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5,48</w:t>
            </w:r>
          </w:p>
        </w:tc>
      </w:tr>
      <w:tr w:rsidR="00A321C8" w:rsidRPr="00A321C8" w14:paraId="09DB2E94" w14:textId="77777777" w:rsidTr="00BE1DD6">
        <w:trPr>
          <w:trHeight w:val="184"/>
        </w:trPr>
        <w:tc>
          <w:tcPr>
            <w:tcW w:w="2268" w:type="dxa"/>
            <w:vMerge/>
            <w:shd w:val="clear" w:color="auto" w:fill="auto"/>
          </w:tcPr>
          <w:p w14:paraId="14B2EB0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EF03B5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однієї послуги з навчання викладачів</w:t>
            </w:r>
          </w:p>
        </w:tc>
        <w:tc>
          <w:tcPr>
            <w:tcW w:w="1134" w:type="dxa"/>
            <w:shd w:val="clear" w:color="auto" w:fill="auto"/>
          </w:tcPr>
          <w:p w14:paraId="512289B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350957D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13,0</w:t>
            </w:r>
          </w:p>
        </w:tc>
        <w:tc>
          <w:tcPr>
            <w:tcW w:w="1134" w:type="dxa"/>
            <w:shd w:val="clear" w:color="auto" w:fill="auto"/>
          </w:tcPr>
          <w:p w14:paraId="427CB03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13,0</w:t>
            </w:r>
          </w:p>
        </w:tc>
        <w:tc>
          <w:tcPr>
            <w:tcW w:w="1139" w:type="dxa"/>
            <w:shd w:val="clear" w:color="auto" w:fill="auto"/>
          </w:tcPr>
          <w:p w14:paraId="4480521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13,0</w:t>
            </w:r>
          </w:p>
        </w:tc>
      </w:tr>
      <w:tr w:rsidR="00A321C8" w:rsidRPr="00A321C8" w14:paraId="3FCF13C3" w14:textId="77777777" w:rsidTr="00BE1DD6">
        <w:trPr>
          <w:trHeight w:val="184"/>
        </w:trPr>
        <w:tc>
          <w:tcPr>
            <w:tcW w:w="2268" w:type="dxa"/>
            <w:vMerge/>
            <w:shd w:val="clear" w:color="auto" w:fill="auto"/>
          </w:tcPr>
          <w:p w14:paraId="3896A9E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700B6F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4179115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C9AA24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351353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72951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E111984" w14:textId="77777777" w:rsidTr="00BE1DD6">
        <w:trPr>
          <w:trHeight w:val="184"/>
        </w:trPr>
        <w:tc>
          <w:tcPr>
            <w:tcW w:w="2268" w:type="dxa"/>
            <w:vMerge/>
            <w:shd w:val="clear" w:color="auto" w:fill="auto"/>
          </w:tcPr>
          <w:p w14:paraId="0635E95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D45B61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Рівень забезпеченості</w:t>
            </w:r>
            <w:r w:rsidRPr="00A321C8">
              <w:rPr>
                <w:rFonts w:ascii="Times New Roman" w:eastAsia="Times New Roman" w:hAnsi="Times New Roman" w:cs="Times New Roman"/>
                <w:lang w:val="uk-UA" w:eastAsia="uk-UA"/>
              </w:rPr>
              <w:t xml:space="preserve"> гуртка обладнанням та </w:t>
            </w:r>
            <w:proofErr w:type="spellStart"/>
            <w:r w:rsidRPr="00A321C8">
              <w:rPr>
                <w:rFonts w:ascii="Times New Roman" w:eastAsia="Times New Roman" w:hAnsi="Times New Roman" w:cs="Times New Roman"/>
                <w:lang w:val="uk-UA" w:eastAsia="uk-UA"/>
              </w:rPr>
              <w:t>матеріаліалами</w:t>
            </w:r>
            <w:proofErr w:type="spellEnd"/>
            <w:r w:rsidRPr="00A321C8">
              <w:rPr>
                <w:rFonts w:ascii="Times New Roman" w:eastAsia="Times New Roman" w:hAnsi="Times New Roman" w:cs="Times New Roman"/>
                <w:lang w:val="uk-UA" w:eastAsia="uk-UA"/>
              </w:rPr>
              <w:t xml:space="preserve">, </w:t>
            </w:r>
            <w:r w:rsidRPr="00A321C8">
              <w:rPr>
                <w:rFonts w:ascii="Times New Roman" w:eastAsia="Times New Roman" w:hAnsi="Times New Roman" w:cs="Times New Roman"/>
                <w:lang w:val="uk-UA" w:eastAsia="ru-RU"/>
              </w:rPr>
              <w:t xml:space="preserve">наявність </w:t>
            </w:r>
            <w:r w:rsidRPr="00A321C8">
              <w:rPr>
                <w:rFonts w:ascii="Times New Roman" w:eastAsia="Times New Roman" w:hAnsi="Times New Roman" w:cs="Times New Roman"/>
                <w:lang w:val="uk-UA" w:eastAsia="ru-RU"/>
              </w:rPr>
              <w:lastRenderedPageBreak/>
              <w:t>навчених викладачів ,</w:t>
            </w:r>
          </w:p>
          <w:p w14:paraId="5666E05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14:paraId="43B8BFC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lastRenderedPageBreak/>
              <w:t>%</w:t>
            </w:r>
          </w:p>
        </w:tc>
        <w:tc>
          <w:tcPr>
            <w:tcW w:w="1134" w:type="dxa"/>
            <w:shd w:val="clear" w:color="auto" w:fill="auto"/>
          </w:tcPr>
          <w:p w14:paraId="21A2C15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7BDEE97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31B0289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045DE2FD" w14:textId="77777777" w:rsidTr="00BE1DD6">
        <w:trPr>
          <w:trHeight w:val="184"/>
        </w:trPr>
        <w:tc>
          <w:tcPr>
            <w:tcW w:w="2268" w:type="dxa"/>
            <w:vMerge w:val="restart"/>
            <w:shd w:val="clear" w:color="auto" w:fill="auto"/>
          </w:tcPr>
          <w:p w14:paraId="010CCACD"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3.1.5.</w:t>
            </w:r>
          </w:p>
          <w:p w14:paraId="62CCD8E3"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Організація проведення І (міського) етапу Всеукраїнської  дитячо-юнацької військово-патріотичної гри «Сокіл» («Джура» тощо) </w:t>
            </w:r>
          </w:p>
        </w:tc>
        <w:tc>
          <w:tcPr>
            <w:tcW w:w="2694" w:type="dxa"/>
            <w:shd w:val="clear" w:color="auto" w:fill="auto"/>
          </w:tcPr>
          <w:p w14:paraId="67A96211"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6824172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B99A32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15543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D4D2A5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AE746F7" w14:textId="77777777" w:rsidTr="00BE1DD6">
        <w:trPr>
          <w:trHeight w:val="184"/>
        </w:trPr>
        <w:tc>
          <w:tcPr>
            <w:tcW w:w="2268" w:type="dxa"/>
            <w:vMerge/>
            <w:shd w:val="clear" w:color="auto" w:fill="auto"/>
          </w:tcPr>
          <w:p w14:paraId="20D9AAC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7A385D"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організацію п</w:t>
            </w:r>
            <w:r w:rsidRPr="00A321C8">
              <w:rPr>
                <w:rFonts w:ascii="Times New Roman" w:eastAsia="Times New Roman" w:hAnsi="Times New Roman" w:cs="Times New Roman"/>
                <w:lang w:val="uk-UA" w:eastAsia="ru-RU"/>
              </w:rPr>
              <w:t xml:space="preserve">роведення міського етапу </w:t>
            </w:r>
          </w:p>
        </w:tc>
        <w:tc>
          <w:tcPr>
            <w:tcW w:w="1134" w:type="dxa"/>
            <w:shd w:val="clear" w:color="auto" w:fill="auto"/>
          </w:tcPr>
          <w:p w14:paraId="40D122F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3237867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24,37</w:t>
            </w:r>
          </w:p>
        </w:tc>
        <w:tc>
          <w:tcPr>
            <w:tcW w:w="1134" w:type="dxa"/>
            <w:shd w:val="clear" w:color="auto" w:fill="auto"/>
          </w:tcPr>
          <w:p w14:paraId="172E8589"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0</w:t>
            </w:r>
          </w:p>
        </w:tc>
        <w:tc>
          <w:tcPr>
            <w:tcW w:w="1139" w:type="dxa"/>
            <w:shd w:val="clear" w:color="auto" w:fill="auto"/>
          </w:tcPr>
          <w:p w14:paraId="6EC5875F"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0</w:t>
            </w:r>
          </w:p>
        </w:tc>
      </w:tr>
      <w:tr w:rsidR="00A321C8" w:rsidRPr="00A321C8" w14:paraId="75056735" w14:textId="77777777" w:rsidTr="00BE1DD6">
        <w:trPr>
          <w:trHeight w:val="184"/>
        </w:trPr>
        <w:tc>
          <w:tcPr>
            <w:tcW w:w="2268" w:type="dxa"/>
            <w:vMerge/>
            <w:shd w:val="clear" w:color="auto" w:fill="auto"/>
          </w:tcPr>
          <w:p w14:paraId="059A4A8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B29B38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9D8E20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064629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627F7B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6577A8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51902807" w14:textId="77777777" w:rsidTr="00BE1DD6">
        <w:trPr>
          <w:trHeight w:val="184"/>
        </w:trPr>
        <w:tc>
          <w:tcPr>
            <w:tcW w:w="2268" w:type="dxa"/>
            <w:vMerge/>
            <w:shd w:val="clear" w:color="auto" w:fill="auto"/>
          </w:tcPr>
          <w:p w14:paraId="6B55635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D13A5A"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Набір кубків</w:t>
            </w:r>
          </w:p>
        </w:tc>
        <w:tc>
          <w:tcPr>
            <w:tcW w:w="1134" w:type="dxa"/>
            <w:shd w:val="clear" w:color="auto" w:fill="auto"/>
          </w:tcPr>
          <w:p w14:paraId="06B873A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6D388E4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w:t>
            </w:r>
          </w:p>
        </w:tc>
        <w:tc>
          <w:tcPr>
            <w:tcW w:w="1134" w:type="dxa"/>
            <w:shd w:val="clear" w:color="auto" w:fill="auto"/>
          </w:tcPr>
          <w:p w14:paraId="2DB7FD4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c>
          <w:tcPr>
            <w:tcW w:w="1139" w:type="dxa"/>
            <w:shd w:val="clear" w:color="auto" w:fill="auto"/>
          </w:tcPr>
          <w:p w14:paraId="067BAC5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r>
      <w:tr w:rsidR="00A321C8" w:rsidRPr="00A321C8" w14:paraId="2F1272E8" w14:textId="77777777" w:rsidTr="00BE1DD6">
        <w:trPr>
          <w:trHeight w:val="184"/>
        </w:trPr>
        <w:tc>
          <w:tcPr>
            <w:tcW w:w="2268" w:type="dxa"/>
            <w:vMerge/>
            <w:shd w:val="clear" w:color="auto" w:fill="auto"/>
          </w:tcPr>
          <w:p w14:paraId="225C6FE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3CF4B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Медалі</w:t>
            </w:r>
          </w:p>
        </w:tc>
        <w:tc>
          <w:tcPr>
            <w:tcW w:w="1134" w:type="dxa"/>
            <w:shd w:val="clear" w:color="auto" w:fill="auto"/>
          </w:tcPr>
          <w:p w14:paraId="7083D7A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шт.</w:t>
            </w:r>
          </w:p>
        </w:tc>
        <w:tc>
          <w:tcPr>
            <w:tcW w:w="1134" w:type="dxa"/>
            <w:shd w:val="clear" w:color="auto" w:fill="auto"/>
          </w:tcPr>
          <w:p w14:paraId="0CF4379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16</w:t>
            </w:r>
          </w:p>
        </w:tc>
        <w:tc>
          <w:tcPr>
            <w:tcW w:w="1134" w:type="dxa"/>
            <w:shd w:val="clear" w:color="auto" w:fill="auto"/>
          </w:tcPr>
          <w:p w14:paraId="1004AE1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c>
          <w:tcPr>
            <w:tcW w:w="1139" w:type="dxa"/>
            <w:shd w:val="clear" w:color="auto" w:fill="auto"/>
          </w:tcPr>
          <w:p w14:paraId="1E9757D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r>
      <w:tr w:rsidR="00A321C8" w:rsidRPr="00A321C8" w14:paraId="70B6553E" w14:textId="77777777" w:rsidTr="00BE1DD6">
        <w:trPr>
          <w:trHeight w:val="184"/>
        </w:trPr>
        <w:tc>
          <w:tcPr>
            <w:tcW w:w="2268" w:type="dxa"/>
            <w:vMerge/>
            <w:shd w:val="clear" w:color="auto" w:fill="auto"/>
          </w:tcPr>
          <w:p w14:paraId="71CEFBE7"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CA2D40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Грамоти</w:t>
            </w:r>
          </w:p>
        </w:tc>
        <w:tc>
          <w:tcPr>
            <w:tcW w:w="1134" w:type="dxa"/>
            <w:shd w:val="clear" w:color="auto" w:fill="auto"/>
          </w:tcPr>
          <w:p w14:paraId="7DAC641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шт.</w:t>
            </w:r>
          </w:p>
        </w:tc>
        <w:tc>
          <w:tcPr>
            <w:tcW w:w="1134" w:type="dxa"/>
            <w:shd w:val="clear" w:color="auto" w:fill="auto"/>
          </w:tcPr>
          <w:p w14:paraId="59896B0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w:t>
            </w:r>
          </w:p>
        </w:tc>
        <w:tc>
          <w:tcPr>
            <w:tcW w:w="1134" w:type="dxa"/>
            <w:shd w:val="clear" w:color="auto" w:fill="auto"/>
          </w:tcPr>
          <w:p w14:paraId="07DBB1E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c>
          <w:tcPr>
            <w:tcW w:w="1139" w:type="dxa"/>
            <w:shd w:val="clear" w:color="auto" w:fill="auto"/>
          </w:tcPr>
          <w:p w14:paraId="1244B3E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r>
      <w:tr w:rsidR="00A321C8" w:rsidRPr="00A321C8" w14:paraId="6D1A39FE" w14:textId="77777777" w:rsidTr="00BE1DD6">
        <w:trPr>
          <w:trHeight w:val="184"/>
        </w:trPr>
        <w:tc>
          <w:tcPr>
            <w:tcW w:w="2268" w:type="dxa"/>
            <w:vMerge/>
            <w:shd w:val="clear" w:color="auto" w:fill="auto"/>
          </w:tcPr>
          <w:p w14:paraId="1DF131CC"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1025C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Подарунки</w:t>
            </w:r>
          </w:p>
        </w:tc>
        <w:tc>
          <w:tcPr>
            <w:tcW w:w="1134" w:type="dxa"/>
            <w:shd w:val="clear" w:color="auto" w:fill="auto"/>
          </w:tcPr>
          <w:p w14:paraId="0B85B50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237FC6A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48</w:t>
            </w:r>
          </w:p>
        </w:tc>
        <w:tc>
          <w:tcPr>
            <w:tcW w:w="1134" w:type="dxa"/>
            <w:shd w:val="clear" w:color="auto" w:fill="auto"/>
          </w:tcPr>
          <w:p w14:paraId="77F4FC6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c>
          <w:tcPr>
            <w:tcW w:w="1139" w:type="dxa"/>
            <w:shd w:val="clear" w:color="auto" w:fill="auto"/>
          </w:tcPr>
          <w:p w14:paraId="0C8533A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r>
      <w:tr w:rsidR="00A321C8" w:rsidRPr="00A321C8" w14:paraId="75CD9634" w14:textId="77777777" w:rsidTr="00BE1DD6">
        <w:trPr>
          <w:trHeight w:val="184"/>
        </w:trPr>
        <w:tc>
          <w:tcPr>
            <w:tcW w:w="2268" w:type="dxa"/>
            <w:vMerge/>
            <w:shd w:val="clear" w:color="auto" w:fill="auto"/>
          </w:tcPr>
          <w:p w14:paraId="222FC04F"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F1541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Набір канцтоварів</w:t>
            </w:r>
          </w:p>
        </w:tc>
        <w:tc>
          <w:tcPr>
            <w:tcW w:w="1134" w:type="dxa"/>
            <w:shd w:val="clear" w:color="auto" w:fill="auto"/>
          </w:tcPr>
          <w:p w14:paraId="7132E0F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47EC9CC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12</w:t>
            </w:r>
          </w:p>
        </w:tc>
        <w:tc>
          <w:tcPr>
            <w:tcW w:w="1134" w:type="dxa"/>
            <w:shd w:val="clear" w:color="auto" w:fill="auto"/>
          </w:tcPr>
          <w:p w14:paraId="5B47315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c>
          <w:tcPr>
            <w:tcW w:w="1139" w:type="dxa"/>
            <w:shd w:val="clear" w:color="auto" w:fill="auto"/>
          </w:tcPr>
          <w:p w14:paraId="553BE50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r>
      <w:tr w:rsidR="00A321C8" w:rsidRPr="00A321C8" w14:paraId="19EC2C33" w14:textId="77777777" w:rsidTr="00BE1DD6">
        <w:trPr>
          <w:trHeight w:val="184"/>
        </w:trPr>
        <w:tc>
          <w:tcPr>
            <w:tcW w:w="2268" w:type="dxa"/>
            <w:vMerge/>
            <w:shd w:val="clear" w:color="auto" w:fill="auto"/>
          </w:tcPr>
          <w:p w14:paraId="6B083B3B"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5D52777"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D57E2C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FA3273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240A5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ACE57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5A566C2" w14:textId="77777777" w:rsidTr="00BE1DD6">
        <w:trPr>
          <w:trHeight w:val="515"/>
        </w:trPr>
        <w:tc>
          <w:tcPr>
            <w:tcW w:w="2268" w:type="dxa"/>
            <w:vMerge/>
            <w:shd w:val="clear" w:color="auto" w:fill="auto"/>
          </w:tcPr>
          <w:p w14:paraId="146860D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5705E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одного набору кубків</w:t>
            </w:r>
          </w:p>
        </w:tc>
        <w:tc>
          <w:tcPr>
            <w:tcW w:w="1134" w:type="dxa"/>
            <w:shd w:val="clear" w:color="auto" w:fill="auto"/>
          </w:tcPr>
          <w:p w14:paraId="3C8AF9F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3AA43A4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1,55</w:t>
            </w:r>
          </w:p>
        </w:tc>
        <w:tc>
          <w:tcPr>
            <w:tcW w:w="1134" w:type="dxa"/>
            <w:shd w:val="clear" w:color="auto" w:fill="auto"/>
          </w:tcPr>
          <w:p w14:paraId="495D269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0</w:t>
            </w:r>
            <w:r w:rsidRPr="00A321C8">
              <w:rPr>
                <w:rFonts w:ascii="Times New Roman" w:eastAsia="Times New Roman" w:hAnsi="Times New Roman" w:cs="Times New Roman"/>
                <w:lang w:val="uk-UA" w:eastAsia="ru-RU"/>
              </w:rPr>
              <w:t>,0</w:t>
            </w:r>
          </w:p>
        </w:tc>
        <w:tc>
          <w:tcPr>
            <w:tcW w:w="1139" w:type="dxa"/>
            <w:shd w:val="clear" w:color="auto" w:fill="auto"/>
          </w:tcPr>
          <w:p w14:paraId="159F26E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0</w:t>
            </w:r>
          </w:p>
        </w:tc>
      </w:tr>
      <w:tr w:rsidR="00A321C8" w:rsidRPr="00A321C8" w14:paraId="2C1D18BC" w14:textId="77777777" w:rsidTr="00BE1DD6">
        <w:trPr>
          <w:trHeight w:val="523"/>
        </w:trPr>
        <w:tc>
          <w:tcPr>
            <w:tcW w:w="2268" w:type="dxa"/>
            <w:vMerge/>
            <w:shd w:val="clear" w:color="auto" w:fill="auto"/>
          </w:tcPr>
          <w:p w14:paraId="0563E25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EEF07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однієї медалі</w:t>
            </w:r>
          </w:p>
        </w:tc>
        <w:tc>
          <w:tcPr>
            <w:tcW w:w="1134" w:type="dxa"/>
            <w:shd w:val="clear" w:color="auto" w:fill="auto"/>
          </w:tcPr>
          <w:p w14:paraId="608C867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0A0F264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0,07</w:t>
            </w:r>
          </w:p>
        </w:tc>
        <w:tc>
          <w:tcPr>
            <w:tcW w:w="1134" w:type="dxa"/>
            <w:shd w:val="clear" w:color="auto" w:fill="auto"/>
          </w:tcPr>
          <w:p w14:paraId="023D0BC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0</w:t>
            </w:r>
          </w:p>
        </w:tc>
        <w:tc>
          <w:tcPr>
            <w:tcW w:w="1139" w:type="dxa"/>
            <w:shd w:val="clear" w:color="auto" w:fill="auto"/>
          </w:tcPr>
          <w:p w14:paraId="7AF88BE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0</w:t>
            </w:r>
          </w:p>
        </w:tc>
      </w:tr>
      <w:tr w:rsidR="00A321C8" w:rsidRPr="00A321C8" w14:paraId="6A8063D4" w14:textId="77777777" w:rsidTr="00BE1DD6">
        <w:trPr>
          <w:trHeight w:val="531"/>
        </w:trPr>
        <w:tc>
          <w:tcPr>
            <w:tcW w:w="2268" w:type="dxa"/>
            <w:vMerge/>
            <w:shd w:val="clear" w:color="auto" w:fill="auto"/>
          </w:tcPr>
          <w:p w14:paraId="734AA4A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19BC25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однієї грамоти</w:t>
            </w:r>
          </w:p>
        </w:tc>
        <w:tc>
          <w:tcPr>
            <w:tcW w:w="1134" w:type="dxa"/>
            <w:shd w:val="clear" w:color="auto" w:fill="auto"/>
          </w:tcPr>
          <w:p w14:paraId="1F7C0AA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74B2851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0,04</w:t>
            </w:r>
          </w:p>
        </w:tc>
        <w:tc>
          <w:tcPr>
            <w:tcW w:w="1134" w:type="dxa"/>
            <w:shd w:val="clear" w:color="auto" w:fill="auto"/>
          </w:tcPr>
          <w:p w14:paraId="7FA8689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14:paraId="7AC173B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7338432C" w14:textId="77777777" w:rsidTr="00BE1DD6">
        <w:trPr>
          <w:trHeight w:val="529"/>
        </w:trPr>
        <w:tc>
          <w:tcPr>
            <w:tcW w:w="2268" w:type="dxa"/>
            <w:vMerge/>
            <w:shd w:val="clear" w:color="auto" w:fill="auto"/>
          </w:tcPr>
          <w:p w14:paraId="5A82B91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02C772"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одного подарунка</w:t>
            </w:r>
          </w:p>
        </w:tc>
        <w:tc>
          <w:tcPr>
            <w:tcW w:w="1134" w:type="dxa"/>
            <w:shd w:val="clear" w:color="auto" w:fill="auto"/>
          </w:tcPr>
          <w:p w14:paraId="59AA4D6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7569802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0,3</w:t>
            </w:r>
          </w:p>
        </w:tc>
        <w:tc>
          <w:tcPr>
            <w:tcW w:w="1134" w:type="dxa"/>
            <w:shd w:val="clear" w:color="auto" w:fill="auto"/>
          </w:tcPr>
          <w:p w14:paraId="6B672AE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0</w:t>
            </w:r>
          </w:p>
        </w:tc>
        <w:tc>
          <w:tcPr>
            <w:tcW w:w="1139" w:type="dxa"/>
            <w:shd w:val="clear" w:color="auto" w:fill="auto"/>
          </w:tcPr>
          <w:p w14:paraId="6FE65AD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0</w:t>
            </w:r>
          </w:p>
        </w:tc>
      </w:tr>
      <w:tr w:rsidR="00A321C8" w:rsidRPr="00A321C8" w14:paraId="5F6EE8BF" w14:textId="77777777" w:rsidTr="00BE1DD6">
        <w:trPr>
          <w:trHeight w:val="131"/>
        </w:trPr>
        <w:tc>
          <w:tcPr>
            <w:tcW w:w="2268" w:type="dxa"/>
            <w:vMerge/>
            <w:shd w:val="clear" w:color="auto" w:fill="auto"/>
          </w:tcPr>
          <w:p w14:paraId="5075D11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2E24A2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Середня вартість одного набору </w:t>
            </w:r>
            <w:proofErr w:type="spellStart"/>
            <w:r w:rsidRPr="00A321C8">
              <w:rPr>
                <w:rFonts w:ascii="Times New Roman" w:eastAsia="Times New Roman" w:hAnsi="Times New Roman" w:cs="Times New Roman"/>
                <w:lang w:val="uk-UA" w:eastAsia="ru-RU"/>
              </w:rPr>
              <w:t>кантоварів</w:t>
            </w:r>
            <w:proofErr w:type="spellEnd"/>
          </w:p>
        </w:tc>
        <w:tc>
          <w:tcPr>
            <w:tcW w:w="1134" w:type="dxa"/>
            <w:shd w:val="clear" w:color="auto" w:fill="auto"/>
          </w:tcPr>
          <w:p w14:paraId="4E44616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3058DFE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0,25</w:t>
            </w:r>
          </w:p>
        </w:tc>
        <w:tc>
          <w:tcPr>
            <w:tcW w:w="1134" w:type="dxa"/>
            <w:shd w:val="clear" w:color="auto" w:fill="auto"/>
          </w:tcPr>
          <w:p w14:paraId="5C9302C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0</w:t>
            </w:r>
          </w:p>
        </w:tc>
        <w:tc>
          <w:tcPr>
            <w:tcW w:w="1139" w:type="dxa"/>
            <w:shd w:val="clear" w:color="auto" w:fill="auto"/>
          </w:tcPr>
          <w:p w14:paraId="0EDD6B6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0</w:t>
            </w:r>
          </w:p>
        </w:tc>
      </w:tr>
      <w:tr w:rsidR="00A321C8" w:rsidRPr="00A321C8" w14:paraId="1FB42846" w14:textId="77777777" w:rsidTr="00BE1DD6">
        <w:trPr>
          <w:trHeight w:val="184"/>
        </w:trPr>
        <w:tc>
          <w:tcPr>
            <w:tcW w:w="2268" w:type="dxa"/>
            <w:vMerge/>
            <w:shd w:val="clear" w:color="auto" w:fill="auto"/>
          </w:tcPr>
          <w:p w14:paraId="3CE3D16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AE583D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21FE6DC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8C6FD8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4F91CC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3D0E37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0C638FE6" w14:textId="77777777" w:rsidTr="00BE1DD6">
        <w:trPr>
          <w:trHeight w:val="184"/>
        </w:trPr>
        <w:tc>
          <w:tcPr>
            <w:tcW w:w="2268" w:type="dxa"/>
            <w:vMerge/>
            <w:shd w:val="clear" w:color="auto" w:fill="auto"/>
          </w:tcPr>
          <w:p w14:paraId="5D79D48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DC1E3C" w14:textId="77777777" w:rsidR="00A321C8" w:rsidRPr="00A321C8" w:rsidRDefault="00A321C8" w:rsidP="00A321C8">
            <w:pPr>
              <w:snapToGrid w:val="0"/>
              <w:spacing w:after="0" w:line="240" w:lineRule="auto"/>
              <w:ind w:left="-60" w:right="-60"/>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Рівень забезпеченості організації та проведення І (міського) етапу Всеукраїнської  дитячо-юнацької військово-патріотичної гри «Сокіл» («Джура»)  </w:t>
            </w:r>
          </w:p>
        </w:tc>
        <w:tc>
          <w:tcPr>
            <w:tcW w:w="1134" w:type="dxa"/>
            <w:shd w:val="clear" w:color="auto" w:fill="auto"/>
          </w:tcPr>
          <w:p w14:paraId="0880A4B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4A3AB2F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48F00B4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3BECF44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6AE8AE87" w14:textId="77777777" w:rsidTr="00BE1DD6">
        <w:trPr>
          <w:trHeight w:val="184"/>
        </w:trPr>
        <w:tc>
          <w:tcPr>
            <w:tcW w:w="2268" w:type="dxa"/>
            <w:vMerge w:val="restart"/>
            <w:shd w:val="clear" w:color="auto" w:fill="auto"/>
          </w:tcPr>
          <w:p w14:paraId="6294310F" w14:textId="77777777" w:rsidR="00A321C8" w:rsidRPr="00A321C8" w:rsidRDefault="00A321C8" w:rsidP="00A321C8">
            <w:pPr>
              <w:spacing w:after="0" w:line="240" w:lineRule="auto"/>
              <w:jc w:val="both"/>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3.1.6.</w:t>
            </w:r>
          </w:p>
          <w:p w14:paraId="6A2B09BA" w14:textId="77777777" w:rsidR="00A321C8" w:rsidRPr="00A321C8" w:rsidRDefault="00A321C8" w:rsidP="00A321C8">
            <w:pPr>
              <w:spacing w:after="0" w:line="240" w:lineRule="auto"/>
              <w:jc w:val="both"/>
              <w:rPr>
                <w:rFonts w:ascii="Times New Roman" w:eastAsia="Times New Roman" w:hAnsi="Times New Roman" w:cs="Times New Roman"/>
                <w:b/>
                <w:lang w:val="uk-UA" w:eastAsia="uk-UA"/>
              </w:rPr>
            </w:pPr>
            <w:r w:rsidRPr="00A321C8">
              <w:rPr>
                <w:rFonts w:ascii="Times New Roman" w:eastAsia="Times New Roman" w:hAnsi="Times New Roman" w:cs="Times New Roman"/>
                <w:lang w:val="uk-UA" w:eastAsia="uk-UA"/>
              </w:rPr>
              <w:t>Оснащення команди середньої вікової групи для  участі в обласному етапі Всеукраїнської дитячо-юнацької військово-патріотичної гри «Сокіл</w:t>
            </w:r>
            <w:r w:rsidRPr="00A321C8">
              <w:rPr>
                <w:rFonts w:ascii="Times New Roman" w:eastAsia="Times New Roman" w:hAnsi="Times New Roman" w:cs="Times New Roman"/>
                <w:b/>
                <w:lang w:val="uk-UA" w:eastAsia="uk-UA"/>
              </w:rPr>
              <w:t xml:space="preserve">» </w:t>
            </w:r>
            <w:r w:rsidRPr="00A321C8">
              <w:rPr>
                <w:rFonts w:ascii="Times New Roman" w:eastAsia="Times New Roman" w:hAnsi="Times New Roman" w:cs="Times New Roman"/>
                <w:lang w:val="uk-UA" w:eastAsia="uk-UA"/>
              </w:rPr>
              <w:t>(«Джура»)</w:t>
            </w:r>
          </w:p>
        </w:tc>
        <w:tc>
          <w:tcPr>
            <w:tcW w:w="2694" w:type="dxa"/>
            <w:shd w:val="clear" w:color="auto" w:fill="auto"/>
          </w:tcPr>
          <w:p w14:paraId="1021196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60D7A54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BEBBAF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D7004A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D6F1E4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0B281F1C" w14:textId="77777777" w:rsidTr="00BE1DD6">
        <w:trPr>
          <w:trHeight w:val="764"/>
        </w:trPr>
        <w:tc>
          <w:tcPr>
            <w:tcW w:w="2268" w:type="dxa"/>
            <w:vMerge/>
            <w:shd w:val="clear" w:color="auto" w:fill="auto"/>
          </w:tcPr>
          <w:p w14:paraId="7B7C681A"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B29F69" w14:textId="77777777" w:rsidR="00A321C8" w:rsidRPr="00A321C8" w:rsidRDefault="00A321C8" w:rsidP="00A321C8">
            <w:pPr>
              <w:snapToGrid w:val="0"/>
              <w:spacing w:after="0" w:line="240" w:lineRule="auto"/>
              <w:ind w:left="-60" w:right="-60"/>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Обсяг видатків на оснащення  команди середньої вікової групи</w:t>
            </w:r>
          </w:p>
        </w:tc>
        <w:tc>
          <w:tcPr>
            <w:tcW w:w="1134" w:type="dxa"/>
            <w:shd w:val="clear" w:color="auto" w:fill="auto"/>
          </w:tcPr>
          <w:p w14:paraId="559A639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r w:rsidRPr="00A321C8">
              <w:rPr>
                <w:rFonts w:ascii="Times New Roman" w:eastAsia="Times New Roman" w:hAnsi="Times New Roman" w:cs="Times New Roman"/>
                <w:lang w:val="uk-UA" w:eastAsia="ru-RU"/>
              </w:rPr>
              <w:t>.</w:t>
            </w:r>
          </w:p>
        </w:tc>
        <w:tc>
          <w:tcPr>
            <w:tcW w:w="1134" w:type="dxa"/>
            <w:shd w:val="clear" w:color="auto" w:fill="auto"/>
          </w:tcPr>
          <w:p w14:paraId="1EECBAE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shd w:val="clear" w:color="auto" w:fill="auto"/>
          </w:tcPr>
          <w:p w14:paraId="7ACC131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14:paraId="0204BF3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248F4574" w14:textId="77777777" w:rsidTr="00BE1DD6">
        <w:trPr>
          <w:trHeight w:val="184"/>
        </w:trPr>
        <w:tc>
          <w:tcPr>
            <w:tcW w:w="2268" w:type="dxa"/>
            <w:vMerge/>
            <w:shd w:val="clear" w:color="auto" w:fill="auto"/>
          </w:tcPr>
          <w:p w14:paraId="1D3E3A4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74DD29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F9455D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8ADE1B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B8DD6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C12B3F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B6140D4" w14:textId="77777777" w:rsidTr="00BE1DD6">
        <w:trPr>
          <w:trHeight w:val="199"/>
        </w:trPr>
        <w:tc>
          <w:tcPr>
            <w:tcW w:w="2268" w:type="dxa"/>
            <w:vMerge/>
            <w:shd w:val="clear" w:color="auto" w:fill="auto"/>
          </w:tcPr>
          <w:p w14:paraId="27683F7F"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558A222" w14:textId="77777777" w:rsidR="00A321C8" w:rsidRPr="00A321C8" w:rsidRDefault="00A321C8" w:rsidP="00A321C8">
            <w:pPr>
              <w:snapToGrid w:val="0"/>
              <w:spacing w:after="0" w:line="240" w:lineRule="auto"/>
              <w:ind w:left="-60" w:right="-60"/>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Команда</w:t>
            </w:r>
          </w:p>
        </w:tc>
        <w:tc>
          <w:tcPr>
            <w:tcW w:w="1134" w:type="dxa"/>
            <w:shd w:val="clear" w:color="auto" w:fill="auto"/>
          </w:tcPr>
          <w:p w14:paraId="1450D8A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14:paraId="7C93700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4" w:type="dxa"/>
            <w:shd w:val="clear" w:color="auto" w:fill="auto"/>
          </w:tcPr>
          <w:p w14:paraId="3F3CB63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c>
          <w:tcPr>
            <w:tcW w:w="1139" w:type="dxa"/>
            <w:shd w:val="clear" w:color="auto" w:fill="auto"/>
          </w:tcPr>
          <w:p w14:paraId="1726824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r>
      <w:tr w:rsidR="00A321C8" w:rsidRPr="00A321C8" w14:paraId="31A809E6" w14:textId="77777777" w:rsidTr="00BE1DD6">
        <w:trPr>
          <w:trHeight w:val="184"/>
        </w:trPr>
        <w:tc>
          <w:tcPr>
            <w:tcW w:w="2268" w:type="dxa"/>
            <w:vMerge/>
            <w:shd w:val="clear" w:color="auto" w:fill="auto"/>
          </w:tcPr>
          <w:p w14:paraId="1D00C6BB"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D4B2E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7DF050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D0CC9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24577A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E0CF1E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5F43ECC5" w14:textId="77777777" w:rsidTr="00BE1DD6">
        <w:trPr>
          <w:trHeight w:val="184"/>
        </w:trPr>
        <w:tc>
          <w:tcPr>
            <w:tcW w:w="2268" w:type="dxa"/>
            <w:vMerge/>
            <w:shd w:val="clear" w:color="auto" w:fill="auto"/>
          </w:tcPr>
          <w:p w14:paraId="1690892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E9A941" w14:textId="77777777" w:rsidR="00A321C8" w:rsidRPr="00A321C8" w:rsidRDefault="00A321C8" w:rsidP="00A321C8">
            <w:pPr>
              <w:snapToGrid w:val="0"/>
              <w:spacing w:after="0" w:line="240" w:lineRule="auto"/>
              <w:ind w:left="-60" w:right="-60"/>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Середня вартість оснащення однієї </w:t>
            </w:r>
            <w:proofErr w:type="spellStart"/>
            <w:r w:rsidRPr="00A321C8">
              <w:rPr>
                <w:rFonts w:ascii="Times New Roman" w:eastAsia="Times New Roman" w:hAnsi="Times New Roman" w:cs="Times New Roman"/>
                <w:lang w:val="uk-UA" w:eastAsia="ru-RU"/>
              </w:rPr>
              <w:t>однієї</w:t>
            </w:r>
            <w:proofErr w:type="spellEnd"/>
            <w:r w:rsidRPr="00A321C8">
              <w:rPr>
                <w:rFonts w:ascii="Times New Roman" w:eastAsia="Times New Roman" w:hAnsi="Times New Roman" w:cs="Times New Roman"/>
                <w:lang w:val="uk-UA" w:eastAsia="ru-RU"/>
              </w:rPr>
              <w:t xml:space="preserve"> команди</w:t>
            </w:r>
          </w:p>
        </w:tc>
        <w:tc>
          <w:tcPr>
            <w:tcW w:w="1134" w:type="dxa"/>
            <w:shd w:val="clear" w:color="auto" w:fill="auto"/>
          </w:tcPr>
          <w:p w14:paraId="3C0EFC8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тис.грн</w:t>
            </w:r>
            <w:proofErr w:type="spellEnd"/>
            <w:r w:rsidRPr="00A321C8">
              <w:rPr>
                <w:rFonts w:ascii="Times New Roman" w:eastAsia="Times New Roman" w:hAnsi="Times New Roman" w:cs="Times New Roman"/>
                <w:lang w:val="uk-UA" w:eastAsia="ru-RU"/>
              </w:rPr>
              <w:t>.</w:t>
            </w:r>
          </w:p>
        </w:tc>
        <w:tc>
          <w:tcPr>
            <w:tcW w:w="1134" w:type="dxa"/>
            <w:shd w:val="clear" w:color="auto" w:fill="auto"/>
          </w:tcPr>
          <w:p w14:paraId="25FA9FA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shd w:val="clear" w:color="auto" w:fill="auto"/>
          </w:tcPr>
          <w:p w14:paraId="1ACCD1D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14:paraId="3E9B1A1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14:paraId="7A48249A" w14:textId="77777777" w:rsidTr="00BE1DD6">
        <w:trPr>
          <w:trHeight w:val="184"/>
        </w:trPr>
        <w:tc>
          <w:tcPr>
            <w:tcW w:w="2268" w:type="dxa"/>
            <w:vMerge/>
            <w:shd w:val="clear" w:color="auto" w:fill="auto"/>
          </w:tcPr>
          <w:p w14:paraId="4BDF1F4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C0AFBA"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00225BD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2A4F2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F2C45C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07E59C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8E70278" w14:textId="77777777" w:rsidTr="00BE1DD6">
        <w:trPr>
          <w:trHeight w:val="1673"/>
        </w:trPr>
        <w:tc>
          <w:tcPr>
            <w:tcW w:w="2268" w:type="dxa"/>
            <w:vMerge/>
            <w:shd w:val="clear" w:color="auto" w:fill="auto"/>
          </w:tcPr>
          <w:p w14:paraId="3CB10FF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FBD953F" w14:textId="77777777" w:rsidR="00A321C8" w:rsidRPr="00A321C8" w:rsidRDefault="00A321C8" w:rsidP="00A321C8">
            <w:pPr>
              <w:snapToGrid w:val="0"/>
              <w:spacing w:after="0" w:line="240" w:lineRule="auto"/>
              <w:ind w:left="-60" w:right="-60"/>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Рівень </w:t>
            </w:r>
            <w:proofErr w:type="spellStart"/>
            <w:r w:rsidRPr="00A321C8">
              <w:rPr>
                <w:rFonts w:ascii="Times New Roman" w:eastAsia="Times New Roman" w:hAnsi="Times New Roman" w:cs="Times New Roman"/>
                <w:lang w:val="uk-UA" w:eastAsia="ru-RU"/>
              </w:rPr>
              <w:t>забезпеченності</w:t>
            </w:r>
            <w:proofErr w:type="spellEnd"/>
            <w:r w:rsidRPr="00A321C8">
              <w:rPr>
                <w:rFonts w:ascii="Times New Roman" w:eastAsia="Times New Roman" w:hAnsi="Times New Roman" w:cs="Times New Roman"/>
                <w:lang w:val="uk-UA" w:eastAsia="ru-RU"/>
              </w:rPr>
              <w:t xml:space="preserve"> команди для участі в обласному етапі Всеукраїнської дитячо-юнацької військово-патріотичної гри «Сокіл» («Джура»).</w:t>
            </w:r>
          </w:p>
        </w:tc>
        <w:tc>
          <w:tcPr>
            <w:tcW w:w="1134" w:type="dxa"/>
            <w:shd w:val="clear" w:color="auto" w:fill="auto"/>
          </w:tcPr>
          <w:p w14:paraId="5713860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14:paraId="2309830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3EF3634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14:paraId="1A34713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14:paraId="046E01FD" w14:textId="77777777" w:rsidTr="00BE1DD6">
        <w:trPr>
          <w:trHeight w:val="184"/>
        </w:trPr>
        <w:tc>
          <w:tcPr>
            <w:tcW w:w="9503" w:type="dxa"/>
            <w:gridSpan w:val="6"/>
            <w:shd w:val="clear" w:color="auto" w:fill="auto"/>
          </w:tcPr>
          <w:p w14:paraId="0156B31A"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r w:rsidRPr="00A321C8">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14:paraId="7621A96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
                <w:lang w:val="uk-UA" w:eastAsia="uk-UA"/>
              </w:rPr>
              <w:t>закладів позашкільної освіти</w:t>
            </w:r>
          </w:p>
        </w:tc>
      </w:tr>
      <w:tr w:rsidR="00A321C8" w:rsidRPr="00A321C8" w14:paraId="74635998" w14:textId="77777777" w:rsidTr="00BE1DD6">
        <w:trPr>
          <w:trHeight w:val="184"/>
        </w:trPr>
        <w:tc>
          <w:tcPr>
            <w:tcW w:w="2268" w:type="dxa"/>
            <w:vMerge w:val="restart"/>
            <w:shd w:val="clear" w:color="auto" w:fill="auto"/>
          </w:tcPr>
          <w:p w14:paraId="0B4EECE7"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3.2.1.</w:t>
            </w:r>
            <w:r w:rsidRPr="00A321C8">
              <w:rPr>
                <w:rFonts w:ascii="Times New Roman" w:eastAsia="Times New Roman" w:hAnsi="Times New Roman" w:cs="Times New Roman"/>
                <w:lang w:eastAsia="ru-RU"/>
              </w:rPr>
              <w:t xml:space="preserve"> </w:t>
            </w:r>
          </w:p>
          <w:p w14:paraId="6DE310EA" w14:textId="77777777" w:rsidR="00A321C8" w:rsidRPr="00A321C8" w:rsidRDefault="00A321C8" w:rsidP="00A321C8">
            <w:pPr>
              <w:spacing w:after="0" w:line="240" w:lineRule="auto"/>
              <w:jc w:val="both"/>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Оновлення</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і</w:t>
            </w:r>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поповнення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lastRenderedPageBreak/>
              <w:t>комп’ютерного</w:t>
            </w:r>
            <w:proofErr w:type="spellEnd"/>
            <w:r w:rsidRPr="00A321C8">
              <w:rPr>
                <w:rFonts w:ascii="Times New Roman" w:eastAsia="Times New Roman" w:hAnsi="Times New Roman" w:cs="Times New Roman"/>
                <w:lang w:val="uk-UA" w:eastAsia="ru-RU"/>
              </w:rPr>
              <w:t xml:space="preserve"> та інтерактивного </w:t>
            </w:r>
            <w:proofErr w:type="spellStart"/>
            <w:r w:rsidRPr="00A321C8">
              <w:rPr>
                <w:rFonts w:ascii="Times New Roman" w:eastAsia="Times New Roman" w:hAnsi="Times New Roman" w:cs="Times New Roman"/>
                <w:lang w:eastAsia="ru-RU"/>
              </w:rPr>
              <w:t>обладнання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оргтехніки</w:t>
            </w:r>
            <w:proofErr w:type="spellEnd"/>
            <w:r w:rsidRPr="00A321C8">
              <w:rPr>
                <w:rFonts w:ascii="Times New Roman" w:eastAsia="Times New Roman" w:hAnsi="Times New Roman" w:cs="Times New Roman"/>
                <w:lang w:eastAsia="ru-RU"/>
              </w:rPr>
              <w:t>.</w:t>
            </w:r>
          </w:p>
          <w:p w14:paraId="3B0CC749" w14:textId="77777777" w:rsidR="00A321C8" w:rsidRPr="00A321C8" w:rsidRDefault="00A321C8" w:rsidP="00A321C8">
            <w:pPr>
              <w:spacing w:after="0" w:line="240" w:lineRule="auto"/>
              <w:rPr>
                <w:rFonts w:ascii="Times New Roman" w:eastAsia="Times New Roman" w:hAnsi="Times New Roman" w:cs="Times New Roman"/>
                <w:lang w:eastAsia="ru-RU"/>
              </w:rPr>
            </w:pPr>
          </w:p>
          <w:p w14:paraId="7446131C"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c>
          <w:tcPr>
            <w:tcW w:w="2694" w:type="dxa"/>
            <w:shd w:val="clear" w:color="auto" w:fill="auto"/>
          </w:tcPr>
          <w:p w14:paraId="3F57FFF9"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2E03D56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41E205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2CA85B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E7973F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768D3769" w14:textId="77777777" w:rsidTr="00BE1DD6">
        <w:trPr>
          <w:trHeight w:val="184"/>
        </w:trPr>
        <w:tc>
          <w:tcPr>
            <w:tcW w:w="2268" w:type="dxa"/>
            <w:vMerge/>
            <w:shd w:val="clear" w:color="auto" w:fill="auto"/>
          </w:tcPr>
          <w:p w14:paraId="22710E4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3CE57F"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придбання </w:t>
            </w:r>
            <w:proofErr w:type="spellStart"/>
            <w:r w:rsidRPr="00A321C8">
              <w:rPr>
                <w:rFonts w:ascii="Times New Roman" w:eastAsia="Times New Roman" w:hAnsi="Times New Roman" w:cs="Times New Roman"/>
                <w:lang w:eastAsia="ru-RU"/>
              </w:rPr>
              <w:lastRenderedPageBreak/>
              <w:t>комп’ютерного</w:t>
            </w:r>
            <w:proofErr w:type="spellEnd"/>
            <w:r w:rsidRPr="00A321C8">
              <w:rPr>
                <w:rFonts w:ascii="Times New Roman" w:eastAsia="Times New Roman" w:hAnsi="Times New Roman" w:cs="Times New Roman"/>
                <w:lang w:eastAsia="ru-RU"/>
              </w:rPr>
              <w:t xml:space="preserve"> та </w:t>
            </w:r>
            <w:r w:rsidRPr="00A321C8">
              <w:rPr>
                <w:rFonts w:ascii="Times New Roman" w:eastAsia="Times New Roman" w:hAnsi="Times New Roman" w:cs="Times New Roman"/>
                <w:lang w:val="uk-UA" w:eastAsia="ru-RU"/>
              </w:rPr>
              <w:t xml:space="preserve">інтерактивного </w:t>
            </w:r>
            <w:proofErr w:type="spellStart"/>
            <w:r w:rsidRPr="00A321C8">
              <w:rPr>
                <w:rFonts w:ascii="Times New Roman" w:eastAsia="Times New Roman" w:hAnsi="Times New Roman" w:cs="Times New Roman"/>
                <w:lang w:eastAsia="ru-RU"/>
              </w:rPr>
              <w:t>обладнання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оргтехніки</w:t>
            </w:r>
            <w:proofErr w:type="spellEnd"/>
            <w:r w:rsidRPr="00A321C8">
              <w:rPr>
                <w:rFonts w:ascii="Times New Roman" w:eastAsia="Times New Roman" w:hAnsi="Times New Roman" w:cs="Times New Roman"/>
                <w:lang w:eastAsia="ru-RU"/>
              </w:rPr>
              <w:t>.</w:t>
            </w:r>
            <w:r w:rsidRPr="00A321C8">
              <w:rPr>
                <w:rFonts w:ascii="Times New Roman" w:eastAsia="Times New Roman" w:hAnsi="Times New Roman" w:cs="Times New Roman"/>
                <w:bCs/>
                <w:lang w:val="uk-UA" w:eastAsia="ru-RU"/>
              </w:rPr>
              <w:t xml:space="preserve"> </w:t>
            </w:r>
          </w:p>
        </w:tc>
        <w:tc>
          <w:tcPr>
            <w:tcW w:w="1134" w:type="dxa"/>
            <w:shd w:val="clear" w:color="auto" w:fill="auto"/>
          </w:tcPr>
          <w:p w14:paraId="493D2C1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lastRenderedPageBreak/>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4AD0C72B"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28</w:t>
            </w:r>
            <w:r w:rsidRPr="00A321C8">
              <w:rPr>
                <w:rFonts w:ascii="Times New Roman" w:eastAsia="Times New Roman" w:hAnsi="Times New Roman" w:cs="Times New Roman"/>
                <w:lang w:eastAsia="ru-RU"/>
              </w:rPr>
              <w:t>0,0</w:t>
            </w:r>
          </w:p>
        </w:tc>
        <w:tc>
          <w:tcPr>
            <w:tcW w:w="1134" w:type="dxa"/>
            <w:shd w:val="clear" w:color="auto" w:fill="auto"/>
          </w:tcPr>
          <w:p w14:paraId="46759689"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28</w:t>
            </w:r>
            <w:r w:rsidRPr="00A321C8">
              <w:rPr>
                <w:rFonts w:ascii="Times New Roman" w:eastAsia="Times New Roman" w:hAnsi="Times New Roman" w:cs="Times New Roman"/>
                <w:lang w:eastAsia="ru-RU"/>
              </w:rPr>
              <w:t>0,0</w:t>
            </w:r>
          </w:p>
        </w:tc>
        <w:tc>
          <w:tcPr>
            <w:tcW w:w="1139" w:type="dxa"/>
            <w:shd w:val="clear" w:color="auto" w:fill="auto"/>
          </w:tcPr>
          <w:p w14:paraId="281CDE6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149,6</w:t>
            </w:r>
          </w:p>
        </w:tc>
      </w:tr>
      <w:tr w:rsidR="00A321C8" w:rsidRPr="00A321C8" w14:paraId="56F95590" w14:textId="77777777" w:rsidTr="00BE1DD6">
        <w:trPr>
          <w:trHeight w:val="184"/>
        </w:trPr>
        <w:tc>
          <w:tcPr>
            <w:tcW w:w="2268" w:type="dxa"/>
            <w:vMerge/>
            <w:shd w:val="clear" w:color="auto" w:fill="auto"/>
          </w:tcPr>
          <w:p w14:paraId="2293AC1C"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3E767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5540B0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437C3D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5FEC4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CF891A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07C6FC2" w14:textId="77777777" w:rsidTr="00BE1DD6">
        <w:trPr>
          <w:trHeight w:val="184"/>
        </w:trPr>
        <w:tc>
          <w:tcPr>
            <w:tcW w:w="2268" w:type="dxa"/>
            <w:vMerge/>
            <w:shd w:val="clear" w:color="auto" w:fill="auto"/>
          </w:tcPr>
          <w:p w14:paraId="36546C9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D70A0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Комп’ютери, інтерактивне обладнання, оргтехніка</w:t>
            </w:r>
          </w:p>
        </w:tc>
        <w:tc>
          <w:tcPr>
            <w:tcW w:w="1134" w:type="dxa"/>
            <w:shd w:val="clear" w:color="auto" w:fill="auto"/>
          </w:tcPr>
          <w:p w14:paraId="57A80C8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64F55F0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c>
          <w:tcPr>
            <w:tcW w:w="1134" w:type="dxa"/>
            <w:shd w:val="clear" w:color="auto" w:fill="auto"/>
          </w:tcPr>
          <w:p w14:paraId="344C3E8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c>
          <w:tcPr>
            <w:tcW w:w="1139" w:type="dxa"/>
            <w:shd w:val="clear" w:color="auto" w:fill="auto"/>
          </w:tcPr>
          <w:p w14:paraId="6C08965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w:t>
            </w:r>
          </w:p>
        </w:tc>
      </w:tr>
      <w:tr w:rsidR="00A321C8" w:rsidRPr="00A321C8" w14:paraId="5811DE61" w14:textId="77777777" w:rsidTr="00BE1DD6">
        <w:trPr>
          <w:trHeight w:val="184"/>
        </w:trPr>
        <w:tc>
          <w:tcPr>
            <w:tcW w:w="2268" w:type="dxa"/>
            <w:vMerge/>
            <w:shd w:val="clear" w:color="auto" w:fill="auto"/>
          </w:tcPr>
          <w:p w14:paraId="60D82B8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0AFA3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02EDD5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0EE0AA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71B7D6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A70FB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F281642" w14:textId="77777777" w:rsidTr="00BE1DD6">
        <w:trPr>
          <w:trHeight w:val="184"/>
        </w:trPr>
        <w:tc>
          <w:tcPr>
            <w:tcW w:w="2268" w:type="dxa"/>
            <w:vMerge/>
            <w:shd w:val="clear" w:color="auto" w:fill="auto"/>
          </w:tcPr>
          <w:p w14:paraId="408D0A5A"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D2F3B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одиниці продукту</w:t>
            </w:r>
          </w:p>
        </w:tc>
        <w:tc>
          <w:tcPr>
            <w:tcW w:w="1134" w:type="dxa"/>
            <w:shd w:val="clear" w:color="auto" w:fill="auto"/>
          </w:tcPr>
          <w:p w14:paraId="20DD79B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w:t>
            </w:r>
          </w:p>
          <w:p w14:paraId="6B935C9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грн.</w:t>
            </w:r>
          </w:p>
        </w:tc>
        <w:tc>
          <w:tcPr>
            <w:tcW w:w="1134" w:type="dxa"/>
            <w:shd w:val="clear" w:color="auto" w:fill="auto"/>
          </w:tcPr>
          <w:p w14:paraId="0F53D10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28,0</w:t>
            </w:r>
          </w:p>
        </w:tc>
        <w:tc>
          <w:tcPr>
            <w:tcW w:w="1134" w:type="dxa"/>
            <w:shd w:val="clear" w:color="auto" w:fill="auto"/>
          </w:tcPr>
          <w:p w14:paraId="1D8751D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28,0</w:t>
            </w:r>
          </w:p>
        </w:tc>
        <w:tc>
          <w:tcPr>
            <w:tcW w:w="1139" w:type="dxa"/>
            <w:shd w:val="clear" w:color="auto" w:fill="auto"/>
          </w:tcPr>
          <w:p w14:paraId="6B5C4DF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29,92</w:t>
            </w:r>
          </w:p>
        </w:tc>
      </w:tr>
      <w:tr w:rsidR="00A321C8" w:rsidRPr="00A321C8" w14:paraId="06D90E62" w14:textId="77777777" w:rsidTr="00BE1DD6">
        <w:trPr>
          <w:trHeight w:val="184"/>
        </w:trPr>
        <w:tc>
          <w:tcPr>
            <w:tcW w:w="2268" w:type="dxa"/>
            <w:vMerge/>
            <w:shd w:val="clear" w:color="auto" w:fill="auto"/>
          </w:tcPr>
          <w:p w14:paraId="4FEAC2DC"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42467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159532B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7C6A1D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3AAFE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87A4C9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6F3FD8B" w14:textId="77777777" w:rsidTr="00BE1DD6">
        <w:trPr>
          <w:trHeight w:val="184"/>
        </w:trPr>
        <w:tc>
          <w:tcPr>
            <w:tcW w:w="2268" w:type="dxa"/>
            <w:vMerge/>
            <w:shd w:val="clear" w:color="auto" w:fill="auto"/>
          </w:tcPr>
          <w:p w14:paraId="50096AB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44EDEC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 xml:space="preserve">Відсоток придбаного, </w:t>
            </w:r>
            <w:proofErr w:type="spellStart"/>
            <w:r w:rsidRPr="00A321C8">
              <w:rPr>
                <w:rFonts w:ascii="Times New Roman" w:eastAsia="Times New Roman" w:hAnsi="Times New Roman" w:cs="Times New Roman"/>
                <w:lang w:eastAsia="ru-RU"/>
              </w:rPr>
              <w:t>комп’ютерного</w:t>
            </w:r>
            <w:proofErr w:type="spellEnd"/>
            <w:r w:rsidRPr="00A321C8">
              <w:rPr>
                <w:rFonts w:ascii="Times New Roman" w:eastAsia="Times New Roman" w:hAnsi="Times New Roman" w:cs="Times New Roman"/>
                <w:lang w:val="uk-UA" w:eastAsia="ru-RU"/>
              </w:rPr>
              <w:t xml:space="preserve"> та інтерактивного </w:t>
            </w:r>
            <w:proofErr w:type="spellStart"/>
            <w:r w:rsidRPr="00A321C8">
              <w:rPr>
                <w:rFonts w:ascii="Times New Roman" w:eastAsia="Times New Roman" w:hAnsi="Times New Roman" w:cs="Times New Roman"/>
                <w:lang w:eastAsia="ru-RU"/>
              </w:rPr>
              <w:t>обладнання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оргтехніки</w:t>
            </w:r>
            <w:proofErr w:type="spellEnd"/>
            <w:r w:rsidRPr="00A321C8">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14:paraId="30C4F69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0F34121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5BA5AD2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7DF18E7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2C1E7696" w14:textId="77777777" w:rsidTr="00BE1DD6">
        <w:trPr>
          <w:trHeight w:val="184"/>
        </w:trPr>
        <w:tc>
          <w:tcPr>
            <w:tcW w:w="2268" w:type="dxa"/>
            <w:vMerge w:val="restart"/>
            <w:shd w:val="clear" w:color="auto" w:fill="auto"/>
          </w:tcPr>
          <w:p w14:paraId="495296E3"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3.2.2.</w:t>
            </w:r>
            <w:r w:rsidRPr="00A321C8">
              <w:rPr>
                <w:rFonts w:ascii="Times New Roman" w:eastAsia="Times New Roman" w:hAnsi="Times New Roman" w:cs="Times New Roman"/>
                <w:lang w:eastAsia="ru-RU"/>
              </w:rPr>
              <w:t xml:space="preserve"> </w:t>
            </w:r>
          </w:p>
          <w:p w14:paraId="007350B2" w14:textId="77777777" w:rsidR="00A321C8" w:rsidRPr="00A321C8" w:rsidRDefault="00A321C8" w:rsidP="00A321C8">
            <w:pPr>
              <w:spacing w:after="0" w:line="240" w:lineRule="auto"/>
              <w:jc w:val="both"/>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Оснащення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комп’ютерною</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технікою</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гуртків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науково</w:t>
            </w:r>
            <w:proofErr w:type="spellEnd"/>
            <w:r w:rsidRPr="00A321C8">
              <w:rPr>
                <w:rFonts w:ascii="Times New Roman" w:eastAsia="Times New Roman" w:hAnsi="Times New Roman" w:cs="Times New Roman"/>
                <w:lang w:eastAsia="ru-RU"/>
              </w:rPr>
              <w:t xml:space="preserve"> – </w:t>
            </w:r>
            <w:proofErr w:type="spellStart"/>
            <w:r w:rsidRPr="00A321C8">
              <w:rPr>
                <w:rFonts w:ascii="Times New Roman" w:eastAsia="Times New Roman" w:hAnsi="Times New Roman" w:cs="Times New Roman"/>
                <w:lang w:eastAsia="ru-RU"/>
              </w:rPr>
              <w:t>технічного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напрямку</w:t>
            </w:r>
            <w:proofErr w:type="spellEnd"/>
            <w:r w:rsidRPr="00A321C8">
              <w:rPr>
                <w:rFonts w:ascii="Times New Roman" w:eastAsia="Times New Roman" w:hAnsi="Times New Roman" w:cs="Times New Roman"/>
                <w:lang w:eastAsia="ru-RU"/>
              </w:rPr>
              <w:t>.</w:t>
            </w:r>
          </w:p>
          <w:p w14:paraId="62EB620D"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2694" w:type="dxa"/>
            <w:shd w:val="clear" w:color="auto" w:fill="auto"/>
          </w:tcPr>
          <w:p w14:paraId="7B1D7F10"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35A0752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7BB728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D2637B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E34D6B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B1CF1DE" w14:textId="77777777" w:rsidTr="00BE1DD6">
        <w:trPr>
          <w:trHeight w:val="184"/>
        </w:trPr>
        <w:tc>
          <w:tcPr>
            <w:tcW w:w="2268" w:type="dxa"/>
            <w:vMerge/>
            <w:shd w:val="clear" w:color="auto" w:fill="auto"/>
          </w:tcPr>
          <w:p w14:paraId="27B82A3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394684" w14:textId="77777777" w:rsidR="00A321C8" w:rsidRPr="00A321C8" w:rsidRDefault="00A321C8" w:rsidP="00A321C8">
            <w:pPr>
              <w:tabs>
                <w:tab w:val="left" w:pos="-108"/>
              </w:tabs>
              <w:spacing w:after="0" w:line="240" w:lineRule="auto"/>
              <w:jc w:val="both"/>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придбання </w:t>
            </w:r>
            <w:proofErr w:type="spellStart"/>
            <w:r w:rsidRPr="00A321C8">
              <w:rPr>
                <w:rFonts w:ascii="Times New Roman" w:eastAsia="Times New Roman" w:hAnsi="Times New Roman" w:cs="Times New Roman"/>
                <w:lang w:eastAsia="ru-RU"/>
              </w:rPr>
              <w:t>комп’ютерного</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копіювального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обладнання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оргтехніки</w:t>
            </w:r>
            <w:proofErr w:type="spellEnd"/>
            <w:r w:rsidRPr="00A321C8">
              <w:rPr>
                <w:rFonts w:ascii="Times New Roman" w:eastAsia="Times New Roman" w:hAnsi="Times New Roman" w:cs="Times New Roman"/>
                <w:lang w:eastAsia="ru-RU"/>
              </w:rPr>
              <w:t>.</w:t>
            </w:r>
            <w:r w:rsidRPr="00A321C8">
              <w:rPr>
                <w:rFonts w:ascii="Times New Roman" w:eastAsia="Times New Roman" w:hAnsi="Times New Roman" w:cs="Times New Roman"/>
                <w:bCs/>
                <w:lang w:val="uk-UA" w:eastAsia="ru-RU"/>
              </w:rPr>
              <w:t xml:space="preserve"> </w:t>
            </w:r>
          </w:p>
        </w:tc>
        <w:tc>
          <w:tcPr>
            <w:tcW w:w="1134" w:type="dxa"/>
            <w:shd w:val="clear" w:color="auto" w:fill="auto"/>
          </w:tcPr>
          <w:p w14:paraId="3353266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17F5C95D"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28</w:t>
            </w:r>
            <w:r w:rsidRPr="00A321C8">
              <w:rPr>
                <w:rFonts w:ascii="Times New Roman" w:eastAsia="Times New Roman" w:hAnsi="Times New Roman" w:cs="Times New Roman"/>
                <w:lang w:eastAsia="ru-RU"/>
              </w:rPr>
              <w:t>0,0</w:t>
            </w:r>
          </w:p>
        </w:tc>
        <w:tc>
          <w:tcPr>
            <w:tcW w:w="1134" w:type="dxa"/>
            <w:shd w:val="clear" w:color="auto" w:fill="auto"/>
          </w:tcPr>
          <w:p w14:paraId="4B3ABD3E"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28</w:t>
            </w:r>
            <w:r w:rsidRPr="00A321C8">
              <w:rPr>
                <w:rFonts w:ascii="Times New Roman" w:eastAsia="Times New Roman" w:hAnsi="Times New Roman" w:cs="Times New Roman"/>
                <w:lang w:eastAsia="ru-RU"/>
              </w:rPr>
              <w:t>0,0</w:t>
            </w:r>
          </w:p>
        </w:tc>
        <w:tc>
          <w:tcPr>
            <w:tcW w:w="1139" w:type="dxa"/>
            <w:shd w:val="clear" w:color="auto" w:fill="auto"/>
          </w:tcPr>
          <w:p w14:paraId="277ABFCD"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28</w:t>
            </w:r>
            <w:r w:rsidRPr="00A321C8">
              <w:rPr>
                <w:rFonts w:ascii="Times New Roman" w:eastAsia="Times New Roman" w:hAnsi="Times New Roman" w:cs="Times New Roman"/>
                <w:lang w:eastAsia="ru-RU"/>
              </w:rPr>
              <w:t>0,0</w:t>
            </w:r>
          </w:p>
        </w:tc>
      </w:tr>
      <w:tr w:rsidR="00A321C8" w:rsidRPr="00A321C8" w14:paraId="4E32EA81" w14:textId="77777777" w:rsidTr="00BE1DD6">
        <w:trPr>
          <w:trHeight w:val="184"/>
        </w:trPr>
        <w:tc>
          <w:tcPr>
            <w:tcW w:w="2268" w:type="dxa"/>
            <w:vMerge/>
            <w:shd w:val="clear" w:color="auto" w:fill="auto"/>
          </w:tcPr>
          <w:p w14:paraId="107795B0"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B631B7" w14:textId="77777777"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69E1CD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AC5120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551CA6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DCD75F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1A62BCF" w14:textId="77777777" w:rsidTr="00BE1DD6">
        <w:trPr>
          <w:trHeight w:val="184"/>
        </w:trPr>
        <w:tc>
          <w:tcPr>
            <w:tcW w:w="2268" w:type="dxa"/>
            <w:vMerge/>
            <w:shd w:val="clear" w:color="auto" w:fill="auto"/>
          </w:tcPr>
          <w:p w14:paraId="125B413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1E09E9C" w14:textId="77777777"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Комп’ютери, копіювальне обладнання, оргтехніка</w:t>
            </w:r>
          </w:p>
        </w:tc>
        <w:tc>
          <w:tcPr>
            <w:tcW w:w="1134" w:type="dxa"/>
            <w:shd w:val="clear" w:color="auto" w:fill="auto"/>
          </w:tcPr>
          <w:p w14:paraId="3131AE2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59F2BBB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c>
          <w:tcPr>
            <w:tcW w:w="1134" w:type="dxa"/>
            <w:shd w:val="clear" w:color="auto" w:fill="auto"/>
          </w:tcPr>
          <w:p w14:paraId="501892D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c>
          <w:tcPr>
            <w:tcW w:w="1139" w:type="dxa"/>
            <w:shd w:val="clear" w:color="auto" w:fill="auto"/>
          </w:tcPr>
          <w:p w14:paraId="59C5BB1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r>
      <w:tr w:rsidR="00A321C8" w:rsidRPr="00A321C8" w14:paraId="0323DF08" w14:textId="77777777" w:rsidTr="00BE1DD6">
        <w:trPr>
          <w:trHeight w:val="184"/>
        </w:trPr>
        <w:tc>
          <w:tcPr>
            <w:tcW w:w="2268" w:type="dxa"/>
            <w:vMerge/>
            <w:shd w:val="clear" w:color="auto" w:fill="auto"/>
          </w:tcPr>
          <w:p w14:paraId="2EEB534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4E5C127" w14:textId="77777777"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D2FB52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A459E0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BCBDB2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6A3C0A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2EE1EAA" w14:textId="77777777" w:rsidTr="00BE1DD6">
        <w:trPr>
          <w:trHeight w:val="184"/>
        </w:trPr>
        <w:tc>
          <w:tcPr>
            <w:tcW w:w="2268" w:type="dxa"/>
            <w:vMerge/>
            <w:shd w:val="clear" w:color="auto" w:fill="auto"/>
          </w:tcPr>
          <w:p w14:paraId="122FE74A"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2C8A9E5" w14:textId="77777777"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Середня </w:t>
            </w:r>
            <w:proofErr w:type="spellStart"/>
            <w:r w:rsidRPr="00A321C8">
              <w:rPr>
                <w:rFonts w:ascii="Times New Roman" w:eastAsia="Times New Roman" w:hAnsi="Times New Roman" w:cs="Times New Roman"/>
                <w:lang w:val="uk-UA" w:eastAsia="ru-RU"/>
              </w:rPr>
              <w:t>витртість</w:t>
            </w:r>
            <w:proofErr w:type="spellEnd"/>
            <w:r w:rsidRPr="00A321C8">
              <w:rPr>
                <w:rFonts w:ascii="Times New Roman" w:eastAsia="Times New Roman" w:hAnsi="Times New Roman" w:cs="Times New Roman"/>
                <w:lang w:val="uk-UA" w:eastAsia="ru-RU"/>
              </w:rPr>
              <w:t xml:space="preserve"> одиниці продукту</w:t>
            </w:r>
          </w:p>
        </w:tc>
        <w:tc>
          <w:tcPr>
            <w:tcW w:w="1134" w:type="dxa"/>
            <w:shd w:val="clear" w:color="auto" w:fill="auto"/>
          </w:tcPr>
          <w:p w14:paraId="772AA6E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3A510D2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28,0</w:t>
            </w:r>
          </w:p>
        </w:tc>
        <w:tc>
          <w:tcPr>
            <w:tcW w:w="1134" w:type="dxa"/>
            <w:shd w:val="clear" w:color="auto" w:fill="auto"/>
          </w:tcPr>
          <w:p w14:paraId="5271B3E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28,0</w:t>
            </w:r>
          </w:p>
        </w:tc>
        <w:tc>
          <w:tcPr>
            <w:tcW w:w="1139" w:type="dxa"/>
            <w:shd w:val="clear" w:color="auto" w:fill="auto"/>
          </w:tcPr>
          <w:p w14:paraId="6F0EB97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28,0</w:t>
            </w:r>
          </w:p>
        </w:tc>
      </w:tr>
      <w:tr w:rsidR="00A321C8" w:rsidRPr="00A321C8" w14:paraId="50CC6AE7" w14:textId="77777777" w:rsidTr="00BE1DD6">
        <w:trPr>
          <w:trHeight w:val="184"/>
        </w:trPr>
        <w:tc>
          <w:tcPr>
            <w:tcW w:w="2268" w:type="dxa"/>
            <w:vMerge/>
            <w:shd w:val="clear" w:color="auto" w:fill="auto"/>
          </w:tcPr>
          <w:p w14:paraId="241B332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2863F60" w14:textId="77777777"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333A286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92CF22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C5289E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58029B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F4576F6" w14:textId="77777777" w:rsidTr="00BE1DD6">
        <w:trPr>
          <w:trHeight w:val="1277"/>
        </w:trPr>
        <w:tc>
          <w:tcPr>
            <w:tcW w:w="2268" w:type="dxa"/>
            <w:vMerge/>
            <w:shd w:val="clear" w:color="auto" w:fill="auto"/>
          </w:tcPr>
          <w:p w14:paraId="4D2E06A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9C1C2E7" w14:textId="77777777"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 xml:space="preserve">Відсоток придбаного, </w:t>
            </w:r>
            <w:proofErr w:type="spellStart"/>
            <w:r w:rsidRPr="00A321C8">
              <w:rPr>
                <w:rFonts w:ascii="Times New Roman" w:eastAsia="Times New Roman" w:hAnsi="Times New Roman" w:cs="Times New Roman"/>
                <w:lang w:eastAsia="ru-RU"/>
              </w:rPr>
              <w:t>комп’ютерного</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копіювального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обладнання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оргтехніки</w:t>
            </w:r>
            <w:proofErr w:type="spellEnd"/>
            <w:r w:rsidRPr="00A321C8">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14:paraId="195F056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6D5E8F5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5FADD76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2B2E036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3BF32F91" w14:textId="77777777" w:rsidTr="00BE1DD6">
        <w:trPr>
          <w:trHeight w:val="310"/>
        </w:trPr>
        <w:tc>
          <w:tcPr>
            <w:tcW w:w="9503" w:type="dxa"/>
            <w:gridSpan w:val="6"/>
            <w:shd w:val="clear" w:color="auto" w:fill="auto"/>
          </w:tcPr>
          <w:p w14:paraId="46F18E76"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sz w:val="24"/>
                <w:szCs w:val="24"/>
                <w:lang w:val="uk-UA" w:eastAsia="ru-RU"/>
              </w:rPr>
              <w:t>4. КАДРИ</w:t>
            </w:r>
          </w:p>
        </w:tc>
      </w:tr>
      <w:tr w:rsidR="00A321C8" w:rsidRPr="00A321C8" w14:paraId="56394AA8" w14:textId="77777777" w:rsidTr="00BE1DD6">
        <w:trPr>
          <w:trHeight w:val="184"/>
        </w:trPr>
        <w:tc>
          <w:tcPr>
            <w:tcW w:w="2268" w:type="dxa"/>
            <w:vMerge w:val="restart"/>
            <w:shd w:val="clear" w:color="auto" w:fill="auto"/>
          </w:tcPr>
          <w:p w14:paraId="7B749A53"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4.1.</w:t>
            </w:r>
          </w:p>
          <w:p w14:paraId="43515B63" w14:textId="77777777" w:rsidR="00A321C8" w:rsidRPr="00A321C8" w:rsidRDefault="00A321C8" w:rsidP="00A321C8">
            <w:pPr>
              <w:spacing w:after="0" w:line="240" w:lineRule="auto"/>
              <w:rPr>
                <w:rFonts w:ascii="Times New Roman" w:eastAsia="Times New Roman" w:hAnsi="Times New Roman" w:cs="Times New Roman"/>
                <w:b/>
                <w:lang w:val="uk-UA" w:eastAsia="uk-UA"/>
              </w:rPr>
            </w:pPr>
            <w:r w:rsidRPr="00A321C8">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w:t>
            </w:r>
            <w:proofErr w:type="spellStart"/>
            <w:r w:rsidRPr="00A321C8">
              <w:rPr>
                <w:rFonts w:ascii="Times New Roman" w:eastAsia="Times New Roman" w:hAnsi="Times New Roman" w:cs="Times New Roman"/>
                <w:lang w:val="uk-UA" w:eastAsia="ru-RU"/>
              </w:rPr>
              <w:t>установ,підпорядкованих</w:t>
            </w:r>
            <w:proofErr w:type="spellEnd"/>
            <w:r w:rsidRPr="00A321C8">
              <w:rPr>
                <w:rFonts w:ascii="Times New Roman" w:eastAsia="Times New Roman" w:hAnsi="Times New Roman" w:cs="Times New Roman"/>
                <w:lang w:val="uk-UA" w:eastAsia="ru-RU"/>
              </w:rPr>
              <w:t xml:space="preserve"> управлінню освіти ЮМР.</w:t>
            </w:r>
          </w:p>
        </w:tc>
        <w:tc>
          <w:tcPr>
            <w:tcW w:w="2694" w:type="dxa"/>
            <w:shd w:val="clear" w:color="auto" w:fill="auto"/>
          </w:tcPr>
          <w:p w14:paraId="232BBAE9"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5FAE3D3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A6FF04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3629B1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8E437B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02C25E1A" w14:textId="77777777" w:rsidTr="00BE1DD6">
        <w:trPr>
          <w:trHeight w:val="184"/>
        </w:trPr>
        <w:tc>
          <w:tcPr>
            <w:tcW w:w="2268" w:type="dxa"/>
            <w:vMerge/>
            <w:shd w:val="clear" w:color="auto" w:fill="auto"/>
          </w:tcPr>
          <w:p w14:paraId="6EF1E23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07FB031"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працівників закладів та </w:t>
            </w:r>
            <w:proofErr w:type="spellStart"/>
            <w:r w:rsidRPr="00A321C8">
              <w:rPr>
                <w:rFonts w:ascii="Times New Roman" w:eastAsia="Times New Roman" w:hAnsi="Times New Roman" w:cs="Times New Roman"/>
                <w:bCs/>
                <w:lang w:val="uk-UA" w:eastAsia="ru-RU"/>
              </w:rPr>
              <w:t>установ,підпорядкованих</w:t>
            </w:r>
            <w:proofErr w:type="spellEnd"/>
            <w:r w:rsidRPr="00A321C8">
              <w:rPr>
                <w:rFonts w:ascii="Times New Roman" w:eastAsia="Times New Roman" w:hAnsi="Times New Roman" w:cs="Times New Roman"/>
                <w:bCs/>
                <w:lang w:val="uk-UA" w:eastAsia="ru-RU"/>
              </w:rPr>
              <w:t xml:space="preserve"> управлінню освіти ЮМР</w:t>
            </w:r>
          </w:p>
          <w:p w14:paraId="4D9736C5"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p>
          <w:p w14:paraId="3D1CFDC8" w14:textId="77777777" w:rsidR="00A321C8" w:rsidRPr="00A321C8" w:rsidRDefault="00A321C8" w:rsidP="00A321C8">
            <w:pPr>
              <w:tabs>
                <w:tab w:val="left" w:pos="-108"/>
              </w:tabs>
              <w:spacing w:after="0" w:line="240" w:lineRule="auto"/>
              <w:rPr>
                <w:rFonts w:ascii="Times New Roman" w:eastAsia="Times New Roman" w:hAnsi="Times New Roman" w:cs="Times New Roman"/>
                <w:b/>
                <w:bCs/>
                <w:lang w:val="uk-UA" w:eastAsia="ru-RU"/>
              </w:rPr>
            </w:pPr>
            <w:r w:rsidRPr="00A321C8">
              <w:rPr>
                <w:rFonts w:ascii="Times New Roman" w:eastAsia="Times New Roman" w:hAnsi="Times New Roman" w:cs="Times New Roman"/>
                <w:b/>
                <w:bCs/>
                <w:lang w:val="uk-UA" w:eastAsia="ru-RU"/>
              </w:rPr>
              <w:t xml:space="preserve">В тому числі  на погашення кредиторської заборгованості за </w:t>
            </w:r>
          </w:p>
          <w:p w14:paraId="1C40AFCF" w14:textId="77777777" w:rsidR="00A321C8" w:rsidRPr="00A321C8" w:rsidRDefault="00A321C8" w:rsidP="00A321C8">
            <w:pPr>
              <w:tabs>
                <w:tab w:val="left" w:pos="-108"/>
              </w:tabs>
              <w:spacing w:after="0" w:line="240" w:lineRule="auto"/>
              <w:rPr>
                <w:rFonts w:ascii="Times New Roman" w:eastAsia="Times New Roman" w:hAnsi="Times New Roman" w:cs="Times New Roman"/>
                <w:b/>
                <w:bCs/>
                <w:lang w:val="uk-UA" w:eastAsia="ru-RU"/>
              </w:rPr>
            </w:pPr>
            <w:r w:rsidRPr="00A321C8">
              <w:rPr>
                <w:rFonts w:ascii="Times New Roman" w:eastAsia="Times New Roman" w:hAnsi="Times New Roman" w:cs="Times New Roman"/>
                <w:b/>
                <w:bCs/>
                <w:lang w:val="uk-UA" w:eastAsia="ru-RU"/>
              </w:rPr>
              <w:t>2022 рік</w:t>
            </w:r>
          </w:p>
        </w:tc>
        <w:tc>
          <w:tcPr>
            <w:tcW w:w="1134" w:type="dxa"/>
            <w:shd w:val="clear" w:color="auto" w:fill="auto"/>
          </w:tcPr>
          <w:p w14:paraId="78A55CF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7AECFFA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450,0</w:t>
            </w:r>
          </w:p>
        </w:tc>
        <w:tc>
          <w:tcPr>
            <w:tcW w:w="1134" w:type="dxa"/>
            <w:shd w:val="clear" w:color="auto" w:fill="auto"/>
          </w:tcPr>
          <w:p w14:paraId="71183D8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600,0</w:t>
            </w:r>
          </w:p>
          <w:p w14:paraId="49FD1CC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0E45520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1468098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641F14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AD2395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4DED8A1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2CD7F1B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36002D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455AEA3F"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270,323</w:t>
            </w:r>
          </w:p>
          <w:p w14:paraId="4BD9466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96FD81A"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5</w:t>
            </w:r>
            <w:r w:rsidRPr="00A321C8">
              <w:rPr>
                <w:rFonts w:ascii="Times New Roman" w:eastAsia="Times New Roman" w:hAnsi="Times New Roman" w:cs="Times New Roman"/>
                <w:lang w:val="en-US" w:eastAsia="ru-RU"/>
              </w:rPr>
              <w:t>80</w:t>
            </w:r>
            <w:r w:rsidRPr="00A321C8">
              <w:rPr>
                <w:rFonts w:ascii="Times New Roman" w:eastAsia="Times New Roman" w:hAnsi="Times New Roman" w:cs="Times New Roman"/>
                <w:lang w:val="uk-UA" w:eastAsia="ru-RU"/>
              </w:rPr>
              <w:t>,4</w:t>
            </w:r>
          </w:p>
        </w:tc>
      </w:tr>
      <w:tr w:rsidR="00A321C8" w:rsidRPr="00A321C8" w14:paraId="2D0869D8" w14:textId="77777777" w:rsidTr="00BE1DD6">
        <w:trPr>
          <w:trHeight w:val="184"/>
        </w:trPr>
        <w:tc>
          <w:tcPr>
            <w:tcW w:w="2268" w:type="dxa"/>
            <w:vMerge/>
            <w:shd w:val="clear" w:color="auto" w:fill="auto"/>
          </w:tcPr>
          <w:p w14:paraId="75A0BA3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2141D8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8BEB81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7A811B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5BD1D8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323BCA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2580BD9" w14:textId="77777777" w:rsidTr="00BE1DD6">
        <w:trPr>
          <w:trHeight w:val="184"/>
        </w:trPr>
        <w:tc>
          <w:tcPr>
            <w:tcW w:w="2268" w:type="dxa"/>
            <w:vMerge/>
            <w:shd w:val="clear" w:color="auto" w:fill="auto"/>
          </w:tcPr>
          <w:p w14:paraId="36D158E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4BD901" w14:textId="77777777"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Кількість працівників охоплених медоглядом</w:t>
            </w:r>
          </w:p>
        </w:tc>
        <w:tc>
          <w:tcPr>
            <w:tcW w:w="1134" w:type="dxa"/>
            <w:shd w:val="clear" w:color="auto" w:fill="auto"/>
          </w:tcPr>
          <w:p w14:paraId="30D0BB5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52B04A2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870</w:t>
            </w:r>
          </w:p>
        </w:tc>
        <w:tc>
          <w:tcPr>
            <w:tcW w:w="1134" w:type="dxa"/>
            <w:shd w:val="clear" w:color="auto" w:fill="auto"/>
          </w:tcPr>
          <w:p w14:paraId="501AA26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870</w:t>
            </w:r>
          </w:p>
        </w:tc>
        <w:tc>
          <w:tcPr>
            <w:tcW w:w="1139" w:type="dxa"/>
            <w:shd w:val="clear" w:color="auto" w:fill="auto"/>
          </w:tcPr>
          <w:p w14:paraId="28D5EFA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851</w:t>
            </w:r>
          </w:p>
        </w:tc>
      </w:tr>
      <w:tr w:rsidR="00A321C8" w:rsidRPr="00A321C8" w14:paraId="530A795A" w14:textId="77777777" w:rsidTr="00BE1DD6">
        <w:trPr>
          <w:trHeight w:val="184"/>
        </w:trPr>
        <w:tc>
          <w:tcPr>
            <w:tcW w:w="2268" w:type="dxa"/>
            <w:vMerge/>
            <w:shd w:val="clear" w:color="auto" w:fill="auto"/>
          </w:tcPr>
          <w:p w14:paraId="76CB5B6C"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27F2509"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2BCAC3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B2709F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3B59EE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99E901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9B5B285" w14:textId="77777777" w:rsidTr="00BE1DD6">
        <w:trPr>
          <w:trHeight w:val="184"/>
        </w:trPr>
        <w:tc>
          <w:tcPr>
            <w:tcW w:w="2268" w:type="dxa"/>
            <w:vMerge/>
            <w:shd w:val="clear" w:color="auto" w:fill="auto"/>
          </w:tcPr>
          <w:p w14:paraId="53DE581F"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E782B8" w14:textId="77777777"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Середня вартість </w:t>
            </w:r>
            <w:r w:rsidRPr="00A321C8">
              <w:rPr>
                <w:rFonts w:ascii="Times New Roman" w:eastAsia="Times New Roman" w:hAnsi="Times New Roman" w:cs="Times New Roman"/>
                <w:lang w:val="uk-UA" w:eastAsia="ru-RU"/>
              </w:rPr>
              <w:lastRenderedPageBreak/>
              <w:t>медогляду одного працівника.</w:t>
            </w:r>
          </w:p>
        </w:tc>
        <w:tc>
          <w:tcPr>
            <w:tcW w:w="1134" w:type="dxa"/>
            <w:shd w:val="clear" w:color="auto" w:fill="auto"/>
          </w:tcPr>
          <w:p w14:paraId="338E7E1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lastRenderedPageBreak/>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7C875F5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0,517</w:t>
            </w:r>
          </w:p>
        </w:tc>
        <w:tc>
          <w:tcPr>
            <w:tcW w:w="1134" w:type="dxa"/>
            <w:shd w:val="clear" w:color="auto" w:fill="auto"/>
          </w:tcPr>
          <w:p w14:paraId="70616E8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0,517</w:t>
            </w:r>
          </w:p>
        </w:tc>
        <w:tc>
          <w:tcPr>
            <w:tcW w:w="1139" w:type="dxa"/>
            <w:shd w:val="clear" w:color="auto" w:fill="auto"/>
          </w:tcPr>
          <w:p w14:paraId="64DA673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0,682</w:t>
            </w:r>
          </w:p>
        </w:tc>
      </w:tr>
      <w:tr w:rsidR="00A321C8" w:rsidRPr="00A321C8" w14:paraId="050DE069" w14:textId="77777777" w:rsidTr="00BE1DD6">
        <w:trPr>
          <w:trHeight w:val="184"/>
        </w:trPr>
        <w:tc>
          <w:tcPr>
            <w:tcW w:w="2268" w:type="dxa"/>
            <w:vMerge/>
            <w:shd w:val="clear" w:color="auto" w:fill="auto"/>
          </w:tcPr>
          <w:p w14:paraId="3A8E6B7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BE65B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1750E60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594D45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9A2B98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2B3C15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011C5769" w14:textId="77777777" w:rsidTr="00BE1DD6">
        <w:trPr>
          <w:trHeight w:val="750"/>
        </w:trPr>
        <w:tc>
          <w:tcPr>
            <w:tcW w:w="2268" w:type="dxa"/>
            <w:vMerge/>
            <w:shd w:val="clear" w:color="auto" w:fill="auto"/>
          </w:tcPr>
          <w:p w14:paraId="0066C48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18E6B94" w14:textId="77777777"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134" w:type="dxa"/>
            <w:shd w:val="clear" w:color="auto" w:fill="auto"/>
          </w:tcPr>
          <w:p w14:paraId="4FC1BBE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5652321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2A57AE9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00D1865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0F9B2C24" w14:textId="77777777" w:rsidTr="00BE1DD6">
        <w:trPr>
          <w:trHeight w:val="500"/>
        </w:trPr>
        <w:tc>
          <w:tcPr>
            <w:tcW w:w="2268" w:type="dxa"/>
            <w:vMerge/>
            <w:shd w:val="clear" w:color="auto" w:fill="auto"/>
          </w:tcPr>
          <w:p w14:paraId="3751FE6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99C803" w14:textId="77777777"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299AFFB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3A510D8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528021F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18A5117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464869BB" w14:textId="77777777" w:rsidTr="00BE1DD6">
        <w:trPr>
          <w:trHeight w:val="184"/>
        </w:trPr>
        <w:tc>
          <w:tcPr>
            <w:tcW w:w="9503" w:type="dxa"/>
            <w:gridSpan w:val="6"/>
            <w:shd w:val="clear" w:color="auto" w:fill="auto"/>
          </w:tcPr>
          <w:p w14:paraId="4EF91FD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sz w:val="24"/>
                <w:szCs w:val="24"/>
                <w:lang w:val="uk-UA" w:eastAsia="ru-RU"/>
              </w:rPr>
              <w:t>5.НАУКОВО - МЕТОДИЧНА ТА ІННОВАЦІЙНА ДІЯЛЬНІСТЬ</w:t>
            </w:r>
          </w:p>
        </w:tc>
      </w:tr>
      <w:tr w:rsidR="00A321C8" w:rsidRPr="00A321C8" w14:paraId="333149F3" w14:textId="77777777" w:rsidTr="00BE1DD6">
        <w:trPr>
          <w:trHeight w:val="184"/>
        </w:trPr>
        <w:tc>
          <w:tcPr>
            <w:tcW w:w="2268" w:type="dxa"/>
            <w:vMerge w:val="restart"/>
            <w:shd w:val="clear" w:color="auto" w:fill="auto"/>
          </w:tcPr>
          <w:p w14:paraId="630CFBDB"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5.1.</w:t>
            </w:r>
          </w:p>
          <w:p w14:paraId="0426E0FF" w14:textId="77777777" w:rsidR="00A321C8" w:rsidRPr="00A321C8" w:rsidRDefault="00A321C8" w:rsidP="00A321C8">
            <w:pPr>
              <w:spacing w:after="0" w:line="240" w:lineRule="auto"/>
              <w:jc w:val="both"/>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участі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працівників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закладів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Всеукраїнських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наукових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науково-методичних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семінарах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конференціях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тощо</w:t>
            </w:r>
            <w:proofErr w:type="spellEnd"/>
            <w:r w:rsidRPr="00A321C8">
              <w:rPr>
                <w:rFonts w:ascii="Times New Roman" w:eastAsia="Times New Roman" w:hAnsi="Times New Roman" w:cs="Times New Roman"/>
                <w:lang w:eastAsia="ru-RU"/>
              </w:rPr>
              <w:t>.</w:t>
            </w:r>
          </w:p>
        </w:tc>
        <w:tc>
          <w:tcPr>
            <w:tcW w:w="2694" w:type="dxa"/>
            <w:shd w:val="clear" w:color="auto" w:fill="auto"/>
          </w:tcPr>
          <w:p w14:paraId="62924158"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1FE1BB5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1DCC17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CF5AE7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8320D3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C53FF34" w14:textId="77777777" w:rsidTr="00BE1DD6">
        <w:trPr>
          <w:trHeight w:val="633"/>
        </w:trPr>
        <w:tc>
          <w:tcPr>
            <w:tcW w:w="2268" w:type="dxa"/>
            <w:vMerge/>
            <w:shd w:val="clear" w:color="auto" w:fill="auto"/>
          </w:tcPr>
          <w:p w14:paraId="04EEC2D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B4E06F"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134" w:type="dxa"/>
            <w:shd w:val="clear" w:color="auto" w:fill="auto"/>
          </w:tcPr>
          <w:p w14:paraId="7412DC9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12A6482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w:t>
            </w:r>
          </w:p>
        </w:tc>
        <w:tc>
          <w:tcPr>
            <w:tcW w:w="1134" w:type="dxa"/>
            <w:shd w:val="clear" w:color="auto" w:fill="auto"/>
          </w:tcPr>
          <w:p w14:paraId="102AE73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45,0</w:t>
            </w:r>
          </w:p>
        </w:tc>
        <w:tc>
          <w:tcPr>
            <w:tcW w:w="1139" w:type="dxa"/>
            <w:shd w:val="clear" w:color="auto" w:fill="auto"/>
          </w:tcPr>
          <w:p w14:paraId="58F439A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w:t>
            </w:r>
          </w:p>
        </w:tc>
      </w:tr>
      <w:tr w:rsidR="00A321C8" w:rsidRPr="00A321C8" w14:paraId="7D2E8B52" w14:textId="77777777" w:rsidTr="00BE1DD6">
        <w:trPr>
          <w:trHeight w:val="184"/>
        </w:trPr>
        <w:tc>
          <w:tcPr>
            <w:tcW w:w="2268" w:type="dxa"/>
            <w:vMerge/>
            <w:shd w:val="clear" w:color="auto" w:fill="auto"/>
          </w:tcPr>
          <w:p w14:paraId="2D72315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0DB2947"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2CB406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A720DA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481900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97F8C1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12AAB0D" w14:textId="77777777" w:rsidTr="00BE1DD6">
        <w:trPr>
          <w:trHeight w:val="184"/>
        </w:trPr>
        <w:tc>
          <w:tcPr>
            <w:tcW w:w="2268" w:type="dxa"/>
            <w:vMerge/>
            <w:shd w:val="clear" w:color="auto" w:fill="auto"/>
          </w:tcPr>
          <w:p w14:paraId="7DA3CCBC"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F2438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Учасники заходів</w:t>
            </w:r>
          </w:p>
        </w:tc>
        <w:tc>
          <w:tcPr>
            <w:tcW w:w="1134" w:type="dxa"/>
            <w:shd w:val="clear" w:color="auto" w:fill="auto"/>
          </w:tcPr>
          <w:p w14:paraId="5C1670C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чол.</w:t>
            </w:r>
          </w:p>
        </w:tc>
        <w:tc>
          <w:tcPr>
            <w:tcW w:w="1134" w:type="dxa"/>
            <w:shd w:val="clear" w:color="auto" w:fill="auto"/>
          </w:tcPr>
          <w:p w14:paraId="63F18C7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5</w:t>
            </w:r>
            <w:r w:rsidRPr="00A321C8">
              <w:rPr>
                <w:rFonts w:ascii="Times New Roman" w:eastAsia="Times New Roman" w:hAnsi="Times New Roman" w:cs="Times New Roman"/>
                <w:lang w:val="uk-UA" w:eastAsia="ru-RU"/>
              </w:rPr>
              <w:t>0</w:t>
            </w:r>
          </w:p>
        </w:tc>
        <w:tc>
          <w:tcPr>
            <w:tcW w:w="1134" w:type="dxa"/>
            <w:shd w:val="clear" w:color="auto" w:fill="auto"/>
          </w:tcPr>
          <w:p w14:paraId="44A6629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6</w:t>
            </w:r>
            <w:r w:rsidRPr="00A321C8">
              <w:rPr>
                <w:rFonts w:ascii="Times New Roman" w:eastAsia="Times New Roman" w:hAnsi="Times New Roman" w:cs="Times New Roman"/>
                <w:lang w:val="uk-UA" w:eastAsia="ru-RU"/>
              </w:rPr>
              <w:t>0</w:t>
            </w:r>
          </w:p>
        </w:tc>
        <w:tc>
          <w:tcPr>
            <w:tcW w:w="1139" w:type="dxa"/>
            <w:shd w:val="clear" w:color="auto" w:fill="auto"/>
          </w:tcPr>
          <w:p w14:paraId="3E21C90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3BA59BD2" w14:textId="77777777" w:rsidTr="00BE1DD6">
        <w:trPr>
          <w:trHeight w:val="184"/>
        </w:trPr>
        <w:tc>
          <w:tcPr>
            <w:tcW w:w="2268" w:type="dxa"/>
            <w:vMerge/>
            <w:shd w:val="clear" w:color="auto" w:fill="auto"/>
          </w:tcPr>
          <w:p w14:paraId="4CF0D57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39CB2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Послуга</w:t>
            </w:r>
          </w:p>
        </w:tc>
        <w:tc>
          <w:tcPr>
            <w:tcW w:w="1134" w:type="dxa"/>
            <w:shd w:val="clear" w:color="auto" w:fill="auto"/>
          </w:tcPr>
          <w:p w14:paraId="1A32CB3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29A9E99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w:t>
            </w:r>
          </w:p>
        </w:tc>
        <w:tc>
          <w:tcPr>
            <w:tcW w:w="1134" w:type="dxa"/>
            <w:shd w:val="clear" w:color="auto" w:fill="auto"/>
          </w:tcPr>
          <w:p w14:paraId="7673616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9</w:t>
            </w:r>
          </w:p>
        </w:tc>
        <w:tc>
          <w:tcPr>
            <w:tcW w:w="1139" w:type="dxa"/>
            <w:shd w:val="clear" w:color="auto" w:fill="auto"/>
          </w:tcPr>
          <w:p w14:paraId="436CAFE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6</w:t>
            </w:r>
          </w:p>
        </w:tc>
      </w:tr>
      <w:tr w:rsidR="00A321C8" w:rsidRPr="00A321C8" w14:paraId="4657A873" w14:textId="77777777" w:rsidTr="00BE1DD6">
        <w:trPr>
          <w:trHeight w:val="184"/>
        </w:trPr>
        <w:tc>
          <w:tcPr>
            <w:tcW w:w="2268" w:type="dxa"/>
            <w:vMerge/>
            <w:shd w:val="clear" w:color="auto" w:fill="auto"/>
          </w:tcPr>
          <w:p w14:paraId="5B578BC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9A058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7D289F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302DF7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435D7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365E03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7646AB05" w14:textId="77777777" w:rsidTr="00BE1DD6">
        <w:trPr>
          <w:trHeight w:val="184"/>
        </w:trPr>
        <w:tc>
          <w:tcPr>
            <w:tcW w:w="2268" w:type="dxa"/>
            <w:vMerge/>
            <w:shd w:val="clear" w:color="auto" w:fill="auto"/>
          </w:tcPr>
          <w:p w14:paraId="2BE6110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4281DC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відрядження одного учасника</w:t>
            </w:r>
          </w:p>
        </w:tc>
        <w:tc>
          <w:tcPr>
            <w:tcW w:w="1134" w:type="dxa"/>
            <w:shd w:val="clear" w:color="auto" w:fill="auto"/>
          </w:tcPr>
          <w:p w14:paraId="020BF64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1FF49DA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c>
          <w:tcPr>
            <w:tcW w:w="1134" w:type="dxa"/>
            <w:shd w:val="clear" w:color="auto" w:fill="auto"/>
          </w:tcPr>
          <w:p w14:paraId="064FB8B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c>
          <w:tcPr>
            <w:tcW w:w="1139" w:type="dxa"/>
            <w:shd w:val="clear" w:color="auto" w:fill="auto"/>
          </w:tcPr>
          <w:p w14:paraId="3B6D970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r>
      <w:tr w:rsidR="00A321C8" w:rsidRPr="00A321C8" w14:paraId="196C2206" w14:textId="77777777" w:rsidTr="00BE1DD6">
        <w:trPr>
          <w:trHeight w:val="184"/>
        </w:trPr>
        <w:tc>
          <w:tcPr>
            <w:tcW w:w="2268" w:type="dxa"/>
            <w:vMerge/>
            <w:shd w:val="clear" w:color="auto" w:fill="auto"/>
          </w:tcPr>
          <w:p w14:paraId="101BDEB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3C151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послуги на перевезення учасників заходів</w:t>
            </w:r>
          </w:p>
        </w:tc>
        <w:tc>
          <w:tcPr>
            <w:tcW w:w="1134" w:type="dxa"/>
            <w:shd w:val="clear" w:color="auto" w:fill="auto"/>
          </w:tcPr>
          <w:p w14:paraId="5401911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5B28A7C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w:t>
            </w:r>
          </w:p>
        </w:tc>
        <w:tc>
          <w:tcPr>
            <w:tcW w:w="1134" w:type="dxa"/>
            <w:shd w:val="clear" w:color="auto" w:fill="auto"/>
          </w:tcPr>
          <w:p w14:paraId="41B9578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3</w:t>
            </w:r>
            <w:r w:rsidRPr="00A321C8">
              <w:rPr>
                <w:rFonts w:ascii="Times New Roman" w:eastAsia="Times New Roman" w:hAnsi="Times New Roman" w:cs="Times New Roman"/>
                <w:lang w:val="uk-UA" w:eastAsia="ru-RU"/>
              </w:rPr>
              <w:t>,0</w:t>
            </w:r>
          </w:p>
        </w:tc>
        <w:tc>
          <w:tcPr>
            <w:tcW w:w="1139" w:type="dxa"/>
            <w:shd w:val="clear" w:color="auto" w:fill="auto"/>
          </w:tcPr>
          <w:p w14:paraId="7E5EE46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5</w:t>
            </w:r>
            <w:r w:rsidRPr="00A321C8">
              <w:rPr>
                <w:rFonts w:ascii="Times New Roman" w:eastAsia="Times New Roman" w:hAnsi="Times New Roman" w:cs="Times New Roman"/>
                <w:lang w:val="uk-UA" w:eastAsia="ru-RU"/>
              </w:rPr>
              <w:t>,0</w:t>
            </w:r>
          </w:p>
        </w:tc>
      </w:tr>
      <w:tr w:rsidR="00A321C8" w:rsidRPr="00A321C8" w14:paraId="24C76EE9" w14:textId="77777777" w:rsidTr="00BE1DD6">
        <w:trPr>
          <w:trHeight w:val="184"/>
        </w:trPr>
        <w:tc>
          <w:tcPr>
            <w:tcW w:w="2268" w:type="dxa"/>
            <w:vMerge/>
            <w:shd w:val="clear" w:color="auto" w:fill="auto"/>
          </w:tcPr>
          <w:p w14:paraId="6462106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11D140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7396B9C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8628BB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797E08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88E43B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ECF257D" w14:textId="77777777" w:rsidTr="00BE1DD6">
        <w:trPr>
          <w:trHeight w:val="184"/>
        </w:trPr>
        <w:tc>
          <w:tcPr>
            <w:tcW w:w="2268" w:type="dxa"/>
            <w:vMerge/>
            <w:shd w:val="clear" w:color="auto" w:fill="auto"/>
          </w:tcPr>
          <w:p w14:paraId="11F6AE6C"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F8E2D8A"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Рівень з</w:t>
            </w:r>
            <w:proofErr w:type="spellStart"/>
            <w:r w:rsidRPr="00A321C8">
              <w:rPr>
                <w:rFonts w:ascii="Times New Roman" w:eastAsia="Times New Roman" w:hAnsi="Times New Roman" w:cs="Times New Roman"/>
                <w:lang w:eastAsia="ru-RU"/>
              </w:rPr>
              <w:t>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участі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працівників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закладів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Всеукраїнських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наукових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науково-методичних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семінарах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конференціях</w:t>
            </w:r>
            <w:proofErr w:type="spellEnd"/>
            <w:r w:rsidRPr="00A321C8">
              <w:rPr>
                <w:rFonts w:ascii="Times New Roman" w:eastAsia="Times New Roman" w:hAnsi="Times New Roman" w:cs="Times New Roman"/>
                <w:lang w:eastAsia="ru-RU"/>
              </w:rPr>
              <w:t xml:space="preserve">, заходах </w:t>
            </w:r>
            <w:r w:rsidRPr="00A321C8">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14:paraId="4C75EBD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62E54F6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1222FF8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63B195D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721D858F" w14:textId="77777777" w:rsidTr="00BE1DD6">
        <w:trPr>
          <w:trHeight w:val="273"/>
        </w:trPr>
        <w:tc>
          <w:tcPr>
            <w:tcW w:w="2268" w:type="dxa"/>
            <w:vMerge w:val="restart"/>
            <w:shd w:val="clear" w:color="auto" w:fill="auto"/>
          </w:tcPr>
          <w:p w14:paraId="5BDDFCF5"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5.2.</w:t>
            </w:r>
          </w:p>
          <w:p w14:paraId="6E3E26F5"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Проведення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міських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конкурсів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Вихователь</w:t>
            </w:r>
            <w:proofErr w:type="spellEnd"/>
            <w:r w:rsidRPr="00A321C8">
              <w:rPr>
                <w:rFonts w:ascii="Times New Roman" w:eastAsia="Times New Roman" w:hAnsi="Times New Roman" w:cs="Times New Roman"/>
                <w:lang w:eastAsia="ru-RU"/>
              </w:rPr>
              <w:t xml:space="preserve"> року», «Учитель року» та </w:t>
            </w: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участі</w:t>
            </w:r>
            <w:proofErr w:type="spellEnd"/>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конкурсах. </w:t>
            </w:r>
            <w:proofErr w:type="spellStart"/>
            <w:r w:rsidRPr="00A321C8">
              <w:rPr>
                <w:rFonts w:ascii="Times New Roman" w:eastAsia="Times New Roman" w:hAnsi="Times New Roman" w:cs="Times New Roman"/>
                <w:lang w:eastAsia="ru-RU"/>
              </w:rPr>
              <w:t>Нагородження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переможців</w:t>
            </w:r>
            <w:proofErr w:type="spellEnd"/>
            <w:r w:rsidRPr="00A321C8">
              <w:rPr>
                <w:rFonts w:ascii="Times New Roman" w:eastAsia="Times New Roman" w:hAnsi="Times New Roman" w:cs="Times New Roman"/>
                <w:lang w:eastAsia="ru-RU"/>
              </w:rPr>
              <w:t>.</w:t>
            </w:r>
          </w:p>
        </w:tc>
        <w:tc>
          <w:tcPr>
            <w:tcW w:w="2694" w:type="dxa"/>
            <w:shd w:val="clear" w:color="auto" w:fill="auto"/>
          </w:tcPr>
          <w:p w14:paraId="61696AAE"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242E81C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735B71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2BCBFB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E14E18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188C7EA" w14:textId="77777777" w:rsidTr="00BE1DD6">
        <w:trPr>
          <w:trHeight w:val="184"/>
        </w:trPr>
        <w:tc>
          <w:tcPr>
            <w:tcW w:w="2268" w:type="dxa"/>
            <w:vMerge/>
            <w:shd w:val="clear" w:color="auto" w:fill="auto"/>
          </w:tcPr>
          <w:p w14:paraId="7199A6A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E9B1721"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нагородження учасників </w:t>
            </w:r>
            <w:proofErr w:type="spellStart"/>
            <w:r w:rsidRPr="00A321C8">
              <w:rPr>
                <w:rFonts w:ascii="Times New Roman" w:eastAsia="Times New Roman" w:hAnsi="Times New Roman" w:cs="Times New Roman"/>
                <w:lang w:eastAsia="ru-RU"/>
              </w:rPr>
              <w:t>міських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конкурсів</w:t>
            </w:r>
            <w:proofErr w:type="spellEnd"/>
            <w:r w:rsidRPr="00A321C8">
              <w:rPr>
                <w:rFonts w:ascii="Times New Roman" w:eastAsia="Times New Roman" w:hAnsi="Times New Roman" w:cs="Times New Roman"/>
                <w:lang w:val="uk-UA" w:eastAsia="ru-RU"/>
              </w:rPr>
              <w:t xml:space="preserve"> та відрядження учасників обласних конкурсів.</w:t>
            </w:r>
          </w:p>
        </w:tc>
        <w:tc>
          <w:tcPr>
            <w:tcW w:w="1134" w:type="dxa"/>
            <w:shd w:val="clear" w:color="auto" w:fill="auto"/>
          </w:tcPr>
          <w:p w14:paraId="0ED32B5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5631DCED"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52,</w:t>
            </w:r>
            <w:r w:rsidRPr="00A321C8">
              <w:rPr>
                <w:rFonts w:ascii="Times New Roman" w:eastAsia="Times New Roman" w:hAnsi="Times New Roman" w:cs="Times New Roman"/>
                <w:lang w:val="en-US" w:eastAsia="ru-RU"/>
              </w:rPr>
              <w:t>6</w:t>
            </w:r>
          </w:p>
        </w:tc>
        <w:tc>
          <w:tcPr>
            <w:tcW w:w="1134" w:type="dxa"/>
            <w:shd w:val="clear" w:color="auto" w:fill="auto"/>
          </w:tcPr>
          <w:p w14:paraId="51F55EC4"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71,</w:t>
            </w:r>
            <w:r w:rsidRPr="00A321C8">
              <w:rPr>
                <w:rFonts w:ascii="Times New Roman" w:eastAsia="Times New Roman" w:hAnsi="Times New Roman" w:cs="Times New Roman"/>
                <w:lang w:val="en-US" w:eastAsia="ru-RU"/>
              </w:rPr>
              <w:t>1</w:t>
            </w:r>
          </w:p>
        </w:tc>
        <w:tc>
          <w:tcPr>
            <w:tcW w:w="1139" w:type="dxa"/>
            <w:shd w:val="clear" w:color="auto" w:fill="auto"/>
          </w:tcPr>
          <w:p w14:paraId="4D4169E8"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89,</w:t>
            </w:r>
            <w:r w:rsidRPr="00A321C8">
              <w:rPr>
                <w:rFonts w:ascii="Times New Roman" w:eastAsia="Times New Roman" w:hAnsi="Times New Roman" w:cs="Times New Roman"/>
                <w:lang w:val="en-US" w:eastAsia="ru-RU"/>
              </w:rPr>
              <w:t>3</w:t>
            </w:r>
          </w:p>
        </w:tc>
      </w:tr>
      <w:tr w:rsidR="00A321C8" w:rsidRPr="00A321C8" w14:paraId="58C9FB07" w14:textId="77777777" w:rsidTr="00BE1DD6">
        <w:trPr>
          <w:trHeight w:val="184"/>
        </w:trPr>
        <w:tc>
          <w:tcPr>
            <w:tcW w:w="2268" w:type="dxa"/>
            <w:vMerge/>
            <w:shd w:val="clear" w:color="auto" w:fill="auto"/>
          </w:tcPr>
          <w:p w14:paraId="576A45A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FF1C3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FEA502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B12EB9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FE616B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902502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59F79FEC" w14:textId="77777777" w:rsidTr="00BE1DD6">
        <w:trPr>
          <w:trHeight w:val="420"/>
        </w:trPr>
        <w:tc>
          <w:tcPr>
            <w:tcW w:w="2268" w:type="dxa"/>
            <w:vMerge/>
            <w:shd w:val="clear" w:color="auto" w:fill="auto"/>
          </w:tcPr>
          <w:p w14:paraId="57B015FB"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48213E"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Подарунок</w:t>
            </w:r>
          </w:p>
        </w:tc>
        <w:tc>
          <w:tcPr>
            <w:tcW w:w="1134" w:type="dxa"/>
            <w:shd w:val="clear" w:color="auto" w:fill="auto"/>
          </w:tcPr>
          <w:p w14:paraId="7F2FFFF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6F7AB82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4" w:type="dxa"/>
            <w:shd w:val="clear" w:color="auto" w:fill="auto"/>
          </w:tcPr>
          <w:p w14:paraId="51F6ECA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9" w:type="dxa"/>
            <w:shd w:val="clear" w:color="auto" w:fill="auto"/>
          </w:tcPr>
          <w:p w14:paraId="08E1D01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r>
      <w:tr w:rsidR="00A321C8" w:rsidRPr="00A321C8" w14:paraId="5D644ADE" w14:textId="77777777" w:rsidTr="00BE1DD6">
        <w:trPr>
          <w:trHeight w:val="420"/>
        </w:trPr>
        <w:tc>
          <w:tcPr>
            <w:tcW w:w="2268" w:type="dxa"/>
            <w:vMerge/>
            <w:shd w:val="clear" w:color="auto" w:fill="auto"/>
          </w:tcPr>
          <w:p w14:paraId="0BBEFDB9"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1865A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Квіти</w:t>
            </w:r>
          </w:p>
        </w:tc>
        <w:tc>
          <w:tcPr>
            <w:tcW w:w="1134" w:type="dxa"/>
            <w:shd w:val="clear" w:color="auto" w:fill="auto"/>
          </w:tcPr>
          <w:p w14:paraId="780030B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3A5920F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4" w:type="dxa"/>
            <w:shd w:val="clear" w:color="auto" w:fill="auto"/>
          </w:tcPr>
          <w:p w14:paraId="08535B5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9" w:type="dxa"/>
            <w:shd w:val="clear" w:color="auto" w:fill="auto"/>
          </w:tcPr>
          <w:p w14:paraId="00E49CE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r>
      <w:tr w:rsidR="00A321C8" w:rsidRPr="00A321C8" w14:paraId="3390E112" w14:textId="77777777" w:rsidTr="00BE1DD6">
        <w:trPr>
          <w:trHeight w:val="420"/>
        </w:trPr>
        <w:tc>
          <w:tcPr>
            <w:tcW w:w="2268" w:type="dxa"/>
            <w:vMerge/>
            <w:shd w:val="clear" w:color="auto" w:fill="auto"/>
          </w:tcPr>
          <w:p w14:paraId="6B9917A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2CD09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Набір канцтоварів</w:t>
            </w:r>
          </w:p>
        </w:tc>
        <w:tc>
          <w:tcPr>
            <w:tcW w:w="1134" w:type="dxa"/>
            <w:shd w:val="clear" w:color="auto" w:fill="auto"/>
          </w:tcPr>
          <w:p w14:paraId="314AD47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1EC4FE0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17</w:t>
            </w:r>
          </w:p>
        </w:tc>
        <w:tc>
          <w:tcPr>
            <w:tcW w:w="1134" w:type="dxa"/>
            <w:shd w:val="clear" w:color="auto" w:fill="auto"/>
          </w:tcPr>
          <w:p w14:paraId="0652C3A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9" w:type="dxa"/>
            <w:shd w:val="clear" w:color="auto" w:fill="auto"/>
          </w:tcPr>
          <w:p w14:paraId="3029182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r>
      <w:tr w:rsidR="00A321C8" w:rsidRPr="00A321C8" w14:paraId="60CBD461" w14:textId="77777777" w:rsidTr="00BE1DD6">
        <w:trPr>
          <w:trHeight w:val="272"/>
        </w:trPr>
        <w:tc>
          <w:tcPr>
            <w:tcW w:w="2268" w:type="dxa"/>
            <w:vMerge/>
            <w:shd w:val="clear" w:color="auto" w:fill="auto"/>
          </w:tcPr>
          <w:p w14:paraId="581732E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0886B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Відрядження</w:t>
            </w:r>
          </w:p>
        </w:tc>
        <w:tc>
          <w:tcPr>
            <w:tcW w:w="1134" w:type="dxa"/>
            <w:shd w:val="clear" w:color="auto" w:fill="auto"/>
          </w:tcPr>
          <w:p w14:paraId="1B24AFD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tc>
        <w:tc>
          <w:tcPr>
            <w:tcW w:w="1134" w:type="dxa"/>
            <w:shd w:val="clear" w:color="auto" w:fill="auto"/>
          </w:tcPr>
          <w:p w14:paraId="697A75A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w:t>
            </w:r>
          </w:p>
        </w:tc>
        <w:tc>
          <w:tcPr>
            <w:tcW w:w="1134" w:type="dxa"/>
            <w:shd w:val="clear" w:color="auto" w:fill="auto"/>
          </w:tcPr>
          <w:p w14:paraId="1A00DB3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w:t>
            </w:r>
          </w:p>
        </w:tc>
        <w:tc>
          <w:tcPr>
            <w:tcW w:w="1139" w:type="dxa"/>
            <w:shd w:val="clear" w:color="auto" w:fill="auto"/>
          </w:tcPr>
          <w:p w14:paraId="2DE5B7E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w:t>
            </w:r>
          </w:p>
        </w:tc>
      </w:tr>
      <w:tr w:rsidR="00A321C8" w:rsidRPr="00A321C8" w14:paraId="58A24538" w14:textId="77777777" w:rsidTr="00BE1DD6">
        <w:trPr>
          <w:trHeight w:val="184"/>
        </w:trPr>
        <w:tc>
          <w:tcPr>
            <w:tcW w:w="2268" w:type="dxa"/>
            <w:vMerge/>
            <w:shd w:val="clear" w:color="auto" w:fill="auto"/>
          </w:tcPr>
          <w:p w14:paraId="069F7C70"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75771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866226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14328C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880463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C118ED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1D9C80E" w14:textId="77777777" w:rsidTr="00BE1DD6">
        <w:trPr>
          <w:trHeight w:val="555"/>
        </w:trPr>
        <w:tc>
          <w:tcPr>
            <w:tcW w:w="2268" w:type="dxa"/>
            <w:vMerge/>
            <w:shd w:val="clear" w:color="auto" w:fill="auto"/>
          </w:tcPr>
          <w:p w14:paraId="6446512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A34C6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bCs/>
                <w:lang w:val="uk-UA" w:eastAsia="ru-RU"/>
              </w:rPr>
              <w:t>Средня</w:t>
            </w:r>
            <w:proofErr w:type="spellEnd"/>
            <w:r w:rsidRPr="00A321C8">
              <w:rPr>
                <w:rFonts w:ascii="Times New Roman" w:eastAsia="Times New Roman" w:hAnsi="Times New Roman" w:cs="Times New Roman"/>
                <w:bCs/>
                <w:lang w:val="uk-UA" w:eastAsia="ru-RU"/>
              </w:rPr>
              <w:t xml:space="preserve"> вартість одного подарунка.</w:t>
            </w:r>
          </w:p>
        </w:tc>
        <w:tc>
          <w:tcPr>
            <w:tcW w:w="1134" w:type="dxa"/>
            <w:shd w:val="clear" w:color="auto" w:fill="auto"/>
          </w:tcPr>
          <w:p w14:paraId="2BB62CE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06E6A4D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4" w:type="dxa"/>
            <w:shd w:val="clear" w:color="auto" w:fill="auto"/>
          </w:tcPr>
          <w:p w14:paraId="594F9C8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c>
          <w:tcPr>
            <w:tcW w:w="1139" w:type="dxa"/>
            <w:shd w:val="clear" w:color="auto" w:fill="auto"/>
          </w:tcPr>
          <w:p w14:paraId="5E34FCF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w:t>
            </w:r>
          </w:p>
        </w:tc>
      </w:tr>
      <w:tr w:rsidR="00A321C8" w:rsidRPr="00A321C8" w14:paraId="6F90AC6A" w14:textId="77777777" w:rsidTr="00BE1DD6">
        <w:trPr>
          <w:trHeight w:val="591"/>
        </w:trPr>
        <w:tc>
          <w:tcPr>
            <w:tcW w:w="2268" w:type="dxa"/>
            <w:vMerge/>
            <w:shd w:val="clear" w:color="auto" w:fill="auto"/>
          </w:tcPr>
          <w:p w14:paraId="0ADC94A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3ED2A2"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Средня</w:t>
            </w:r>
            <w:proofErr w:type="spellEnd"/>
            <w:r w:rsidRPr="00A321C8">
              <w:rPr>
                <w:rFonts w:ascii="Times New Roman" w:eastAsia="Times New Roman" w:hAnsi="Times New Roman" w:cs="Times New Roman"/>
                <w:bCs/>
                <w:lang w:val="uk-UA" w:eastAsia="ru-RU"/>
              </w:rPr>
              <w:t xml:space="preserve"> вартість одного букета.</w:t>
            </w:r>
          </w:p>
        </w:tc>
        <w:tc>
          <w:tcPr>
            <w:tcW w:w="1134" w:type="dxa"/>
            <w:shd w:val="clear" w:color="auto" w:fill="auto"/>
          </w:tcPr>
          <w:p w14:paraId="44236B2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p>
        </w:tc>
        <w:tc>
          <w:tcPr>
            <w:tcW w:w="1134" w:type="dxa"/>
            <w:shd w:val="clear" w:color="auto" w:fill="auto"/>
          </w:tcPr>
          <w:p w14:paraId="1DD2193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0,3</w:t>
            </w:r>
          </w:p>
        </w:tc>
        <w:tc>
          <w:tcPr>
            <w:tcW w:w="1134" w:type="dxa"/>
            <w:shd w:val="clear" w:color="auto" w:fill="auto"/>
          </w:tcPr>
          <w:p w14:paraId="201D7A3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9" w:type="dxa"/>
            <w:shd w:val="clear" w:color="auto" w:fill="auto"/>
          </w:tcPr>
          <w:p w14:paraId="25E57A4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0,7</w:t>
            </w:r>
          </w:p>
        </w:tc>
      </w:tr>
      <w:tr w:rsidR="00A321C8" w:rsidRPr="00A321C8" w14:paraId="2BB55A3E" w14:textId="77777777" w:rsidTr="00BE1DD6">
        <w:trPr>
          <w:trHeight w:val="557"/>
        </w:trPr>
        <w:tc>
          <w:tcPr>
            <w:tcW w:w="2268" w:type="dxa"/>
            <w:vMerge/>
            <w:shd w:val="clear" w:color="auto" w:fill="auto"/>
          </w:tcPr>
          <w:p w14:paraId="1C33484F"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669C47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Средня</w:t>
            </w:r>
            <w:proofErr w:type="spellEnd"/>
            <w:r w:rsidRPr="00A321C8">
              <w:rPr>
                <w:rFonts w:ascii="Times New Roman" w:eastAsia="Times New Roman" w:hAnsi="Times New Roman" w:cs="Times New Roman"/>
                <w:bCs/>
                <w:lang w:val="uk-UA" w:eastAsia="ru-RU"/>
              </w:rPr>
              <w:t xml:space="preserve"> вартість одного набору канцтоварів</w:t>
            </w:r>
          </w:p>
        </w:tc>
        <w:tc>
          <w:tcPr>
            <w:tcW w:w="1134" w:type="dxa"/>
            <w:shd w:val="clear" w:color="auto" w:fill="auto"/>
          </w:tcPr>
          <w:p w14:paraId="52A29A7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p>
        </w:tc>
        <w:tc>
          <w:tcPr>
            <w:tcW w:w="1134" w:type="dxa"/>
            <w:shd w:val="clear" w:color="auto" w:fill="auto"/>
          </w:tcPr>
          <w:p w14:paraId="430C98A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0,3</w:t>
            </w:r>
          </w:p>
        </w:tc>
        <w:tc>
          <w:tcPr>
            <w:tcW w:w="1134" w:type="dxa"/>
            <w:shd w:val="clear" w:color="auto" w:fill="auto"/>
          </w:tcPr>
          <w:p w14:paraId="554A0FB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48</w:t>
            </w:r>
          </w:p>
        </w:tc>
        <w:tc>
          <w:tcPr>
            <w:tcW w:w="1139" w:type="dxa"/>
            <w:shd w:val="clear" w:color="auto" w:fill="auto"/>
          </w:tcPr>
          <w:p w14:paraId="1548FA4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69</w:t>
            </w:r>
          </w:p>
        </w:tc>
      </w:tr>
      <w:tr w:rsidR="00A321C8" w:rsidRPr="00A321C8" w14:paraId="33EE8088" w14:textId="77777777" w:rsidTr="00BE1DD6">
        <w:trPr>
          <w:trHeight w:val="810"/>
        </w:trPr>
        <w:tc>
          <w:tcPr>
            <w:tcW w:w="2268" w:type="dxa"/>
            <w:vMerge/>
            <w:shd w:val="clear" w:color="auto" w:fill="auto"/>
          </w:tcPr>
          <w:p w14:paraId="6753D310"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D5052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14:paraId="283351B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p>
        </w:tc>
        <w:tc>
          <w:tcPr>
            <w:tcW w:w="1134" w:type="dxa"/>
            <w:shd w:val="clear" w:color="auto" w:fill="auto"/>
          </w:tcPr>
          <w:p w14:paraId="53D24A7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c>
          <w:tcPr>
            <w:tcW w:w="1134" w:type="dxa"/>
            <w:shd w:val="clear" w:color="auto" w:fill="auto"/>
          </w:tcPr>
          <w:p w14:paraId="4580B76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c>
          <w:tcPr>
            <w:tcW w:w="1139" w:type="dxa"/>
            <w:shd w:val="clear" w:color="auto" w:fill="auto"/>
          </w:tcPr>
          <w:p w14:paraId="7608353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r>
      <w:tr w:rsidR="00A321C8" w:rsidRPr="00A321C8" w14:paraId="166F0609" w14:textId="77777777" w:rsidTr="00BE1DD6">
        <w:trPr>
          <w:trHeight w:val="184"/>
        </w:trPr>
        <w:tc>
          <w:tcPr>
            <w:tcW w:w="2268" w:type="dxa"/>
            <w:vMerge/>
            <w:shd w:val="clear" w:color="auto" w:fill="auto"/>
          </w:tcPr>
          <w:p w14:paraId="5FC5BD7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0036DAE"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5E937D0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B3181E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551C33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CBA698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3BA1FC50" w14:textId="77777777" w:rsidTr="00BE1DD6">
        <w:trPr>
          <w:trHeight w:val="184"/>
        </w:trPr>
        <w:tc>
          <w:tcPr>
            <w:tcW w:w="2268" w:type="dxa"/>
            <w:vMerge/>
            <w:shd w:val="clear" w:color="auto" w:fill="auto"/>
          </w:tcPr>
          <w:p w14:paraId="3C473E5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42F7CD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Рівень охоплення нагородами переможців </w:t>
            </w:r>
            <w:proofErr w:type="spellStart"/>
            <w:r w:rsidRPr="00A321C8">
              <w:rPr>
                <w:rFonts w:ascii="Times New Roman" w:eastAsia="Times New Roman" w:hAnsi="Times New Roman" w:cs="Times New Roman"/>
                <w:lang w:eastAsia="ru-RU"/>
              </w:rPr>
              <w:t>міських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конкурсів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Вихователь</w:t>
            </w:r>
            <w:proofErr w:type="spellEnd"/>
            <w:r w:rsidRPr="00A321C8">
              <w:rPr>
                <w:rFonts w:ascii="Times New Roman" w:eastAsia="Times New Roman" w:hAnsi="Times New Roman" w:cs="Times New Roman"/>
                <w:lang w:eastAsia="ru-RU"/>
              </w:rPr>
              <w:t xml:space="preserve"> року», «Учитель року» та </w:t>
            </w: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участі</w:t>
            </w:r>
            <w:proofErr w:type="spellEnd"/>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конкурсах</w:t>
            </w:r>
            <w:r w:rsidRPr="00A321C8">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14:paraId="7CD58A9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2732A31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5CA67F5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7A70275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304FC5CE" w14:textId="77777777" w:rsidTr="00BE1DD6">
        <w:trPr>
          <w:trHeight w:val="184"/>
        </w:trPr>
        <w:tc>
          <w:tcPr>
            <w:tcW w:w="2268" w:type="dxa"/>
            <w:vMerge w:val="restart"/>
            <w:shd w:val="clear" w:color="auto" w:fill="auto"/>
          </w:tcPr>
          <w:p w14:paraId="50595C75"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5.3.</w:t>
            </w:r>
          </w:p>
          <w:p w14:paraId="0F3CD4B7"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участі</w:t>
            </w:r>
            <w:proofErr w:type="spellEnd"/>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обласному</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конкурсі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Кращий</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інноваційний</w:t>
            </w:r>
            <w:proofErr w:type="spellEnd"/>
            <w:r w:rsidRPr="00A321C8">
              <w:rPr>
                <w:rFonts w:ascii="Times New Roman" w:eastAsia="Times New Roman" w:hAnsi="Times New Roman" w:cs="Times New Roman"/>
                <w:lang w:eastAsia="ru-RU"/>
              </w:rPr>
              <w:t xml:space="preserve"> урок </w:t>
            </w:r>
            <w:proofErr w:type="spellStart"/>
            <w:r w:rsidRPr="00A321C8">
              <w:rPr>
                <w:rFonts w:ascii="Times New Roman" w:eastAsia="Times New Roman" w:hAnsi="Times New Roman" w:cs="Times New Roman"/>
                <w:lang w:eastAsia="ru-RU"/>
              </w:rPr>
              <w:t>фізичної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культури</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інших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конкурсів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вчителів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фізичної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культури</w:t>
            </w:r>
            <w:proofErr w:type="spellEnd"/>
            <w:r w:rsidRPr="00A321C8">
              <w:rPr>
                <w:rFonts w:ascii="Times New Roman" w:eastAsia="Times New Roman" w:hAnsi="Times New Roman" w:cs="Times New Roman"/>
                <w:lang w:eastAsia="ru-RU"/>
              </w:rPr>
              <w:t>;</w:t>
            </w:r>
          </w:p>
        </w:tc>
        <w:tc>
          <w:tcPr>
            <w:tcW w:w="2694" w:type="dxa"/>
            <w:shd w:val="clear" w:color="auto" w:fill="auto"/>
          </w:tcPr>
          <w:p w14:paraId="2BB92CA6"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79F2B0AC" w14:textId="77777777" w:rsidR="00A321C8" w:rsidRPr="00A321C8" w:rsidRDefault="00A321C8" w:rsidP="00A321C8">
            <w:pPr>
              <w:snapToGrid w:val="0"/>
              <w:spacing w:after="0" w:line="240" w:lineRule="auto"/>
              <w:ind w:left="-96" w:right="-96"/>
              <w:rPr>
                <w:rFonts w:ascii="Times New Roman" w:eastAsia="Times New Roman" w:hAnsi="Times New Roman" w:cs="Times New Roman"/>
                <w:bCs/>
                <w:lang w:val="uk-UA" w:eastAsia="ru-RU"/>
              </w:rPr>
            </w:pPr>
          </w:p>
        </w:tc>
        <w:tc>
          <w:tcPr>
            <w:tcW w:w="1134" w:type="dxa"/>
            <w:shd w:val="clear" w:color="auto" w:fill="auto"/>
          </w:tcPr>
          <w:p w14:paraId="6E70A48D" w14:textId="77777777"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7265AEFA" w14:textId="77777777"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14:paraId="41F6B377" w14:textId="77777777"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p>
        </w:tc>
      </w:tr>
      <w:tr w:rsidR="00A321C8" w:rsidRPr="00A321C8" w14:paraId="6E265C1A" w14:textId="77777777" w:rsidTr="00BE1DD6">
        <w:trPr>
          <w:trHeight w:val="184"/>
        </w:trPr>
        <w:tc>
          <w:tcPr>
            <w:tcW w:w="2268" w:type="dxa"/>
            <w:vMerge/>
            <w:shd w:val="clear" w:color="auto" w:fill="auto"/>
          </w:tcPr>
          <w:p w14:paraId="7F64470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06A80C"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w:t>
            </w:r>
            <w:r w:rsidRPr="00A321C8">
              <w:rPr>
                <w:rFonts w:ascii="Times New Roman" w:eastAsia="Times New Roman" w:hAnsi="Times New Roman" w:cs="Times New Roman"/>
                <w:lang w:val="uk-UA" w:eastAsia="ru-RU"/>
              </w:rPr>
              <w:t>відрядження учасників обласних конкурсів.</w:t>
            </w:r>
          </w:p>
        </w:tc>
        <w:tc>
          <w:tcPr>
            <w:tcW w:w="1134" w:type="dxa"/>
            <w:shd w:val="clear" w:color="auto" w:fill="auto"/>
          </w:tcPr>
          <w:p w14:paraId="2B69A49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0EDCBCC2" w14:textId="77777777" w:rsidR="00A321C8" w:rsidRPr="00A321C8" w:rsidRDefault="00A321C8" w:rsidP="00A321C8">
            <w:pPr>
              <w:spacing w:after="0" w:line="240" w:lineRule="auto"/>
              <w:jc w:val="center"/>
              <w:rPr>
                <w:rFonts w:ascii="Times New Roman" w:eastAsia="Times New Roman" w:hAnsi="Times New Roman" w:cs="Times New Roman"/>
                <w:color w:val="000000"/>
                <w:lang w:val="en-US" w:eastAsia="ru-RU"/>
              </w:rPr>
            </w:pPr>
            <w:r w:rsidRPr="00A321C8">
              <w:rPr>
                <w:rFonts w:ascii="Times New Roman" w:eastAsia="Times New Roman" w:hAnsi="Times New Roman" w:cs="Times New Roman"/>
                <w:color w:val="000000"/>
                <w:lang w:val="uk-UA" w:eastAsia="ru-RU"/>
              </w:rPr>
              <w:t>0,</w:t>
            </w:r>
            <w:r w:rsidRPr="00A321C8">
              <w:rPr>
                <w:rFonts w:ascii="Times New Roman" w:eastAsia="Times New Roman" w:hAnsi="Times New Roman" w:cs="Times New Roman"/>
                <w:color w:val="000000"/>
                <w:lang w:val="en-US" w:eastAsia="ru-RU"/>
              </w:rPr>
              <w:t>9</w:t>
            </w:r>
          </w:p>
        </w:tc>
        <w:tc>
          <w:tcPr>
            <w:tcW w:w="1134" w:type="dxa"/>
            <w:shd w:val="clear" w:color="auto" w:fill="auto"/>
          </w:tcPr>
          <w:p w14:paraId="454207E9" w14:textId="77777777" w:rsidR="00A321C8" w:rsidRPr="00A321C8" w:rsidRDefault="00A321C8" w:rsidP="00A321C8">
            <w:pPr>
              <w:spacing w:after="0" w:line="240" w:lineRule="auto"/>
              <w:jc w:val="center"/>
              <w:rPr>
                <w:rFonts w:ascii="Times New Roman" w:eastAsia="Times New Roman" w:hAnsi="Times New Roman" w:cs="Times New Roman"/>
                <w:color w:val="000000"/>
                <w:lang w:val="en-US" w:eastAsia="ru-RU"/>
              </w:rPr>
            </w:pPr>
            <w:r w:rsidRPr="00A321C8">
              <w:rPr>
                <w:rFonts w:ascii="Times New Roman" w:eastAsia="Times New Roman" w:hAnsi="Times New Roman" w:cs="Times New Roman"/>
                <w:color w:val="000000"/>
                <w:lang w:val="en-US" w:eastAsia="ru-RU"/>
              </w:rPr>
              <w:t>0</w:t>
            </w:r>
            <w:r w:rsidRPr="00A321C8">
              <w:rPr>
                <w:rFonts w:ascii="Times New Roman" w:eastAsia="Times New Roman" w:hAnsi="Times New Roman" w:cs="Times New Roman"/>
                <w:color w:val="000000"/>
                <w:lang w:val="uk-UA" w:eastAsia="ru-RU"/>
              </w:rPr>
              <w:t>,</w:t>
            </w:r>
            <w:r w:rsidRPr="00A321C8">
              <w:rPr>
                <w:rFonts w:ascii="Times New Roman" w:eastAsia="Times New Roman" w:hAnsi="Times New Roman" w:cs="Times New Roman"/>
                <w:color w:val="000000"/>
                <w:lang w:val="en-US" w:eastAsia="ru-RU"/>
              </w:rPr>
              <w:t>9</w:t>
            </w:r>
          </w:p>
        </w:tc>
        <w:tc>
          <w:tcPr>
            <w:tcW w:w="1139" w:type="dxa"/>
            <w:shd w:val="clear" w:color="auto" w:fill="auto"/>
          </w:tcPr>
          <w:p w14:paraId="113660A5" w14:textId="77777777"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1,2</w:t>
            </w:r>
          </w:p>
        </w:tc>
      </w:tr>
      <w:tr w:rsidR="00A321C8" w:rsidRPr="00A321C8" w14:paraId="164576ED" w14:textId="77777777" w:rsidTr="00BE1DD6">
        <w:trPr>
          <w:trHeight w:val="184"/>
        </w:trPr>
        <w:tc>
          <w:tcPr>
            <w:tcW w:w="2268" w:type="dxa"/>
            <w:vMerge/>
            <w:shd w:val="clear" w:color="auto" w:fill="auto"/>
          </w:tcPr>
          <w:p w14:paraId="50A83A3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CD679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30C7E2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151482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64A0F2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23354B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F7672F8" w14:textId="77777777" w:rsidTr="00BE1DD6">
        <w:trPr>
          <w:trHeight w:val="184"/>
        </w:trPr>
        <w:tc>
          <w:tcPr>
            <w:tcW w:w="2268" w:type="dxa"/>
            <w:vMerge/>
            <w:shd w:val="clear" w:color="auto" w:fill="auto"/>
          </w:tcPr>
          <w:p w14:paraId="01F02D6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60A90F2"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Відрядження</w:t>
            </w:r>
          </w:p>
        </w:tc>
        <w:tc>
          <w:tcPr>
            <w:tcW w:w="1134" w:type="dxa"/>
            <w:shd w:val="clear" w:color="auto" w:fill="auto"/>
          </w:tcPr>
          <w:p w14:paraId="0E678D8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tc>
        <w:tc>
          <w:tcPr>
            <w:tcW w:w="1134" w:type="dxa"/>
            <w:shd w:val="clear" w:color="auto" w:fill="auto"/>
          </w:tcPr>
          <w:p w14:paraId="35AD36F4"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3</w:t>
            </w:r>
          </w:p>
        </w:tc>
        <w:tc>
          <w:tcPr>
            <w:tcW w:w="1134" w:type="dxa"/>
            <w:shd w:val="clear" w:color="auto" w:fill="auto"/>
          </w:tcPr>
          <w:p w14:paraId="51221059"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3</w:t>
            </w:r>
          </w:p>
        </w:tc>
        <w:tc>
          <w:tcPr>
            <w:tcW w:w="1139" w:type="dxa"/>
            <w:shd w:val="clear" w:color="auto" w:fill="auto"/>
          </w:tcPr>
          <w:p w14:paraId="22D9FAC7"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4</w:t>
            </w:r>
          </w:p>
        </w:tc>
      </w:tr>
      <w:tr w:rsidR="00A321C8" w:rsidRPr="00A321C8" w14:paraId="52755EA7" w14:textId="77777777" w:rsidTr="00BE1DD6">
        <w:trPr>
          <w:trHeight w:val="184"/>
        </w:trPr>
        <w:tc>
          <w:tcPr>
            <w:tcW w:w="2268" w:type="dxa"/>
            <w:vMerge/>
            <w:shd w:val="clear" w:color="auto" w:fill="auto"/>
          </w:tcPr>
          <w:p w14:paraId="1E25634C"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5F0DD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8A3940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6739C7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C46C16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177228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4506394D" w14:textId="77777777" w:rsidTr="00BE1DD6">
        <w:trPr>
          <w:trHeight w:val="184"/>
        </w:trPr>
        <w:tc>
          <w:tcPr>
            <w:tcW w:w="2268" w:type="dxa"/>
            <w:vMerge/>
            <w:shd w:val="clear" w:color="auto" w:fill="auto"/>
          </w:tcPr>
          <w:p w14:paraId="7BBD07E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DE623E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14:paraId="20FC4B3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09DEE90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c>
          <w:tcPr>
            <w:tcW w:w="1134" w:type="dxa"/>
            <w:shd w:val="clear" w:color="auto" w:fill="auto"/>
          </w:tcPr>
          <w:p w14:paraId="479DABA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ab/>
              <w:t>0,</w:t>
            </w:r>
            <w:r w:rsidRPr="00A321C8">
              <w:rPr>
                <w:rFonts w:ascii="Times New Roman" w:eastAsia="Times New Roman" w:hAnsi="Times New Roman" w:cs="Times New Roman"/>
                <w:lang w:val="en-US" w:eastAsia="ru-RU"/>
              </w:rPr>
              <w:t>3</w:t>
            </w:r>
          </w:p>
        </w:tc>
        <w:tc>
          <w:tcPr>
            <w:tcW w:w="1139" w:type="dxa"/>
            <w:shd w:val="clear" w:color="auto" w:fill="auto"/>
          </w:tcPr>
          <w:p w14:paraId="06CEC27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ab/>
              <w:t>0,</w:t>
            </w:r>
            <w:r w:rsidRPr="00A321C8">
              <w:rPr>
                <w:rFonts w:ascii="Times New Roman" w:eastAsia="Times New Roman" w:hAnsi="Times New Roman" w:cs="Times New Roman"/>
                <w:lang w:val="en-US" w:eastAsia="ru-RU"/>
              </w:rPr>
              <w:t>3</w:t>
            </w:r>
          </w:p>
        </w:tc>
      </w:tr>
      <w:tr w:rsidR="00A321C8" w:rsidRPr="00A321C8" w14:paraId="60418FF3" w14:textId="77777777" w:rsidTr="00BE1DD6">
        <w:trPr>
          <w:trHeight w:val="184"/>
        </w:trPr>
        <w:tc>
          <w:tcPr>
            <w:tcW w:w="2268" w:type="dxa"/>
            <w:vMerge/>
            <w:shd w:val="clear" w:color="auto" w:fill="auto"/>
          </w:tcPr>
          <w:p w14:paraId="1AD1070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0873E2"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3F52901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D6EF79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51DDE1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5DCBCB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7CF54D1D" w14:textId="77777777" w:rsidTr="00BE1DD6">
        <w:trPr>
          <w:trHeight w:val="184"/>
        </w:trPr>
        <w:tc>
          <w:tcPr>
            <w:tcW w:w="2268" w:type="dxa"/>
            <w:vMerge/>
            <w:shd w:val="clear" w:color="auto" w:fill="auto"/>
          </w:tcPr>
          <w:p w14:paraId="4E3C4FB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CA2126"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Рівень з</w:t>
            </w:r>
            <w:proofErr w:type="spellStart"/>
            <w:r w:rsidRPr="00A321C8">
              <w:rPr>
                <w:rFonts w:ascii="Times New Roman" w:eastAsia="Times New Roman" w:hAnsi="Times New Roman" w:cs="Times New Roman"/>
                <w:lang w:eastAsia="ru-RU"/>
              </w:rPr>
              <w:t>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участі</w:t>
            </w:r>
            <w:proofErr w:type="spellEnd"/>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обласному</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конкурсі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Кращий</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інноваційний</w:t>
            </w:r>
            <w:proofErr w:type="spellEnd"/>
            <w:r w:rsidRPr="00A321C8">
              <w:rPr>
                <w:rFonts w:ascii="Times New Roman" w:eastAsia="Times New Roman" w:hAnsi="Times New Roman" w:cs="Times New Roman"/>
                <w:lang w:eastAsia="ru-RU"/>
              </w:rPr>
              <w:t xml:space="preserve"> урок </w:t>
            </w:r>
            <w:proofErr w:type="spellStart"/>
            <w:r w:rsidRPr="00A321C8">
              <w:rPr>
                <w:rFonts w:ascii="Times New Roman" w:eastAsia="Times New Roman" w:hAnsi="Times New Roman" w:cs="Times New Roman"/>
                <w:lang w:eastAsia="ru-RU"/>
              </w:rPr>
              <w:t>фізичної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культури</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інших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конкурсів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вчителів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фізичної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культури</w:t>
            </w:r>
            <w:proofErr w:type="spellEnd"/>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 xml:space="preserve"> до запланованого.</w:t>
            </w:r>
          </w:p>
        </w:tc>
        <w:tc>
          <w:tcPr>
            <w:tcW w:w="1134" w:type="dxa"/>
            <w:shd w:val="clear" w:color="auto" w:fill="auto"/>
          </w:tcPr>
          <w:p w14:paraId="3766A59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77EA81C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7A81311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494526F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7044FFDF" w14:textId="77777777" w:rsidTr="00BE1DD6">
        <w:trPr>
          <w:trHeight w:val="184"/>
        </w:trPr>
        <w:tc>
          <w:tcPr>
            <w:tcW w:w="2268" w:type="dxa"/>
            <w:vMerge w:val="restart"/>
            <w:shd w:val="clear" w:color="auto" w:fill="auto"/>
          </w:tcPr>
          <w:p w14:paraId="699C3AE2"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5.4.</w:t>
            </w:r>
          </w:p>
          <w:p w14:paraId="298BD8EE"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694" w:type="dxa"/>
            <w:shd w:val="clear" w:color="auto" w:fill="auto"/>
          </w:tcPr>
          <w:p w14:paraId="750DDA5B"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2F7EC23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CEE1DF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5FF451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0B944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5D25CAC" w14:textId="77777777" w:rsidTr="00BE1DD6">
        <w:trPr>
          <w:trHeight w:val="184"/>
        </w:trPr>
        <w:tc>
          <w:tcPr>
            <w:tcW w:w="2268" w:type="dxa"/>
            <w:vMerge/>
            <w:shd w:val="clear" w:color="auto" w:fill="auto"/>
          </w:tcPr>
          <w:p w14:paraId="22190D5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620A748"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w:t>
            </w:r>
            <w:r w:rsidRPr="00A321C8">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134" w:type="dxa"/>
            <w:shd w:val="clear" w:color="auto" w:fill="auto"/>
          </w:tcPr>
          <w:p w14:paraId="1DBE3A3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25CD2222" w14:textId="77777777"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334,0</w:t>
            </w:r>
          </w:p>
        </w:tc>
        <w:tc>
          <w:tcPr>
            <w:tcW w:w="1134" w:type="dxa"/>
            <w:shd w:val="clear" w:color="auto" w:fill="auto"/>
          </w:tcPr>
          <w:p w14:paraId="49A34260" w14:textId="77777777"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334,0</w:t>
            </w:r>
          </w:p>
        </w:tc>
        <w:tc>
          <w:tcPr>
            <w:tcW w:w="1139" w:type="dxa"/>
            <w:shd w:val="clear" w:color="auto" w:fill="auto"/>
          </w:tcPr>
          <w:p w14:paraId="1736366B" w14:textId="77777777"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334,0</w:t>
            </w:r>
          </w:p>
        </w:tc>
      </w:tr>
      <w:tr w:rsidR="00A321C8" w:rsidRPr="00A321C8" w14:paraId="1278FE53" w14:textId="77777777" w:rsidTr="00BE1DD6">
        <w:trPr>
          <w:trHeight w:val="184"/>
        </w:trPr>
        <w:tc>
          <w:tcPr>
            <w:tcW w:w="2268" w:type="dxa"/>
            <w:vMerge/>
            <w:shd w:val="clear" w:color="auto" w:fill="auto"/>
          </w:tcPr>
          <w:p w14:paraId="4239F5FF"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9F045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3773DA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083F4C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1530F8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A866FB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9C45BA2" w14:textId="77777777" w:rsidTr="00BE1DD6">
        <w:trPr>
          <w:trHeight w:val="522"/>
        </w:trPr>
        <w:tc>
          <w:tcPr>
            <w:tcW w:w="2268" w:type="dxa"/>
            <w:vMerge/>
            <w:shd w:val="clear" w:color="auto" w:fill="auto"/>
          </w:tcPr>
          <w:p w14:paraId="46C1823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ACECB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Збірник «Освітянський вісник»</w:t>
            </w:r>
          </w:p>
        </w:tc>
        <w:tc>
          <w:tcPr>
            <w:tcW w:w="1134" w:type="dxa"/>
            <w:shd w:val="clear" w:color="auto" w:fill="auto"/>
          </w:tcPr>
          <w:p w14:paraId="6D03056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прим.</w:t>
            </w:r>
          </w:p>
        </w:tc>
        <w:tc>
          <w:tcPr>
            <w:tcW w:w="1134" w:type="dxa"/>
            <w:shd w:val="clear" w:color="auto" w:fill="auto"/>
          </w:tcPr>
          <w:p w14:paraId="27F3D64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c>
          <w:tcPr>
            <w:tcW w:w="1134" w:type="dxa"/>
            <w:shd w:val="clear" w:color="auto" w:fill="auto"/>
          </w:tcPr>
          <w:p w14:paraId="506F432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c>
          <w:tcPr>
            <w:tcW w:w="1139" w:type="dxa"/>
            <w:shd w:val="clear" w:color="auto" w:fill="auto"/>
          </w:tcPr>
          <w:p w14:paraId="5770B45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r>
      <w:tr w:rsidR="00A321C8" w:rsidRPr="00A321C8" w14:paraId="5612DA1A" w14:textId="77777777" w:rsidTr="00BE1DD6">
        <w:trPr>
          <w:trHeight w:val="270"/>
        </w:trPr>
        <w:tc>
          <w:tcPr>
            <w:tcW w:w="2268" w:type="dxa"/>
            <w:vMerge/>
            <w:shd w:val="clear" w:color="auto" w:fill="auto"/>
          </w:tcPr>
          <w:p w14:paraId="1CFC156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CD785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Квіти</w:t>
            </w:r>
          </w:p>
        </w:tc>
        <w:tc>
          <w:tcPr>
            <w:tcW w:w="1134" w:type="dxa"/>
            <w:vMerge w:val="restart"/>
            <w:shd w:val="clear" w:color="auto" w:fill="auto"/>
          </w:tcPr>
          <w:p w14:paraId="1E8F7C3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019D7AE4"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шт.</w:t>
            </w:r>
          </w:p>
        </w:tc>
        <w:tc>
          <w:tcPr>
            <w:tcW w:w="1134" w:type="dxa"/>
            <w:shd w:val="clear" w:color="auto" w:fill="auto"/>
          </w:tcPr>
          <w:p w14:paraId="11802AB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7CF25BB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78B515D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28A951D3" w14:textId="77777777" w:rsidTr="00BE1DD6">
        <w:trPr>
          <w:trHeight w:val="345"/>
        </w:trPr>
        <w:tc>
          <w:tcPr>
            <w:tcW w:w="2268" w:type="dxa"/>
            <w:vMerge/>
            <w:shd w:val="clear" w:color="auto" w:fill="auto"/>
          </w:tcPr>
          <w:p w14:paraId="2C45F5E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2F8872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Подарунки</w:t>
            </w:r>
          </w:p>
        </w:tc>
        <w:tc>
          <w:tcPr>
            <w:tcW w:w="1134" w:type="dxa"/>
            <w:vMerge/>
            <w:shd w:val="clear" w:color="auto" w:fill="auto"/>
          </w:tcPr>
          <w:p w14:paraId="6366896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FB2669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w:t>
            </w:r>
          </w:p>
        </w:tc>
        <w:tc>
          <w:tcPr>
            <w:tcW w:w="1134" w:type="dxa"/>
            <w:shd w:val="clear" w:color="auto" w:fill="auto"/>
          </w:tcPr>
          <w:p w14:paraId="2A16D32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w:t>
            </w:r>
          </w:p>
        </w:tc>
        <w:tc>
          <w:tcPr>
            <w:tcW w:w="1139" w:type="dxa"/>
            <w:shd w:val="clear" w:color="auto" w:fill="auto"/>
          </w:tcPr>
          <w:p w14:paraId="48B025D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w:t>
            </w:r>
          </w:p>
        </w:tc>
      </w:tr>
      <w:tr w:rsidR="00A321C8" w:rsidRPr="00A321C8" w14:paraId="6BBFC831" w14:textId="77777777" w:rsidTr="00BE1DD6">
        <w:trPr>
          <w:trHeight w:val="345"/>
        </w:trPr>
        <w:tc>
          <w:tcPr>
            <w:tcW w:w="2268" w:type="dxa"/>
            <w:vMerge/>
            <w:shd w:val="clear" w:color="auto" w:fill="auto"/>
          </w:tcPr>
          <w:p w14:paraId="02B4CA8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CA130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Грамоти</w:t>
            </w:r>
          </w:p>
        </w:tc>
        <w:tc>
          <w:tcPr>
            <w:tcW w:w="1134" w:type="dxa"/>
            <w:vMerge/>
            <w:shd w:val="clear" w:color="auto" w:fill="auto"/>
          </w:tcPr>
          <w:p w14:paraId="1F47DA2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289751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0E5CF80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1FA3D8C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031E1488" w14:textId="77777777" w:rsidTr="00BE1DD6">
        <w:trPr>
          <w:trHeight w:val="345"/>
        </w:trPr>
        <w:tc>
          <w:tcPr>
            <w:tcW w:w="2268" w:type="dxa"/>
            <w:vMerge/>
            <w:shd w:val="clear" w:color="auto" w:fill="auto"/>
          </w:tcPr>
          <w:p w14:paraId="376FFCB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E3E7DCD"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Виконання поліграфічних робіт</w:t>
            </w:r>
          </w:p>
        </w:tc>
        <w:tc>
          <w:tcPr>
            <w:tcW w:w="1134" w:type="dxa"/>
            <w:shd w:val="clear" w:color="auto" w:fill="auto"/>
          </w:tcPr>
          <w:p w14:paraId="1E6CF75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послуга</w:t>
            </w:r>
          </w:p>
        </w:tc>
        <w:tc>
          <w:tcPr>
            <w:tcW w:w="1134" w:type="dxa"/>
            <w:shd w:val="clear" w:color="auto" w:fill="auto"/>
          </w:tcPr>
          <w:p w14:paraId="5559A49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4" w:type="dxa"/>
            <w:shd w:val="clear" w:color="auto" w:fill="auto"/>
          </w:tcPr>
          <w:p w14:paraId="6B0C027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9" w:type="dxa"/>
            <w:shd w:val="clear" w:color="auto" w:fill="auto"/>
          </w:tcPr>
          <w:p w14:paraId="46C8096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r>
      <w:tr w:rsidR="00A321C8" w:rsidRPr="00A321C8" w14:paraId="3F72AD8C" w14:textId="77777777" w:rsidTr="00BE1DD6">
        <w:trPr>
          <w:trHeight w:val="345"/>
        </w:trPr>
        <w:tc>
          <w:tcPr>
            <w:tcW w:w="2268" w:type="dxa"/>
            <w:vMerge/>
            <w:shd w:val="clear" w:color="auto" w:fill="auto"/>
          </w:tcPr>
          <w:p w14:paraId="340663E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43334C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Театральна вистава або концерт</w:t>
            </w:r>
          </w:p>
        </w:tc>
        <w:tc>
          <w:tcPr>
            <w:tcW w:w="1134" w:type="dxa"/>
            <w:shd w:val="clear" w:color="auto" w:fill="auto"/>
          </w:tcPr>
          <w:p w14:paraId="6B7C153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12480E3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4" w:type="dxa"/>
            <w:shd w:val="clear" w:color="auto" w:fill="auto"/>
          </w:tcPr>
          <w:p w14:paraId="715554D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9" w:type="dxa"/>
            <w:shd w:val="clear" w:color="auto" w:fill="auto"/>
          </w:tcPr>
          <w:p w14:paraId="71A4197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r>
      <w:tr w:rsidR="00A321C8" w:rsidRPr="00A321C8" w14:paraId="32A85D6E" w14:textId="77777777" w:rsidTr="00BE1DD6">
        <w:trPr>
          <w:trHeight w:val="465"/>
        </w:trPr>
        <w:tc>
          <w:tcPr>
            <w:tcW w:w="2268" w:type="dxa"/>
            <w:vMerge/>
            <w:shd w:val="clear" w:color="auto" w:fill="auto"/>
          </w:tcPr>
          <w:p w14:paraId="2D78A54F"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6A8C30"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Набір канцтоварів </w:t>
            </w:r>
          </w:p>
        </w:tc>
        <w:tc>
          <w:tcPr>
            <w:tcW w:w="1134" w:type="dxa"/>
            <w:shd w:val="clear" w:color="auto" w:fill="auto"/>
          </w:tcPr>
          <w:p w14:paraId="7A90C1A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1E62616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w:t>
            </w:r>
          </w:p>
        </w:tc>
        <w:tc>
          <w:tcPr>
            <w:tcW w:w="1134" w:type="dxa"/>
            <w:shd w:val="clear" w:color="auto" w:fill="auto"/>
          </w:tcPr>
          <w:p w14:paraId="3F3EE98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w:t>
            </w:r>
          </w:p>
        </w:tc>
        <w:tc>
          <w:tcPr>
            <w:tcW w:w="1139" w:type="dxa"/>
            <w:shd w:val="clear" w:color="auto" w:fill="auto"/>
          </w:tcPr>
          <w:p w14:paraId="6B90F23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w:t>
            </w:r>
          </w:p>
        </w:tc>
      </w:tr>
      <w:tr w:rsidR="00A321C8" w:rsidRPr="00A321C8" w14:paraId="3B5AE58D" w14:textId="77777777" w:rsidTr="00BE1DD6">
        <w:trPr>
          <w:trHeight w:val="184"/>
        </w:trPr>
        <w:tc>
          <w:tcPr>
            <w:tcW w:w="2268" w:type="dxa"/>
            <w:vMerge/>
            <w:shd w:val="clear" w:color="auto" w:fill="auto"/>
          </w:tcPr>
          <w:p w14:paraId="001502C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186083"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F3B61B9"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420DF6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C27738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0878DE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26A19D8C" w14:textId="77777777" w:rsidTr="00BE1DD6">
        <w:trPr>
          <w:trHeight w:val="270"/>
        </w:trPr>
        <w:tc>
          <w:tcPr>
            <w:tcW w:w="2268" w:type="dxa"/>
            <w:vMerge/>
            <w:shd w:val="clear" w:color="auto" w:fill="auto"/>
          </w:tcPr>
          <w:p w14:paraId="292532E2"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1DC7B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Середня вартість одного примірника «Освітянський вісник»</w:t>
            </w:r>
          </w:p>
        </w:tc>
        <w:tc>
          <w:tcPr>
            <w:tcW w:w="1134" w:type="dxa"/>
            <w:vMerge w:val="restart"/>
            <w:shd w:val="clear" w:color="auto" w:fill="auto"/>
          </w:tcPr>
          <w:p w14:paraId="7883997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6BA41A5D"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1194466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005E2841"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373AEDA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14:paraId="6ABAECD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201BE00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0,5</w:t>
            </w:r>
          </w:p>
        </w:tc>
        <w:tc>
          <w:tcPr>
            <w:tcW w:w="1134" w:type="dxa"/>
            <w:shd w:val="clear" w:color="auto" w:fill="auto"/>
          </w:tcPr>
          <w:p w14:paraId="686F093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9" w:type="dxa"/>
            <w:shd w:val="clear" w:color="auto" w:fill="auto"/>
          </w:tcPr>
          <w:p w14:paraId="06C09F0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r>
      <w:tr w:rsidR="00A321C8" w:rsidRPr="00A321C8" w14:paraId="77CB9697" w14:textId="77777777" w:rsidTr="00BE1DD6">
        <w:trPr>
          <w:trHeight w:val="360"/>
        </w:trPr>
        <w:tc>
          <w:tcPr>
            <w:tcW w:w="2268" w:type="dxa"/>
            <w:vMerge/>
            <w:shd w:val="clear" w:color="auto" w:fill="auto"/>
          </w:tcPr>
          <w:p w14:paraId="2125BAB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F788A18"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Середня вартість одного букета</w:t>
            </w:r>
          </w:p>
        </w:tc>
        <w:tc>
          <w:tcPr>
            <w:tcW w:w="1134" w:type="dxa"/>
            <w:vMerge/>
            <w:shd w:val="clear" w:color="auto" w:fill="auto"/>
          </w:tcPr>
          <w:p w14:paraId="0E569A7B"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B71196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0,3</w:t>
            </w:r>
          </w:p>
        </w:tc>
        <w:tc>
          <w:tcPr>
            <w:tcW w:w="1134" w:type="dxa"/>
            <w:shd w:val="clear" w:color="auto" w:fill="auto"/>
          </w:tcPr>
          <w:p w14:paraId="2CE8718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9" w:type="dxa"/>
            <w:shd w:val="clear" w:color="auto" w:fill="auto"/>
          </w:tcPr>
          <w:p w14:paraId="6C579A6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0,7</w:t>
            </w:r>
          </w:p>
        </w:tc>
      </w:tr>
      <w:tr w:rsidR="00A321C8" w:rsidRPr="00A321C8" w14:paraId="3062DE10" w14:textId="77777777" w:rsidTr="00BE1DD6">
        <w:trPr>
          <w:trHeight w:val="390"/>
        </w:trPr>
        <w:tc>
          <w:tcPr>
            <w:tcW w:w="2268" w:type="dxa"/>
            <w:vMerge/>
            <w:shd w:val="clear" w:color="auto" w:fill="auto"/>
          </w:tcPr>
          <w:p w14:paraId="585D272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B3C63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Середня вартість одного подарунка.</w:t>
            </w:r>
          </w:p>
        </w:tc>
        <w:tc>
          <w:tcPr>
            <w:tcW w:w="1134" w:type="dxa"/>
            <w:vMerge/>
            <w:shd w:val="clear" w:color="auto" w:fill="auto"/>
          </w:tcPr>
          <w:p w14:paraId="73C88EB6"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017CEA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c>
          <w:tcPr>
            <w:tcW w:w="1134" w:type="dxa"/>
            <w:shd w:val="clear" w:color="auto" w:fill="auto"/>
          </w:tcPr>
          <w:p w14:paraId="5C60DF1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c>
          <w:tcPr>
            <w:tcW w:w="1139" w:type="dxa"/>
            <w:shd w:val="clear" w:color="auto" w:fill="auto"/>
          </w:tcPr>
          <w:p w14:paraId="0B5AAB1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r>
      <w:tr w:rsidR="00A321C8" w:rsidRPr="00A321C8" w14:paraId="48F5E9A0" w14:textId="77777777" w:rsidTr="00BE1DD6">
        <w:trPr>
          <w:trHeight w:val="402"/>
        </w:trPr>
        <w:tc>
          <w:tcPr>
            <w:tcW w:w="2268" w:type="dxa"/>
            <w:vMerge/>
            <w:shd w:val="clear" w:color="auto" w:fill="auto"/>
          </w:tcPr>
          <w:p w14:paraId="5BEDC89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34BB8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Середня вартість однієї грамоти.</w:t>
            </w:r>
          </w:p>
        </w:tc>
        <w:tc>
          <w:tcPr>
            <w:tcW w:w="1134" w:type="dxa"/>
            <w:vMerge/>
            <w:shd w:val="clear" w:color="auto" w:fill="auto"/>
          </w:tcPr>
          <w:p w14:paraId="1E0AAA6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A38A13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0,04</w:t>
            </w:r>
          </w:p>
        </w:tc>
        <w:tc>
          <w:tcPr>
            <w:tcW w:w="1134" w:type="dxa"/>
            <w:shd w:val="clear" w:color="auto" w:fill="auto"/>
          </w:tcPr>
          <w:p w14:paraId="098C91D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0,04</w:t>
            </w:r>
          </w:p>
        </w:tc>
        <w:tc>
          <w:tcPr>
            <w:tcW w:w="1139" w:type="dxa"/>
            <w:shd w:val="clear" w:color="auto" w:fill="auto"/>
          </w:tcPr>
          <w:p w14:paraId="70C4CCE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0,04</w:t>
            </w:r>
          </w:p>
        </w:tc>
      </w:tr>
      <w:tr w:rsidR="00A321C8" w:rsidRPr="00A321C8" w14:paraId="10EF045B" w14:textId="77777777" w:rsidTr="00BE1DD6">
        <w:trPr>
          <w:trHeight w:val="402"/>
        </w:trPr>
        <w:tc>
          <w:tcPr>
            <w:tcW w:w="2268" w:type="dxa"/>
            <w:vMerge/>
            <w:shd w:val="clear" w:color="auto" w:fill="auto"/>
          </w:tcPr>
          <w:p w14:paraId="1D107705"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B2B0C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Середня вартість однієї послуги з виконання поліграфічних робіт</w:t>
            </w:r>
          </w:p>
        </w:tc>
        <w:tc>
          <w:tcPr>
            <w:tcW w:w="1134" w:type="dxa"/>
            <w:vMerge/>
            <w:shd w:val="clear" w:color="auto" w:fill="auto"/>
          </w:tcPr>
          <w:p w14:paraId="313420A7"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7D56B2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117C91C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72F08A1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7E4B0F8F" w14:textId="77777777" w:rsidTr="00BE1DD6">
        <w:trPr>
          <w:trHeight w:val="437"/>
        </w:trPr>
        <w:tc>
          <w:tcPr>
            <w:tcW w:w="2268" w:type="dxa"/>
            <w:vMerge/>
            <w:shd w:val="clear" w:color="auto" w:fill="auto"/>
          </w:tcPr>
          <w:p w14:paraId="3C86C2B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E9C8E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Середня вартість театральної вистави або концерту</w:t>
            </w:r>
          </w:p>
        </w:tc>
        <w:tc>
          <w:tcPr>
            <w:tcW w:w="1134" w:type="dxa"/>
            <w:vMerge/>
            <w:shd w:val="clear" w:color="auto" w:fill="auto"/>
          </w:tcPr>
          <w:p w14:paraId="5BCCB2C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6F4A33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shd w:val="clear" w:color="auto" w:fill="auto"/>
          </w:tcPr>
          <w:p w14:paraId="0225492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9" w:type="dxa"/>
            <w:shd w:val="clear" w:color="auto" w:fill="auto"/>
          </w:tcPr>
          <w:p w14:paraId="6B74E39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r>
      <w:tr w:rsidR="00A321C8" w:rsidRPr="00A321C8" w14:paraId="7C3D077A" w14:textId="77777777" w:rsidTr="00BE1DD6">
        <w:trPr>
          <w:trHeight w:val="274"/>
        </w:trPr>
        <w:tc>
          <w:tcPr>
            <w:tcW w:w="2268" w:type="dxa"/>
            <w:vMerge/>
            <w:shd w:val="clear" w:color="auto" w:fill="auto"/>
          </w:tcPr>
          <w:p w14:paraId="20A0E8A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09D9F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Середня вартість одного набору канцтоварів </w:t>
            </w:r>
          </w:p>
        </w:tc>
        <w:tc>
          <w:tcPr>
            <w:tcW w:w="1134" w:type="dxa"/>
            <w:vMerge/>
            <w:shd w:val="clear" w:color="auto" w:fill="auto"/>
          </w:tcPr>
          <w:p w14:paraId="0CFC5C6F"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872D78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c>
          <w:tcPr>
            <w:tcW w:w="1134" w:type="dxa"/>
            <w:shd w:val="clear" w:color="auto" w:fill="auto"/>
          </w:tcPr>
          <w:p w14:paraId="78C341A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c>
          <w:tcPr>
            <w:tcW w:w="1139" w:type="dxa"/>
            <w:shd w:val="clear" w:color="auto" w:fill="auto"/>
          </w:tcPr>
          <w:p w14:paraId="75BA041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r>
      <w:tr w:rsidR="00A321C8" w:rsidRPr="00A321C8" w14:paraId="1BB642E8" w14:textId="77777777" w:rsidTr="00BE1DD6">
        <w:trPr>
          <w:trHeight w:val="184"/>
        </w:trPr>
        <w:tc>
          <w:tcPr>
            <w:tcW w:w="2268" w:type="dxa"/>
            <w:vMerge/>
            <w:shd w:val="clear" w:color="auto" w:fill="auto"/>
          </w:tcPr>
          <w:p w14:paraId="4C54DB0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63007E"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6716CC0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09DCB8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09619F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96DFE01"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6A4EBB5A" w14:textId="77777777" w:rsidTr="00BE1DD6">
        <w:trPr>
          <w:trHeight w:val="184"/>
        </w:trPr>
        <w:tc>
          <w:tcPr>
            <w:tcW w:w="2268" w:type="dxa"/>
            <w:vMerge/>
            <w:shd w:val="clear" w:color="auto" w:fill="auto"/>
          </w:tcPr>
          <w:p w14:paraId="3A319041"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77DC8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134" w:type="dxa"/>
            <w:shd w:val="clear" w:color="auto" w:fill="auto"/>
          </w:tcPr>
          <w:p w14:paraId="035371B3"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333D86E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5A6DA34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3B1D338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14:paraId="05E019B4" w14:textId="77777777" w:rsidTr="00BE1DD6">
        <w:trPr>
          <w:trHeight w:val="184"/>
        </w:trPr>
        <w:tc>
          <w:tcPr>
            <w:tcW w:w="2268" w:type="dxa"/>
            <w:vMerge w:val="restart"/>
            <w:shd w:val="clear" w:color="auto" w:fill="auto"/>
          </w:tcPr>
          <w:p w14:paraId="69764874"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5.5.</w:t>
            </w:r>
          </w:p>
          <w:p w14:paraId="79C68565"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14:paraId="4FF86C2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5AD730" w14:textId="77777777"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14:paraId="1FFE01F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E9D222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D3568A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4FC80A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05A8BA26" w14:textId="77777777" w:rsidTr="00BE1DD6">
        <w:trPr>
          <w:trHeight w:val="184"/>
        </w:trPr>
        <w:tc>
          <w:tcPr>
            <w:tcW w:w="2268" w:type="dxa"/>
            <w:vMerge/>
            <w:shd w:val="clear" w:color="auto" w:fill="auto"/>
          </w:tcPr>
          <w:p w14:paraId="0146C71E"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516A45"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забезпечення</w:t>
            </w:r>
          </w:p>
          <w:p w14:paraId="35669E87" w14:textId="77777777"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134" w:type="dxa"/>
            <w:shd w:val="clear" w:color="auto" w:fill="auto"/>
          </w:tcPr>
          <w:p w14:paraId="3CDC6EA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6F8D06E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190</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2</w:t>
            </w:r>
          </w:p>
        </w:tc>
        <w:tc>
          <w:tcPr>
            <w:tcW w:w="1134" w:type="dxa"/>
            <w:shd w:val="clear" w:color="auto" w:fill="auto"/>
          </w:tcPr>
          <w:p w14:paraId="104DD143"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192</w:t>
            </w:r>
            <w:r w:rsidRPr="00A321C8">
              <w:rPr>
                <w:rFonts w:ascii="Times New Roman" w:eastAsia="Times New Roman" w:hAnsi="Times New Roman" w:cs="Times New Roman"/>
                <w:lang w:eastAsia="ru-RU"/>
              </w:rPr>
              <w:t>,0</w:t>
            </w:r>
          </w:p>
        </w:tc>
        <w:tc>
          <w:tcPr>
            <w:tcW w:w="1139" w:type="dxa"/>
            <w:shd w:val="clear" w:color="auto" w:fill="auto"/>
          </w:tcPr>
          <w:p w14:paraId="1461C3FF"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192</w:t>
            </w:r>
            <w:r w:rsidRPr="00A321C8">
              <w:rPr>
                <w:rFonts w:ascii="Times New Roman" w:eastAsia="Times New Roman" w:hAnsi="Times New Roman" w:cs="Times New Roman"/>
                <w:lang w:eastAsia="ru-RU"/>
              </w:rPr>
              <w:t>,0</w:t>
            </w:r>
          </w:p>
        </w:tc>
      </w:tr>
      <w:tr w:rsidR="00A321C8" w:rsidRPr="00A321C8" w14:paraId="567A7623" w14:textId="77777777" w:rsidTr="00BE1DD6">
        <w:trPr>
          <w:trHeight w:val="184"/>
        </w:trPr>
        <w:tc>
          <w:tcPr>
            <w:tcW w:w="2268" w:type="dxa"/>
            <w:vMerge/>
            <w:shd w:val="clear" w:color="auto" w:fill="auto"/>
          </w:tcPr>
          <w:p w14:paraId="34F9F33C"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F51DCF"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D85865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67E652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59FA9A6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7E030F9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A321C8" w:rsidRPr="00A321C8" w14:paraId="4D5E6212" w14:textId="77777777" w:rsidTr="00BE1DD6">
        <w:trPr>
          <w:trHeight w:val="184"/>
        </w:trPr>
        <w:tc>
          <w:tcPr>
            <w:tcW w:w="2268" w:type="dxa"/>
            <w:vMerge/>
            <w:shd w:val="clear" w:color="auto" w:fill="auto"/>
          </w:tcPr>
          <w:p w14:paraId="33130BD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B9D287"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Учасники змагань </w:t>
            </w:r>
          </w:p>
        </w:tc>
        <w:tc>
          <w:tcPr>
            <w:tcW w:w="1134" w:type="dxa"/>
            <w:shd w:val="clear" w:color="auto" w:fill="auto"/>
          </w:tcPr>
          <w:p w14:paraId="7FCE715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tc>
        <w:tc>
          <w:tcPr>
            <w:tcW w:w="1134" w:type="dxa"/>
            <w:shd w:val="clear" w:color="auto" w:fill="auto"/>
          </w:tcPr>
          <w:p w14:paraId="2DDDF60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c>
          <w:tcPr>
            <w:tcW w:w="1134" w:type="dxa"/>
            <w:shd w:val="clear" w:color="auto" w:fill="auto"/>
          </w:tcPr>
          <w:p w14:paraId="3734875E"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c>
          <w:tcPr>
            <w:tcW w:w="1139" w:type="dxa"/>
            <w:shd w:val="clear" w:color="auto" w:fill="auto"/>
          </w:tcPr>
          <w:p w14:paraId="753A01A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r>
      <w:tr w:rsidR="00A321C8" w:rsidRPr="00A321C8" w14:paraId="6B9F9991" w14:textId="77777777" w:rsidTr="00BE1DD6">
        <w:trPr>
          <w:trHeight w:val="240"/>
        </w:trPr>
        <w:tc>
          <w:tcPr>
            <w:tcW w:w="2268" w:type="dxa"/>
            <w:vMerge/>
            <w:shd w:val="clear" w:color="auto" w:fill="auto"/>
          </w:tcPr>
          <w:p w14:paraId="38E536DD"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768C7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Учасники змагань </w:t>
            </w:r>
          </w:p>
        </w:tc>
        <w:tc>
          <w:tcPr>
            <w:tcW w:w="1134" w:type="dxa"/>
            <w:shd w:val="clear" w:color="auto" w:fill="auto"/>
          </w:tcPr>
          <w:p w14:paraId="7AF74BFA"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tc>
        <w:tc>
          <w:tcPr>
            <w:tcW w:w="1134" w:type="dxa"/>
            <w:shd w:val="clear" w:color="auto" w:fill="auto"/>
          </w:tcPr>
          <w:p w14:paraId="7C2AB01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c>
          <w:tcPr>
            <w:tcW w:w="1134" w:type="dxa"/>
            <w:shd w:val="clear" w:color="auto" w:fill="auto"/>
          </w:tcPr>
          <w:p w14:paraId="0CB2C012"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c>
          <w:tcPr>
            <w:tcW w:w="1139" w:type="dxa"/>
            <w:shd w:val="clear" w:color="auto" w:fill="auto"/>
          </w:tcPr>
          <w:p w14:paraId="407F384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r>
      <w:tr w:rsidR="00A321C8" w:rsidRPr="00A321C8" w14:paraId="7A6A5683" w14:textId="77777777" w:rsidTr="00BE1DD6">
        <w:trPr>
          <w:trHeight w:val="184"/>
        </w:trPr>
        <w:tc>
          <w:tcPr>
            <w:tcW w:w="2268" w:type="dxa"/>
            <w:vMerge/>
            <w:shd w:val="clear" w:color="auto" w:fill="auto"/>
          </w:tcPr>
          <w:p w14:paraId="64D34756"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648B3B"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Послуга</w:t>
            </w:r>
          </w:p>
        </w:tc>
        <w:tc>
          <w:tcPr>
            <w:tcW w:w="1134" w:type="dxa"/>
            <w:shd w:val="clear" w:color="auto" w:fill="auto"/>
          </w:tcPr>
          <w:p w14:paraId="643E19DE"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14:paraId="3D7345C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12</w:t>
            </w:r>
          </w:p>
        </w:tc>
        <w:tc>
          <w:tcPr>
            <w:tcW w:w="1134" w:type="dxa"/>
            <w:shd w:val="clear" w:color="auto" w:fill="auto"/>
          </w:tcPr>
          <w:p w14:paraId="0A48748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12</w:t>
            </w:r>
          </w:p>
        </w:tc>
        <w:tc>
          <w:tcPr>
            <w:tcW w:w="1139" w:type="dxa"/>
            <w:shd w:val="clear" w:color="auto" w:fill="auto"/>
          </w:tcPr>
          <w:p w14:paraId="18AB305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12</w:t>
            </w:r>
          </w:p>
        </w:tc>
      </w:tr>
      <w:tr w:rsidR="00A321C8" w:rsidRPr="00A321C8" w14:paraId="6B989266" w14:textId="77777777" w:rsidTr="00BE1DD6">
        <w:trPr>
          <w:trHeight w:val="184"/>
        </w:trPr>
        <w:tc>
          <w:tcPr>
            <w:tcW w:w="2268" w:type="dxa"/>
            <w:vMerge/>
            <w:shd w:val="clear" w:color="auto" w:fill="auto"/>
          </w:tcPr>
          <w:p w14:paraId="5C85E8C8"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4030FA"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1A3A50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DFE34CA"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0C3BF4FD"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73324BF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A321C8" w:rsidRPr="00A321C8" w14:paraId="2EE20051" w14:textId="77777777" w:rsidTr="00BE1DD6">
        <w:trPr>
          <w:trHeight w:val="184"/>
        </w:trPr>
        <w:tc>
          <w:tcPr>
            <w:tcW w:w="2268" w:type="dxa"/>
            <w:vMerge/>
            <w:shd w:val="clear" w:color="auto" w:fill="auto"/>
          </w:tcPr>
          <w:p w14:paraId="57354D43"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2E1E712"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Середня вартість участі</w:t>
            </w:r>
            <w:r w:rsidRPr="00A321C8">
              <w:rPr>
                <w:rFonts w:ascii="Times New Roman" w:eastAsia="Times New Roman" w:hAnsi="Times New Roman" w:cs="Times New Roman"/>
                <w:lang w:eastAsia="ru-RU"/>
              </w:rPr>
              <w:t xml:space="preserve"> 1 </w:t>
            </w:r>
            <w:proofErr w:type="spellStart"/>
            <w:r w:rsidRPr="00A321C8">
              <w:rPr>
                <w:rFonts w:ascii="Times New Roman" w:eastAsia="Times New Roman" w:hAnsi="Times New Roman" w:cs="Times New Roman"/>
                <w:lang w:eastAsia="ru-RU"/>
              </w:rPr>
              <w:t>уч</w:t>
            </w:r>
            <w:proofErr w:type="spellEnd"/>
            <w:r w:rsidRPr="00A321C8">
              <w:rPr>
                <w:rFonts w:ascii="Times New Roman" w:eastAsia="Times New Roman" w:hAnsi="Times New Roman" w:cs="Times New Roman"/>
                <w:lang w:val="uk-UA" w:eastAsia="ru-RU"/>
              </w:rPr>
              <w:t>ня</w:t>
            </w:r>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змаганнях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обласної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спартакіади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учнів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загальноосвітніх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шкіл</w:t>
            </w:r>
            <w:proofErr w:type="spellEnd"/>
            <w:r w:rsidRPr="00A321C8">
              <w:rPr>
                <w:rFonts w:ascii="Times New Roman" w:eastAsia="Times New Roman" w:hAnsi="Times New Roman" w:cs="Times New Roman"/>
                <w:lang w:eastAsia="ru-RU"/>
              </w:rPr>
              <w:t>.</w:t>
            </w:r>
          </w:p>
        </w:tc>
        <w:tc>
          <w:tcPr>
            <w:tcW w:w="1134" w:type="dxa"/>
            <w:shd w:val="clear" w:color="auto" w:fill="auto"/>
          </w:tcPr>
          <w:p w14:paraId="1F6A6E50"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5116C58F"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4" w:type="dxa"/>
            <w:shd w:val="clear" w:color="auto" w:fill="auto"/>
          </w:tcPr>
          <w:p w14:paraId="71A5D84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9" w:type="dxa"/>
            <w:shd w:val="clear" w:color="auto" w:fill="auto"/>
          </w:tcPr>
          <w:p w14:paraId="02666FF7"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r>
      <w:tr w:rsidR="00A321C8" w:rsidRPr="00A321C8" w14:paraId="29AE712F" w14:textId="77777777" w:rsidTr="00BE1DD6">
        <w:trPr>
          <w:trHeight w:val="184"/>
        </w:trPr>
        <w:tc>
          <w:tcPr>
            <w:tcW w:w="2268" w:type="dxa"/>
            <w:vMerge/>
            <w:shd w:val="clear" w:color="auto" w:fill="auto"/>
          </w:tcPr>
          <w:p w14:paraId="2F32F600"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1142EEC"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страхування одного учасника змагань</w:t>
            </w:r>
          </w:p>
        </w:tc>
        <w:tc>
          <w:tcPr>
            <w:tcW w:w="1134" w:type="dxa"/>
            <w:shd w:val="clear" w:color="auto" w:fill="auto"/>
          </w:tcPr>
          <w:p w14:paraId="0E58F42C"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 грн.</w:t>
            </w:r>
          </w:p>
        </w:tc>
        <w:tc>
          <w:tcPr>
            <w:tcW w:w="1134" w:type="dxa"/>
            <w:shd w:val="clear" w:color="auto" w:fill="auto"/>
          </w:tcPr>
          <w:p w14:paraId="059BE6B3"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0,04</w:t>
            </w:r>
          </w:p>
        </w:tc>
        <w:tc>
          <w:tcPr>
            <w:tcW w:w="1134" w:type="dxa"/>
            <w:shd w:val="clear" w:color="auto" w:fill="auto"/>
          </w:tcPr>
          <w:p w14:paraId="48EE02AC"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0,04</w:t>
            </w:r>
          </w:p>
        </w:tc>
        <w:tc>
          <w:tcPr>
            <w:tcW w:w="1139" w:type="dxa"/>
            <w:shd w:val="clear" w:color="auto" w:fill="auto"/>
          </w:tcPr>
          <w:p w14:paraId="6DE9495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0,04</w:t>
            </w:r>
          </w:p>
        </w:tc>
      </w:tr>
      <w:tr w:rsidR="00A321C8" w:rsidRPr="00A321C8" w14:paraId="469296D2" w14:textId="77777777" w:rsidTr="00BE1DD6">
        <w:trPr>
          <w:trHeight w:val="184"/>
        </w:trPr>
        <w:tc>
          <w:tcPr>
            <w:tcW w:w="2268" w:type="dxa"/>
            <w:vMerge/>
            <w:shd w:val="clear" w:color="auto" w:fill="auto"/>
          </w:tcPr>
          <w:p w14:paraId="2438D9F0"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40D991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послуги на перевезення учасників змагань</w:t>
            </w:r>
          </w:p>
        </w:tc>
        <w:tc>
          <w:tcPr>
            <w:tcW w:w="1134" w:type="dxa"/>
            <w:shd w:val="clear" w:color="auto" w:fill="auto"/>
          </w:tcPr>
          <w:p w14:paraId="08B5E298"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A321C8">
              <w:rPr>
                <w:rFonts w:ascii="Times New Roman" w:eastAsia="Times New Roman" w:hAnsi="Times New Roman" w:cs="Times New Roman"/>
                <w:bCs/>
                <w:lang w:val="uk-UA" w:eastAsia="ru-RU"/>
              </w:rPr>
              <w:t>тис.грн</w:t>
            </w:r>
            <w:proofErr w:type="spellEnd"/>
            <w:r w:rsidRPr="00A321C8">
              <w:rPr>
                <w:rFonts w:ascii="Times New Roman" w:eastAsia="Times New Roman" w:hAnsi="Times New Roman" w:cs="Times New Roman"/>
                <w:bCs/>
                <w:lang w:val="uk-UA" w:eastAsia="ru-RU"/>
              </w:rPr>
              <w:t>.</w:t>
            </w:r>
          </w:p>
        </w:tc>
        <w:tc>
          <w:tcPr>
            <w:tcW w:w="1134" w:type="dxa"/>
            <w:shd w:val="clear" w:color="auto" w:fill="auto"/>
          </w:tcPr>
          <w:p w14:paraId="44C2844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6,85</w:t>
            </w:r>
          </w:p>
        </w:tc>
        <w:tc>
          <w:tcPr>
            <w:tcW w:w="1134" w:type="dxa"/>
            <w:shd w:val="clear" w:color="auto" w:fill="auto"/>
          </w:tcPr>
          <w:p w14:paraId="7559BEA8"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7,0</w:t>
            </w:r>
          </w:p>
        </w:tc>
        <w:tc>
          <w:tcPr>
            <w:tcW w:w="1139" w:type="dxa"/>
            <w:shd w:val="clear" w:color="auto" w:fill="auto"/>
          </w:tcPr>
          <w:p w14:paraId="0EF42094"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7,0</w:t>
            </w:r>
          </w:p>
        </w:tc>
      </w:tr>
      <w:tr w:rsidR="00A321C8" w:rsidRPr="00A321C8" w14:paraId="49DEBF6A" w14:textId="77777777" w:rsidTr="00BE1DD6">
        <w:trPr>
          <w:trHeight w:val="184"/>
        </w:trPr>
        <w:tc>
          <w:tcPr>
            <w:tcW w:w="2268" w:type="dxa"/>
            <w:vMerge/>
            <w:shd w:val="clear" w:color="auto" w:fill="auto"/>
          </w:tcPr>
          <w:p w14:paraId="00B0D3F4"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BFED11"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14:paraId="4FF66C35"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BA21A16"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4CFA4A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CEC21F0"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14:paraId="11C2B0EB" w14:textId="77777777" w:rsidTr="00BE1DD6">
        <w:trPr>
          <w:trHeight w:val="184"/>
        </w:trPr>
        <w:tc>
          <w:tcPr>
            <w:tcW w:w="2268" w:type="dxa"/>
            <w:vMerge/>
            <w:shd w:val="clear" w:color="auto" w:fill="auto"/>
          </w:tcPr>
          <w:p w14:paraId="01622D70"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E75D2B1" w14:textId="77777777" w:rsidR="00A321C8" w:rsidRPr="00A321C8" w:rsidRDefault="00A321C8" w:rsidP="00A321C8">
            <w:pPr>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Рівень з</w:t>
            </w:r>
            <w:proofErr w:type="spellStart"/>
            <w:r w:rsidRPr="00A321C8">
              <w:rPr>
                <w:rFonts w:ascii="Times New Roman" w:eastAsia="Times New Roman" w:hAnsi="Times New Roman" w:cs="Times New Roman"/>
                <w:lang w:eastAsia="ru-RU"/>
              </w:rPr>
              <w:t>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участі</w:t>
            </w:r>
            <w:proofErr w:type="spellEnd"/>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змаганнях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обласної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спартакіади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учнів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загальноосвітніх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шкіл</w:t>
            </w:r>
            <w:proofErr w:type="spellEnd"/>
            <w:r w:rsidRPr="00A321C8">
              <w:rPr>
                <w:rFonts w:ascii="Times New Roman" w:eastAsia="Times New Roman" w:hAnsi="Times New Roman" w:cs="Times New Roman"/>
                <w:lang w:val="uk-UA" w:eastAsia="ru-RU"/>
              </w:rPr>
              <w:t>, до запланованого.</w:t>
            </w:r>
          </w:p>
        </w:tc>
        <w:tc>
          <w:tcPr>
            <w:tcW w:w="1134" w:type="dxa"/>
            <w:shd w:val="clear" w:color="auto" w:fill="auto"/>
          </w:tcPr>
          <w:p w14:paraId="7920A232" w14:textId="77777777"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14:paraId="73FB51F5"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14:paraId="0B841AEB"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14:paraId="66096709" w14:textId="77777777"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bl>
    <w:p w14:paraId="7509E961" w14:textId="77777777"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sectPr w:rsidR="00A321C8" w:rsidRPr="00A321C8" w:rsidSect="00224AA4">
          <w:footerReference w:type="even" r:id="rId7"/>
          <w:footerReference w:type="default" r:id="rId8"/>
          <w:pgSz w:w="11906" w:h="16838"/>
          <w:pgMar w:top="851" w:right="851" w:bottom="851" w:left="1701" w:header="709" w:footer="709" w:gutter="0"/>
          <w:cols w:space="708"/>
          <w:docGrid w:linePitch="360"/>
        </w:sectPr>
      </w:pPr>
    </w:p>
    <w:tbl>
      <w:tblPr>
        <w:tblW w:w="15172" w:type="dxa"/>
        <w:tblInd w:w="-34" w:type="dxa"/>
        <w:tblLayout w:type="fixed"/>
        <w:tblLook w:val="04A0" w:firstRow="1" w:lastRow="0" w:firstColumn="1" w:lastColumn="0" w:noHBand="0" w:noVBand="1"/>
      </w:tblPr>
      <w:tblGrid>
        <w:gridCol w:w="848"/>
        <w:gridCol w:w="2555"/>
        <w:gridCol w:w="1701"/>
        <w:gridCol w:w="9"/>
        <w:gridCol w:w="1411"/>
        <w:gridCol w:w="14"/>
        <w:gridCol w:w="1263"/>
        <w:gridCol w:w="992"/>
        <w:gridCol w:w="1134"/>
        <w:gridCol w:w="1134"/>
        <w:gridCol w:w="1276"/>
        <w:gridCol w:w="2835"/>
      </w:tblGrid>
      <w:tr w:rsidR="00A321C8" w:rsidRPr="00A321C8" w14:paraId="1766D50B" w14:textId="77777777" w:rsidTr="00BE1DD6">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B2F6B" w14:textId="77777777" w:rsidR="00A321C8" w:rsidRPr="00A321C8" w:rsidRDefault="00A321C8" w:rsidP="00A321C8">
            <w:pPr>
              <w:numPr>
                <w:ilvl w:val="0"/>
                <w:numId w:val="27"/>
              </w:numPr>
              <w:spacing w:after="0" w:line="240" w:lineRule="auto"/>
              <w:jc w:val="center"/>
              <w:rPr>
                <w:rFonts w:ascii="Times New Roman" w:eastAsia="Times New Roman" w:hAnsi="Times New Roman" w:cs="Times New Roman"/>
                <w:sz w:val="24"/>
                <w:szCs w:val="24"/>
                <w:lang w:eastAsia="ru-RU"/>
              </w:rPr>
            </w:pPr>
            <w:r w:rsidRPr="00A321C8">
              <w:rPr>
                <w:rFonts w:ascii="Times New Roman" w:eastAsia="Times New Roman" w:hAnsi="Times New Roman" w:cs="Times New Roman"/>
                <w:b/>
                <w:sz w:val="24"/>
                <w:szCs w:val="24"/>
                <w:lang w:val="uk-UA" w:eastAsia="ru-RU"/>
              </w:rPr>
              <w:lastRenderedPageBreak/>
              <w:t xml:space="preserve">Напрямки діяльності та </w:t>
            </w:r>
            <w:r w:rsidRPr="00A321C8">
              <w:rPr>
                <w:rFonts w:ascii="Times New Roman" w:eastAsia="Times New Roman" w:hAnsi="Times New Roman" w:cs="Times New Roman"/>
                <w:b/>
                <w:sz w:val="24"/>
                <w:szCs w:val="24"/>
                <w:lang w:eastAsia="ru-RU"/>
              </w:rPr>
              <w:t>заход</w:t>
            </w:r>
            <w:r w:rsidRPr="00A321C8">
              <w:rPr>
                <w:rFonts w:ascii="Times New Roman" w:eastAsia="Times New Roman" w:hAnsi="Times New Roman" w:cs="Times New Roman"/>
                <w:b/>
                <w:sz w:val="24"/>
                <w:szCs w:val="24"/>
                <w:lang w:val="uk-UA" w:eastAsia="ru-RU"/>
              </w:rPr>
              <w:t>и</w:t>
            </w:r>
            <w:r w:rsidRPr="00A321C8">
              <w:rPr>
                <w:rFonts w:ascii="Times New Roman" w:eastAsia="Times New Roman" w:hAnsi="Times New Roman" w:cs="Times New Roman"/>
                <w:b/>
                <w:sz w:val="24"/>
                <w:szCs w:val="24"/>
                <w:lang w:eastAsia="ru-RU"/>
              </w:rPr>
              <w:t xml:space="preserve"> </w:t>
            </w:r>
            <w:proofErr w:type="spellStart"/>
            <w:r w:rsidRPr="00A321C8">
              <w:rPr>
                <w:rFonts w:ascii="Times New Roman" w:eastAsia="Times New Roman" w:hAnsi="Times New Roman" w:cs="Times New Roman"/>
                <w:b/>
                <w:sz w:val="24"/>
                <w:szCs w:val="24"/>
                <w:lang w:eastAsia="ru-RU"/>
              </w:rPr>
              <w:t>Програми</w:t>
            </w:r>
            <w:proofErr w:type="spellEnd"/>
            <w:r w:rsidRPr="00A321C8">
              <w:rPr>
                <w:rFonts w:ascii="Times New Roman" w:eastAsia="Times New Roman" w:hAnsi="Times New Roman" w:cs="Times New Roman"/>
                <w:b/>
                <w:sz w:val="24"/>
                <w:szCs w:val="24"/>
                <w:lang w:eastAsia="ru-RU"/>
              </w:rPr>
              <w:t xml:space="preserve"> </w:t>
            </w:r>
            <w:proofErr w:type="spellStart"/>
            <w:r w:rsidRPr="00A321C8">
              <w:rPr>
                <w:rFonts w:ascii="Times New Roman" w:eastAsia="Times New Roman" w:hAnsi="Times New Roman" w:cs="Times New Roman"/>
                <w:b/>
                <w:sz w:val="24"/>
                <w:szCs w:val="24"/>
                <w:lang w:eastAsia="ru-RU"/>
              </w:rPr>
              <w:t>розвитку</w:t>
            </w:r>
            <w:proofErr w:type="spellEnd"/>
            <w:r w:rsidRPr="00A321C8">
              <w:rPr>
                <w:rFonts w:ascii="Times New Roman" w:eastAsia="Times New Roman" w:hAnsi="Times New Roman" w:cs="Times New Roman"/>
                <w:b/>
                <w:sz w:val="24"/>
                <w:szCs w:val="24"/>
                <w:lang w:eastAsia="ru-RU"/>
              </w:rPr>
              <w:t xml:space="preserve"> </w:t>
            </w:r>
            <w:proofErr w:type="spellStart"/>
            <w:r w:rsidRPr="00A321C8">
              <w:rPr>
                <w:rFonts w:ascii="Times New Roman" w:eastAsia="Times New Roman" w:hAnsi="Times New Roman" w:cs="Times New Roman"/>
                <w:b/>
                <w:sz w:val="24"/>
                <w:szCs w:val="24"/>
                <w:lang w:eastAsia="ru-RU"/>
              </w:rPr>
              <w:t>освіти</w:t>
            </w:r>
            <w:proofErr w:type="spellEnd"/>
            <w:r w:rsidRPr="00A321C8">
              <w:rPr>
                <w:rFonts w:ascii="Times New Roman" w:eastAsia="Times New Roman" w:hAnsi="Times New Roman" w:cs="Times New Roman"/>
                <w:b/>
                <w:sz w:val="24"/>
                <w:szCs w:val="24"/>
                <w:lang w:eastAsia="ru-RU"/>
              </w:rPr>
              <w:t xml:space="preserve"> на 20</w:t>
            </w:r>
            <w:r w:rsidRPr="00A321C8">
              <w:rPr>
                <w:rFonts w:ascii="Times New Roman" w:eastAsia="Times New Roman" w:hAnsi="Times New Roman" w:cs="Times New Roman"/>
                <w:b/>
                <w:sz w:val="24"/>
                <w:szCs w:val="24"/>
                <w:lang w:val="uk-UA" w:eastAsia="ru-RU"/>
              </w:rPr>
              <w:t>22</w:t>
            </w:r>
            <w:r w:rsidRPr="00A321C8">
              <w:rPr>
                <w:rFonts w:ascii="Times New Roman" w:eastAsia="Times New Roman" w:hAnsi="Times New Roman" w:cs="Times New Roman"/>
                <w:b/>
                <w:sz w:val="24"/>
                <w:szCs w:val="24"/>
                <w:lang w:eastAsia="ru-RU"/>
              </w:rPr>
              <w:t xml:space="preserve"> - 202</w:t>
            </w:r>
            <w:r w:rsidRPr="00A321C8">
              <w:rPr>
                <w:rFonts w:ascii="Times New Roman" w:eastAsia="Times New Roman" w:hAnsi="Times New Roman" w:cs="Times New Roman"/>
                <w:b/>
                <w:sz w:val="24"/>
                <w:szCs w:val="24"/>
                <w:lang w:val="uk-UA" w:eastAsia="ru-RU"/>
              </w:rPr>
              <w:t>4</w:t>
            </w:r>
            <w:r w:rsidRPr="00A321C8">
              <w:rPr>
                <w:rFonts w:ascii="Times New Roman" w:eastAsia="Times New Roman" w:hAnsi="Times New Roman" w:cs="Times New Roman"/>
                <w:b/>
                <w:sz w:val="24"/>
                <w:szCs w:val="24"/>
                <w:lang w:eastAsia="ru-RU"/>
              </w:rPr>
              <w:t xml:space="preserve"> роки</w:t>
            </w:r>
          </w:p>
        </w:tc>
      </w:tr>
      <w:tr w:rsidR="00A321C8" w:rsidRPr="00A321C8" w14:paraId="49F07E71" w14:textId="77777777" w:rsidTr="00BE1DD6">
        <w:trPr>
          <w:trHeight w:val="286"/>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7D12C" w14:textId="77777777" w:rsidR="00A321C8" w:rsidRPr="00A321C8" w:rsidRDefault="00A321C8" w:rsidP="00A321C8">
            <w:pPr>
              <w:numPr>
                <w:ilvl w:val="0"/>
                <w:numId w:val="37"/>
              </w:numPr>
              <w:spacing w:after="0" w:line="240" w:lineRule="auto"/>
              <w:jc w:val="center"/>
              <w:rPr>
                <w:rFonts w:ascii="Times New Roman" w:eastAsia="Times New Roman" w:hAnsi="Times New Roman" w:cs="Times New Roman"/>
                <w:b/>
                <w:sz w:val="24"/>
                <w:szCs w:val="24"/>
                <w:lang w:eastAsia="ru-RU"/>
              </w:rPr>
            </w:pPr>
            <w:r w:rsidRPr="00A321C8">
              <w:rPr>
                <w:rFonts w:ascii="Times New Roman" w:eastAsia="Times New Roman" w:hAnsi="Times New Roman" w:cs="Times New Roman"/>
                <w:b/>
                <w:sz w:val="24"/>
                <w:szCs w:val="24"/>
                <w:lang w:eastAsia="ru-RU"/>
              </w:rPr>
              <w:t xml:space="preserve">ДОШКІЛЬНА ОСВІТА </w:t>
            </w:r>
          </w:p>
        </w:tc>
      </w:tr>
      <w:tr w:rsidR="00A321C8" w:rsidRPr="00A321C8" w14:paraId="209F1926" w14:textId="77777777" w:rsidTr="00BE1DD6">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2A2F9FC0"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14:paraId="00105568" w14:textId="77777777" w:rsidR="00A321C8" w:rsidRPr="00A321C8" w:rsidRDefault="00A321C8" w:rsidP="00A321C8">
            <w:pPr>
              <w:spacing w:after="0" w:line="240" w:lineRule="auto"/>
              <w:ind w:right="34"/>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Найменування</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напрямку</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заходу</w:t>
            </w:r>
            <w:r w:rsidRPr="00A321C8">
              <w:rPr>
                <w:rFonts w:ascii="Times New Roman" w:eastAsia="Times New Roman" w:hAnsi="Times New Roman" w:cs="Times New Roman"/>
                <w:lang w:eastAsia="ru-RU"/>
              </w:rPr>
              <w:br/>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DA9234B"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Відповідальні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2CBBA3AE"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Строки </w:t>
            </w:r>
            <w:proofErr w:type="spellStart"/>
            <w:r w:rsidRPr="00A321C8">
              <w:rPr>
                <w:rFonts w:ascii="Times New Roman" w:eastAsia="Times New Roman" w:hAnsi="Times New Roman" w:cs="Times New Roman"/>
                <w:lang w:eastAsia="ru-RU"/>
              </w:rPr>
              <w:t>виконання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hideMark/>
          </w:tcPr>
          <w:p w14:paraId="35830A85"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Джерела</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фінансування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375C71"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Орієнтовні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обсяги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фінансування</w:t>
            </w:r>
            <w:proofErr w:type="spellEnd"/>
            <w:r w:rsidRPr="00A321C8">
              <w:rPr>
                <w:rFonts w:ascii="Times New Roman" w:eastAsia="Times New Roman" w:hAnsi="Times New Roman" w:cs="Times New Roman"/>
                <w:lang w:eastAsia="ru-RU"/>
              </w:rPr>
              <w:t xml:space="preserve"> </w:t>
            </w:r>
          </w:p>
          <w:p w14:paraId="09E249E0"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14:paraId="4938BC5D"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Очікуванні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кінцеві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результати</w:t>
            </w:r>
            <w:proofErr w:type="spellEnd"/>
          </w:p>
        </w:tc>
      </w:tr>
      <w:tr w:rsidR="00A321C8" w:rsidRPr="00A321C8" w14:paraId="0C9F4ABB" w14:textId="77777777" w:rsidTr="00BE1DD6">
        <w:trPr>
          <w:trHeight w:val="345"/>
        </w:trPr>
        <w:tc>
          <w:tcPr>
            <w:tcW w:w="848" w:type="dxa"/>
            <w:vMerge/>
            <w:tcBorders>
              <w:top w:val="nil"/>
              <w:left w:val="single" w:sz="4" w:space="0" w:color="auto"/>
              <w:bottom w:val="single" w:sz="4" w:space="0" w:color="000000"/>
              <w:right w:val="single" w:sz="4" w:space="0" w:color="auto"/>
            </w:tcBorders>
            <w:vAlign w:val="center"/>
            <w:hideMark/>
          </w:tcPr>
          <w:p w14:paraId="129486B9"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6701185C"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30106142"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7F6FE0A9"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020AC2BD"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71DD6C3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 xml:space="preserve"> </w:t>
            </w:r>
          </w:p>
          <w:p w14:paraId="568CF2CA"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84B0F8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3</w:t>
            </w:r>
          </w:p>
          <w:p w14:paraId="729F1683"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5C2F9E9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p>
          <w:p w14:paraId="29E40290"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2B4323E2"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49C45936"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741523AC" w14:textId="77777777" w:rsidTr="00BE1DD6">
        <w:trPr>
          <w:trHeight w:val="1305"/>
        </w:trPr>
        <w:tc>
          <w:tcPr>
            <w:tcW w:w="848" w:type="dxa"/>
            <w:tcBorders>
              <w:top w:val="nil"/>
              <w:left w:val="single" w:sz="4" w:space="0" w:color="auto"/>
              <w:bottom w:val="single" w:sz="4" w:space="0" w:color="auto"/>
              <w:right w:val="single" w:sz="4" w:space="0" w:color="auto"/>
            </w:tcBorders>
            <w:shd w:val="clear" w:color="auto" w:fill="auto"/>
            <w:hideMark/>
          </w:tcPr>
          <w:p w14:paraId="5602A0CE" w14:textId="77777777"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1.1.</w:t>
            </w:r>
          </w:p>
        </w:tc>
        <w:tc>
          <w:tcPr>
            <w:tcW w:w="2555" w:type="dxa"/>
            <w:tcBorders>
              <w:top w:val="nil"/>
              <w:left w:val="nil"/>
              <w:bottom w:val="single" w:sz="4" w:space="0" w:color="auto"/>
              <w:right w:val="single" w:sz="4" w:space="0" w:color="auto"/>
            </w:tcBorders>
            <w:shd w:val="clear" w:color="auto" w:fill="auto"/>
            <w:hideMark/>
          </w:tcPr>
          <w:p w14:paraId="3DDFD381" w14:textId="77777777" w:rsidR="00A321C8" w:rsidRPr="00A321C8" w:rsidRDefault="00A321C8" w:rsidP="00A321C8">
            <w:pPr>
              <w:spacing w:after="0" w:line="240" w:lineRule="auto"/>
              <w:jc w:val="both"/>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Оновлення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обладнання</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ресурсних та сенсорних кімнат в</w:t>
            </w:r>
            <w:r w:rsidRPr="00A321C8">
              <w:rPr>
                <w:rFonts w:ascii="Times New Roman" w:eastAsia="Times New Roman" w:hAnsi="Times New Roman" w:cs="Times New Roman"/>
                <w:lang w:eastAsia="ru-RU"/>
              </w:rPr>
              <w:t xml:space="preserve"> заклад</w:t>
            </w:r>
            <w:r w:rsidRPr="00A321C8">
              <w:rPr>
                <w:rFonts w:ascii="Times New Roman" w:eastAsia="Times New Roman" w:hAnsi="Times New Roman" w:cs="Times New Roman"/>
                <w:lang w:val="uk-UA" w:eastAsia="ru-RU"/>
              </w:rPr>
              <w:t>ах</w:t>
            </w:r>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дошкільної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4EC1DF71"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 xml:space="preserve">ЮМР, </w:t>
            </w:r>
            <w:r w:rsidRPr="00A321C8">
              <w:rPr>
                <w:rFonts w:ascii="Times New Roman" w:eastAsia="Times New Roman" w:hAnsi="Times New Roman" w:cs="Times New Roman"/>
                <w:lang w:val="uk-UA" w:eastAsia="ru-RU"/>
              </w:rPr>
              <w:t>ЗДО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7EA5DB3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2-2024</w:t>
            </w:r>
            <w:r w:rsidRPr="00A321C8">
              <w:rPr>
                <w:rFonts w:ascii="Times New Roman" w:eastAsia="Times New Roman" w:hAnsi="Times New Roman" w:cs="Times New Roman"/>
                <w:lang w:eastAsia="ru-RU"/>
              </w:rPr>
              <w:t xml:space="preserve"> </w:t>
            </w:r>
          </w:p>
          <w:p w14:paraId="3BD900F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р</w:t>
            </w:r>
            <w:r w:rsidRPr="00A321C8">
              <w:rPr>
                <w:rFonts w:ascii="Times New Roman" w:eastAsia="Times New Roman" w:hAnsi="Times New Roman" w:cs="Times New Roman"/>
                <w:lang w:val="uk-UA" w:eastAsia="ru-RU"/>
              </w:rPr>
              <w:t>о</w:t>
            </w:r>
            <w:r w:rsidRPr="00A321C8">
              <w:rPr>
                <w:rFonts w:ascii="Times New Roman" w:eastAsia="Times New Roman" w:hAnsi="Times New Roman" w:cs="Times New Roman"/>
                <w:lang w:eastAsia="ru-RU"/>
              </w:rPr>
              <w:t>к</w:t>
            </w:r>
            <w:r w:rsidRPr="00A321C8">
              <w:rPr>
                <w:rFonts w:ascii="Times New Roman" w:eastAsia="Times New Roman" w:hAnsi="Times New Roman" w:cs="Times New Roman"/>
                <w:lang w:val="uk-UA" w:eastAsia="ru-RU"/>
              </w:rPr>
              <w:t>и</w:t>
            </w:r>
          </w:p>
        </w:tc>
        <w:tc>
          <w:tcPr>
            <w:tcW w:w="1277" w:type="dxa"/>
            <w:gridSpan w:val="2"/>
            <w:tcBorders>
              <w:top w:val="nil"/>
              <w:left w:val="nil"/>
              <w:bottom w:val="single" w:sz="4" w:space="0" w:color="auto"/>
              <w:right w:val="single" w:sz="4" w:space="0" w:color="auto"/>
            </w:tcBorders>
            <w:shd w:val="clear" w:color="auto" w:fill="auto"/>
            <w:hideMark/>
          </w:tcPr>
          <w:p w14:paraId="0F07C28E"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7BF707E"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800,0</w:t>
            </w:r>
            <w:r w:rsidRPr="00A321C8">
              <w:rPr>
                <w:rFonts w:ascii="Times New Roman" w:eastAsia="Times New Roman" w:hAnsi="Times New Roman" w:cs="Times New Roman"/>
                <w:lang w:eastAsia="ru-RU"/>
              </w:rPr>
              <w:tab/>
            </w:r>
            <w:r w:rsidRPr="00A321C8">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464B6060"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800,0</w:t>
            </w:r>
          </w:p>
        </w:tc>
        <w:tc>
          <w:tcPr>
            <w:tcW w:w="1134" w:type="dxa"/>
            <w:tcBorders>
              <w:top w:val="nil"/>
              <w:left w:val="nil"/>
              <w:bottom w:val="single" w:sz="4" w:space="0" w:color="auto"/>
              <w:right w:val="single" w:sz="4" w:space="0" w:color="auto"/>
            </w:tcBorders>
            <w:shd w:val="clear" w:color="auto" w:fill="auto"/>
          </w:tcPr>
          <w:p w14:paraId="54BD0B1B"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432</w:t>
            </w:r>
            <w:r w:rsidRPr="00A321C8">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735FE88B"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2032</w:t>
            </w:r>
            <w:r w:rsidRPr="00A321C8">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4168FF40"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конституційних</w:t>
            </w:r>
            <w:proofErr w:type="spellEnd"/>
            <w:r w:rsidRPr="00A321C8">
              <w:rPr>
                <w:rFonts w:ascii="Times New Roman" w:eastAsia="Times New Roman" w:hAnsi="Times New Roman" w:cs="Times New Roman"/>
                <w:lang w:eastAsia="ru-RU"/>
              </w:rPr>
              <w:t xml:space="preserve"> прав і </w:t>
            </w:r>
            <w:proofErr w:type="spellStart"/>
            <w:r w:rsidRPr="00A321C8">
              <w:rPr>
                <w:rFonts w:ascii="Times New Roman" w:eastAsia="Times New Roman" w:hAnsi="Times New Roman" w:cs="Times New Roman"/>
                <w:lang w:eastAsia="ru-RU"/>
              </w:rPr>
              <w:t>державних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гарантій</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щодо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доступності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здобуття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дошкільної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дітьми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дошкільного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віку</w:t>
            </w:r>
            <w:proofErr w:type="spellEnd"/>
            <w:r w:rsidRPr="00A321C8">
              <w:rPr>
                <w:rFonts w:ascii="Times New Roman" w:eastAsia="Times New Roman" w:hAnsi="Times New Roman" w:cs="Times New Roman"/>
                <w:lang w:eastAsia="ru-RU"/>
              </w:rPr>
              <w:t>.</w:t>
            </w:r>
          </w:p>
        </w:tc>
      </w:tr>
      <w:tr w:rsidR="00A321C8" w:rsidRPr="00A321C8" w14:paraId="6A174B05" w14:textId="77777777" w:rsidTr="00BE1DD6">
        <w:trPr>
          <w:trHeight w:val="1071"/>
        </w:trPr>
        <w:tc>
          <w:tcPr>
            <w:tcW w:w="848" w:type="dxa"/>
            <w:tcBorders>
              <w:top w:val="nil"/>
              <w:left w:val="single" w:sz="4" w:space="0" w:color="auto"/>
              <w:bottom w:val="single" w:sz="4" w:space="0" w:color="auto"/>
              <w:right w:val="single" w:sz="4" w:space="0" w:color="auto"/>
            </w:tcBorders>
            <w:shd w:val="clear" w:color="auto" w:fill="auto"/>
            <w:hideMark/>
          </w:tcPr>
          <w:p w14:paraId="6A066D20"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eastAsia="ru-RU"/>
              </w:rPr>
              <w:t>1.</w:t>
            </w:r>
            <w:r w:rsidRPr="00A321C8">
              <w:rPr>
                <w:rFonts w:ascii="Times New Roman" w:eastAsia="Times New Roman" w:hAnsi="Times New Roman" w:cs="Times New Roman"/>
                <w:bCs/>
                <w:lang w:val="uk-UA" w:eastAsia="ru-RU"/>
              </w:rPr>
              <w:t>2.</w:t>
            </w:r>
          </w:p>
        </w:tc>
        <w:tc>
          <w:tcPr>
            <w:tcW w:w="2555" w:type="dxa"/>
            <w:tcBorders>
              <w:top w:val="nil"/>
              <w:left w:val="nil"/>
              <w:bottom w:val="single" w:sz="4" w:space="0" w:color="auto"/>
              <w:right w:val="single" w:sz="4" w:space="0" w:color="auto"/>
            </w:tcBorders>
            <w:shd w:val="clear" w:color="auto" w:fill="auto"/>
            <w:hideMark/>
          </w:tcPr>
          <w:p w14:paraId="13955758" w14:textId="77777777" w:rsidR="00A321C8" w:rsidRPr="00A321C8" w:rsidRDefault="00A321C8" w:rsidP="00A321C8">
            <w:pPr>
              <w:spacing w:after="24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Розвиток</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мережі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інклюзивних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груп</w:t>
            </w:r>
            <w:proofErr w:type="spellEnd"/>
            <w:r w:rsidRPr="00A321C8">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634481F7"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w:t>
            </w:r>
            <w:r w:rsidRPr="00A321C8">
              <w:rPr>
                <w:rFonts w:ascii="Times New Roman" w:eastAsia="Times New Roman" w:hAnsi="Times New Roman" w:cs="Times New Roman"/>
                <w:lang w:val="uk-UA" w:eastAsia="ru-RU"/>
              </w:rPr>
              <w:t>ЗДО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563AC702"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27F16F3F"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74457D5B"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en-US" w:eastAsia="ru-RU"/>
              </w:rPr>
              <w:t>6</w:t>
            </w:r>
            <w:r w:rsidRPr="00A321C8">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28E6F21D"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60,0</w:t>
            </w:r>
          </w:p>
        </w:tc>
        <w:tc>
          <w:tcPr>
            <w:tcW w:w="1134" w:type="dxa"/>
            <w:tcBorders>
              <w:top w:val="nil"/>
              <w:left w:val="nil"/>
              <w:bottom w:val="single" w:sz="4" w:space="0" w:color="auto"/>
              <w:right w:val="single" w:sz="4" w:space="0" w:color="auto"/>
            </w:tcBorders>
            <w:shd w:val="clear" w:color="auto" w:fill="auto"/>
            <w:hideMark/>
          </w:tcPr>
          <w:p w14:paraId="3EE3054C"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60,0</w:t>
            </w:r>
          </w:p>
        </w:tc>
        <w:tc>
          <w:tcPr>
            <w:tcW w:w="1276" w:type="dxa"/>
            <w:tcBorders>
              <w:top w:val="nil"/>
              <w:left w:val="nil"/>
              <w:bottom w:val="single" w:sz="4" w:space="0" w:color="auto"/>
              <w:right w:val="single" w:sz="4" w:space="0" w:color="auto"/>
            </w:tcBorders>
            <w:shd w:val="clear" w:color="auto" w:fill="auto"/>
            <w:hideMark/>
          </w:tcPr>
          <w:p w14:paraId="264F0862"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1</w:t>
            </w:r>
            <w:r w:rsidRPr="00A321C8">
              <w:rPr>
                <w:rFonts w:ascii="Times New Roman" w:eastAsia="Times New Roman" w:hAnsi="Times New Roman" w:cs="Times New Roman"/>
                <w:lang w:val="en-US" w:eastAsia="ru-RU"/>
              </w:rPr>
              <w:t>8</w:t>
            </w:r>
            <w:r w:rsidRPr="00A321C8">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41014DED"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права </w:t>
            </w:r>
            <w:proofErr w:type="spellStart"/>
            <w:r w:rsidRPr="00A321C8">
              <w:rPr>
                <w:rFonts w:ascii="Times New Roman" w:eastAsia="Times New Roman" w:hAnsi="Times New Roman" w:cs="Times New Roman"/>
                <w:lang w:eastAsia="ru-RU"/>
              </w:rPr>
              <w:t>дитини</w:t>
            </w:r>
            <w:proofErr w:type="spellEnd"/>
            <w:r w:rsidRPr="00A321C8">
              <w:rPr>
                <w:rFonts w:ascii="Times New Roman" w:eastAsia="Times New Roman" w:hAnsi="Times New Roman" w:cs="Times New Roman"/>
                <w:lang w:eastAsia="ru-RU"/>
              </w:rPr>
              <w:t xml:space="preserve"> з </w:t>
            </w:r>
            <w:r w:rsidRPr="00A321C8">
              <w:rPr>
                <w:rFonts w:ascii="Times New Roman" w:eastAsia="Times New Roman" w:hAnsi="Times New Roman" w:cs="Times New Roman"/>
                <w:lang w:val="uk-UA" w:eastAsia="ru-RU"/>
              </w:rPr>
              <w:t xml:space="preserve">ООП </w:t>
            </w:r>
            <w:r w:rsidRPr="00A321C8">
              <w:rPr>
                <w:rFonts w:ascii="Times New Roman" w:eastAsia="Times New Roman" w:hAnsi="Times New Roman" w:cs="Times New Roman"/>
                <w:lang w:eastAsia="ru-RU"/>
              </w:rPr>
              <w:t xml:space="preserve">на </w:t>
            </w:r>
            <w:proofErr w:type="spellStart"/>
            <w:r w:rsidRPr="00A321C8">
              <w:rPr>
                <w:rFonts w:ascii="Times New Roman" w:eastAsia="Times New Roman" w:hAnsi="Times New Roman" w:cs="Times New Roman"/>
                <w:lang w:eastAsia="ru-RU"/>
              </w:rPr>
              <w:t>доступність</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здобуття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якісної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дошкільної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w:t>
            </w:r>
          </w:p>
        </w:tc>
      </w:tr>
      <w:tr w:rsidR="00A321C8" w:rsidRPr="00A321C8" w14:paraId="22D33374" w14:textId="77777777" w:rsidTr="00BE1DD6">
        <w:trPr>
          <w:trHeight w:val="930"/>
        </w:trPr>
        <w:tc>
          <w:tcPr>
            <w:tcW w:w="848" w:type="dxa"/>
            <w:tcBorders>
              <w:top w:val="nil"/>
              <w:left w:val="single" w:sz="4" w:space="0" w:color="auto"/>
              <w:bottom w:val="single" w:sz="4" w:space="0" w:color="auto"/>
              <w:right w:val="single" w:sz="4" w:space="0" w:color="auto"/>
            </w:tcBorders>
            <w:shd w:val="clear" w:color="auto" w:fill="auto"/>
            <w:hideMark/>
          </w:tcPr>
          <w:p w14:paraId="1AA5FB6D"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eastAsia="ru-RU"/>
              </w:rPr>
              <w:t>1.</w:t>
            </w:r>
            <w:r w:rsidRPr="00A321C8">
              <w:rPr>
                <w:rFonts w:ascii="Times New Roman" w:eastAsia="Times New Roman" w:hAnsi="Times New Roman" w:cs="Times New Roman"/>
                <w:bCs/>
                <w:lang w:val="uk-UA" w:eastAsia="ru-RU"/>
              </w:rPr>
              <w:t>3.</w:t>
            </w:r>
          </w:p>
        </w:tc>
        <w:tc>
          <w:tcPr>
            <w:tcW w:w="2555" w:type="dxa"/>
            <w:tcBorders>
              <w:top w:val="nil"/>
              <w:left w:val="nil"/>
              <w:bottom w:val="single" w:sz="4" w:space="0" w:color="auto"/>
              <w:right w:val="single" w:sz="4" w:space="0" w:color="auto"/>
            </w:tcBorders>
            <w:shd w:val="clear" w:color="auto" w:fill="auto"/>
          </w:tcPr>
          <w:p w14:paraId="6CAB3AB2"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Придбання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комплексів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інтерактивного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обладнання</w:t>
            </w:r>
            <w:proofErr w:type="spellEnd"/>
          </w:p>
        </w:tc>
        <w:tc>
          <w:tcPr>
            <w:tcW w:w="1701" w:type="dxa"/>
            <w:tcBorders>
              <w:top w:val="nil"/>
              <w:left w:val="nil"/>
              <w:bottom w:val="single" w:sz="4" w:space="0" w:color="auto"/>
              <w:right w:val="single" w:sz="4" w:space="0" w:color="auto"/>
            </w:tcBorders>
            <w:shd w:val="clear" w:color="auto" w:fill="auto"/>
          </w:tcPr>
          <w:p w14:paraId="7FF79E0B"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w:t>
            </w:r>
            <w:r w:rsidRPr="00A321C8">
              <w:rPr>
                <w:rFonts w:ascii="Times New Roman" w:eastAsia="Times New Roman" w:hAnsi="Times New Roman" w:cs="Times New Roman"/>
                <w:lang w:val="uk-UA" w:eastAsia="ru-RU"/>
              </w:rPr>
              <w:t>ЗДО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5977150A"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486F0303"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5D376E2"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14:paraId="7C84B269"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14:paraId="09BD5F15"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230,0</w:t>
            </w:r>
          </w:p>
        </w:tc>
        <w:tc>
          <w:tcPr>
            <w:tcW w:w="1276" w:type="dxa"/>
            <w:tcBorders>
              <w:top w:val="nil"/>
              <w:left w:val="nil"/>
              <w:bottom w:val="single" w:sz="4" w:space="0" w:color="auto"/>
              <w:right w:val="single" w:sz="4" w:space="0" w:color="auto"/>
            </w:tcBorders>
            <w:shd w:val="clear" w:color="auto" w:fill="auto"/>
          </w:tcPr>
          <w:p w14:paraId="40F562B3"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69</w:t>
            </w:r>
            <w:r w:rsidRPr="00A321C8">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tcPr>
          <w:p w14:paraId="20D83E1A"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Активне</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використання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інформаційно-комп'ютерних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технологій</w:t>
            </w:r>
            <w:proofErr w:type="spellEnd"/>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процесі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навчання</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виховання</w:t>
            </w:r>
            <w:proofErr w:type="spellEnd"/>
            <w:r w:rsidRPr="00A321C8">
              <w:rPr>
                <w:rFonts w:ascii="Times New Roman" w:eastAsia="Times New Roman" w:hAnsi="Times New Roman" w:cs="Times New Roman"/>
                <w:lang w:eastAsia="ru-RU"/>
              </w:rPr>
              <w:t>.</w:t>
            </w:r>
          </w:p>
        </w:tc>
      </w:tr>
      <w:tr w:rsidR="00A321C8" w:rsidRPr="00A321C8" w14:paraId="5FD98DD4" w14:textId="77777777" w:rsidTr="00BE1DD6">
        <w:trPr>
          <w:trHeight w:val="1020"/>
        </w:trPr>
        <w:tc>
          <w:tcPr>
            <w:tcW w:w="848" w:type="dxa"/>
            <w:tcBorders>
              <w:top w:val="nil"/>
              <w:left w:val="single" w:sz="4" w:space="0" w:color="auto"/>
              <w:bottom w:val="single" w:sz="4" w:space="0" w:color="auto"/>
              <w:right w:val="single" w:sz="4" w:space="0" w:color="auto"/>
            </w:tcBorders>
            <w:shd w:val="clear" w:color="auto" w:fill="auto"/>
            <w:hideMark/>
          </w:tcPr>
          <w:p w14:paraId="1B69B1F9" w14:textId="77777777"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1.4.</w:t>
            </w:r>
          </w:p>
        </w:tc>
        <w:tc>
          <w:tcPr>
            <w:tcW w:w="2555" w:type="dxa"/>
            <w:tcBorders>
              <w:top w:val="nil"/>
              <w:left w:val="nil"/>
              <w:bottom w:val="single" w:sz="4" w:space="0" w:color="auto"/>
              <w:right w:val="single" w:sz="4" w:space="0" w:color="auto"/>
            </w:tcBorders>
            <w:shd w:val="clear" w:color="auto" w:fill="auto"/>
            <w:hideMark/>
          </w:tcPr>
          <w:p w14:paraId="40DD6636"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 xml:space="preserve">до різдвяних свят </w:t>
            </w:r>
          </w:p>
          <w:p w14:paraId="08A70DC5" w14:textId="77777777"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14:paraId="0BC8047A"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w:t>
            </w:r>
            <w:proofErr w:type="gramStart"/>
            <w:r w:rsidRPr="00A321C8">
              <w:rPr>
                <w:rFonts w:ascii="Times New Roman" w:eastAsia="Times New Roman" w:hAnsi="Times New Roman" w:cs="Times New Roman"/>
                <w:lang w:eastAsia="ru-RU"/>
              </w:rPr>
              <w:t xml:space="preserve">ЮМР,  </w:t>
            </w:r>
            <w:r w:rsidRPr="00A321C8">
              <w:rPr>
                <w:rFonts w:ascii="Times New Roman" w:eastAsia="Times New Roman" w:hAnsi="Times New Roman" w:cs="Times New Roman"/>
                <w:lang w:val="uk-UA" w:eastAsia="ru-RU"/>
              </w:rPr>
              <w:t>ЗДО</w:t>
            </w:r>
            <w:proofErr w:type="gramEnd"/>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136081DB"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7862779C"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4939FB1"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165,0</w:t>
            </w:r>
            <w:r w:rsidRPr="00A321C8">
              <w:rPr>
                <w:rFonts w:ascii="Times New Roman" w:eastAsia="Times New Roman" w:hAnsi="Times New Roman" w:cs="Times New Roman"/>
                <w:lang w:val="uk-UA" w:eastAsia="ru-RU"/>
              </w:rPr>
              <w:tab/>
            </w:r>
            <w:r w:rsidRPr="00A321C8">
              <w:rPr>
                <w:rFonts w:ascii="Times New Roman" w:eastAsia="Times New Roman" w:hAnsi="Times New Roman" w:cs="Times New Roman"/>
                <w:lang w:val="uk-UA" w:eastAsia="ru-RU"/>
              </w:rPr>
              <w:tab/>
              <w:t xml:space="preserve"> </w:t>
            </w:r>
          </w:p>
        </w:tc>
        <w:tc>
          <w:tcPr>
            <w:tcW w:w="1134" w:type="dxa"/>
            <w:tcBorders>
              <w:top w:val="nil"/>
              <w:left w:val="nil"/>
              <w:bottom w:val="single" w:sz="4" w:space="0" w:color="auto"/>
              <w:right w:val="single" w:sz="4" w:space="0" w:color="auto"/>
            </w:tcBorders>
            <w:shd w:val="clear" w:color="auto" w:fill="auto"/>
          </w:tcPr>
          <w:p w14:paraId="5E624B9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184,8</w:t>
            </w:r>
          </w:p>
          <w:p w14:paraId="7BFB27F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6D39F4F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6377A2D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FAED65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16299D4"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87,709</w:t>
            </w:r>
          </w:p>
        </w:tc>
        <w:tc>
          <w:tcPr>
            <w:tcW w:w="1134" w:type="dxa"/>
            <w:tcBorders>
              <w:top w:val="nil"/>
              <w:left w:val="nil"/>
              <w:bottom w:val="single" w:sz="4" w:space="0" w:color="auto"/>
              <w:right w:val="single" w:sz="4" w:space="0" w:color="auto"/>
            </w:tcBorders>
            <w:shd w:val="clear" w:color="auto" w:fill="auto"/>
          </w:tcPr>
          <w:p w14:paraId="6EB45785"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 xml:space="preserve">230,0   </w:t>
            </w:r>
          </w:p>
        </w:tc>
        <w:tc>
          <w:tcPr>
            <w:tcW w:w="1276" w:type="dxa"/>
            <w:tcBorders>
              <w:top w:val="nil"/>
              <w:left w:val="nil"/>
              <w:bottom w:val="single" w:sz="4" w:space="0" w:color="auto"/>
              <w:right w:val="single" w:sz="4" w:space="0" w:color="auto"/>
            </w:tcBorders>
            <w:shd w:val="clear" w:color="auto" w:fill="auto"/>
            <w:hideMark/>
          </w:tcPr>
          <w:p w14:paraId="178E6CC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579</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8</w:t>
            </w:r>
          </w:p>
        </w:tc>
        <w:tc>
          <w:tcPr>
            <w:tcW w:w="2835" w:type="dxa"/>
            <w:tcBorders>
              <w:top w:val="nil"/>
              <w:left w:val="nil"/>
              <w:bottom w:val="single" w:sz="4" w:space="0" w:color="auto"/>
              <w:right w:val="single" w:sz="4" w:space="0" w:color="auto"/>
            </w:tcBorders>
            <w:shd w:val="clear" w:color="auto" w:fill="auto"/>
            <w:hideMark/>
          </w:tcPr>
          <w:p w14:paraId="4DEEB6B9" w14:textId="77777777" w:rsidR="00A321C8" w:rsidRPr="00A321C8" w:rsidRDefault="00A321C8" w:rsidP="00A321C8">
            <w:pPr>
              <w:spacing w:after="0" w:line="240" w:lineRule="auto"/>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подарунками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вихованців</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З</w:t>
            </w:r>
            <w:r w:rsidRPr="00A321C8">
              <w:rPr>
                <w:rFonts w:ascii="Times New Roman" w:eastAsia="Times New Roman" w:hAnsi="Times New Roman" w:cs="Times New Roman"/>
                <w:lang w:eastAsia="ru-RU"/>
              </w:rPr>
              <w:t>Д</w:t>
            </w:r>
            <w:r w:rsidRPr="00A321C8">
              <w:rPr>
                <w:rFonts w:ascii="Times New Roman" w:eastAsia="Times New Roman" w:hAnsi="Times New Roman" w:cs="Times New Roman"/>
                <w:lang w:val="uk-UA" w:eastAsia="ru-RU"/>
              </w:rPr>
              <w:t>О</w:t>
            </w:r>
          </w:p>
          <w:p w14:paraId="59E4C128" w14:textId="77777777" w:rsidR="00A321C8" w:rsidRPr="00A321C8" w:rsidRDefault="00A321C8" w:rsidP="00A321C8">
            <w:pPr>
              <w:spacing w:after="0" w:line="240" w:lineRule="auto"/>
              <w:rPr>
                <w:rFonts w:ascii="Times New Roman" w:eastAsia="Times New Roman" w:hAnsi="Times New Roman" w:cs="Times New Roman"/>
                <w:lang w:val="uk-UA" w:eastAsia="ru-RU"/>
              </w:rPr>
            </w:pPr>
          </w:p>
          <w:p w14:paraId="37D2EF3A" w14:textId="77777777" w:rsidR="00A321C8" w:rsidRPr="00A321C8" w:rsidRDefault="00A321C8" w:rsidP="00A321C8">
            <w:pPr>
              <w:spacing w:after="0" w:line="240" w:lineRule="auto"/>
              <w:rPr>
                <w:rFonts w:ascii="Times New Roman" w:eastAsia="Times New Roman" w:hAnsi="Times New Roman" w:cs="Times New Roman"/>
                <w:lang w:val="uk-UA" w:eastAsia="ru-RU"/>
              </w:rPr>
            </w:pPr>
          </w:p>
          <w:p w14:paraId="323059CA" w14:textId="77777777" w:rsidR="00A321C8" w:rsidRPr="00A321C8" w:rsidRDefault="00A321C8" w:rsidP="00A321C8">
            <w:pPr>
              <w:spacing w:after="0" w:line="240" w:lineRule="auto"/>
              <w:rPr>
                <w:rFonts w:ascii="Times New Roman" w:eastAsia="Times New Roman" w:hAnsi="Times New Roman" w:cs="Times New Roman"/>
                <w:lang w:val="uk-UA" w:eastAsia="ru-RU"/>
              </w:rPr>
            </w:pPr>
          </w:p>
          <w:p w14:paraId="03F16C6F"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Погашення кредиторської заборгованості.</w:t>
            </w:r>
          </w:p>
        </w:tc>
      </w:tr>
      <w:tr w:rsidR="00A321C8" w:rsidRPr="00A321C8" w14:paraId="3E998771" w14:textId="77777777" w:rsidTr="00BE1DD6">
        <w:trPr>
          <w:trHeight w:val="308"/>
        </w:trPr>
        <w:tc>
          <w:tcPr>
            <w:tcW w:w="848" w:type="dxa"/>
            <w:tcBorders>
              <w:top w:val="nil"/>
              <w:left w:val="single" w:sz="4" w:space="0" w:color="auto"/>
              <w:bottom w:val="single" w:sz="4" w:space="0" w:color="auto"/>
              <w:right w:val="single" w:sz="4" w:space="0" w:color="auto"/>
            </w:tcBorders>
            <w:shd w:val="clear" w:color="auto" w:fill="auto"/>
          </w:tcPr>
          <w:p w14:paraId="3822DE00"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1.5.</w:t>
            </w:r>
          </w:p>
        </w:tc>
        <w:tc>
          <w:tcPr>
            <w:tcW w:w="2555" w:type="dxa"/>
            <w:tcBorders>
              <w:top w:val="nil"/>
              <w:left w:val="nil"/>
              <w:bottom w:val="single" w:sz="4" w:space="0" w:color="auto"/>
              <w:right w:val="single" w:sz="4" w:space="0" w:color="auto"/>
            </w:tcBorders>
            <w:shd w:val="clear" w:color="auto" w:fill="auto"/>
          </w:tcPr>
          <w:p w14:paraId="2CAB73A1" w14:textId="77777777" w:rsidR="00A321C8" w:rsidRPr="00A321C8" w:rsidRDefault="00A321C8" w:rsidP="00A321C8">
            <w:pPr>
              <w:spacing w:after="0" w:line="240" w:lineRule="auto"/>
              <w:jc w:val="both"/>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10" w:type="dxa"/>
            <w:gridSpan w:val="2"/>
            <w:tcBorders>
              <w:top w:val="nil"/>
              <w:left w:val="nil"/>
              <w:bottom w:val="single" w:sz="4" w:space="0" w:color="auto"/>
              <w:right w:val="single" w:sz="4" w:space="0" w:color="auto"/>
            </w:tcBorders>
            <w:shd w:val="clear" w:color="auto" w:fill="auto"/>
          </w:tcPr>
          <w:p w14:paraId="487FA1DB"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w:t>
            </w:r>
            <w:r w:rsidRPr="00A321C8">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14:paraId="63713B81"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63" w:type="dxa"/>
            <w:tcBorders>
              <w:top w:val="nil"/>
              <w:left w:val="nil"/>
              <w:bottom w:val="single" w:sz="4" w:space="0" w:color="auto"/>
              <w:right w:val="single" w:sz="4" w:space="0" w:color="auto"/>
            </w:tcBorders>
            <w:shd w:val="clear" w:color="auto" w:fill="auto"/>
          </w:tcPr>
          <w:p w14:paraId="0A04A1C1"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EBE0D1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0C08994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40EDDB2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276" w:type="dxa"/>
            <w:tcBorders>
              <w:top w:val="nil"/>
              <w:left w:val="nil"/>
              <w:bottom w:val="single" w:sz="4" w:space="0" w:color="auto"/>
              <w:right w:val="single" w:sz="4" w:space="0" w:color="auto"/>
            </w:tcBorders>
            <w:shd w:val="clear" w:color="auto" w:fill="auto"/>
          </w:tcPr>
          <w:p w14:paraId="7FFCC87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300,0</w:t>
            </w:r>
          </w:p>
        </w:tc>
        <w:tc>
          <w:tcPr>
            <w:tcW w:w="2835" w:type="dxa"/>
            <w:tcBorders>
              <w:top w:val="nil"/>
              <w:left w:val="nil"/>
              <w:bottom w:val="single" w:sz="4" w:space="0" w:color="auto"/>
              <w:right w:val="single" w:sz="4" w:space="0" w:color="auto"/>
            </w:tcBorders>
            <w:shd w:val="clear" w:color="auto" w:fill="auto"/>
          </w:tcPr>
          <w:p w14:paraId="1FA2AB7C" w14:textId="77777777"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A321C8" w:rsidRPr="00A321C8" w14:paraId="661F9ED8" w14:textId="77777777" w:rsidTr="00BE1DD6">
        <w:trPr>
          <w:trHeight w:val="270"/>
        </w:trPr>
        <w:tc>
          <w:tcPr>
            <w:tcW w:w="848" w:type="dxa"/>
            <w:tcBorders>
              <w:top w:val="single" w:sz="4" w:space="0" w:color="auto"/>
              <w:left w:val="single" w:sz="4" w:space="0" w:color="auto"/>
              <w:bottom w:val="single" w:sz="4" w:space="0" w:color="auto"/>
              <w:right w:val="single" w:sz="4" w:space="0" w:color="auto"/>
            </w:tcBorders>
            <w:shd w:val="clear" w:color="000000" w:fill="auto"/>
            <w:hideMark/>
          </w:tcPr>
          <w:p w14:paraId="22EDDA43" w14:textId="77777777" w:rsidR="00A321C8" w:rsidRPr="00A321C8" w:rsidRDefault="00A321C8" w:rsidP="00A321C8">
            <w:pPr>
              <w:spacing w:after="0" w:line="240" w:lineRule="auto"/>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 </w:t>
            </w:r>
          </w:p>
        </w:tc>
        <w:tc>
          <w:tcPr>
            <w:tcW w:w="6953" w:type="dxa"/>
            <w:gridSpan w:val="6"/>
            <w:tcBorders>
              <w:top w:val="single" w:sz="4" w:space="0" w:color="auto"/>
              <w:left w:val="nil"/>
              <w:bottom w:val="single" w:sz="4" w:space="0" w:color="auto"/>
              <w:right w:val="single" w:sz="4" w:space="0" w:color="auto"/>
            </w:tcBorders>
            <w:shd w:val="clear" w:color="000000" w:fill="auto"/>
            <w:hideMark/>
          </w:tcPr>
          <w:p w14:paraId="19DAF883" w14:textId="77777777" w:rsidR="00A321C8" w:rsidRPr="00A321C8" w:rsidRDefault="00A321C8" w:rsidP="00A321C8">
            <w:pPr>
              <w:spacing w:after="0" w:line="240" w:lineRule="auto"/>
              <w:jc w:val="center"/>
              <w:rPr>
                <w:rFonts w:ascii="Times New Roman" w:eastAsia="Times New Roman" w:hAnsi="Times New Roman" w:cs="Times New Roman"/>
                <w:b/>
                <w:bCs/>
                <w:lang w:eastAsia="ru-RU"/>
              </w:rPr>
            </w:pPr>
            <w:proofErr w:type="spellStart"/>
            <w:r w:rsidRPr="00A321C8">
              <w:rPr>
                <w:rFonts w:ascii="Times New Roman" w:eastAsia="Times New Roman" w:hAnsi="Times New Roman" w:cs="Times New Roman"/>
                <w:b/>
                <w:bCs/>
                <w:lang w:eastAsia="ru-RU"/>
              </w:rPr>
              <w:t>Всього</w:t>
            </w:r>
            <w:proofErr w:type="spellEnd"/>
            <w:r w:rsidRPr="00A321C8">
              <w:rPr>
                <w:rFonts w:ascii="Times New Roman" w:eastAsia="Times New Roman" w:hAnsi="Times New Roman" w:cs="Times New Roman"/>
                <w:b/>
                <w:bCs/>
                <w:lang w:eastAsia="ru-RU"/>
              </w:rPr>
              <w:t xml:space="preserve"> за </w:t>
            </w:r>
            <w:proofErr w:type="spellStart"/>
            <w:r w:rsidRPr="00A321C8">
              <w:rPr>
                <w:rFonts w:ascii="Times New Roman" w:eastAsia="Times New Roman" w:hAnsi="Times New Roman" w:cs="Times New Roman"/>
                <w:b/>
                <w:bCs/>
                <w:lang w:eastAsia="ru-RU"/>
              </w:rPr>
              <w:t>напрямом</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Дошкільна</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освіта</w:t>
            </w:r>
            <w:proofErr w:type="spellEnd"/>
            <w:r w:rsidRPr="00A321C8">
              <w:rPr>
                <w:rFonts w:ascii="Times New Roman" w:eastAsia="Times New Roman" w:hAnsi="Times New Roman" w:cs="Times New Roman"/>
                <w:b/>
                <w:bCs/>
                <w:lang w:eastAsia="ru-RU"/>
              </w:rPr>
              <w:t>»</w:t>
            </w:r>
            <w:r w:rsidRPr="00A321C8">
              <w:rPr>
                <w:rFonts w:ascii="Times New Roman" w:eastAsia="Times New Roman" w:hAnsi="Times New Roman" w:cs="Times New Roman"/>
                <w:b/>
                <w:lang w:eastAsia="ru-RU"/>
              </w:rPr>
              <w:t> </w:t>
            </w:r>
          </w:p>
        </w:tc>
        <w:tc>
          <w:tcPr>
            <w:tcW w:w="992" w:type="dxa"/>
            <w:tcBorders>
              <w:top w:val="single" w:sz="4" w:space="0" w:color="auto"/>
              <w:left w:val="nil"/>
              <w:bottom w:val="single" w:sz="4" w:space="0" w:color="auto"/>
              <w:right w:val="single" w:sz="4" w:space="0" w:color="auto"/>
            </w:tcBorders>
            <w:shd w:val="clear" w:color="000000" w:fill="auto"/>
            <w:hideMark/>
          </w:tcPr>
          <w:p w14:paraId="007C679A" w14:textId="77777777"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1</w:t>
            </w:r>
            <w:r w:rsidRPr="00A321C8">
              <w:rPr>
                <w:rFonts w:ascii="Times New Roman" w:eastAsia="Times New Roman" w:hAnsi="Times New Roman" w:cs="Times New Roman"/>
                <w:b/>
                <w:lang w:val="en-US" w:eastAsia="ru-RU"/>
              </w:rPr>
              <w:t xml:space="preserve"> </w:t>
            </w:r>
            <w:r w:rsidRPr="00A321C8">
              <w:rPr>
                <w:rFonts w:ascii="Times New Roman" w:eastAsia="Times New Roman" w:hAnsi="Times New Roman" w:cs="Times New Roman"/>
                <w:b/>
                <w:lang w:val="uk-UA" w:eastAsia="ru-RU"/>
              </w:rPr>
              <w:t>355</w:t>
            </w:r>
            <w:r w:rsidRPr="00A321C8">
              <w:rPr>
                <w:rFonts w:ascii="Times New Roman" w:eastAsia="Times New Roman" w:hAnsi="Times New Roman" w:cs="Times New Roman"/>
                <w:b/>
                <w:lang w:eastAsia="ru-RU"/>
              </w:rPr>
              <w:t>,</w:t>
            </w:r>
            <w:r w:rsidRPr="00A321C8">
              <w:rPr>
                <w:rFonts w:ascii="Times New Roman" w:eastAsia="Times New Roman" w:hAnsi="Times New Roman" w:cs="Times New Roman"/>
                <w:b/>
                <w:lang w:val="en-US" w:eastAsia="ru-RU"/>
              </w:rPr>
              <w:t>0</w:t>
            </w:r>
          </w:p>
        </w:tc>
        <w:tc>
          <w:tcPr>
            <w:tcW w:w="1134" w:type="dxa"/>
            <w:tcBorders>
              <w:top w:val="single" w:sz="4" w:space="0" w:color="auto"/>
              <w:left w:val="nil"/>
              <w:bottom w:val="single" w:sz="4" w:space="0" w:color="auto"/>
              <w:right w:val="single" w:sz="4" w:space="0" w:color="auto"/>
            </w:tcBorders>
            <w:shd w:val="clear" w:color="000000" w:fill="auto"/>
            <w:hideMark/>
          </w:tcPr>
          <w:p w14:paraId="3F9F204A"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1 374</w:t>
            </w:r>
            <w:r w:rsidRPr="00A321C8">
              <w:rPr>
                <w:rFonts w:ascii="Times New Roman" w:eastAsia="Times New Roman" w:hAnsi="Times New Roman" w:cs="Times New Roman"/>
                <w:b/>
                <w:lang w:eastAsia="ru-RU"/>
              </w:rPr>
              <w:t>,</w:t>
            </w:r>
            <w:r w:rsidRPr="00A321C8">
              <w:rPr>
                <w:rFonts w:ascii="Times New Roman" w:eastAsia="Times New Roman" w:hAnsi="Times New Roman" w:cs="Times New Roman"/>
                <w:b/>
                <w:lang w:val="uk-UA" w:eastAsia="ru-RU"/>
              </w:rPr>
              <w:t>8</w:t>
            </w:r>
          </w:p>
        </w:tc>
        <w:tc>
          <w:tcPr>
            <w:tcW w:w="1134" w:type="dxa"/>
            <w:tcBorders>
              <w:top w:val="single" w:sz="4" w:space="0" w:color="auto"/>
              <w:left w:val="nil"/>
              <w:bottom w:val="single" w:sz="4" w:space="0" w:color="auto"/>
              <w:right w:val="single" w:sz="4" w:space="0" w:color="auto"/>
            </w:tcBorders>
            <w:shd w:val="clear" w:color="000000" w:fill="auto"/>
            <w:hideMark/>
          </w:tcPr>
          <w:p w14:paraId="56A68A34"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val="uk-UA" w:eastAsia="ru-RU"/>
              </w:rPr>
              <w:t>1 052</w:t>
            </w:r>
            <w:r w:rsidRPr="00A321C8">
              <w:rPr>
                <w:rFonts w:ascii="Times New Roman" w:eastAsia="Times New Roman" w:hAnsi="Times New Roman" w:cs="Times New Roman"/>
                <w:b/>
                <w:lang w:eastAsia="ru-RU"/>
              </w:rPr>
              <w:t>,0</w:t>
            </w:r>
          </w:p>
        </w:tc>
        <w:tc>
          <w:tcPr>
            <w:tcW w:w="1276" w:type="dxa"/>
            <w:tcBorders>
              <w:top w:val="nil"/>
              <w:left w:val="nil"/>
              <w:bottom w:val="single" w:sz="4" w:space="0" w:color="auto"/>
              <w:right w:val="single" w:sz="4" w:space="0" w:color="auto"/>
            </w:tcBorders>
            <w:shd w:val="clear" w:color="auto" w:fill="auto"/>
            <w:hideMark/>
          </w:tcPr>
          <w:p w14:paraId="4E10D198"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3 781</w:t>
            </w:r>
            <w:r w:rsidRPr="00A321C8">
              <w:rPr>
                <w:rFonts w:ascii="Times New Roman" w:eastAsia="Times New Roman" w:hAnsi="Times New Roman" w:cs="Times New Roman"/>
                <w:b/>
                <w:lang w:eastAsia="ru-RU"/>
              </w:rPr>
              <w:t>,</w:t>
            </w:r>
            <w:r w:rsidRPr="00A321C8">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hideMark/>
          </w:tcPr>
          <w:p w14:paraId="764592DA" w14:textId="77777777" w:rsidR="00A321C8" w:rsidRPr="00A321C8" w:rsidRDefault="00A321C8" w:rsidP="00A321C8">
            <w:pPr>
              <w:spacing w:after="0" w:line="240" w:lineRule="auto"/>
              <w:jc w:val="right"/>
              <w:rPr>
                <w:rFonts w:ascii="Times New Roman" w:eastAsia="Times New Roman" w:hAnsi="Times New Roman" w:cs="Times New Roman"/>
                <w:sz w:val="24"/>
                <w:szCs w:val="24"/>
                <w:lang w:eastAsia="ru-RU"/>
              </w:rPr>
            </w:pPr>
          </w:p>
        </w:tc>
      </w:tr>
      <w:tr w:rsidR="00A321C8" w:rsidRPr="00A321C8" w14:paraId="19FB869D" w14:textId="77777777" w:rsidTr="00BE1DD6">
        <w:trPr>
          <w:trHeight w:val="31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661DA2CD" w14:textId="77777777" w:rsidR="00A321C8" w:rsidRPr="00A321C8" w:rsidRDefault="00A321C8" w:rsidP="00A321C8">
            <w:pPr>
              <w:numPr>
                <w:ilvl w:val="0"/>
                <w:numId w:val="37"/>
              </w:numPr>
              <w:spacing w:after="0" w:line="240" w:lineRule="auto"/>
              <w:jc w:val="center"/>
              <w:rPr>
                <w:rFonts w:ascii="Times New Roman" w:eastAsia="Times New Roman" w:hAnsi="Times New Roman" w:cs="Times New Roman"/>
                <w:b/>
                <w:bCs/>
                <w:sz w:val="24"/>
                <w:szCs w:val="24"/>
                <w:lang w:eastAsia="ru-RU"/>
              </w:rPr>
            </w:pPr>
            <w:r w:rsidRPr="00A321C8">
              <w:rPr>
                <w:rFonts w:ascii="Times New Roman" w:eastAsia="Times New Roman" w:hAnsi="Times New Roman" w:cs="Times New Roman"/>
                <w:b/>
                <w:bCs/>
                <w:sz w:val="24"/>
                <w:szCs w:val="24"/>
                <w:lang w:eastAsia="ru-RU"/>
              </w:rPr>
              <w:lastRenderedPageBreak/>
              <w:t>ЗАГАЛЬНА СЕРЕДНЯ ОСВІТА</w:t>
            </w:r>
          </w:p>
        </w:tc>
      </w:tr>
      <w:tr w:rsidR="00A321C8" w:rsidRPr="00A321C8" w14:paraId="2E5D4D25" w14:textId="77777777" w:rsidTr="00BE1DD6">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14:paraId="6167FD57"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14:paraId="6D6ED74F"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Найменування</w:t>
            </w:r>
            <w:proofErr w:type="spellEnd"/>
            <w:r w:rsidRPr="00A321C8">
              <w:rPr>
                <w:rFonts w:ascii="Times New Roman" w:eastAsia="Times New Roman" w:hAnsi="Times New Roman" w:cs="Times New Roman"/>
                <w:lang w:eastAsia="ru-RU"/>
              </w:rPr>
              <w:t xml:space="preserve"> заходу, </w:t>
            </w:r>
            <w:proofErr w:type="spellStart"/>
            <w:r w:rsidRPr="00A321C8">
              <w:rPr>
                <w:rFonts w:ascii="Times New Roman" w:eastAsia="Times New Roman" w:hAnsi="Times New Roman" w:cs="Times New Roman"/>
                <w:lang w:eastAsia="ru-RU"/>
              </w:rPr>
              <w:t>завдання</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14:paraId="5046D055"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Відповідальні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47B3369A"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Строки </w:t>
            </w:r>
            <w:proofErr w:type="spellStart"/>
            <w:r w:rsidRPr="00A321C8">
              <w:rPr>
                <w:rFonts w:ascii="Times New Roman" w:eastAsia="Times New Roman" w:hAnsi="Times New Roman" w:cs="Times New Roman"/>
                <w:lang w:eastAsia="ru-RU"/>
              </w:rPr>
              <w:t>виконан</w:t>
            </w:r>
            <w:proofErr w:type="spellEnd"/>
            <w:r w:rsidRPr="00A321C8">
              <w:rPr>
                <w:rFonts w:ascii="Times New Roman" w:eastAsia="Times New Roman" w:hAnsi="Times New Roman" w:cs="Times New Roman"/>
                <w:lang w:val="uk-UA" w:eastAsia="ru-RU"/>
              </w:rPr>
              <w:t>-</w:t>
            </w:r>
            <w:proofErr w:type="spellStart"/>
            <w:r w:rsidRPr="00A321C8">
              <w:rPr>
                <w:rFonts w:ascii="Times New Roman" w:eastAsia="Times New Roman" w:hAnsi="Times New Roman" w:cs="Times New Roman"/>
                <w:lang w:eastAsia="ru-RU"/>
              </w:rPr>
              <w:t>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41429719"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Джерела</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фінансування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32AB7C2A"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Орієнтовні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обсяги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фінансування</w:t>
            </w:r>
            <w:proofErr w:type="spellEnd"/>
            <w:r w:rsidRPr="00A321C8">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7C7282D"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Очікуванні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кінцеві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результати</w:t>
            </w:r>
            <w:proofErr w:type="spellEnd"/>
          </w:p>
        </w:tc>
      </w:tr>
      <w:tr w:rsidR="00A321C8" w:rsidRPr="00A321C8" w14:paraId="090492E6" w14:textId="77777777" w:rsidTr="00BE1DD6">
        <w:trPr>
          <w:trHeight w:val="315"/>
        </w:trPr>
        <w:tc>
          <w:tcPr>
            <w:tcW w:w="848" w:type="dxa"/>
            <w:vMerge/>
            <w:tcBorders>
              <w:top w:val="nil"/>
              <w:left w:val="single" w:sz="4" w:space="0" w:color="auto"/>
              <w:bottom w:val="single" w:sz="4" w:space="0" w:color="000000"/>
              <w:right w:val="single" w:sz="4" w:space="0" w:color="auto"/>
            </w:tcBorders>
            <w:vAlign w:val="center"/>
            <w:hideMark/>
          </w:tcPr>
          <w:p w14:paraId="4C655597"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669150D4"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6FD6C016"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1C93FB7D"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7423A8AC"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170ACC84"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en-US" w:eastAsia="ru-RU"/>
              </w:rPr>
              <w:t>22</w:t>
            </w:r>
          </w:p>
          <w:p w14:paraId="1454AB83"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F4485F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en-US" w:eastAsia="ru-RU"/>
              </w:rPr>
              <w:t>3</w:t>
            </w:r>
            <w:r w:rsidRPr="00A321C8">
              <w:rPr>
                <w:rFonts w:ascii="Times New Roman" w:eastAsia="Times New Roman" w:hAnsi="Times New Roman" w:cs="Times New Roman"/>
                <w:lang w:eastAsia="ru-RU"/>
              </w:rPr>
              <w:t xml:space="preserve"> </w:t>
            </w:r>
          </w:p>
          <w:p w14:paraId="52D482F0"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3DB01717"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en-US" w:eastAsia="ru-RU"/>
              </w:rPr>
              <w:t>4</w:t>
            </w:r>
          </w:p>
          <w:p w14:paraId="2772A865"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4B2F8C4"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10FE5B63"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17704ECE" w14:textId="77777777" w:rsidTr="00BE1DD6">
        <w:trPr>
          <w:trHeight w:val="330"/>
        </w:trPr>
        <w:tc>
          <w:tcPr>
            <w:tcW w:w="12337"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0F84424C" w14:textId="77777777" w:rsidR="00A321C8" w:rsidRPr="00A321C8" w:rsidRDefault="00A321C8" w:rsidP="00A321C8">
            <w:pPr>
              <w:spacing w:after="0" w:line="240" w:lineRule="auto"/>
              <w:jc w:val="center"/>
              <w:rPr>
                <w:rFonts w:ascii="Times New Roman" w:eastAsia="Times New Roman" w:hAnsi="Times New Roman" w:cs="Times New Roman"/>
                <w:b/>
                <w:bCs/>
                <w:lang w:val="uk-UA" w:eastAsia="ru-RU"/>
              </w:rPr>
            </w:pPr>
            <w:r w:rsidRPr="00A321C8">
              <w:rPr>
                <w:rFonts w:ascii="Times New Roman" w:eastAsia="Times New Roman" w:hAnsi="Times New Roman" w:cs="Times New Roman"/>
                <w:b/>
                <w:bCs/>
                <w:lang w:eastAsia="ru-RU"/>
              </w:rPr>
              <w:t xml:space="preserve">2.1. </w:t>
            </w:r>
            <w:proofErr w:type="spellStart"/>
            <w:r w:rsidRPr="00A321C8">
              <w:rPr>
                <w:rFonts w:ascii="Times New Roman" w:eastAsia="Times New Roman" w:hAnsi="Times New Roman" w:cs="Times New Roman"/>
                <w:b/>
                <w:bCs/>
                <w:lang w:eastAsia="ru-RU"/>
              </w:rPr>
              <w:t>Впровадження</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Концепції</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Нової</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Української</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Школи</w:t>
            </w:r>
            <w:proofErr w:type="spellEnd"/>
            <w:r w:rsidRPr="00A321C8">
              <w:rPr>
                <w:rFonts w:ascii="Times New Roman" w:eastAsia="Times New Roman" w:hAnsi="Times New Roman" w:cs="Times New Roman"/>
                <w:b/>
                <w:bCs/>
                <w:lang w:eastAsia="ru-RU"/>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14:paraId="5FF00EB0" w14:textId="77777777" w:rsidR="00A321C8" w:rsidRPr="00A321C8" w:rsidRDefault="00A321C8" w:rsidP="00A321C8">
            <w:pPr>
              <w:spacing w:after="0" w:line="240" w:lineRule="auto"/>
              <w:jc w:val="right"/>
              <w:rPr>
                <w:rFonts w:ascii="Times New Roman" w:eastAsia="Times New Roman" w:hAnsi="Times New Roman" w:cs="Times New Roman"/>
                <w:lang w:eastAsia="ru-RU"/>
              </w:rPr>
            </w:pPr>
          </w:p>
        </w:tc>
      </w:tr>
      <w:tr w:rsidR="00A321C8" w:rsidRPr="00A321C8" w14:paraId="08340C46" w14:textId="77777777" w:rsidTr="00BE1DD6">
        <w:trPr>
          <w:trHeight w:val="446"/>
        </w:trPr>
        <w:tc>
          <w:tcPr>
            <w:tcW w:w="848" w:type="dxa"/>
            <w:vMerge w:val="restart"/>
            <w:tcBorders>
              <w:top w:val="nil"/>
              <w:left w:val="single" w:sz="4" w:space="0" w:color="auto"/>
              <w:right w:val="single" w:sz="4" w:space="0" w:color="auto"/>
            </w:tcBorders>
            <w:shd w:val="clear" w:color="auto" w:fill="auto"/>
          </w:tcPr>
          <w:p w14:paraId="4A8BF8A5" w14:textId="77777777"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2.1.</w:t>
            </w:r>
            <w:r w:rsidRPr="00A321C8">
              <w:rPr>
                <w:rFonts w:ascii="Times New Roman" w:eastAsia="Times New Roman" w:hAnsi="Times New Roman" w:cs="Times New Roman"/>
                <w:bCs/>
                <w:lang w:val="uk-UA" w:eastAsia="ru-RU"/>
              </w:rPr>
              <w:t>1</w:t>
            </w:r>
            <w:r w:rsidRPr="00A321C8">
              <w:rPr>
                <w:rFonts w:ascii="Times New Roman" w:eastAsia="Times New Roman" w:hAnsi="Times New Roman" w:cs="Times New Roman"/>
                <w:bCs/>
                <w:lang w:eastAsia="ru-RU"/>
              </w:rPr>
              <w:t>.</w:t>
            </w:r>
          </w:p>
        </w:tc>
        <w:tc>
          <w:tcPr>
            <w:tcW w:w="2555" w:type="dxa"/>
            <w:vMerge w:val="restart"/>
            <w:tcBorders>
              <w:top w:val="nil"/>
              <w:left w:val="nil"/>
              <w:right w:val="single" w:sz="4" w:space="0" w:color="auto"/>
            </w:tcBorders>
            <w:shd w:val="clear" w:color="auto" w:fill="auto"/>
          </w:tcPr>
          <w:p w14:paraId="76CEBA8A"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Придбання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засобів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навчання</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обладнання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навчального</w:t>
            </w:r>
            <w:proofErr w:type="spellEnd"/>
            <w:r w:rsidRPr="00A321C8">
              <w:rPr>
                <w:rFonts w:ascii="Times New Roman" w:eastAsia="Times New Roman" w:hAnsi="Times New Roman" w:cs="Times New Roman"/>
                <w:lang w:eastAsia="ru-RU"/>
              </w:rPr>
              <w:t xml:space="preserve"> і </w:t>
            </w:r>
            <w:proofErr w:type="spellStart"/>
            <w:r w:rsidRPr="00A321C8">
              <w:rPr>
                <w:rFonts w:ascii="Times New Roman" w:eastAsia="Times New Roman" w:hAnsi="Times New Roman" w:cs="Times New Roman"/>
                <w:lang w:eastAsia="ru-RU"/>
              </w:rPr>
              <w:t>загального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призначення</w:t>
            </w:r>
            <w:proofErr w:type="spellEnd"/>
            <w:r w:rsidRPr="00A321C8">
              <w:rPr>
                <w:rFonts w:ascii="Times New Roman" w:eastAsia="Times New Roman" w:hAnsi="Times New Roman" w:cs="Times New Roman"/>
                <w:lang w:eastAsia="ru-RU"/>
              </w:rPr>
              <w:t xml:space="preserve"> для </w:t>
            </w:r>
            <w:proofErr w:type="spellStart"/>
            <w:r w:rsidRPr="00A321C8">
              <w:rPr>
                <w:rFonts w:ascii="Times New Roman" w:eastAsia="Times New Roman" w:hAnsi="Times New Roman" w:cs="Times New Roman"/>
                <w:lang w:eastAsia="ru-RU"/>
              </w:rPr>
              <w:t>навчальних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кабінетів</w:t>
            </w:r>
            <w:proofErr w:type="spellEnd"/>
            <w:r w:rsidRPr="00A321C8">
              <w:rPr>
                <w:rFonts w:ascii="Times New Roman" w:eastAsia="Times New Roman" w:hAnsi="Times New Roman" w:cs="Times New Roman"/>
                <w:lang w:eastAsia="ru-RU"/>
              </w:rPr>
              <w:t xml:space="preserve"> 5-9 </w:t>
            </w:r>
            <w:proofErr w:type="spellStart"/>
            <w:r w:rsidRPr="00A321C8">
              <w:rPr>
                <w:rFonts w:ascii="Times New Roman" w:eastAsia="Times New Roman" w:hAnsi="Times New Roman" w:cs="Times New Roman"/>
                <w:lang w:eastAsia="ru-RU"/>
              </w:rPr>
              <w:t>класів</w:t>
            </w:r>
            <w:proofErr w:type="spellEnd"/>
          </w:p>
        </w:tc>
        <w:tc>
          <w:tcPr>
            <w:tcW w:w="1701" w:type="dxa"/>
            <w:vMerge w:val="restart"/>
            <w:tcBorders>
              <w:top w:val="nil"/>
              <w:left w:val="nil"/>
              <w:right w:val="single" w:sz="4" w:space="0" w:color="auto"/>
            </w:tcBorders>
            <w:shd w:val="clear" w:color="auto" w:fill="auto"/>
          </w:tcPr>
          <w:p w14:paraId="73D72FD9"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ЗЗСО</w:t>
            </w:r>
          </w:p>
        </w:tc>
        <w:tc>
          <w:tcPr>
            <w:tcW w:w="1420" w:type="dxa"/>
            <w:gridSpan w:val="2"/>
            <w:vMerge w:val="restart"/>
            <w:tcBorders>
              <w:top w:val="nil"/>
              <w:left w:val="nil"/>
              <w:right w:val="single" w:sz="4" w:space="0" w:color="auto"/>
            </w:tcBorders>
            <w:shd w:val="clear" w:color="auto" w:fill="auto"/>
          </w:tcPr>
          <w:p w14:paraId="21539171"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14:paraId="1DFF6E66"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6B3B0A6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7 500,0</w:t>
            </w:r>
          </w:p>
        </w:tc>
        <w:tc>
          <w:tcPr>
            <w:tcW w:w="1134" w:type="dxa"/>
            <w:tcBorders>
              <w:top w:val="nil"/>
              <w:left w:val="nil"/>
              <w:bottom w:val="single" w:sz="4" w:space="0" w:color="auto"/>
              <w:right w:val="single" w:sz="4" w:space="0" w:color="auto"/>
            </w:tcBorders>
            <w:shd w:val="clear" w:color="auto" w:fill="auto"/>
          </w:tcPr>
          <w:p w14:paraId="530C13D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10 000,0</w:t>
            </w:r>
          </w:p>
        </w:tc>
        <w:tc>
          <w:tcPr>
            <w:tcW w:w="1134" w:type="dxa"/>
            <w:tcBorders>
              <w:top w:val="nil"/>
              <w:left w:val="nil"/>
              <w:bottom w:val="single" w:sz="4" w:space="0" w:color="auto"/>
              <w:right w:val="single" w:sz="4" w:space="0" w:color="auto"/>
            </w:tcBorders>
            <w:shd w:val="clear" w:color="auto" w:fill="auto"/>
          </w:tcPr>
          <w:p w14:paraId="116154D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7 500,0</w:t>
            </w:r>
          </w:p>
        </w:tc>
        <w:tc>
          <w:tcPr>
            <w:tcW w:w="1276" w:type="dxa"/>
            <w:tcBorders>
              <w:top w:val="nil"/>
              <w:left w:val="nil"/>
              <w:bottom w:val="single" w:sz="4" w:space="0" w:color="auto"/>
              <w:right w:val="single" w:sz="4" w:space="0" w:color="auto"/>
            </w:tcBorders>
            <w:shd w:val="clear" w:color="auto" w:fill="auto"/>
          </w:tcPr>
          <w:p w14:paraId="5E0108C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25 000,0</w:t>
            </w:r>
          </w:p>
        </w:tc>
        <w:tc>
          <w:tcPr>
            <w:tcW w:w="2835" w:type="dxa"/>
            <w:vMerge w:val="restart"/>
            <w:tcBorders>
              <w:top w:val="nil"/>
              <w:left w:val="nil"/>
              <w:right w:val="single" w:sz="4" w:space="0" w:color="auto"/>
            </w:tcBorders>
            <w:shd w:val="clear" w:color="auto" w:fill="auto"/>
          </w:tcPr>
          <w:p w14:paraId="68BBD054"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Створення</w:t>
            </w:r>
            <w:proofErr w:type="spellEnd"/>
            <w:r w:rsidRPr="00A321C8">
              <w:rPr>
                <w:rFonts w:ascii="Times New Roman" w:eastAsia="Times New Roman" w:hAnsi="Times New Roman" w:cs="Times New Roman"/>
                <w:lang w:eastAsia="ru-RU"/>
              </w:rPr>
              <w:t xml:space="preserve"> нового </w:t>
            </w:r>
            <w:proofErr w:type="spellStart"/>
            <w:r w:rsidRPr="00A321C8">
              <w:rPr>
                <w:rFonts w:ascii="Times New Roman" w:eastAsia="Times New Roman" w:hAnsi="Times New Roman" w:cs="Times New Roman"/>
                <w:lang w:eastAsia="ru-RU"/>
              </w:rPr>
              <w:t>освітнього</w:t>
            </w:r>
            <w:proofErr w:type="spellEnd"/>
            <w:r w:rsidRPr="00A321C8">
              <w:rPr>
                <w:rFonts w:ascii="Times New Roman" w:eastAsia="Times New Roman" w:hAnsi="Times New Roman" w:cs="Times New Roman"/>
                <w:lang w:eastAsia="ru-RU"/>
              </w:rPr>
              <w:t xml:space="preserve"> простору</w:t>
            </w:r>
          </w:p>
        </w:tc>
      </w:tr>
      <w:tr w:rsidR="00A321C8" w:rsidRPr="00A321C8" w14:paraId="22BF095B" w14:textId="77777777" w:rsidTr="00BE1DD6">
        <w:trPr>
          <w:trHeight w:val="543"/>
        </w:trPr>
        <w:tc>
          <w:tcPr>
            <w:tcW w:w="848" w:type="dxa"/>
            <w:vMerge/>
            <w:tcBorders>
              <w:left w:val="single" w:sz="4" w:space="0" w:color="auto"/>
              <w:right w:val="single" w:sz="4" w:space="0" w:color="auto"/>
            </w:tcBorders>
            <w:shd w:val="clear" w:color="auto" w:fill="auto"/>
          </w:tcPr>
          <w:p w14:paraId="4FC7802B" w14:textId="77777777" w:rsidR="00A321C8" w:rsidRPr="00A321C8" w:rsidRDefault="00A321C8" w:rsidP="00A321C8">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14:paraId="338CC7F1"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14:paraId="3ADF259E"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1DB2F9AA"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7620AB5F"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держ</w:t>
            </w:r>
            <w:proofErr w:type="spellEnd"/>
            <w:r w:rsidRPr="00A321C8">
              <w:rPr>
                <w:rFonts w:ascii="Times New Roman" w:eastAsia="Times New Roman" w:hAnsi="Times New Roman" w:cs="Times New Roman"/>
                <w:lang w:eastAsia="ru-RU"/>
              </w:rPr>
              <w:t>.</w:t>
            </w:r>
          </w:p>
          <w:p w14:paraId="5E5B59B0" w14:textId="77777777"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14:paraId="718CB0A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14:paraId="3D617F8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14:paraId="606588D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3 000,0</w:t>
            </w:r>
          </w:p>
        </w:tc>
        <w:tc>
          <w:tcPr>
            <w:tcW w:w="1276" w:type="dxa"/>
            <w:tcBorders>
              <w:top w:val="single" w:sz="4" w:space="0" w:color="auto"/>
              <w:left w:val="nil"/>
              <w:bottom w:val="single" w:sz="4" w:space="0" w:color="auto"/>
              <w:right w:val="single" w:sz="4" w:space="0" w:color="auto"/>
            </w:tcBorders>
            <w:shd w:val="clear" w:color="auto" w:fill="auto"/>
          </w:tcPr>
          <w:p w14:paraId="323FD8E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10 000,0</w:t>
            </w:r>
          </w:p>
        </w:tc>
        <w:tc>
          <w:tcPr>
            <w:tcW w:w="2835" w:type="dxa"/>
            <w:vMerge/>
            <w:tcBorders>
              <w:left w:val="nil"/>
              <w:right w:val="single" w:sz="4" w:space="0" w:color="auto"/>
            </w:tcBorders>
            <w:shd w:val="clear" w:color="auto" w:fill="auto"/>
          </w:tcPr>
          <w:p w14:paraId="567006BB"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3743C699" w14:textId="77777777" w:rsidTr="00BE1DD6">
        <w:trPr>
          <w:trHeight w:val="385"/>
        </w:trPr>
        <w:tc>
          <w:tcPr>
            <w:tcW w:w="848" w:type="dxa"/>
            <w:vMerge/>
            <w:tcBorders>
              <w:left w:val="single" w:sz="4" w:space="0" w:color="auto"/>
              <w:bottom w:val="single" w:sz="4" w:space="0" w:color="auto"/>
              <w:right w:val="single" w:sz="4" w:space="0" w:color="auto"/>
            </w:tcBorders>
            <w:shd w:val="clear" w:color="auto" w:fill="auto"/>
          </w:tcPr>
          <w:p w14:paraId="15D69E3C" w14:textId="77777777" w:rsidR="00A321C8" w:rsidRPr="00A321C8" w:rsidRDefault="00A321C8" w:rsidP="00A321C8">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14:paraId="658123C9"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14:paraId="2646B482"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01879494"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495BB1D4"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5DC1F77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4 500,0</w:t>
            </w:r>
          </w:p>
        </w:tc>
        <w:tc>
          <w:tcPr>
            <w:tcW w:w="1134" w:type="dxa"/>
            <w:tcBorders>
              <w:top w:val="single" w:sz="4" w:space="0" w:color="auto"/>
              <w:left w:val="nil"/>
              <w:bottom w:val="single" w:sz="4" w:space="0" w:color="auto"/>
              <w:right w:val="single" w:sz="4" w:space="0" w:color="auto"/>
            </w:tcBorders>
            <w:shd w:val="clear" w:color="auto" w:fill="auto"/>
          </w:tcPr>
          <w:p w14:paraId="753F99A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6 000,0</w:t>
            </w:r>
          </w:p>
        </w:tc>
        <w:tc>
          <w:tcPr>
            <w:tcW w:w="1134" w:type="dxa"/>
            <w:tcBorders>
              <w:top w:val="single" w:sz="4" w:space="0" w:color="auto"/>
              <w:left w:val="nil"/>
              <w:bottom w:val="single" w:sz="4" w:space="0" w:color="auto"/>
              <w:right w:val="single" w:sz="4" w:space="0" w:color="auto"/>
            </w:tcBorders>
            <w:shd w:val="clear" w:color="auto" w:fill="auto"/>
          </w:tcPr>
          <w:p w14:paraId="23F6541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4 500,0</w:t>
            </w:r>
          </w:p>
        </w:tc>
        <w:tc>
          <w:tcPr>
            <w:tcW w:w="1276" w:type="dxa"/>
            <w:tcBorders>
              <w:top w:val="single" w:sz="4" w:space="0" w:color="auto"/>
              <w:left w:val="nil"/>
              <w:bottom w:val="single" w:sz="4" w:space="0" w:color="auto"/>
              <w:right w:val="single" w:sz="4" w:space="0" w:color="auto"/>
            </w:tcBorders>
            <w:shd w:val="clear" w:color="auto" w:fill="auto"/>
          </w:tcPr>
          <w:p w14:paraId="3C04C7A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15 000,0</w:t>
            </w:r>
          </w:p>
        </w:tc>
        <w:tc>
          <w:tcPr>
            <w:tcW w:w="2835" w:type="dxa"/>
            <w:vMerge/>
            <w:tcBorders>
              <w:left w:val="nil"/>
              <w:bottom w:val="single" w:sz="4" w:space="0" w:color="auto"/>
              <w:right w:val="single" w:sz="4" w:space="0" w:color="auto"/>
            </w:tcBorders>
            <w:shd w:val="clear" w:color="auto" w:fill="auto"/>
          </w:tcPr>
          <w:p w14:paraId="1E6C2E95"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701618B3" w14:textId="77777777" w:rsidTr="00BE1DD6">
        <w:trPr>
          <w:trHeight w:val="274"/>
        </w:trPr>
        <w:tc>
          <w:tcPr>
            <w:tcW w:w="848" w:type="dxa"/>
            <w:vMerge w:val="restart"/>
            <w:tcBorders>
              <w:top w:val="nil"/>
              <w:left w:val="single" w:sz="4" w:space="0" w:color="auto"/>
              <w:right w:val="single" w:sz="4" w:space="0" w:color="auto"/>
            </w:tcBorders>
            <w:shd w:val="clear" w:color="auto" w:fill="auto"/>
            <w:hideMark/>
          </w:tcPr>
          <w:p w14:paraId="3E26A576" w14:textId="77777777"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2.1.</w:t>
            </w:r>
            <w:r w:rsidRPr="00A321C8">
              <w:rPr>
                <w:rFonts w:ascii="Times New Roman" w:eastAsia="Times New Roman" w:hAnsi="Times New Roman" w:cs="Times New Roman"/>
                <w:bCs/>
                <w:lang w:val="uk-UA" w:eastAsia="ru-RU"/>
              </w:rPr>
              <w:t>2</w:t>
            </w:r>
            <w:r w:rsidRPr="00A321C8">
              <w:rPr>
                <w:rFonts w:ascii="Times New Roman" w:eastAsia="Times New Roman" w:hAnsi="Times New Roman" w:cs="Times New Roman"/>
                <w:bCs/>
                <w:lang w:eastAsia="ru-RU"/>
              </w:rPr>
              <w:t>.</w:t>
            </w:r>
          </w:p>
          <w:p w14:paraId="6BA67D73" w14:textId="77777777" w:rsidR="00A321C8" w:rsidRPr="00A321C8" w:rsidRDefault="00A321C8" w:rsidP="00A321C8">
            <w:pPr>
              <w:spacing w:after="0" w:line="240" w:lineRule="auto"/>
              <w:rPr>
                <w:rFonts w:ascii="Times New Roman" w:eastAsia="Times New Roman" w:hAnsi="Times New Roman" w:cs="Times New Roman"/>
                <w:bCs/>
                <w:lang w:eastAsia="ru-RU"/>
              </w:rPr>
            </w:pPr>
          </w:p>
        </w:tc>
        <w:tc>
          <w:tcPr>
            <w:tcW w:w="2555" w:type="dxa"/>
            <w:vMerge w:val="restart"/>
            <w:tcBorders>
              <w:top w:val="nil"/>
              <w:left w:val="nil"/>
              <w:right w:val="single" w:sz="4" w:space="0" w:color="auto"/>
            </w:tcBorders>
            <w:shd w:val="clear" w:color="auto" w:fill="auto"/>
            <w:hideMark/>
          </w:tcPr>
          <w:p w14:paraId="6D279FF5"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Придбання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засобів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навчання</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обладнання</w:t>
            </w:r>
            <w:proofErr w:type="spellEnd"/>
            <w:r w:rsidRPr="00A321C8">
              <w:rPr>
                <w:rFonts w:ascii="Times New Roman" w:eastAsia="Times New Roman" w:hAnsi="Times New Roman" w:cs="Times New Roman"/>
                <w:lang w:eastAsia="ru-RU"/>
              </w:rPr>
              <w:t xml:space="preserve"> для STEM-</w:t>
            </w:r>
            <w:proofErr w:type="spellStart"/>
            <w:r w:rsidRPr="00A321C8">
              <w:rPr>
                <w:rFonts w:ascii="Times New Roman" w:eastAsia="Times New Roman" w:hAnsi="Times New Roman" w:cs="Times New Roman"/>
                <w:lang w:eastAsia="ru-RU"/>
              </w:rPr>
              <w:t>лабораторій</w:t>
            </w:r>
            <w:proofErr w:type="spellEnd"/>
          </w:p>
        </w:tc>
        <w:tc>
          <w:tcPr>
            <w:tcW w:w="1701" w:type="dxa"/>
            <w:vMerge w:val="restart"/>
            <w:tcBorders>
              <w:top w:val="nil"/>
              <w:left w:val="nil"/>
              <w:right w:val="single" w:sz="4" w:space="0" w:color="auto"/>
            </w:tcBorders>
            <w:shd w:val="clear" w:color="auto" w:fill="auto"/>
            <w:hideMark/>
          </w:tcPr>
          <w:p w14:paraId="24306B86"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w:t>
            </w:r>
            <w:r w:rsidRPr="00A321C8">
              <w:rPr>
                <w:rFonts w:ascii="Times New Roman" w:eastAsia="Times New Roman" w:hAnsi="Times New Roman" w:cs="Times New Roman"/>
                <w:lang w:val="uk-UA" w:eastAsia="ru-RU"/>
              </w:rPr>
              <w:t>ЗЗСО</w:t>
            </w:r>
            <w:r w:rsidRPr="00A321C8">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14:paraId="7099AE59"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en-US"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en-US"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52C26EC9"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Всього</w:t>
            </w:r>
            <w:proofErr w:type="spellEnd"/>
          </w:p>
          <w:p w14:paraId="082108F0"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14:paraId="7660929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14:paraId="71E4758E"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4</w:t>
            </w:r>
            <w:r w:rsidRPr="00A321C8">
              <w:rPr>
                <w:rFonts w:ascii="Times New Roman" w:eastAsia="Times New Roman" w:hAnsi="Times New Roman" w:cs="Times New Roman"/>
                <w:lang w:val="uk-UA" w:eastAsia="ru-RU"/>
              </w:rPr>
              <w:t>328</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33</w:t>
            </w:r>
          </w:p>
        </w:tc>
        <w:tc>
          <w:tcPr>
            <w:tcW w:w="1134" w:type="dxa"/>
            <w:tcBorders>
              <w:top w:val="nil"/>
              <w:left w:val="nil"/>
              <w:bottom w:val="single" w:sz="4" w:space="0" w:color="auto"/>
              <w:right w:val="single" w:sz="4" w:space="0" w:color="auto"/>
            </w:tcBorders>
            <w:shd w:val="clear" w:color="auto" w:fill="auto"/>
          </w:tcPr>
          <w:p w14:paraId="647ECC88" w14:textId="77777777" w:rsidR="00A321C8" w:rsidRPr="00A321C8" w:rsidRDefault="00A321C8" w:rsidP="00A321C8">
            <w:pPr>
              <w:spacing w:after="0" w:line="240" w:lineRule="auto"/>
              <w:jc w:val="center"/>
              <w:rPr>
                <w:rFonts w:ascii="Times New Roman" w:eastAsia="Times New Roman" w:hAnsi="Times New Roman" w:cs="Times New Roman"/>
                <w:color w:val="FF0000"/>
                <w:lang w:eastAsia="ru-RU"/>
              </w:rPr>
            </w:pPr>
            <w:r w:rsidRPr="00A321C8">
              <w:rPr>
                <w:rFonts w:ascii="Times New Roman" w:eastAsia="Times New Roman" w:hAnsi="Times New Roman" w:cs="Times New Roman"/>
                <w:color w:val="FF0000"/>
                <w:lang w:val="uk-UA" w:eastAsia="ru-RU"/>
              </w:rPr>
              <w:t>1 917</w:t>
            </w:r>
            <w:r w:rsidRPr="00A321C8">
              <w:rPr>
                <w:rFonts w:ascii="Times New Roman" w:eastAsia="Times New Roman" w:hAnsi="Times New Roman" w:cs="Times New Roman"/>
                <w:color w:val="FF0000"/>
                <w:lang w:eastAsia="ru-RU"/>
              </w:rPr>
              <w:t>,</w:t>
            </w:r>
            <w:r w:rsidRPr="00A321C8">
              <w:rPr>
                <w:rFonts w:ascii="Times New Roman" w:eastAsia="Times New Roman" w:hAnsi="Times New Roman" w:cs="Times New Roman"/>
                <w:color w:val="FF0000"/>
                <w:lang w:val="uk-UA" w:eastAsia="ru-RU"/>
              </w:rPr>
              <w:t>6</w:t>
            </w:r>
            <w:r w:rsidRPr="00A321C8">
              <w:rPr>
                <w:rFonts w:ascii="Times New Roman" w:eastAsia="Times New Roman" w:hAnsi="Times New Roman" w:cs="Times New Roman"/>
                <w:color w:val="FF0000"/>
                <w:lang w:eastAsia="ru-RU"/>
              </w:rPr>
              <w:tab/>
            </w:r>
          </w:p>
        </w:tc>
        <w:tc>
          <w:tcPr>
            <w:tcW w:w="1276" w:type="dxa"/>
            <w:tcBorders>
              <w:top w:val="nil"/>
              <w:left w:val="nil"/>
              <w:bottom w:val="single" w:sz="4" w:space="0" w:color="auto"/>
              <w:right w:val="single" w:sz="4" w:space="0" w:color="auto"/>
            </w:tcBorders>
            <w:shd w:val="clear" w:color="auto" w:fill="auto"/>
          </w:tcPr>
          <w:p w14:paraId="6F7978A9" w14:textId="77777777"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11 045,93</w:t>
            </w:r>
          </w:p>
        </w:tc>
        <w:tc>
          <w:tcPr>
            <w:tcW w:w="2835" w:type="dxa"/>
            <w:vMerge w:val="restart"/>
            <w:tcBorders>
              <w:top w:val="nil"/>
              <w:left w:val="nil"/>
              <w:right w:val="single" w:sz="4" w:space="0" w:color="auto"/>
            </w:tcBorders>
            <w:shd w:val="clear" w:color="auto" w:fill="auto"/>
            <w:hideMark/>
          </w:tcPr>
          <w:p w14:paraId="2216E3E2"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Реалізація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дослідно-експерименталь</w:t>
            </w:r>
            <w:proofErr w:type="spellEnd"/>
            <w:r w:rsidRPr="00A321C8">
              <w:rPr>
                <w:rFonts w:ascii="Times New Roman" w:eastAsia="Times New Roman" w:hAnsi="Times New Roman" w:cs="Times New Roman"/>
                <w:lang w:eastAsia="ru-RU"/>
              </w:rPr>
              <w:t>-</w:t>
            </w:r>
          </w:p>
          <w:p w14:paraId="63310B93"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конструкторсь</w:t>
            </w:r>
            <w:proofErr w:type="spellEnd"/>
            <w:r w:rsidRPr="00A321C8">
              <w:rPr>
                <w:rFonts w:ascii="Times New Roman" w:eastAsia="Times New Roman" w:hAnsi="Times New Roman" w:cs="Times New Roman"/>
                <w:lang w:eastAsia="ru-RU"/>
              </w:rPr>
              <w:t>-</w:t>
            </w:r>
          </w:p>
          <w:p w14:paraId="6B95E243"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кої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винахідницької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діяльності</w:t>
            </w:r>
            <w:proofErr w:type="spellEnd"/>
            <w:r w:rsidRPr="00A321C8">
              <w:rPr>
                <w:rFonts w:ascii="Times New Roman" w:eastAsia="Times New Roman" w:hAnsi="Times New Roman" w:cs="Times New Roman"/>
                <w:lang w:eastAsia="ru-RU"/>
              </w:rPr>
              <w:t xml:space="preserve"> у </w:t>
            </w:r>
            <w:proofErr w:type="spellStart"/>
            <w:r w:rsidRPr="00A321C8">
              <w:rPr>
                <w:rFonts w:ascii="Times New Roman" w:eastAsia="Times New Roman" w:hAnsi="Times New Roman" w:cs="Times New Roman"/>
                <w:lang w:eastAsia="ru-RU"/>
              </w:rPr>
              <w:t>навчально-виховному</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процесі</w:t>
            </w:r>
            <w:proofErr w:type="spellEnd"/>
          </w:p>
        </w:tc>
      </w:tr>
      <w:tr w:rsidR="00A321C8" w:rsidRPr="00A321C8" w14:paraId="40B0197B" w14:textId="77777777" w:rsidTr="00BE1DD6">
        <w:trPr>
          <w:trHeight w:val="568"/>
        </w:trPr>
        <w:tc>
          <w:tcPr>
            <w:tcW w:w="848" w:type="dxa"/>
            <w:vMerge/>
            <w:tcBorders>
              <w:left w:val="single" w:sz="4" w:space="0" w:color="auto"/>
              <w:right w:val="single" w:sz="4" w:space="0" w:color="auto"/>
            </w:tcBorders>
            <w:shd w:val="clear" w:color="auto" w:fill="auto"/>
          </w:tcPr>
          <w:p w14:paraId="1ABE8EAE" w14:textId="77777777" w:rsidR="00A321C8" w:rsidRPr="00A321C8" w:rsidRDefault="00A321C8" w:rsidP="00A321C8">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14:paraId="1B74623C"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14:paraId="5AE9540A"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4449DEF8"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60FBBA0A"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держ</w:t>
            </w:r>
            <w:proofErr w:type="spellEnd"/>
            <w:r w:rsidRPr="00A321C8">
              <w:rPr>
                <w:rFonts w:ascii="Times New Roman" w:eastAsia="Times New Roman" w:hAnsi="Times New Roman" w:cs="Times New Roman"/>
                <w:lang w:eastAsia="ru-RU"/>
              </w:rPr>
              <w:t>.</w:t>
            </w:r>
          </w:p>
          <w:p w14:paraId="341D0BB1" w14:textId="77777777"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14:paraId="59565B0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60EEA0DC"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3D9E1427" w14:textId="77777777" w:rsidR="00A321C8" w:rsidRPr="00A321C8" w:rsidRDefault="00A321C8" w:rsidP="00A321C8">
            <w:pPr>
              <w:spacing w:after="0" w:line="240" w:lineRule="auto"/>
              <w:jc w:val="center"/>
              <w:rPr>
                <w:rFonts w:ascii="Times New Roman" w:eastAsia="Times New Roman" w:hAnsi="Times New Roman" w:cs="Times New Roman"/>
                <w:color w:val="FF0000"/>
                <w:lang w:eastAsia="ru-RU"/>
              </w:rPr>
            </w:pPr>
            <w:r w:rsidRPr="00A321C8">
              <w:rPr>
                <w:rFonts w:ascii="Times New Roman" w:eastAsia="Times New Roman" w:hAnsi="Times New Roman" w:cs="Times New Roman"/>
                <w:color w:val="FF0000"/>
                <w:lang w:val="uk-UA" w:eastAsia="ru-RU"/>
              </w:rPr>
              <w:t>1 917</w:t>
            </w:r>
            <w:r w:rsidRPr="00A321C8">
              <w:rPr>
                <w:rFonts w:ascii="Times New Roman" w:eastAsia="Times New Roman" w:hAnsi="Times New Roman" w:cs="Times New Roman"/>
                <w:color w:val="FF0000"/>
                <w:lang w:eastAsia="ru-RU"/>
              </w:rPr>
              <w:t>,</w:t>
            </w:r>
            <w:r w:rsidRPr="00A321C8">
              <w:rPr>
                <w:rFonts w:ascii="Times New Roman" w:eastAsia="Times New Roman" w:hAnsi="Times New Roman" w:cs="Times New Roman"/>
                <w:color w:val="FF0000"/>
                <w:lang w:val="uk-UA" w:eastAsia="ru-RU"/>
              </w:rPr>
              <w:t>6</w:t>
            </w:r>
            <w:r w:rsidRPr="00A321C8">
              <w:rPr>
                <w:rFonts w:ascii="Times New Roman" w:eastAsia="Times New Roman" w:hAnsi="Times New Roman" w:cs="Times New Roman"/>
                <w:color w:val="FF0000"/>
                <w:lang w:eastAsia="ru-RU"/>
              </w:rPr>
              <w:tab/>
            </w:r>
          </w:p>
        </w:tc>
        <w:tc>
          <w:tcPr>
            <w:tcW w:w="1276" w:type="dxa"/>
            <w:tcBorders>
              <w:top w:val="single" w:sz="4" w:space="0" w:color="auto"/>
              <w:left w:val="nil"/>
              <w:bottom w:val="single" w:sz="4" w:space="0" w:color="auto"/>
              <w:right w:val="single" w:sz="4" w:space="0" w:color="auto"/>
            </w:tcBorders>
            <w:shd w:val="clear" w:color="auto" w:fill="auto"/>
          </w:tcPr>
          <w:p w14:paraId="7477FC26" w14:textId="77777777"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8 637,6</w:t>
            </w:r>
          </w:p>
        </w:tc>
        <w:tc>
          <w:tcPr>
            <w:tcW w:w="2835" w:type="dxa"/>
            <w:vMerge/>
            <w:tcBorders>
              <w:left w:val="nil"/>
              <w:right w:val="single" w:sz="4" w:space="0" w:color="auto"/>
            </w:tcBorders>
            <w:shd w:val="clear" w:color="auto" w:fill="auto"/>
          </w:tcPr>
          <w:p w14:paraId="3A1131CB"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79117E37" w14:textId="77777777" w:rsidTr="00BE1DD6">
        <w:trPr>
          <w:trHeight w:val="51"/>
        </w:trPr>
        <w:tc>
          <w:tcPr>
            <w:tcW w:w="848" w:type="dxa"/>
            <w:vMerge/>
            <w:tcBorders>
              <w:left w:val="single" w:sz="4" w:space="0" w:color="auto"/>
              <w:bottom w:val="single" w:sz="4" w:space="0" w:color="auto"/>
              <w:right w:val="single" w:sz="4" w:space="0" w:color="auto"/>
            </w:tcBorders>
            <w:shd w:val="clear" w:color="auto" w:fill="auto"/>
          </w:tcPr>
          <w:p w14:paraId="3ECE4A44" w14:textId="77777777" w:rsidR="00A321C8" w:rsidRPr="00A321C8" w:rsidRDefault="00A321C8" w:rsidP="00A321C8">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14:paraId="0B03F098"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14:paraId="31319B30"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571B3B1B"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4AB75D44"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7781C71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1 440,0</w:t>
            </w:r>
          </w:p>
        </w:tc>
        <w:tc>
          <w:tcPr>
            <w:tcW w:w="1134" w:type="dxa"/>
            <w:tcBorders>
              <w:top w:val="single" w:sz="4" w:space="0" w:color="auto"/>
              <w:left w:val="nil"/>
              <w:bottom w:val="single" w:sz="4" w:space="0" w:color="auto"/>
              <w:right w:val="single" w:sz="4" w:space="0" w:color="auto"/>
            </w:tcBorders>
            <w:shd w:val="clear" w:color="auto" w:fill="auto"/>
          </w:tcPr>
          <w:p w14:paraId="48C022A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968</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33</w:t>
            </w:r>
          </w:p>
        </w:tc>
        <w:tc>
          <w:tcPr>
            <w:tcW w:w="1134" w:type="dxa"/>
            <w:tcBorders>
              <w:top w:val="single" w:sz="4" w:space="0" w:color="auto"/>
              <w:left w:val="nil"/>
              <w:bottom w:val="single" w:sz="4" w:space="0" w:color="auto"/>
              <w:right w:val="single" w:sz="4" w:space="0" w:color="auto"/>
            </w:tcBorders>
            <w:shd w:val="clear" w:color="auto" w:fill="auto"/>
          </w:tcPr>
          <w:p w14:paraId="0DFD9A2A" w14:textId="77777777" w:rsidR="00A321C8" w:rsidRPr="00A321C8" w:rsidRDefault="00A321C8" w:rsidP="00A321C8">
            <w:pPr>
              <w:spacing w:after="0" w:line="240" w:lineRule="auto"/>
              <w:jc w:val="center"/>
              <w:rPr>
                <w:rFonts w:ascii="Times New Roman" w:eastAsia="Times New Roman" w:hAnsi="Times New Roman" w:cs="Times New Roman"/>
                <w:color w:val="FF0000"/>
                <w:lang w:eastAsia="ru-RU"/>
              </w:rPr>
            </w:pPr>
            <w:r w:rsidRPr="00A321C8">
              <w:rPr>
                <w:rFonts w:ascii="Times New Roman" w:eastAsia="Times New Roman" w:hAnsi="Times New Roman" w:cs="Times New Roman"/>
                <w:color w:val="FF0000"/>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550FF3A8" w14:textId="77777777"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2 408,33</w:t>
            </w:r>
          </w:p>
        </w:tc>
        <w:tc>
          <w:tcPr>
            <w:tcW w:w="2835" w:type="dxa"/>
            <w:vMerge/>
            <w:tcBorders>
              <w:left w:val="nil"/>
              <w:bottom w:val="single" w:sz="4" w:space="0" w:color="auto"/>
              <w:right w:val="single" w:sz="4" w:space="0" w:color="auto"/>
            </w:tcBorders>
            <w:shd w:val="clear" w:color="auto" w:fill="auto"/>
          </w:tcPr>
          <w:p w14:paraId="600348EC"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3B2B53D6" w14:textId="77777777" w:rsidTr="00BE1DD6">
        <w:trPr>
          <w:trHeight w:val="889"/>
        </w:trPr>
        <w:tc>
          <w:tcPr>
            <w:tcW w:w="848" w:type="dxa"/>
            <w:tcBorders>
              <w:top w:val="nil"/>
              <w:left w:val="single" w:sz="4" w:space="0" w:color="auto"/>
              <w:bottom w:val="single" w:sz="4" w:space="0" w:color="auto"/>
              <w:right w:val="single" w:sz="4" w:space="0" w:color="auto"/>
            </w:tcBorders>
            <w:shd w:val="clear" w:color="auto" w:fill="auto"/>
            <w:hideMark/>
          </w:tcPr>
          <w:p w14:paraId="2F24072E" w14:textId="77777777"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2.1.</w:t>
            </w:r>
            <w:r w:rsidRPr="00A321C8">
              <w:rPr>
                <w:rFonts w:ascii="Times New Roman" w:eastAsia="Times New Roman" w:hAnsi="Times New Roman" w:cs="Times New Roman"/>
                <w:bCs/>
                <w:lang w:val="uk-UA" w:eastAsia="ru-RU"/>
              </w:rPr>
              <w:t>3</w:t>
            </w:r>
            <w:r w:rsidRPr="00A321C8">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14344BA7" w14:textId="77777777"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uk-UA"/>
              </w:rPr>
              <w:t>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w:t>
            </w:r>
            <w:r w:rsidRPr="00A321C8">
              <w:rPr>
                <w:rFonts w:ascii="Times New Roman" w:eastAsia="Times New Roman" w:hAnsi="Times New Roman" w:cs="Times New Roman"/>
                <w:lang w:val="en-US" w:eastAsia="uk-UA"/>
              </w:rPr>
              <w:t>KM</w:t>
            </w:r>
            <w:r w:rsidRPr="00A321C8">
              <w:rPr>
                <w:rFonts w:ascii="Times New Roman" w:eastAsia="Times New Roman" w:hAnsi="Times New Roman" w:cs="Times New Roman"/>
                <w:lang w:eastAsia="uk-UA"/>
              </w:rPr>
              <w:t xml:space="preserve"> </w:t>
            </w:r>
            <w:r w:rsidRPr="00A321C8">
              <w:rPr>
                <w:rFonts w:ascii="Times New Roman" w:eastAsia="Times New Roman" w:hAnsi="Times New Roman" w:cs="Times New Roman"/>
                <w:lang w:val="en-US" w:eastAsia="uk-UA"/>
              </w:rPr>
              <w:t>MEDIA</w:t>
            </w:r>
            <w:r w:rsidRPr="00A321C8">
              <w:rPr>
                <w:rFonts w:ascii="Times New Roman" w:eastAsia="Times New Roman" w:hAnsi="Times New Roman" w:cs="Times New Roman"/>
                <w:lang w:eastAsia="uk-UA"/>
              </w:rPr>
              <w:t xml:space="preserve"> </w:t>
            </w:r>
            <w:r w:rsidRPr="00A321C8">
              <w:rPr>
                <w:rFonts w:ascii="Times New Roman" w:eastAsia="Times New Roman" w:hAnsi="Times New Roman" w:cs="Times New Roman"/>
                <w:lang w:val="en-US" w:eastAsia="uk-UA"/>
              </w:rPr>
              <w:t>ED</w:t>
            </w:r>
            <w:r w:rsidRPr="00A321C8">
              <w:rPr>
                <w:rFonts w:ascii="Times New Roman" w:eastAsia="Times New Roman" w:hAnsi="Times New Roman" w:cs="Times New Roman"/>
                <w:lang w:eastAsia="uk-UA"/>
              </w:rPr>
              <w:t xml:space="preserve"> </w:t>
            </w:r>
            <w:proofErr w:type="spellStart"/>
            <w:r w:rsidRPr="00A321C8">
              <w:rPr>
                <w:rFonts w:ascii="Times New Roman" w:eastAsia="Times New Roman" w:hAnsi="Times New Roman" w:cs="Times New Roman"/>
                <w:lang w:val="en-US" w:eastAsia="uk-UA"/>
              </w:rPr>
              <w:t>Profi</w:t>
            </w:r>
            <w:proofErr w:type="spellEnd"/>
            <w:r w:rsidRPr="00A321C8">
              <w:rPr>
                <w:rFonts w:ascii="Times New Roman" w:eastAsia="Times New Roman" w:hAnsi="Times New Roman" w:cs="Times New Roman"/>
                <w:lang w:val="uk-UA" w:eastAsia="uk-UA"/>
              </w:rPr>
              <w:t>»</w:t>
            </w:r>
          </w:p>
        </w:tc>
        <w:tc>
          <w:tcPr>
            <w:tcW w:w="1701" w:type="dxa"/>
            <w:tcBorders>
              <w:top w:val="nil"/>
              <w:left w:val="nil"/>
              <w:bottom w:val="single" w:sz="4" w:space="0" w:color="auto"/>
              <w:right w:val="single" w:sz="4" w:space="0" w:color="auto"/>
            </w:tcBorders>
            <w:shd w:val="clear" w:color="auto" w:fill="auto"/>
            <w:hideMark/>
          </w:tcPr>
          <w:p w14:paraId="3546F446"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w:t>
            </w:r>
            <w:r w:rsidRPr="00A321C8">
              <w:rPr>
                <w:rFonts w:ascii="Times New Roman" w:eastAsia="Times New Roman" w:hAnsi="Times New Roman" w:cs="Times New Roman"/>
                <w:lang w:val="uk-UA" w:eastAsia="ru-RU"/>
              </w:rPr>
              <w:t>ЗЗСО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7E15FA84"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en-US"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en-US"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2C389908"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253A425"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612,0</w:t>
            </w:r>
            <w:r w:rsidRPr="00A321C8">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2DCCE9EC"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612,0</w:t>
            </w:r>
          </w:p>
        </w:tc>
        <w:tc>
          <w:tcPr>
            <w:tcW w:w="1134" w:type="dxa"/>
            <w:tcBorders>
              <w:top w:val="nil"/>
              <w:left w:val="nil"/>
              <w:bottom w:val="single" w:sz="4" w:space="0" w:color="auto"/>
              <w:right w:val="single" w:sz="4" w:space="0" w:color="auto"/>
            </w:tcBorders>
            <w:shd w:val="clear" w:color="auto" w:fill="auto"/>
          </w:tcPr>
          <w:p w14:paraId="2936CB57"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612,0</w:t>
            </w:r>
            <w:r w:rsidRPr="00A321C8">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14:paraId="3623A2D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1 836,0</w:t>
            </w:r>
          </w:p>
        </w:tc>
        <w:tc>
          <w:tcPr>
            <w:tcW w:w="2835" w:type="dxa"/>
            <w:tcBorders>
              <w:top w:val="nil"/>
              <w:left w:val="nil"/>
              <w:bottom w:val="single" w:sz="4" w:space="0" w:color="auto"/>
              <w:right w:val="single" w:sz="4" w:space="0" w:color="auto"/>
            </w:tcBorders>
            <w:shd w:val="clear" w:color="auto" w:fill="auto"/>
            <w:hideMark/>
          </w:tcPr>
          <w:p w14:paraId="102A2071" w14:textId="77777777"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Впровадження сучасних технологій в організацію освітнього процесу.</w:t>
            </w:r>
          </w:p>
        </w:tc>
      </w:tr>
      <w:tr w:rsidR="00A321C8" w:rsidRPr="00A321C8" w14:paraId="7B4655B9" w14:textId="77777777" w:rsidTr="00BE1DD6">
        <w:trPr>
          <w:trHeight w:val="370"/>
        </w:trPr>
        <w:tc>
          <w:tcPr>
            <w:tcW w:w="848" w:type="dxa"/>
            <w:vMerge w:val="restart"/>
            <w:tcBorders>
              <w:top w:val="nil"/>
              <w:left w:val="single" w:sz="4" w:space="0" w:color="auto"/>
              <w:right w:val="single" w:sz="4" w:space="0" w:color="auto"/>
            </w:tcBorders>
            <w:shd w:val="clear" w:color="auto" w:fill="auto"/>
          </w:tcPr>
          <w:p w14:paraId="083C08D8" w14:textId="77777777" w:rsidR="00A321C8" w:rsidRPr="00A321C8" w:rsidRDefault="00A321C8" w:rsidP="00A321C8">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14:paraId="022C009E" w14:textId="77777777" w:rsidR="00A321C8" w:rsidRPr="00A321C8" w:rsidRDefault="00A321C8" w:rsidP="00A321C8">
            <w:pPr>
              <w:spacing w:after="0" w:line="240" w:lineRule="auto"/>
              <w:jc w:val="center"/>
              <w:rPr>
                <w:rFonts w:ascii="Times New Roman" w:eastAsia="Times New Roman" w:hAnsi="Times New Roman" w:cs="Times New Roman"/>
                <w:highlight w:val="green"/>
                <w:lang w:eastAsia="ru-RU"/>
              </w:rPr>
            </w:pPr>
          </w:p>
          <w:p w14:paraId="6D205F13" w14:textId="77777777" w:rsidR="00A321C8" w:rsidRPr="00A321C8" w:rsidRDefault="00A321C8" w:rsidP="00A321C8">
            <w:pPr>
              <w:spacing w:after="0" w:line="240" w:lineRule="auto"/>
              <w:jc w:val="center"/>
              <w:rPr>
                <w:rFonts w:ascii="Times New Roman" w:eastAsia="Times New Roman" w:hAnsi="Times New Roman" w:cs="Times New Roman"/>
                <w:highlight w:val="green"/>
                <w:lang w:eastAsia="ru-RU"/>
              </w:rPr>
            </w:pPr>
          </w:p>
          <w:p w14:paraId="0DEC4628" w14:textId="77777777" w:rsidR="00A321C8" w:rsidRPr="00A321C8" w:rsidRDefault="00A321C8" w:rsidP="00A321C8">
            <w:pPr>
              <w:spacing w:after="0" w:line="240" w:lineRule="auto"/>
              <w:jc w:val="center"/>
              <w:rPr>
                <w:rFonts w:ascii="Times New Roman" w:eastAsia="Times New Roman" w:hAnsi="Times New Roman" w:cs="Times New Roman"/>
                <w:b/>
                <w:highlight w:val="green"/>
                <w:lang w:eastAsia="ru-RU"/>
              </w:rPr>
            </w:pPr>
            <w:r w:rsidRPr="00A321C8">
              <w:rPr>
                <w:rFonts w:ascii="Times New Roman" w:eastAsia="Times New Roman" w:hAnsi="Times New Roman" w:cs="Times New Roman"/>
                <w:b/>
                <w:lang w:eastAsia="ru-RU"/>
              </w:rPr>
              <w:t xml:space="preserve">Разом п. </w:t>
            </w:r>
            <w:r w:rsidRPr="00A321C8">
              <w:rPr>
                <w:rFonts w:ascii="Times New Roman" w:eastAsia="Times New Roman" w:hAnsi="Times New Roman" w:cs="Times New Roman"/>
                <w:b/>
                <w:lang w:val="en-US" w:eastAsia="ru-RU"/>
              </w:rPr>
              <w:t>2</w:t>
            </w:r>
            <w:r w:rsidRPr="00A321C8">
              <w:rPr>
                <w:rFonts w:ascii="Times New Roman" w:eastAsia="Times New Roman" w:hAnsi="Times New Roman" w:cs="Times New Roman"/>
                <w:b/>
                <w:lang w:eastAsia="ru-RU"/>
              </w:rPr>
              <w:t>.</w:t>
            </w:r>
            <w:r w:rsidRPr="00A321C8">
              <w:rPr>
                <w:rFonts w:ascii="Times New Roman" w:eastAsia="Times New Roman" w:hAnsi="Times New Roman" w:cs="Times New Roman"/>
                <w:b/>
                <w:lang w:val="en-US" w:eastAsia="ru-RU"/>
              </w:rPr>
              <w:t>1</w:t>
            </w:r>
            <w:r w:rsidRPr="00A321C8">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3C4C2674" w14:textId="77777777" w:rsidR="00A321C8" w:rsidRPr="00A321C8" w:rsidRDefault="00A321C8" w:rsidP="00A321C8">
            <w:pPr>
              <w:spacing w:after="0" w:line="240" w:lineRule="auto"/>
              <w:rPr>
                <w:rFonts w:ascii="Times New Roman" w:eastAsia="Times New Roman" w:hAnsi="Times New Roman" w:cs="Times New Roman"/>
                <w:b/>
                <w:lang w:eastAsia="ru-RU"/>
              </w:rPr>
            </w:pPr>
            <w:proofErr w:type="spellStart"/>
            <w:r w:rsidRPr="00A321C8">
              <w:rPr>
                <w:rFonts w:ascii="Times New Roman" w:eastAsia="Times New Roman" w:hAnsi="Times New Roman" w:cs="Times New Roman"/>
                <w:b/>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506BF347"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12 912,0</w:t>
            </w:r>
          </w:p>
        </w:tc>
        <w:tc>
          <w:tcPr>
            <w:tcW w:w="1134" w:type="dxa"/>
            <w:tcBorders>
              <w:top w:val="nil"/>
              <w:left w:val="nil"/>
              <w:bottom w:val="single" w:sz="4" w:space="0" w:color="auto"/>
              <w:right w:val="single" w:sz="4" w:space="0" w:color="auto"/>
            </w:tcBorders>
            <w:shd w:val="clear" w:color="auto" w:fill="auto"/>
          </w:tcPr>
          <w:p w14:paraId="5860BB0A"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14 940,33</w:t>
            </w:r>
          </w:p>
        </w:tc>
        <w:tc>
          <w:tcPr>
            <w:tcW w:w="1134" w:type="dxa"/>
            <w:tcBorders>
              <w:top w:val="nil"/>
              <w:left w:val="nil"/>
              <w:bottom w:val="single" w:sz="4" w:space="0" w:color="auto"/>
              <w:right w:val="single" w:sz="4" w:space="0" w:color="auto"/>
            </w:tcBorders>
            <w:shd w:val="clear" w:color="auto" w:fill="auto"/>
          </w:tcPr>
          <w:p w14:paraId="11F45D15" w14:textId="77777777" w:rsidR="00A321C8" w:rsidRPr="00A321C8" w:rsidRDefault="00A321C8" w:rsidP="00A321C8">
            <w:pPr>
              <w:spacing w:after="0" w:line="240" w:lineRule="auto"/>
              <w:jc w:val="center"/>
              <w:rPr>
                <w:rFonts w:ascii="Times New Roman" w:eastAsia="Times New Roman" w:hAnsi="Times New Roman" w:cs="Times New Roman"/>
                <w:b/>
                <w:color w:val="FF0000"/>
                <w:lang w:val="uk-UA" w:eastAsia="ru-RU"/>
              </w:rPr>
            </w:pPr>
            <w:r w:rsidRPr="00A321C8">
              <w:rPr>
                <w:rFonts w:ascii="Times New Roman" w:eastAsia="Times New Roman" w:hAnsi="Times New Roman" w:cs="Times New Roman"/>
                <w:b/>
                <w:color w:val="FF0000"/>
                <w:lang w:val="uk-UA" w:eastAsia="ru-RU"/>
              </w:rPr>
              <w:t>10 029,6</w:t>
            </w:r>
          </w:p>
        </w:tc>
        <w:tc>
          <w:tcPr>
            <w:tcW w:w="1276" w:type="dxa"/>
            <w:tcBorders>
              <w:top w:val="nil"/>
              <w:left w:val="nil"/>
              <w:bottom w:val="single" w:sz="4" w:space="0" w:color="auto"/>
              <w:right w:val="single" w:sz="4" w:space="0" w:color="auto"/>
            </w:tcBorders>
            <w:shd w:val="clear" w:color="auto" w:fill="auto"/>
          </w:tcPr>
          <w:p w14:paraId="66A39810" w14:textId="77777777" w:rsidR="00A321C8" w:rsidRPr="00A321C8" w:rsidRDefault="00A321C8" w:rsidP="00A321C8">
            <w:pPr>
              <w:spacing w:after="0" w:line="240" w:lineRule="auto"/>
              <w:jc w:val="center"/>
              <w:rPr>
                <w:rFonts w:ascii="Times New Roman" w:eastAsia="Times New Roman" w:hAnsi="Times New Roman" w:cs="Times New Roman"/>
                <w:b/>
                <w:color w:val="FF0000"/>
                <w:lang w:val="uk-UA" w:eastAsia="ru-RU"/>
              </w:rPr>
            </w:pPr>
            <w:r w:rsidRPr="00A321C8">
              <w:rPr>
                <w:rFonts w:ascii="Times New Roman" w:eastAsia="Times New Roman" w:hAnsi="Times New Roman" w:cs="Times New Roman"/>
                <w:b/>
                <w:color w:val="FF0000"/>
                <w:lang w:val="uk-UA" w:eastAsia="ru-RU"/>
              </w:rPr>
              <w:t>37 881,93</w:t>
            </w:r>
          </w:p>
        </w:tc>
        <w:tc>
          <w:tcPr>
            <w:tcW w:w="2835" w:type="dxa"/>
            <w:tcBorders>
              <w:top w:val="nil"/>
              <w:left w:val="nil"/>
              <w:bottom w:val="single" w:sz="4" w:space="0" w:color="auto"/>
              <w:right w:val="single" w:sz="4" w:space="0" w:color="auto"/>
            </w:tcBorders>
            <w:shd w:val="clear" w:color="auto" w:fill="auto"/>
          </w:tcPr>
          <w:p w14:paraId="2D0D88D0"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066BB086" w14:textId="77777777" w:rsidTr="00BE1DD6">
        <w:trPr>
          <w:trHeight w:val="416"/>
        </w:trPr>
        <w:tc>
          <w:tcPr>
            <w:tcW w:w="848" w:type="dxa"/>
            <w:vMerge/>
            <w:tcBorders>
              <w:left w:val="single" w:sz="4" w:space="0" w:color="auto"/>
              <w:right w:val="single" w:sz="4" w:space="0" w:color="auto"/>
            </w:tcBorders>
            <w:shd w:val="clear" w:color="auto" w:fill="auto"/>
          </w:tcPr>
          <w:p w14:paraId="545382F5" w14:textId="77777777" w:rsidR="00A321C8" w:rsidRPr="00A321C8" w:rsidRDefault="00A321C8" w:rsidP="00A321C8">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right w:val="single" w:sz="4" w:space="0" w:color="auto"/>
            </w:tcBorders>
            <w:shd w:val="clear" w:color="auto" w:fill="auto"/>
          </w:tcPr>
          <w:p w14:paraId="22D3C873" w14:textId="77777777" w:rsidR="00A321C8" w:rsidRPr="00A321C8" w:rsidRDefault="00A321C8" w:rsidP="00A321C8">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14:paraId="31BD9648"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держ</w:t>
            </w:r>
            <w:proofErr w:type="spellEnd"/>
            <w:r w:rsidRPr="00A321C8">
              <w:rPr>
                <w:rFonts w:ascii="Times New Roman" w:eastAsia="Times New Roman" w:hAnsi="Times New Roman" w:cs="Times New Roman"/>
                <w:lang w:eastAsia="ru-RU"/>
              </w:rPr>
              <w:t>.</w:t>
            </w:r>
          </w:p>
          <w:p w14:paraId="513B0BF7" w14:textId="77777777"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бюджет</w:t>
            </w:r>
          </w:p>
        </w:tc>
        <w:tc>
          <w:tcPr>
            <w:tcW w:w="992" w:type="dxa"/>
            <w:tcBorders>
              <w:top w:val="nil"/>
              <w:left w:val="nil"/>
              <w:bottom w:val="single" w:sz="4" w:space="0" w:color="auto"/>
              <w:right w:val="single" w:sz="4" w:space="0" w:color="auto"/>
            </w:tcBorders>
            <w:shd w:val="clear" w:color="auto" w:fill="auto"/>
          </w:tcPr>
          <w:p w14:paraId="6146EB5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6 360,0</w:t>
            </w:r>
          </w:p>
        </w:tc>
        <w:tc>
          <w:tcPr>
            <w:tcW w:w="1134" w:type="dxa"/>
            <w:tcBorders>
              <w:top w:val="nil"/>
              <w:left w:val="nil"/>
              <w:bottom w:val="single" w:sz="4" w:space="0" w:color="auto"/>
              <w:right w:val="single" w:sz="4" w:space="0" w:color="auto"/>
            </w:tcBorders>
            <w:shd w:val="clear" w:color="auto" w:fill="auto"/>
          </w:tcPr>
          <w:p w14:paraId="78BEE53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7 360,0</w:t>
            </w:r>
          </w:p>
        </w:tc>
        <w:tc>
          <w:tcPr>
            <w:tcW w:w="1134" w:type="dxa"/>
            <w:tcBorders>
              <w:top w:val="nil"/>
              <w:left w:val="nil"/>
              <w:bottom w:val="single" w:sz="4" w:space="0" w:color="auto"/>
              <w:right w:val="single" w:sz="4" w:space="0" w:color="auto"/>
            </w:tcBorders>
            <w:shd w:val="clear" w:color="auto" w:fill="auto"/>
          </w:tcPr>
          <w:p w14:paraId="4E6D01F7" w14:textId="77777777"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4 917,6</w:t>
            </w:r>
          </w:p>
        </w:tc>
        <w:tc>
          <w:tcPr>
            <w:tcW w:w="1276" w:type="dxa"/>
            <w:tcBorders>
              <w:top w:val="nil"/>
              <w:left w:val="nil"/>
              <w:bottom w:val="single" w:sz="4" w:space="0" w:color="auto"/>
              <w:right w:val="single" w:sz="4" w:space="0" w:color="auto"/>
            </w:tcBorders>
            <w:shd w:val="clear" w:color="auto" w:fill="auto"/>
          </w:tcPr>
          <w:p w14:paraId="46F1528C" w14:textId="77777777"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18 637,6</w:t>
            </w:r>
          </w:p>
        </w:tc>
        <w:tc>
          <w:tcPr>
            <w:tcW w:w="2835" w:type="dxa"/>
            <w:tcBorders>
              <w:top w:val="nil"/>
              <w:left w:val="nil"/>
              <w:bottom w:val="single" w:sz="4" w:space="0" w:color="auto"/>
              <w:right w:val="single" w:sz="4" w:space="0" w:color="auto"/>
            </w:tcBorders>
            <w:shd w:val="clear" w:color="auto" w:fill="auto"/>
          </w:tcPr>
          <w:p w14:paraId="32F89B54"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09966623" w14:textId="77777777" w:rsidTr="00BE1DD6">
        <w:trPr>
          <w:trHeight w:val="416"/>
        </w:trPr>
        <w:tc>
          <w:tcPr>
            <w:tcW w:w="848" w:type="dxa"/>
            <w:vMerge/>
            <w:tcBorders>
              <w:left w:val="single" w:sz="4" w:space="0" w:color="auto"/>
              <w:bottom w:val="single" w:sz="4" w:space="0" w:color="auto"/>
              <w:right w:val="single" w:sz="4" w:space="0" w:color="auto"/>
            </w:tcBorders>
            <w:shd w:val="clear" w:color="auto" w:fill="auto"/>
          </w:tcPr>
          <w:p w14:paraId="6C5FB156" w14:textId="77777777" w:rsidR="00A321C8" w:rsidRPr="00A321C8" w:rsidRDefault="00A321C8" w:rsidP="00A321C8">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bottom w:val="single" w:sz="4" w:space="0" w:color="auto"/>
              <w:right w:val="single" w:sz="4" w:space="0" w:color="auto"/>
            </w:tcBorders>
            <w:shd w:val="clear" w:color="auto" w:fill="auto"/>
          </w:tcPr>
          <w:p w14:paraId="2E2313F9" w14:textId="77777777" w:rsidR="00A321C8" w:rsidRPr="00A321C8" w:rsidRDefault="00A321C8" w:rsidP="00A321C8">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14:paraId="12C2084F"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8C571C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6 552,0</w:t>
            </w:r>
          </w:p>
        </w:tc>
        <w:tc>
          <w:tcPr>
            <w:tcW w:w="1134" w:type="dxa"/>
            <w:tcBorders>
              <w:top w:val="nil"/>
              <w:left w:val="nil"/>
              <w:bottom w:val="single" w:sz="4" w:space="0" w:color="auto"/>
              <w:right w:val="single" w:sz="4" w:space="0" w:color="auto"/>
            </w:tcBorders>
            <w:shd w:val="clear" w:color="auto" w:fill="auto"/>
          </w:tcPr>
          <w:p w14:paraId="09AB9AA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7 580,33</w:t>
            </w:r>
          </w:p>
        </w:tc>
        <w:tc>
          <w:tcPr>
            <w:tcW w:w="1134" w:type="dxa"/>
            <w:tcBorders>
              <w:top w:val="nil"/>
              <w:left w:val="nil"/>
              <w:bottom w:val="single" w:sz="4" w:space="0" w:color="auto"/>
              <w:right w:val="single" w:sz="4" w:space="0" w:color="auto"/>
            </w:tcBorders>
            <w:shd w:val="clear" w:color="auto" w:fill="auto"/>
          </w:tcPr>
          <w:p w14:paraId="175959C1" w14:textId="77777777"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5 112,0</w:t>
            </w:r>
          </w:p>
        </w:tc>
        <w:tc>
          <w:tcPr>
            <w:tcW w:w="1276" w:type="dxa"/>
            <w:tcBorders>
              <w:top w:val="nil"/>
              <w:left w:val="nil"/>
              <w:bottom w:val="single" w:sz="4" w:space="0" w:color="auto"/>
              <w:right w:val="single" w:sz="4" w:space="0" w:color="auto"/>
            </w:tcBorders>
            <w:shd w:val="clear" w:color="auto" w:fill="auto"/>
          </w:tcPr>
          <w:p w14:paraId="59D50D77" w14:textId="77777777"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19 244,33</w:t>
            </w:r>
          </w:p>
        </w:tc>
        <w:tc>
          <w:tcPr>
            <w:tcW w:w="2835" w:type="dxa"/>
            <w:tcBorders>
              <w:top w:val="nil"/>
              <w:left w:val="nil"/>
              <w:bottom w:val="single" w:sz="4" w:space="0" w:color="auto"/>
              <w:right w:val="single" w:sz="4" w:space="0" w:color="auto"/>
            </w:tcBorders>
            <w:shd w:val="clear" w:color="auto" w:fill="auto"/>
          </w:tcPr>
          <w:p w14:paraId="5D726B97"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44900D7B" w14:textId="77777777" w:rsidTr="00BE1DD6">
        <w:trPr>
          <w:trHeight w:val="367"/>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69D8FDDE"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bCs/>
                <w:lang w:eastAsia="ru-RU"/>
              </w:rPr>
              <w:lastRenderedPageBreak/>
              <w:t xml:space="preserve">2.2. </w:t>
            </w:r>
            <w:proofErr w:type="spellStart"/>
            <w:r w:rsidRPr="00A321C8">
              <w:rPr>
                <w:rFonts w:ascii="Times New Roman" w:eastAsia="Times New Roman" w:hAnsi="Times New Roman" w:cs="Times New Roman"/>
                <w:b/>
                <w:bCs/>
                <w:lang w:eastAsia="ru-RU"/>
              </w:rPr>
              <w:t>Удосконалення</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матеріально-технічної</w:t>
            </w:r>
            <w:proofErr w:type="spellEnd"/>
            <w:r w:rsidRPr="00A321C8">
              <w:rPr>
                <w:rFonts w:ascii="Times New Roman" w:eastAsia="Times New Roman" w:hAnsi="Times New Roman" w:cs="Times New Roman"/>
                <w:b/>
                <w:bCs/>
                <w:lang w:eastAsia="ru-RU"/>
              </w:rPr>
              <w:t xml:space="preserve"> та </w:t>
            </w:r>
            <w:proofErr w:type="spellStart"/>
            <w:r w:rsidRPr="00A321C8">
              <w:rPr>
                <w:rFonts w:ascii="Times New Roman" w:eastAsia="Times New Roman" w:hAnsi="Times New Roman" w:cs="Times New Roman"/>
                <w:b/>
                <w:bCs/>
                <w:lang w:eastAsia="ru-RU"/>
              </w:rPr>
              <w:t>навчальної</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бази</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закладів</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загальної</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середньої</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освіти</w:t>
            </w:r>
            <w:proofErr w:type="spellEnd"/>
            <w:r w:rsidRPr="00A321C8">
              <w:rPr>
                <w:rFonts w:ascii="Times New Roman" w:eastAsia="Times New Roman" w:hAnsi="Times New Roman" w:cs="Times New Roman"/>
                <w:b/>
                <w:bCs/>
                <w:lang w:eastAsia="ru-RU"/>
              </w:rPr>
              <w:t xml:space="preserve"> </w:t>
            </w:r>
          </w:p>
        </w:tc>
      </w:tr>
      <w:tr w:rsidR="00A321C8" w:rsidRPr="00A321C8" w14:paraId="208F888B" w14:textId="77777777" w:rsidTr="00BE1DD6">
        <w:trPr>
          <w:trHeight w:val="373"/>
        </w:trPr>
        <w:tc>
          <w:tcPr>
            <w:tcW w:w="848" w:type="dxa"/>
            <w:vMerge w:val="restart"/>
            <w:tcBorders>
              <w:top w:val="nil"/>
              <w:left w:val="single" w:sz="4" w:space="0" w:color="auto"/>
              <w:right w:val="single" w:sz="4" w:space="0" w:color="auto"/>
            </w:tcBorders>
            <w:shd w:val="clear" w:color="auto" w:fill="auto"/>
            <w:hideMark/>
          </w:tcPr>
          <w:p w14:paraId="65620DBC" w14:textId="77777777"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2.2.1.</w:t>
            </w:r>
          </w:p>
        </w:tc>
        <w:tc>
          <w:tcPr>
            <w:tcW w:w="2555" w:type="dxa"/>
            <w:vMerge w:val="restart"/>
            <w:tcBorders>
              <w:top w:val="nil"/>
              <w:left w:val="single" w:sz="4" w:space="0" w:color="auto"/>
              <w:right w:val="single" w:sz="4" w:space="0" w:color="auto"/>
            </w:tcBorders>
            <w:shd w:val="clear" w:color="auto" w:fill="auto"/>
            <w:hideMark/>
          </w:tcPr>
          <w:p w14:paraId="7DB5CE45"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засобами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навчання</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обладнанням</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навчального</w:t>
            </w:r>
            <w:proofErr w:type="spellEnd"/>
            <w:r w:rsidRPr="00A321C8">
              <w:rPr>
                <w:rFonts w:ascii="Times New Roman" w:eastAsia="Times New Roman" w:hAnsi="Times New Roman" w:cs="Times New Roman"/>
                <w:lang w:eastAsia="ru-RU"/>
              </w:rPr>
              <w:t xml:space="preserve"> і </w:t>
            </w:r>
            <w:proofErr w:type="spellStart"/>
            <w:r w:rsidRPr="00A321C8">
              <w:rPr>
                <w:rFonts w:ascii="Times New Roman" w:eastAsia="Times New Roman" w:hAnsi="Times New Roman" w:cs="Times New Roman"/>
                <w:lang w:eastAsia="ru-RU"/>
              </w:rPr>
              <w:t>загального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призначення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кабінетів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природничо-математичних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предметів</w:t>
            </w:r>
            <w:proofErr w:type="spellEnd"/>
            <w:r w:rsidRPr="00A321C8">
              <w:rPr>
                <w:rFonts w:ascii="Times New Roman" w:eastAsia="Times New Roman" w:hAnsi="Times New Roman" w:cs="Times New Roman"/>
                <w:lang w:eastAsia="ru-RU"/>
              </w:rPr>
              <w:br/>
              <w:t xml:space="preserve">( </w:t>
            </w:r>
            <w:proofErr w:type="spellStart"/>
            <w:r w:rsidRPr="00A321C8">
              <w:rPr>
                <w:rFonts w:ascii="Times New Roman" w:eastAsia="Times New Roman" w:hAnsi="Times New Roman" w:cs="Times New Roman"/>
                <w:lang w:eastAsia="ru-RU"/>
              </w:rPr>
              <w:t>біології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географії</w:t>
            </w:r>
            <w:proofErr w:type="spellEnd"/>
            <w:r w:rsidRPr="00A321C8">
              <w:rPr>
                <w:rFonts w:ascii="Times New Roman" w:eastAsia="Times New Roman" w:hAnsi="Times New Roman" w:cs="Times New Roman"/>
                <w:lang w:eastAsia="ru-RU"/>
              </w:rPr>
              <w:t xml:space="preserve">, математики, </w:t>
            </w:r>
            <w:proofErr w:type="spellStart"/>
            <w:proofErr w:type="gramStart"/>
            <w:r w:rsidRPr="00A321C8">
              <w:rPr>
                <w:rFonts w:ascii="Times New Roman" w:eastAsia="Times New Roman" w:hAnsi="Times New Roman" w:cs="Times New Roman"/>
                <w:lang w:eastAsia="ru-RU"/>
              </w:rPr>
              <w:t>фізики</w:t>
            </w:r>
            <w:proofErr w:type="spellEnd"/>
            <w:r w:rsidRPr="00A321C8">
              <w:rPr>
                <w:rFonts w:ascii="Times New Roman" w:eastAsia="Times New Roman" w:hAnsi="Times New Roman" w:cs="Times New Roman"/>
                <w:lang w:eastAsia="ru-RU"/>
              </w:rPr>
              <w:t xml:space="preserve"> ,</w:t>
            </w:r>
            <w:proofErr w:type="gram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хімії</w:t>
            </w:r>
            <w:proofErr w:type="spellEnd"/>
            <w:r w:rsidRPr="00A321C8">
              <w:rPr>
                <w:rFonts w:ascii="Times New Roman" w:eastAsia="Times New Roman" w:hAnsi="Times New Roman" w:cs="Times New Roman"/>
                <w:lang w:eastAsia="ru-RU"/>
              </w:rPr>
              <w:t>)</w:t>
            </w:r>
          </w:p>
        </w:tc>
        <w:tc>
          <w:tcPr>
            <w:tcW w:w="1701" w:type="dxa"/>
            <w:vMerge w:val="restart"/>
            <w:tcBorders>
              <w:top w:val="nil"/>
              <w:left w:val="single" w:sz="4" w:space="0" w:color="auto"/>
              <w:right w:val="single" w:sz="4" w:space="0" w:color="auto"/>
            </w:tcBorders>
            <w:shd w:val="clear" w:color="auto" w:fill="auto"/>
            <w:hideMark/>
          </w:tcPr>
          <w:p w14:paraId="42B71943"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14:paraId="05510446"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101D983F"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Всього :</w:t>
            </w:r>
          </w:p>
        </w:tc>
        <w:tc>
          <w:tcPr>
            <w:tcW w:w="992" w:type="dxa"/>
            <w:tcBorders>
              <w:top w:val="nil"/>
              <w:left w:val="nil"/>
              <w:bottom w:val="single" w:sz="4" w:space="0" w:color="auto"/>
              <w:right w:val="single" w:sz="4" w:space="0" w:color="auto"/>
            </w:tcBorders>
            <w:shd w:val="clear" w:color="auto" w:fill="auto"/>
          </w:tcPr>
          <w:p w14:paraId="5A665FC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14:paraId="2476678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1 250,0</w:t>
            </w:r>
          </w:p>
        </w:tc>
        <w:tc>
          <w:tcPr>
            <w:tcW w:w="1134" w:type="dxa"/>
            <w:tcBorders>
              <w:top w:val="nil"/>
              <w:left w:val="nil"/>
              <w:bottom w:val="single" w:sz="4" w:space="0" w:color="auto"/>
              <w:right w:val="single" w:sz="4" w:space="0" w:color="auto"/>
            </w:tcBorders>
            <w:shd w:val="clear" w:color="auto" w:fill="auto"/>
          </w:tcPr>
          <w:p w14:paraId="6D6DC1DD"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26B31AB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6 050,0</w:t>
            </w:r>
          </w:p>
        </w:tc>
        <w:tc>
          <w:tcPr>
            <w:tcW w:w="2835" w:type="dxa"/>
            <w:vMerge w:val="restart"/>
            <w:tcBorders>
              <w:top w:val="nil"/>
              <w:left w:val="single" w:sz="4" w:space="0" w:color="auto"/>
              <w:right w:val="single" w:sz="4" w:space="0" w:color="auto"/>
            </w:tcBorders>
            <w:shd w:val="clear" w:color="auto" w:fill="auto"/>
            <w:hideMark/>
          </w:tcPr>
          <w:p w14:paraId="4015D4BF"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Високий рівень забезпеченості предметних кабінетів засобами навчання.</w:t>
            </w:r>
          </w:p>
        </w:tc>
      </w:tr>
      <w:tr w:rsidR="00A321C8" w:rsidRPr="00A321C8" w14:paraId="07AA211D" w14:textId="77777777" w:rsidTr="00BE1DD6">
        <w:trPr>
          <w:trHeight w:val="521"/>
        </w:trPr>
        <w:tc>
          <w:tcPr>
            <w:tcW w:w="848" w:type="dxa"/>
            <w:vMerge/>
            <w:tcBorders>
              <w:left w:val="single" w:sz="4" w:space="0" w:color="auto"/>
              <w:right w:val="single" w:sz="4" w:space="0" w:color="auto"/>
            </w:tcBorders>
            <w:vAlign w:val="center"/>
            <w:hideMark/>
          </w:tcPr>
          <w:p w14:paraId="3D75F837" w14:textId="77777777" w:rsidR="00A321C8" w:rsidRPr="00A321C8" w:rsidRDefault="00A321C8" w:rsidP="00A321C8">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right w:val="single" w:sz="4" w:space="0" w:color="auto"/>
            </w:tcBorders>
            <w:vAlign w:val="center"/>
            <w:hideMark/>
          </w:tcPr>
          <w:p w14:paraId="71C026E6"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vAlign w:val="center"/>
            <w:hideMark/>
          </w:tcPr>
          <w:p w14:paraId="73A14C59"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right w:val="single" w:sz="4" w:space="0" w:color="auto"/>
            </w:tcBorders>
            <w:vAlign w:val="center"/>
            <w:hideMark/>
          </w:tcPr>
          <w:p w14:paraId="0DFAE9D9"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hideMark/>
          </w:tcPr>
          <w:p w14:paraId="6DE9D284" w14:textId="77777777"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д</w:t>
            </w:r>
            <w:proofErr w:type="spellStart"/>
            <w:r w:rsidRPr="00A321C8">
              <w:rPr>
                <w:rFonts w:ascii="Times New Roman" w:eastAsia="Times New Roman" w:hAnsi="Times New Roman" w:cs="Times New Roman"/>
                <w:lang w:eastAsia="ru-RU"/>
              </w:rPr>
              <w:t>ерж</w:t>
            </w:r>
            <w:proofErr w:type="spellEnd"/>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E3E03FF"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1 440,0</w:t>
            </w:r>
          </w:p>
        </w:tc>
        <w:tc>
          <w:tcPr>
            <w:tcW w:w="1134" w:type="dxa"/>
            <w:tcBorders>
              <w:top w:val="nil"/>
              <w:left w:val="nil"/>
              <w:bottom w:val="single" w:sz="4" w:space="0" w:color="auto"/>
              <w:right w:val="single" w:sz="4" w:space="0" w:color="auto"/>
            </w:tcBorders>
            <w:shd w:val="clear" w:color="auto" w:fill="auto"/>
          </w:tcPr>
          <w:p w14:paraId="6C2C12CB"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1 190,0</w:t>
            </w:r>
          </w:p>
        </w:tc>
        <w:tc>
          <w:tcPr>
            <w:tcW w:w="1134" w:type="dxa"/>
            <w:tcBorders>
              <w:top w:val="nil"/>
              <w:left w:val="nil"/>
              <w:bottom w:val="single" w:sz="4" w:space="0" w:color="auto"/>
              <w:right w:val="single" w:sz="4" w:space="0" w:color="auto"/>
            </w:tcBorders>
            <w:shd w:val="clear" w:color="auto" w:fill="auto"/>
          </w:tcPr>
          <w:p w14:paraId="71D9E8AF"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4FC073F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2 630,0</w:t>
            </w:r>
          </w:p>
        </w:tc>
        <w:tc>
          <w:tcPr>
            <w:tcW w:w="2835" w:type="dxa"/>
            <w:vMerge/>
            <w:tcBorders>
              <w:left w:val="single" w:sz="4" w:space="0" w:color="auto"/>
              <w:right w:val="single" w:sz="4" w:space="0" w:color="auto"/>
            </w:tcBorders>
            <w:shd w:val="clear" w:color="auto" w:fill="auto"/>
            <w:hideMark/>
          </w:tcPr>
          <w:p w14:paraId="252E98D6"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27112432" w14:textId="77777777" w:rsidTr="00BE1DD6">
        <w:trPr>
          <w:trHeight w:val="960"/>
        </w:trPr>
        <w:tc>
          <w:tcPr>
            <w:tcW w:w="848" w:type="dxa"/>
            <w:vMerge/>
            <w:tcBorders>
              <w:left w:val="single" w:sz="4" w:space="0" w:color="auto"/>
              <w:bottom w:val="single" w:sz="4" w:space="0" w:color="000000"/>
              <w:right w:val="single" w:sz="4" w:space="0" w:color="auto"/>
            </w:tcBorders>
            <w:vAlign w:val="center"/>
          </w:tcPr>
          <w:p w14:paraId="24C50112" w14:textId="77777777" w:rsidR="00A321C8" w:rsidRPr="00A321C8" w:rsidRDefault="00A321C8" w:rsidP="00A321C8">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bottom w:val="single" w:sz="4" w:space="0" w:color="000000"/>
              <w:right w:val="single" w:sz="4" w:space="0" w:color="auto"/>
            </w:tcBorders>
            <w:vAlign w:val="center"/>
          </w:tcPr>
          <w:p w14:paraId="34C6D779"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left w:val="single" w:sz="4" w:space="0" w:color="auto"/>
              <w:bottom w:val="single" w:sz="4" w:space="0" w:color="000000"/>
              <w:right w:val="single" w:sz="4" w:space="0" w:color="auto"/>
            </w:tcBorders>
            <w:vAlign w:val="center"/>
          </w:tcPr>
          <w:p w14:paraId="4B44FED2"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14:paraId="30F08B2B"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1717B209"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0315CCB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765AC92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w:t>
            </w:r>
          </w:p>
          <w:p w14:paraId="13E43DC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623E7D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1A8130E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693E61B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3 420,0</w:t>
            </w:r>
          </w:p>
        </w:tc>
        <w:tc>
          <w:tcPr>
            <w:tcW w:w="2835" w:type="dxa"/>
            <w:vMerge/>
            <w:tcBorders>
              <w:left w:val="single" w:sz="4" w:space="0" w:color="auto"/>
              <w:bottom w:val="single" w:sz="4" w:space="0" w:color="000000"/>
              <w:right w:val="single" w:sz="4" w:space="0" w:color="auto"/>
            </w:tcBorders>
            <w:shd w:val="clear" w:color="auto" w:fill="auto"/>
          </w:tcPr>
          <w:p w14:paraId="19387C9C"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4B7D3ED8" w14:textId="77777777" w:rsidTr="00BE1DD6">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57A65C7E"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2.2.2.</w:t>
            </w:r>
          </w:p>
        </w:tc>
        <w:tc>
          <w:tcPr>
            <w:tcW w:w="2555" w:type="dxa"/>
            <w:tcBorders>
              <w:top w:val="single" w:sz="4" w:space="0" w:color="auto"/>
              <w:left w:val="nil"/>
              <w:bottom w:val="single" w:sz="4" w:space="0" w:color="auto"/>
              <w:right w:val="single" w:sz="4" w:space="0" w:color="auto"/>
            </w:tcBorders>
            <w:shd w:val="clear" w:color="auto" w:fill="auto"/>
          </w:tcPr>
          <w:p w14:paraId="24372ECF"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A321C8">
              <w:rPr>
                <w:rFonts w:ascii="Times New Roman" w:eastAsia="Times New Roman" w:hAnsi="Times New Roman" w:cs="Times New Roman"/>
                <w:lang w:eastAsia="ru-RU"/>
              </w:rPr>
              <w:t>LXXIV</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LXXIII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LXXX</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LXX</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LXXXII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LXXXI</w:t>
            </w:r>
            <w:r w:rsidRPr="00A321C8">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1701" w:type="dxa"/>
            <w:tcBorders>
              <w:top w:val="single" w:sz="4" w:space="0" w:color="auto"/>
              <w:left w:val="nil"/>
              <w:bottom w:val="single" w:sz="4" w:space="0" w:color="auto"/>
              <w:right w:val="single" w:sz="4" w:space="0" w:color="auto"/>
            </w:tcBorders>
            <w:shd w:val="clear" w:color="auto" w:fill="auto"/>
          </w:tcPr>
          <w:p w14:paraId="740B774A"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w:t>
            </w:r>
            <w:r w:rsidRPr="00A321C8">
              <w:rPr>
                <w:rFonts w:ascii="Times New Roman" w:eastAsia="Times New Roman" w:hAnsi="Times New Roman" w:cs="Times New Roman"/>
                <w:lang w:val="uk-UA" w:eastAsia="ru-RU"/>
              </w:rPr>
              <w:t>ЗЗСО № 2</w:t>
            </w:r>
          </w:p>
        </w:tc>
        <w:tc>
          <w:tcPr>
            <w:tcW w:w="1420" w:type="dxa"/>
            <w:gridSpan w:val="2"/>
            <w:tcBorders>
              <w:top w:val="single" w:sz="4" w:space="0" w:color="auto"/>
              <w:left w:val="nil"/>
              <w:bottom w:val="single" w:sz="4" w:space="0" w:color="auto"/>
              <w:right w:val="single" w:sz="4" w:space="0" w:color="auto"/>
            </w:tcBorders>
            <w:shd w:val="clear" w:color="auto" w:fill="auto"/>
          </w:tcPr>
          <w:p w14:paraId="76EC45A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2022</w:t>
            </w:r>
          </w:p>
          <w:p w14:paraId="6138BD3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58BF743E"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43DB4E2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700,0</w:t>
            </w:r>
          </w:p>
        </w:tc>
        <w:tc>
          <w:tcPr>
            <w:tcW w:w="1134" w:type="dxa"/>
            <w:tcBorders>
              <w:top w:val="single" w:sz="4" w:space="0" w:color="auto"/>
              <w:left w:val="nil"/>
              <w:bottom w:val="single" w:sz="4" w:space="0" w:color="auto"/>
              <w:right w:val="single" w:sz="4" w:space="0" w:color="auto"/>
            </w:tcBorders>
            <w:shd w:val="clear" w:color="auto" w:fill="auto"/>
          </w:tcPr>
          <w:p w14:paraId="4F513F8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AFDE07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78996D0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700,0</w:t>
            </w:r>
          </w:p>
        </w:tc>
        <w:tc>
          <w:tcPr>
            <w:tcW w:w="2835" w:type="dxa"/>
            <w:tcBorders>
              <w:top w:val="nil"/>
              <w:left w:val="nil"/>
              <w:bottom w:val="single" w:sz="4" w:space="0" w:color="auto"/>
              <w:right w:val="single" w:sz="4" w:space="0" w:color="auto"/>
            </w:tcBorders>
            <w:shd w:val="clear" w:color="auto" w:fill="auto"/>
          </w:tcPr>
          <w:p w14:paraId="30F8951D"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A321C8" w:rsidRPr="00A321C8" w14:paraId="39775C91" w14:textId="77777777" w:rsidTr="00BE1DD6">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1EE0BEFC"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2.2.3.</w:t>
            </w:r>
          </w:p>
        </w:tc>
        <w:tc>
          <w:tcPr>
            <w:tcW w:w="2555" w:type="dxa"/>
            <w:tcBorders>
              <w:top w:val="single" w:sz="4" w:space="0" w:color="auto"/>
              <w:left w:val="nil"/>
              <w:bottom w:val="single" w:sz="4" w:space="0" w:color="auto"/>
              <w:right w:val="single" w:sz="4" w:space="0" w:color="auto"/>
            </w:tcBorders>
            <w:shd w:val="clear" w:color="auto" w:fill="auto"/>
          </w:tcPr>
          <w:p w14:paraId="2F0B8D35"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Поточний ремонт приміщень найпростішого укриття №№ </w:t>
            </w:r>
            <w:r w:rsidRPr="00A321C8">
              <w:rPr>
                <w:rFonts w:ascii="Times New Roman" w:eastAsia="Times New Roman" w:hAnsi="Times New Roman" w:cs="Times New Roman"/>
                <w:lang w:eastAsia="ru-RU"/>
              </w:rPr>
              <w:t>XLVIII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LXVII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LXV</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LXVI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XXIII</w:t>
            </w:r>
            <w:r w:rsidRPr="00A321C8">
              <w:rPr>
                <w:rFonts w:ascii="Times New Roman" w:eastAsia="Times New Roman" w:hAnsi="Times New Roman" w:cs="Times New Roman"/>
                <w:lang w:val="uk-UA" w:eastAsia="ru-RU"/>
              </w:rPr>
              <w:t xml:space="preserve">; ХХ; </w:t>
            </w:r>
            <w:r w:rsidRPr="00A321C8">
              <w:rPr>
                <w:rFonts w:ascii="Times New Roman" w:eastAsia="Times New Roman" w:hAnsi="Times New Roman" w:cs="Times New Roman"/>
                <w:lang w:eastAsia="ru-RU"/>
              </w:rPr>
              <w:lastRenderedPageBreak/>
              <w:t>XXVII</w:t>
            </w:r>
            <w:r w:rsidRPr="00A321C8">
              <w:rPr>
                <w:rFonts w:ascii="Times New Roman" w:eastAsia="Times New Roman" w:hAnsi="Times New Roman" w:cs="Times New Roman"/>
                <w:lang w:val="uk-UA" w:eastAsia="ru-RU"/>
              </w:rPr>
              <w:t>; ХХ</w:t>
            </w:r>
            <w:r w:rsidRPr="00A321C8">
              <w:rPr>
                <w:rFonts w:ascii="Times New Roman" w:eastAsia="Times New Roman" w:hAnsi="Times New Roman" w:cs="Times New Roman"/>
                <w:lang w:eastAsia="ru-RU"/>
              </w:rPr>
              <w:t>VIII</w:t>
            </w:r>
            <w:r w:rsidRPr="00A321C8">
              <w:rPr>
                <w:rFonts w:ascii="Times New Roman" w:eastAsia="Times New Roman" w:hAnsi="Times New Roman" w:cs="Times New Roman"/>
                <w:lang w:val="uk-UA" w:eastAsia="ru-RU"/>
              </w:rPr>
              <w:t>; ХХХ</w:t>
            </w:r>
            <w:r w:rsidRPr="00A321C8">
              <w:rPr>
                <w:rFonts w:ascii="Times New Roman" w:eastAsia="Times New Roman" w:hAnsi="Times New Roman" w:cs="Times New Roman"/>
                <w:lang w:eastAsia="ru-RU"/>
              </w:rPr>
              <w:t>II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XVIII</w:t>
            </w:r>
            <w:r w:rsidRPr="00A321C8">
              <w:rPr>
                <w:rFonts w:ascii="Times New Roman" w:eastAsia="Times New Roman" w:hAnsi="Times New Roman" w:cs="Times New Roman"/>
                <w:lang w:val="uk-UA" w:eastAsia="ru-RU"/>
              </w:rPr>
              <w:t xml:space="preserve"> , що планується використовуватися для укриття учасників освітнього процесу комунального закладу загальної середньої освіти «Авторська школа </w:t>
            </w:r>
            <w:proofErr w:type="spellStart"/>
            <w:r w:rsidRPr="00A321C8">
              <w:rPr>
                <w:rFonts w:ascii="Times New Roman" w:eastAsia="Times New Roman" w:hAnsi="Times New Roman" w:cs="Times New Roman"/>
                <w:lang w:val="uk-UA" w:eastAsia="ru-RU"/>
              </w:rPr>
              <w:t>М.П.Гузика</w:t>
            </w:r>
            <w:proofErr w:type="spellEnd"/>
            <w:r w:rsidRPr="00A321C8">
              <w:rPr>
                <w:rFonts w:ascii="Times New Roman" w:eastAsia="Times New Roman" w:hAnsi="Times New Roman" w:cs="Times New Roman"/>
                <w:lang w:val="uk-UA" w:eastAsia="ru-RU"/>
              </w:rPr>
              <w:t>» Южненської місткої ради Одеського району Одеської області за адресою: Одеська область , м. Южне вул. Хіміків буд.10-А ».</w:t>
            </w:r>
          </w:p>
        </w:tc>
        <w:tc>
          <w:tcPr>
            <w:tcW w:w="1701" w:type="dxa"/>
            <w:tcBorders>
              <w:top w:val="single" w:sz="4" w:space="0" w:color="auto"/>
              <w:left w:val="nil"/>
              <w:bottom w:val="single" w:sz="4" w:space="0" w:color="auto"/>
              <w:right w:val="single" w:sz="4" w:space="0" w:color="auto"/>
            </w:tcBorders>
            <w:shd w:val="clear" w:color="auto" w:fill="auto"/>
          </w:tcPr>
          <w:p w14:paraId="693504EA"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lastRenderedPageBreak/>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w:t>
            </w:r>
            <w:r w:rsidRPr="00A321C8">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14:paraId="320A7CF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2022</w:t>
            </w:r>
          </w:p>
          <w:p w14:paraId="5769088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7378824C"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712B8F5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800,0</w:t>
            </w:r>
          </w:p>
        </w:tc>
        <w:tc>
          <w:tcPr>
            <w:tcW w:w="1134" w:type="dxa"/>
            <w:tcBorders>
              <w:top w:val="single" w:sz="4" w:space="0" w:color="auto"/>
              <w:left w:val="nil"/>
              <w:bottom w:val="single" w:sz="4" w:space="0" w:color="auto"/>
              <w:right w:val="single" w:sz="4" w:space="0" w:color="auto"/>
            </w:tcBorders>
            <w:shd w:val="clear" w:color="auto" w:fill="auto"/>
          </w:tcPr>
          <w:p w14:paraId="2F273F5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0FB5F01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51C90D2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800,0</w:t>
            </w:r>
          </w:p>
        </w:tc>
        <w:tc>
          <w:tcPr>
            <w:tcW w:w="2835" w:type="dxa"/>
            <w:tcBorders>
              <w:top w:val="nil"/>
              <w:left w:val="nil"/>
              <w:bottom w:val="single" w:sz="4" w:space="0" w:color="auto"/>
              <w:right w:val="single" w:sz="4" w:space="0" w:color="auto"/>
            </w:tcBorders>
            <w:shd w:val="clear" w:color="auto" w:fill="auto"/>
          </w:tcPr>
          <w:p w14:paraId="290B8198"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Створення безпечного освітнього середовища, належних умов для проведення освітнього процесу в умовах воєнного </w:t>
            </w:r>
            <w:r w:rsidRPr="00A321C8">
              <w:rPr>
                <w:rFonts w:ascii="Times New Roman" w:eastAsia="Times New Roman" w:hAnsi="Times New Roman" w:cs="Times New Roman"/>
                <w:lang w:val="uk-UA" w:eastAsia="ru-RU"/>
              </w:rPr>
              <w:lastRenderedPageBreak/>
              <w:t>стану, якісної і своєчасної підготовки до початку 2022/2023 навчального року</w:t>
            </w:r>
          </w:p>
        </w:tc>
      </w:tr>
      <w:tr w:rsidR="00A321C8" w:rsidRPr="00A321C8" w14:paraId="713E4662" w14:textId="77777777" w:rsidTr="00BE1DD6">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3326F0EE"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lastRenderedPageBreak/>
              <w:t>2.2.4.</w:t>
            </w:r>
          </w:p>
        </w:tc>
        <w:tc>
          <w:tcPr>
            <w:tcW w:w="2555" w:type="dxa"/>
            <w:tcBorders>
              <w:top w:val="single" w:sz="4" w:space="0" w:color="auto"/>
              <w:left w:val="nil"/>
              <w:bottom w:val="single" w:sz="4" w:space="0" w:color="auto"/>
              <w:right w:val="single" w:sz="4" w:space="0" w:color="auto"/>
            </w:tcBorders>
            <w:shd w:val="clear" w:color="auto" w:fill="auto"/>
          </w:tcPr>
          <w:p w14:paraId="77F5B486"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A321C8">
              <w:rPr>
                <w:rFonts w:ascii="Times New Roman" w:eastAsia="Times New Roman" w:hAnsi="Times New Roman" w:cs="Times New Roman"/>
                <w:lang w:eastAsia="ru-RU"/>
              </w:rPr>
              <w:t>V</w:t>
            </w:r>
            <w:r w:rsidRPr="00A321C8">
              <w:rPr>
                <w:rFonts w:ascii="Times New Roman" w:eastAsia="Times New Roman" w:hAnsi="Times New Roman" w:cs="Times New Roman"/>
                <w:lang w:val="uk-UA" w:eastAsia="ru-RU"/>
              </w:rPr>
              <w:t xml:space="preserve">; ІХ; 1 – 1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w:t>
            </w:r>
            <w:proofErr w:type="spellStart"/>
            <w:r w:rsidRPr="00A321C8">
              <w:rPr>
                <w:rFonts w:ascii="Times New Roman" w:eastAsia="Times New Roman" w:hAnsi="Times New Roman" w:cs="Times New Roman"/>
                <w:lang w:val="uk-UA" w:eastAsia="ru-RU"/>
              </w:rPr>
              <w:t>Лиманський</w:t>
            </w:r>
            <w:proofErr w:type="spellEnd"/>
            <w:r w:rsidRPr="00A321C8">
              <w:rPr>
                <w:rFonts w:ascii="Times New Roman" w:eastAsia="Times New Roman" w:hAnsi="Times New Roman" w:cs="Times New Roman"/>
                <w:lang w:val="uk-UA" w:eastAsia="ru-RU"/>
              </w:rPr>
              <w:t xml:space="preserve"> район, село Сичавка, </w:t>
            </w:r>
            <w:proofErr w:type="spellStart"/>
            <w:r w:rsidRPr="00A321C8">
              <w:rPr>
                <w:rFonts w:ascii="Times New Roman" w:eastAsia="Times New Roman" w:hAnsi="Times New Roman" w:cs="Times New Roman"/>
                <w:lang w:val="uk-UA" w:eastAsia="ru-RU"/>
              </w:rPr>
              <w:t>вул</w:t>
            </w:r>
            <w:proofErr w:type="spellEnd"/>
            <w:r w:rsidRPr="00A321C8">
              <w:rPr>
                <w:rFonts w:ascii="Times New Roman" w:eastAsia="Times New Roman" w:hAnsi="Times New Roman" w:cs="Times New Roman"/>
                <w:lang w:val="uk-UA" w:eastAsia="ru-RU"/>
              </w:rPr>
              <w:t xml:space="preserve"> Цвєтаєва, буд. 1 Д»</w:t>
            </w:r>
          </w:p>
        </w:tc>
        <w:tc>
          <w:tcPr>
            <w:tcW w:w="1701" w:type="dxa"/>
            <w:tcBorders>
              <w:top w:val="single" w:sz="4" w:space="0" w:color="auto"/>
              <w:left w:val="nil"/>
              <w:bottom w:val="single" w:sz="4" w:space="0" w:color="auto"/>
              <w:right w:val="single" w:sz="4" w:space="0" w:color="auto"/>
            </w:tcBorders>
            <w:shd w:val="clear" w:color="auto" w:fill="auto"/>
          </w:tcPr>
          <w:p w14:paraId="281B5F42"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w:t>
            </w:r>
            <w:proofErr w:type="spellStart"/>
            <w:r w:rsidRPr="00A321C8">
              <w:rPr>
                <w:rFonts w:ascii="Times New Roman" w:eastAsia="Times New Roman" w:hAnsi="Times New Roman" w:cs="Times New Roman"/>
                <w:lang w:val="uk-UA" w:eastAsia="ru-RU"/>
              </w:rPr>
              <w:t>Сичавський</w:t>
            </w:r>
            <w:proofErr w:type="spellEnd"/>
            <w:r w:rsidRPr="00A321C8">
              <w:rPr>
                <w:rFonts w:ascii="Times New Roman" w:eastAsia="Times New Roman" w:hAnsi="Times New Roman" w:cs="Times New Roman"/>
                <w:lang w:val="uk-UA" w:eastAsia="ru-RU"/>
              </w:rPr>
              <w:t xml:space="preserve"> ЗЗСО</w:t>
            </w:r>
          </w:p>
        </w:tc>
        <w:tc>
          <w:tcPr>
            <w:tcW w:w="1420" w:type="dxa"/>
            <w:gridSpan w:val="2"/>
            <w:tcBorders>
              <w:top w:val="single" w:sz="4" w:space="0" w:color="auto"/>
              <w:left w:val="nil"/>
              <w:bottom w:val="single" w:sz="4" w:space="0" w:color="auto"/>
              <w:right w:val="single" w:sz="4" w:space="0" w:color="auto"/>
            </w:tcBorders>
            <w:shd w:val="clear" w:color="auto" w:fill="auto"/>
          </w:tcPr>
          <w:p w14:paraId="3D22341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2022</w:t>
            </w:r>
          </w:p>
          <w:p w14:paraId="6434B99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55C06C8F"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5211853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1 000,0</w:t>
            </w:r>
          </w:p>
        </w:tc>
        <w:tc>
          <w:tcPr>
            <w:tcW w:w="1134" w:type="dxa"/>
            <w:tcBorders>
              <w:top w:val="single" w:sz="4" w:space="0" w:color="auto"/>
              <w:left w:val="nil"/>
              <w:bottom w:val="single" w:sz="4" w:space="0" w:color="auto"/>
              <w:right w:val="single" w:sz="4" w:space="0" w:color="auto"/>
            </w:tcBorders>
            <w:shd w:val="clear" w:color="auto" w:fill="auto"/>
          </w:tcPr>
          <w:p w14:paraId="05304B9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28D1046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75A2926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1 000,0</w:t>
            </w:r>
          </w:p>
        </w:tc>
        <w:tc>
          <w:tcPr>
            <w:tcW w:w="2835" w:type="dxa"/>
            <w:tcBorders>
              <w:top w:val="nil"/>
              <w:left w:val="nil"/>
              <w:bottom w:val="single" w:sz="4" w:space="0" w:color="auto"/>
              <w:right w:val="single" w:sz="4" w:space="0" w:color="auto"/>
            </w:tcBorders>
            <w:shd w:val="clear" w:color="auto" w:fill="auto"/>
          </w:tcPr>
          <w:p w14:paraId="78D7289F"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A321C8" w:rsidRPr="00A321C8" w14:paraId="52AA9094" w14:textId="77777777" w:rsidTr="00BE1DD6">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7D1F09B8" w14:textId="77777777"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lastRenderedPageBreak/>
              <w:t>2.2.</w:t>
            </w:r>
            <w:r w:rsidRPr="00A321C8">
              <w:rPr>
                <w:rFonts w:ascii="Times New Roman" w:eastAsia="Times New Roman" w:hAnsi="Times New Roman" w:cs="Times New Roman"/>
                <w:bCs/>
                <w:lang w:val="uk-UA" w:eastAsia="ru-RU"/>
              </w:rPr>
              <w:t>5</w:t>
            </w:r>
            <w:r w:rsidRPr="00A321C8">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2AC4DC3E" w14:textId="77777777" w:rsidR="00A321C8" w:rsidRPr="00A321C8" w:rsidRDefault="00A321C8" w:rsidP="00A321C8">
            <w:pPr>
              <w:spacing w:after="0" w:line="240" w:lineRule="auto"/>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охорони</w:t>
            </w:r>
            <w:proofErr w:type="spellEnd"/>
            <w:r w:rsidRPr="00A321C8">
              <w:rPr>
                <w:rFonts w:ascii="Times New Roman" w:eastAsia="Times New Roman" w:hAnsi="Times New Roman" w:cs="Times New Roman"/>
                <w:lang w:eastAsia="ru-RU"/>
              </w:rPr>
              <w:t xml:space="preserve"> </w:t>
            </w:r>
            <w:proofErr w:type="spellStart"/>
            <w:proofErr w:type="gramStart"/>
            <w:r w:rsidRPr="00A321C8">
              <w:rPr>
                <w:rFonts w:ascii="Times New Roman" w:eastAsia="Times New Roman" w:hAnsi="Times New Roman" w:cs="Times New Roman"/>
                <w:lang w:eastAsia="ru-RU"/>
              </w:rPr>
              <w:t>управлінням</w:t>
            </w:r>
            <w:proofErr w:type="spellEnd"/>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поліції</w:t>
            </w:r>
            <w:proofErr w:type="spellEnd"/>
            <w:proofErr w:type="gram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охорони</w:t>
            </w:r>
            <w:proofErr w:type="spellEnd"/>
            <w:r w:rsidRPr="00A321C8">
              <w:rPr>
                <w:rFonts w:ascii="Times New Roman" w:eastAsia="Times New Roman" w:hAnsi="Times New Roman" w:cs="Times New Roman"/>
                <w:lang w:eastAsia="ru-RU"/>
              </w:rPr>
              <w:t xml:space="preserve"> (УПО) </w:t>
            </w:r>
            <w:proofErr w:type="spellStart"/>
            <w:r w:rsidRPr="00A321C8">
              <w:rPr>
                <w:rFonts w:ascii="Times New Roman" w:eastAsia="Times New Roman" w:hAnsi="Times New Roman" w:cs="Times New Roman"/>
                <w:lang w:eastAsia="ru-RU"/>
              </w:rPr>
              <w:t>закладів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загальної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середньої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14:paraId="5D420EDD"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 </w:t>
            </w:r>
            <w:r w:rsidRPr="00A321C8">
              <w:rPr>
                <w:rFonts w:ascii="Times New Roman" w:eastAsia="Times New Roman" w:hAnsi="Times New Roman" w:cs="Times New Roman"/>
                <w:lang w:val="uk-UA" w:eastAsia="ru-RU"/>
              </w:rPr>
              <w:t>ЗЗСО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4A41140B"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DAAC915"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5BF0F15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1 065</w:t>
            </w:r>
            <w:r w:rsidRPr="00A321C8">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14:paraId="4568423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84,0</w:t>
            </w:r>
          </w:p>
          <w:p w14:paraId="4BC22CF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14:paraId="73442E3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19AEB59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1 149</w:t>
            </w:r>
            <w:r w:rsidRPr="00A321C8">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5E7892F4"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Створення безпечних умов для навчання та виховання дітей</w:t>
            </w:r>
          </w:p>
        </w:tc>
      </w:tr>
      <w:tr w:rsidR="00A321C8" w:rsidRPr="00A321C8" w14:paraId="61E7D1B0" w14:textId="77777777" w:rsidTr="00BE1DD6">
        <w:trPr>
          <w:trHeight w:val="278"/>
        </w:trPr>
        <w:tc>
          <w:tcPr>
            <w:tcW w:w="848" w:type="dxa"/>
            <w:tcBorders>
              <w:top w:val="nil"/>
              <w:left w:val="single" w:sz="4" w:space="0" w:color="auto"/>
              <w:bottom w:val="single" w:sz="4" w:space="0" w:color="auto"/>
              <w:right w:val="single" w:sz="4" w:space="0" w:color="auto"/>
            </w:tcBorders>
            <w:shd w:val="clear" w:color="auto" w:fill="auto"/>
            <w:hideMark/>
          </w:tcPr>
          <w:p w14:paraId="747953DB"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eastAsia="ru-RU"/>
              </w:rPr>
              <w:t>2.2.</w:t>
            </w:r>
            <w:r w:rsidRPr="00A321C8">
              <w:rPr>
                <w:rFonts w:ascii="Times New Roman" w:eastAsia="Times New Roman" w:hAnsi="Times New Roman" w:cs="Times New Roman"/>
                <w:bCs/>
                <w:lang w:val="uk-UA" w:eastAsia="ru-RU"/>
              </w:rPr>
              <w:t>6.</w:t>
            </w:r>
          </w:p>
        </w:tc>
        <w:tc>
          <w:tcPr>
            <w:tcW w:w="2555" w:type="dxa"/>
            <w:tcBorders>
              <w:top w:val="nil"/>
              <w:left w:val="nil"/>
              <w:bottom w:val="single" w:sz="4" w:space="0" w:color="auto"/>
              <w:right w:val="single" w:sz="4" w:space="0" w:color="auto"/>
            </w:tcBorders>
            <w:shd w:val="clear" w:color="auto" w:fill="auto"/>
          </w:tcPr>
          <w:p w14:paraId="6D92ED72" w14:textId="77777777" w:rsidR="00A321C8" w:rsidRPr="00A321C8" w:rsidRDefault="00A321C8" w:rsidP="00A321C8">
            <w:pPr>
              <w:spacing w:after="0" w:line="240" w:lineRule="auto"/>
              <w:rPr>
                <w:rFonts w:ascii="Times New Roman" w:eastAsia="Times New Roman" w:hAnsi="Times New Roman" w:cs="Times New Roman"/>
                <w:color w:val="FF0000"/>
                <w:lang w:eastAsia="ru-RU"/>
              </w:rPr>
            </w:pPr>
            <w:r w:rsidRPr="00A321C8">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38AC160A"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w:t>
            </w:r>
          </w:p>
          <w:p w14:paraId="3CD65F91"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071D00AA"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7EAF3C11"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3A04ED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7FE435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3 000,0</w:t>
            </w:r>
          </w:p>
        </w:tc>
        <w:tc>
          <w:tcPr>
            <w:tcW w:w="1134" w:type="dxa"/>
            <w:tcBorders>
              <w:top w:val="nil"/>
              <w:left w:val="nil"/>
              <w:bottom w:val="single" w:sz="4" w:space="0" w:color="auto"/>
              <w:right w:val="single" w:sz="4" w:space="0" w:color="auto"/>
            </w:tcBorders>
            <w:shd w:val="clear" w:color="auto" w:fill="auto"/>
          </w:tcPr>
          <w:p w14:paraId="506A05E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0E71F3B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3 000,0</w:t>
            </w:r>
          </w:p>
        </w:tc>
        <w:tc>
          <w:tcPr>
            <w:tcW w:w="2835" w:type="dxa"/>
            <w:tcBorders>
              <w:top w:val="nil"/>
              <w:left w:val="nil"/>
              <w:bottom w:val="single" w:sz="4" w:space="0" w:color="auto"/>
              <w:right w:val="single" w:sz="4" w:space="0" w:color="auto"/>
            </w:tcBorders>
            <w:shd w:val="clear" w:color="auto" w:fill="auto"/>
          </w:tcPr>
          <w:p w14:paraId="44A0A507"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A321C8" w:rsidRPr="00A321C8" w14:paraId="5E75C030" w14:textId="77777777"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14:paraId="1564261B"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2.2.7.</w:t>
            </w:r>
          </w:p>
        </w:tc>
        <w:tc>
          <w:tcPr>
            <w:tcW w:w="2555" w:type="dxa"/>
            <w:tcBorders>
              <w:top w:val="nil"/>
              <w:left w:val="nil"/>
              <w:bottom w:val="single" w:sz="4" w:space="0" w:color="auto"/>
              <w:right w:val="single" w:sz="4" w:space="0" w:color="auto"/>
            </w:tcBorders>
            <w:shd w:val="clear" w:color="auto" w:fill="auto"/>
          </w:tcPr>
          <w:p w14:paraId="3E169321"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ru-RU"/>
              </w:rPr>
              <w:t xml:space="preserve">Встановлення системи «Безпечна  школа» у Ліцеї № </w:t>
            </w:r>
            <w:r w:rsidRPr="00A321C8">
              <w:rPr>
                <w:rFonts w:ascii="Times New Roman" w:eastAsia="Times New Roman" w:hAnsi="Times New Roman" w:cs="Times New Roman"/>
                <w:lang w:eastAsia="ru-RU"/>
              </w:rPr>
              <w:t>3</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uk-UA" w:eastAsia="uk-UA"/>
              </w:rPr>
              <w:t>«Авторська школа</w:t>
            </w:r>
            <w:r w:rsidRPr="00A321C8">
              <w:rPr>
                <w:rFonts w:ascii="Times New Roman" w:eastAsia="Times New Roman" w:hAnsi="Times New Roman" w:cs="Times New Roman"/>
                <w:lang w:eastAsia="uk-UA"/>
              </w:rPr>
              <w:t xml:space="preserve"> </w:t>
            </w:r>
            <w:proofErr w:type="spellStart"/>
            <w:r w:rsidRPr="00A321C8">
              <w:rPr>
                <w:rFonts w:ascii="Times New Roman" w:eastAsia="Times New Roman" w:hAnsi="Times New Roman" w:cs="Times New Roman"/>
                <w:lang w:val="uk-UA" w:eastAsia="uk-UA"/>
              </w:rPr>
              <w:t>М.П.Гузика</w:t>
            </w:r>
            <w:proofErr w:type="spellEnd"/>
            <w:r w:rsidRPr="00A321C8">
              <w:rPr>
                <w:rFonts w:ascii="Times New Roman" w:eastAsia="Times New Roman" w:hAnsi="Times New Roman" w:cs="Times New Roman"/>
                <w:lang w:val="uk-UA" w:eastAsia="uk-UA"/>
              </w:rPr>
              <w:t>»</w:t>
            </w:r>
          </w:p>
          <w:p w14:paraId="0317311C"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uk-UA"/>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2BC3A3AA"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w:t>
            </w:r>
          </w:p>
          <w:p w14:paraId="0B6A75D9"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14:paraId="0E37BC1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w:t>
            </w:r>
            <w:proofErr w:type="spellStart"/>
            <w:r w:rsidRPr="00A321C8">
              <w:rPr>
                <w:rFonts w:ascii="Times New Roman" w:eastAsia="Times New Roman" w:hAnsi="Times New Roman" w:cs="Times New Roman"/>
                <w:lang w:val="uk-UA" w:eastAsia="ru-RU"/>
              </w:rPr>
              <w:t>ік</w:t>
            </w:r>
            <w:proofErr w:type="spellEnd"/>
          </w:p>
        </w:tc>
        <w:tc>
          <w:tcPr>
            <w:tcW w:w="1277" w:type="dxa"/>
            <w:gridSpan w:val="2"/>
            <w:tcBorders>
              <w:top w:val="nil"/>
              <w:left w:val="nil"/>
              <w:bottom w:val="single" w:sz="4" w:space="0" w:color="auto"/>
              <w:right w:val="single" w:sz="4" w:space="0" w:color="auto"/>
            </w:tcBorders>
            <w:shd w:val="clear" w:color="auto" w:fill="auto"/>
          </w:tcPr>
          <w:p w14:paraId="0B373897"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082ACD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102E29A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60081D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3 684,92</w:t>
            </w:r>
          </w:p>
        </w:tc>
        <w:tc>
          <w:tcPr>
            <w:tcW w:w="1276" w:type="dxa"/>
            <w:tcBorders>
              <w:top w:val="nil"/>
              <w:left w:val="nil"/>
              <w:bottom w:val="single" w:sz="4" w:space="0" w:color="auto"/>
              <w:right w:val="single" w:sz="4" w:space="0" w:color="auto"/>
            </w:tcBorders>
            <w:shd w:val="clear" w:color="auto" w:fill="auto"/>
          </w:tcPr>
          <w:p w14:paraId="6C8232A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3 684,92</w:t>
            </w:r>
          </w:p>
        </w:tc>
        <w:tc>
          <w:tcPr>
            <w:tcW w:w="2835" w:type="dxa"/>
            <w:tcBorders>
              <w:top w:val="nil"/>
              <w:left w:val="nil"/>
              <w:bottom w:val="single" w:sz="4" w:space="0" w:color="auto"/>
              <w:right w:val="single" w:sz="4" w:space="0" w:color="auto"/>
            </w:tcBorders>
            <w:shd w:val="clear" w:color="auto" w:fill="auto"/>
          </w:tcPr>
          <w:p w14:paraId="59DF16AD"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A321C8" w:rsidRPr="00AE4700" w14:paraId="351E9736" w14:textId="77777777"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14:paraId="665AED5E"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2.2.8.</w:t>
            </w:r>
          </w:p>
        </w:tc>
        <w:tc>
          <w:tcPr>
            <w:tcW w:w="2555" w:type="dxa"/>
            <w:tcBorders>
              <w:top w:val="nil"/>
              <w:left w:val="nil"/>
              <w:bottom w:val="single" w:sz="4" w:space="0" w:color="auto"/>
              <w:right w:val="single" w:sz="4" w:space="0" w:color="auto"/>
            </w:tcBorders>
            <w:shd w:val="clear" w:color="auto" w:fill="auto"/>
          </w:tcPr>
          <w:p w14:paraId="4951199F"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A321C8">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4750C6DF"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w:t>
            </w:r>
          </w:p>
          <w:p w14:paraId="00EA3840" w14:textId="77777777"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347C9D8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2BB5342B"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19F23F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3133576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1 300,0</w:t>
            </w:r>
          </w:p>
        </w:tc>
        <w:tc>
          <w:tcPr>
            <w:tcW w:w="1134" w:type="dxa"/>
            <w:tcBorders>
              <w:top w:val="nil"/>
              <w:left w:val="nil"/>
              <w:bottom w:val="single" w:sz="4" w:space="0" w:color="auto"/>
              <w:right w:val="single" w:sz="4" w:space="0" w:color="auto"/>
            </w:tcBorders>
            <w:shd w:val="clear" w:color="auto" w:fill="auto"/>
          </w:tcPr>
          <w:p w14:paraId="19AC705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075EB1B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1 300,0</w:t>
            </w:r>
          </w:p>
        </w:tc>
        <w:tc>
          <w:tcPr>
            <w:tcW w:w="2835" w:type="dxa"/>
            <w:tcBorders>
              <w:top w:val="nil"/>
              <w:left w:val="nil"/>
              <w:bottom w:val="single" w:sz="4" w:space="0" w:color="auto"/>
              <w:right w:val="single" w:sz="4" w:space="0" w:color="auto"/>
            </w:tcBorders>
            <w:shd w:val="clear" w:color="auto" w:fill="auto"/>
          </w:tcPr>
          <w:p w14:paraId="56D499D6"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Створення  у закладі освіти класу безпеки сприятиме формуванню в учнів </w:t>
            </w:r>
            <w:proofErr w:type="spellStart"/>
            <w:r w:rsidRPr="00A321C8">
              <w:rPr>
                <w:rFonts w:ascii="Times New Roman" w:eastAsia="Times New Roman" w:hAnsi="Times New Roman" w:cs="Times New Roman"/>
                <w:lang w:val="uk-UA" w:eastAsia="ru-RU"/>
              </w:rPr>
              <w:t>здоров’язбережувальних</w:t>
            </w:r>
            <w:proofErr w:type="spellEnd"/>
            <w:r w:rsidRPr="00A321C8">
              <w:rPr>
                <w:rFonts w:ascii="Times New Roman" w:eastAsia="Times New Roman" w:hAnsi="Times New Roman" w:cs="Times New Roman"/>
                <w:lang w:val="uk-UA" w:eastAsia="ru-RU"/>
              </w:rPr>
              <w:t xml:space="preserve"> </w:t>
            </w:r>
            <w:proofErr w:type="spellStart"/>
            <w:r w:rsidRPr="00A321C8">
              <w:rPr>
                <w:rFonts w:ascii="Times New Roman" w:eastAsia="Times New Roman" w:hAnsi="Times New Roman" w:cs="Times New Roman"/>
                <w:lang w:val="uk-UA" w:eastAsia="ru-RU"/>
              </w:rPr>
              <w:t>компетентностей</w:t>
            </w:r>
            <w:proofErr w:type="spellEnd"/>
            <w:r w:rsidRPr="00A321C8">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A321C8">
              <w:rPr>
                <w:rFonts w:ascii="Times New Roman" w:eastAsia="Times New Roman" w:hAnsi="Times New Roman" w:cs="Times New Roman"/>
                <w:lang w:val="uk-UA" w:eastAsia="ru-RU"/>
              </w:rPr>
              <w:t>домедичної</w:t>
            </w:r>
            <w:proofErr w:type="spellEnd"/>
            <w:r w:rsidRPr="00A321C8">
              <w:rPr>
                <w:rFonts w:ascii="Times New Roman" w:eastAsia="Times New Roman" w:hAnsi="Times New Roman" w:cs="Times New Roman"/>
                <w:lang w:val="uk-UA" w:eastAsia="ru-RU"/>
              </w:rPr>
              <w:t xml:space="preserve"> допомоги</w:t>
            </w:r>
          </w:p>
        </w:tc>
      </w:tr>
      <w:tr w:rsidR="00A321C8" w:rsidRPr="00AE4700" w14:paraId="48A616CE" w14:textId="77777777"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14:paraId="719BBEBE"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2.2.9.</w:t>
            </w:r>
          </w:p>
        </w:tc>
        <w:tc>
          <w:tcPr>
            <w:tcW w:w="2555" w:type="dxa"/>
            <w:tcBorders>
              <w:top w:val="nil"/>
              <w:left w:val="nil"/>
              <w:bottom w:val="single" w:sz="4" w:space="0" w:color="auto"/>
              <w:right w:val="single" w:sz="4" w:space="0" w:color="auto"/>
            </w:tcBorders>
            <w:shd w:val="clear" w:color="auto" w:fill="auto"/>
          </w:tcPr>
          <w:p w14:paraId="7EF16DD7"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uk-UA"/>
              </w:rPr>
              <w:t xml:space="preserve">Придбання обладнання </w:t>
            </w:r>
            <w:r w:rsidRPr="00A321C8">
              <w:rPr>
                <w:rFonts w:ascii="Times New Roman" w:eastAsia="Times New Roman" w:hAnsi="Times New Roman" w:cs="Times New Roman"/>
                <w:lang w:val="uk-UA" w:eastAsia="uk-UA"/>
              </w:rPr>
              <w:lastRenderedPageBreak/>
              <w:t>для класу безпеки</w:t>
            </w:r>
            <w:r w:rsidRPr="00A321C8">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0F0FC3D3"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lastRenderedPageBreak/>
              <w:t>Управління</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lastRenderedPageBreak/>
              <w:t>освіти</w:t>
            </w:r>
            <w:r w:rsidRPr="00A321C8">
              <w:rPr>
                <w:rFonts w:ascii="Times New Roman" w:eastAsia="Times New Roman" w:hAnsi="Times New Roman" w:cs="Times New Roman"/>
                <w:lang w:eastAsia="ru-RU"/>
              </w:rPr>
              <w:t xml:space="preserve"> ЮМР,</w:t>
            </w:r>
          </w:p>
          <w:p w14:paraId="6AD82CB9" w14:textId="77777777"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0238A27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2023 рік</w:t>
            </w:r>
          </w:p>
        </w:tc>
        <w:tc>
          <w:tcPr>
            <w:tcW w:w="1277" w:type="dxa"/>
            <w:gridSpan w:val="2"/>
            <w:tcBorders>
              <w:top w:val="nil"/>
              <w:left w:val="nil"/>
              <w:bottom w:val="single" w:sz="4" w:space="0" w:color="auto"/>
              <w:right w:val="single" w:sz="4" w:space="0" w:color="auto"/>
            </w:tcBorders>
            <w:shd w:val="clear" w:color="auto" w:fill="auto"/>
          </w:tcPr>
          <w:p w14:paraId="51BD0FAF"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14:paraId="5D0F9AB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14:paraId="3AAF762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14:paraId="7853E8C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46158F0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14:paraId="441DDCA2"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Створення та </w:t>
            </w:r>
            <w:r w:rsidRPr="00A321C8">
              <w:rPr>
                <w:rFonts w:ascii="Times New Roman" w:eastAsia="Times New Roman" w:hAnsi="Times New Roman" w:cs="Times New Roman"/>
                <w:lang w:val="uk-UA" w:eastAsia="ru-RU"/>
              </w:rPr>
              <w:lastRenderedPageBreak/>
              <w:t xml:space="preserve">облаштування у закладі освіти класу безпеки сприятиме формуванню в учнів </w:t>
            </w:r>
            <w:proofErr w:type="spellStart"/>
            <w:r w:rsidRPr="00A321C8">
              <w:rPr>
                <w:rFonts w:ascii="Times New Roman" w:eastAsia="Times New Roman" w:hAnsi="Times New Roman" w:cs="Times New Roman"/>
                <w:lang w:val="uk-UA" w:eastAsia="ru-RU"/>
              </w:rPr>
              <w:t>здоров’язбережувальних</w:t>
            </w:r>
            <w:proofErr w:type="spellEnd"/>
            <w:r w:rsidRPr="00A321C8">
              <w:rPr>
                <w:rFonts w:ascii="Times New Roman" w:eastAsia="Times New Roman" w:hAnsi="Times New Roman" w:cs="Times New Roman"/>
                <w:lang w:val="uk-UA" w:eastAsia="ru-RU"/>
              </w:rPr>
              <w:t xml:space="preserve"> </w:t>
            </w:r>
            <w:proofErr w:type="spellStart"/>
            <w:r w:rsidRPr="00A321C8">
              <w:rPr>
                <w:rFonts w:ascii="Times New Roman" w:eastAsia="Times New Roman" w:hAnsi="Times New Roman" w:cs="Times New Roman"/>
                <w:lang w:val="uk-UA" w:eastAsia="ru-RU"/>
              </w:rPr>
              <w:t>компетентностей</w:t>
            </w:r>
            <w:proofErr w:type="spellEnd"/>
            <w:r w:rsidRPr="00A321C8">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A321C8">
              <w:rPr>
                <w:rFonts w:ascii="Times New Roman" w:eastAsia="Times New Roman" w:hAnsi="Times New Roman" w:cs="Times New Roman"/>
                <w:lang w:val="uk-UA" w:eastAsia="ru-RU"/>
              </w:rPr>
              <w:t>домедичної</w:t>
            </w:r>
            <w:proofErr w:type="spellEnd"/>
            <w:r w:rsidRPr="00A321C8">
              <w:rPr>
                <w:rFonts w:ascii="Times New Roman" w:eastAsia="Times New Roman" w:hAnsi="Times New Roman" w:cs="Times New Roman"/>
                <w:lang w:val="uk-UA" w:eastAsia="ru-RU"/>
              </w:rPr>
              <w:t xml:space="preserve"> допомоги</w:t>
            </w:r>
          </w:p>
        </w:tc>
      </w:tr>
      <w:tr w:rsidR="00A321C8" w:rsidRPr="00A321C8" w14:paraId="32A1B539" w14:textId="77777777"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14:paraId="26C5C284"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lastRenderedPageBreak/>
              <w:t>2.2.10.</w:t>
            </w:r>
          </w:p>
        </w:tc>
        <w:tc>
          <w:tcPr>
            <w:tcW w:w="2555" w:type="dxa"/>
            <w:tcBorders>
              <w:top w:val="nil"/>
              <w:left w:val="nil"/>
              <w:bottom w:val="single" w:sz="4" w:space="0" w:color="auto"/>
              <w:right w:val="single" w:sz="4" w:space="0" w:color="auto"/>
            </w:tcBorders>
            <w:shd w:val="clear" w:color="auto" w:fill="auto"/>
          </w:tcPr>
          <w:p w14:paraId="0BC40817"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Встановлення системи «Безпечна  школа» у Ліцею № 1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7A770E6D"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w:t>
            </w:r>
          </w:p>
          <w:p w14:paraId="44717504" w14:textId="77777777"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14:paraId="4FA2F96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3A462A20"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0CADB5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714CE6D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2E41220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4 000,0</w:t>
            </w:r>
          </w:p>
        </w:tc>
        <w:tc>
          <w:tcPr>
            <w:tcW w:w="1276" w:type="dxa"/>
            <w:tcBorders>
              <w:top w:val="nil"/>
              <w:left w:val="nil"/>
              <w:bottom w:val="single" w:sz="4" w:space="0" w:color="auto"/>
              <w:right w:val="single" w:sz="4" w:space="0" w:color="auto"/>
            </w:tcBorders>
            <w:shd w:val="clear" w:color="auto" w:fill="auto"/>
          </w:tcPr>
          <w:p w14:paraId="13C2F82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14:paraId="39B6BDF2"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A321C8" w:rsidRPr="00A321C8" w14:paraId="65A05BF1" w14:textId="77777777"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14:paraId="00B20A0D"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2.2.11.</w:t>
            </w:r>
          </w:p>
          <w:p w14:paraId="49384CFE" w14:textId="77777777" w:rsidR="00A321C8" w:rsidRPr="00A321C8" w:rsidRDefault="00A321C8" w:rsidP="00A321C8">
            <w:pPr>
              <w:spacing w:after="0" w:line="240" w:lineRule="auto"/>
              <w:rPr>
                <w:rFonts w:ascii="Times New Roman" w:eastAsia="Times New Roman" w:hAnsi="Times New Roman" w:cs="Times New Roman"/>
                <w:bCs/>
                <w:lang w:val="uk-UA" w:eastAsia="ru-RU"/>
              </w:rPr>
            </w:pPr>
          </w:p>
        </w:tc>
        <w:tc>
          <w:tcPr>
            <w:tcW w:w="2555" w:type="dxa"/>
            <w:tcBorders>
              <w:top w:val="nil"/>
              <w:left w:val="nil"/>
              <w:bottom w:val="single" w:sz="4" w:space="0" w:color="auto"/>
              <w:right w:val="single" w:sz="4" w:space="0" w:color="auto"/>
            </w:tcBorders>
            <w:shd w:val="clear" w:color="auto" w:fill="auto"/>
          </w:tcPr>
          <w:p w14:paraId="0FEE95ED"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A321C8">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A321C8">
              <w:rPr>
                <w:rFonts w:ascii="Times New Roman" w:eastAsia="Times New Roman" w:hAnsi="Times New Roman" w:cs="Times New Roman"/>
                <w:lang w:val="uk-UA" w:eastAsia="uk-UA"/>
              </w:rPr>
              <w:t xml:space="preserve"> </w:t>
            </w:r>
          </w:p>
          <w:p w14:paraId="4EFA6862"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1701" w:type="dxa"/>
            <w:tcBorders>
              <w:top w:val="nil"/>
              <w:left w:val="nil"/>
              <w:bottom w:val="single" w:sz="4" w:space="0" w:color="auto"/>
              <w:right w:val="single" w:sz="4" w:space="0" w:color="auto"/>
            </w:tcBorders>
            <w:shd w:val="clear" w:color="auto" w:fill="auto"/>
          </w:tcPr>
          <w:p w14:paraId="778355C9"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w:t>
            </w:r>
          </w:p>
          <w:p w14:paraId="047EE63A" w14:textId="77777777"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14:paraId="1352E94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6ECB4691"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75F0E5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64B67F4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1500,0</w:t>
            </w:r>
          </w:p>
        </w:tc>
        <w:tc>
          <w:tcPr>
            <w:tcW w:w="1134" w:type="dxa"/>
            <w:tcBorders>
              <w:top w:val="nil"/>
              <w:left w:val="nil"/>
              <w:bottom w:val="single" w:sz="4" w:space="0" w:color="auto"/>
              <w:right w:val="single" w:sz="4" w:space="0" w:color="auto"/>
            </w:tcBorders>
            <w:shd w:val="clear" w:color="auto" w:fill="auto"/>
          </w:tcPr>
          <w:p w14:paraId="483D351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6F2B521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1500,0</w:t>
            </w:r>
          </w:p>
        </w:tc>
        <w:tc>
          <w:tcPr>
            <w:tcW w:w="2835" w:type="dxa"/>
            <w:tcBorders>
              <w:top w:val="nil"/>
              <w:left w:val="nil"/>
              <w:bottom w:val="single" w:sz="4" w:space="0" w:color="auto"/>
              <w:right w:val="single" w:sz="4" w:space="0" w:color="auto"/>
            </w:tcBorders>
            <w:shd w:val="clear" w:color="auto" w:fill="auto"/>
          </w:tcPr>
          <w:p w14:paraId="6BF9B4F7"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A321C8" w:rsidRPr="00AE4700" w14:paraId="395215D4" w14:textId="77777777"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14:paraId="53F42243"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en-US" w:eastAsia="uk-UA"/>
              </w:rPr>
              <w:t>2</w:t>
            </w:r>
            <w:r w:rsidRPr="00A321C8">
              <w:rPr>
                <w:rFonts w:ascii="Times New Roman" w:eastAsia="Times New Roman" w:hAnsi="Times New Roman" w:cs="Times New Roman"/>
                <w:lang w:val="uk-UA" w:eastAsia="uk-UA"/>
              </w:rPr>
              <w:t>.2.12.</w:t>
            </w:r>
          </w:p>
        </w:tc>
        <w:tc>
          <w:tcPr>
            <w:tcW w:w="2555" w:type="dxa"/>
            <w:tcBorders>
              <w:top w:val="nil"/>
              <w:left w:val="nil"/>
              <w:bottom w:val="single" w:sz="4" w:space="0" w:color="auto"/>
              <w:right w:val="single" w:sz="4" w:space="0" w:color="auto"/>
            </w:tcBorders>
            <w:shd w:val="clear" w:color="auto" w:fill="auto"/>
          </w:tcPr>
          <w:p w14:paraId="57D34BE4"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 xml:space="preserve">Придбання обладнання для класу безпеки Ліцею № 3 «Авторська школа </w:t>
            </w:r>
            <w:proofErr w:type="spellStart"/>
            <w:r w:rsidRPr="00A321C8">
              <w:rPr>
                <w:rFonts w:ascii="Times New Roman" w:eastAsia="Times New Roman" w:hAnsi="Times New Roman" w:cs="Times New Roman"/>
                <w:lang w:val="uk-UA" w:eastAsia="uk-UA"/>
              </w:rPr>
              <w:t>М.П.Гузика»Южненської</w:t>
            </w:r>
            <w:proofErr w:type="spellEnd"/>
            <w:r w:rsidRPr="00A321C8">
              <w:rPr>
                <w:rFonts w:ascii="Times New Roman" w:eastAsia="Times New Roman" w:hAnsi="Times New Roman" w:cs="Times New Roman"/>
                <w:lang w:val="uk-UA" w:eastAsia="uk-UA"/>
              </w:rPr>
              <w:t xml:space="preserve">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601344B7"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w:t>
            </w:r>
          </w:p>
          <w:p w14:paraId="5E4006FB" w14:textId="77777777"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14:paraId="5958B79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3B8888C8"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FF4217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3B4D70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5BA9161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00C1F45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2835" w:type="dxa"/>
            <w:tcBorders>
              <w:top w:val="nil"/>
              <w:left w:val="nil"/>
              <w:bottom w:val="single" w:sz="4" w:space="0" w:color="auto"/>
              <w:right w:val="single" w:sz="4" w:space="0" w:color="auto"/>
            </w:tcBorders>
            <w:shd w:val="clear" w:color="auto" w:fill="auto"/>
          </w:tcPr>
          <w:p w14:paraId="2BC82C23"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A321C8">
              <w:rPr>
                <w:rFonts w:ascii="Times New Roman" w:eastAsia="Times New Roman" w:hAnsi="Times New Roman" w:cs="Times New Roman"/>
                <w:lang w:val="uk-UA" w:eastAsia="ru-RU"/>
              </w:rPr>
              <w:t>здоров’язбережувальних</w:t>
            </w:r>
            <w:proofErr w:type="spellEnd"/>
            <w:r w:rsidRPr="00A321C8">
              <w:rPr>
                <w:rFonts w:ascii="Times New Roman" w:eastAsia="Times New Roman" w:hAnsi="Times New Roman" w:cs="Times New Roman"/>
                <w:lang w:val="uk-UA" w:eastAsia="ru-RU"/>
              </w:rPr>
              <w:t xml:space="preserve"> </w:t>
            </w:r>
            <w:proofErr w:type="spellStart"/>
            <w:r w:rsidRPr="00A321C8">
              <w:rPr>
                <w:rFonts w:ascii="Times New Roman" w:eastAsia="Times New Roman" w:hAnsi="Times New Roman" w:cs="Times New Roman"/>
                <w:lang w:val="uk-UA" w:eastAsia="ru-RU"/>
              </w:rPr>
              <w:t>компетентностей</w:t>
            </w:r>
            <w:proofErr w:type="spellEnd"/>
            <w:r w:rsidRPr="00A321C8">
              <w:rPr>
                <w:rFonts w:ascii="Times New Roman" w:eastAsia="Times New Roman" w:hAnsi="Times New Roman" w:cs="Times New Roman"/>
                <w:lang w:val="uk-UA" w:eastAsia="ru-RU"/>
              </w:rPr>
              <w:t xml:space="preserve">, знань правил пожежної, мінної </w:t>
            </w:r>
            <w:r w:rsidRPr="00A321C8">
              <w:rPr>
                <w:rFonts w:ascii="Times New Roman" w:eastAsia="Times New Roman" w:hAnsi="Times New Roman" w:cs="Times New Roman"/>
                <w:lang w:val="uk-UA" w:eastAsia="ru-RU"/>
              </w:rPr>
              <w:lastRenderedPageBreak/>
              <w:t xml:space="preserve">безпеки та цивільного захисту, алгоритму дій у разі виникнення надзвичайних ситуацій, надання </w:t>
            </w:r>
            <w:proofErr w:type="spellStart"/>
            <w:r w:rsidRPr="00A321C8">
              <w:rPr>
                <w:rFonts w:ascii="Times New Roman" w:eastAsia="Times New Roman" w:hAnsi="Times New Roman" w:cs="Times New Roman"/>
                <w:lang w:val="uk-UA" w:eastAsia="ru-RU"/>
              </w:rPr>
              <w:t>домедичної</w:t>
            </w:r>
            <w:proofErr w:type="spellEnd"/>
            <w:r w:rsidRPr="00A321C8">
              <w:rPr>
                <w:rFonts w:ascii="Times New Roman" w:eastAsia="Times New Roman" w:hAnsi="Times New Roman" w:cs="Times New Roman"/>
                <w:lang w:val="uk-UA" w:eastAsia="ru-RU"/>
              </w:rPr>
              <w:t xml:space="preserve"> допомоги.</w:t>
            </w:r>
          </w:p>
        </w:tc>
      </w:tr>
      <w:tr w:rsidR="00A321C8" w:rsidRPr="00A321C8" w14:paraId="77BA59B4" w14:textId="77777777"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14:paraId="1D1C4690"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lastRenderedPageBreak/>
              <w:t>2.2.13.</w:t>
            </w:r>
          </w:p>
        </w:tc>
        <w:tc>
          <w:tcPr>
            <w:tcW w:w="2555" w:type="dxa"/>
            <w:tcBorders>
              <w:top w:val="nil"/>
              <w:left w:val="nil"/>
              <w:bottom w:val="single" w:sz="4" w:space="0" w:color="auto"/>
              <w:right w:val="single" w:sz="4" w:space="0" w:color="auto"/>
            </w:tcBorders>
            <w:shd w:val="clear" w:color="auto" w:fill="auto"/>
          </w:tcPr>
          <w:p w14:paraId="60CBCAB1"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Придбання меблів для захисної  споруди цивільного захисту</w:t>
            </w:r>
            <w:r w:rsidRPr="00A321C8">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052BD3FA"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w:t>
            </w:r>
          </w:p>
          <w:p w14:paraId="7D6FD1F8"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45D7011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6452B6A2"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43563C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1F41BDF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382132B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500,0</w:t>
            </w:r>
          </w:p>
        </w:tc>
        <w:tc>
          <w:tcPr>
            <w:tcW w:w="1276" w:type="dxa"/>
            <w:tcBorders>
              <w:top w:val="nil"/>
              <w:left w:val="nil"/>
              <w:bottom w:val="single" w:sz="4" w:space="0" w:color="auto"/>
              <w:right w:val="single" w:sz="4" w:space="0" w:color="auto"/>
            </w:tcBorders>
            <w:shd w:val="clear" w:color="auto" w:fill="auto"/>
          </w:tcPr>
          <w:p w14:paraId="6CA3D16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14:paraId="63A623DA"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A321C8" w:rsidRPr="00A321C8" w14:paraId="3627DCD9" w14:textId="77777777"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14:paraId="431043BA"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2.2.14.</w:t>
            </w:r>
          </w:p>
        </w:tc>
        <w:tc>
          <w:tcPr>
            <w:tcW w:w="2555" w:type="dxa"/>
            <w:tcBorders>
              <w:top w:val="single" w:sz="4" w:space="0" w:color="auto"/>
              <w:bottom w:val="single" w:sz="4" w:space="0" w:color="auto"/>
              <w:right w:val="single" w:sz="4" w:space="0" w:color="auto"/>
            </w:tcBorders>
            <w:shd w:val="clear" w:color="auto" w:fill="auto"/>
          </w:tcPr>
          <w:p w14:paraId="620321CA" w14:textId="77777777" w:rsidR="00A321C8" w:rsidRPr="00A321C8" w:rsidRDefault="00A321C8" w:rsidP="00A321C8">
            <w:pPr>
              <w:spacing w:after="0" w:line="240" w:lineRule="auto"/>
              <w:rPr>
                <w:rFonts w:ascii="Times New Roman" w:eastAsia="Times New Roman" w:hAnsi="Times New Roman" w:cs="Times New Roman"/>
                <w:lang w:val="uk-UA" w:eastAsia="uk-UA"/>
              </w:rPr>
            </w:pPr>
            <w:bookmarkStart w:id="12" w:name="_Hlk169684586"/>
            <w:r w:rsidRPr="00A321C8">
              <w:rPr>
                <w:rFonts w:ascii="Times New Roman" w:eastAsia="Times New Roman" w:hAnsi="Times New Roman" w:cs="Times New Roman"/>
                <w:lang w:val="uk-UA" w:eastAsia="ru-RU"/>
              </w:rPr>
              <w:t>Поточний ремонт  нежитлових приміщень № 30-42,</w:t>
            </w:r>
            <w:r w:rsidRPr="00A321C8">
              <w:rPr>
                <w:rFonts w:ascii="Times New Roman" w:eastAsia="Times New Roman" w:hAnsi="Times New Roman" w:cs="Times New Roman"/>
                <w:lang w:val="en-US" w:eastAsia="ru-RU"/>
              </w:rPr>
              <w:t>VIII</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X</w:t>
            </w:r>
            <w:r w:rsidRPr="00A321C8">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w:t>
            </w:r>
            <w:proofErr w:type="spellStart"/>
            <w:r w:rsidRPr="00A321C8">
              <w:rPr>
                <w:rFonts w:ascii="Times New Roman" w:eastAsia="Times New Roman" w:hAnsi="Times New Roman" w:cs="Times New Roman"/>
                <w:lang w:val="uk-UA" w:eastAsia="ru-RU"/>
              </w:rPr>
              <w:t>Чорновола</w:t>
            </w:r>
            <w:proofErr w:type="spellEnd"/>
            <w:r w:rsidRPr="00A321C8">
              <w:rPr>
                <w:rFonts w:ascii="Times New Roman" w:eastAsia="Times New Roman" w:hAnsi="Times New Roman" w:cs="Times New Roman"/>
                <w:lang w:val="uk-UA" w:eastAsia="ru-RU"/>
              </w:rPr>
              <w:t xml:space="preserve"> Южненської міської ради Одеського району Одеської області за адресою : Одеська обл., Одеський р-н, місто Южне, вулиця Хіміків, будинок 14/10</w:t>
            </w:r>
            <w:bookmarkEnd w:id="12"/>
          </w:p>
        </w:tc>
        <w:tc>
          <w:tcPr>
            <w:tcW w:w="1701" w:type="dxa"/>
            <w:tcBorders>
              <w:top w:val="nil"/>
              <w:left w:val="single" w:sz="4" w:space="0" w:color="auto"/>
              <w:bottom w:val="single" w:sz="4" w:space="0" w:color="auto"/>
              <w:right w:val="single" w:sz="4" w:space="0" w:color="auto"/>
            </w:tcBorders>
            <w:shd w:val="clear" w:color="auto" w:fill="auto"/>
          </w:tcPr>
          <w:p w14:paraId="2D343FD0"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Управління освіти ЮМР,</w:t>
            </w:r>
          </w:p>
          <w:p w14:paraId="4880EAF3"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Ліцей ім. В. </w:t>
            </w:r>
            <w:proofErr w:type="spellStart"/>
            <w:r w:rsidRPr="00A321C8">
              <w:rPr>
                <w:rFonts w:ascii="Times New Roman" w:eastAsia="Times New Roman" w:hAnsi="Times New Roman" w:cs="Times New Roman"/>
                <w:lang w:val="uk-UA" w:eastAsia="ru-RU"/>
              </w:rPr>
              <w:t>Чорновола</w:t>
            </w:r>
            <w:proofErr w:type="spellEnd"/>
          </w:p>
        </w:tc>
        <w:tc>
          <w:tcPr>
            <w:tcW w:w="1420" w:type="dxa"/>
            <w:gridSpan w:val="2"/>
            <w:tcBorders>
              <w:top w:val="nil"/>
              <w:left w:val="nil"/>
              <w:bottom w:val="single" w:sz="4" w:space="0" w:color="auto"/>
              <w:right w:val="single" w:sz="4" w:space="0" w:color="auto"/>
            </w:tcBorders>
            <w:shd w:val="clear" w:color="auto" w:fill="auto"/>
          </w:tcPr>
          <w:p w14:paraId="14C244B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7BD22106"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749E48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78D0167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61FB62E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531,0</w:t>
            </w:r>
          </w:p>
        </w:tc>
        <w:tc>
          <w:tcPr>
            <w:tcW w:w="1276" w:type="dxa"/>
            <w:tcBorders>
              <w:top w:val="nil"/>
              <w:left w:val="nil"/>
              <w:bottom w:val="single" w:sz="4" w:space="0" w:color="auto"/>
              <w:right w:val="single" w:sz="4" w:space="0" w:color="auto"/>
            </w:tcBorders>
            <w:shd w:val="clear" w:color="auto" w:fill="auto"/>
          </w:tcPr>
          <w:p w14:paraId="040EC37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531,0</w:t>
            </w:r>
          </w:p>
        </w:tc>
        <w:tc>
          <w:tcPr>
            <w:tcW w:w="2835" w:type="dxa"/>
            <w:tcBorders>
              <w:top w:val="nil"/>
              <w:left w:val="nil"/>
              <w:bottom w:val="single" w:sz="4" w:space="0" w:color="auto"/>
              <w:right w:val="single" w:sz="4" w:space="0" w:color="auto"/>
            </w:tcBorders>
            <w:shd w:val="clear" w:color="auto" w:fill="auto"/>
          </w:tcPr>
          <w:p w14:paraId="456E5E63" w14:textId="77777777" w:rsidR="00A321C8" w:rsidRPr="00A321C8" w:rsidRDefault="00A321C8" w:rsidP="00A321C8">
            <w:pPr>
              <w:spacing w:after="0" w:line="240" w:lineRule="auto"/>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2024/2025 навчального року</w:t>
            </w:r>
          </w:p>
        </w:tc>
      </w:tr>
      <w:tr w:rsidR="00A321C8" w:rsidRPr="00A321C8" w14:paraId="308097AB" w14:textId="77777777"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14:paraId="3250455A"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bCs/>
                <w:lang w:val="uk-UA" w:eastAsia="ru-RU"/>
              </w:rPr>
              <w:t>2.2.15</w:t>
            </w:r>
          </w:p>
        </w:tc>
        <w:tc>
          <w:tcPr>
            <w:tcW w:w="2555" w:type="dxa"/>
            <w:tcBorders>
              <w:top w:val="single" w:sz="4" w:space="0" w:color="auto"/>
              <w:bottom w:val="single" w:sz="4" w:space="0" w:color="auto"/>
              <w:right w:val="single" w:sz="4" w:space="0" w:color="auto"/>
            </w:tcBorders>
            <w:shd w:val="clear" w:color="auto" w:fill="auto"/>
          </w:tcPr>
          <w:p w14:paraId="4C816357"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uk-UA"/>
              </w:rPr>
              <w:t xml:space="preserve">Придбання меблів для </w:t>
            </w:r>
            <w:r w:rsidRPr="00A321C8">
              <w:rPr>
                <w:rFonts w:ascii="Times New Roman" w:eastAsia="Times New Roman" w:hAnsi="Times New Roman" w:cs="Times New Roman"/>
                <w:lang w:val="uk-UA" w:eastAsia="uk-UA"/>
              </w:rPr>
              <w:lastRenderedPageBreak/>
              <w:t>захисної  споруди цивільного захисту</w:t>
            </w:r>
            <w:r w:rsidRPr="00A321C8">
              <w:rPr>
                <w:rFonts w:ascii="Times New Roman" w:eastAsia="Times New Roman" w:hAnsi="Times New Roman" w:cs="Times New Roman"/>
                <w:lang w:val="uk-UA" w:eastAsia="ru-RU"/>
              </w:rPr>
              <w:t xml:space="preserve"> Ліцею № 4 імені В</w:t>
            </w:r>
            <w:r w:rsidRPr="00A321C8">
              <w:rPr>
                <w:rFonts w:ascii="Times New Roman" w:eastAsia="Times New Roman" w:hAnsi="Times New Roman" w:cs="Times New Roman"/>
                <w:lang w:eastAsia="ru-RU"/>
              </w:rPr>
              <w:t>’</w:t>
            </w:r>
            <w:proofErr w:type="spellStart"/>
            <w:r w:rsidRPr="00A321C8">
              <w:rPr>
                <w:rFonts w:ascii="Times New Roman" w:eastAsia="Times New Roman" w:hAnsi="Times New Roman" w:cs="Times New Roman"/>
                <w:lang w:val="uk-UA" w:eastAsia="ru-RU"/>
              </w:rPr>
              <w:t>ячеслава</w:t>
            </w:r>
            <w:proofErr w:type="spellEnd"/>
            <w:r w:rsidRPr="00A321C8">
              <w:rPr>
                <w:rFonts w:ascii="Times New Roman" w:eastAsia="Times New Roman" w:hAnsi="Times New Roman" w:cs="Times New Roman"/>
                <w:lang w:val="uk-UA" w:eastAsia="ru-RU"/>
              </w:rPr>
              <w:t xml:space="preserve"> </w:t>
            </w:r>
            <w:proofErr w:type="spellStart"/>
            <w:r w:rsidRPr="00A321C8">
              <w:rPr>
                <w:rFonts w:ascii="Times New Roman" w:eastAsia="Times New Roman" w:hAnsi="Times New Roman" w:cs="Times New Roman"/>
                <w:lang w:val="uk-UA" w:eastAsia="ru-RU"/>
              </w:rPr>
              <w:t>Чорновола</w:t>
            </w:r>
            <w:proofErr w:type="spellEnd"/>
            <w:r w:rsidRPr="00A321C8">
              <w:rPr>
                <w:rFonts w:ascii="Times New Roman" w:eastAsia="Times New Roman" w:hAnsi="Times New Roman" w:cs="Times New Roman"/>
                <w:lang w:val="uk-UA" w:eastAsia="ru-RU"/>
              </w:rPr>
              <w:t xml:space="preserve"> Южненської міської ради Одеського району Одеської області</w:t>
            </w:r>
          </w:p>
        </w:tc>
        <w:tc>
          <w:tcPr>
            <w:tcW w:w="1701" w:type="dxa"/>
            <w:tcBorders>
              <w:top w:val="nil"/>
              <w:left w:val="single" w:sz="4" w:space="0" w:color="auto"/>
              <w:bottom w:val="single" w:sz="4" w:space="0" w:color="auto"/>
              <w:right w:val="single" w:sz="4" w:space="0" w:color="auto"/>
            </w:tcBorders>
            <w:shd w:val="clear" w:color="auto" w:fill="auto"/>
          </w:tcPr>
          <w:p w14:paraId="1ACCCBB0"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 xml:space="preserve">Управління </w:t>
            </w:r>
            <w:r w:rsidRPr="00A321C8">
              <w:rPr>
                <w:rFonts w:ascii="Times New Roman" w:eastAsia="Times New Roman" w:hAnsi="Times New Roman" w:cs="Times New Roman"/>
                <w:lang w:val="uk-UA" w:eastAsia="ru-RU"/>
              </w:rPr>
              <w:lastRenderedPageBreak/>
              <w:t>освіти ЮМР,</w:t>
            </w:r>
          </w:p>
          <w:p w14:paraId="3DAED290"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Ліцей ім. В. </w:t>
            </w:r>
            <w:proofErr w:type="spellStart"/>
            <w:r w:rsidRPr="00A321C8">
              <w:rPr>
                <w:rFonts w:ascii="Times New Roman" w:eastAsia="Times New Roman" w:hAnsi="Times New Roman" w:cs="Times New Roman"/>
                <w:lang w:val="uk-UA" w:eastAsia="ru-RU"/>
              </w:rPr>
              <w:t>Чорновола</w:t>
            </w:r>
            <w:proofErr w:type="spellEnd"/>
          </w:p>
        </w:tc>
        <w:tc>
          <w:tcPr>
            <w:tcW w:w="1420" w:type="dxa"/>
            <w:gridSpan w:val="2"/>
            <w:tcBorders>
              <w:top w:val="nil"/>
              <w:left w:val="nil"/>
              <w:bottom w:val="single" w:sz="4" w:space="0" w:color="auto"/>
              <w:right w:val="single" w:sz="4" w:space="0" w:color="auto"/>
            </w:tcBorders>
            <w:shd w:val="clear" w:color="auto" w:fill="auto"/>
          </w:tcPr>
          <w:p w14:paraId="76D0BDE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2024 рік</w:t>
            </w:r>
          </w:p>
        </w:tc>
        <w:tc>
          <w:tcPr>
            <w:tcW w:w="1277" w:type="dxa"/>
            <w:gridSpan w:val="2"/>
            <w:tcBorders>
              <w:top w:val="nil"/>
              <w:left w:val="nil"/>
              <w:bottom w:val="single" w:sz="4" w:space="0" w:color="auto"/>
              <w:right w:val="single" w:sz="4" w:space="0" w:color="auto"/>
            </w:tcBorders>
            <w:shd w:val="clear" w:color="auto" w:fill="auto"/>
          </w:tcPr>
          <w:p w14:paraId="4112D7E2"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14:paraId="0AF0C82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14:paraId="523B4BD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47D988D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200,0</w:t>
            </w:r>
          </w:p>
        </w:tc>
        <w:tc>
          <w:tcPr>
            <w:tcW w:w="1276" w:type="dxa"/>
            <w:tcBorders>
              <w:top w:val="nil"/>
              <w:left w:val="nil"/>
              <w:bottom w:val="single" w:sz="4" w:space="0" w:color="auto"/>
              <w:right w:val="single" w:sz="4" w:space="0" w:color="auto"/>
            </w:tcBorders>
            <w:shd w:val="clear" w:color="auto" w:fill="auto"/>
          </w:tcPr>
          <w:p w14:paraId="7F63851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200,0</w:t>
            </w:r>
          </w:p>
        </w:tc>
        <w:tc>
          <w:tcPr>
            <w:tcW w:w="2835" w:type="dxa"/>
            <w:tcBorders>
              <w:top w:val="nil"/>
              <w:left w:val="nil"/>
              <w:bottom w:val="single" w:sz="4" w:space="0" w:color="auto"/>
              <w:right w:val="single" w:sz="4" w:space="0" w:color="auto"/>
            </w:tcBorders>
            <w:shd w:val="clear" w:color="auto" w:fill="auto"/>
          </w:tcPr>
          <w:p w14:paraId="27F65751"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Створення належних умов </w:t>
            </w:r>
            <w:r w:rsidRPr="00A321C8">
              <w:rPr>
                <w:rFonts w:ascii="Times New Roman" w:eastAsia="Times New Roman" w:hAnsi="Times New Roman" w:cs="Times New Roman"/>
                <w:lang w:val="uk-UA" w:eastAsia="ru-RU"/>
              </w:rPr>
              <w:lastRenderedPageBreak/>
              <w:t xml:space="preserve">для перебування учасників освітнього процесу у сховищі  </w:t>
            </w:r>
          </w:p>
        </w:tc>
      </w:tr>
      <w:tr w:rsidR="00A321C8" w:rsidRPr="00A321C8" w14:paraId="6D21A2EA" w14:textId="77777777" w:rsidTr="00BE1DD6">
        <w:trPr>
          <w:trHeight w:val="467"/>
        </w:trPr>
        <w:tc>
          <w:tcPr>
            <w:tcW w:w="848" w:type="dxa"/>
            <w:vMerge w:val="restart"/>
            <w:tcBorders>
              <w:top w:val="nil"/>
              <w:left w:val="single" w:sz="4" w:space="0" w:color="auto"/>
              <w:right w:val="single" w:sz="4" w:space="0" w:color="auto"/>
            </w:tcBorders>
            <w:shd w:val="clear" w:color="auto" w:fill="auto"/>
          </w:tcPr>
          <w:p w14:paraId="50473B69"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lastRenderedPageBreak/>
              <w:t>2.2.16</w:t>
            </w:r>
          </w:p>
          <w:p w14:paraId="57BEFF23" w14:textId="77777777" w:rsidR="00A321C8" w:rsidRPr="00A321C8" w:rsidRDefault="00A321C8" w:rsidP="00A321C8">
            <w:pPr>
              <w:spacing w:after="0" w:line="240" w:lineRule="auto"/>
              <w:rPr>
                <w:rFonts w:ascii="Times New Roman" w:eastAsia="Times New Roman" w:hAnsi="Times New Roman" w:cs="Times New Roman"/>
                <w:bCs/>
                <w:lang w:val="uk-UA" w:eastAsia="ru-RU"/>
              </w:rPr>
            </w:pPr>
          </w:p>
        </w:tc>
        <w:tc>
          <w:tcPr>
            <w:tcW w:w="2555" w:type="dxa"/>
            <w:vMerge w:val="restart"/>
            <w:tcBorders>
              <w:top w:val="single" w:sz="4" w:space="0" w:color="auto"/>
              <w:left w:val="nil"/>
              <w:right w:val="single" w:sz="4" w:space="0" w:color="auto"/>
            </w:tcBorders>
            <w:shd w:val="clear" w:color="auto" w:fill="auto"/>
          </w:tcPr>
          <w:p w14:paraId="554ED34E" w14:textId="77777777" w:rsidR="00A321C8" w:rsidRPr="00A321C8" w:rsidRDefault="00A321C8" w:rsidP="00A321C8">
            <w:pPr>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uk-UA"/>
              </w:rPr>
              <w:t xml:space="preserve">Придбання шкільного автобусу </w:t>
            </w:r>
          </w:p>
        </w:tc>
        <w:tc>
          <w:tcPr>
            <w:tcW w:w="1701" w:type="dxa"/>
            <w:vMerge w:val="restart"/>
            <w:tcBorders>
              <w:top w:val="nil"/>
              <w:left w:val="nil"/>
              <w:right w:val="single" w:sz="4" w:space="0" w:color="auto"/>
            </w:tcBorders>
            <w:shd w:val="clear" w:color="auto" w:fill="auto"/>
          </w:tcPr>
          <w:p w14:paraId="4C0D3F43" w14:textId="77777777" w:rsidR="00A321C8" w:rsidRPr="00A321C8" w:rsidRDefault="00A321C8" w:rsidP="00A321C8">
            <w:pPr>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14:paraId="3340C4B5" w14:textId="77777777"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2023-2024</w:t>
            </w:r>
          </w:p>
          <w:p w14:paraId="56C725A6" w14:textId="77777777"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14:paraId="30FC3F9A" w14:textId="77777777" w:rsidR="00A321C8" w:rsidRPr="00A321C8" w:rsidRDefault="00A321C8" w:rsidP="00A321C8">
            <w:pPr>
              <w:spacing w:after="0" w:line="240" w:lineRule="auto"/>
              <w:rPr>
                <w:rFonts w:ascii="Times New Roman" w:eastAsia="Times New Roman" w:hAnsi="Times New Roman" w:cs="Times New Roman"/>
                <w:color w:val="000000"/>
                <w:lang w:eastAsia="ru-RU"/>
              </w:rPr>
            </w:pPr>
            <w:proofErr w:type="spellStart"/>
            <w:r w:rsidRPr="00A321C8">
              <w:rPr>
                <w:rFonts w:ascii="Times New Roman" w:eastAsia="Times New Roman" w:hAnsi="Times New Roman" w:cs="Times New Roman"/>
                <w:color w:val="000000"/>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5820B8CE" w14:textId="77777777"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0,0</w:t>
            </w:r>
          </w:p>
        </w:tc>
        <w:tc>
          <w:tcPr>
            <w:tcW w:w="1134" w:type="dxa"/>
            <w:tcBorders>
              <w:top w:val="nil"/>
              <w:left w:val="nil"/>
              <w:bottom w:val="single" w:sz="4" w:space="0" w:color="auto"/>
              <w:right w:val="single" w:sz="4" w:space="0" w:color="auto"/>
            </w:tcBorders>
            <w:shd w:val="clear" w:color="auto" w:fill="auto"/>
          </w:tcPr>
          <w:p w14:paraId="7A5EAA13" w14:textId="77777777"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2 000,0</w:t>
            </w:r>
          </w:p>
        </w:tc>
        <w:tc>
          <w:tcPr>
            <w:tcW w:w="1134" w:type="dxa"/>
            <w:tcBorders>
              <w:top w:val="nil"/>
              <w:left w:val="nil"/>
              <w:bottom w:val="single" w:sz="4" w:space="0" w:color="auto"/>
              <w:right w:val="single" w:sz="4" w:space="0" w:color="auto"/>
            </w:tcBorders>
            <w:shd w:val="clear" w:color="auto" w:fill="auto"/>
          </w:tcPr>
          <w:p w14:paraId="1CAF82A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color w:val="FF0000"/>
                <w:lang w:val="en-US" w:eastAsia="ru-RU"/>
              </w:rPr>
              <w:t>1 5</w:t>
            </w:r>
            <w:r w:rsidRPr="00A321C8">
              <w:rPr>
                <w:rFonts w:ascii="Times New Roman" w:eastAsia="Times New Roman" w:hAnsi="Times New Roman" w:cs="Times New Roman"/>
                <w:bCs/>
                <w:color w:val="FF0000"/>
                <w:lang w:val="uk-UA" w:eastAsia="ru-RU"/>
              </w:rPr>
              <w:t>32,37</w:t>
            </w:r>
          </w:p>
        </w:tc>
        <w:tc>
          <w:tcPr>
            <w:tcW w:w="1276" w:type="dxa"/>
            <w:tcBorders>
              <w:top w:val="nil"/>
              <w:left w:val="nil"/>
              <w:bottom w:val="single" w:sz="4" w:space="0" w:color="auto"/>
              <w:right w:val="single" w:sz="4" w:space="0" w:color="auto"/>
            </w:tcBorders>
            <w:shd w:val="clear" w:color="auto" w:fill="auto"/>
          </w:tcPr>
          <w:p w14:paraId="143516B8" w14:textId="77777777"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3 532,37</w:t>
            </w:r>
          </w:p>
        </w:tc>
        <w:tc>
          <w:tcPr>
            <w:tcW w:w="2835" w:type="dxa"/>
            <w:vMerge w:val="restart"/>
            <w:tcBorders>
              <w:top w:val="nil"/>
              <w:left w:val="nil"/>
              <w:right w:val="single" w:sz="4" w:space="0" w:color="auto"/>
            </w:tcBorders>
            <w:shd w:val="clear" w:color="auto" w:fill="auto"/>
          </w:tcPr>
          <w:p w14:paraId="53B54B96" w14:textId="77777777" w:rsidR="00A321C8" w:rsidRPr="00A321C8" w:rsidRDefault="00A321C8" w:rsidP="00A321C8">
            <w:pPr>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Забезпечення доступності повної загальної середньої освіти</w:t>
            </w:r>
          </w:p>
        </w:tc>
      </w:tr>
      <w:tr w:rsidR="00A321C8" w:rsidRPr="00A321C8" w14:paraId="4B062280" w14:textId="77777777" w:rsidTr="00BE1DD6">
        <w:trPr>
          <w:trHeight w:val="559"/>
        </w:trPr>
        <w:tc>
          <w:tcPr>
            <w:tcW w:w="848" w:type="dxa"/>
            <w:vMerge/>
            <w:tcBorders>
              <w:top w:val="nil"/>
              <w:left w:val="single" w:sz="4" w:space="0" w:color="auto"/>
              <w:right w:val="single" w:sz="4" w:space="0" w:color="auto"/>
            </w:tcBorders>
            <w:shd w:val="clear" w:color="auto" w:fill="auto"/>
          </w:tcPr>
          <w:p w14:paraId="3E73DAA7" w14:textId="77777777"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2555" w:type="dxa"/>
            <w:vMerge/>
            <w:tcBorders>
              <w:top w:val="nil"/>
              <w:left w:val="nil"/>
              <w:right w:val="single" w:sz="4" w:space="0" w:color="auto"/>
            </w:tcBorders>
            <w:shd w:val="clear" w:color="auto" w:fill="auto"/>
          </w:tcPr>
          <w:p w14:paraId="7D980504" w14:textId="77777777" w:rsidR="00A321C8" w:rsidRPr="00A321C8" w:rsidRDefault="00A321C8" w:rsidP="00A321C8">
            <w:pPr>
              <w:spacing w:after="0" w:line="240" w:lineRule="auto"/>
              <w:rPr>
                <w:rFonts w:ascii="Times New Roman" w:eastAsia="Times New Roman" w:hAnsi="Times New Roman" w:cs="Times New Roman"/>
                <w:color w:val="000000"/>
                <w:lang w:val="uk-UA" w:eastAsia="uk-UA"/>
              </w:rPr>
            </w:pPr>
          </w:p>
        </w:tc>
        <w:tc>
          <w:tcPr>
            <w:tcW w:w="1701" w:type="dxa"/>
            <w:vMerge/>
            <w:tcBorders>
              <w:top w:val="nil"/>
              <w:left w:val="nil"/>
              <w:right w:val="single" w:sz="4" w:space="0" w:color="auto"/>
            </w:tcBorders>
            <w:shd w:val="clear" w:color="auto" w:fill="auto"/>
          </w:tcPr>
          <w:p w14:paraId="4C056E2D" w14:textId="77777777" w:rsidR="00A321C8" w:rsidRPr="00A321C8" w:rsidRDefault="00A321C8" w:rsidP="00A321C8">
            <w:pPr>
              <w:spacing w:after="0" w:line="240" w:lineRule="auto"/>
              <w:rPr>
                <w:rFonts w:ascii="Times New Roman" w:eastAsia="Times New Roman" w:hAnsi="Times New Roman" w:cs="Times New Roman"/>
                <w:color w:val="000000"/>
                <w:lang w:val="uk-UA" w:eastAsia="ru-RU"/>
              </w:rPr>
            </w:pPr>
          </w:p>
        </w:tc>
        <w:tc>
          <w:tcPr>
            <w:tcW w:w="1420" w:type="dxa"/>
            <w:gridSpan w:val="2"/>
            <w:vMerge/>
            <w:tcBorders>
              <w:top w:val="nil"/>
              <w:left w:val="nil"/>
              <w:right w:val="single" w:sz="4" w:space="0" w:color="auto"/>
            </w:tcBorders>
            <w:shd w:val="clear" w:color="auto" w:fill="auto"/>
          </w:tcPr>
          <w:p w14:paraId="07609AC7" w14:textId="77777777"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201E8363" w14:textId="77777777" w:rsidR="00A321C8" w:rsidRPr="00A321C8" w:rsidRDefault="00A321C8" w:rsidP="00A321C8">
            <w:pPr>
              <w:spacing w:after="0" w:line="240" w:lineRule="auto"/>
              <w:rPr>
                <w:rFonts w:ascii="Times New Roman" w:eastAsia="Times New Roman" w:hAnsi="Times New Roman" w:cs="Times New Roman"/>
                <w:color w:val="000000"/>
                <w:lang w:eastAsia="ru-RU"/>
              </w:rPr>
            </w:pPr>
            <w:proofErr w:type="spellStart"/>
            <w:r w:rsidRPr="00A321C8">
              <w:rPr>
                <w:rFonts w:ascii="Times New Roman" w:eastAsia="Times New Roman" w:hAnsi="Times New Roman" w:cs="Times New Roman"/>
                <w:color w:val="000000"/>
                <w:lang w:eastAsia="ru-RU"/>
              </w:rPr>
              <w:t>держ</w:t>
            </w:r>
            <w:proofErr w:type="spellEnd"/>
            <w:r w:rsidRPr="00A321C8">
              <w:rPr>
                <w:rFonts w:ascii="Times New Roman" w:eastAsia="Times New Roman" w:hAnsi="Times New Roman" w:cs="Times New Roman"/>
                <w:color w:val="000000"/>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4DA31E31" w14:textId="77777777"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05CA249B" w14:textId="77777777"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2 000,0</w:t>
            </w:r>
          </w:p>
        </w:tc>
        <w:tc>
          <w:tcPr>
            <w:tcW w:w="1134" w:type="dxa"/>
            <w:tcBorders>
              <w:top w:val="single" w:sz="4" w:space="0" w:color="auto"/>
              <w:left w:val="nil"/>
              <w:bottom w:val="single" w:sz="4" w:space="0" w:color="auto"/>
              <w:right w:val="single" w:sz="4" w:space="0" w:color="auto"/>
            </w:tcBorders>
            <w:shd w:val="clear" w:color="auto" w:fill="auto"/>
          </w:tcPr>
          <w:p w14:paraId="36EB09E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0,0</w:t>
            </w:r>
          </w:p>
        </w:tc>
        <w:tc>
          <w:tcPr>
            <w:tcW w:w="1276" w:type="dxa"/>
            <w:tcBorders>
              <w:top w:val="single" w:sz="4" w:space="0" w:color="auto"/>
              <w:left w:val="nil"/>
              <w:bottom w:val="single" w:sz="4" w:space="0" w:color="auto"/>
              <w:right w:val="single" w:sz="4" w:space="0" w:color="auto"/>
            </w:tcBorders>
            <w:shd w:val="clear" w:color="auto" w:fill="auto"/>
          </w:tcPr>
          <w:p w14:paraId="71E6BFB9" w14:textId="77777777"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2 000,0</w:t>
            </w:r>
          </w:p>
        </w:tc>
        <w:tc>
          <w:tcPr>
            <w:tcW w:w="2835" w:type="dxa"/>
            <w:vMerge/>
            <w:tcBorders>
              <w:top w:val="nil"/>
              <w:left w:val="nil"/>
              <w:right w:val="single" w:sz="4" w:space="0" w:color="auto"/>
            </w:tcBorders>
            <w:shd w:val="clear" w:color="auto" w:fill="auto"/>
          </w:tcPr>
          <w:p w14:paraId="3C5604E2"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14:paraId="3F4A4578" w14:textId="77777777" w:rsidTr="00BE1DD6">
        <w:trPr>
          <w:trHeight w:val="553"/>
        </w:trPr>
        <w:tc>
          <w:tcPr>
            <w:tcW w:w="848" w:type="dxa"/>
            <w:vMerge/>
            <w:tcBorders>
              <w:left w:val="single" w:sz="4" w:space="0" w:color="auto"/>
              <w:bottom w:val="single" w:sz="4" w:space="0" w:color="auto"/>
              <w:right w:val="single" w:sz="4" w:space="0" w:color="auto"/>
            </w:tcBorders>
            <w:shd w:val="clear" w:color="auto" w:fill="auto"/>
          </w:tcPr>
          <w:p w14:paraId="45665E85" w14:textId="77777777"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14:paraId="0344DBE1"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14:paraId="03B3E5C3"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14:paraId="278224F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46D0C7E6"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5291ABA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3972961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BF485D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color w:val="FF0000"/>
                <w:lang w:val="en-US" w:eastAsia="ru-RU"/>
              </w:rPr>
              <w:t>1 5</w:t>
            </w:r>
            <w:r w:rsidRPr="00A321C8">
              <w:rPr>
                <w:rFonts w:ascii="Times New Roman" w:eastAsia="Times New Roman" w:hAnsi="Times New Roman" w:cs="Times New Roman"/>
                <w:bCs/>
                <w:color w:val="FF0000"/>
                <w:lang w:val="uk-UA" w:eastAsia="ru-RU"/>
              </w:rPr>
              <w:t>32,37</w:t>
            </w:r>
          </w:p>
        </w:tc>
        <w:tc>
          <w:tcPr>
            <w:tcW w:w="1276" w:type="dxa"/>
            <w:tcBorders>
              <w:top w:val="single" w:sz="4" w:space="0" w:color="auto"/>
              <w:left w:val="nil"/>
              <w:bottom w:val="single" w:sz="4" w:space="0" w:color="auto"/>
              <w:right w:val="single" w:sz="4" w:space="0" w:color="auto"/>
            </w:tcBorders>
            <w:shd w:val="clear" w:color="auto" w:fill="auto"/>
          </w:tcPr>
          <w:p w14:paraId="6EC027C7" w14:textId="77777777"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bCs/>
                <w:color w:val="FF0000"/>
                <w:lang w:val="en-US" w:eastAsia="ru-RU"/>
              </w:rPr>
              <w:t>1 5</w:t>
            </w:r>
            <w:r w:rsidRPr="00A321C8">
              <w:rPr>
                <w:rFonts w:ascii="Times New Roman" w:eastAsia="Times New Roman" w:hAnsi="Times New Roman" w:cs="Times New Roman"/>
                <w:bCs/>
                <w:color w:val="FF0000"/>
                <w:lang w:val="uk-UA" w:eastAsia="ru-RU"/>
              </w:rPr>
              <w:t>32,37</w:t>
            </w:r>
          </w:p>
        </w:tc>
        <w:tc>
          <w:tcPr>
            <w:tcW w:w="2835" w:type="dxa"/>
            <w:vMerge/>
            <w:tcBorders>
              <w:left w:val="nil"/>
              <w:bottom w:val="single" w:sz="4" w:space="0" w:color="auto"/>
              <w:right w:val="single" w:sz="4" w:space="0" w:color="auto"/>
            </w:tcBorders>
            <w:shd w:val="clear" w:color="auto" w:fill="auto"/>
          </w:tcPr>
          <w:p w14:paraId="5CC2FBFF"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14:paraId="357F0359" w14:textId="77777777" w:rsidTr="00BE1DD6">
        <w:trPr>
          <w:trHeight w:val="553"/>
        </w:trPr>
        <w:tc>
          <w:tcPr>
            <w:tcW w:w="848" w:type="dxa"/>
            <w:vMerge w:val="restart"/>
            <w:tcBorders>
              <w:left w:val="single" w:sz="4" w:space="0" w:color="auto"/>
              <w:right w:val="single" w:sz="4" w:space="0" w:color="auto"/>
            </w:tcBorders>
            <w:shd w:val="clear" w:color="auto" w:fill="auto"/>
          </w:tcPr>
          <w:p w14:paraId="1F57F2A6"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2.2.17</w:t>
            </w:r>
          </w:p>
          <w:p w14:paraId="0C048CEB" w14:textId="77777777"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2555" w:type="dxa"/>
            <w:vMerge w:val="restart"/>
            <w:tcBorders>
              <w:left w:val="nil"/>
              <w:right w:val="single" w:sz="4" w:space="0" w:color="auto"/>
            </w:tcBorders>
            <w:shd w:val="clear" w:color="auto" w:fill="auto"/>
          </w:tcPr>
          <w:p w14:paraId="259ED935"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ru-RU"/>
              </w:rPr>
              <w:t>Придбання засобів навчання та комп</w:t>
            </w:r>
            <w:r w:rsidRPr="00A321C8">
              <w:rPr>
                <w:rFonts w:ascii="Times New Roman" w:eastAsia="Times New Roman" w:hAnsi="Times New Roman" w:cs="Times New Roman"/>
                <w:lang w:eastAsia="ru-RU"/>
              </w:rPr>
              <w:t>’</w:t>
            </w:r>
            <w:proofErr w:type="spellStart"/>
            <w:r w:rsidRPr="00A321C8">
              <w:rPr>
                <w:rFonts w:ascii="Times New Roman" w:eastAsia="Times New Roman" w:hAnsi="Times New Roman" w:cs="Times New Roman"/>
                <w:lang w:val="uk-UA" w:eastAsia="ru-RU"/>
              </w:rPr>
              <w:t>ютерного</w:t>
            </w:r>
            <w:proofErr w:type="spellEnd"/>
            <w:r w:rsidRPr="00A321C8">
              <w:rPr>
                <w:rFonts w:ascii="Times New Roman" w:eastAsia="Times New Roman" w:hAnsi="Times New Roman" w:cs="Times New Roman"/>
                <w:lang w:val="uk-UA" w:eastAsia="ru-RU"/>
              </w:rPr>
              <w:t xml:space="preserve"> обладнання для створення  на базі Ліцею ім. </w:t>
            </w:r>
            <w:proofErr w:type="spellStart"/>
            <w:r w:rsidRPr="00A321C8">
              <w:rPr>
                <w:rFonts w:ascii="Times New Roman" w:eastAsia="Times New Roman" w:hAnsi="Times New Roman" w:cs="Times New Roman"/>
                <w:lang w:val="uk-UA" w:eastAsia="ru-RU"/>
              </w:rPr>
              <w:t>В.Чорновола</w:t>
            </w:r>
            <w:proofErr w:type="spellEnd"/>
            <w:r w:rsidRPr="00A321C8">
              <w:rPr>
                <w:rFonts w:ascii="Times New Roman" w:eastAsia="Times New Roman" w:hAnsi="Times New Roman" w:cs="Times New Roman"/>
                <w:lang w:val="uk-UA" w:eastAsia="ru-RU"/>
              </w:rPr>
              <w:t xml:space="preserve"> осередку  викладання навчального предмета «Захист України» у закладах загальної середньої освіти Южненської міської територіальної громади</w:t>
            </w:r>
          </w:p>
        </w:tc>
        <w:tc>
          <w:tcPr>
            <w:tcW w:w="1701" w:type="dxa"/>
            <w:vMerge w:val="restart"/>
            <w:tcBorders>
              <w:left w:val="nil"/>
              <w:right w:val="single" w:sz="4" w:space="0" w:color="auto"/>
            </w:tcBorders>
            <w:shd w:val="clear" w:color="auto" w:fill="auto"/>
          </w:tcPr>
          <w:p w14:paraId="59FF84D1" w14:textId="77777777" w:rsidR="00A321C8" w:rsidRPr="00A321C8" w:rsidRDefault="00A321C8" w:rsidP="00A321C8">
            <w:pPr>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Управління освіти ЮМР,</w:t>
            </w:r>
          </w:p>
          <w:p w14:paraId="3A973977"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Ліцей ім. </w:t>
            </w:r>
            <w:proofErr w:type="spellStart"/>
            <w:r w:rsidRPr="00A321C8">
              <w:rPr>
                <w:rFonts w:ascii="Times New Roman" w:eastAsia="Times New Roman" w:hAnsi="Times New Roman" w:cs="Times New Roman"/>
                <w:lang w:val="uk-UA" w:eastAsia="ru-RU"/>
              </w:rPr>
              <w:t>В.Чорновола</w:t>
            </w:r>
            <w:proofErr w:type="spellEnd"/>
          </w:p>
        </w:tc>
        <w:tc>
          <w:tcPr>
            <w:tcW w:w="1420" w:type="dxa"/>
            <w:gridSpan w:val="2"/>
            <w:vMerge w:val="restart"/>
            <w:tcBorders>
              <w:left w:val="nil"/>
              <w:right w:val="single" w:sz="4" w:space="0" w:color="auto"/>
            </w:tcBorders>
            <w:shd w:val="clear" w:color="auto" w:fill="auto"/>
          </w:tcPr>
          <w:p w14:paraId="5684678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30841243" w14:textId="77777777" w:rsidR="00A321C8" w:rsidRPr="00A321C8" w:rsidRDefault="00A321C8" w:rsidP="00A321C8">
            <w:pPr>
              <w:spacing w:after="0" w:line="240" w:lineRule="auto"/>
              <w:rPr>
                <w:rFonts w:ascii="Times New Roman" w:eastAsia="Times New Roman" w:hAnsi="Times New Roman" w:cs="Times New Roman"/>
                <w:color w:val="000000"/>
                <w:lang w:eastAsia="ru-RU"/>
              </w:rPr>
            </w:pPr>
            <w:proofErr w:type="spellStart"/>
            <w:r w:rsidRPr="00A321C8">
              <w:rPr>
                <w:rFonts w:ascii="Times New Roman" w:eastAsia="Times New Roman" w:hAnsi="Times New Roman" w:cs="Times New Roman"/>
                <w:color w:val="000000"/>
                <w:lang w:eastAsia="ru-RU"/>
              </w:rPr>
              <w:t>Всього</w:t>
            </w:r>
            <w:proofErr w:type="spellEnd"/>
          </w:p>
        </w:tc>
        <w:tc>
          <w:tcPr>
            <w:tcW w:w="992" w:type="dxa"/>
            <w:tcBorders>
              <w:top w:val="single" w:sz="4" w:space="0" w:color="auto"/>
              <w:left w:val="nil"/>
              <w:bottom w:val="single" w:sz="4" w:space="0" w:color="auto"/>
              <w:right w:val="single" w:sz="4" w:space="0" w:color="auto"/>
            </w:tcBorders>
            <w:shd w:val="clear" w:color="auto" w:fill="auto"/>
          </w:tcPr>
          <w:p w14:paraId="55BD6FF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5F7DA94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2D3F25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1 600,0</w:t>
            </w:r>
          </w:p>
        </w:tc>
        <w:tc>
          <w:tcPr>
            <w:tcW w:w="1276" w:type="dxa"/>
            <w:tcBorders>
              <w:top w:val="single" w:sz="4" w:space="0" w:color="auto"/>
              <w:left w:val="nil"/>
              <w:bottom w:val="single" w:sz="4" w:space="0" w:color="auto"/>
              <w:right w:val="single" w:sz="4" w:space="0" w:color="auto"/>
            </w:tcBorders>
            <w:shd w:val="clear" w:color="auto" w:fill="auto"/>
          </w:tcPr>
          <w:p w14:paraId="4805D75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1 600,0</w:t>
            </w:r>
          </w:p>
        </w:tc>
        <w:tc>
          <w:tcPr>
            <w:tcW w:w="2835" w:type="dxa"/>
            <w:vMerge w:val="restart"/>
            <w:tcBorders>
              <w:left w:val="nil"/>
              <w:right w:val="single" w:sz="4" w:space="0" w:color="auto"/>
            </w:tcBorders>
            <w:shd w:val="clear" w:color="auto" w:fill="auto"/>
          </w:tcPr>
          <w:p w14:paraId="2323F51C"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Ефективне формування у здобувачів освіти знань та навичок щодо захисту України та дій в умовах надзвичайних ситуацій, а також оборонної свідомості.</w:t>
            </w:r>
          </w:p>
        </w:tc>
      </w:tr>
      <w:tr w:rsidR="00A321C8" w:rsidRPr="00A321C8" w14:paraId="72D4C6C3" w14:textId="77777777" w:rsidTr="00BE1DD6">
        <w:trPr>
          <w:trHeight w:val="553"/>
        </w:trPr>
        <w:tc>
          <w:tcPr>
            <w:tcW w:w="848" w:type="dxa"/>
            <w:vMerge/>
            <w:tcBorders>
              <w:left w:val="single" w:sz="4" w:space="0" w:color="auto"/>
              <w:right w:val="single" w:sz="4" w:space="0" w:color="auto"/>
            </w:tcBorders>
            <w:shd w:val="clear" w:color="auto" w:fill="auto"/>
          </w:tcPr>
          <w:p w14:paraId="64B02E71" w14:textId="77777777"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right w:val="single" w:sz="4" w:space="0" w:color="auto"/>
            </w:tcBorders>
            <w:shd w:val="clear" w:color="auto" w:fill="auto"/>
          </w:tcPr>
          <w:p w14:paraId="55F29F55"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1701" w:type="dxa"/>
            <w:vMerge/>
            <w:tcBorders>
              <w:left w:val="nil"/>
              <w:right w:val="single" w:sz="4" w:space="0" w:color="auto"/>
            </w:tcBorders>
            <w:shd w:val="clear" w:color="auto" w:fill="auto"/>
          </w:tcPr>
          <w:p w14:paraId="57D76A80"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14:paraId="7E1D9C8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510B7DDA"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держ</w:t>
            </w:r>
            <w:proofErr w:type="spellEnd"/>
            <w:r w:rsidRPr="00A321C8">
              <w:rPr>
                <w:rFonts w:ascii="Times New Roman" w:eastAsia="Times New Roman" w:hAnsi="Times New Roman" w:cs="Times New Roman"/>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40E7E9B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BFCE87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506E194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1 120,0</w:t>
            </w:r>
          </w:p>
        </w:tc>
        <w:tc>
          <w:tcPr>
            <w:tcW w:w="1276" w:type="dxa"/>
            <w:tcBorders>
              <w:top w:val="single" w:sz="4" w:space="0" w:color="auto"/>
              <w:left w:val="nil"/>
              <w:bottom w:val="single" w:sz="4" w:space="0" w:color="auto"/>
              <w:right w:val="single" w:sz="4" w:space="0" w:color="auto"/>
            </w:tcBorders>
            <w:shd w:val="clear" w:color="auto" w:fill="auto"/>
          </w:tcPr>
          <w:p w14:paraId="2ACCBE0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1 120,0</w:t>
            </w:r>
          </w:p>
        </w:tc>
        <w:tc>
          <w:tcPr>
            <w:tcW w:w="2835" w:type="dxa"/>
            <w:vMerge/>
            <w:tcBorders>
              <w:left w:val="nil"/>
              <w:right w:val="single" w:sz="4" w:space="0" w:color="auto"/>
            </w:tcBorders>
            <w:shd w:val="clear" w:color="auto" w:fill="auto"/>
          </w:tcPr>
          <w:p w14:paraId="0BA277A6"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14:paraId="60F91DC8" w14:textId="77777777" w:rsidTr="00BE1DD6">
        <w:trPr>
          <w:trHeight w:val="553"/>
        </w:trPr>
        <w:tc>
          <w:tcPr>
            <w:tcW w:w="848" w:type="dxa"/>
            <w:vMerge/>
            <w:tcBorders>
              <w:left w:val="single" w:sz="4" w:space="0" w:color="auto"/>
              <w:bottom w:val="single" w:sz="4" w:space="0" w:color="auto"/>
              <w:right w:val="single" w:sz="4" w:space="0" w:color="auto"/>
            </w:tcBorders>
            <w:shd w:val="clear" w:color="auto" w:fill="auto"/>
          </w:tcPr>
          <w:p w14:paraId="67DA0E2A" w14:textId="77777777"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14:paraId="335E4DAE" w14:textId="77777777" w:rsidR="00A321C8" w:rsidRPr="00A321C8" w:rsidRDefault="00A321C8" w:rsidP="00A321C8">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14:paraId="43D6DFAE"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14:paraId="254FFD6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08B89D61"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2D7A409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460DD7F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C2243F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480,0</w:t>
            </w:r>
          </w:p>
        </w:tc>
        <w:tc>
          <w:tcPr>
            <w:tcW w:w="1276" w:type="dxa"/>
            <w:tcBorders>
              <w:top w:val="single" w:sz="4" w:space="0" w:color="auto"/>
              <w:left w:val="nil"/>
              <w:bottom w:val="single" w:sz="4" w:space="0" w:color="auto"/>
              <w:right w:val="single" w:sz="4" w:space="0" w:color="auto"/>
            </w:tcBorders>
            <w:shd w:val="clear" w:color="auto" w:fill="auto"/>
          </w:tcPr>
          <w:p w14:paraId="6997426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480,0</w:t>
            </w:r>
          </w:p>
        </w:tc>
        <w:tc>
          <w:tcPr>
            <w:tcW w:w="2835" w:type="dxa"/>
            <w:vMerge/>
            <w:tcBorders>
              <w:left w:val="nil"/>
              <w:bottom w:val="single" w:sz="4" w:space="0" w:color="auto"/>
              <w:right w:val="single" w:sz="4" w:space="0" w:color="auto"/>
            </w:tcBorders>
            <w:shd w:val="clear" w:color="auto" w:fill="auto"/>
          </w:tcPr>
          <w:p w14:paraId="6ADAA502"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14:paraId="2757114C" w14:textId="77777777" w:rsidTr="00BE1DD6">
        <w:trPr>
          <w:trHeight w:val="1412"/>
        </w:trPr>
        <w:tc>
          <w:tcPr>
            <w:tcW w:w="848" w:type="dxa"/>
            <w:tcBorders>
              <w:left w:val="single" w:sz="4" w:space="0" w:color="auto"/>
              <w:bottom w:val="single" w:sz="4" w:space="0" w:color="auto"/>
              <w:right w:val="single" w:sz="4" w:space="0" w:color="auto"/>
            </w:tcBorders>
            <w:shd w:val="clear" w:color="auto" w:fill="auto"/>
          </w:tcPr>
          <w:p w14:paraId="4FF87CC3" w14:textId="77777777"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lang w:val="uk-UA" w:eastAsia="uk-UA"/>
              </w:rPr>
              <w:t>2.2.18</w:t>
            </w:r>
          </w:p>
        </w:tc>
        <w:tc>
          <w:tcPr>
            <w:tcW w:w="2555" w:type="dxa"/>
            <w:tcBorders>
              <w:left w:val="nil"/>
              <w:bottom w:val="single" w:sz="4" w:space="0" w:color="auto"/>
              <w:right w:val="single" w:sz="4" w:space="0" w:color="auto"/>
            </w:tcBorders>
            <w:shd w:val="clear" w:color="auto" w:fill="auto"/>
          </w:tcPr>
          <w:p w14:paraId="0AD72F64"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 xml:space="preserve">Поточний ремонт санвузлів першого поверху  блоку № 2 </w:t>
            </w:r>
          </w:p>
          <w:p w14:paraId="7C41CE0A"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 xml:space="preserve">Ліцею №1 Южненської міської ради Одеського району Одеської області </w:t>
            </w:r>
          </w:p>
        </w:tc>
        <w:tc>
          <w:tcPr>
            <w:tcW w:w="1701" w:type="dxa"/>
            <w:tcBorders>
              <w:left w:val="nil"/>
              <w:bottom w:val="single" w:sz="4" w:space="0" w:color="auto"/>
              <w:right w:val="single" w:sz="4" w:space="0" w:color="auto"/>
            </w:tcBorders>
            <w:shd w:val="clear" w:color="auto" w:fill="auto"/>
          </w:tcPr>
          <w:p w14:paraId="038A571D"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Управління освіти ЮМР,</w:t>
            </w:r>
          </w:p>
          <w:p w14:paraId="6D3CA237"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Ліцей №1</w:t>
            </w:r>
          </w:p>
        </w:tc>
        <w:tc>
          <w:tcPr>
            <w:tcW w:w="1420" w:type="dxa"/>
            <w:gridSpan w:val="2"/>
            <w:tcBorders>
              <w:left w:val="nil"/>
              <w:bottom w:val="single" w:sz="4" w:space="0" w:color="auto"/>
              <w:right w:val="single" w:sz="4" w:space="0" w:color="auto"/>
            </w:tcBorders>
            <w:shd w:val="clear" w:color="auto" w:fill="auto"/>
          </w:tcPr>
          <w:p w14:paraId="4A27F80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2024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7A636C60"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5341896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441D97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3D406CE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618,80</w:t>
            </w:r>
          </w:p>
        </w:tc>
        <w:tc>
          <w:tcPr>
            <w:tcW w:w="1276" w:type="dxa"/>
            <w:tcBorders>
              <w:top w:val="single" w:sz="4" w:space="0" w:color="auto"/>
              <w:left w:val="nil"/>
              <w:bottom w:val="single" w:sz="4" w:space="0" w:color="auto"/>
              <w:right w:val="single" w:sz="4" w:space="0" w:color="auto"/>
            </w:tcBorders>
            <w:shd w:val="clear" w:color="auto" w:fill="auto"/>
          </w:tcPr>
          <w:p w14:paraId="6B9F402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618,80</w:t>
            </w:r>
          </w:p>
        </w:tc>
        <w:tc>
          <w:tcPr>
            <w:tcW w:w="2835" w:type="dxa"/>
            <w:tcBorders>
              <w:left w:val="nil"/>
              <w:bottom w:val="single" w:sz="4" w:space="0" w:color="auto"/>
              <w:right w:val="single" w:sz="4" w:space="0" w:color="auto"/>
            </w:tcBorders>
            <w:shd w:val="clear" w:color="auto" w:fill="auto"/>
          </w:tcPr>
          <w:p w14:paraId="576DB8CA"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Забезпечення доступності повної загальної середньої освіти</w:t>
            </w:r>
          </w:p>
        </w:tc>
      </w:tr>
      <w:tr w:rsidR="00A321C8" w:rsidRPr="00A321C8" w14:paraId="31F8C483" w14:textId="77777777" w:rsidTr="00BE1DD6">
        <w:trPr>
          <w:trHeight w:val="2017"/>
        </w:trPr>
        <w:tc>
          <w:tcPr>
            <w:tcW w:w="848" w:type="dxa"/>
            <w:tcBorders>
              <w:left w:val="single" w:sz="4" w:space="0" w:color="auto"/>
              <w:bottom w:val="single" w:sz="4" w:space="0" w:color="auto"/>
              <w:right w:val="single" w:sz="4" w:space="0" w:color="auto"/>
            </w:tcBorders>
            <w:shd w:val="clear" w:color="auto" w:fill="auto"/>
          </w:tcPr>
          <w:p w14:paraId="523F6A5F"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lastRenderedPageBreak/>
              <w:t>2.2.19</w:t>
            </w:r>
          </w:p>
        </w:tc>
        <w:tc>
          <w:tcPr>
            <w:tcW w:w="2555" w:type="dxa"/>
            <w:tcBorders>
              <w:left w:val="nil"/>
              <w:bottom w:val="single" w:sz="4" w:space="0" w:color="auto"/>
              <w:right w:val="single" w:sz="4" w:space="0" w:color="auto"/>
            </w:tcBorders>
            <w:shd w:val="clear" w:color="auto" w:fill="auto"/>
          </w:tcPr>
          <w:p w14:paraId="65E0AF94"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Придбання меблів для захисної  споруди цивільного захисту</w:t>
            </w:r>
            <w:r w:rsidRPr="00A321C8">
              <w:rPr>
                <w:rFonts w:ascii="Times New Roman" w:eastAsia="Times New Roman" w:hAnsi="Times New Roman" w:cs="Times New Roman"/>
                <w:lang w:val="uk-UA" w:eastAsia="ru-RU"/>
              </w:rPr>
              <w:t xml:space="preserve"> Ліцею № 3 «Авторська школа </w:t>
            </w:r>
            <w:proofErr w:type="spellStart"/>
            <w:r w:rsidRPr="00A321C8">
              <w:rPr>
                <w:rFonts w:ascii="Times New Roman" w:eastAsia="Times New Roman" w:hAnsi="Times New Roman" w:cs="Times New Roman"/>
                <w:lang w:val="uk-UA" w:eastAsia="ru-RU"/>
              </w:rPr>
              <w:t>М.П.Гузика</w:t>
            </w:r>
            <w:proofErr w:type="spellEnd"/>
            <w:r w:rsidRPr="00A321C8">
              <w:rPr>
                <w:rFonts w:ascii="Times New Roman" w:eastAsia="Times New Roman" w:hAnsi="Times New Roman" w:cs="Times New Roman"/>
                <w:lang w:val="uk-UA" w:eastAsia="ru-RU"/>
              </w:rPr>
              <w:t>»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77BC9E46"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w:t>
            </w:r>
          </w:p>
          <w:p w14:paraId="1A10D7A5"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Ліцей </w:t>
            </w:r>
          </w:p>
          <w:p w14:paraId="132DA44B" w14:textId="77777777"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 xml:space="preserve">№ 3«Авторська школа </w:t>
            </w:r>
            <w:proofErr w:type="spellStart"/>
            <w:r w:rsidRPr="00A321C8">
              <w:rPr>
                <w:rFonts w:ascii="Times New Roman" w:eastAsia="Times New Roman" w:hAnsi="Times New Roman" w:cs="Times New Roman"/>
                <w:lang w:val="uk-UA" w:eastAsia="ru-RU"/>
              </w:rPr>
              <w:t>М.П.Гузика</w:t>
            </w:r>
            <w:proofErr w:type="spellEnd"/>
            <w:r w:rsidRPr="00A321C8">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tcPr>
          <w:p w14:paraId="5904926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1F728737"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07BA091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06FCB05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471,67</w:t>
            </w:r>
          </w:p>
        </w:tc>
        <w:tc>
          <w:tcPr>
            <w:tcW w:w="1134" w:type="dxa"/>
            <w:tcBorders>
              <w:top w:val="single" w:sz="4" w:space="0" w:color="auto"/>
              <w:left w:val="nil"/>
              <w:bottom w:val="single" w:sz="4" w:space="0" w:color="auto"/>
              <w:right w:val="single" w:sz="4" w:space="0" w:color="auto"/>
            </w:tcBorders>
            <w:shd w:val="clear" w:color="auto" w:fill="auto"/>
          </w:tcPr>
          <w:p w14:paraId="27050D4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07DA842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471,67</w:t>
            </w:r>
          </w:p>
        </w:tc>
        <w:tc>
          <w:tcPr>
            <w:tcW w:w="2835" w:type="dxa"/>
            <w:tcBorders>
              <w:left w:val="nil"/>
              <w:bottom w:val="single" w:sz="4" w:space="0" w:color="auto"/>
              <w:right w:val="single" w:sz="4" w:space="0" w:color="auto"/>
            </w:tcBorders>
            <w:shd w:val="clear" w:color="auto" w:fill="auto"/>
          </w:tcPr>
          <w:p w14:paraId="650CAA93"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A321C8" w:rsidRPr="00A321C8" w14:paraId="14CFE692" w14:textId="77777777" w:rsidTr="00BE1DD6">
        <w:trPr>
          <w:trHeight w:val="274"/>
        </w:trPr>
        <w:tc>
          <w:tcPr>
            <w:tcW w:w="848" w:type="dxa"/>
            <w:vMerge w:val="restart"/>
            <w:tcBorders>
              <w:top w:val="nil"/>
              <w:left w:val="single" w:sz="4" w:space="0" w:color="auto"/>
              <w:right w:val="single" w:sz="4" w:space="0" w:color="auto"/>
            </w:tcBorders>
            <w:shd w:val="clear" w:color="auto" w:fill="auto"/>
          </w:tcPr>
          <w:p w14:paraId="2F9799C7" w14:textId="77777777"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14:paraId="65F32602" w14:textId="77777777" w:rsidR="00A321C8" w:rsidRPr="00A321C8" w:rsidRDefault="00A321C8" w:rsidP="00A321C8">
            <w:pPr>
              <w:spacing w:after="0" w:line="240" w:lineRule="auto"/>
              <w:jc w:val="center"/>
              <w:rPr>
                <w:rFonts w:ascii="Times New Roman" w:eastAsia="Times New Roman" w:hAnsi="Times New Roman" w:cs="Times New Roman"/>
                <w:lang w:val="uk-UA" w:eastAsia="uk-UA"/>
              </w:rPr>
            </w:pPr>
          </w:p>
          <w:p w14:paraId="3C05F5D7" w14:textId="77777777" w:rsidR="00A321C8" w:rsidRPr="00A321C8" w:rsidRDefault="00A321C8" w:rsidP="00A321C8">
            <w:pPr>
              <w:spacing w:after="0" w:line="240" w:lineRule="auto"/>
              <w:jc w:val="center"/>
              <w:rPr>
                <w:rFonts w:ascii="Times New Roman" w:eastAsia="Times New Roman" w:hAnsi="Times New Roman" w:cs="Times New Roman"/>
                <w:b/>
                <w:lang w:val="uk-UA" w:eastAsia="uk-UA"/>
              </w:rPr>
            </w:pPr>
            <w:r w:rsidRPr="00A321C8">
              <w:rPr>
                <w:rFonts w:ascii="Times New Roman" w:eastAsia="Times New Roman" w:hAnsi="Times New Roman" w:cs="Times New Roman"/>
                <w:b/>
                <w:lang w:val="uk-UA" w:eastAsia="uk-UA"/>
              </w:rPr>
              <w:t xml:space="preserve">Разом п. </w:t>
            </w:r>
            <w:r w:rsidRPr="00A321C8">
              <w:rPr>
                <w:rFonts w:ascii="Times New Roman" w:eastAsia="Times New Roman" w:hAnsi="Times New Roman" w:cs="Times New Roman"/>
                <w:b/>
                <w:lang w:val="en-US" w:eastAsia="uk-UA"/>
              </w:rPr>
              <w:t>2</w:t>
            </w:r>
            <w:r w:rsidRPr="00A321C8">
              <w:rPr>
                <w:rFonts w:ascii="Times New Roman" w:eastAsia="Times New Roman" w:hAnsi="Times New Roman" w:cs="Times New Roman"/>
                <w:b/>
                <w:lang w:val="uk-UA" w:eastAsia="uk-UA"/>
              </w:rPr>
              <w:t>.</w:t>
            </w:r>
            <w:r w:rsidRPr="00A321C8">
              <w:rPr>
                <w:rFonts w:ascii="Times New Roman" w:eastAsia="Times New Roman" w:hAnsi="Times New Roman" w:cs="Times New Roman"/>
                <w:b/>
                <w:lang w:val="en-US" w:eastAsia="uk-UA"/>
              </w:rPr>
              <w:t>2</w:t>
            </w:r>
            <w:r w:rsidRPr="00A321C8">
              <w:rPr>
                <w:rFonts w:ascii="Times New Roman" w:eastAsia="Times New Roman" w:hAnsi="Times New Roman" w:cs="Times New Roman"/>
                <w:b/>
                <w:lang w:val="uk-UA" w:eastAsia="uk-UA"/>
              </w:rPr>
              <w:t>.</w:t>
            </w:r>
          </w:p>
          <w:p w14:paraId="4BB50E26" w14:textId="77777777" w:rsidR="00A321C8" w:rsidRPr="00A321C8" w:rsidRDefault="00A321C8" w:rsidP="00A321C8">
            <w:pPr>
              <w:spacing w:after="0" w:line="240" w:lineRule="auto"/>
              <w:rPr>
                <w:rFonts w:ascii="Times New Roman" w:eastAsia="Times New Roman" w:hAnsi="Times New Roman" w:cs="Times New Roman"/>
                <w:lang w:val="uk-UA" w:eastAsia="ru-RU"/>
              </w:rPr>
            </w:pPr>
          </w:p>
          <w:p w14:paraId="7BECA7DC" w14:textId="77777777" w:rsidR="00A321C8" w:rsidRPr="00A321C8" w:rsidRDefault="00A321C8" w:rsidP="00A321C8">
            <w:pPr>
              <w:spacing w:after="0" w:line="240" w:lineRule="auto"/>
              <w:rPr>
                <w:rFonts w:ascii="Times New Roman" w:eastAsia="Times New Roman" w:hAnsi="Times New Roman" w:cs="Times New Roman"/>
                <w:lang w:val="uk-UA" w:eastAsia="ru-RU"/>
              </w:rPr>
            </w:pPr>
          </w:p>
          <w:p w14:paraId="40F09DE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277" w:type="dxa"/>
            <w:gridSpan w:val="2"/>
            <w:tcBorders>
              <w:top w:val="nil"/>
              <w:left w:val="nil"/>
              <w:bottom w:val="single" w:sz="4" w:space="0" w:color="auto"/>
              <w:right w:val="single" w:sz="4" w:space="0" w:color="auto"/>
            </w:tcBorders>
            <w:shd w:val="clear" w:color="auto" w:fill="auto"/>
          </w:tcPr>
          <w:p w14:paraId="69E59D6C" w14:textId="77777777" w:rsidR="00A321C8" w:rsidRPr="00A321C8" w:rsidRDefault="00A321C8" w:rsidP="00A321C8">
            <w:pPr>
              <w:spacing w:after="0" w:line="240" w:lineRule="auto"/>
              <w:rPr>
                <w:rFonts w:ascii="Times New Roman" w:eastAsia="Times New Roman" w:hAnsi="Times New Roman" w:cs="Times New Roman"/>
                <w:b/>
                <w:lang w:eastAsia="ru-RU"/>
              </w:rPr>
            </w:pPr>
            <w:proofErr w:type="spellStart"/>
            <w:r w:rsidRPr="00A321C8">
              <w:rPr>
                <w:rFonts w:ascii="Times New Roman" w:eastAsia="Times New Roman" w:hAnsi="Times New Roman" w:cs="Times New Roman"/>
                <w:b/>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28D52C86"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8 365,0</w:t>
            </w:r>
          </w:p>
        </w:tc>
        <w:tc>
          <w:tcPr>
            <w:tcW w:w="1134" w:type="dxa"/>
            <w:tcBorders>
              <w:top w:val="nil"/>
              <w:left w:val="nil"/>
              <w:bottom w:val="single" w:sz="4" w:space="0" w:color="auto"/>
              <w:right w:val="single" w:sz="4" w:space="0" w:color="auto"/>
            </w:tcBorders>
            <w:shd w:val="clear" w:color="auto" w:fill="auto"/>
          </w:tcPr>
          <w:p w14:paraId="1519E6ED"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10 305,67</w:t>
            </w:r>
          </w:p>
        </w:tc>
        <w:tc>
          <w:tcPr>
            <w:tcW w:w="1134" w:type="dxa"/>
            <w:tcBorders>
              <w:top w:val="nil"/>
              <w:left w:val="nil"/>
              <w:bottom w:val="single" w:sz="4" w:space="0" w:color="auto"/>
              <w:right w:val="single" w:sz="4" w:space="0" w:color="auto"/>
            </w:tcBorders>
            <w:shd w:val="clear" w:color="auto" w:fill="auto"/>
          </w:tcPr>
          <w:p w14:paraId="1DBCC833" w14:textId="77777777" w:rsidR="00A321C8" w:rsidRPr="00A321C8" w:rsidRDefault="00A321C8" w:rsidP="00A321C8">
            <w:pPr>
              <w:spacing w:after="0" w:line="240" w:lineRule="auto"/>
              <w:jc w:val="center"/>
              <w:rPr>
                <w:rFonts w:ascii="Times New Roman" w:eastAsia="Times New Roman" w:hAnsi="Times New Roman" w:cs="Times New Roman"/>
                <w:b/>
                <w:color w:val="FF0000"/>
                <w:lang w:val="uk-UA" w:eastAsia="ru-RU"/>
              </w:rPr>
            </w:pPr>
            <w:r w:rsidRPr="00A321C8">
              <w:rPr>
                <w:rFonts w:ascii="Times New Roman" w:eastAsia="Times New Roman" w:hAnsi="Times New Roman" w:cs="Times New Roman"/>
                <w:b/>
                <w:color w:val="FF0000"/>
                <w:lang w:val="uk-UA" w:eastAsia="ru-RU"/>
              </w:rPr>
              <w:t>12 666,37</w:t>
            </w:r>
          </w:p>
        </w:tc>
        <w:tc>
          <w:tcPr>
            <w:tcW w:w="1276" w:type="dxa"/>
            <w:tcBorders>
              <w:top w:val="nil"/>
              <w:left w:val="nil"/>
              <w:bottom w:val="single" w:sz="4" w:space="0" w:color="auto"/>
              <w:right w:val="single" w:sz="4" w:space="0" w:color="auto"/>
            </w:tcBorders>
            <w:shd w:val="clear" w:color="auto" w:fill="auto"/>
          </w:tcPr>
          <w:p w14:paraId="6E59058C" w14:textId="77777777" w:rsidR="00A321C8" w:rsidRPr="00A321C8" w:rsidRDefault="00A321C8" w:rsidP="00A321C8">
            <w:pPr>
              <w:spacing w:after="0" w:line="240" w:lineRule="auto"/>
              <w:jc w:val="center"/>
              <w:rPr>
                <w:rFonts w:ascii="Times New Roman" w:eastAsia="Times New Roman" w:hAnsi="Times New Roman" w:cs="Times New Roman"/>
                <w:b/>
                <w:color w:val="FF0000"/>
                <w:lang w:val="uk-UA" w:eastAsia="ru-RU"/>
              </w:rPr>
            </w:pPr>
            <w:r w:rsidRPr="00A321C8">
              <w:rPr>
                <w:rFonts w:ascii="Times New Roman" w:eastAsia="Times New Roman" w:hAnsi="Times New Roman" w:cs="Times New Roman"/>
                <w:b/>
                <w:color w:val="FF0000"/>
                <w:lang w:val="uk-UA" w:eastAsia="ru-RU"/>
              </w:rPr>
              <w:t>31 337,04</w:t>
            </w:r>
          </w:p>
        </w:tc>
        <w:tc>
          <w:tcPr>
            <w:tcW w:w="2835" w:type="dxa"/>
            <w:vMerge w:val="restart"/>
            <w:tcBorders>
              <w:top w:val="nil"/>
              <w:left w:val="nil"/>
              <w:right w:val="single" w:sz="4" w:space="0" w:color="auto"/>
            </w:tcBorders>
            <w:shd w:val="clear" w:color="auto" w:fill="auto"/>
          </w:tcPr>
          <w:p w14:paraId="6836AE76"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14:paraId="3C15D80C" w14:textId="77777777" w:rsidTr="00BE1DD6">
        <w:trPr>
          <w:trHeight w:val="274"/>
        </w:trPr>
        <w:tc>
          <w:tcPr>
            <w:tcW w:w="848" w:type="dxa"/>
            <w:vMerge/>
            <w:tcBorders>
              <w:left w:val="single" w:sz="4" w:space="0" w:color="auto"/>
              <w:right w:val="single" w:sz="4" w:space="0" w:color="auto"/>
            </w:tcBorders>
            <w:shd w:val="clear" w:color="auto" w:fill="auto"/>
          </w:tcPr>
          <w:p w14:paraId="06CD32A1" w14:textId="77777777"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14:paraId="091BF7D3" w14:textId="77777777"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10FF0903"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держ</w:t>
            </w:r>
            <w:proofErr w:type="spellEnd"/>
            <w:r w:rsidRPr="00A321C8">
              <w:rPr>
                <w:rFonts w:ascii="Times New Roman" w:eastAsia="Times New Roman" w:hAnsi="Times New Roman" w:cs="Times New Roman"/>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230963C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1 440,0</w:t>
            </w:r>
          </w:p>
        </w:tc>
        <w:tc>
          <w:tcPr>
            <w:tcW w:w="1134" w:type="dxa"/>
            <w:tcBorders>
              <w:top w:val="single" w:sz="4" w:space="0" w:color="auto"/>
              <w:left w:val="nil"/>
              <w:bottom w:val="single" w:sz="4" w:space="0" w:color="auto"/>
              <w:right w:val="single" w:sz="4" w:space="0" w:color="auto"/>
            </w:tcBorders>
            <w:shd w:val="clear" w:color="auto" w:fill="auto"/>
          </w:tcPr>
          <w:p w14:paraId="3A4578C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3 190,0</w:t>
            </w:r>
          </w:p>
        </w:tc>
        <w:tc>
          <w:tcPr>
            <w:tcW w:w="1134" w:type="dxa"/>
            <w:tcBorders>
              <w:top w:val="single" w:sz="4" w:space="0" w:color="auto"/>
              <w:left w:val="nil"/>
              <w:bottom w:val="single" w:sz="4" w:space="0" w:color="auto"/>
              <w:right w:val="single" w:sz="4" w:space="0" w:color="auto"/>
            </w:tcBorders>
            <w:shd w:val="clear" w:color="auto" w:fill="auto"/>
          </w:tcPr>
          <w:p w14:paraId="16380A18" w14:textId="77777777"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 xml:space="preserve">  1 120,0</w:t>
            </w:r>
          </w:p>
        </w:tc>
        <w:tc>
          <w:tcPr>
            <w:tcW w:w="1276" w:type="dxa"/>
            <w:tcBorders>
              <w:top w:val="single" w:sz="4" w:space="0" w:color="auto"/>
              <w:left w:val="nil"/>
              <w:bottom w:val="single" w:sz="4" w:space="0" w:color="auto"/>
              <w:right w:val="single" w:sz="4" w:space="0" w:color="auto"/>
            </w:tcBorders>
            <w:shd w:val="clear" w:color="auto" w:fill="auto"/>
          </w:tcPr>
          <w:p w14:paraId="7EE80857" w14:textId="77777777"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 xml:space="preserve">  5 750,0</w:t>
            </w:r>
          </w:p>
        </w:tc>
        <w:tc>
          <w:tcPr>
            <w:tcW w:w="2835" w:type="dxa"/>
            <w:vMerge/>
            <w:tcBorders>
              <w:left w:val="nil"/>
              <w:right w:val="single" w:sz="4" w:space="0" w:color="auto"/>
            </w:tcBorders>
            <w:shd w:val="clear" w:color="auto" w:fill="auto"/>
          </w:tcPr>
          <w:p w14:paraId="2694F8B4"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14:paraId="616CA62A" w14:textId="77777777" w:rsidTr="00BE1DD6">
        <w:trPr>
          <w:trHeight w:val="471"/>
        </w:trPr>
        <w:tc>
          <w:tcPr>
            <w:tcW w:w="848" w:type="dxa"/>
            <w:vMerge/>
            <w:tcBorders>
              <w:left w:val="single" w:sz="4" w:space="0" w:color="auto"/>
              <w:bottom w:val="single" w:sz="4" w:space="0" w:color="auto"/>
              <w:right w:val="single" w:sz="4" w:space="0" w:color="auto"/>
            </w:tcBorders>
            <w:shd w:val="clear" w:color="auto" w:fill="auto"/>
          </w:tcPr>
          <w:p w14:paraId="2D0E2937" w14:textId="77777777"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14:paraId="134FE931" w14:textId="77777777"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7BB1B7D7"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6BE6B86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6 925,0</w:t>
            </w:r>
          </w:p>
        </w:tc>
        <w:tc>
          <w:tcPr>
            <w:tcW w:w="1134" w:type="dxa"/>
            <w:tcBorders>
              <w:top w:val="single" w:sz="4" w:space="0" w:color="auto"/>
              <w:left w:val="nil"/>
              <w:bottom w:val="single" w:sz="4" w:space="0" w:color="auto"/>
              <w:right w:val="single" w:sz="4" w:space="0" w:color="auto"/>
            </w:tcBorders>
            <w:shd w:val="clear" w:color="auto" w:fill="auto"/>
          </w:tcPr>
          <w:p w14:paraId="0D3D26A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7 115,67</w:t>
            </w:r>
          </w:p>
        </w:tc>
        <w:tc>
          <w:tcPr>
            <w:tcW w:w="1134" w:type="dxa"/>
            <w:tcBorders>
              <w:top w:val="single" w:sz="4" w:space="0" w:color="auto"/>
              <w:left w:val="nil"/>
              <w:bottom w:val="single" w:sz="4" w:space="0" w:color="auto"/>
              <w:right w:val="single" w:sz="4" w:space="0" w:color="auto"/>
            </w:tcBorders>
            <w:shd w:val="clear" w:color="auto" w:fill="auto"/>
          </w:tcPr>
          <w:p w14:paraId="7E00A969" w14:textId="77777777"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11 546,37</w:t>
            </w:r>
          </w:p>
        </w:tc>
        <w:tc>
          <w:tcPr>
            <w:tcW w:w="1276" w:type="dxa"/>
            <w:tcBorders>
              <w:top w:val="single" w:sz="4" w:space="0" w:color="auto"/>
              <w:left w:val="nil"/>
              <w:bottom w:val="single" w:sz="4" w:space="0" w:color="auto"/>
              <w:right w:val="single" w:sz="4" w:space="0" w:color="auto"/>
            </w:tcBorders>
            <w:shd w:val="clear" w:color="auto" w:fill="auto"/>
          </w:tcPr>
          <w:p w14:paraId="7A700BB0" w14:textId="77777777"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25 587,04</w:t>
            </w:r>
          </w:p>
        </w:tc>
        <w:tc>
          <w:tcPr>
            <w:tcW w:w="2835" w:type="dxa"/>
            <w:vMerge/>
            <w:tcBorders>
              <w:left w:val="nil"/>
              <w:bottom w:val="single" w:sz="4" w:space="0" w:color="auto"/>
              <w:right w:val="single" w:sz="4" w:space="0" w:color="auto"/>
            </w:tcBorders>
            <w:shd w:val="clear" w:color="auto" w:fill="auto"/>
          </w:tcPr>
          <w:p w14:paraId="377D6A88"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14:paraId="5C364003" w14:textId="77777777" w:rsidTr="00BE1DD6">
        <w:trPr>
          <w:trHeight w:val="411"/>
        </w:trPr>
        <w:tc>
          <w:tcPr>
            <w:tcW w:w="15172" w:type="dxa"/>
            <w:gridSpan w:val="12"/>
            <w:tcBorders>
              <w:top w:val="nil"/>
              <w:left w:val="single" w:sz="4" w:space="0" w:color="auto"/>
              <w:bottom w:val="single" w:sz="4" w:space="0" w:color="auto"/>
              <w:right w:val="single" w:sz="4" w:space="0" w:color="auto"/>
            </w:tcBorders>
            <w:shd w:val="clear" w:color="auto" w:fill="auto"/>
          </w:tcPr>
          <w:p w14:paraId="202F9365"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bCs/>
                <w:lang w:eastAsia="ru-RU"/>
              </w:rPr>
              <w:t>2.3.</w:t>
            </w:r>
            <w:r w:rsidRPr="00A321C8">
              <w:rPr>
                <w:rFonts w:ascii="Times New Roman" w:eastAsia="Times New Roman" w:hAnsi="Times New Roman" w:cs="Times New Roman"/>
                <w:b/>
                <w:bCs/>
                <w:lang w:val="uk-UA" w:eastAsia="ru-RU"/>
              </w:rPr>
              <w:t xml:space="preserve"> </w:t>
            </w:r>
            <w:r w:rsidRPr="00A321C8">
              <w:rPr>
                <w:rFonts w:ascii="Times New Roman" w:eastAsia="Times New Roman" w:hAnsi="Times New Roman" w:cs="Times New Roman"/>
                <w:b/>
                <w:bCs/>
                <w:lang w:eastAsia="ru-RU"/>
              </w:rPr>
              <w:t xml:space="preserve">Робота з </w:t>
            </w:r>
            <w:proofErr w:type="spellStart"/>
            <w:r w:rsidRPr="00A321C8">
              <w:rPr>
                <w:rFonts w:ascii="Times New Roman" w:eastAsia="Times New Roman" w:hAnsi="Times New Roman" w:cs="Times New Roman"/>
                <w:b/>
                <w:bCs/>
                <w:lang w:eastAsia="ru-RU"/>
              </w:rPr>
              <w:t>обдарованою</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молоддю</w:t>
            </w:r>
            <w:proofErr w:type="spellEnd"/>
            <w:r w:rsidRPr="00A321C8">
              <w:rPr>
                <w:rFonts w:ascii="Times New Roman" w:eastAsia="Times New Roman" w:hAnsi="Times New Roman" w:cs="Times New Roman"/>
                <w:b/>
                <w:bCs/>
                <w:lang w:eastAsia="ru-RU"/>
              </w:rPr>
              <w:t xml:space="preserve"> </w:t>
            </w:r>
          </w:p>
        </w:tc>
      </w:tr>
      <w:tr w:rsidR="00A321C8" w:rsidRPr="00A321C8" w14:paraId="2C4DC0AF" w14:textId="77777777" w:rsidTr="00BE1DD6">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2842A761" w14:textId="77777777"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2.3.</w:t>
            </w:r>
            <w:r w:rsidRPr="00A321C8">
              <w:rPr>
                <w:rFonts w:ascii="Times New Roman" w:eastAsia="Times New Roman" w:hAnsi="Times New Roman" w:cs="Times New Roman"/>
                <w:bCs/>
                <w:lang w:val="uk-UA" w:eastAsia="ru-RU"/>
              </w:rPr>
              <w:t>1</w:t>
            </w:r>
            <w:r w:rsidRPr="00A321C8">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201C0A7C"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tc>
        <w:tc>
          <w:tcPr>
            <w:tcW w:w="1701" w:type="dxa"/>
            <w:tcBorders>
              <w:top w:val="nil"/>
              <w:left w:val="nil"/>
              <w:bottom w:val="single" w:sz="4" w:space="0" w:color="auto"/>
              <w:right w:val="single" w:sz="4" w:space="0" w:color="auto"/>
            </w:tcBorders>
            <w:shd w:val="clear" w:color="auto" w:fill="auto"/>
            <w:hideMark/>
          </w:tcPr>
          <w:p w14:paraId="6ECAED24"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14:paraId="79F883D2"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3</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4DE61855" w14:textId="77777777" w:rsidR="00A321C8" w:rsidRPr="00A321C8" w:rsidRDefault="00A321C8" w:rsidP="00A321C8">
            <w:pPr>
              <w:spacing w:after="0" w:line="240" w:lineRule="auto"/>
              <w:rPr>
                <w:rFonts w:ascii="Times New Roman" w:eastAsia="Times New Roman" w:hAnsi="Times New Roman" w:cs="Times New Roman"/>
                <w:sz w:val="24"/>
                <w:szCs w:val="24"/>
                <w:lang w:eastAsia="ru-RU"/>
              </w:rPr>
            </w:pPr>
            <w:proofErr w:type="spellStart"/>
            <w:r w:rsidRPr="00A321C8">
              <w:rPr>
                <w:rFonts w:ascii="Times New Roman" w:eastAsia="Times New Roman" w:hAnsi="Times New Roman" w:cs="Times New Roman"/>
                <w:sz w:val="24"/>
                <w:szCs w:val="24"/>
                <w:lang w:eastAsia="ru-RU"/>
              </w:rPr>
              <w:t>місцевий</w:t>
            </w:r>
            <w:proofErr w:type="spellEnd"/>
            <w:r w:rsidRPr="00A321C8">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0F40574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14:paraId="32606BC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14:paraId="38135AE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hideMark/>
          </w:tcPr>
          <w:p w14:paraId="59923C4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1</w:t>
            </w: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5A2082FB"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Охоплення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переможців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змагань</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нагородами</w:t>
            </w:r>
            <w:proofErr w:type="spellEnd"/>
            <w:r w:rsidRPr="00A321C8">
              <w:rPr>
                <w:rFonts w:ascii="Times New Roman" w:eastAsia="Times New Roman" w:hAnsi="Times New Roman" w:cs="Times New Roman"/>
                <w:lang w:eastAsia="ru-RU"/>
              </w:rPr>
              <w:t>.</w:t>
            </w:r>
          </w:p>
        </w:tc>
      </w:tr>
      <w:tr w:rsidR="00A321C8" w:rsidRPr="00AE4700" w14:paraId="71D2A324" w14:textId="77777777" w:rsidTr="00BE1DD6">
        <w:trPr>
          <w:trHeight w:val="416"/>
        </w:trPr>
        <w:tc>
          <w:tcPr>
            <w:tcW w:w="848" w:type="dxa"/>
            <w:tcBorders>
              <w:top w:val="nil"/>
              <w:left w:val="single" w:sz="4" w:space="0" w:color="auto"/>
              <w:bottom w:val="single" w:sz="4" w:space="0" w:color="auto"/>
              <w:right w:val="single" w:sz="4" w:space="0" w:color="auto"/>
            </w:tcBorders>
            <w:shd w:val="clear" w:color="auto" w:fill="auto"/>
          </w:tcPr>
          <w:p w14:paraId="3DE5C9D3"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2.3.2.</w:t>
            </w:r>
          </w:p>
        </w:tc>
        <w:tc>
          <w:tcPr>
            <w:tcW w:w="2555" w:type="dxa"/>
            <w:tcBorders>
              <w:top w:val="nil"/>
              <w:left w:val="nil"/>
              <w:bottom w:val="single" w:sz="4" w:space="0" w:color="auto"/>
              <w:right w:val="single" w:sz="4" w:space="0" w:color="auto"/>
            </w:tcBorders>
            <w:shd w:val="clear" w:color="auto" w:fill="auto"/>
          </w:tcPr>
          <w:p w14:paraId="337C6BBC"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tcPr>
          <w:p w14:paraId="473DDB18"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Управління освіти ЮМР</w:t>
            </w:r>
          </w:p>
        </w:tc>
        <w:tc>
          <w:tcPr>
            <w:tcW w:w="1420" w:type="dxa"/>
            <w:gridSpan w:val="2"/>
            <w:tcBorders>
              <w:top w:val="nil"/>
              <w:left w:val="nil"/>
              <w:bottom w:val="single" w:sz="4" w:space="0" w:color="auto"/>
              <w:right w:val="single" w:sz="4" w:space="0" w:color="auto"/>
            </w:tcBorders>
            <w:shd w:val="clear" w:color="auto" w:fill="auto"/>
          </w:tcPr>
          <w:p w14:paraId="2B0B12B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2024</w:t>
            </w:r>
          </w:p>
          <w:p w14:paraId="62D9DF0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рік</w:t>
            </w:r>
          </w:p>
        </w:tc>
        <w:tc>
          <w:tcPr>
            <w:tcW w:w="1277" w:type="dxa"/>
            <w:gridSpan w:val="2"/>
            <w:tcBorders>
              <w:top w:val="nil"/>
              <w:left w:val="nil"/>
              <w:bottom w:val="single" w:sz="4" w:space="0" w:color="auto"/>
              <w:right w:val="single" w:sz="4" w:space="0" w:color="auto"/>
            </w:tcBorders>
            <w:shd w:val="clear" w:color="auto" w:fill="auto"/>
          </w:tcPr>
          <w:p w14:paraId="5B4D121D" w14:textId="77777777" w:rsidR="00A321C8" w:rsidRPr="00A321C8" w:rsidRDefault="00A321C8" w:rsidP="00A321C8">
            <w:pPr>
              <w:spacing w:after="0" w:line="240" w:lineRule="auto"/>
              <w:rPr>
                <w:rFonts w:ascii="Times New Roman" w:eastAsia="Times New Roman" w:hAnsi="Times New Roman" w:cs="Times New Roman"/>
                <w:sz w:val="24"/>
                <w:szCs w:val="24"/>
                <w:lang w:eastAsia="ru-RU"/>
              </w:rPr>
            </w:pPr>
            <w:proofErr w:type="spellStart"/>
            <w:r w:rsidRPr="00A321C8">
              <w:rPr>
                <w:rFonts w:ascii="Times New Roman" w:eastAsia="Times New Roman" w:hAnsi="Times New Roman" w:cs="Times New Roman"/>
                <w:sz w:val="24"/>
                <w:szCs w:val="24"/>
                <w:lang w:eastAsia="ru-RU"/>
              </w:rPr>
              <w:t>місцевий</w:t>
            </w:r>
            <w:proofErr w:type="spellEnd"/>
            <w:r w:rsidRPr="00A321C8">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6BCB9D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0131C4F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6D5D43F7"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5</w:t>
            </w:r>
            <w:r w:rsidRPr="00A321C8">
              <w:rPr>
                <w:rFonts w:ascii="Times New Roman" w:eastAsia="Times New Roman" w:hAnsi="Times New Roman" w:cs="Times New Roman"/>
                <w:lang w:val="uk-UA" w:eastAsia="ru-RU"/>
              </w:rPr>
              <w:t>5</w:t>
            </w:r>
            <w:r w:rsidRPr="00A321C8">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tcPr>
          <w:p w14:paraId="2E05429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55,0</w:t>
            </w:r>
          </w:p>
        </w:tc>
        <w:tc>
          <w:tcPr>
            <w:tcW w:w="2835" w:type="dxa"/>
            <w:tcBorders>
              <w:top w:val="nil"/>
              <w:left w:val="nil"/>
              <w:bottom w:val="single" w:sz="4" w:space="0" w:color="auto"/>
              <w:right w:val="single" w:sz="4" w:space="0" w:color="auto"/>
            </w:tcBorders>
            <w:shd w:val="clear" w:color="auto" w:fill="auto"/>
          </w:tcPr>
          <w:p w14:paraId="1AD82A12"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Стимулювання та заохочення переможців змагань Всеукраїнського </w:t>
            </w:r>
            <w:proofErr w:type="spellStart"/>
            <w:r w:rsidRPr="00A321C8">
              <w:rPr>
                <w:rFonts w:ascii="Times New Roman" w:eastAsia="Times New Roman" w:hAnsi="Times New Roman" w:cs="Times New Roman"/>
                <w:lang w:val="uk-UA" w:eastAsia="ru-RU"/>
              </w:rPr>
              <w:t>рівня.Мотивація</w:t>
            </w:r>
            <w:proofErr w:type="spellEnd"/>
            <w:r w:rsidRPr="00A321C8">
              <w:rPr>
                <w:rFonts w:ascii="Times New Roman" w:eastAsia="Times New Roman" w:hAnsi="Times New Roman" w:cs="Times New Roman"/>
                <w:lang w:val="uk-UA" w:eastAsia="ru-RU"/>
              </w:rPr>
              <w:t xml:space="preserve"> учнівської молоді щодо фізичного виховання як важливого чинника забезпечення здорового способу життя  та європейських стандартів і підходів до організації дозвілля.</w:t>
            </w:r>
          </w:p>
        </w:tc>
      </w:tr>
      <w:tr w:rsidR="00A321C8" w:rsidRPr="00A321C8" w14:paraId="17087BBC" w14:textId="77777777" w:rsidTr="00BE1DD6">
        <w:trPr>
          <w:trHeight w:val="278"/>
        </w:trPr>
        <w:tc>
          <w:tcPr>
            <w:tcW w:w="848" w:type="dxa"/>
            <w:tcBorders>
              <w:top w:val="nil"/>
              <w:left w:val="single" w:sz="4" w:space="0" w:color="auto"/>
              <w:bottom w:val="single" w:sz="4" w:space="0" w:color="auto"/>
              <w:right w:val="single" w:sz="4" w:space="0" w:color="auto"/>
            </w:tcBorders>
            <w:shd w:val="clear" w:color="auto" w:fill="auto"/>
            <w:hideMark/>
          </w:tcPr>
          <w:p w14:paraId="38C99B88" w14:textId="77777777"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2.3.</w:t>
            </w:r>
            <w:r w:rsidRPr="00A321C8">
              <w:rPr>
                <w:rFonts w:ascii="Times New Roman" w:eastAsia="Times New Roman" w:hAnsi="Times New Roman" w:cs="Times New Roman"/>
                <w:bCs/>
                <w:lang w:val="uk-UA" w:eastAsia="ru-RU"/>
              </w:rPr>
              <w:t>3</w:t>
            </w:r>
            <w:r w:rsidRPr="00A321C8">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29608933" w14:textId="77777777" w:rsidR="00A321C8" w:rsidRPr="00A321C8" w:rsidRDefault="00A321C8" w:rsidP="00A321C8">
            <w:pPr>
              <w:spacing w:after="0" w:line="240" w:lineRule="auto"/>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eastAsia="ru-RU"/>
              </w:rPr>
              <w:t>Організація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міського</w:t>
            </w:r>
            <w:proofErr w:type="spellEnd"/>
            <w:r w:rsidRPr="00A321C8">
              <w:rPr>
                <w:rFonts w:ascii="Times New Roman" w:eastAsia="Times New Roman" w:hAnsi="Times New Roman" w:cs="Times New Roman"/>
                <w:lang w:eastAsia="ru-RU"/>
              </w:rPr>
              <w:t xml:space="preserve"> та участь у </w:t>
            </w:r>
            <w:proofErr w:type="spellStart"/>
            <w:r w:rsidRPr="00A321C8">
              <w:rPr>
                <w:rFonts w:ascii="Times New Roman" w:eastAsia="Times New Roman" w:hAnsi="Times New Roman" w:cs="Times New Roman"/>
                <w:lang w:eastAsia="ru-RU"/>
              </w:rPr>
              <w:t>обласному</w:t>
            </w:r>
            <w:proofErr w:type="spellEnd"/>
            <w:r w:rsidRPr="00A321C8">
              <w:rPr>
                <w:rFonts w:ascii="Times New Roman" w:eastAsia="Times New Roman" w:hAnsi="Times New Roman" w:cs="Times New Roman"/>
                <w:lang w:eastAsia="ru-RU"/>
              </w:rPr>
              <w:t xml:space="preserve"> і </w:t>
            </w:r>
            <w:proofErr w:type="spellStart"/>
            <w:r w:rsidRPr="00A321C8">
              <w:rPr>
                <w:rFonts w:ascii="Times New Roman" w:eastAsia="Times New Roman" w:hAnsi="Times New Roman" w:cs="Times New Roman"/>
                <w:lang w:eastAsia="ru-RU"/>
              </w:rPr>
              <w:t>Всеукраїнському</w:t>
            </w:r>
            <w:proofErr w:type="spellEnd"/>
            <w:r w:rsidRPr="00A321C8">
              <w:rPr>
                <w:rFonts w:ascii="Times New Roman" w:eastAsia="Times New Roman" w:hAnsi="Times New Roman" w:cs="Times New Roman"/>
                <w:lang w:eastAsia="ru-RU"/>
              </w:rPr>
              <w:t xml:space="preserve"> турах </w:t>
            </w:r>
            <w:r w:rsidRPr="00A321C8">
              <w:rPr>
                <w:rFonts w:ascii="Times New Roman" w:eastAsia="Times New Roman" w:hAnsi="Times New Roman" w:cs="Times New Roman"/>
                <w:lang w:eastAsia="ru-RU"/>
              </w:rPr>
              <w:lastRenderedPageBreak/>
              <w:t>конкурсу-</w:t>
            </w:r>
            <w:proofErr w:type="spellStart"/>
            <w:r w:rsidRPr="00A321C8">
              <w:rPr>
                <w:rFonts w:ascii="Times New Roman" w:eastAsia="Times New Roman" w:hAnsi="Times New Roman" w:cs="Times New Roman"/>
                <w:lang w:eastAsia="ru-RU"/>
              </w:rPr>
              <w:t>захисту</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науково-дослідницьких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робіт</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учнів-членів</w:t>
            </w:r>
            <w:proofErr w:type="spellEnd"/>
            <w:r w:rsidRPr="00A321C8">
              <w:rPr>
                <w:rFonts w:ascii="Times New Roman" w:eastAsia="Times New Roman" w:hAnsi="Times New Roman" w:cs="Times New Roman"/>
                <w:lang w:eastAsia="ru-RU"/>
              </w:rPr>
              <w:t xml:space="preserve"> МАН.</w:t>
            </w:r>
          </w:p>
        </w:tc>
        <w:tc>
          <w:tcPr>
            <w:tcW w:w="1701" w:type="dxa"/>
            <w:tcBorders>
              <w:top w:val="nil"/>
              <w:left w:val="nil"/>
              <w:bottom w:val="single" w:sz="4" w:space="0" w:color="auto"/>
              <w:right w:val="single" w:sz="4" w:space="0" w:color="auto"/>
            </w:tcBorders>
            <w:shd w:val="clear" w:color="auto" w:fill="auto"/>
            <w:hideMark/>
          </w:tcPr>
          <w:p w14:paraId="777C265E"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 xml:space="preserve">Управління освіти ЮМР, ЦПРПП ЮМР, </w:t>
            </w:r>
            <w:r w:rsidRPr="00A321C8">
              <w:rPr>
                <w:rFonts w:ascii="Times New Roman" w:eastAsia="Times New Roman" w:hAnsi="Times New Roman" w:cs="Times New Roman"/>
                <w:lang w:val="uk-UA" w:eastAsia="ru-RU"/>
              </w:rPr>
              <w:lastRenderedPageBreak/>
              <w:t xml:space="preserve">ЗЗСО </w:t>
            </w:r>
          </w:p>
        </w:tc>
        <w:tc>
          <w:tcPr>
            <w:tcW w:w="1420" w:type="dxa"/>
            <w:gridSpan w:val="2"/>
            <w:tcBorders>
              <w:top w:val="nil"/>
              <w:left w:val="nil"/>
              <w:bottom w:val="single" w:sz="4" w:space="0" w:color="auto"/>
              <w:right w:val="single" w:sz="4" w:space="0" w:color="auto"/>
            </w:tcBorders>
            <w:shd w:val="clear" w:color="auto" w:fill="auto"/>
            <w:hideMark/>
          </w:tcPr>
          <w:p w14:paraId="70D8D0DE"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lastRenderedPageBreak/>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48D1C411" w14:textId="77777777" w:rsidR="00A321C8" w:rsidRPr="00A321C8" w:rsidRDefault="00A321C8" w:rsidP="00A321C8">
            <w:pPr>
              <w:spacing w:after="0" w:line="240" w:lineRule="auto"/>
              <w:rPr>
                <w:rFonts w:ascii="Times New Roman" w:eastAsia="Times New Roman" w:hAnsi="Times New Roman" w:cs="Times New Roman"/>
                <w:sz w:val="24"/>
                <w:szCs w:val="24"/>
                <w:lang w:eastAsia="ru-RU"/>
              </w:rPr>
            </w:pPr>
            <w:proofErr w:type="spellStart"/>
            <w:r w:rsidRPr="00A321C8">
              <w:rPr>
                <w:rFonts w:ascii="Times New Roman" w:eastAsia="Times New Roman" w:hAnsi="Times New Roman" w:cs="Times New Roman"/>
                <w:sz w:val="24"/>
                <w:szCs w:val="24"/>
                <w:lang w:eastAsia="ru-RU"/>
              </w:rPr>
              <w:t>місцевий</w:t>
            </w:r>
            <w:proofErr w:type="spellEnd"/>
            <w:r w:rsidRPr="00A321C8">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325B9DE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14:paraId="7FC5D66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14:paraId="63BEF05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r w:rsidRPr="00A321C8">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2F16A84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1</w:t>
            </w:r>
            <w:r w:rsidRPr="00A321C8">
              <w:rPr>
                <w:rFonts w:ascii="Times New Roman" w:eastAsia="Times New Roman" w:hAnsi="Times New Roman" w:cs="Times New Roman"/>
                <w:lang w:val="uk-UA" w:eastAsia="ru-RU"/>
              </w:rPr>
              <w:t>3</w:t>
            </w:r>
            <w:r w:rsidRPr="00A321C8">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13434706"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Розвиток</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науково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дослідницької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роботи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учнів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завоювання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lastRenderedPageBreak/>
              <w:t>призових</w:t>
            </w:r>
            <w:proofErr w:type="spellEnd"/>
            <w:r w:rsidRPr="00A321C8">
              <w:rPr>
                <w:rFonts w:ascii="Times New Roman" w:eastAsia="Times New Roman" w:hAnsi="Times New Roman" w:cs="Times New Roman"/>
                <w:lang w:eastAsia="ru-RU"/>
              </w:rPr>
              <w:t xml:space="preserve"> місць</w:t>
            </w:r>
          </w:p>
        </w:tc>
      </w:tr>
      <w:tr w:rsidR="00A321C8" w:rsidRPr="00A321C8" w14:paraId="4D439D48" w14:textId="77777777"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14:paraId="3B7FAADF" w14:textId="77777777" w:rsidR="00A321C8" w:rsidRPr="00A321C8" w:rsidRDefault="00A321C8" w:rsidP="00A321C8">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14:paraId="2BCB031B"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eastAsia="ru-RU"/>
              </w:rPr>
              <w:t xml:space="preserve">Разом п. </w:t>
            </w:r>
            <w:r w:rsidRPr="00A321C8">
              <w:rPr>
                <w:rFonts w:ascii="Times New Roman" w:eastAsia="Times New Roman" w:hAnsi="Times New Roman" w:cs="Times New Roman"/>
                <w:b/>
                <w:lang w:val="en-US" w:eastAsia="ru-RU"/>
              </w:rPr>
              <w:t>2</w:t>
            </w:r>
            <w:r w:rsidRPr="00A321C8">
              <w:rPr>
                <w:rFonts w:ascii="Times New Roman" w:eastAsia="Times New Roman" w:hAnsi="Times New Roman" w:cs="Times New Roman"/>
                <w:b/>
                <w:lang w:eastAsia="ru-RU"/>
              </w:rPr>
              <w:t>.</w:t>
            </w:r>
            <w:r w:rsidRPr="00A321C8">
              <w:rPr>
                <w:rFonts w:ascii="Times New Roman" w:eastAsia="Times New Roman" w:hAnsi="Times New Roman" w:cs="Times New Roman"/>
                <w:b/>
                <w:lang w:val="en-US" w:eastAsia="ru-RU"/>
              </w:rPr>
              <w:t>3</w:t>
            </w:r>
            <w:r w:rsidRPr="00A321C8">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2642F156" w14:textId="77777777" w:rsidR="00A321C8" w:rsidRPr="00A321C8" w:rsidRDefault="00A321C8" w:rsidP="00A321C8">
            <w:pPr>
              <w:spacing w:after="0" w:line="240" w:lineRule="auto"/>
              <w:rPr>
                <w:rFonts w:ascii="Times New Roman" w:eastAsia="Times New Roman" w:hAnsi="Times New Roman" w:cs="Times New Roman"/>
                <w:b/>
                <w:sz w:val="24"/>
                <w:szCs w:val="24"/>
                <w:lang w:eastAsia="ru-RU"/>
              </w:rPr>
            </w:pPr>
          </w:p>
        </w:tc>
        <w:tc>
          <w:tcPr>
            <w:tcW w:w="992" w:type="dxa"/>
            <w:tcBorders>
              <w:top w:val="nil"/>
              <w:left w:val="nil"/>
              <w:bottom w:val="single" w:sz="4" w:space="0" w:color="auto"/>
              <w:right w:val="single" w:sz="4" w:space="0" w:color="auto"/>
            </w:tcBorders>
            <w:shd w:val="clear" w:color="auto" w:fill="auto"/>
          </w:tcPr>
          <w:p w14:paraId="71313181"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14:paraId="074503B9"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14:paraId="7DAC8C5F"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56,0</w:t>
            </w:r>
          </w:p>
        </w:tc>
        <w:tc>
          <w:tcPr>
            <w:tcW w:w="1276" w:type="dxa"/>
            <w:tcBorders>
              <w:top w:val="nil"/>
              <w:left w:val="nil"/>
              <w:bottom w:val="single" w:sz="4" w:space="0" w:color="auto"/>
              <w:right w:val="single" w:sz="4" w:space="0" w:color="auto"/>
            </w:tcBorders>
            <w:shd w:val="clear" w:color="auto" w:fill="auto"/>
          </w:tcPr>
          <w:p w14:paraId="5F92133E"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168,0</w:t>
            </w:r>
          </w:p>
        </w:tc>
        <w:tc>
          <w:tcPr>
            <w:tcW w:w="2835" w:type="dxa"/>
            <w:tcBorders>
              <w:top w:val="nil"/>
              <w:left w:val="nil"/>
              <w:bottom w:val="single" w:sz="4" w:space="0" w:color="auto"/>
              <w:right w:val="single" w:sz="4" w:space="0" w:color="auto"/>
            </w:tcBorders>
            <w:shd w:val="clear" w:color="auto" w:fill="auto"/>
          </w:tcPr>
          <w:p w14:paraId="01F91FBF"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2BA76A93" w14:textId="77777777" w:rsidTr="00BE1DD6">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35F5A428"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bCs/>
                <w:lang w:eastAsia="ru-RU"/>
              </w:rPr>
              <w:t xml:space="preserve">2.4. </w:t>
            </w:r>
            <w:proofErr w:type="spellStart"/>
            <w:r w:rsidRPr="00A321C8">
              <w:rPr>
                <w:rFonts w:ascii="Times New Roman" w:eastAsia="Times New Roman" w:hAnsi="Times New Roman" w:cs="Times New Roman"/>
                <w:b/>
                <w:bCs/>
                <w:lang w:eastAsia="ru-RU"/>
              </w:rPr>
              <w:t>Соціальний</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захист</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учасників</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освітнього</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процесу</w:t>
            </w:r>
            <w:proofErr w:type="spellEnd"/>
            <w:r w:rsidRPr="00A321C8">
              <w:rPr>
                <w:rFonts w:ascii="Times New Roman" w:eastAsia="Times New Roman" w:hAnsi="Times New Roman" w:cs="Times New Roman"/>
                <w:b/>
                <w:bCs/>
                <w:lang w:eastAsia="ru-RU"/>
              </w:rPr>
              <w:t xml:space="preserve"> </w:t>
            </w:r>
          </w:p>
        </w:tc>
      </w:tr>
      <w:tr w:rsidR="00A321C8" w:rsidRPr="00A321C8" w14:paraId="2011CBD4" w14:textId="77777777" w:rsidTr="00BE1DD6">
        <w:trPr>
          <w:trHeight w:val="561"/>
        </w:trPr>
        <w:tc>
          <w:tcPr>
            <w:tcW w:w="848" w:type="dxa"/>
            <w:tcBorders>
              <w:top w:val="nil"/>
              <w:left w:val="single" w:sz="4" w:space="0" w:color="auto"/>
              <w:bottom w:val="single" w:sz="4" w:space="0" w:color="auto"/>
              <w:right w:val="single" w:sz="4" w:space="0" w:color="auto"/>
            </w:tcBorders>
            <w:shd w:val="clear" w:color="auto" w:fill="auto"/>
            <w:hideMark/>
          </w:tcPr>
          <w:p w14:paraId="50B04D49" w14:textId="77777777"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2.4.1.</w:t>
            </w:r>
          </w:p>
        </w:tc>
        <w:tc>
          <w:tcPr>
            <w:tcW w:w="2555" w:type="dxa"/>
            <w:tcBorders>
              <w:top w:val="nil"/>
              <w:left w:val="nil"/>
              <w:bottom w:val="single" w:sz="4" w:space="0" w:color="auto"/>
              <w:right w:val="single" w:sz="4" w:space="0" w:color="auto"/>
            </w:tcBorders>
            <w:shd w:val="clear" w:color="auto" w:fill="auto"/>
            <w:hideMark/>
          </w:tcPr>
          <w:p w14:paraId="1691D917" w14:textId="77777777" w:rsidR="00A321C8" w:rsidRPr="00A321C8" w:rsidRDefault="00A321C8" w:rsidP="00A321C8">
            <w:pPr>
              <w:tabs>
                <w:tab w:val="left" w:pos="-108"/>
                <w:tab w:val="left" w:pos="2052"/>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74420C96" w14:textId="77777777" w:rsidR="00A321C8" w:rsidRPr="00A321C8" w:rsidRDefault="00A321C8" w:rsidP="00A321C8">
            <w:pPr>
              <w:tabs>
                <w:tab w:val="left" w:pos="-108"/>
                <w:tab w:val="left" w:pos="2052"/>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учнів 1-4 класів;</w:t>
            </w:r>
          </w:p>
          <w:p w14:paraId="24E9D067" w14:textId="77777777" w:rsidR="00A321C8" w:rsidRPr="00A321C8" w:rsidRDefault="00A321C8" w:rsidP="00A321C8">
            <w:pPr>
              <w:tabs>
                <w:tab w:val="left" w:pos="-108"/>
                <w:tab w:val="left" w:pos="2052"/>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38ECC746"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14:paraId="6EA5A9AF"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w:t>
            </w:r>
            <w:r w:rsidRPr="00A321C8">
              <w:rPr>
                <w:rFonts w:ascii="Times New Roman" w:eastAsia="Times New Roman" w:hAnsi="Times New Roman" w:cs="Times New Roman"/>
                <w:lang w:val="uk-UA" w:eastAsia="ru-RU"/>
              </w:rPr>
              <w:lastRenderedPageBreak/>
              <w:t xml:space="preserve">статус ветеранів війни, гарантії їх соціального захисту»; </w:t>
            </w:r>
          </w:p>
          <w:p w14:paraId="646B95EF"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1701" w:type="dxa"/>
            <w:tcBorders>
              <w:top w:val="nil"/>
              <w:left w:val="nil"/>
              <w:bottom w:val="single" w:sz="4" w:space="0" w:color="auto"/>
              <w:right w:val="single" w:sz="4" w:space="0" w:color="auto"/>
            </w:tcBorders>
            <w:shd w:val="clear" w:color="auto" w:fill="auto"/>
            <w:hideMark/>
          </w:tcPr>
          <w:p w14:paraId="0E63D94E"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279432E5"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7B713F73"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Всього</w:t>
            </w:r>
          </w:p>
          <w:p w14:paraId="429C0AD3" w14:textId="77777777" w:rsidR="00A321C8" w:rsidRPr="00A321C8" w:rsidRDefault="00A321C8" w:rsidP="00A321C8">
            <w:pPr>
              <w:spacing w:after="0" w:line="240" w:lineRule="auto"/>
              <w:rPr>
                <w:rFonts w:ascii="Times New Roman" w:eastAsia="Times New Roman" w:hAnsi="Times New Roman" w:cs="Times New Roman"/>
                <w:lang w:val="uk-UA" w:eastAsia="ru-RU"/>
              </w:rPr>
            </w:pPr>
          </w:p>
          <w:p w14:paraId="775817CA" w14:textId="77777777" w:rsidR="00A321C8" w:rsidRPr="00A321C8" w:rsidRDefault="00A321C8" w:rsidP="00A321C8">
            <w:pPr>
              <w:spacing w:after="0" w:line="240" w:lineRule="auto"/>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val="uk-UA" w:eastAsia="ru-RU"/>
              </w:rPr>
              <w:t>держ</w:t>
            </w:r>
            <w:proofErr w:type="spellEnd"/>
            <w:r w:rsidRPr="00A321C8">
              <w:rPr>
                <w:rFonts w:ascii="Times New Roman" w:eastAsia="Times New Roman" w:hAnsi="Times New Roman" w:cs="Times New Roman"/>
                <w:lang w:val="uk-UA" w:eastAsia="ru-RU"/>
              </w:rPr>
              <w:t>.</w:t>
            </w:r>
          </w:p>
          <w:p w14:paraId="0995AA1B"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бюджет</w:t>
            </w:r>
          </w:p>
          <w:p w14:paraId="4DAB7BE4" w14:textId="77777777" w:rsidR="00A321C8" w:rsidRPr="00A321C8" w:rsidRDefault="00A321C8" w:rsidP="00A321C8">
            <w:pPr>
              <w:spacing w:after="0" w:line="240" w:lineRule="auto"/>
              <w:rPr>
                <w:rFonts w:ascii="Times New Roman" w:eastAsia="Times New Roman" w:hAnsi="Times New Roman" w:cs="Times New Roman"/>
                <w:lang w:val="uk-UA" w:eastAsia="ru-RU"/>
              </w:rPr>
            </w:pPr>
          </w:p>
          <w:p w14:paraId="46BCA881"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4E992C1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8 490,93</w:t>
            </w:r>
          </w:p>
          <w:p w14:paraId="653C3B6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2C0A7B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p w14:paraId="43EF705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3B4ED4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EFEACE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8 490,93</w:t>
            </w:r>
          </w:p>
          <w:p w14:paraId="6B3D09E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1FB14B1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9 086,28</w:t>
            </w:r>
          </w:p>
          <w:p w14:paraId="6F9A947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183F3EC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p w14:paraId="4D590BB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6C239C7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2D36360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9 086,28</w:t>
            </w:r>
          </w:p>
          <w:p w14:paraId="13C4932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774EE1E3" w14:textId="77777777" w:rsidR="00A321C8" w:rsidRPr="00A321C8" w:rsidRDefault="00A321C8" w:rsidP="00A321C8">
            <w:pPr>
              <w:spacing w:after="0" w:line="240" w:lineRule="auto"/>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en-US" w:eastAsia="ru-RU"/>
              </w:rPr>
              <w:t>13 201</w:t>
            </w:r>
            <w:r w:rsidRPr="00A321C8">
              <w:rPr>
                <w:rFonts w:ascii="Times New Roman" w:eastAsia="Times New Roman" w:hAnsi="Times New Roman" w:cs="Times New Roman"/>
                <w:color w:val="FF0000"/>
                <w:lang w:eastAsia="ru-RU"/>
              </w:rPr>
              <w:t>,7</w:t>
            </w:r>
          </w:p>
          <w:p w14:paraId="283CB8AD" w14:textId="77777777" w:rsidR="00A321C8" w:rsidRPr="00A321C8" w:rsidRDefault="00A321C8" w:rsidP="00A321C8">
            <w:pPr>
              <w:spacing w:after="0" w:line="240" w:lineRule="auto"/>
              <w:rPr>
                <w:rFonts w:ascii="Times New Roman" w:eastAsia="Times New Roman" w:hAnsi="Times New Roman" w:cs="Times New Roman"/>
                <w:color w:val="FF0000"/>
                <w:lang w:val="uk-UA" w:eastAsia="ru-RU"/>
              </w:rPr>
            </w:pPr>
          </w:p>
          <w:p w14:paraId="3C859E63" w14:textId="77777777" w:rsidR="00A321C8" w:rsidRPr="00A321C8" w:rsidRDefault="00A321C8" w:rsidP="00A321C8">
            <w:pPr>
              <w:spacing w:after="0" w:line="240" w:lineRule="auto"/>
              <w:rPr>
                <w:rFonts w:ascii="Times New Roman" w:eastAsia="Times New Roman" w:hAnsi="Times New Roman" w:cs="Times New Roman"/>
                <w:color w:val="FF0000"/>
                <w:lang w:val="en-US" w:eastAsia="ru-RU"/>
              </w:rPr>
            </w:pPr>
            <w:r w:rsidRPr="00A321C8">
              <w:rPr>
                <w:rFonts w:ascii="Times New Roman" w:eastAsia="Times New Roman" w:hAnsi="Times New Roman" w:cs="Times New Roman"/>
                <w:color w:val="FF0000"/>
                <w:lang w:val="en-US" w:eastAsia="ru-RU"/>
              </w:rPr>
              <w:t>5</w:t>
            </w:r>
            <w:r w:rsidRPr="00A321C8">
              <w:rPr>
                <w:rFonts w:ascii="Times New Roman" w:eastAsia="Times New Roman" w:hAnsi="Times New Roman" w:cs="Times New Roman"/>
                <w:color w:val="FF0000"/>
                <w:lang w:val="uk-UA" w:eastAsia="ru-RU"/>
              </w:rPr>
              <w:t> </w:t>
            </w:r>
            <w:r w:rsidRPr="00A321C8">
              <w:rPr>
                <w:rFonts w:ascii="Times New Roman" w:eastAsia="Times New Roman" w:hAnsi="Times New Roman" w:cs="Times New Roman"/>
                <w:color w:val="FF0000"/>
                <w:lang w:val="en-US" w:eastAsia="ru-RU"/>
              </w:rPr>
              <w:t>7</w:t>
            </w:r>
            <w:r w:rsidRPr="00A321C8">
              <w:rPr>
                <w:rFonts w:ascii="Times New Roman" w:eastAsia="Times New Roman" w:hAnsi="Times New Roman" w:cs="Times New Roman"/>
                <w:color w:val="FF0000"/>
                <w:lang w:val="uk-UA" w:eastAsia="ru-RU"/>
              </w:rPr>
              <w:t>9</w:t>
            </w:r>
            <w:r w:rsidRPr="00A321C8">
              <w:rPr>
                <w:rFonts w:ascii="Times New Roman" w:eastAsia="Times New Roman" w:hAnsi="Times New Roman" w:cs="Times New Roman"/>
                <w:color w:val="FF0000"/>
                <w:lang w:val="en-US" w:eastAsia="ru-RU"/>
              </w:rPr>
              <w:t>0</w:t>
            </w:r>
            <w:r w:rsidRPr="00A321C8">
              <w:rPr>
                <w:rFonts w:ascii="Times New Roman" w:eastAsia="Times New Roman" w:hAnsi="Times New Roman" w:cs="Times New Roman"/>
                <w:color w:val="FF0000"/>
                <w:lang w:val="uk-UA" w:eastAsia="ru-RU"/>
              </w:rPr>
              <w:t>,</w:t>
            </w:r>
            <w:r w:rsidRPr="00A321C8">
              <w:rPr>
                <w:rFonts w:ascii="Times New Roman" w:eastAsia="Times New Roman" w:hAnsi="Times New Roman" w:cs="Times New Roman"/>
                <w:color w:val="FF0000"/>
                <w:lang w:val="en-US" w:eastAsia="ru-RU"/>
              </w:rPr>
              <w:t>4</w:t>
            </w:r>
          </w:p>
          <w:p w14:paraId="6D1A1820" w14:textId="77777777" w:rsidR="00A321C8" w:rsidRPr="00A321C8" w:rsidRDefault="00A321C8" w:rsidP="00A321C8">
            <w:pPr>
              <w:spacing w:after="0" w:line="240" w:lineRule="auto"/>
              <w:rPr>
                <w:rFonts w:ascii="Times New Roman" w:eastAsia="Times New Roman" w:hAnsi="Times New Roman" w:cs="Times New Roman"/>
                <w:color w:val="FF0000"/>
                <w:lang w:val="uk-UA" w:eastAsia="ru-RU"/>
              </w:rPr>
            </w:pPr>
          </w:p>
          <w:p w14:paraId="1D1C6D80" w14:textId="77777777" w:rsidR="00A321C8" w:rsidRPr="00A321C8" w:rsidRDefault="00A321C8" w:rsidP="00A321C8">
            <w:pPr>
              <w:spacing w:after="0" w:line="240" w:lineRule="auto"/>
              <w:rPr>
                <w:rFonts w:ascii="Times New Roman" w:eastAsia="Times New Roman" w:hAnsi="Times New Roman" w:cs="Times New Roman"/>
                <w:color w:val="FF0000"/>
                <w:lang w:val="uk-UA" w:eastAsia="ru-RU"/>
              </w:rPr>
            </w:pPr>
          </w:p>
          <w:p w14:paraId="66A1944D" w14:textId="77777777" w:rsidR="00A321C8" w:rsidRPr="00A321C8" w:rsidRDefault="00A321C8" w:rsidP="00A321C8">
            <w:pPr>
              <w:spacing w:after="0" w:line="240" w:lineRule="auto"/>
              <w:rPr>
                <w:rFonts w:ascii="Times New Roman" w:eastAsia="Times New Roman" w:hAnsi="Times New Roman" w:cs="Times New Roman"/>
                <w:color w:val="FF0000"/>
                <w:lang w:val="en-US" w:eastAsia="ru-RU"/>
              </w:rPr>
            </w:pPr>
            <w:r w:rsidRPr="00A321C8">
              <w:rPr>
                <w:rFonts w:ascii="Times New Roman" w:eastAsia="Times New Roman" w:hAnsi="Times New Roman" w:cs="Times New Roman"/>
                <w:color w:val="FF0000"/>
                <w:lang w:val="uk-UA" w:eastAsia="ru-RU"/>
              </w:rPr>
              <w:t>7 4</w:t>
            </w:r>
            <w:r w:rsidRPr="00A321C8">
              <w:rPr>
                <w:rFonts w:ascii="Times New Roman" w:eastAsia="Times New Roman" w:hAnsi="Times New Roman" w:cs="Times New Roman"/>
                <w:color w:val="FF0000"/>
                <w:lang w:val="en-US" w:eastAsia="ru-RU"/>
              </w:rPr>
              <w:t>11</w:t>
            </w:r>
            <w:r w:rsidRPr="00A321C8">
              <w:rPr>
                <w:rFonts w:ascii="Times New Roman" w:eastAsia="Times New Roman" w:hAnsi="Times New Roman" w:cs="Times New Roman"/>
                <w:color w:val="FF0000"/>
                <w:lang w:val="uk-UA" w:eastAsia="ru-RU"/>
              </w:rPr>
              <w:t>,</w:t>
            </w:r>
            <w:r w:rsidRPr="00A321C8">
              <w:rPr>
                <w:rFonts w:ascii="Times New Roman" w:eastAsia="Times New Roman" w:hAnsi="Times New Roman" w:cs="Times New Roman"/>
                <w:color w:val="FF0000"/>
                <w:lang w:val="en-US" w:eastAsia="ru-RU"/>
              </w:rPr>
              <w:t>3</w:t>
            </w:r>
          </w:p>
          <w:p w14:paraId="5FC32EC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276" w:type="dxa"/>
            <w:tcBorders>
              <w:top w:val="nil"/>
              <w:left w:val="nil"/>
              <w:bottom w:val="single" w:sz="4" w:space="0" w:color="auto"/>
              <w:right w:val="single" w:sz="4" w:space="0" w:color="auto"/>
            </w:tcBorders>
            <w:shd w:val="clear" w:color="auto" w:fill="auto"/>
          </w:tcPr>
          <w:p w14:paraId="5DE67C35" w14:textId="77777777" w:rsidR="00A321C8" w:rsidRPr="00A321C8" w:rsidRDefault="00A321C8" w:rsidP="00A321C8">
            <w:pPr>
              <w:spacing w:after="0" w:line="240" w:lineRule="auto"/>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30</w:t>
            </w:r>
            <w:r w:rsidRPr="00A321C8">
              <w:rPr>
                <w:rFonts w:ascii="Times New Roman" w:eastAsia="Times New Roman" w:hAnsi="Times New Roman" w:cs="Times New Roman"/>
                <w:color w:val="FF0000"/>
                <w:lang w:val="en-US" w:eastAsia="ru-RU"/>
              </w:rPr>
              <w:t> </w:t>
            </w:r>
            <w:r w:rsidRPr="00A321C8">
              <w:rPr>
                <w:rFonts w:ascii="Times New Roman" w:eastAsia="Times New Roman" w:hAnsi="Times New Roman" w:cs="Times New Roman"/>
                <w:color w:val="FF0000"/>
                <w:lang w:val="uk-UA" w:eastAsia="ru-RU"/>
              </w:rPr>
              <w:t>778,9</w:t>
            </w:r>
            <w:r w:rsidRPr="00A321C8">
              <w:rPr>
                <w:rFonts w:ascii="Times New Roman" w:eastAsia="Times New Roman" w:hAnsi="Times New Roman" w:cs="Times New Roman"/>
                <w:color w:val="FF0000"/>
                <w:lang w:val="en-US" w:eastAsia="ru-RU"/>
              </w:rPr>
              <w:t>1</w:t>
            </w:r>
          </w:p>
          <w:p w14:paraId="6E37D704" w14:textId="77777777" w:rsidR="00A321C8" w:rsidRPr="00A321C8" w:rsidRDefault="00A321C8" w:rsidP="00A321C8">
            <w:pPr>
              <w:spacing w:after="0" w:line="240" w:lineRule="auto"/>
              <w:rPr>
                <w:rFonts w:ascii="Times New Roman" w:eastAsia="Times New Roman" w:hAnsi="Times New Roman" w:cs="Times New Roman"/>
                <w:color w:val="FF0000"/>
                <w:lang w:val="uk-UA" w:eastAsia="ru-RU"/>
              </w:rPr>
            </w:pPr>
          </w:p>
          <w:p w14:paraId="6F40A584" w14:textId="77777777" w:rsidR="00A321C8" w:rsidRPr="00A321C8" w:rsidRDefault="00A321C8" w:rsidP="00A321C8">
            <w:pPr>
              <w:spacing w:after="0" w:line="240" w:lineRule="auto"/>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5 790,4</w:t>
            </w:r>
          </w:p>
          <w:p w14:paraId="1E1ABCE7" w14:textId="77777777" w:rsidR="00A321C8" w:rsidRPr="00A321C8" w:rsidRDefault="00A321C8" w:rsidP="00A321C8">
            <w:pPr>
              <w:spacing w:after="0" w:line="240" w:lineRule="auto"/>
              <w:rPr>
                <w:rFonts w:ascii="Times New Roman" w:eastAsia="Times New Roman" w:hAnsi="Times New Roman" w:cs="Times New Roman"/>
                <w:color w:val="FF0000"/>
                <w:lang w:val="uk-UA" w:eastAsia="ru-RU"/>
              </w:rPr>
            </w:pPr>
          </w:p>
          <w:p w14:paraId="02CDBED1" w14:textId="77777777" w:rsidR="00A321C8" w:rsidRPr="00A321C8" w:rsidRDefault="00A321C8" w:rsidP="00A321C8">
            <w:pPr>
              <w:spacing w:after="0" w:line="240" w:lineRule="auto"/>
              <w:rPr>
                <w:rFonts w:ascii="Times New Roman" w:eastAsia="Times New Roman" w:hAnsi="Times New Roman" w:cs="Times New Roman"/>
                <w:color w:val="FF0000"/>
                <w:lang w:val="uk-UA" w:eastAsia="ru-RU"/>
              </w:rPr>
            </w:pPr>
          </w:p>
          <w:p w14:paraId="2A1E03B0"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color w:val="FF0000"/>
                <w:lang w:val="uk-UA" w:eastAsia="ru-RU"/>
              </w:rPr>
              <w:t>24 988,51</w:t>
            </w:r>
          </w:p>
        </w:tc>
        <w:tc>
          <w:tcPr>
            <w:tcW w:w="2835" w:type="dxa"/>
            <w:tcBorders>
              <w:top w:val="nil"/>
              <w:left w:val="nil"/>
              <w:bottom w:val="single" w:sz="4" w:space="0" w:color="auto"/>
              <w:right w:val="single" w:sz="4" w:space="0" w:color="auto"/>
            </w:tcBorders>
            <w:shd w:val="clear" w:color="auto" w:fill="auto"/>
            <w:hideMark/>
          </w:tcPr>
          <w:p w14:paraId="5C802D69"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Зміцнення здоров’я дітей</w:t>
            </w:r>
          </w:p>
          <w:p w14:paraId="3C5B0803" w14:textId="77777777" w:rsidR="00A321C8" w:rsidRPr="00A321C8" w:rsidRDefault="00A321C8" w:rsidP="00A321C8">
            <w:pPr>
              <w:spacing w:after="0" w:line="240" w:lineRule="auto"/>
              <w:rPr>
                <w:rFonts w:ascii="Times New Roman" w:eastAsia="Times New Roman" w:hAnsi="Times New Roman" w:cs="Times New Roman"/>
                <w:lang w:val="uk-UA" w:eastAsia="ru-RU"/>
              </w:rPr>
            </w:pPr>
          </w:p>
          <w:p w14:paraId="0B4F2007"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ab/>
            </w:r>
            <w:r w:rsidRPr="00A321C8">
              <w:rPr>
                <w:rFonts w:ascii="Times New Roman" w:eastAsia="Times New Roman" w:hAnsi="Times New Roman" w:cs="Times New Roman"/>
                <w:lang w:val="uk-UA" w:eastAsia="ru-RU"/>
              </w:rPr>
              <w:tab/>
            </w:r>
          </w:p>
          <w:p w14:paraId="758C6436" w14:textId="77777777" w:rsidR="00A321C8" w:rsidRPr="00A321C8" w:rsidRDefault="00A321C8" w:rsidP="00A321C8">
            <w:pPr>
              <w:spacing w:after="0" w:line="240" w:lineRule="auto"/>
              <w:rPr>
                <w:rFonts w:ascii="Times New Roman" w:eastAsia="Times New Roman" w:hAnsi="Times New Roman" w:cs="Times New Roman"/>
                <w:lang w:val="uk-UA" w:eastAsia="ru-RU"/>
              </w:rPr>
            </w:pPr>
          </w:p>
          <w:p w14:paraId="25ED6A3F"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14:paraId="7264C880" w14:textId="77777777" w:rsidTr="00BE1DD6">
        <w:trPr>
          <w:trHeight w:val="562"/>
        </w:trPr>
        <w:tc>
          <w:tcPr>
            <w:tcW w:w="848" w:type="dxa"/>
            <w:tcBorders>
              <w:top w:val="nil"/>
              <w:left w:val="single" w:sz="4" w:space="0" w:color="auto"/>
              <w:bottom w:val="single" w:sz="4" w:space="0" w:color="auto"/>
              <w:right w:val="single" w:sz="4" w:space="0" w:color="auto"/>
            </w:tcBorders>
            <w:shd w:val="clear" w:color="auto" w:fill="auto"/>
          </w:tcPr>
          <w:p w14:paraId="65C54ECB"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2.4.2.</w:t>
            </w:r>
          </w:p>
        </w:tc>
        <w:tc>
          <w:tcPr>
            <w:tcW w:w="2555" w:type="dxa"/>
            <w:tcBorders>
              <w:top w:val="nil"/>
              <w:left w:val="nil"/>
              <w:bottom w:val="single" w:sz="4" w:space="0" w:color="auto"/>
              <w:right w:val="single" w:sz="4" w:space="0" w:color="auto"/>
            </w:tcBorders>
            <w:shd w:val="clear" w:color="auto" w:fill="auto"/>
          </w:tcPr>
          <w:p w14:paraId="5D6CA639"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1" w:type="dxa"/>
            <w:tcBorders>
              <w:top w:val="nil"/>
              <w:left w:val="nil"/>
              <w:bottom w:val="single" w:sz="4" w:space="0" w:color="auto"/>
              <w:right w:val="single" w:sz="4" w:space="0" w:color="auto"/>
            </w:tcBorders>
            <w:shd w:val="clear" w:color="auto" w:fill="auto"/>
          </w:tcPr>
          <w:p w14:paraId="2C31C8CD" w14:textId="77777777"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 xml:space="preserve">Управління освіти </w:t>
            </w:r>
            <w:r w:rsidRPr="00A321C8">
              <w:rPr>
                <w:rFonts w:ascii="Times New Roman" w:eastAsia="Times New Roman" w:hAnsi="Times New Roman" w:cs="Times New Roman"/>
                <w:lang w:eastAsia="ru-RU"/>
              </w:rPr>
              <w:t xml:space="preserve">ЮМР, </w:t>
            </w:r>
            <w:r w:rsidRPr="00A321C8">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14:paraId="0CF13020"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1BCFF253"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390248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14:paraId="1BD7439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14:paraId="2C48AFD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c>
          <w:tcPr>
            <w:tcW w:w="1276" w:type="dxa"/>
            <w:tcBorders>
              <w:top w:val="nil"/>
              <w:left w:val="nil"/>
              <w:bottom w:val="single" w:sz="4" w:space="0" w:color="auto"/>
              <w:right w:val="single" w:sz="4" w:space="0" w:color="auto"/>
            </w:tcBorders>
            <w:shd w:val="clear" w:color="auto" w:fill="auto"/>
          </w:tcPr>
          <w:p w14:paraId="7B8E25C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1 200,0</w:t>
            </w:r>
          </w:p>
        </w:tc>
        <w:tc>
          <w:tcPr>
            <w:tcW w:w="2835" w:type="dxa"/>
            <w:tcBorders>
              <w:top w:val="nil"/>
              <w:left w:val="nil"/>
              <w:bottom w:val="single" w:sz="4" w:space="0" w:color="auto"/>
              <w:right w:val="single" w:sz="4" w:space="0" w:color="auto"/>
            </w:tcBorders>
            <w:shd w:val="clear" w:color="auto" w:fill="auto"/>
          </w:tcPr>
          <w:p w14:paraId="174CA50E"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A321C8" w:rsidRPr="00AE4700" w14:paraId="3DED74A3" w14:textId="77777777" w:rsidTr="00BE1DD6">
        <w:trPr>
          <w:trHeight w:val="562"/>
        </w:trPr>
        <w:tc>
          <w:tcPr>
            <w:tcW w:w="848" w:type="dxa"/>
            <w:tcBorders>
              <w:top w:val="nil"/>
              <w:left w:val="single" w:sz="4" w:space="0" w:color="auto"/>
              <w:bottom w:val="single" w:sz="4" w:space="0" w:color="auto"/>
              <w:right w:val="single" w:sz="4" w:space="0" w:color="auto"/>
            </w:tcBorders>
            <w:shd w:val="clear" w:color="auto" w:fill="auto"/>
          </w:tcPr>
          <w:p w14:paraId="1F6CBC1B" w14:textId="77777777"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2.4.3.</w:t>
            </w:r>
          </w:p>
        </w:tc>
        <w:tc>
          <w:tcPr>
            <w:tcW w:w="2555" w:type="dxa"/>
            <w:tcBorders>
              <w:top w:val="nil"/>
              <w:left w:val="nil"/>
              <w:bottom w:val="single" w:sz="4" w:space="0" w:color="auto"/>
              <w:right w:val="single" w:sz="4" w:space="0" w:color="auto"/>
            </w:tcBorders>
            <w:shd w:val="clear" w:color="auto" w:fill="auto"/>
            <w:hideMark/>
          </w:tcPr>
          <w:p w14:paraId="297916FA"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надання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матеріальної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допомоги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дітям</w:t>
            </w:r>
            <w:proofErr w:type="spellEnd"/>
            <w:r w:rsidRPr="00A321C8">
              <w:rPr>
                <w:rFonts w:ascii="Times New Roman" w:eastAsia="Times New Roman" w:hAnsi="Times New Roman" w:cs="Times New Roman"/>
                <w:lang w:eastAsia="ru-RU"/>
              </w:rPr>
              <w:t xml:space="preserve">-сиротам та </w:t>
            </w:r>
            <w:proofErr w:type="spellStart"/>
            <w:r w:rsidRPr="00A321C8">
              <w:rPr>
                <w:rFonts w:ascii="Times New Roman" w:eastAsia="Times New Roman" w:hAnsi="Times New Roman" w:cs="Times New Roman"/>
                <w:lang w:eastAsia="ru-RU"/>
              </w:rPr>
              <w:t>дітям</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позбавленим</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батьківського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піклування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згідно</w:t>
            </w:r>
            <w:proofErr w:type="spellEnd"/>
            <w:r w:rsidRPr="00A321C8">
              <w:rPr>
                <w:rFonts w:ascii="Times New Roman" w:eastAsia="Times New Roman" w:hAnsi="Times New Roman" w:cs="Times New Roman"/>
                <w:lang w:eastAsia="ru-RU"/>
              </w:rPr>
              <w:t xml:space="preserve"> з </w:t>
            </w:r>
            <w:proofErr w:type="spellStart"/>
            <w:r w:rsidRPr="00A321C8">
              <w:rPr>
                <w:rFonts w:ascii="Times New Roman" w:eastAsia="Times New Roman" w:hAnsi="Times New Roman" w:cs="Times New Roman"/>
                <w:lang w:eastAsia="ru-RU"/>
              </w:rPr>
              <w:lastRenderedPageBreak/>
              <w:t>Постановою</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Кабінету</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Міністрів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України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від</w:t>
            </w:r>
            <w:proofErr w:type="spellEnd"/>
            <w:r w:rsidRPr="00A321C8">
              <w:rPr>
                <w:rFonts w:ascii="Times New Roman" w:eastAsia="Times New Roman" w:hAnsi="Times New Roman" w:cs="Times New Roman"/>
                <w:lang w:eastAsia="ru-RU"/>
              </w:rPr>
              <w:t xml:space="preserve"> 05.04.1994 р. № 226 </w:t>
            </w:r>
            <w:proofErr w:type="spellStart"/>
            <w:r w:rsidRPr="00A321C8">
              <w:rPr>
                <w:rFonts w:ascii="Times New Roman" w:eastAsia="Times New Roman" w:hAnsi="Times New Roman" w:cs="Times New Roman"/>
                <w:lang w:eastAsia="ru-RU"/>
              </w:rPr>
              <w:t>зі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змінами</w:t>
            </w:r>
            <w:proofErr w:type="spellEnd"/>
            <w:r w:rsidRPr="00A321C8">
              <w:rPr>
                <w:rFonts w:ascii="Times New Roman" w:eastAsia="Times New Roman" w:hAnsi="Times New Roman" w:cs="Times New Roman"/>
                <w:lang w:eastAsia="ru-RU"/>
              </w:rPr>
              <w:t xml:space="preserve">  </w:t>
            </w:r>
          </w:p>
        </w:tc>
        <w:tc>
          <w:tcPr>
            <w:tcW w:w="1701" w:type="dxa"/>
            <w:tcBorders>
              <w:top w:val="nil"/>
              <w:left w:val="nil"/>
              <w:bottom w:val="single" w:sz="4" w:space="0" w:color="auto"/>
              <w:right w:val="single" w:sz="4" w:space="0" w:color="auto"/>
            </w:tcBorders>
            <w:shd w:val="clear" w:color="auto" w:fill="auto"/>
            <w:hideMark/>
          </w:tcPr>
          <w:p w14:paraId="25732D05"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lastRenderedPageBreak/>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w:t>
            </w:r>
            <w:r w:rsidRPr="00A321C8">
              <w:rPr>
                <w:rFonts w:ascii="Times New Roman" w:eastAsia="Times New Roman" w:hAnsi="Times New Roman" w:cs="Times New Roman"/>
                <w:lang w:val="uk-UA" w:eastAsia="ru-RU"/>
              </w:rPr>
              <w:t>ЗЗСО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4E92D522"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72075BA8"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1F5421D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104,0</w:t>
            </w:r>
          </w:p>
        </w:tc>
        <w:tc>
          <w:tcPr>
            <w:tcW w:w="1134" w:type="dxa"/>
            <w:tcBorders>
              <w:top w:val="nil"/>
              <w:left w:val="nil"/>
              <w:bottom w:val="single" w:sz="4" w:space="0" w:color="auto"/>
              <w:right w:val="single" w:sz="4" w:space="0" w:color="auto"/>
            </w:tcBorders>
            <w:shd w:val="clear" w:color="auto" w:fill="auto"/>
            <w:hideMark/>
          </w:tcPr>
          <w:p w14:paraId="79A3C91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110,0</w:t>
            </w:r>
          </w:p>
        </w:tc>
        <w:tc>
          <w:tcPr>
            <w:tcW w:w="1134" w:type="dxa"/>
            <w:tcBorders>
              <w:top w:val="nil"/>
              <w:left w:val="nil"/>
              <w:bottom w:val="single" w:sz="4" w:space="0" w:color="auto"/>
              <w:right w:val="single" w:sz="4" w:space="0" w:color="auto"/>
            </w:tcBorders>
            <w:shd w:val="clear" w:color="auto" w:fill="auto"/>
            <w:hideMark/>
          </w:tcPr>
          <w:p w14:paraId="1B656A5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110,0</w:t>
            </w:r>
          </w:p>
        </w:tc>
        <w:tc>
          <w:tcPr>
            <w:tcW w:w="1276" w:type="dxa"/>
            <w:tcBorders>
              <w:top w:val="nil"/>
              <w:left w:val="nil"/>
              <w:bottom w:val="single" w:sz="4" w:space="0" w:color="auto"/>
              <w:right w:val="single" w:sz="4" w:space="0" w:color="auto"/>
            </w:tcBorders>
            <w:shd w:val="clear" w:color="auto" w:fill="auto"/>
            <w:hideMark/>
          </w:tcPr>
          <w:p w14:paraId="1CAD6B7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324,0</w:t>
            </w:r>
          </w:p>
        </w:tc>
        <w:tc>
          <w:tcPr>
            <w:tcW w:w="2835" w:type="dxa"/>
            <w:tcBorders>
              <w:top w:val="nil"/>
              <w:left w:val="nil"/>
              <w:bottom w:val="single" w:sz="4" w:space="0" w:color="auto"/>
              <w:right w:val="single" w:sz="4" w:space="0" w:color="auto"/>
            </w:tcBorders>
            <w:shd w:val="clear" w:color="auto" w:fill="auto"/>
            <w:hideMark/>
          </w:tcPr>
          <w:p w14:paraId="43FF8DBD"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A321C8" w:rsidRPr="00AE4700" w14:paraId="2AEF02C9" w14:textId="77777777" w:rsidTr="00BE1DD6">
        <w:trPr>
          <w:trHeight w:val="557"/>
        </w:trPr>
        <w:tc>
          <w:tcPr>
            <w:tcW w:w="848" w:type="dxa"/>
            <w:tcBorders>
              <w:top w:val="nil"/>
              <w:left w:val="single" w:sz="4" w:space="0" w:color="auto"/>
              <w:bottom w:val="single" w:sz="4" w:space="0" w:color="auto"/>
              <w:right w:val="single" w:sz="4" w:space="0" w:color="auto"/>
            </w:tcBorders>
            <w:shd w:val="clear" w:color="auto" w:fill="auto"/>
            <w:hideMark/>
          </w:tcPr>
          <w:p w14:paraId="59A0570C"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en-US" w:eastAsia="ru-RU"/>
              </w:rPr>
              <w:t>2</w:t>
            </w:r>
            <w:r w:rsidRPr="00A321C8">
              <w:rPr>
                <w:rFonts w:ascii="Times New Roman" w:eastAsia="Times New Roman" w:hAnsi="Times New Roman" w:cs="Times New Roman"/>
                <w:bCs/>
                <w:lang w:val="uk-UA" w:eastAsia="ru-RU"/>
              </w:rPr>
              <w:t>.4.4.</w:t>
            </w:r>
          </w:p>
        </w:tc>
        <w:tc>
          <w:tcPr>
            <w:tcW w:w="2555" w:type="dxa"/>
            <w:tcBorders>
              <w:top w:val="nil"/>
              <w:left w:val="nil"/>
              <w:bottom w:val="single" w:sz="4" w:space="0" w:color="auto"/>
              <w:right w:val="single" w:sz="4" w:space="0" w:color="auto"/>
            </w:tcBorders>
            <w:shd w:val="clear" w:color="auto" w:fill="auto"/>
            <w:hideMark/>
          </w:tcPr>
          <w:p w14:paraId="77384C49"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A321C8">
              <w:rPr>
                <w:rFonts w:ascii="Times New Roman" w:eastAsia="Times New Roman" w:hAnsi="Times New Roman" w:cs="Times New Roman"/>
                <w:lang w:eastAsia="ru-RU"/>
              </w:rPr>
              <w:t>Кабінету</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Міністрів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України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від</w:t>
            </w:r>
            <w:proofErr w:type="spellEnd"/>
            <w:r w:rsidRPr="00A321C8">
              <w:rPr>
                <w:rFonts w:ascii="Times New Roman" w:eastAsia="Times New Roman" w:hAnsi="Times New Roman" w:cs="Times New Roman"/>
                <w:lang w:eastAsia="ru-RU"/>
              </w:rPr>
              <w:t xml:space="preserve"> 25.08.2005 р. № 823 </w:t>
            </w:r>
            <w:proofErr w:type="spellStart"/>
            <w:r w:rsidRPr="00A321C8">
              <w:rPr>
                <w:rFonts w:ascii="Times New Roman" w:eastAsia="Times New Roman" w:hAnsi="Times New Roman" w:cs="Times New Roman"/>
                <w:lang w:eastAsia="ru-RU"/>
              </w:rPr>
              <w:t>із</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змінами</w:t>
            </w:r>
            <w:proofErr w:type="spellEnd"/>
            <w:r w:rsidRPr="00A321C8">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14:paraId="45D3800F"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5DE49CE2"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26637759"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0E664B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12,7</w:t>
            </w:r>
            <w:r w:rsidRPr="00A321C8">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31B313C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r w:rsidRPr="00A321C8">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3E0A9BD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17,5</w:t>
            </w:r>
          </w:p>
        </w:tc>
        <w:tc>
          <w:tcPr>
            <w:tcW w:w="1276" w:type="dxa"/>
            <w:tcBorders>
              <w:top w:val="nil"/>
              <w:left w:val="nil"/>
              <w:bottom w:val="single" w:sz="4" w:space="0" w:color="auto"/>
              <w:right w:val="single" w:sz="4" w:space="0" w:color="auto"/>
            </w:tcBorders>
            <w:shd w:val="clear" w:color="auto" w:fill="auto"/>
          </w:tcPr>
          <w:p w14:paraId="3808C20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50</w:t>
            </w:r>
            <w:r w:rsidRPr="00A321C8">
              <w:rPr>
                <w:rFonts w:ascii="Times New Roman" w:eastAsia="Times New Roman" w:hAnsi="Times New Roman" w:cs="Times New Roman"/>
                <w:lang w:val="uk-UA" w:eastAsia="ru-RU"/>
              </w:rPr>
              <w:t>,2</w:t>
            </w:r>
          </w:p>
        </w:tc>
        <w:tc>
          <w:tcPr>
            <w:tcW w:w="2835" w:type="dxa"/>
            <w:tcBorders>
              <w:top w:val="nil"/>
              <w:left w:val="nil"/>
              <w:bottom w:val="single" w:sz="4" w:space="0" w:color="auto"/>
              <w:right w:val="single" w:sz="4" w:space="0" w:color="auto"/>
            </w:tcBorders>
            <w:shd w:val="clear" w:color="auto" w:fill="auto"/>
            <w:hideMark/>
          </w:tcPr>
          <w:p w14:paraId="430827E3"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A321C8" w:rsidRPr="00A321C8" w14:paraId="1465F8B0" w14:textId="77777777" w:rsidTr="00BE1DD6">
        <w:trPr>
          <w:trHeight w:val="290"/>
        </w:trPr>
        <w:tc>
          <w:tcPr>
            <w:tcW w:w="848" w:type="dxa"/>
            <w:vMerge w:val="restart"/>
            <w:tcBorders>
              <w:top w:val="nil"/>
              <w:left w:val="single" w:sz="4" w:space="0" w:color="auto"/>
              <w:right w:val="single" w:sz="4" w:space="0" w:color="auto"/>
            </w:tcBorders>
            <w:shd w:val="clear" w:color="auto" w:fill="auto"/>
          </w:tcPr>
          <w:p w14:paraId="2E4AB243" w14:textId="77777777"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14:paraId="02A574A2"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eastAsia="ru-RU"/>
              </w:rPr>
              <w:t xml:space="preserve">Разом п. </w:t>
            </w:r>
            <w:r w:rsidRPr="00A321C8">
              <w:rPr>
                <w:rFonts w:ascii="Times New Roman" w:eastAsia="Times New Roman" w:hAnsi="Times New Roman" w:cs="Times New Roman"/>
                <w:b/>
                <w:lang w:val="en-US" w:eastAsia="ru-RU"/>
              </w:rPr>
              <w:t>2</w:t>
            </w:r>
            <w:r w:rsidRPr="00A321C8">
              <w:rPr>
                <w:rFonts w:ascii="Times New Roman" w:eastAsia="Times New Roman" w:hAnsi="Times New Roman" w:cs="Times New Roman"/>
                <w:b/>
                <w:lang w:eastAsia="ru-RU"/>
              </w:rPr>
              <w:t>.4.</w:t>
            </w:r>
          </w:p>
        </w:tc>
        <w:tc>
          <w:tcPr>
            <w:tcW w:w="1277" w:type="dxa"/>
            <w:gridSpan w:val="2"/>
            <w:tcBorders>
              <w:top w:val="nil"/>
              <w:left w:val="nil"/>
              <w:bottom w:val="single" w:sz="4" w:space="0" w:color="auto"/>
              <w:right w:val="single" w:sz="4" w:space="0" w:color="auto"/>
            </w:tcBorders>
            <w:shd w:val="clear" w:color="auto" w:fill="auto"/>
          </w:tcPr>
          <w:p w14:paraId="2078187C" w14:textId="77777777"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3A501847"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14:paraId="2DC0345C"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14:paraId="41A57BB9"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color w:val="FF0000"/>
                <w:lang w:val="uk-UA" w:eastAsia="ru-RU"/>
              </w:rPr>
              <w:t>13 729,2</w:t>
            </w:r>
          </w:p>
        </w:tc>
        <w:tc>
          <w:tcPr>
            <w:tcW w:w="1276" w:type="dxa"/>
            <w:tcBorders>
              <w:top w:val="nil"/>
              <w:left w:val="nil"/>
              <w:bottom w:val="single" w:sz="4" w:space="0" w:color="auto"/>
              <w:right w:val="single" w:sz="4" w:space="0" w:color="auto"/>
            </w:tcBorders>
            <w:shd w:val="clear" w:color="auto" w:fill="auto"/>
          </w:tcPr>
          <w:p w14:paraId="04883AEF"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color w:val="FF0000"/>
                <w:lang w:val="uk-UA" w:eastAsia="ru-RU"/>
              </w:rPr>
              <w:t>32 353,11</w:t>
            </w:r>
          </w:p>
        </w:tc>
        <w:tc>
          <w:tcPr>
            <w:tcW w:w="2835" w:type="dxa"/>
            <w:tcBorders>
              <w:top w:val="nil"/>
              <w:left w:val="nil"/>
              <w:bottom w:val="single" w:sz="4" w:space="0" w:color="auto"/>
              <w:right w:val="single" w:sz="4" w:space="0" w:color="auto"/>
            </w:tcBorders>
            <w:shd w:val="clear" w:color="auto" w:fill="auto"/>
          </w:tcPr>
          <w:p w14:paraId="79498450" w14:textId="77777777" w:rsidR="00A321C8" w:rsidRPr="00A321C8" w:rsidRDefault="00A321C8" w:rsidP="00A321C8">
            <w:pPr>
              <w:spacing w:after="0" w:line="240" w:lineRule="auto"/>
              <w:rPr>
                <w:rFonts w:ascii="Times New Roman" w:eastAsia="Times New Roman" w:hAnsi="Times New Roman" w:cs="Times New Roman"/>
                <w:sz w:val="24"/>
                <w:szCs w:val="24"/>
                <w:lang w:eastAsia="ru-RU"/>
              </w:rPr>
            </w:pPr>
          </w:p>
        </w:tc>
      </w:tr>
      <w:tr w:rsidR="00A321C8" w:rsidRPr="00A321C8" w14:paraId="4B69D049" w14:textId="77777777" w:rsidTr="00BE1DD6">
        <w:trPr>
          <w:trHeight w:val="290"/>
        </w:trPr>
        <w:tc>
          <w:tcPr>
            <w:tcW w:w="848" w:type="dxa"/>
            <w:vMerge/>
            <w:tcBorders>
              <w:left w:val="single" w:sz="4" w:space="0" w:color="auto"/>
              <w:right w:val="single" w:sz="4" w:space="0" w:color="auto"/>
            </w:tcBorders>
            <w:shd w:val="clear" w:color="auto" w:fill="auto"/>
          </w:tcPr>
          <w:p w14:paraId="270222B9" w14:textId="77777777"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14:paraId="17FAE22F"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14:paraId="0EC3E9C9" w14:textId="77777777" w:rsidR="00A321C8" w:rsidRPr="00A321C8" w:rsidRDefault="00A321C8" w:rsidP="00A321C8">
            <w:pPr>
              <w:spacing w:after="0" w:line="240" w:lineRule="auto"/>
              <w:rPr>
                <w:rFonts w:ascii="Times New Roman" w:eastAsia="Times New Roman" w:hAnsi="Times New Roman" w:cs="Times New Roman"/>
                <w:b/>
                <w:lang w:val="uk-UA" w:eastAsia="ru-RU"/>
              </w:rPr>
            </w:pPr>
            <w:proofErr w:type="spellStart"/>
            <w:r w:rsidRPr="00A321C8">
              <w:rPr>
                <w:rFonts w:ascii="Times New Roman" w:eastAsia="Times New Roman" w:hAnsi="Times New Roman" w:cs="Times New Roman"/>
                <w:b/>
                <w:lang w:val="uk-UA" w:eastAsia="ru-RU"/>
              </w:rPr>
              <w:t>держ</w:t>
            </w:r>
            <w:proofErr w:type="spellEnd"/>
            <w:r w:rsidRPr="00A321C8">
              <w:rPr>
                <w:rFonts w:ascii="Times New Roman" w:eastAsia="Times New Roman" w:hAnsi="Times New Roman" w:cs="Times New Roman"/>
                <w:b/>
                <w:lang w:val="uk-UA" w:eastAsia="ru-RU"/>
              </w:rPr>
              <w:t>.</w:t>
            </w:r>
          </w:p>
          <w:p w14:paraId="0CEC8D27" w14:textId="77777777"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14:paraId="69EFCF6E"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14:paraId="2FF5ACFE"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14:paraId="7EFA53AD"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color w:val="FF0000"/>
                <w:lang w:val="uk-UA" w:eastAsia="ru-RU"/>
              </w:rPr>
              <w:t>5 790,4</w:t>
            </w:r>
          </w:p>
        </w:tc>
        <w:tc>
          <w:tcPr>
            <w:tcW w:w="1276" w:type="dxa"/>
            <w:tcBorders>
              <w:top w:val="nil"/>
              <w:left w:val="nil"/>
              <w:bottom w:val="single" w:sz="4" w:space="0" w:color="auto"/>
              <w:right w:val="single" w:sz="4" w:space="0" w:color="auto"/>
            </w:tcBorders>
            <w:shd w:val="clear" w:color="auto" w:fill="auto"/>
          </w:tcPr>
          <w:p w14:paraId="64691805"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color w:val="FF0000"/>
                <w:lang w:val="uk-UA" w:eastAsia="ru-RU"/>
              </w:rPr>
              <w:t>5 790,4</w:t>
            </w:r>
          </w:p>
        </w:tc>
        <w:tc>
          <w:tcPr>
            <w:tcW w:w="2835" w:type="dxa"/>
            <w:tcBorders>
              <w:top w:val="nil"/>
              <w:left w:val="nil"/>
              <w:bottom w:val="single" w:sz="4" w:space="0" w:color="auto"/>
              <w:right w:val="single" w:sz="4" w:space="0" w:color="auto"/>
            </w:tcBorders>
            <w:shd w:val="clear" w:color="auto" w:fill="auto"/>
          </w:tcPr>
          <w:p w14:paraId="2ECB618B" w14:textId="77777777" w:rsidR="00A321C8" w:rsidRPr="00A321C8" w:rsidRDefault="00A321C8" w:rsidP="00A321C8">
            <w:pPr>
              <w:spacing w:after="0" w:line="240" w:lineRule="auto"/>
              <w:rPr>
                <w:rFonts w:ascii="Times New Roman" w:eastAsia="Times New Roman" w:hAnsi="Times New Roman" w:cs="Times New Roman"/>
                <w:sz w:val="24"/>
                <w:szCs w:val="24"/>
                <w:lang w:eastAsia="ru-RU"/>
              </w:rPr>
            </w:pPr>
          </w:p>
        </w:tc>
      </w:tr>
      <w:tr w:rsidR="00A321C8" w:rsidRPr="00A321C8" w14:paraId="083CEC95" w14:textId="77777777" w:rsidTr="00BE1DD6">
        <w:trPr>
          <w:trHeight w:val="290"/>
        </w:trPr>
        <w:tc>
          <w:tcPr>
            <w:tcW w:w="848" w:type="dxa"/>
            <w:vMerge/>
            <w:tcBorders>
              <w:left w:val="single" w:sz="4" w:space="0" w:color="auto"/>
              <w:bottom w:val="single" w:sz="4" w:space="0" w:color="auto"/>
              <w:right w:val="single" w:sz="4" w:space="0" w:color="auto"/>
            </w:tcBorders>
            <w:shd w:val="clear" w:color="auto" w:fill="auto"/>
          </w:tcPr>
          <w:p w14:paraId="3568629A" w14:textId="77777777"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14:paraId="009B7EDF"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14:paraId="685EEB14" w14:textId="77777777"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місцевий</w:t>
            </w:r>
          </w:p>
          <w:p w14:paraId="1C6D55B4" w14:textId="77777777"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14:paraId="297DADDD"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14:paraId="5583B819"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14:paraId="393A757E"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color w:val="FF0000"/>
                <w:lang w:val="uk-UA" w:eastAsia="ru-RU"/>
              </w:rPr>
              <w:t>7 938,8</w:t>
            </w:r>
          </w:p>
        </w:tc>
        <w:tc>
          <w:tcPr>
            <w:tcW w:w="1276" w:type="dxa"/>
            <w:tcBorders>
              <w:top w:val="nil"/>
              <w:left w:val="nil"/>
              <w:bottom w:val="single" w:sz="4" w:space="0" w:color="auto"/>
              <w:right w:val="single" w:sz="4" w:space="0" w:color="auto"/>
            </w:tcBorders>
            <w:shd w:val="clear" w:color="auto" w:fill="auto"/>
          </w:tcPr>
          <w:p w14:paraId="12BA3785"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color w:val="FF0000"/>
                <w:lang w:val="uk-UA" w:eastAsia="ru-RU"/>
              </w:rPr>
              <w:t>26 562,71</w:t>
            </w:r>
          </w:p>
        </w:tc>
        <w:tc>
          <w:tcPr>
            <w:tcW w:w="2835" w:type="dxa"/>
            <w:tcBorders>
              <w:top w:val="nil"/>
              <w:left w:val="nil"/>
              <w:bottom w:val="single" w:sz="4" w:space="0" w:color="auto"/>
              <w:right w:val="single" w:sz="4" w:space="0" w:color="auto"/>
            </w:tcBorders>
            <w:shd w:val="clear" w:color="auto" w:fill="auto"/>
          </w:tcPr>
          <w:p w14:paraId="0CF0AD81" w14:textId="77777777" w:rsidR="00A321C8" w:rsidRPr="00A321C8" w:rsidRDefault="00A321C8" w:rsidP="00A321C8">
            <w:pPr>
              <w:spacing w:after="0" w:line="240" w:lineRule="auto"/>
              <w:rPr>
                <w:rFonts w:ascii="Times New Roman" w:eastAsia="Times New Roman" w:hAnsi="Times New Roman" w:cs="Times New Roman"/>
                <w:sz w:val="24"/>
                <w:szCs w:val="24"/>
                <w:lang w:eastAsia="ru-RU"/>
              </w:rPr>
            </w:pPr>
          </w:p>
        </w:tc>
      </w:tr>
      <w:tr w:rsidR="00A321C8" w:rsidRPr="00A321C8" w14:paraId="3029C0C8" w14:textId="77777777" w:rsidTr="00BE1DD6">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244CC4E1"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bCs/>
                <w:lang w:eastAsia="ru-RU"/>
              </w:rPr>
              <w:t>2.5.</w:t>
            </w:r>
            <w:r w:rsidRPr="00A321C8">
              <w:rPr>
                <w:rFonts w:ascii="Times New Roman" w:eastAsia="Times New Roman" w:hAnsi="Times New Roman" w:cs="Times New Roman"/>
                <w:b/>
                <w:bCs/>
                <w:lang w:val="uk-UA" w:eastAsia="ru-RU"/>
              </w:rPr>
              <w:t xml:space="preserve"> </w:t>
            </w:r>
            <w:proofErr w:type="spellStart"/>
            <w:r w:rsidRPr="00A321C8">
              <w:rPr>
                <w:rFonts w:ascii="Times New Roman" w:eastAsia="Times New Roman" w:hAnsi="Times New Roman" w:cs="Times New Roman"/>
                <w:b/>
                <w:bCs/>
                <w:lang w:eastAsia="ru-RU"/>
              </w:rPr>
              <w:t>Організація</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масових</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заходів</w:t>
            </w:r>
            <w:proofErr w:type="spellEnd"/>
            <w:r w:rsidRPr="00A321C8">
              <w:rPr>
                <w:rFonts w:ascii="Times New Roman" w:eastAsia="Times New Roman" w:hAnsi="Times New Roman" w:cs="Times New Roman"/>
                <w:b/>
                <w:bCs/>
                <w:lang w:eastAsia="ru-RU"/>
              </w:rPr>
              <w:t xml:space="preserve"> та </w:t>
            </w:r>
            <w:proofErr w:type="spellStart"/>
            <w:r w:rsidRPr="00A321C8">
              <w:rPr>
                <w:rFonts w:ascii="Times New Roman" w:eastAsia="Times New Roman" w:hAnsi="Times New Roman" w:cs="Times New Roman"/>
                <w:b/>
                <w:bCs/>
                <w:lang w:eastAsia="ru-RU"/>
              </w:rPr>
              <w:t>змістовного</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дозвілля</w:t>
            </w:r>
            <w:proofErr w:type="spellEnd"/>
            <w:r w:rsidRPr="00A321C8">
              <w:rPr>
                <w:rFonts w:ascii="Times New Roman" w:eastAsia="Times New Roman" w:hAnsi="Times New Roman" w:cs="Times New Roman"/>
                <w:b/>
                <w:bCs/>
                <w:lang w:eastAsia="ru-RU"/>
              </w:rPr>
              <w:t xml:space="preserve"> </w:t>
            </w:r>
          </w:p>
        </w:tc>
      </w:tr>
      <w:tr w:rsidR="00A321C8" w:rsidRPr="00A321C8" w14:paraId="6BDC3B27" w14:textId="77777777" w:rsidTr="00BE1DD6">
        <w:trPr>
          <w:trHeight w:val="703"/>
        </w:trPr>
        <w:tc>
          <w:tcPr>
            <w:tcW w:w="848" w:type="dxa"/>
            <w:tcBorders>
              <w:top w:val="nil"/>
              <w:left w:val="single" w:sz="4" w:space="0" w:color="auto"/>
              <w:bottom w:val="single" w:sz="4" w:space="0" w:color="auto"/>
              <w:right w:val="single" w:sz="4" w:space="0" w:color="auto"/>
            </w:tcBorders>
            <w:shd w:val="clear" w:color="auto" w:fill="auto"/>
            <w:hideMark/>
          </w:tcPr>
          <w:p w14:paraId="4CD598B7" w14:textId="77777777"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2.5.1.</w:t>
            </w:r>
          </w:p>
        </w:tc>
        <w:tc>
          <w:tcPr>
            <w:tcW w:w="2555" w:type="dxa"/>
            <w:tcBorders>
              <w:top w:val="nil"/>
              <w:left w:val="nil"/>
              <w:bottom w:val="single" w:sz="4" w:space="0" w:color="auto"/>
              <w:right w:val="single" w:sz="4" w:space="0" w:color="auto"/>
            </w:tcBorders>
            <w:shd w:val="clear" w:color="auto" w:fill="auto"/>
            <w:hideMark/>
          </w:tcPr>
          <w:p w14:paraId="39507913"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Придбання </w:t>
            </w:r>
          </w:p>
          <w:p w14:paraId="5F41AA83"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новорічних подарунків</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кондитерських виробів для учнів до різдвяних свят, а саме :</w:t>
            </w:r>
          </w:p>
          <w:p w14:paraId="753750E8"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1-4 класів;</w:t>
            </w:r>
          </w:p>
          <w:p w14:paraId="6627D502"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w:t>
            </w:r>
            <w:r w:rsidRPr="00A321C8">
              <w:rPr>
                <w:rFonts w:ascii="Times New Roman" w:eastAsia="Times New Roman" w:hAnsi="Times New Roman" w:cs="Times New Roman"/>
                <w:lang w:val="uk-UA" w:eastAsia="ru-RU"/>
              </w:rPr>
              <w:lastRenderedPageBreak/>
              <w:t xml:space="preserve">ООП, які навчаються в інклюзивних класах; </w:t>
            </w:r>
            <w:proofErr w:type="spellStart"/>
            <w:r w:rsidRPr="00A321C8">
              <w:rPr>
                <w:rFonts w:ascii="Times New Roman" w:eastAsia="Times New Roman" w:hAnsi="Times New Roman" w:cs="Times New Roman"/>
                <w:lang w:val="uk-UA" w:eastAsia="ru-RU"/>
              </w:rPr>
              <w:t>дітей,які</w:t>
            </w:r>
            <w:proofErr w:type="spellEnd"/>
            <w:r w:rsidRPr="00A321C8">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212389F7"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w:t>
            </w:r>
            <w:r w:rsidRPr="00A321C8">
              <w:rPr>
                <w:rFonts w:ascii="Times New Roman" w:eastAsia="Times New Roman" w:hAnsi="Times New Roman" w:cs="Times New Roman"/>
                <w:lang w:val="uk-UA" w:eastAsia="ru-RU"/>
              </w:rPr>
              <w:lastRenderedPageBreak/>
              <w:t>яких мають звання «Мати - героїня».</w:t>
            </w:r>
          </w:p>
          <w:p w14:paraId="6B709335" w14:textId="77777777"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14:paraId="58CC4739"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2FD52FFF"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209F1EC2"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36BB92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w:t>
            </w:r>
            <w:r w:rsidRPr="00A321C8">
              <w:rPr>
                <w:rFonts w:ascii="Times New Roman" w:eastAsia="Times New Roman" w:hAnsi="Times New Roman" w:cs="Times New Roman"/>
                <w:lang w:val="uk-UA" w:eastAsia="ru-RU"/>
              </w:rPr>
              <w:t>13,5</w:t>
            </w:r>
            <w:r w:rsidRPr="00A321C8">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26AA6A8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3</w:t>
            </w:r>
            <w:r w:rsidRPr="00A321C8">
              <w:rPr>
                <w:rFonts w:ascii="Times New Roman" w:eastAsia="Times New Roman" w:hAnsi="Times New Roman" w:cs="Times New Roman"/>
                <w:lang w:val="uk-UA" w:eastAsia="ru-RU"/>
              </w:rPr>
              <w:t>70</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0</w:t>
            </w:r>
          </w:p>
          <w:p w14:paraId="72C6803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44315B0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47EEDD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0477556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1152E4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49C76E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1189C54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6D62BE7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00329F0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10A718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8B2408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6962664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EFA15D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B24E2D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11E8D1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C17C6C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730CFA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669BF98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08C0E6D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6B65B44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7C1FBA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27DF48C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BF896D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4AC0BDE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F423F6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0B872F4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C2CAC7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8E1925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40B7310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4EDFA55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4D6DA5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18400D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02231D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6ADE11C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645D5DC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6CE29A3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4C4224E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208EFA0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281BA4C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478D614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15D8B0D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505D53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BD285E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1667318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0FE4D12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837AFD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6B617E3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16338C7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29FDF7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A4D6B5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671CCE6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726929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DD38B64"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176,8</w:t>
            </w:r>
          </w:p>
        </w:tc>
        <w:tc>
          <w:tcPr>
            <w:tcW w:w="1134" w:type="dxa"/>
            <w:tcBorders>
              <w:top w:val="nil"/>
              <w:left w:val="nil"/>
              <w:bottom w:val="single" w:sz="4" w:space="0" w:color="auto"/>
              <w:right w:val="single" w:sz="4" w:space="0" w:color="auto"/>
            </w:tcBorders>
            <w:shd w:val="clear" w:color="auto" w:fill="auto"/>
          </w:tcPr>
          <w:p w14:paraId="37976CE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lastRenderedPageBreak/>
              <w:t>392,0</w:t>
            </w:r>
          </w:p>
        </w:tc>
        <w:tc>
          <w:tcPr>
            <w:tcW w:w="1276" w:type="dxa"/>
            <w:tcBorders>
              <w:top w:val="nil"/>
              <w:left w:val="nil"/>
              <w:bottom w:val="single" w:sz="4" w:space="0" w:color="auto"/>
              <w:right w:val="single" w:sz="4" w:space="0" w:color="auto"/>
            </w:tcBorders>
            <w:shd w:val="clear" w:color="auto" w:fill="auto"/>
          </w:tcPr>
          <w:p w14:paraId="473A5B4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975,5</w:t>
            </w:r>
          </w:p>
        </w:tc>
        <w:tc>
          <w:tcPr>
            <w:tcW w:w="2835" w:type="dxa"/>
            <w:tcBorders>
              <w:top w:val="nil"/>
              <w:left w:val="nil"/>
              <w:bottom w:val="single" w:sz="4" w:space="0" w:color="auto"/>
              <w:right w:val="single" w:sz="4" w:space="0" w:color="auto"/>
            </w:tcBorders>
            <w:shd w:val="clear" w:color="auto" w:fill="auto"/>
            <w:hideMark/>
          </w:tcPr>
          <w:p w14:paraId="24CD49FA"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подарунками</w:t>
            </w:r>
            <w:proofErr w:type="spellEnd"/>
            <w:r w:rsidRPr="00A321C8">
              <w:rPr>
                <w:rFonts w:ascii="Times New Roman" w:eastAsia="Times New Roman" w:hAnsi="Times New Roman" w:cs="Times New Roman"/>
                <w:lang w:val="uk-UA" w:eastAsia="ru-RU"/>
              </w:rPr>
              <w:t xml:space="preserve">/ кондитерськими </w:t>
            </w:r>
            <w:proofErr w:type="spellStart"/>
            <w:r w:rsidRPr="00A321C8">
              <w:rPr>
                <w:rFonts w:ascii="Times New Roman" w:eastAsia="Times New Roman" w:hAnsi="Times New Roman" w:cs="Times New Roman"/>
                <w:lang w:val="uk-UA" w:eastAsia="ru-RU"/>
              </w:rPr>
              <w:t>воробами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учнів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початкових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класів</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учнів</w:t>
            </w:r>
            <w:proofErr w:type="spellEnd"/>
            <w:r w:rsidRPr="00A321C8">
              <w:rPr>
                <w:rFonts w:ascii="Times New Roman" w:eastAsia="Times New Roman" w:hAnsi="Times New Roman" w:cs="Times New Roman"/>
                <w:lang w:eastAsia="ru-RU"/>
              </w:rPr>
              <w:t xml:space="preserve"> 5-11(12) </w:t>
            </w:r>
            <w:proofErr w:type="spellStart"/>
            <w:r w:rsidRPr="00A321C8">
              <w:rPr>
                <w:rFonts w:ascii="Times New Roman" w:eastAsia="Times New Roman" w:hAnsi="Times New Roman" w:cs="Times New Roman"/>
                <w:lang w:eastAsia="ru-RU"/>
              </w:rPr>
              <w:t>класів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пільгових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категорій</w:t>
            </w:r>
            <w:proofErr w:type="spellEnd"/>
            <w:r w:rsidRPr="00A321C8">
              <w:rPr>
                <w:rFonts w:ascii="Times New Roman" w:eastAsia="Times New Roman" w:hAnsi="Times New Roman" w:cs="Times New Roman"/>
                <w:lang w:eastAsia="ru-RU"/>
              </w:rPr>
              <w:t>.</w:t>
            </w:r>
          </w:p>
          <w:p w14:paraId="729BCDB7" w14:textId="77777777" w:rsidR="00A321C8" w:rsidRPr="00A321C8" w:rsidRDefault="00A321C8" w:rsidP="00A321C8">
            <w:pPr>
              <w:spacing w:after="0" w:line="240" w:lineRule="auto"/>
              <w:jc w:val="both"/>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ab/>
            </w:r>
          </w:p>
          <w:p w14:paraId="5E2FD3C6"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Погашення кредиторської заборгованості.</w:t>
            </w:r>
          </w:p>
        </w:tc>
      </w:tr>
      <w:tr w:rsidR="00A321C8" w:rsidRPr="00A321C8" w14:paraId="62BD95FA" w14:textId="77777777" w:rsidTr="00BE1DD6">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7AD63A68" w14:textId="77777777"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lastRenderedPageBreak/>
              <w:t>2.5.2.</w:t>
            </w:r>
          </w:p>
        </w:tc>
        <w:tc>
          <w:tcPr>
            <w:tcW w:w="2555" w:type="dxa"/>
            <w:tcBorders>
              <w:top w:val="nil"/>
              <w:left w:val="nil"/>
              <w:bottom w:val="single" w:sz="4" w:space="0" w:color="auto"/>
              <w:right w:val="single" w:sz="4" w:space="0" w:color="auto"/>
            </w:tcBorders>
            <w:shd w:val="clear" w:color="auto" w:fill="auto"/>
            <w:hideMark/>
          </w:tcPr>
          <w:p w14:paraId="078B8FB6"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hideMark/>
          </w:tcPr>
          <w:p w14:paraId="1014EA33"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14:paraId="0D695908"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1D894BB8"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372A9415"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0,0</w:t>
            </w:r>
          </w:p>
          <w:p w14:paraId="777FB2F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14:paraId="790240B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66799E4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w:t>
            </w:r>
            <w:r w:rsidRPr="00A321C8">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14:paraId="62BAA02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60,0</w:t>
            </w:r>
          </w:p>
        </w:tc>
        <w:tc>
          <w:tcPr>
            <w:tcW w:w="2835" w:type="dxa"/>
            <w:tcBorders>
              <w:top w:val="nil"/>
              <w:left w:val="nil"/>
              <w:bottom w:val="single" w:sz="4" w:space="0" w:color="auto"/>
              <w:right w:val="single" w:sz="4" w:space="0" w:color="auto"/>
            </w:tcBorders>
            <w:shd w:val="clear" w:color="auto" w:fill="auto"/>
            <w:hideMark/>
          </w:tcPr>
          <w:p w14:paraId="2C9ECA24"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Проведення змагань на високому рівні</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 xml:space="preserve"> Заохочення переможців.</w:t>
            </w:r>
          </w:p>
        </w:tc>
      </w:tr>
      <w:tr w:rsidR="00A321C8" w:rsidRPr="00A321C8" w14:paraId="763FD202" w14:textId="77777777" w:rsidTr="00BE1DD6">
        <w:trPr>
          <w:trHeight w:val="379"/>
        </w:trPr>
        <w:tc>
          <w:tcPr>
            <w:tcW w:w="848" w:type="dxa"/>
            <w:tcBorders>
              <w:top w:val="nil"/>
              <w:left w:val="single" w:sz="4" w:space="0" w:color="auto"/>
              <w:bottom w:val="single" w:sz="4" w:space="0" w:color="auto"/>
              <w:right w:val="single" w:sz="4" w:space="0" w:color="auto"/>
            </w:tcBorders>
            <w:shd w:val="clear" w:color="auto" w:fill="auto"/>
          </w:tcPr>
          <w:p w14:paraId="1E2F7BED" w14:textId="77777777" w:rsidR="00A321C8" w:rsidRPr="00A321C8" w:rsidRDefault="00A321C8" w:rsidP="00A321C8">
            <w:pPr>
              <w:spacing w:after="0" w:line="240" w:lineRule="auto"/>
              <w:rPr>
                <w:rFonts w:ascii="Times New Roman" w:eastAsia="Times New Roman" w:hAnsi="Times New Roman" w:cs="Times New Roman"/>
                <w:bCs/>
                <w:sz w:val="24"/>
                <w:szCs w:val="24"/>
                <w:lang w:eastAsia="ru-RU"/>
              </w:rPr>
            </w:pPr>
          </w:p>
        </w:tc>
        <w:tc>
          <w:tcPr>
            <w:tcW w:w="5676" w:type="dxa"/>
            <w:gridSpan w:val="4"/>
            <w:tcBorders>
              <w:top w:val="nil"/>
              <w:left w:val="nil"/>
              <w:bottom w:val="single" w:sz="4" w:space="0" w:color="auto"/>
              <w:right w:val="single" w:sz="4" w:space="0" w:color="auto"/>
            </w:tcBorders>
            <w:shd w:val="clear" w:color="auto" w:fill="auto"/>
          </w:tcPr>
          <w:p w14:paraId="1EB2005A"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eastAsia="ru-RU"/>
              </w:rPr>
              <w:t xml:space="preserve">Разом п. </w:t>
            </w:r>
            <w:r w:rsidRPr="00A321C8">
              <w:rPr>
                <w:rFonts w:ascii="Times New Roman" w:eastAsia="Times New Roman" w:hAnsi="Times New Roman" w:cs="Times New Roman"/>
                <w:b/>
                <w:lang w:val="en-US" w:eastAsia="ru-RU"/>
              </w:rPr>
              <w:t>2</w:t>
            </w:r>
            <w:r w:rsidRPr="00A321C8">
              <w:rPr>
                <w:rFonts w:ascii="Times New Roman" w:eastAsia="Times New Roman" w:hAnsi="Times New Roman" w:cs="Times New Roman"/>
                <w:b/>
                <w:lang w:eastAsia="ru-RU"/>
              </w:rPr>
              <w:t>.</w:t>
            </w:r>
            <w:r w:rsidRPr="00A321C8">
              <w:rPr>
                <w:rFonts w:ascii="Times New Roman" w:eastAsia="Times New Roman" w:hAnsi="Times New Roman" w:cs="Times New Roman"/>
                <w:b/>
                <w:lang w:val="en-US" w:eastAsia="ru-RU"/>
              </w:rPr>
              <w:t>5</w:t>
            </w:r>
            <w:r w:rsidRPr="00A321C8">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2DC43A96" w14:textId="77777777" w:rsidR="00A321C8" w:rsidRPr="00A321C8" w:rsidRDefault="00A321C8" w:rsidP="00A321C8">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5C0867AE"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213,5</w:t>
            </w:r>
          </w:p>
        </w:tc>
        <w:tc>
          <w:tcPr>
            <w:tcW w:w="1134" w:type="dxa"/>
            <w:tcBorders>
              <w:top w:val="nil"/>
              <w:left w:val="nil"/>
              <w:bottom w:val="single" w:sz="4" w:space="0" w:color="auto"/>
              <w:right w:val="single" w:sz="4" w:space="0" w:color="auto"/>
            </w:tcBorders>
            <w:shd w:val="clear" w:color="auto" w:fill="auto"/>
          </w:tcPr>
          <w:p w14:paraId="497E5A39"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370,0</w:t>
            </w:r>
          </w:p>
        </w:tc>
        <w:tc>
          <w:tcPr>
            <w:tcW w:w="1134" w:type="dxa"/>
            <w:tcBorders>
              <w:top w:val="nil"/>
              <w:left w:val="nil"/>
              <w:bottom w:val="single" w:sz="4" w:space="0" w:color="auto"/>
              <w:right w:val="single" w:sz="4" w:space="0" w:color="auto"/>
            </w:tcBorders>
            <w:shd w:val="clear" w:color="auto" w:fill="auto"/>
          </w:tcPr>
          <w:p w14:paraId="0F5818A6"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452,0</w:t>
            </w:r>
          </w:p>
        </w:tc>
        <w:tc>
          <w:tcPr>
            <w:tcW w:w="1276" w:type="dxa"/>
            <w:tcBorders>
              <w:top w:val="nil"/>
              <w:left w:val="nil"/>
              <w:bottom w:val="single" w:sz="4" w:space="0" w:color="auto"/>
              <w:right w:val="single" w:sz="4" w:space="0" w:color="auto"/>
            </w:tcBorders>
            <w:shd w:val="clear" w:color="auto" w:fill="auto"/>
          </w:tcPr>
          <w:p w14:paraId="41B646E9"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1 035,5</w:t>
            </w:r>
          </w:p>
        </w:tc>
        <w:tc>
          <w:tcPr>
            <w:tcW w:w="2835" w:type="dxa"/>
            <w:tcBorders>
              <w:top w:val="nil"/>
              <w:left w:val="nil"/>
              <w:bottom w:val="single" w:sz="4" w:space="0" w:color="auto"/>
              <w:right w:val="single" w:sz="4" w:space="0" w:color="auto"/>
            </w:tcBorders>
            <w:shd w:val="clear" w:color="auto" w:fill="auto"/>
          </w:tcPr>
          <w:p w14:paraId="08CB31BD"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0CCEF613" w14:textId="77777777" w:rsidTr="00BE1DD6">
        <w:trPr>
          <w:trHeight w:val="360"/>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09689955"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bCs/>
                <w:lang w:eastAsia="ru-RU"/>
              </w:rPr>
              <w:t xml:space="preserve">2.6. </w:t>
            </w:r>
            <w:proofErr w:type="spellStart"/>
            <w:r w:rsidRPr="00A321C8">
              <w:rPr>
                <w:rFonts w:ascii="Times New Roman" w:eastAsia="Times New Roman" w:hAnsi="Times New Roman" w:cs="Times New Roman"/>
                <w:b/>
                <w:bCs/>
                <w:lang w:eastAsia="ru-RU"/>
              </w:rPr>
              <w:t>Впровадження</w:t>
            </w:r>
            <w:proofErr w:type="spellEnd"/>
            <w:r w:rsidRPr="00A321C8">
              <w:rPr>
                <w:rFonts w:ascii="Times New Roman" w:eastAsia="Times New Roman" w:hAnsi="Times New Roman" w:cs="Times New Roman"/>
                <w:b/>
                <w:bCs/>
                <w:lang w:eastAsia="ru-RU"/>
              </w:rPr>
              <w:t xml:space="preserve"> та </w:t>
            </w:r>
            <w:proofErr w:type="spellStart"/>
            <w:r w:rsidRPr="00A321C8">
              <w:rPr>
                <w:rFonts w:ascii="Times New Roman" w:eastAsia="Times New Roman" w:hAnsi="Times New Roman" w:cs="Times New Roman"/>
                <w:b/>
                <w:bCs/>
                <w:lang w:eastAsia="ru-RU"/>
              </w:rPr>
              <w:t>розвиток</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інклюзивної</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освіти</w:t>
            </w:r>
            <w:proofErr w:type="spellEnd"/>
            <w:r w:rsidRPr="00A321C8">
              <w:rPr>
                <w:rFonts w:ascii="Times New Roman" w:eastAsia="Times New Roman" w:hAnsi="Times New Roman" w:cs="Times New Roman"/>
                <w:b/>
                <w:bCs/>
                <w:lang w:eastAsia="ru-RU"/>
              </w:rPr>
              <w:t xml:space="preserve"> </w:t>
            </w:r>
          </w:p>
        </w:tc>
      </w:tr>
      <w:tr w:rsidR="00A321C8" w:rsidRPr="00AE4700" w14:paraId="21F0067D" w14:textId="77777777" w:rsidTr="00BE1DD6">
        <w:trPr>
          <w:trHeight w:val="2024"/>
        </w:trPr>
        <w:tc>
          <w:tcPr>
            <w:tcW w:w="848" w:type="dxa"/>
            <w:tcBorders>
              <w:top w:val="nil"/>
              <w:left w:val="single" w:sz="4" w:space="0" w:color="auto"/>
              <w:bottom w:val="single" w:sz="4" w:space="0" w:color="auto"/>
              <w:right w:val="single" w:sz="4" w:space="0" w:color="auto"/>
            </w:tcBorders>
            <w:shd w:val="clear" w:color="auto" w:fill="auto"/>
            <w:hideMark/>
          </w:tcPr>
          <w:p w14:paraId="7AC2E01C" w14:textId="77777777"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2.6.1.</w:t>
            </w:r>
          </w:p>
        </w:tc>
        <w:tc>
          <w:tcPr>
            <w:tcW w:w="2555" w:type="dxa"/>
            <w:tcBorders>
              <w:top w:val="nil"/>
              <w:left w:val="nil"/>
              <w:bottom w:val="single" w:sz="4" w:space="0" w:color="auto"/>
              <w:right w:val="single" w:sz="4" w:space="0" w:color="auto"/>
            </w:tcBorders>
            <w:shd w:val="clear" w:color="auto" w:fill="auto"/>
            <w:hideMark/>
          </w:tcPr>
          <w:p w14:paraId="211C8EA1"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701" w:type="dxa"/>
            <w:tcBorders>
              <w:top w:val="nil"/>
              <w:left w:val="nil"/>
              <w:bottom w:val="single" w:sz="4" w:space="0" w:color="auto"/>
              <w:right w:val="single" w:sz="4" w:space="0" w:color="auto"/>
            </w:tcBorders>
            <w:shd w:val="clear" w:color="auto" w:fill="auto"/>
            <w:hideMark/>
          </w:tcPr>
          <w:p w14:paraId="5F988516"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79368B95"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C95D73A"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B6EAEE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14:paraId="40389DC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14:paraId="570A78B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2 400,0</w:t>
            </w:r>
          </w:p>
        </w:tc>
        <w:tc>
          <w:tcPr>
            <w:tcW w:w="1276" w:type="dxa"/>
            <w:tcBorders>
              <w:top w:val="nil"/>
              <w:left w:val="nil"/>
              <w:bottom w:val="single" w:sz="4" w:space="0" w:color="auto"/>
              <w:right w:val="single" w:sz="4" w:space="0" w:color="auto"/>
            </w:tcBorders>
            <w:shd w:val="clear" w:color="auto" w:fill="auto"/>
          </w:tcPr>
          <w:p w14:paraId="47C5197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7 200,0</w:t>
            </w:r>
          </w:p>
        </w:tc>
        <w:tc>
          <w:tcPr>
            <w:tcW w:w="2835" w:type="dxa"/>
            <w:tcBorders>
              <w:top w:val="nil"/>
              <w:left w:val="nil"/>
              <w:bottom w:val="single" w:sz="4" w:space="0" w:color="auto"/>
              <w:right w:val="single" w:sz="4" w:space="0" w:color="auto"/>
            </w:tcBorders>
            <w:shd w:val="clear" w:color="auto" w:fill="auto"/>
            <w:hideMark/>
          </w:tcPr>
          <w:p w14:paraId="6F6F7533"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A321C8" w:rsidRPr="00A321C8" w14:paraId="7BC99C9B" w14:textId="77777777" w:rsidTr="00BE1DD6">
        <w:trPr>
          <w:trHeight w:val="205"/>
        </w:trPr>
        <w:tc>
          <w:tcPr>
            <w:tcW w:w="848" w:type="dxa"/>
            <w:tcBorders>
              <w:top w:val="single" w:sz="4" w:space="0" w:color="auto"/>
              <w:left w:val="single" w:sz="4" w:space="0" w:color="auto"/>
              <w:bottom w:val="single" w:sz="4" w:space="0" w:color="auto"/>
              <w:right w:val="single" w:sz="4" w:space="0" w:color="auto"/>
            </w:tcBorders>
            <w:shd w:val="clear" w:color="auto" w:fill="auto"/>
          </w:tcPr>
          <w:p w14:paraId="10359EB0" w14:textId="77777777" w:rsidR="00A321C8" w:rsidRPr="00A321C8" w:rsidRDefault="00A321C8" w:rsidP="00A321C8">
            <w:pPr>
              <w:spacing w:after="0" w:line="240" w:lineRule="auto"/>
              <w:rPr>
                <w:rFonts w:ascii="Times New Roman" w:eastAsia="Times New Roman" w:hAnsi="Times New Roman" w:cs="Times New Roman"/>
                <w:bCs/>
                <w:lang w:val="uk-UA" w:eastAsia="ru-RU"/>
              </w:rPr>
            </w:pPr>
          </w:p>
        </w:tc>
        <w:tc>
          <w:tcPr>
            <w:tcW w:w="5676" w:type="dxa"/>
            <w:gridSpan w:val="4"/>
            <w:tcBorders>
              <w:top w:val="single" w:sz="4" w:space="0" w:color="auto"/>
              <w:left w:val="nil"/>
              <w:bottom w:val="single" w:sz="4" w:space="0" w:color="auto"/>
              <w:right w:val="single" w:sz="4" w:space="0" w:color="auto"/>
            </w:tcBorders>
            <w:shd w:val="clear" w:color="auto" w:fill="auto"/>
          </w:tcPr>
          <w:p w14:paraId="74157F08"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eastAsia="ru-RU"/>
              </w:rPr>
              <w:t xml:space="preserve">Разом п. </w:t>
            </w:r>
            <w:r w:rsidRPr="00A321C8">
              <w:rPr>
                <w:rFonts w:ascii="Times New Roman" w:eastAsia="Times New Roman" w:hAnsi="Times New Roman" w:cs="Times New Roman"/>
                <w:b/>
                <w:lang w:val="en-US" w:eastAsia="ru-RU"/>
              </w:rPr>
              <w:t>2</w:t>
            </w:r>
            <w:r w:rsidRPr="00A321C8">
              <w:rPr>
                <w:rFonts w:ascii="Times New Roman" w:eastAsia="Times New Roman" w:hAnsi="Times New Roman" w:cs="Times New Roman"/>
                <w:b/>
                <w:lang w:eastAsia="ru-RU"/>
              </w:rPr>
              <w:t>.</w:t>
            </w:r>
            <w:r w:rsidRPr="00A321C8">
              <w:rPr>
                <w:rFonts w:ascii="Times New Roman" w:eastAsia="Times New Roman" w:hAnsi="Times New Roman" w:cs="Times New Roman"/>
                <w:b/>
                <w:lang w:val="en-US" w:eastAsia="ru-RU"/>
              </w:rPr>
              <w:t>6</w:t>
            </w:r>
            <w:r w:rsidRPr="00A321C8">
              <w:rPr>
                <w:rFonts w:ascii="Times New Roman" w:eastAsia="Times New Roman" w:hAnsi="Times New Roman" w:cs="Times New Roman"/>
                <w:b/>
                <w:lang w:eastAsia="ru-RU"/>
              </w:rPr>
              <w:t>.</w:t>
            </w:r>
          </w:p>
        </w:tc>
        <w:tc>
          <w:tcPr>
            <w:tcW w:w="1277" w:type="dxa"/>
            <w:gridSpan w:val="2"/>
            <w:tcBorders>
              <w:top w:val="single" w:sz="4" w:space="0" w:color="auto"/>
              <w:left w:val="nil"/>
              <w:bottom w:val="single" w:sz="4" w:space="0" w:color="auto"/>
              <w:right w:val="single" w:sz="4" w:space="0" w:color="auto"/>
            </w:tcBorders>
            <w:shd w:val="clear" w:color="auto" w:fill="auto"/>
          </w:tcPr>
          <w:p w14:paraId="77B73F7A" w14:textId="77777777" w:rsidR="00A321C8" w:rsidRPr="00A321C8" w:rsidRDefault="00A321C8" w:rsidP="00A321C8">
            <w:pPr>
              <w:spacing w:after="0" w:line="240" w:lineRule="auto"/>
              <w:rPr>
                <w:rFonts w:ascii="Times New Roman" w:eastAsia="Times New Roman" w:hAnsi="Times New Roman" w:cs="Times New Roman"/>
                <w:b/>
                <w:lang w:eastAsia="ru-RU"/>
              </w:rPr>
            </w:pPr>
            <w:proofErr w:type="spellStart"/>
            <w:r w:rsidRPr="00A321C8">
              <w:rPr>
                <w:rFonts w:ascii="Times New Roman" w:eastAsia="Times New Roman" w:hAnsi="Times New Roman" w:cs="Times New Roman"/>
                <w:b/>
                <w:lang w:eastAsia="ru-RU"/>
              </w:rPr>
              <w:t>Всього</w:t>
            </w:r>
            <w:proofErr w:type="spellEnd"/>
          </w:p>
        </w:tc>
        <w:tc>
          <w:tcPr>
            <w:tcW w:w="992" w:type="dxa"/>
            <w:tcBorders>
              <w:top w:val="single" w:sz="4" w:space="0" w:color="auto"/>
              <w:left w:val="nil"/>
              <w:bottom w:val="single" w:sz="4" w:space="0" w:color="auto"/>
              <w:right w:val="single" w:sz="4" w:space="0" w:color="auto"/>
            </w:tcBorders>
            <w:shd w:val="clear" w:color="auto" w:fill="auto"/>
          </w:tcPr>
          <w:p w14:paraId="4C0B28FA"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14:paraId="632FC9D2"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14:paraId="3B5E76AC"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val="uk-UA" w:eastAsia="ru-RU"/>
              </w:rPr>
              <w:t>2</w:t>
            </w:r>
            <w:r w:rsidRPr="00A321C8">
              <w:rPr>
                <w:rFonts w:ascii="Times New Roman" w:eastAsia="Times New Roman" w:hAnsi="Times New Roman" w:cs="Times New Roman"/>
                <w:b/>
                <w:lang w:eastAsia="ru-RU"/>
              </w:rPr>
              <w:t xml:space="preserve"> </w:t>
            </w:r>
            <w:r w:rsidRPr="00A321C8">
              <w:rPr>
                <w:rFonts w:ascii="Times New Roman" w:eastAsia="Times New Roman" w:hAnsi="Times New Roman" w:cs="Times New Roman"/>
                <w:b/>
                <w:lang w:val="uk-UA" w:eastAsia="ru-RU"/>
              </w:rPr>
              <w:t>4</w:t>
            </w:r>
            <w:r w:rsidRPr="00A321C8">
              <w:rPr>
                <w:rFonts w:ascii="Times New Roman" w:eastAsia="Times New Roman" w:hAnsi="Times New Roman" w:cs="Times New Roman"/>
                <w:b/>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14:paraId="31FB8837"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7 200,0</w:t>
            </w:r>
          </w:p>
        </w:tc>
        <w:tc>
          <w:tcPr>
            <w:tcW w:w="2835" w:type="dxa"/>
            <w:tcBorders>
              <w:top w:val="single" w:sz="4" w:space="0" w:color="auto"/>
              <w:left w:val="nil"/>
              <w:bottom w:val="single" w:sz="4" w:space="0" w:color="auto"/>
              <w:right w:val="single" w:sz="4" w:space="0" w:color="auto"/>
            </w:tcBorders>
            <w:shd w:val="clear" w:color="auto" w:fill="auto"/>
          </w:tcPr>
          <w:p w14:paraId="19A576C1" w14:textId="77777777"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tc>
      </w:tr>
      <w:tr w:rsidR="00A321C8" w:rsidRPr="00A321C8" w14:paraId="49DD54D6" w14:textId="77777777" w:rsidTr="00BE1DD6">
        <w:trPr>
          <w:trHeight w:val="278"/>
        </w:trPr>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89E5FE" w14:textId="77777777" w:rsidR="00A321C8" w:rsidRPr="00A321C8" w:rsidRDefault="00A321C8" w:rsidP="00A321C8">
            <w:pPr>
              <w:spacing w:after="0" w:line="240" w:lineRule="auto"/>
              <w:rPr>
                <w:rFonts w:ascii="Times New Roman" w:eastAsia="Times New Roman" w:hAnsi="Times New Roman" w:cs="Times New Roman"/>
                <w:b/>
                <w:bCs/>
                <w:lang w:eastAsia="ru-RU"/>
              </w:rPr>
            </w:pPr>
          </w:p>
        </w:tc>
        <w:tc>
          <w:tcPr>
            <w:tcW w:w="567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548E22B" w14:textId="77777777" w:rsidR="00A321C8" w:rsidRPr="00A321C8" w:rsidRDefault="00A321C8" w:rsidP="00A321C8">
            <w:pPr>
              <w:spacing w:after="0" w:line="240" w:lineRule="auto"/>
              <w:jc w:val="center"/>
              <w:rPr>
                <w:rFonts w:ascii="Times New Roman" w:eastAsia="Times New Roman" w:hAnsi="Times New Roman" w:cs="Times New Roman"/>
                <w:b/>
                <w:bCs/>
                <w:lang w:eastAsia="ru-RU"/>
              </w:rPr>
            </w:pPr>
            <w:proofErr w:type="spellStart"/>
            <w:r w:rsidRPr="00A321C8">
              <w:rPr>
                <w:rFonts w:ascii="Times New Roman" w:eastAsia="Times New Roman" w:hAnsi="Times New Roman" w:cs="Times New Roman"/>
                <w:b/>
                <w:bCs/>
                <w:lang w:eastAsia="ru-RU"/>
              </w:rPr>
              <w:t>Всього</w:t>
            </w:r>
            <w:proofErr w:type="spellEnd"/>
            <w:r w:rsidRPr="00A321C8">
              <w:rPr>
                <w:rFonts w:ascii="Times New Roman" w:eastAsia="Times New Roman" w:hAnsi="Times New Roman" w:cs="Times New Roman"/>
                <w:b/>
                <w:bCs/>
                <w:lang w:eastAsia="ru-RU"/>
              </w:rPr>
              <w:t xml:space="preserve"> за </w:t>
            </w:r>
            <w:proofErr w:type="spellStart"/>
            <w:r w:rsidRPr="00A321C8">
              <w:rPr>
                <w:rFonts w:ascii="Times New Roman" w:eastAsia="Times New Roman" w:hAnsi="Times New Roman" w:cs="Times New Roman"/>
                <w:b/>
                <w:bCs/>
                <w:lang w:eastAsia="ru-RU"/>
              </w:rPr>
              <w:t>напрямом</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Загальна</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середня</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освіта</w:t>
            </w:r>
            <w:proofErr w:type="spellEnd"/>
            <w:r w:rsidRPr="00A321C8">
              <w:rPr>
                <w:rFonts w:ascii="Times New Roman" w:eastAsia="Times New Roman" w:hAnsi="Times New Roman" w:cs="Times New Roman"/>
                <w:b/>
                <w:bCs/>
                <w:lang w:eastAsia="ru-RU"/>
              </w:rPr>
              <w:t>»</w:t>
            </w:r>
          </w:p>
          <w:p w14:paraId="18195B80" w14:textId="77777777"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
                <w:lang w:eastAsia="ru-RU"/>
              </w:rPr>
              <w:t> </w:t>
            </w:r>
          </w:p>
        </w:tc>
        <w:tc>
          <w:tcPr>
            <w:tcW w:w="1277" w:type="dxa"/>
            <w:gridSpan w:val="2"/>
            <w:tcBorders>
              <w:top w:val="single" w:sz="4" w:space="0" w:color="auto"/>
              <w:left w:val="nil"/>
              <w:bottom w:val="single" w:sz="4" w:space="0" w:color="auto"/>
              <w:right w:val="single" w:sz="4" w:space="0" w:color="auto"/>
            </w:tcBorders>
            <w:shd w:val="clear" w:color="auto" w:fill="auto"/>
          </w:tcPr>
          <w:p w14:paraId="1FD7EE35" w14:textId="77777777" w:rsidR="00A321C8" w:rsidRPr="00A321C8" w:rsidRDefault="00A321C8" w:rsidP="00A321C8">
            <w:pPr>
              <w:spacing w:after="0" w:line="240" w:lineRule="auto"/>
              <w:jc w:val="center"/>
              <w:rPr>
                <w:rFonts w:ascii="Times New Roman" w:eastAsia="Times New Roman" w:hAnsi="Times New Roman" w:cs="Times New Roman"/>
                <w:b/>
                <w:bCs/>
                <w:lang w:val="uk-UA" w:eastAsia="ru-RU"/>
              </w:rPr>
            </w:pPr>
            <w:r w:rsidRPr="00A321C8">
              <w:rPr>
                <w:rFonts w:ascii="Times New Roman" w:eastAsia="Times New Roman" w:hAnsi="Times New Roman" w:cs="Times New Roman"/>
                <w:b/>
                <w:bCs/>
                <w:lang w:val="uk-UA"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14:paraId="39DA1D47" w14:textId="77777777" w:rsidR="00A321C8" w:rsidRPr="00A321C8" w:rsidRDefault="00A321C8" w:rsidP="00A321C8">
            <w:pPr>
              <w:spacing w:after="0" w:line="240" w:lineRule="auto"/>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32 954,13</w:t>
            </w:r>
          </w:p>
        </w:tc>
        <w:tc>
          <w:tcPr>
            <w:tcW w:w="1134" w:type="dxa"/>
            <w:tcBorders>
              <w:top w:val="single" w:sz="4" w:space="0" w:color="auto"/>
              <w:left w:val="nil"/>
              <w:bottom w:val="single" w:sz="4" w:space="0" w:color="auto"/>
              <w:right w:val="single" w:sz="4" w:space="0" w:color="auto"/>
            </w:tcBorders>
            <w:shd w:val="clear" w:color="auto" w:fill="auto"/>
          </w:tcPr>
          <w:p w14:paraId="7FA20534" w14:textId="77777777"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37 688,28</w:t>
            </w:r>
          </w:p>
        </w:tc>
        <w:tc>
          <w:tcPr>
            <w:tcW w:w="1134" w:type="dxa"/>
            <w:tcBorders>
              <w:top w:val="single" w:sz="4" w:space="0" w:color="auto"/>
              <w:left w:val="nil"/>
              <w:bottom w:val="single" w:sz="4" w:space="0" w:color="auto"/>
              <w:right w:val="single" w:sz="4" w:space="0" w:color="auto"/>
            </w:tcBorders>
            <w:shd w:val="clear" w:color="auto" w:fill="auto"/>
          </w:tcPr>
          <w:p w14:paraId="05AEA8FC" w14:textId="77777777"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39 333,17</w:t>
            </w:r>
          </w:p>
        </w:tc>
        <w:tc>
          <w:tcPr>
            <w:tcW w:w="1276" w:type="dxa"/>
            <w:tcBorders>
              <w:top w:val="single" w:sz="4" w:space="0" w:color="auto"/>
              <w:left w:val="nil"/>
              <w:bottom w:val="single" w:sz="4" w:space="0" w:color="auto"/>
              <w:right w:val="single" w:sz="4" w:space="0" w:color="auto"/>
            </w:tcBorders>
            <w:shd w:val="clear" w:color="auto" w:fill="auto"/>
          </w:tcPr>
          <w:p w14:paraId="18958039" w14:textId="77777777"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109 975,58</w:t>
            </w:r>
          </w:p>
        </w:tc>
        <w:tc>
          <w:tcPr>
            <w:tcW w:w="2835" w:type="dxa"/>
            <w:vMerge w:val="restart"/>
            <w:tcBorders>
              <w:top w:val="single" w:sz="4" w:space="0" w:color="auto"/>
              <w:left w:val="nil"/>
              <w:bottom w:val="nil"/>
              <w:right w:val="single" w:sz="4" w:space="0" w:color="auto"/>
            </w:tcBorders>
            <w:shd w:val="clear" w:color="auto" w:fill="auto"/>
          </w:tcPr>
          <w:p w14:paraId="3A64D8C8" w14:textId="77777777" w:rsidR="00A321C8" w:rsidRPr="00A321C8" w:rsidRDefault="00A321C8" w:rsidP="00A321C8">
            <w:pPr>
              <w:spacing w:after="0" w:line="240" w:lineRule="auto"/>
              <w:jc w:val="right"/>
              <w:rPr>
                <w:rFonts w:ascii="Times New Roman" w:eastAsia="Times New Roman" w:hAnsi="Times New Roman" w:cs="Times New Roman"/>
                <w:sz w:val="24"/>
                <w:szCs w:val="24"/>
                <w:lang w:eastAsia="ru-RU"/>
              </w:rPr>
            </w:pPr>
          </w:p>
        </w:tc>
      </w:tr>
      <w:tr w:rsidR="00A321C8" w:rsidRPr="00A321C8" w14:paraId="4D98ACD8" w14:textId="77777777" w:rsidTr="00BE1DD6">
        <w:trPr>
          <w:trHeight w:val="483"/>
        </w:trPr>
        <w:tc>
          <w:tcPr>
            <w:tcW w:w="848" w:type="dxa"/>
            <w:vMerge/>
            <w:tcBorders>
              <w:top w:val="nil"/>
              <w:left w:val="single" w:sz="4" w:space="0" w:color="auto"/>
              <w:bottom w:val="single" w:sz="4" w:space="0" w:color="000000"/>
              <w:right w:val="single" w:sz="4" w:space="0" w:color="auto"/>
            </w:tcBorders>
            <w:shd w:val="clear" w:color="auto" w:fill="auto"/>
          </w:tcPr>
          <w:p w14:paraId="4B0C69F6" w14:textId="77777777" w:rsidR="00A321C8" w:rsidRPr="00A321C8" w:rsidRDefault="00A321C8" w:rsidP="00A321C8">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auto"/>
              <w:right w:val="single" w:sz="4" w:space="0" w:color="auto"/>
            </w:tcBorders>
            <w:shd w:val="clear" w:color="auto" w:fill="auto"/>
          </w:tcPr>
          <w:p w14:paraId="3649E280" w14:textId="77777777" w:rsidR="00A321C8" w:rsidRPr="00A321C8" w:rsidRDefault="00A321C8" w:rsidP="00A321C8">
            <w:pPr>
              <w:spacing w:after="0" w:line="240" w:lineRule="auto"/>
              <w:jc w:val="center"/>
              <w:rPr>
                <w:rFonts w:ascii="Times New Roman" w:eastAsia="Times New Roman" w:hAnsi="Times New Roman" w:cs="Times New Roman"/>
                <w:bCs/>
                <w:sz w:val="24"/>
                <w:szCs w:val="24"/>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4B832410" w14:textId="77777777" w:rsidR="00A321C8" w:rsidRPr="00A321C8" w:rsidRDefault="00A321C8" w:rsidP="00A321C8">
            <w:pPr>
              <w:spacing w:after="0" w:line="240" w:lineRule="auto"/>
              <w:jc w:val="center"/>
              <w:rPr>
                <w:rFonts w:ascii="Times New Roman" w:eastAsia="Times New Roman" w:hAnsi="Times New Roman" w:cs="Times New Roman"/>
                <w:bCs/>
                <w:lang w:eastAsia="ru-RU"/>
              </w:rPr>
            </w:pPr>
            <w:proofErr w:type="spellStart"/>
            <w:r w:rsidRPr="00A321C8">
              <w:rPr>
                <w:rFonts w:ascii="Times New Roman" w:eastAsia="Times New Roman" w:hAnsi="Times New Roman" w:cs="Times New Roman"/>
                <w:bCs/>
                <w:lang w:eastAsia="ru-RU"/>
              </w:rPr>
              <w:t>державний</w:t>
            </w:r>
            <w:proofErr w:type="spellEnd"/>
          </w:p>
          <w:p w14:paraId="010B524F" w14:textId="77777777" w:rsidR="00A321C8" w:rsidRPr="00A321C8" w:rsidRDefault="00A321C8" w:rsidP="00A321C8">
            <w:pPr>
              <w:spacing w:after="0" w:line="240" w:lineRule="auto"/>
              <w:jc w:val="center"/>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2A6141AB" w14:textId="77777777"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7 800,00</w:t>
            </w:r>
          </w:p>
        </w:tc>
        <w:tc>
          <w:tcPr>
            <w:tcW w:w="1134" w:type="dxa"/>
            <w:tcBorders>
              <w:top w:val="single" w:sz="4" w:space="0" w:color="auto"/>
              <w:left w:val="nil"/>
              <w:bottom w:val="single" w:sz="4" w:space="0" w:color="auto"/>
              <w:right w:val="single" w:sz="4" w:space="0" w:color="auto"/>
            </w:tcBorders>
            <w:shd w:val="clear" w:color="auto" w:fill="auto"/>
          </w:tcPr>
          <w:p w14:paraId="702113F6" w14:textId="77777777"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10 550,00</w:t>
            </w:r>
          </w:p>
        </w:tc>
        <w:tc>
          <w:tcPr>
            <w:tcW w:w="1134" w:type="dxa"/>
            <w:tcBorders>
              <w:top w:val="single" w:sz="4" w:space="0" w:color="auto"/>
              <w:left w:val="nil"/>
              <w:bottom w:val="single" w:sz="4" w:space="0" w:color="auto"/>
              <w:right w:val="single" w:sz="4" w:space="0" w:color="auto"/>
            </w:tcBorders>
            <w:shd w:val="clear" w:color="auto" w:fill="auto"/>
          </w:tcPr>
          <w:p w14:paraId="4007BDB7" w14:textId="77777777"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11 828,00</w:t>
            </w:r>
          </w:p>
        </w:tc>
        <w:tc>
          <w:tcPr>
            <w:tcW w:w="1276" w:type="dxa"/>
            <w:tcBorders>
              <w:top w:val="single" w:sz="4" w:space="0" w:color="auto"/>
              <w:left w:val="nil"/>
              <w:bottom w:val="single" w:sz="4" w:space="0" w:color="auto"/>
              <w:right w:val="single" w:sz="4" w:space="0" w:color="auto"/>
            </w:tcBorders>
            <w:shd w:val="clear" w:color="auto" w:fill="auto"/>
          </w:tcPr>
          <w:p w14:paraId="0405E296" w14:textId="77777777"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30 178,00</w:t>
            </w:r>
          </w:p>
        </w:tc>
        <w:tc>
          <w:tcPr>
            <w:tcW w:w="2835" w:type="dxa"/>
            <w:vMerge/>
            <w:tcBorders>
              <w:left w:val="nil"/>
              <w:right w:val="single" w:sz="4" w:space="0" w:color="auto"/>
            </w:tcBorders>
            <w:shd w:val="clear" w:color="auto" w:fill="auto"/>
          </w:tcPr>
          <w:p w14:paraId="70D24472" w14:textId="77777777" w:rsidR="00A321C8" w:rsidRPr="00A321C8" w:rsidRDefault="00A321C8" w:rsidP="00A321C8">
            <w:pPr>
              <w:spacing w:after="0" w:line="240" w:lineRule="auto"/>
              <w:jc w:val="right"/>
              <w:rPr>
                <w:rFonts w:ascii="Times New Roman" w:eastAsia="Times New Roman" w:hAnsi="Times New Roman" w:cs="Times New Roman"/>
                <w:sz w:val="24"/>
                <w:szCs w:val="24"/>
                <w:lang w:eastAsia="ru-RU"/>
              </w:rPr>
            </w:pPr>
          </w:p>
        </w:tc>
      </w:tr>
      <w:tr w:rsidR="00A321C8" w:rsidRPr="00A321C8" w14:paraId="1C8C4687" w14:textId="77777777" w:rsidTr="00BE1DD6">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14:paraId="752BB5CE" w14:textId="77777777" w:rsidR="00A321C8" w:rsidRPr="00A321C8" w:rsidRDefault="00A321C8" w:rsidP="00A321C8">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auto"/>
              <w:right w:val="single" w:sz="4" w:space="0" w:color="auto"/>
            </w:tcBorders>
            <w:shd w:val="clear" w:color="auto" w:fill="auto"/>
            <w:vAlign w:val="center"/>
            <w:hideMark/>
          </w:tcPr>
          <w:p w14:paraId="28EA89C9" w14:textId="77777777" w:rsidR="00A321C8" w:rsidRPr="00A321C8" w:rsidRDefault="00A321C8" w:rsidP="00A321C8">
            <w:pPr>
              <w:spacing w:after="0" w:line="240" w:lineRule="auto"/>
              <w:rPr>
                <w:rFonts w:ascii="Times New Roman" w:eastAsia="Times New Roman" w:hAnsi="Times New Roman" w:cs="Times New Roman"/>
                <w:bCs/>
                <w:sz w:val="24"/>
                <w:szCs w:val="24"/>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48B4B7DD" w14:textId="77777777" w:rsidR="00A321C8" w:rsidRPr="00A321C8" w:rsidRDefault="00A321C8" w:rsidP="00A321C8">
            <w:pPr>
              <w:spacing w:after="0" w:line="240" w:lineRule="auto"/>
              <w:jc w:val="center"/>
              <w:rPr>
                <w:rFonts w:ascii="Times New Roman" w:eastAsia="Times New Roman" w:hAnsi="Times New Roman" w:cs="Times New Roman"/>
                <w:bCs/>
                <w:lang w:eastAsia="ru-RU"/>
              </w:rPr>
            </w:pPr>
            <w:proofErr w:type="spellStart"/>
            <w:r w:rsidRPr="00A321C8">
              <w:rPr>
                <w:rFonts w:ascii="Times New Roman" w:eastAsia="Times New Roman" w:hAnsi="Times New Roman" w:cs="Times New Roman"/>
                <w:bCs/>
                <w:lang w:eastAsia="ru-RU"/>
              </w:rPr>
              <w:t>місцевий</w:t>
            </w:r>
            <w:proofErr w:type="spellEnd"/>
            <w:r w:rsidRPr="00A321C8">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57FE7CF0" w14:textId="77777777"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25 154,13</w:t>
            </w:r>
          </w:p>
        </w:tc>
        <w:tc>
          <w:tcPr>
            <w:tcW w:w="1134" w:type="dxa"/>
            <w:tcBorders>
              <w:top w:val="single" w:sz="4" w:space="0" w:color="auto"/>
              <w:left w:val="nil"/>
              <w:bottom w:val="single" w:sz="4" w:space="0" w:color="auto"/>
              <w:right w:val="single" w:sz="4" w:space="0" w:color="auto"/>
            </w:tcBorders>
            <w:shd w:val="clear" w:color="auto" w:fill="auto"/>
          </w:tcPr>
          <w:p w14:paraId="590BF35B" w14:textId="77777777"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27 138,28</w:t>
            </w:r>
          </w:p>
        </w:tc>
        <w:tc>
          <w:tcPr>
            <w:tcW w:w="1134" w:type="dxa"/>
            <w:tcBorders>
              <w:top w:val="single" w:sz="4" w:space="0" w:color="auto"/>
              <w:left w:val="nil"/>
              <w:bottom w:val="single" w:sz="4" w:space="0" w:color="auto"/>
              <w:right w:val="single" w:sz="4" w:space="0" w:color="auto"/>
            </w:tcBorders>
            <w:shd w:val="clear" w:color="auto" w:fill="auto"/>
          </w:tcPr>
          <w:p w14:paraId="3A83C0AD" w14:textId="77777777"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27 505,17</w:t>
            </w:r>
          </w:p>
        </w:tc>
        <w:tc>
          <w:tcPr>
            <w:tcW w:w="1276" w:type="dxa"/>
            <w:tcBorders>
              <w:top w:val="single" w:sz="4" w:space="0" w:color="auto"/>
              <w:left w:val="nil"/>
              <w:bottom w:val="single" w:sz="4" w:space="0" w:color="auto"/>
              <w:right w:val="single" w:sz="4" w:space="0" w:color="auto"/>
            </w:tcBorders>
            <w:shd w:val="clear" w:color="auto" w:fill="auto"/>
          </w:tcPr>
          <w:p w14:paraId="6B8385C9" w14:textId="77777777"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79 797,58</w:t>
            </w:r>
          </w:p>
        </w:tc>
        <w:tc>
          <w:tcPr>
            <w:tcW w:w="2835" w:type="dxa"/>
            <w:vMerge/>
            <w:tcBorders>
              <w:left w:val="nil"/>
              <w:bottom w:val="single" w:sz="4" w:space="0" w:color="auto"/>
              <w:right w:val="single" w:sz="4" w:space="0" w:color="auto"/>
            </w:tcBorders>
            <w:shd w:val="clear" w:color="auto" w:fill="auto"/>
          </w:tcPr>
          <w:p w14:paraId="2FB0612A" w14:textId="77777777" w:rsidR="00A321C8" w:rsidRPr="00A321C8" w:rsidRDefault="00A321C8" w:rsidP="00A321C8">
            <w:pPr>
              <w:spacing w:after="0" w:line="240" w:lineRule="auto"/>
              <w:jc w:val="right"/>
              <w:rPr>
                <w:rFonts w:ascii="Times New Roman" w:eastAsia="Times New Roman" w:hAnsi="Times New Roman" w:cs="Times New Roman"/>
                <w:sz w:val="18"/>
                <w:szCs w:val="18"/>
                <w:lang w:eastAsia="ru-RU"/>
              </w:rPr>
            </w:pPr>
          </w:p>
        </w:tc>
      </w:tr>
      <w:tr w:rsidR="00A321C8" w:rsidRPr="00A321C8" w14:paraId="0CE8CFBE" w14:textId="77777777" w:rsidTr="00BE1DD6">
        <w:trPr>
          <w:trHeight w:val="360"/>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4C7A5A58" w14:textId="77777777" w:rsidR="00A321C8" w:rsidRPr="00A321C8" w:rsidRDefault="00A321C8" w:rsidP="00A321C8">
            <w:pPr>
              <w:numPr>
                <w:ilvl w:val="0"/>
                <w:numId w:val="36"/>
              </w:numPr>
              <w:spacing w:after="0" w:line="240" w:lineRule="auto"/>
              <w:jc w:val="center"/>
              <w:rPr>
                <w:rFonts w:ascii="Times New Roman" w:eastAsia="Times New Roman" w:hAnsi="Times New Roman" w:cs="Times New Roman"/>
                <w:b/>
                <w:bCs/>
                <w:sz w:val="24"/>
                <w:szCs w:val="24"/>
                <w:lang w:eastAsia="ru-RU"/>
              </w:rPr>
            </w:pPr>
            <w:r w:rsidRPr="00A321C8">
              <w:rPr>
                <w:rFonts w:ascii="Times New Roman" w:eastAsia="Times New Roman" w:hAnsi="Times New Roman" w:cs="Times New Roman"/>
                <w:b/>
                <w:bCs/>
                <w:sz w:val="24"/>
                <w:szCs w:val="24"/>
                <w:lang w:eastAsia="ru-RU"/>
              </w:rPr>
              <w:t>ПОЗАШКІЛЬНА ОСВІТА</w:t>
            </w:r>
          </w:p>
        </w:tc>
      </w:tr>
      <w:tr w:rsidR="00A321C8" w:rsidRPr="00A321C8" w14:paraId="175D4FFC" w14:textId="77777777" w:rsidTr="00BE1DD6">
        <w:trPr>
          <w:trHeight w:val="315"/>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A766378"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eastAsia="ru-RU"/>
              </w:rPr>
              <w:br/>
              <w:t>за/п</w:t>
            </w:r>
          </w:p>
        </w:tc>
        <w:tc>
          <w:tcPr>
            <w:tcW w:w="255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D2DC52"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Найменування</w:t>
            </w:r>
            <w:proofErr w:type="spellEnd"/>
            <w:r w:rsidRPr="00A321C8">
              <w:rPr>
                <w:rFonts w:ascii="Times New Roman" w:eastAsia="Times New Roman" w:hAnsi="Times New Roman" w:cs="Times New Roman"/>
                <w:lang w:eastAsia="ru-RU"/>
              </w:rPr>
              <w:t xml:space="preserve"> заходу, </w:t>
            </w:r>
            <w:r w:rsidRPr="00A321C8">
              <w:rPr>
                <w:rFonts w:ascii="Times New Roman" w:eastAsia="Times New Roman" w:hAnsi="Times New Roman" w:cs="Times New Roman"/>
                <w:lang w:eastAsia="ru-RU"/>
              </w:rPr>
              <w:br/>
            </w:r>
            <w:proofErr w:type="spellStart"/>
            <w:r w:rsidRPr="00A321C8">
              <w:rPr>
                <w:rFonts w:ascii="Times New Roman" w:eastAsia="Times New Roman" w:hAnsi="Times New Roman" w:cs="Times New Roman"/>
                <w:lang w:eastAsia="ru-RU"/>
              </w:rPr>
              <w:t>завдання</w:t>
            </w:r>
            <w:proofErr w:type="spell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5AF494"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Відповідальні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виконавці</w:t>
            </w:r>
            <w:proofErr w:type="spellEnd"/>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A65B3D8"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Строки </w:t>
            </w:r>
            <w:proofErr w:type="spellStart"/>
            <w:r w:rsidRPr="00A321C8">
              <w:rPr>
                <w:rFonts w:ascii="Times New Roman" w:eastAsia="Times New Roman" w:hAnsi="Times New Roman" w:cs="Times New Roman"/>
                <w:lang w:eastAsia="ru-RU"/>
              </w:rPr>
              <w:t>виконан</w:t>
            </w:r>
            <w:proofErr w:type="spellEnd"/>
            <w:r w:rsidRPr="00A321C8">
              <w:rPr>
                <w:rFonts w:ascii="Times New Roman" w:eastAsia="Times New Roman" w:hAnsi="Times New Roman" w:cs="Times New Roman"/>
                <w:lang w:val="uk-UA" w:eastAsia="ru-RU"/>
              </w:rPr>
              <w:t>-</w:t>
            </w:r>
            <w:proofErr w:type="spellStart"/>
            <w:r w:rsidRPr="00A321C8">
              <w:rPr>
                <w:rFonts w:ascii="Times New Roman" w:eastAsia="Times New Roman" w:hAnsi="Times New Roman" w:cs="Times New Roman"/>
                <w:lang w:eastAsia="ru-RU"/>
              </w:rPr>
              <w:t>ня</w:t>
            </w:r>
            <w:proofErr w:type="spellEnd"/>
          </w:p>
        </w:tc>
        <w:tc>
          <w:tcPr>
            <w:tcW w:w="127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AB15CC2"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Джерела</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фінансу</w:t>
            </w:r>
            <w:proofErr w:type="spellEnd"/>
            <w:r w:rsidRPr="00A321C8">
              <w:rPr>
                <w:rFonts w:ascii="Times New Roman" w:eastAsia="Times New Roman" w:hAnsi="Times New Roman" w:cs="Times New Roman"/>
                <w:lang w:val="uk-UA" w:eastAsia="ru-RU"/>
              </w:rPr>
              <w:t>-</w:t>
            </w:r>
            <w:proofErr w:type="spellStart"/>
            <w:r w:rsidRPr="00A321C8">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140388B"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Орієнтовні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обсяги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фінансування</w:t>
            </w:r>
            <w:proofErr w:type="spellEnd"/>
            <w:r w:rsidRPr="00A321C8">
              <w:rPr>
                <w:rFonts w:ascii="Times New Roman" w:eastAsia="Times New Roman" w:hAnsi="Times New Roman" w:cs="Times New Roman"/>
                <w:lang w:eastAsia="ru-RU"/>
              </w:rPr>
              <w:t xml:space="preserve"> тис. грн.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7C623EF"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Очікуванні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кінцеві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результати</w:t>
            </w:r>
            <w:proofErr w:type="spellEnd"/>
          </w:p>
        </w:tc>
      </w:tr>
      <w:tr w:rsidR="00A321C8" w:rsidRPr="00A321C8" w14:paraId="7F05ECB9" w14:textId="77777777" w:rsidTr="00BE1DD6">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14:paraId="71D226F3"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shd w:val="clear" w:color="auto" w:fill="auto"/>
            <w:vAlign w:val="center"/>
            <w:hideMark/>
          </w:tcPr>
          <w:p w14:paraId="262D1F28"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C110425"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23D8C547"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4E14F35C"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14C8DD9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 xml:space="preserve"> </w:t>
            </w:r>
          </w:p>
          <w:p w14:paraId="78EA13DD"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7090AF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3</w:t>
            </w:r>
          </w:p>
          <w:p w14:paraId="40F634A4"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04E570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w:t>
            </w:r>
          </w:p>
          <w:p w14:paraId="186DDDD9"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49E47EAF"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5DDCE9E5"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354B375B" w14:textId="77777777" w:rsidTr="00BE1DD6">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2157830C"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A321C8" w:rsidRPr="00A321C8" w14:paraId="766E289B" w14:textId="77777777" w:rsidTr="00BE1DD6">
        <w:trPr>
          <w:trHeight w:val="562"/>
        </w:trPr>
        <w:tc>
          <w:tcPr>
            <w:tcW w:w="848" w:type="dxa"/>
            <w:tcBorders>
              <w:top w:val="nil"/>
              <w:left w:val="single" w:sz="4" w:space="0" w:color="auto"/>
              <w:bottom w:val="single" w:sz="4" w:space="0" w:color="auto"/>
              <w:right w:val="single" w:sz="4" w:space="0" w:color="auto"/>
            </w:tcBorders>
            <w:shd w:val="clear" w:color="auto" w:fill="auto"/>
            <w:hideMark/>
          </w:tcPr>
          <w:p w14:paraId="2197694A" w14:textId="77777777" w:rsidR="00A321C8" w:rsidRPr="00A321C8" w:rsidRDefault="00A321C8" w:rsidP="00A321C8">
            <w:pPr>
              <w:spacing w:after="0" w:line="240" w:lineRule="auto"/>
              <w:rPr>
                <w:rFonts w:ascii="Times New Roman" w:eastAsia="Times New Roman" w:hAnsi="Times New Roman" w:cs="Times New Roman"/>
                <w:bCs/>
                <w:color w:val="000000"/>
                <w:lang w:eastAsia="ru-RU"/>
              </w:rPr>
            </w:pPr>
            <w:r w:rsidRPr="00A321C8">
              <w:rPr>
                <w:rFonts w:ascii="Times New Roman" w:eastAsia="Times New Roman" w:hAnsi="Times New Roman" w:cs="Times New Roman"/>
                <w:bCs/>
                <w:color w:val="000000"/>
                <w:lang w:eastAsia="ru-RU"/>
              </w:rPr>
              <w:t>3.</w:t>
            </w:r>
            <w:r w:rsidRPr="00A321C8">
              <w:rPr>
                <w:rFonts w:ascii="Times New Roman" w:eastAsia="Times New Roman" w:hAnsi="Times New Roman" w:cs="Times New Roman"/>
                <w:bCs/>
                <w:color w:val="000000"/>
                <w:lang w:val="uk-UA" w:eastAsia="ru-RU"/>
              </w:rPr>
              <w:t>1</w:t>
            </w:r>
            <w:r w:rsidRPr="00A321C8">
              <w:rPr>
                <w:rFonts w:ascii="Times New Roman" w:eastAsia="Times New Roman" w:hAnsi="Times New Roman" w:cs="Times New Roman"/>
                <w:bCs/>
                <w:color w:val="000000"/>
                <w:lang w:eastAsia="ru-RU"/>
              </w:rPr>
              <w:t>.</w:t>
            </w:r>
            <w:r w:rsidRPr="00A321C8">
              <w:rPr>
                <w:rFonts w:ascii="Times New Roman" w:eastAsia="Times New Roman" w:hAnsi="Times New Roman" w:cs="Times New Roman"/>
                <w:bCs/>
                <w:color w:val="000000"/>
                <w:lang w:val="uk-UA" w:eastAsia="ru-RU"/>
              </w:rPr>
              <w:t>1</w:t>
            </w:r>
            <w:r w:rsidRPr="00A321C8">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48AEFD72"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Придбання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матеріалів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обладнання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костюмів</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eastAsia="ru-RU"/>
              </w:rPr>
              <w:lastRenderedPageBreak/>
              <w:t xml:space="preserve">для </w:t>
            </w:r>
            <w:proofErr w:type="spellStart"/>
            <w:r w:rsidRPr="00A321C8">
              <w:rPr>
                <w:rFonts w:ascii="Times New Roman" w:eastAsia="Times New Roman" w:hAnsi="Times New Roman" w:cs="Times New Roman"/>
                <w:lang w:eastAsia="ru-RU"/>
              </w:rPr>
              <w:t>організації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міських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конкурсів</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участі</w:t>
            </w:r>
            <w:proofErr w:type="spellEnd"/>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змаганнях</w:t>
            </w:r>
            <w:proofErr w:type="spellEnd"/>
            <w:r w:rsidRPr="00A321C8">
              <w:rPr>
                <w:rFonts w:ascii="Times New Roman" w:eastAsia="Times New Roman" w:hAnsi="Times New Roman" w:cs="Times New Roman"/>
                <w:lang w:eastAsia="ru-RU"/>
              </w:rPr>
              <w:t xml:space="preserve"> та конкурсах (ПТДЮ</w:t>
            </w:r>
            <w:r w:rsidRPr="00A321C8">
              <w:rPr>
                <w:rFonts w:ascii="Times New Roman" w:eastAsia="Times New Roman" w:hAnsi="Times New Roman" w:cs="Times New Roman"/>
                <w:lang w:val="uk-UA" w:eastAsia="ru-RU"/>
              </w:rPr>
              <w:t xml:space="preserve"> «Мрія»</w:t>
            </w:r>
            <w:proofErr w:type="gramStart"/>
            <w:r w:rsidRPr="00A321C8">
              <w:rPr>
                <w:rFonts w:ascii="Times New Roman" w:eastAsia="Times New Roman" w:hAnsi="Times New Roman" w:cs="Times New Roman"/>
                <w:lang w:eastAsia="ru-RU"/>
              </w:rPr>
              <w:t>) .</w:t>
            </w:r>
            <w:proofErr w:type="gramEnd"/>
          </w:p>
        </w:tc>
        <w:tc>
          <w:tcPr>
            <w:tcW w:w="1701" w:type="dxa"/>
            <w:tcBorders>
              <w:top w:val="nil"/>
              <w:left w:val="nil"/>
              <w:bottom w:val="single" w:sz="4" w:space="0" w:color="auto"/>
              <w:right w:val="single" w:sz="4" w:space="0" w:color="auto"/>
            </w:tcBorders>
            <w:shd w:val="clear" w:color="auto" w:fill="auto"/>
            <w:hideMark/>
          </w:tcPr>
          <w:p w14:paraId="7C3DD5C7" w14:textId="77777777" w:rsidR="00A321C8" w:rsidRPr="00A321C8" w:rsidRDefault="00A321C8" w:rsidP="00A321C8">
            <w:pPr>
              <w:spacing w:after="0" w:line="240" w:lineRule="auto"/>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eastAsia="ru-RU"/>
              </w:rPr>
              <w:lastRenderedPageBreak/>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w:t>
            </w:r>
            <w:r w:rsidRPr="00A321C8">
              <w:rPr>
                <w:rFonts w:ascii="Times New Roman" w:eastAsia="Times New Roman" w:hAnsi="Times New Roman" w:cs="Times New Roman"/>
                <w:lang w:val="uk-UA" w:eastAsia="ru-RU"/>
              </w:rPr>
              <w:lastRenderedPageBreak/>
              <w:t>ПТДЮ</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14:paraId="6B3F2B8D"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lastRenderedPageBreak/>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7176AE97"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7114C61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r w:rsidRPr="00A321C8">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4501896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200,0</w:t>
            </w:r>
          </w:p>
        </w:tc>
        <w:tc>
          <w:tcPr>
            <w:tcW w:w="1134" w:type="dxa"/>
            <w:tcBorders>
              <w:top w:val="nil"/>
              <w:left w:val="nil"/>
              <w:bottom w:val="single" w:sz="4" w:space="0" w:color="auto"/>
              <w:right w:val="single" w:sz="4" w:space="0" w:color="auto"/>
            </w:tcBorders>
            <w:shd w:val="clear" w:color="auto" w:fill="auto"/>
            <w:hideMark/>
          </w:tcPr>
          <w:p w14:paraId="6701DF4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200,0</w:t>
            </w:r>
          </w:p>
        </w:tc>
        <w:tc>
          <w:tcPr>
            <w:tcW w:w="1276" w:type="dxa"/>
            <w:tcBorders>
              <w:top w:val="nil"/>
              <w:left w:val="nil"/>
              <w:bottom w:val="single" w:sz="4" w:space="0" w:color="auto"/>
              <w:right w:val="single" w:sz="4" w:space="0" w:color="auto"/>
            </w:tcBorders>
            <w:shd w:val="clear" w:color="auto" w:fill="auto"/>
            <w:hideMark/>
          </w:tcPr>
          <w:p w14:paraId="4DE0A2D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w:t>
            </w:r>
            <w:r w:rsidRPr="00A321C8">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3DD383A5"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творчого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розвитку</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дітей</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eastAsia="ru-RU"/>
              </w:rPr>
              <w:lastRenderedPageBreak/>
              <w:t xml:space="preserve">результативна участь у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Всеукраїнських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змаганнях</w:t>
            </w:r>
            <w:proofErr w:type="spellEnd"/>
          </w:p>
        </w:tc>
      </w:tr>
      <w:tr w:rsidR="00A321C8" w:rsidRPr="00A321C8" w14:paraId="48BF31A8" w14:textId="77777777" w:rsidTr="00BE1DD6">
        <w:trPr>
          <w:trHeight w:val="416"/>
        </w:trPr>
        <w:tc>
          <w:tcPr>
            <w:tcW w:w="848" w:type="dxa"/>
            <w:tcBorders>
              <w:top w:val="nil"/>
              <w:left w:val="single" w:sz="4" w:space="0" w:color="auto"/>
              <w:bottom w:val="single" w:sz="4" w:space="0" w:color="auto"/>
              <w:right w:val="single" w:sz="4" w:space="0" w:color="auto"/>
            </w:tcBorders>
            <w:shd w:val="clear" w:color="auto" w:fill="auto"/>
            <w:hideMark/>
          </w:tcPr>
          <w:p w14:paraId="7B18B013" w14:textId="77777777" w:rsidR="00A321C8" w:rsidRPr="00A321C8" w:rsidRDefault="00A321C8" w:rsidP="00A321C8">
            <w:pPr>
              <w:spacing w:after="0" w:line="240" w:lineRule="auto"/>
              <w:rPr>
                <w:rFonts w:ascii="Times New Roman" w:eastAsia="Times New Roman" w:hAnsi="Times New Roman" w:cs="Times New Roman"/>
                <w:bCs/>
                <w:color w:val="000000"/>
                <w:lang w:eastAsia="ru-RU"/>
              </w:rPr>
            </w:pPr>
            <w:r w:rsidRPr="00A321C8">
              <w:rPr>
                <w:rFonts w:ascii="Times New Roman" w:eastAsia="Times New Roman" w:hAnsi="Times New Roman" w:cs="Times New Roman"/>
                <w:bCs/>
                <w:color w:val="000000"/>
                <w:lang w:eastAsia="ru-RU"/>
              </w:rPr>
              <w:lastRenderedPageBreak/>
              <w:t>3.</w:t>
            </w:r>
            <w:r w:rsidRPr="00A321C8">
              <w:rPr>
                <w:rFonts w:ascii="Times New Roman" w:eastAsia="Times New Roman" w:hAnsi="Times New Roman" w:cs="Times New Roman"/>
                <w:bCs/>
                <w:color w:val="000000"/>
                <w:lang w:val="uk-UA" w:eastAsia="ru-RU"/>
              </w:rPr>
              <w:t>1.</w:t>
            </w:r>
            <w:r w:rsidRPr="00A321C8">
              <w:rPr>
                <w:rFonts w:ascii="Times New Roman" w:eastAsia="Times New Roman" w:hAnsi="Times New Roman" w:cs="Times New Roman"/>
                <w:bCs/>
                <w:color w:val="000000"/>
                <w:lang w:eastAsia="ru-RU"/>
              </w:rPr>
              <w:t>2.</w:t>
            </w:r>
          </w:p>
        </w:tc>
        <w:tc>
          <w:tcPr>
            <w:tcW w:w="2555" w:type="dxa"/>
            <w:tcBorders>
              <w:top w:val="nil"/>
              <w:left w:val="nil"/>
              <w:bottom w:val="single" w:sz="4" w:space="0" w:color="auto"/>
              <w:right w:val="single" w:sz="4" w:space="0" w:color="auto"/>
            </w:tcBorders>
            <w:shd w:val="clear" w:color="auto" w:fill="auto"/>
            <w:hideMark/>
          </w:tcPr>
          <w:p w14:paraId="7D27CD26"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Придбання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матеріалів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сировини</w:t>
            </w:r>
            <w:proofErr w:type="spellEnd"/>
            <w:r w:rsidRPr="00A321C8">
              <w:rPr>
                <w:rFonts w:ascii="Times New Roman" w:eastAsia="Times New Roman" w:hAnsi="Times New Roman" w:cs="Times New Roman"/>
                <w:lang w:eastAsia="ru-RU"/>
              </w:rPr>
              <w:t xml:space="preserve"> для </w:t>
            </w:r>
            <w:proofErr w:type="spellStart"/>
            <w:r w:rsidRPr="00A321C8">
              <w:rPr>
                <w:rFonts w:ascii="Times New Roman" w:eastAsia="Times New Roman" w:hAnsi="Times New Roman" w:cs="Times New Roman"/>
                <w:lang w:eastAsia="ru-RU"/>
              </w:rPr>
              <w:t>організації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роботи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гуртків</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участі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їх</w:t>
            </w:r>
            <w:proofErr w:type="spellEnd"/>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міських</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змаганнях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Організація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загально</w:t>
            </w:r>
            <w:proofErr w:type="spellEnd"/>
            <w:r w:rsidRPr="00A321C8">
              <w:rPr>
                <w:rFonts w:ascii="Times New Roman" w:eastAsia="Times New Roman" w:hAnsi="Times New Roman" w:cs="Times New Roman"/>
                <w:lang w:eastAsia="ru-RU"/>
              </w:rPr>
              <w:t xml:space="preserve"> – </w:t>
            </w:r>
            <w:proofErr w:type="spellStart"/>
            <w:r w:rsidRPr="00A321C8">
              <w:rPr>
                <w:rFonts w:ascii="Times New Roman" w:eastAsia="Times New Roman" w:hAnsi="Times New Roman" w:cs="Times New Roman"/>
                <w:lang w:eastAsia="ru-RU"/>
              </w:rPr>
              <w:t>клубних</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міських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заходів</w:t>
            </w:r>
            <w:proofErr w:type="spellEnd"/>
            <w:r w:rsidRPr="00A321C8">
              <w:rPr>
                <w:rFonts w:ascii="Times New Roman" w:eastAsia="Times New Roman" w:hAnsi="Times New Roman" w:cs="Times New Roman"/>
                <w:lang w:eastAsia="ru-RU"/>
              </w:rPr>
              <w:t xml:space="preserve"> (КЮТ «</w:t>
            </w:r>
            <w:proofErr w:type="spellStart"/>
            <w:r w:rsidRPr="00A321C8">
              <w:rPr>
                <w:rFonts w:ascii="Times New Roman" w:eastAsia="Times New Roman" w:hAnsi="Times New Roman" w:cs="Times New Roman"/>
                <w:lang w:eastAsia="ru-RU"/>
              </w:rPr>
              <w:t>Чорноморець</w:t>
            </w:r>
            <w:proofErr w:type="spellEnd"/>
            <w:r w:rsidRPr="00A321C8">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7AF61B92" w14:textId="77777777" w:rsidR="00A321C8" w:rsidRPr="00A321C8" w:rsidRDefault="00A321C8" w:rsidP="00A321C8">
            <w:pPr>
              <w:spacing w:after="0" w:line="240" w:lineRule="auto"/>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w:t>
            </w:r>
            <w:r w:rsidRPr="00A321C8">
              <w:rPr>
                <w:rFonts w:ascii="Times New Roman" w:eastAsia="Times New Roman" w:hAnsi="Times New Roman" w:cs="Times New Roman"/>
                <w:lang w:val="uk-UA" w:eastAsia="ru-RU"/>
              </w:rPr>
              <w:t>КЮТ</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w:t>
            </w:r>
            <w:proofErr w:type="spellStart"/>
            <w:r w:rsidRPr="00A321C8">
              <w:rPr>
                <w:rFonts w:ascii="Times New Roman" w:eastAsia="Times New Roman" w:hAnsi="Times New Roman" w:cs="Times New Roman"/>
                <w:lang w:val="uk-UA" w:eastAsia="ru-RU"/>
              </w:rPr>
              <w:t>Чорномо-рець</w:t>
            </w:r>
            <w:proofErr w:type="spellEnd"/>
            <w:r w:rsidRPr="00A321C8">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hideMark/>
          </w:tcPr>
          <w:p w14:paraId="4E8C981D"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02B475EB"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601C62A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w:t>
            </w:r>
            <w:r w:rsidRPr="00A321C8">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3C00A56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150,0</w:t>
            </w:r>
          </w:p>
        </w:tc>
        <w:tc>
          <w:tcPr>
            <w:tcW w:w="1134" w:type="dxa"/>
            <w:tcBorders>
              <w:top w:val="nil"/>
              <w:left w:val="nil"/>
              <w:bottom w:val="single" w:sz="4" w:space="0" w:color="auto"/>
              <w:right w:val="single" w:sz="4" w:space="0" w:color="auto"/>
            </w:tcBorders>
            <w:shd w:val="clear" w:color="auto" w:fill="auto"/>
            <w:hideMark/>
          </w:tcPr>
          <w:p w14:paraId="7FD6A5B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150,0</w:t>
            </w:r>
          </w:p>
        </w:tc>
        <w:tc>
          <w:tcPr>
            <w:tcW w:w="1276" w:type="dxa"/>
            <w:tcBorders>
              <w:top w:val="nil"/>
              <w:left w:val="nil"/>
              <w:bottom w:val="single" w:sz="4" w:space="0" w:color="auto"/>
              <w:right w:val="single" w:sz="4" w:space="0" w:color="auto"/>
            </w:tcBorders>
            <w:shd w:val="clear" w:color="auto" w:fill="auto"/>
            <w:hideMark/>
          </w:tcPr>
          <w:p w14:paraId="689FCE3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45</w:t>
            </w:r>
            <w:r w:rsidRPr="00A321C8">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55B62BE7"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творчого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розвитку</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дітей</w:t>
            </w:r>
            <w:proofErr w:type="spellEnd"/>
            <w:r w:rsidRPr="00A321C8">
              <w:rPr>
                <w:rFonts w:ascii="Times New Roman" w:eastAsia="Times New Roman" w:hAnsi="Times New Roman" w:cs="Times New Roman"/>
                <w:lang w:eastAsia="ru-RU"/>
              </w:rPr>
              <w:t xml:space="preserve">, результативна участь у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Всеукраїнських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змаганнях</w:t>
            </w:r>
            <w:proofErr w:type="spellEnd"/>
          </w:p>
        </w:tc>
      </w:tr>
      <w:tr w:rsidR="00A321C8" w:rsidRPr="00A321C8" w14:paraId="687A23A7" w14:textId="77777777" w:rsidTr="00BE1DD6">
        <w:trPr>
          <w:trHeight w:val="1260"/>
        </w:trPr>
        <w:tc>
          <w:tcPr>
            <w:tcW w:w="848" w:type="dxa"/>
            <w:tcBorders>
              <w:top w:val="nil"/>
              <w:left w:val="single" w:sz="4" w:space="0" w:color="auto"/>
              <w:bottom w:val="single" w:sz="4" w:space="0" w:color="auto"/>
              <w:right w:val="single" w:sz="4" w:space="0" w:color="auto"/>
            </w:tcBorders>
            <w:shd w:val="clear" w:color="auto" w:fill="auto"/>
          </w:tcPr>
          <w:p w14:paraId="69E0D3B8" w14:textId="77777777" w:rsidR="00A321C8" w:rsidRPr="00A321C8" w:rsidRDefault="00A321C8" w:rsidP="00A321C8">
            <w:pPr>
              <w:spacing w:after="0" w:line="240" w:lineRule="auto"/>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eastAsia="ru-RU"/>
              </w:rPr>
              <w:t>3.</w:t>
            </w:r>
            <w:r w:rsidRPr="00A321C8">
              <w:rPr>
                <w:rFonts w:ascii="Times New Roman" w:eastAsia="Times New Roman" w:hAnsi="Times New Roman" w:cs="Times New Roman"/>
                <w:bCs/>
                <w:color w:val="000000"/>
                <w:lang w:val="uk-UA" w:eastAsia="ru-RU"/>
              </w:rPr>
              <w:t>1.3.</w:t>
            </w:r>
          </w:p>
        </w:tc>
        <w:tc>
          <w:tcPr>
            <w:tcW w:w="2555" w:type="dxa"/>
            <w:tcBorders>
              <w:top w:val="nil"/>
              <w:left w:val="nil"/>
              <w:bottom w:val="single" w:sz="4" w:space="0" w:color="auto"/>
              <w:right w:val="single" w:sz="4" w:space="0" w:color="auto"/>
            </w:tcBorders>
            <w:shd w:val="clear" w:color="auto" w:fill="auto"/>
          </w:tcPr>
          <w:p w14:paraId="712723F1" w14:textId="77777777"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A321C8">
              <w:rPr>
                <w:rFonts w:ascii="Times New Roman" w:eastAsia="Times New Roman" w:hAnsi="Times New Roman" w:cs="Times New Roman"/>
                <w:lang w:val="uk-UA" w:eastAsia="uk-UA"/>
              </w:rPr>
              <w:t>судномодельного</w:t>
            </w:r>
            <w:proofErr w:type="spellEnd"/>
            <w:r w:rsidRPr="00A321C8">
              <w:rPr>
                <w:rFonts w:ascii="Times New Roman" w:eastAsia="Times New Roman" w:hAnsi="Times New Roman" w:cs="Times New Roman"/>
                <w:lang w:val="uk-UA" w:eastAsia="uk-UA"/>
              </w:rPr>
              <w:t xml:space="preserve"> гуртка ( КЮТ «Чорноморець»)</w:t>
            </w:r>
          </w:p>
        </w:tc>
        <w:tc>
          <w:tcPr>
            <w:tcW w:w="1701" w:type="dxa"/>
            <w:tcBorders>
              <w:top w:val="nil"/>
              <w:left w:val="nil"/>
              <w:bottom w:val="single" w:sz="4" w:space="0" w:color="auto"/>
              <w:right w:val="single" w:sz="4" w:space="0" w:color="auto"/>
            </w:tcBorders>
            <w:shd w:val="clear" w:color="auto" w:fill="auto"/>
          </w:tcPr>
          <w:p w14:paraId="059AB630"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w:t>
            </w:r>
            <w:r w:rsidRPr="00A321C8">
              <w:rPr>
                <w:rFonts w:ascii="Times New Roman" w:eastAsia="Times New Roman" w:hAnsi="Times New Roman" w:cs="Times New Roman"/>
                <w:lang w:val="uk-UA" w:eastAsia="ru-RU"/>
              </w:rPr>
              <w:t>КЮТ</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w:t>
            </w:r>
            <w:proofErr w:type="spellStart"/>
            <w:r w:rsidRPr="00A321C8">
              <w:rPr>
                <w:rFonts w:ascii="Times New Roman" w:eastAsia="Times New Roman" w:hAnsi="Times New Roman" w:cs="Times New Roman"/>
                <w:lang w:val="uk-UA" w:eastAsia="ru-RU"/>
              </w:rPr>
              <w:t>Чорномо-рець</w:t>
            </w:r>
            <w:proofErr w:type="spellEnd"/>
            <w:r w:rsidRPr="00A321C8">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tcPr>
          <w:p w14:paraId="1B4BF6A1"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4C4131E3"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C23C28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14:paraId="02EAB8E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14:paraId="01C4DD3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w:t>
            </w:r>
          </w:p>
        </w:tc>
        <w:tc>
          <w:tcPr>
            <w:tcW w:w="1276" w:type="dxa"/>
            <w:tcBorders>
              <w:top w:val="nil"/>
              <w:left w:val="nil"/>
              <w:bottom w:val="single" w:sz="4" w:space="0" w:color="auto"/>
              <w:right w:val="single" w:sz="4" w:space="0" w:color="auto"/>
            </w:tcBorders>
            <w:shd w:val="clear" w:color="auto" w:fill="auto"/>
          </w:tcPr>
          <w:p w14:paraId="7867A2F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150,0</w:t>
            </w:r>
          </w:p>
        </w:tc>
        <w:tc>
          <w:tcPr>
            <w:tcW w:w="2835" w:type="dxa"/>
            <w:tcBorders>
              <w:top w:val="nil"/>
              <w:left w:val="nil"/>
              <w:bottom w:val="single" w:sz="4" w:space="0" w:color="auto"/>
              <w:right w:val="single" w:sz="4" w:space="0" w:color="auto"/>
            </w:tcBorders>
            <w:shd w:val="clear" w:color="auto" w:fill="auto"/>
          </w:tcPr>
          <w:p w14:paraId="3AE46EC4" w14:textId="77777777"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Забезпечення</w:t>
            </w:r>
            <w:r w:rsidRPr="00A321C8">
              <w:rPr>
                <w:rFonts w:ascii="Times New Roman" w:eastAsia="Times New Roman" w:hAnsi="Times New Roman" w:cs="Times New Roman"/>
                <w:lang w:val="uk-UA" w:eastAsia="uk-UA"/>
              </w:rPr>
              <w:t xml:space="preserve"> </w:t>
            </w:r>
            <w:proofErr w:type="spellStart"/>
            <w:r w:rsidRPr="00A321C8">
              <w:rPr>
                <w:rFonts w:ascii="Times New Roman" w:eastAsia="Times New Roman" w:hAnsi="Times New Roman" w:cs="Times New Roman"/>
                <w:lang w:val="uk-UA" w:eastAsia="uk-UA"/>
              </w:rPr>
              <w:t>судномодельного</w:t>
            </w:r>
            <w:proofErr w:type="spellEnd"/>
            <w:r w:rsidRPr="00A321C8">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A321C8">
              <w:rPr>
                <w:rFonts w:ascii="Times New Roman" w:eastAsia="Times New Roman" w:hAnsi="Times New Roman" w:cs="Times New Roman"/>
                <w:lang w:val="uk-UA" w:eastAsia="uk-UA"/>
              </w:rPr>
              <w:t>матеріаліалами</w:t>
            </w:r>
            <w:proofErr w:type="spellEnd"/>
          </w:p>
        </w:tc>
      </w:tr>
      <w:tr w:rsidR="00A321C8" w:rsidRPr="00A321C8" w14:paraId="3158BACB" w14:textId="77777777" w:rsidTr="00BE1DD6">
        <w:trPr>
          <w:trHeight w:val="891"/>
        </w:trPr>
        <w:tc>
          <w:tcPr>
            <w:tcW w:w="848" w:type="dxa"/>
            <w:tcBorders>
              <w:top w:val="nil"/>
              <w:left w:val="single" w:sz="4" w:space="0" w:color="auto"/>
              <w:bottom w:val="single" w:sz="4" w:space="0" w:color="auto"/>
              <w:right w:val="single" w:sz="4" w:space="0" w:color="auto"/>
            </w:tcBorders>
            <w:shd w:val="clear" w:color="auto" w:fill="auto"/>
          </w:tcPr>
          <w:p w14:paraId="30B69E54" w14:textId="77777777" w:rsidR="00A321C8" w:rsidRPr="00A321C8" w:rsidRDefault="00A321C8" w:rsidP="00A321C8">
            <w:pPr>
              <w:spacing w:after="0" w:line="240" w:lineRule="auto"/>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val="uk-UA" w:eastAsia="ru-RU"/>
              </w:rPr>
              <w:t>3.1.4.</w:t>
            </w:r>
          </w:p>
        </w:tc>
        <w:tc>
          <w:tcPr>
            <w:tcW w:w="2555" w:type="dxa"/>
            <w:tcBorders>
              <w:top w:val="nil"/>
              <w:left w:val="nil"/>
              <w:bottom w:val="single" w:sz="4" w:space="0" w:color="auto"/>
              <w:right w:val="single" w:sz="4" w:space="0" w:color="auto"/>
            </w:tcBorders>
            <w:shd w:val="clear" w:color="auto" w:fill="auto"/>
          </w:tcPr>
          <w:p w14:paraId="68E4BC21" w14:textId="77777777"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Забезпечення роботи гуртка робототехніки</w:t>
            </w:r>
          </w:p>
          <w:p w14:paraId="2A121FFF"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uk-UA"/>
              </w:rPr>
              <w:t>( КЮТ «Чорноморець»)</w:t>
            </w:r>
          </w:p>
        </w:tc>
        <w:tc>
          <w:tcPr>
            <w:tcW w:w="1701" w:type="dxa"/>
            <w:tcBorders>
              <w:top w:val="nil"/>
              <w:left w:val="nil"/>
              <w:bottom w:val="single" w:sz="4" w:space="0" w:color="auto"/>
              <w:right w:val="single" w:sz="4" w:space="0" w:color="auto"/>
            </w:tcBorders>
            <w:shd w:val="clear" w:color="auto" w:fill="auto"/>
          </w:tcPr>
          <w:p w14:paraId="14624398"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Управління освіти ЮМР, КЮТ «</w:t>
            </w:r>
            <w:proofErr w:type="spellStart"/>
            <w:r w:rsidRPr="00A321C8">
              <w:rPr>
                <w:rFonts w:ascii="Times New Roman" w:eastAsia="Times New Roman" w:hAnsi="Times New Roman" w:cs="Times New Roman"/>
                <w:lang w:val="uk-UA" w:eastAsia="ru-RU"/>
              </w:rPr>
              <w:t>Чорномо-рець</w:t>
            </w:r>
            <w:proofErr w:type="spellEnd"/>
            <w:r w:rsidRPr="00A321C8">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tcPr>
          <w:p w14:paraId="18C7DC6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465F78D8" w14:textId="77777777" w:rsidR="00A321C8" w:rsidRPr="00A321C8" w:rsidRDefault="00A321C8" w:rsidP="00A321C8">
            <w:pPr>
              <w:spacing w:after="0" w:line="240" w:lineRule="auto"/>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7ABC1F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14:paraId="733E311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14:paraId="33ED6CC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150,0</w:t>
            </w:r>
          </w:p>
        </w:tc>
        <w:tc>
          <w:tcPr>
            <w:tcW w:w="1276" w:type="dxa"/>
            <w:tcBorders>
              <w:top w:val="nil"/>
              <w:left w:val="nil"/>
              <w:bottom w:val="single" w:sz="4" w:space="0" w:color="auto"/>
              <w:right w:val="single" w:sz="4" w:space="0" w:color="auto"/>
            </w:tcBorders>
            <w:shd w:val="clear" w:color="auto" w:fill="auto"/>
          </w:tcPr>
          <w:p w14:paraId="36732E91"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450,0</w:t>
            </w:r>
          </w:p>
        </w:tc>
        <w:tc>
          <w:tcPr>
            <w:tcW w:w="2835" w:type="dxa"/>
            <w:tcBorders>
              <w:top w:val="nil"/>
              <w:left w:val="nil"/>
              <w:bottom w:val="single" w:sz="4" w:space="0" w:color="auto"/>
              <w:right w:val="single" w:sz="4" w:space="0" w:color="auto"/>
            </w:tcBorders>
            <w:shd w:val="clear" w:color="auto" w:fill="auto"/>
          </w:tcPr>
          <w:p w14:paraId="7BCE3874" w14:textId="77777777"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Забезпечення</w:t>
            </w:r>
            <w:r w:rsidRPr="00A321C8">
              <w:rPr>
                <w:rFonts w:ascii="Times New Roman" w:eastAsia="Times New Roman" w:hAnsi="Times New Roman" w:cs="Times New Roman"/>
                <w:lang w:val="uk-UA" w:eastAsia="uk-UA"/>
              </w:rPr>
              <w:t xml:space="preserve"> гуртка обладнанням та </w:t>
            </w:r>
            <w:proofErr w:type="spellStart"/>
            <w:r w:rsidRPr="00A321C8">
              <w:rPr>
                <w:rFonts w:ascii="Times New Roman" w:eastAsia="Times New Roman" w:hAnsi="Times New Roman" w:cs="Times New Roman"/>
                <w:lang w:val="uk-UA" w:eastAsia="uk-UA"/>
              </w:rPr>
              <w:t>матеріаліалами</w:t>
            </w:r>
            <w:proofErr w:type="spellEnd"/>
            <w:r w:rsidRPr="00A321C8">
              <w:rPr>
                <w:rFonts w:ascii="Times New Roman" w:eastAsia="Times New Roman" w:hAnsi="Times New Roman" w:cs="Times New Roman"/>
                <w:lang w:val="uk-UA" w:eastAsia="uk-UA"/>
              </w:rPr>
              <w:t xml:space="preserve">. </w:t>
            </w:r>
            <w:r w:rsidRPr="00A321C8">
              <w:rPr>
                <w:rFonts w:ascii="Times New Roman" w:eastAsia="Times New Roman" w:hAnsi="Times New Roman" w:cs="Times New Roman"/>
                <w:lang w:val="uk-UA" w:eastAsia="ru-RU"/>
              </w:rPr>
              <w:t>Зростання фахової майстерності керівників гуртків.</w:t>
            </w:r>
          </w:p>
        </w:tc>
      </w:tr>
      <w:tr w:rsidR="00A321C8" w:rsidRPr="00A321C8" w14:paraId="038E9517" w14:textId="77777777" w:rsidTr="00BE1DD6">
        <w:trPr>
          <w:trHeight w:val="416"/>
        </w:trPr>
        <w:tc>
          <w:tcPr>
            <w:tcW w:w="848" w:type="dxa"/>
            <w:tcBorders>
              <w:top w:val="nil"/>
              <w:left w:val="single" w:sz="4" w:space="0" w:color="auto"/>
              <w:bottom w:val="single" w:sz="4" w:space="0" w:color="auto"/>
              <w:right w:val="single" w:sz="4" w:space="0" w:color="auto"/>
            </w:tcBorders>
            <w:shd w:val="clear" w:color="auto" w:fill="auto"/>
            <w:hideMark/>
          </w:tcPr>
          <w:p w14:paraId="3402D2F1" w14:textId="77777777" w:rsidR="00A321C8" w:rsidRPr="00A321C8" w:rsidRDefault="00A321C8" w:rsidP="00A321C8">
            <w:pPr>
              <w:spacing w:after="0" w:line="240" w:lineRule="auto"/>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val="uk-UA" w:eastAsia="ru-RU"/>
              </w:rPr>
              <w:t>3.1.5.</w:t>
            </w:r>
          </w:p>
        </w:tc>
        <w:tc>
          <w:tcPr>
            <w:tcW w:w="2555" w:type="dxa"/>
            <w:tcBorders>
              <w:top w:val="nil"/>
              <w:left w:val="nil"/>
              <w:bottom w:val="single" w:sz="4" w:space="0" w:color="auto"/>
              <w:right w:val="single" w:sz="4" w:space="0" w:color="auto"/>
            </w:tcBorders>
            <w:shd w:val="clear" w:color="auto" w:fill="auto"/>
            <w:hideMark/>
          </w:tcPr>
          <w:p w14:paraId="6B632F2E"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Організація проведення І (міського) етапу Всеукраїнської  дитячо-юнацької військово-патріотичної гри «Сокіл» («Джура» тощо)</w:t>
            </w:r>
          </w:p>
        </w:tc>
        <w:tc>
          <w:tcPr>
            <w:tcW w:w="1701" w:type="dxa"/>
            <w:tcBorders>
              <w:top w:val="nil"/>
              <w:left w:val="nil"/>
              <w:bottom w:val="single" w:sz="4" w:space="0" w:color="auto"/>
              <w:right w:val="single" w:sz="4" w:space="0" w:color="auto"/>
            </w:tcBorders>
            <w:shd w:val="clear" w:color="auto" w:fill="auto"/>
            <w:hideMark/>
          </w:tcPr>
          <w:p w14:paraId="5715EA6D"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ЦПРПП </w:t>
            </w:r>
            <w:r w:rsidRPr="00A321C8">
              <w:rPr>
                <w:rFonts w:ascii="Times New Roman" w:eastAsia="Times New Roman" w:hAnsi="Times New Roman" w:cs="Times New Roman"/>
                <w:lang w:val="uk-UA" w:eastAsia="ru-RU"/>
              </w:rPr>
              <w:t>ЮМР</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ЗЗСО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7ECF3508"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6E326126"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1DC5E8B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24,37</w:t>
            </w:r>
          </w:p>
        </w:tc>
        <w:tc>
          <w:tcPr>
            <w:tcW w:w="1134" w:type="dxa"/>
            <w:tcBorders>
              <w:top w:val="nil"/>
              <w:left w:val="nil"/>
              <w:bottom w:val="single" w:sz="4" w:space="0" w:color="auto"/>
              <w:right w:val="single" w:sz="4" w:space="0" w:color="auto"/>
            </w:tcBorders>
            <w:shd w:val="clear" w:color="auto" w:fill="auto"/>
          </w:tcPr>
          <w:p w14:paraId="4C7D7C56"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0</w:t>
            </w:r>
          </w:p>
        </w:tc>
        <w:tc>
          <w:tcPr>
            <w:tcW w:w="1134" w:type="dxa"/>
            <w:tcBorders>
              <w:top w:val="nil"/>
              <w:left w:val="nil"/>
              <w:bottom w:val="single" w:sz="4" w:space="0" w:color="auto"/>
              <w:right w:val="single" w:sz="4" w:space="0" w:color="auto"/>
            </w:tcBorders>
            <w:shd w:val="clear" w:color="auto" w:fill="auto"/>
          </w:tcPr>
          <w:p w14:paraId="0517D081"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0</w:t>
            </w:r>
          </w:p>
        </w:tc>
        <w:tc>
          <w:tcPr>
            <w:tcW w:w="1276" w:type="dxa"/>
            <w:tcBorders>
              <w:top w:val="nil"/>
              <w:left w:val="nil"/>
              <w:bottom w:val="single" w:sz="4" w:space="0" w:color="auto"/>
              <w:right w:val="single" w:sz="4" w:space="0" w:color="auto"/>
            </w:tcBorders>
            <w:shd w:val="clear" w:color="auto" w:fill="auto"/>
          </w:tcPr>
          <w:p w14:paraId="7DA68F7E"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24</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37</w:t>
            </w:r>
          </w:p>
        </w:tc>
        <w:tc>
          <w:tcPr>
            <w:tcW w:w="2835" w:type="dxa"/>
            <w:tcBorders>
              <w:top w:val="nil"/>
              <w:left w:val="nil"/>
              <w:bottom w:val="single" w:sz="4" w:space="0" w:color="auto"/>
              <w:right w:val="single" w:sz="4" w:space="0" w:color="auto"/>
            </w:tcBorders>
            <w:shd w:val="clear" w:color="auto" w:fill="auto"/>
            <w:hideMark/>
          </w:tcPr>
          <w:p w14:paraId="79DBE289"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Підвищення рівня військово-спортивного і національно-патріотичного виховання учнівської молоді на основі традицій українського козацтва.</w:t>
            </w:r>
          </w:p>
        </w:tc>
      </w:tr>
      <w:tr w:rsidR="00A321C8" w:rsidRPr="00A321C8" w14:paraId="32CF9D46" w14:textId="77777777" w:rsidTr="00BE1DD6">
        <w:trPr>
          <w:trHeight w:val="1902"/>
        </w:trPr>
        <w:tc>
          <w:tcPr>
            <w:tcW w:w="848" w:type="dxa"/>
            <w:tcBorders>
              <w:top w:val="nil"/>
              <w:left w:val="single" w:sz="4" w:space="0" w:color="auto"/>
              <w:bottom w:val="single" w:sz="4" w:space="0" w:color="auto"/>
              <w:right w:val="single" w:sz="4" w:space="0" w:color="auto"/>
            </w:tcBorders>
            <w:shd w:val="clear" w:color="auto" w:fill="auto"/>
          </w:tcPr>
          <w:p w14:paraId="0FFA3573" w14:textId="77777777" w:rsidR="00A321C8" w:rsidRPr="00A321C8" w:rsidRDefault="00A321C8" w:rsidP="00A321C8">
            <w:pPr>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eastAsia="ru-RU"/>
              </w:rPr>
              <w:lastRenderedPageBreak/>
              <w:t>3.</w:t>
            </w:r>
            <w:r w:rsidRPr="00A321C8">
              <w:rPr>
                <w:rFonts w:ascii="Times New Roman" w:eastAsia="Times New Roman" w:hAnsi="Times New Roman" w:cs="Times New Roman"/>
                <w:color w:val="000000"/>
                <w:lang w:val="uk-UA" w:eastAsia="ru-RU"/>
              </w:rPr>
              <w:t>1.6.</w:t>
            </w:r>
          </w:p>
          <w:p w14:paraId="0CE1490F" w14:textId="77777777" w:rsidR="00A321C8" w:rsidRPr="00A321C8" w:rsidRDefault="00A321C8" w:rsidP="00A321C8">
            <w:pPr>
              <w:spacing w:after="0" w:line="240" w:lineRule="auto"/>
              <w:rPr>
                <w:rFonts w:ascii="Times New Roman" w:eastAsia="Times New Roman" w:hAnsi="Times New Roman" w:cs="Times New Roman"/>
                <w:bCs/>
                <w:color w:val="000000"/>
                <w:lang w:val="uk-UA" w:eastAsia="ru-RU"/>
              </w:rPr>
            </w:pPr>
          </w:p>
        </w:tc>
        <w:tc>
          <w:tcPr>
            <w:tcW w:w="2555" w:type="dxa"/>
            <w:tcBorders>
              <w:top w:val="nil"/>
              <w:left w:val="nil"/>
              <w:bottom w:val="single" w:sz="4" w:space="0" w:color="auto"/>
              <w:right w:val="single" w:sz="4" w:space="0" w:color="auto"/>
            </w:tcBorders>
            <w:shd w:val="clear" w:color="auto" w:fill="auto"/>
          </w:tcPr>
          <w:p w14:paraId="39BC747B"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Оснащення команди середньої вікової групи для  участі  в обласному етапі Всеукраїнської дитячо-юнацької військово-патріотичної гри «Сокіл» («Джура»)</w:t>
            </w:r>
          </w:p>
        </w:tc>
        <w:tc>
          <w:tcPr>
            <w:tcW w:w="1701" w:type="dxa"/>
            <w:tcBorders>
              <w:top w:val="nil"/>
              <w:left w:val="nil"/>
              <w:bottom w:val="single" w:sz="4" w:space="0" w:color="auto"/>
              <w:right w:val="single" w:sz="4" w:space="0" w:color="auto"/>
            </w:tcBorders>
            <w:shd w:val="clear" w:color="auto" w:fill="auto"/>
          </w:tcPr>
          <w:p w14:paraId="0DCD56B9"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ЦПРПП ЮМР, ЗЗСО</w:t>
            </w:r>
          </w:p>
        </w:tc>
        <w:tc>
          <w:tcPr>
            <w:tcW w:w="1420" w:type="dxa"/>
            <w:gridSpan w:val="2"/>
            <w:tcBorders>
              <w:top w:val="nil"/>
              <w:left w:val="nil"/>
              <w:bottom w:val="single" w:sz="4" w:space="0" w:color="auto"/>
              <w:right w:val="single" w:sz="4" w:space="0" w:color="auto"/>
            </w:tcBorders>
            <w:shd w:val="clear" w:color="auto" w:fill="auto"/>
          </w:tcPr>
          <w:p w14:paraId="1984A7FD"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14:paraId="112D51E8"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2ABDF3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669F01B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7D11C74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2E17146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1</w:t>
            </w:r>
            <w:r w:rsidRPr="00A321C8">
              <w:rPr>
                <w:rFonts w:ascii="Times New Roman" w:eastAsia="Times New Roman" w:hAnsi="Times New Roman" w:cs="Times New Roman"/>
                <w:lang w:val="uk-UA" w:eastAsia="ru-RU"/>
              </w:rPr>
              <w:t>00,0</w:t>
            </w:r>
          </w:p>
        </w:tc>
        <w:tc>
          <w:tcPr>
            <w:tcW w:w="2835" w:type="dxa"/>
            <w:tcBorders>
              <w:top w:val="nil"/>
              <w:left w:val="nil"/>
              <w:bottom w:val="single" w:sz="4" w:space="0" w:color="auto"/>
              <w:right w:val="single" w:sz="4" w:space="0" w:color="auto"/>
            </w:tcBorders>
            <w:shd w:val="clear" w:color="auto" w:fill="auto"/>
          </w:tcPr>
          <w:p w14:paraId="4675DDED"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Підвищення рівня військово-</w:t>
            </w:r>
            <w:proofErr w:type="spellStart"/>
            <w:r w:rsidRPr="00A321C8">
              <w:rPr>
                <w:rFonts w:ascii="Times New Roman" w:eastAsia="Times New Roman" w:hAnsi="Times New Roman" w:cs="Times New Roman"/>
                <w:lang w:val="uk-UA" w:eastAsia="ru-RU"/>
              </w:rPr>
              <w:t>спортивого</w:t>
            </w:r>
            <w:proofErr w:type="spellEnd"/>
            <w:r w:rsidRPr="00A321C8">
              <w:rPr>
                <w:rFonts w:ascii="Times New Roman" w:eastAsia="Times New Roman" w:hAnsi="Times New Roman" w:cs="Times New Roman"/>
                <w:lang w:val="uk-UA" w:eastAsia="ru-RU"/>
              </w:rPr>
              <w:t xml:space="preserve"> і національно-патріотичного виховання учнівської молоді на основі традицій українського козацтва.</w:t>
            </w:r>
          </w:p>
        </w:tc>
      </w:tr>
      <w:tr w:rsidR="00A321C8" w:rsidRPr="00A321C8" w14:paraId="072F4E8A" w14:textId="77777777" w:rsidTr="00BE1DD6">
        <w:trPr>
          <w:trHeight w:val="263"/>
        </w:trPr>
        <w:tc>
          <w:tcPr>
            <w:tcW w:w="848" w:type="dxa"/>
            <w:tcBorders>
              <w:top w:val="nil"/>
              <w:left w:val="single" w:sz="4" w:space="0" w:color="auto"/>
              <w:bottom w:val="single" w:sz="4" w:space="0" w:color="auto"/>
              <w:right w:val="single" w:sz="4" w:space="0" w:color="auto"/>
            </w:tcBorders>
            <w:shd w:val="clear" w:color="auto" w:fill="auto"/>
          </w:tcPr>
          <w:p w14:paraId="61D1478A" w14:textId="77777777" w:rsidR="00A321C8" w:rsidRPr="00A321C8" w:rsidRDefault="00A321C8" w:rsidP="00A321C8">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14:paraId="34B2736B"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eastAsia="ru-RU"/>
              </w:rPr>
              <w:t>Разом п. 3.</w:t>
            </w:r>
            <w:r w:rsidRPr="00A321C8">
              <w:rPr>
                <w:rFonts w:ascii="Times New Roman" w:eastAsia="Times New Roman" w:hAnsi="Times New Roman" w:cs="Times New Roman"/>
                <w:b/>
                <w:lang w:val="uk-UA" w:eastAsia="ru-RU"/>
              </w:rPr>
              <w:t>1</w:t>
            </w:r>
            <w:r w:rsidRPr="00A321C8">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3D029422" w14:textId="77777777" w:rsidR="00A321C8" w:rsidRPr="00A321C8" w:rsidRDefault="00A321C8" w:rsidP="00A321C8">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26F9A209"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674,37</w:t>
            </w:r>
          </w:p>
        </w:tc>
        <w:tc>
          <w:tcPr>
            <w:tcW w:w="1134" w:type="dxa"/>
            <w:tcBorders>
              <w:top w:val="nil"/>
              <w:left w:val="nil"/>
              <w:bottom w:val="single" w:sz="4" w:space="0" w:color="auto"/>
              <w:right w:val="single" w:sz="4" w:space="0" w:color="auto"/>
            </w:tcBorders>
            <w:shd w:val="clear" w:color="auto" w:fill="auto"/>
          </w:tcPr>
          <w:p w14:paraId="51CA0A43" w14:textId="77777777"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en-US" w:eastAsia="ru-RU"/>
              </w:rPr>
              <w:t>550</w:t>
            </w:r>
            <w:r w:rsidRPr="00A321C8">
              <w:rPr>
                <w:rFonts w:ascii="Times New Roman" w:eastAsia="Times New Roman" w:hAnsi="Times New Roman" w:cs="Times New Roman"/>
                <w:b/>
                <w:lang w:val="uk-UA" w:eastAsia="ru-RU"/>
              </w:rPr>
              <w:t>,</w:t>
            </w:r>
            <w:r w:rsidRPr="00A321C8">
              <w:rPr>
                <w:rFonts w:ascii="Times New Roman" w:eastAsia="Times New Roman" w:hAnsi="Times New Roman" w:cs="Times New Roman"/>
                <w:b/>
                <w:lang w:val="en-US" w:eastAsia="ru-RU"/>
              </w:rPr>
              <w:t>0</w:t>
            </w:r>
          </w:p>
        </w:tc>
        <w:tc>
          <w:tcPr>
            <w:tcW w:w="1134" w:type="dxa"/>
            <w:tcBorders>
              <w:top w:val="nil"/>
              <w:left w:val="nil"/>
              <w:bottom w:val="single" w:sz="4" w:space="0" w:color="auto"/>
              <w:right w:val="single" w:sz="4" w:space="0" w:color="auto"/>
            </w:tcBorders>
            <w:shd w:val="clear" w:color="auto" w:fill="auto"/>
          </w:tcPr>
          <w:p w14:paraId="4EF881C2" w14:textId="77777777"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en-US" w:eastAsia="ru-RU"/>
              </w:rPr>
              <w:t>550</w:t>
            </w:r>
            <w:r w:rsidRPr="00A321C8">
              <w:rPr>
                <w:rFonts w:ascii="Times New Roman" w:eastAsia="Times New Roman" w:hAnsi="Times New Roman" w:cs="Times New Roman"/>
                <w:b/>
                <w:lang w:val="uk-UA" w:eastAsia="ru-RU"/>
              </w:rPr>
              <w:t>,</w:t>
            </w:r>
            <w:r w:rsidRPr="00A321C8">
              <w:rPr>
                <w:rFonts w:ascii="Times New Roman" w:eastAsia="Times New Roman" w:hAnsi="Times New Roman" w:cs="Times New Roman"/>
                <w:b/>
                <w:lang w:val="en-US" w:eastAsia="ru-RU"/>
              </w:rPr>
              <w:t>0</w:t>
            </w:r>
          </w:p>
        </w:tc>
        <w:tc>
          <w:tcPr>
            <w:tcW w:w="1276" w:type="dxa"/>
            <w:tcBorders>
              <w:top w:val="nil"/>
              <w:left w:val="nil"/>
              <w:bottom w:val="single" w:sz="4" w:space="0" w:color="auto"/>
              <w:right w:val="single" w:sz="4" w:space="0" w:color="auto"/>
            </w:tcBorders>
            <w:shd w:val="clear" w:color="auto" w:fill="auto"/>
          </w:tcPr>
          <w:p w14:paraId="2E96CC04" w14:textId="77777777"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en-US" w:eastAsia="ru-RU"/>
              </w:rPr>
              <w:t>1</w:t>
            </w:r>
            <w:r w:rsidRPr="00A321C8">
              <w:rPr>
                <w:rFonts w:ascii="Times New Roman" w:eastAsia="Times New Roman" w:hAnsi="Times New Roman" w:cs="Times New Roman"/>
                <w:b/>
                <w:lang w:val="uk-UA" w:eastAsia="ru-RU"/>
              </w:rPr>
              <w:t> </w:t>
            </w:r>
            <w:r w:rsidRPr="00A321C8">
              <w:rPr>
                <w:rFonts w:ascii="Times New Roman" w:eastAsia="Times New Roman" w:hAnsi="Times New Roman" w:cs="Times New Roman"/>
                <w:b/>
                <w:lang w:val="en-US" w:eastAsia="ru-RU"/>
              </w:rPr>
              <w:t>774</w:t>
            </w:r>
            <w:r w:rsidRPr="00A321C8">
              <w:rPr>
                <w:rFonts w:ascii="Times New Roman" w:eastAsia="Times New Roman" w:hAnsi="Times New Roman" w:cs="Times New Roman"/>
                <w:b/>
                <w:lang w:val="uk-UA" w:eastAsia="ru-RU"/>
              </w:rPr>
              <w:t>,</w:t>
            </w:r>
            <w:r w:rsidRPr="00A321C8">
              <w:rPr>
                <w:rFonts w:ascii="Times New Roman" w:eastAsia="Times New Roman" w:hAnsi="Times New Roman" w:cs="Times New Roman"/>
                <w:b/>
                <w:lang w:val="en-US" w:eastAsia="ru-RU"/>
              </w:rPr>
              <w:t>37</w:t>
            </w:r>
          </w:p>
        </w:tc>
        <w:tc>
          <w:tcPr>
            <w:tcW w:w="2835" w:type="dxa"/>
            <w:tcBorders>
              <w:top w:val="nil"/>
              <w:left w:val="nil"/>
              <w:bottom w:val="single" w:sz="4" w:space="0" w:color="auto"/>
              <w:right w:val="single" w:sz="4" w:space="0" w:color="auto"/>
            </w:tcBorders>
            <w:shd w:val="clear" w:color="auto" w:fill="auto"/>
          </w:tcPr>
          <w:p w14:paraId="6A1D7571"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2DAC8A1D" w14:textId="77777777" w:rsidTr="00BE1DD6">
        <w:trPr>
          <w:trHeight w:val="351"/>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3CE4B97B"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A321C8" w:rsidRPr="00A321C8" w14:paraId="3B74E705" w14:textId="77777777" w:rsidTr="00BE1DD6">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4F3B39A0" w14:textId="77777777" w:rsidR="00A321C8" w:rsidRPr="00A321C8" w:rsidRDefault="00A321C8" w:rsidP="00A321C8">
            <w:pPr>
              <w:spacing w:after="0" w:line="240" w:lineRule="auto"/>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eastAsia="ru-RU"/>
              </w:rPr>
              <w:t>3.</w:t>
            </w:r>
            <w:r w:rsidRPr="00A321C8">
              <w:rPr>
                <w:rFonts w:ascii="Times New Roman" w:eastAsia="Times New Roman" w:hAnsi="Times New Roman" w:cs="Times New Roman"/>
                <w:bCs/>
                <w:color w:val="000000"/>
                <w:lang w:val="uk-UA" w:eastAsia="ru-RU"/>
              </w:rPr>
              <w:t>2.1.</w:t>
            </w:r>
          </w:p>
        </w:tc>
        <w:tc>
          <w:tcPr>
            <w:tcW w:w="2555" w:type="dxa"/>
            <w:tcBorders>
              <w:top w:val="nil"/>
              <w:left w:val="nil"/>
              <w:bottom w:val="single" w:sz="4" w:space="0" w:color="auto"/>
              <w:right w:val="single" w:sz="4" w:space="0" w:color="auto"/>
            </w:tcBorders>
            <w:shd w:val="clear" w:color="auto" w:fill="auto"/>
            <w:hideMark/>
          </w:tcPr>
          <w:p w14:paraId="2E1E86B8" w14:textId="77777777" w:rsidR="00A321C8" w:rsidRPr="00A321C8" w:rsidRDefault="00A321C8" w:rsidP="00A321C8">
            <w:pPr>
              <w:spacing w:after="0" w:line="240" w:lineRule="auto"/>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eastAsia="ru-RU"/>
              </w:rPr>
              <w:t>Оновлення</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поповнення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комп’ютерного</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копіювального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обладнання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оргтехніки</w:t>
            </w:r>
            <w:proofErr w:type="spellEnd"/>
            <w:r w:rsidRPr="00A321C8">
              <w:rPr>
                <w:rFonts w:ascii="Times New Roman" w:eastAsia="Times New Roman" w:hAnsi="Times New Roman" w:cs="Times New Roman"/>
                <w:lang w:val="uk-UA" w:eastAsia="ru-RU"/>
              </w:rPr>
              <w:t xml:space="preserve"> у ЗПО</w:t>
            </w:r>
          </w:p>
        </w:tc>
        <w:tc>
          <w:tcPr>
            <w:tcW w:w="1701" w:type="dxa"/>
            <w:tcBorders>
              <w:top w:val="nil"/>
              <w:left w:val="nil"/>
              <w:bottom w:val="single" w:sz="4" w:space="0" w:color="auto"/>
              <w:right w:val="single" w:sz="4" w:space="0" w:color="auto"/>
            </w:tcBorders>
            <w:shd w:val="clear" w:color="auto" w:fill="auto"/>
            <w:hideMark/>
          </w:tcPr>
          <w:p w14:paraId="64230148"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w:t>
            </w:r>
            <w:r w:rsidRPr="00A321C8">
              <w:rPr>
                <w:rFonts w:ascii="Times New Roman" w:eastAsia="Times New Roman" w:hAnsi="Times New Roman" w:cs="Times New Roman"/>
                <w:lang w:val="uk-UA" w:eastAsia="ru-RU"/>
              </w:rPr>
              <w:t>ЗПО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2DF50917"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2C6A7A58"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0BE4444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w:t>
            </w:r>
            <w:r w:rsidRPr="00A321C8">
              <w:rPr>
                <w:rFonts w:ascii="Times New Roman" w:eastAsia="Times New Roman" w:hAnsi="Times New Roman" w:cs="Times New Roman"/>
                <w:lang w:val="uk-UA" w:eastAsia="ru-RU"/>
              </w:rPr>
              <w:t>8</w:t>
            </w:r>
            <w:r w:rsidRPr="00A321C8">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4F1C4E7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w:t>
            </w:r>
            <w:r w:rsidRPr="00A321C8">
              <w:rPr>
                <w:rFonts w:ascii="Times New Roman" w:eastAsia="Times New Roman" w:hAnsi="Times New Roman" w:cs="Times New Roman"/>
                <w:lang w:val="uk-UA" w:eastAsia="ru-RU"/>
              </w:rPr>
              <w:t>8</w:t>
            </w:r>
            <w:r w:rsidRPr="00A321C8">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0BFB93B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149,6</w:t>
            </w:r>
          </w:p>
        </w:tc>
        <w:tc>
          <w:tcPr>
            <w:tcW w:w="1276" w:type="dxa"/>
            <w:tcBorders>
              <w:top w:val="nil"/>
              <w:left w:val="nil"/>
              <w:bottom w:val="single" w:sz="4" w:space="0" w:color="auto"/>
              <w:right w:val="single" w:sz="4" w:space="0" w:color="auto"/>
            </w:tcBorders>
            <w:shd w:val="clear" w:color="auto" w:fill="auto"/>
            <w:hideMark/>
          </w:tcPr>
          <w:p w14:paraId="4D5F5EF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709</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6</w:t>
            </w:r>
          </w:p>
        </w:tc>
        <w:tc>
          <w:tcPr>
            <w:tcW w:w="2835" w:type="dxa"/>
            <w:tcBorders>
              <w:top w:val="nil"/>
              <w:left w:val="nil"/>
              <w:bottom w:val="single" w:sz="4" w:space="0" w:color="auto"/>
              <w:right w:val="single" w:sz="4" w:space="0" w:color="auto"/>
            </w:tcBorders>
            <w:shd w:val="clear" w:color="auto" w:fill="auto"/>
            <w:hideMark/>
          </w:tcPr>
          <w:p w14:paraId="5ECB61D4"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Сучасний</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рівень</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оснащення</w:t>
            </w:r>
            <w:proofErr w:type="spellEnd"/>
            <w:r w:rsidRPr="00A321C8">
              <w:rPr>
                <w:rFonts w:ascii="Times New Roman" w:eastAsia="Times New Roman" w:hAnsi="Times New Roman" w:cs="Times New Roman"/>
                <w:lang w:eastAsia="ru-RU"/>
              </w:rPr>
              <w:t xml:space="preserve"> ПНЗ </w:t>
            </w:r>
            <w:proofErr w:type="spellStart"/>
            <w:r w:rsidRPr="00A321C8">
              <w:rPr>
                <w:rFonts w:ascii="Times New Roman" w:eastAsia="Times New Roman" w:hAnsi="Times New Roman" w:cs="Times New Roman"/>
                <w:lang w:eastAsia="ru-RU"/>
              </w:rPr>
              <w:t>комп'ютерною</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технікою</w:t>
            </w:r>
            <w:proofErr w:type="spellEnd"/>
          </w:p>
        </w:tc>
      </w:tr>
      <w:tr w:rsidR="00A321C8" w:rsidRPr="00A321C8" w14:paraId="59DD4BF1" w14:textId="77777777" w:rsidTr="00BE1DD6">
        <w:trPr>
          <w:trHeight w:val="274"/>
        </w:trPr>
        <w:tc>
          <w:tcPr>
            <w:tcW w:w="848" w:type="dxa"/>
            <w:tcBorders>
              <w:top w:val="nil"/>
              <w:left w:val="single" w:sz="4" w:space="0" w:color="auto"/>
              <w:bottom w:val="single" w:sz="4" w:space="0" w:color="auto"/>
              <w:right w:val="single" w:sz="4" w:space="0" w:color="auto"/>
            </w:tcBorders>
            <w:shd w:val="clear" w:color="auto" w:fill="auto"/>
            <w:hideMark/>
          </w:tcPr>
          <w:p w14:paraId="0ECF7EF7" w14:textId="77777777" w:rsidR="00A321C8" w:rsidRPr="00A321C8" w:rsidRDefault="00A321C8" w:rsidP="00A321C8">
            <w:pPr>
              <w:spacing w:after="0" w:line="240" w:lineRule="auto"/>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eastAsia="ru-RU"/>
              </w:rPr>
              <w:t>3.</w:t>
            </w:r>
            <w:r w:rsidRPr="00A321C8">
              <w:rPr>
                <w:rFonts w:ascii="Times New Roman" w:eastAsia="Times New Roman" w:hAnsi="Times New Roman" w:cs="Times New Roman"/>
                <w:bCs/>
                <w:color w:val="000000"/>
                <w:lang w:val="uk-UA" w:eastAsia="ru-RU"/>
              </w:rPr>
              <w:t>2.2.</w:t>
            </w:r>
          </w:p>
        </w:tc>
        <w:tc>
          <w:tcPr>
            <w:tcW w:w="2555" w:type="dxa"/>
            <w:tcBorders>
              <w:top w:val="nil"/>
              <w:left w:val="nil"/>
              <w:bottom w:val="single" w:sz="4" w:space="0" w:color="auto"/>
              <w:right w:val="single" w:sz="4" w:space="0" w:color="auto"/>
            </w:tcBorders>
            <w:shd w:val="clear" w:color="auto" w:fill="auto"/>
            <w:hideMark/>
          </w:tcPr>
          <w:p w14:paraId="49467C88"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Оснащення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комп’ютерною</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технікою</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гуртків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науково</w:t>
            </w:r>
            <w:proofErr w:type="spellEnd"/>
            <w:r w:rsidRPr="00A321C8">
              <w:rPr>
                <w:rFonts w:ascii="Times New Roman" w:eastAsia="Times New Roman" w:hAnsi="Times New Roman" w:cs="Times New Roman"/>
                <w:lang w:eastAsia="ru-RU"/>
              </w:rPr>
              <w:t xml:space="preserve"> – </w:t>
            </w:r>
            <w:proofErr w:type="spellStart"/>
            <w:r w:rsidRPr="00A321C8">
              <w:rPr>
                <w:rFonts w:ascii="Times New Roman" w:eastAsia="Times New Roman" w:hAnsi="Times New Roman" w:cs="Times New Roman"/>
                <w:lang w:eastAsia="ru-RU"/>
              </w:rPr>
              <w:t>технічного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напрямку</w:t>
            </w:r>
            <w:proofErr w:type="spellEnd"/>
            <w:r w:rsidRPr="00A321C8">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30244D17"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w:t>
            </w:r>
            <w:r w:rsidRPr="00A321C8">
              <w:rPr>
                <w:rFonts w:ascii="Times New Roman" w:eastAsia="Times New Roman" w:hAnsi="Times New Roman" w:cs="Times New Roman"/>
                <w:lang w:val="uk-UA" w:eastAsia="ru-RU"/>
              </w:rPr>
              <w:t>ЗПО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7BAE4378"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675F43CF"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4CB947B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28</w:t>
            </w:r>
            <w:r w:rsidRPr="00A321C8">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7B0150C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w:t>
            </w:r>
            <w:r w:rsidRPr="00A321C8">
              <w:rPr>
                <w:rFonts w:ascii="Times New Roman" w:eastAsia="Times New Roman" w:hAnsi="Times New Roman" w:cs="Times New Roman"/>
                <w:lang w:val="uk-UA" w:eastAsia="ru-RU"/>
              </w:rPr>
              <w:t>8</w:t>
            </w:r>
            <w:r w:rsidRPr="00A321C8">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7C84FAE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w:t>
            </w:r>
            <w:r w:rsidRPr="00A321C8">
              <w:rPr>
                <w:rFonts w:ascii="Times New Roman" w:eastAsia="Times New Roman" w:hAnsi="Times New Roman" w:cs="Times New Roman"/>
                <w:lang w:val="uk-UA" w:eastAsia="ru-RU"/>
              </w:rPr>
              <w:t>8</w:t>
            </w:r>
            <w:r w:rsidRPr="00A321C8">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14:paraId="149B09B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84</w:t>
            </w:r>
            <w:r w:rsidRPr="00A321C8">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1AD0DDE5"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якісної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роботи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гуртків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науково</w:t>
            </w:r>
            <w:proofErr w:type="spellEnd"/>
            <w:r w:rsidRPr="00A321C8">
              <w:rPr>
                <w:rFonts w:ascii="Times New Roman" w:eastAsia="Times New Roman" w:hAnsi="Times New Roman" w:cs="Times New Roman"/>
                <w:lang w:eastAsia="ru-RU"/>
              </w:rPr>
              <w:t xml:space="preserve"> - </w:t>
            </w:r>
            <w:proofErr w:type="spellStart"/>
            <w:r w:rsidRPr="00A321C8">
              <w:rPr>
                <w:rFonts w:ascii="Times New Roman" w:eastAsia="Times New Roman" w:hAnsi="Times New Roman" w:cs="Times New Roman"/>
                <w:lang w:eastAsia="ru-RU"/>
              </w:rPr>
              <w:t>технічного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напрямку</w:t>
            </w:r>
            <w:proofErr w:type="spellEnd"/>
            <w:r w:rsidRPr="00A321C8">
              <w:rPr>
                <w:rFonts w:ascii="Times New Roman" w:eastAsia="Times New Roman" w:hAnsi="Times New Roman" w:cs="Times New Roman"/>
                <w:lang w:eastAsia="ru-RU"/>
              </w:rPr>
              <w:t>.</w:t>
            </w:r>
          </w:p>
        </w:tc>
      </w:tr>
      <w:tr w:rsidR="00A321C8" w:rsidRPr="00A321C8" w14:paraId="249566BF" w14:textId="77777777" w:rsidTr="00BE1DD6">
        <w:trPr>
          <w:trHeight w:val="350"/>
        </w:trPr>
        <w:tc>
          <w:tcPr>
            <w:tcW w:w="848" w:type="dxa"/>
            <w:tcBorders>
              <w:top w:val="nil"/>
              <w:left w:val="single" w:sz="4" w:space="0" w:color="auto"/>
              <w:bottom w:val="single" w:sz="4" w:space="0" w:color="auto"/>
              <w:right w:val="single" w:sz="4" w:space="0" w:color="auto"/>
            </w:tcBorders>
            <w:shd w:val="clear" w:color="auto" w:fill="auto"/>
          </w:tcPr>
          <w:p w14:paraId="19B74DC5" w14:textId="77777777" w:rsidR="00A321C8" w:rsidRPr="00A321C8" w:rsidRDefault="00A321C8" w:rsidP="00A321C8">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14:paraId="282F43A7"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eastAsia="ru-RU"/>
              </w:rPr>
              <w:t>Разом п. 3.</w:t>
            </w:r>
            <w:r w:rsidRPr="00A321C8">
              <w:rPr>
                <w:rFonts w:ascii="Times New Roman" w:eastAsia="Times New Roman" w:hAnsi="Times New Roman" w:cs="Times New Roman"/>
                <w:b/>
                <w:lang w:val="uk-UA" w:eastAsia="ru-RU"/>
              </w:rPr>
              <w:t>2</w:t>
            </w:r>
            <w:r w:rsidRPr="00A321C8">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38432347" w14:textId="77777777" w:rsidR="00A321C8" w:rsidRPr="00A321C8" w:rsidRDefault="00A321C8" w:rsidP="00A321C8">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02AD2AD2"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14:paraId="48506D77"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14:paraId="50844A65"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429,6</w:t>
            </w:r>
          </w:p>
        </w:tc>
        <w:tc>
          <w:tcPr>
            <w:tcW w:w="1276" w:type="dxa"/>
            <w:tcBorders>
              <w:top w:val="nil"/>
              <w:left w:val="nil"/>
              <w:bottom w:val="single" w:sz="4" w:space="0" w:color="auto"/>
              <w:right w:val="single" w:sz="4" w:space="0" w:color="auto"/>
            </w:tcBorders>
            <w:shd w:val="clear" w:color="auto" w:fill="auto"/>
          </w:tcPr>
          <w:p w14:paraId="7E26DF34"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1 549,6</w:t>
            </w:r>
          </w:p>
        </w:tc>
        <w:tc>
          <w:tcPr>
            <w:tcW w:w="2835" w:type="dxa"/>
            <w:tcBorders>
              <w:top w:val="nil"/>
              <w:left w:val="nil"/>
              <w:bottom w:val="single" w:sz="4" w:space="0" w:color="auto"/>
              <w:right w:val="single" w:sz="4" w:space="0" w:color="auto"/>
            </w:tcBorders>
            <w:shd w:val="clear" w:color="auto" w:fill="auto"/>
          </w:tcPr>
          <w:p w14:paraId="344DB7EA"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51BAAF78" w14:textId="77777777" w:rsidTr="00BE1DD6">
        <w:trPr>
          <w:trHeight w:val="362"/>
        </w:trPr>
        <w:tc>
          <w:tcPr>
            <w:tcW w:w="848" w:type="dxa"/>
            <w:tcBorders>
              <w:top w:val="nil"/>
              <w:left w:val="single" w:sz="4" w:space="0" w:color="auto"/>
              <w:bottom w:val="nil"/>
              <w:right w:val="single" w:sz="4" w:space="0" w:color="auto"/>
            </w:tcBorders>
            <w:shd w:val="clear" w:color="auto" w:fill="auto"/>
            <w:hideMark/>
          </w:tcPr>
          <w:p w14:paraId="129385F4" w14:textId="77777777" w:rsidR="00A321C8" w:rsidRPr="00A321C8" w:rsidRDefault="00A321C8" w:rsidP="00A321C8">
            <w:pPr>
              <w:spacing w:after="0" w:line="240" w:lineRule="auto"/>
              <w:rPr>
                <w:rFonts w:ascii="Times New Roman" w:eastAsia="Times New Roman" w:hAnsi="Times New Roman" w:cs="Times New Roman"/>
                <w:b/>
                <w:bCs/>
                <w:lang w:val="uk-UA" w:eastAsia="ru-RU"/>
              </w:rPr>
            </w:pPr>
            <w:r w:rsidRPr="00A321C8">
              <w:rPr>
                <w:rFonts w:ascii="Times New Roman" w:eastAsia="Times New Roman" w:hAnsi="Times New Roman" w:cs="Times New Roman"/>
                <w:b/>
                <w:bCs/>
                <w:lang w:eastAsia="ru-RU"/>
              </w:rPr>
              <w:t> </w:t>
            </w:r>
          </w:p>
        </w:tc>
        <w:tc>
          <w:tcPr>
            <w:tcW w:w="6953" w:type="dxa"/>
            <w:gridSpan w:val="6"/>
            <w:tcBorders>
              <w:top w:val="nil"/>
              <w:left w:val="single" w:sz="4" w:space="0" w:color="auto"/>
              <w:bottom w:val="nil"/>
              <w:right w:val="single" w:sz="4" w:space="0" w:color="auto"/>
            </w:tcBorders>
            <w:shd w:val="clear" w:color="auto" w:fill="auto"/>
          </w:tcPr>
          <w:p w14:paraId="4086AFF1" w14:textId="77777777" w:rsidR="00A321C8" w:rsidRPr="00A321C8" w:rsidRDefault="00A321C8" w:rsidP="00A321C8">
            <w:pPr>
              <w:spacing w:after="0" w:line="240" w:lineRule="auto"/>
              <w:jc w:val="center"/>
              <w:rPr>
                <w:rFonts w:ascii="Times New Roman" w:eastAsia="Times New Roman" w:hAnsi="Times New Roman" w:cs="Times New Roman"/>
                <w:b/>
                <w:bCs/>
                <w:lang w:val="uk-UA" w:eastAsia="ru-RU"/>
              </w:rPr>
            </w:pPr>
            <w:proofErr w:type="spellStart"/>
            <w:r w:rsidRPr="00A321C8">
              <w:rPr>
                <w:rFonts w:ascii="Times New Roman" w:eastAsia="Times New Roman" w:hAnsi="Times New Roman" w:cs="Times New Roman"/>
                <w:b/>
                <w:bCs/>
                <w:lang w:eastAsia="ru-RU"/>
              </w:rPr>
              <w:t>Всього</w:t>
            </w:r>
            <w:proofErr w:type="spellEnd"/>
            <w:r w:rsidRPr="00A321C8">
              <w:rPr>
                <w:rFonts w:ascii="Times New Roman" w:eastAsia="Times New Roman" w:hAnsi="Times New Roman" w:cs="Times New Roman"/>
                <w:b/>
                <w:bCs/>
                <w:lang w:eastAsia="ru-RU"/>
              </w:rPr>
              <w:t xml:space="preserve"> за </w:t>
            </w:r>
            <w:proofErr w:type="spellStart"/>
            <w:r w:rsidRPr="00A321C8">
              <w:rPr>
                <w:rFonts w:ascii="Times New Roman" w:eastAsia="Times New Roman" w:hAnsi="Times New Roman" w:cs="Times New Roman"/>
                <w:b/>
                <w:bCs/>
                <w:lang w:eastAsia="ru-RU"/>
              </w:rPr>
              <w:t>напрямом</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Позашкільна</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освіта</w:t>
            </w:r>
            <w:proofErr w:type="spellEnd"/>
            <w:r w:rsidRPr="00A321C8">
              <w:rPr>
                <w:rFonts w:ascii="Times New Roman" w:eastAsia="Times New Roman" w:hAnsi="Times New Roman" w:cs="Times New Roman"/>
                <w:b/>
                <w:bCs/>
                <w:lang w:eastAsia="ru-RU"/>
              </w:rPr>
              <w:t>»</w:t>
            </w:r>
          </w:p>
        </w:tc>
        <w:tc>
          <w:tcPr>
            <w:tcW w:w="992" w:type="dxa"/>
            <w:tcBorders>
              <w:top w:val="nil"/>
              <w:left w:val="nil"/>
              <w:bottom w:val="single" w:sz="4" w:space="0" w:color="auto"/>
              <w:right w:val="single" w:sz="4" w:space="0" w:color="auto"/>
            </w:tcBorders>
            <w:shd w:val="clear" w:color="auto" w:fill="auto"/>
          </w:tcPr>
          <w:p w14:paraId="0A188346" w14:textId="77777777" w:rsidR="00A321C8" w:rsidRPr="00A321C8" w:rsidRDefault="00A321C8" w:rsidP="00A321C8">
            <w:pPr>
              <w:spacing w:after="0" w:line="240" w:lineRule="auto"/>
              <w:jc w:val="center"/>
              <w:rPr>
                <w:rFonts w:ascii="Times New Roman" w:eastAsia="Times New Roman" w:hAnsi="Times New Roman" w:cs="Times New Roman"/>
                <w:b/>
                <w:bCs/>
                <w:lang w:val="uk-UA" w:eastAsia="ru-RU"/>
              </w:rPr>
            </w:pPr>
            <w:r w:rsidRPr="00A321C8">
              <w:rPr>
                <w:rFonts w:ascii="Times New Roman" w:eastAsia="Times New Roman" w:hAnsi="Times New Roman" w:cs="Times New Roman"/>
                <w:b/>
                <w:bCs/>
                <w:lang w:val="uk-UA" w:eastAsia="ru-RU"/>
              </w:rPr>
              <w:t>1 234,37</w:t>
            </w:r>
          </w:p>
        </w:tc>
        <w:tc>
          <w:tcPr>
            <w:tcW w:w="1134" w:type="dxa"/>
            <w:tcBorders>
              <w:top w:val="nil"/>
              <w:left w:val="nil"/>
              <w:bottom w:val="single" w:sz="4" w:space="0" w:color="auto"/>
              <w:right w:val="single" w:sz="4" w:space="0" w:color="auto"/>
            </w:tcBorders>
            <w:shd w:val="clear" w:color="auto" w:fill="auto"/>
          </w:tcPr>
          <w:p w14:paraId="6970DC49" w14:textId="77777777" w:rsidR="00A321C8" w:rsidRPr="00A321C8" w:rsidRDefault="00A321C8" w:rsidP="00A321C8">
            <w:pPr>
              <w:spacing w:after="0" w:line="240" w:lineRule="auto"/>
              <w:jc w:val="center"/>
              <w:rPr>
                <w:rFonts w:ascii="Times New Roman" w:eastAsia="Times New Roman" w:hAnsi="Times New Roman" w:cs="Times New Roman"/>
                <w:b/>
                <w:bCs/>
                <w:lang w:val="en-US" w:eastAsia="ru-RU"/>
              </w:rPr>
            </w:pPr>
            <w:r w:rsidRPr="00A321C8">
              <w:rPr>
                <w:rFonts w:ascii="Times New Roman" w:eastAsia="Times New Roman" w:hAnsi="Times New Roman" w:cs="Times New Roman"/>
                <w:b/>
                <w:bCs/>
                <w:lang w:val="uk-UA" w:eastAsia="ru-RU"/>
              </w:rPr>
              <w:t>1 </w:t>
            </w:r>
            <w:r w:rsidRPr="00A321C8">
              <w:rPr>
                <w:rFonts w:ascii="Times New Roman" w:eastAsia="Times New Roman" w:hAnsi="Times New Roman" w:cs="Times New Roman"/>
                <w:b/>
                <w:bCs/>
                <w:lang w:val="en-US" w:eastAsia="ru-RU"/>
              </w:rPr>
              <w:t>1</w:t>
            </w:r>
            <w:r w:rsidRPr="00A321C8">
              <w:rPr>
                <w:rFonts w:ascii="Times New Roman" w:eastAsia="Times New Roman" w:hAnsi="Times New Roman" w:cs="Times New Roman"/>
                <w:b/>
                <w:bCs/>
                <w:lang w:val="uk-UA" w:eastAsia="ru-RU"/>
              </w:rPr>
              <w:t>1</w:t>
            </w:r>
            <w:r w:rsidRPr="00A321C8">
              <w:rPr>
                <w:rFonts w:ascii="Times New Roman" w:eastAsia="Times New Roman" w:hAnsi="Times New Roman" w:cs="Times New Roman"/>
                <w:b/>
                <w:bCs/>
                <w:lang w:val="en-US" w:eastAsia="ru-RU"/>
              </w:rPr>
              <w:t>0</w:t>
            </w:r>
            <w:r w:rsidRPr="00A321C8">
              <w:rPr>
                <w:rFonts w:ascii="Times New Roman" w:eastAsia="Times New Roman" w:hAnsi="Times New Roman" w:cs="Times New Roman"/>
                <w:b/>
                <w:bCs/>
                <w:lang w:val="uk-UA" w:eastAsia="ru-RU"/>
              </w:rPr>
              <w:t>,</w:t>
            </w:r>
            <w:r w:rsidRPr="00A321C8">
              <w:rPr>
                <w:rFonts w:ascii="Times New Roman" w:eastAsia="Times New Roman" w:hAnsi="Times New Roman" w:cs="Times New Roman"/>
                <w:b/>
                <w:bCs/>
                <w:lang w:val="en-US" w:eastAsia="ru-RU"/>
              </w:rPr>
              <w:t>0</w:t>
            </w:r>
          </w:p>
        </w:tc>
        <w:tc>
          <w:tcPr>
            <w:tcW w:w="1134" w:type="dxa"/>
            <w:tcBorders>
              <w:top w:val="nil"/>
              <w:left w:val="nil"/>
              <w:bottom w:val="single" w:sz="4" w:space="0" w:color="auto"/>
              <w:right w:val="single" w:sz="4" w:space="0" w:color="auto"/>
            </w:tcBorders>
            <w:shd w:val="clear" w:color="auto" w:fill="auto"/>
          </w:tcPr>
          <w:p w14:paraId="29BFBDC7" w14:textId="77777777" w:rsidR="00A321C8" w:rsidRPr="00A321C8" w:rsidRDefault="00A321C8" w:rsidP="00A321C8">
            <w:pPr>
              <w:spacing w:after="0" w:line="240" w:lineRule="auto"/>
              <w:jc w:val="center"/>
              <w:rPr>
                <w:rFonts w:ascii="Times New Roman" w:eastAsia="Times New Roman" w:hAnsi="Times New Roman" w:cs="Times New Roman"/>
                <w:b/>
                <w:bCs/>
                <w:lang w:val="uk-UA" w:eastAsia="ru-RU"/>
              </w:rPr>
            </w:pPr>
            <w:r w:rsidRPr="00A321C8">
              <w:rPr>
                <w:rFonts w:ascii="Times New Roman" w:eastAsia="Times New Roman" w:hAnsi="Times New Roman" w:cs="Times New Roman"/>
                <w:b/>
                <w:bCs/>
                <w:lang w:val="uk-UA" w:eastAsia="ru-RU"/>
              </w:rPr>
              <w:t>979,6</w:t>
            </w:r>
          </w:p>
        </w:tc>
        <w:tc>
          <w:tcPr>
            <w:tcW w:w="1276" w:type="dxa"/>
            <w:tcBorders>
              <w:top w:val="nil"/>
              <w:left w:val="nil"/>
              <w:bottom w:val="single" w:sz="4" w:space="0" w:color="auto"/>
              <w:right w:val="single" w:sz="4" w:space="0" w:color="auto"/>
            </w:tcBorders>
            <w:shd w:val="clear" w:color="auto" w:fill="auto"/>
          </w:tcPr>
          <w:p w14:paraId="3BE04C4B" w14:textId="77777777" w:rsidR="00A321C8" w:rsidRPr="00A321C8" w:rsidRDefault="00A321C8" w:rsidP="00A321C8">
            <w:pPr>
              <w:spacing w:after="0" w:line="240" w:lineRule="auto"/>
              <w:jc w:val="center"/>
              <w:rPr>
                <w:rFonts w:ascii="Times New Roman" w:eastAsia="Times New Roman" w:hAnsi="Times New Roman" w:cs="Times New Roman"/>
                <w:b/>
                <w:bCs/>
                <w:lang w:val="en-US" w:eastAsia="ru-RU"/>
              </w:rPr>
            </w:pPr>
            <w:r w:rsidRPr="00A321C8">
              <w:rPr>
                <w:rFonts w:ascii="Times New Roman" w:eastAsia="Times New Roman" w:hAnsi="Times New Roman" w:cs="Times New Roman"/>
                <w:b/>
                <w:bCs/>
                <w:lang w:val="uk-UA" w:eastAsia="ru-RU"/>
              </w:rPr>
              <w:t>3 323,9</w:t>
            </w:r>
            <w:r w:rsidRPr="00A321C8">
              <w:rPr>
                <w:rFonts w:ascii="Times New Roman" w:eastAsia="Times New Roman" w:hAnsi="Times New Roman" w:cs="Times New Roman"/>
                <w:b/>
                <w:bCs/>
                <w:lang w:val="en-US" w:eastAsia="ru-RU"/>
              </w:rPr>
              <w:t>7</w:t>
            </w:r>
          </w:p>
        </w:tc>
        <w:tc>
          <w:tcPr>
            <w:tcW w:w="2835" w:type="dxa"/>
            <w:tcBorders>
              <w:top w:val="nil"/>
              <w:left w:val="nil"/>
              <w:bottom w:val="single" w:sz="4" w:space="0" w:color="auto"/>
              <w:right w:val="single" w:sz="4" w:space="0" w:color="auto"/>
            </w:tcBorders>
            <w:shd w:val="clear" w:color="auto" w:fill="auto"/>
            <w:hideMark/>
          </w:tcPr>
          <w:p w14:paraId="26DB9A49" w14:textId="77777777" w:rsidR="00A321C8" w:rsidRPr="00A321C8" w:rsidRDefault="00A321C8" w:rsidP="00A321C8">
            <w:pPr>
              <w:spacing w:after="0" w:line="240" w:lineRule="auto"/>
              <w:jc w:val="right"/>
              <w:rPr>
                <w:rFonts w:ascii="Times New Roman" w:eastAsia="Times New Roman" w:hAnsi="Times New Roman" w:cs="Times New Roman"/>
                <w:lang w:eastAsia="ru-RU"/>
              </w:rPr>
            </w:pPr>
          </w:p>
        </w:tc>
      </w:tr>
      <w:tr w:rsidR="00A321C8" w:rsidRPr="00A321C8" w14:paraId="1BD737EB" w14:textId="77777777" w:rsidTr="00BE1DD6">
        <w:trPr>
          <w:trHeight w:val="34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01EA7D58" w14:textId="77777777" w:rsidR="00A321C8" w:rsidRPr="00A321C8" w:rsidRDefault="00A321C8" w:rsidP="00A321C8">
            <w:pPr>
              <w:spacing w:after="0" w:line="240" w:lineRule="auto"/>
              <w:jc w:val="center"/>
              <w:rPr>
                <w:rFonts w:ascii="Times New Roman" w:eastAsia="Times New Roman" w:hAnsi="Times New Roman" w:cs="Times New Roman"/>
                <w:b/>
                <w:bCs/>
                <w:sz w:val="24"/>
                <w:szCs w:val="24"/>
                <w:lang w:eastAsia="ru-RU"/>
              </w:rPr>
            </w:pPr>
            <w:r w:rsidRPr="00A321C8">
              <w:rPr>
                <w:rFonts w:ascii="Times New Roman" w:eastAsia="Times New Roman" w:hAnsi="Times New Roman" w:cs="Times New Roman"/>
                <w:b/>
                <w:bCs/>
                <w:sz w:val="24"/>
                <w:szCs w:val="24"/>
                <w:lang w:eastAsia="ru-RU"/>
              </w:rPr>
              <w:t>4. КАДРИ</w:t>
            </w:r>
          </w:p>
        </w:tc>
      </w:tr>
      <w:tr w:rsidR="00A321C8" w:rsidRPr="00A321C8" w14:paraId="49A42BD9" w14:textId="77777777" w:rsidTr="00BE1DD6">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14:paraId="2A88E686"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14:paraId="61007D57"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Найменування</w:t>
            </w:r>
            <w:proofErr w:type="spellEnd"/>
            <w:r w:rsidRPr="00A321C8">
              <w:rPr>
                <w:rFonts w:ascii="Times New Roman" w:eastAsia="Times New Roman" w:hAnsi="Times New Roman" w:cs="Times New Roman"/>
                <w:lang w:eastAsia="ru-RU"/>
              </w:rPr>
              <w:t xml:space="preserve"> </w:t>
            </w:r>
            <w:proofErr w:type="spellStart"/>
            <w:proofErr w:type="gramStart"/>
            <w:r w:rsidRPr="00A321C8">
              <w:rPr>
                <w:rFonts w:ascii="Times New Roman" w:eastAsia="Times New Roman" w:hAnsi="Times New Roman" w:cs="Times New Roman"/>
                <w:lang w:eastAsia="ru-RU"/>
              </w:rPr>
              <w:t>заходу,завдання</w:t>
            </w:r>
            <w:proofErr w:type="spellEnd"/>
            <w:proofErr w:type="gramEnd"/>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14:paraId="6AD56A90"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Відповідальні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18660F1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 xml:space="preserve">Строки </w:t>
            </w:r>
            <w:proofErr w:type="spellStart"/>
            <w:r w:rsidRPr="00A321C8">
              <w:rPr>
                <w:rFonts w:ascii="Times New Roman" w:eastAsia="Times New Roman" w:hAnsi="Times New Roman" w:cs="Times New Roman"/>
                <w:lang w:eastAsia="ru-RU"/>
              </w:rPr>
              <w:t>виконан</w:t>
            </w:r>
            <w:proofErr w:type="spellEnd"/>
          </w:p>
          <w:p w14:paraId="1E5E046E"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17DCBB5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eastAsia="ru-RU"/>
              </w:rPr>
              <w:t>Джерела</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фінансу</w:t>
            </w:r>
            <w:proofErr w:type="spellEnd"/>
          </w:p>
          <w:p w14:paraId="0A0BC81C"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010882F0"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Орієнтовні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обсяги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фінансування</w:t>
            </w:r>
            <w:proofErr w:type="spellEnd"/>
            <w:r w:rsidRPr="00A321C8">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E93DD78"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Очікуванні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кінцеві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результати</w:t>
            </w:r>
            <w:proofErr w:type="spellEnd"/>
          </w:p>
        </w:tc>
      </w:tr>
      <w:tr w:rsidR="00A321C8" w:rsidRPr="00A321C8" w14:paraId="63A34A3F" w14:textId="77777777" w:rsidTr="00BE1DD6">
        <w:trPr>
          <w:trHeight w:val="315"/>
        </w:trPr>
        <w:tc>
          <w:tcPr>
            <w:tcW w:w="848" w:type="dxa"/>
            <w:vMerge/>
            <w:tcBorders>
              <w:top w:val="nil"/>
              <w:left w:val="single" w:sz="4" w:space="0" w:color="auto"/>
              <w:bottom w:val="single" w:sz="4" w:space="0" w:color="000000"/>
              <w:right w:val="single" w:sz="4" w:space="0" w:color="auto"/>
            </w:tcBorders>
            <w:vAlign w:val="center"/>
            <w:hideMark/>
          </w:tcPr>
          <w:p w14:paraId="3A32EE50"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4EED3BAB"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7E16E955"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50025664"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04B9258E"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4DE2694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 xml:space="preserve"> </w:t>
            </w:r>
          </w:p>
          <w:p w14:paraId="01EE1846"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2625E77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3</w:t>
            </w:r>
          </w:p>
          <w:p w14:paraId="172E406A"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6469EE1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w:t>
            </w:r>
          </w:p>
          <w:p w14:paraId="4EE08C93"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177DCC88"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501C2AD0"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1E82ADD0" w14:textId="77777777" w:rsidTr="00BE1DD6">
        <w:trPr>
          <w:trHeight w:val="274"/>
        </w:trPr>
        <w:tc>
          <w:tcPr>
            <w:tcW w:w="848" w:type="dxa"/>
            <w:tcBorders>
              <w:top w:val="nil"/>
              <w:left w:val="single" w:sz="4" w:space="0" w:color="auto"/>
              <w:bottom w:val="single" w:sz="4" w:space="0" w:color="auto"/>
              <w:right w:val="single" w:sz="4" w:space="0" w:color="auto"/>
            </w:tcBorders>
            <w:shd w:val="clear" w:color="auto" w:fill="auto"/>
          </w:tcPr>
          <w:p w14:paraId="0A64472E" w14:textId="77777777"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4.1.</w:t>
            </w:r>
          </w:p>
        </w:tc>
        <w:tc>
          <w:tcPr>
            <w:tcW w:w="2555" w:type="dxa"/>
            <w:tcBorders>
              <w:top w:val="nil"/>
              <w:left w:val="nil"/>
              <w:bottom w:val="single" w:sz="4" w:space="0" w:color="auto"/>
              <w:right w:val="single" w:sz="4" w:space="0" w:color="auto"/>
            </w:tcBorders>
            <w:shd w:val="clear" w:color="auto" w:fill="auto"/>
          </w:tcPr>
          <w:p w14:paraId="440B5F97"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w:t>
            </w:r>
            <w:proofErr w:type="spellStart"/>
            <w:r w:rsidRPr="00A321C8">
              <w:rPr>
                <w:rFonts w:ascii="Times New Roman" w:eastAsia="Times New Roman" w:hAnsi="Times New Roman" w:cs="Times New Roman"/>
                <w:lang w:val="uk-UA" w:eastAsia="ru-RU"/>
              </w:rPr>
              <w:t>установ,підпорядкованих</w:t>
            </w:r>
            <w:proofErr w:type="spellEnd"/>
            <w:r w:rsidRPr="00A321C8">
              <w:rPr>
                <w:rFonts w:ascii="Times New Roman" w:eastAsia="Times New Roman" w:hAnsi="Times New Roman" w:cs="Times New Roman"/>
                <w:lang w:val="uk-UA" w:eastAsia="ru-RU"/>
              </w:rPr>
              <w:t xml:space="preserve"> управлінню освіти </w:t>
            </w:r>
            <w:r w:rsidRPr="00A321C8">
              <w:rPr>
                <w:rFonts w:ascii="Times New Roman" w:eastAsia="Times New Roman" w:hAnsi="Times New Roman" w:cs="Times New Roman"/>
                <w:lang w:val="uk-UA" w:eastAsia="ru-RU"/>
              </w:rPr>
              <w:lastRenderedPageBreak/>
              <w:t>ЮМР.</w:t>
            </w:r>
          </w:p>
          <w:p w14:paraId="035F0052" w14:textId="77777777" w:rsidR="00A321C8" w:rsidRPr="00A321C8" w:rsidRDefault="00A321C8" w:rsidP="00A321C8">
            <w:pPr>
              <w:spacing w:after="0" w:line="240" w:lineRule="auto"/>
              <w:jc w:val="both"/>
              <w:rPr>
                <w:rFonts w:ascii="Times New Roman" w:eastAsia="Times New Roman" w:hAnsi="Times New Roman" w:cs="Times New Roman"/>
                <w:lang w:val="uk-UA" w:eastAsia="ru-RU"/>
              </w:rPr>
            </w:pPr>
          </w:p>
          <w:p w14:paraId="6E9C02CF" w14:textId="77777777" w:rsidR="00A321C8" w:rsidRPr="00A321C8" w:rsidRDefault="00A321C8" w:rsidP="00A321C8">
            <w:pPr>
              <w:spacing w:after="0" w:line="240" w:lineRule="auto"/>
              <w:jc w:val="both"/>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tcPr>
          <w:p w14:paraId="7224A1CD"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lastRenderedPageBreak/>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w:t>
            </w:r>
            <w:proofErr w:type="spellStart"/>
            <w:r w:rsidRPr="00A321C8">
              <w:rPr>
                <w:rFonts w:ascii="Times New Roman" w:eastAsia="Times New Roman" w:hAnsi="Times New Roman" w:cs="Times New Roman"/>
                <w:lang w:eastAsia="ru-RU"/>
              </w:rPr>
              <w:t>заклади</w:t>
            </w:r>
            <w:proofErr w:type="spellEnd"/>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 xml:space="preserve">та </w:t>
            </w:r>
            <w:proofErr w:type="gramStart"/>
            <w:r w:rsidRPr="00A321C8">
              <w:rPr>
                <w:rFonts w:ascii="Times New Roman" w:eastAsia="Times New Roman" w:hAnsi="Times New Roman" w:cs="Times New Roman"/>
                <w:lang w:val="uk-UA" w:eastAsia="ru-RU"/>
              </w:rPr>
              <w:t>установи ,</w:t>
            </w:r>
            <w:proofErr w:type="gramEnd"/>
            <w:r w:rsidRPr="00A321C8">
              <w:rPr>
                <w:rFonts w:ascii="Times New Roman" w:eastAsia="Times New Roman" w:hAnsi="Times New Roman" w:cs="Times New Roman"/>
                <w:lang w:val="uk-UA" w:eastAsia="ru-RU"/>
              </w:rPr>
              <w:t xml:space="preserve"> підпорядковані управлінню освіти ЮМР</w:t>
            </w:r>
          </w:p>
        </w:tc>
        <w:tc>
          <w:tcPr>
            <w:tcW w:w="1420" w:type="dxa"/>
            <w:gridSpan w:val="2"/>
            <w:tcBorders>
              <w:top w:val="nil"/>
              <w:left w:val="nil"/>
              <w:bottom w:val="single" w:sz="4" w:space="0" w:color="auto"/>
              <w:right w:val="single" w:sz="4" w:space="0" w:color="auto"/>
            </w:tcBorders>
            <w:shd w:val="clear" w:color="auto" w:fill="auto"/>
          </w:tcPr>
          <w:p w14:paraId="0260372D"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2022-2024</w:t>
            </w:r>
          </w:p>
          <w:p w14:paraId="40317D0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14:paraId="45959064"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5D134E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450,0</w:t>
            </w:r>
            <w:r w:rsidRPr="00A321C8">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15E857D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600,0</w:t>
            </w:r>
          </w:p>
          <w:p w14:paraId="0D7DC01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2C3F4A6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1315808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AEF5B62"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0B9190E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6A6FA5C8"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5837E3A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7324D95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67B241A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p>
          <w:p w14:paraId="3C8EAC38"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270,323</w:t>
            </w:r>
            <w:r w:rsidRPr="00A321C8">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14:paraId="4871AB6C"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580,4</w:t>
            </w:r>
          </w:p>
        </w:tc>
        <w:tc>
          <w:tcPr>
            <w:tcW w:w="1276" w:type="dxa"/>
            <w:tcBorders>
              <w:top w:val="nil"/>
              <w:left w:val="nil"/>
              <w:bottom w:val="single" w:sz="4" w:space="0" w:color="auto"/>
              <w:right w:val="single" w:sz="4" w:space="0" w:color="auto"/>
            </w:tcBorders>
            <w:shd w:val="clear" w:color="auto" w:fill="auto"/>
          </w:tcPr>
          <w:p w14:paraId="4BCA2839"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1 630,4</w:t>
            </w:r>
          </w:p>
        </w:tc>
        <w:tc>
          <w:tcPr>
            <w:tcW w:w="2835" w:type="dxa"/>
            <w:tcBorders>
              <w:top w:val="nil"/>
              <w:left w:val="nil"/>
              <w:bottom w:val="single" w:sz="4" w:space="0" w:color="auto"/>
              <w:right w:val="single" w:sz="4" w:space="0" w:color="auto"/>
            </w:tcBorders>
            <w:shd w:val="clear" w:color="auto" w:fill="auto"/>
          </w:tcPr>
          <w:p w14:paraId="2575F251"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Забезпечення вчасного проходження медоглядів працівниками</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 xml:space="preserve">закладів та </w:t>
            </w:r>
            <w:proofErr w:type="spellStart"/>
            <w:r w:rsidRPr="00A321C8">
              <w:rPr>
                <w:rFonts w:ascii="Times New Roman" w:eastAsia="Times New Roman" w:hAnsi="Times New Roman" w:cs="Times New Roman"/>
                <w:lang w:val="uk-UA" w:eastAsia="ru-RU"/>
              </w:rPr>
              <w:t>установ,підпорядкованих</w:t>
            </w:r>
            <w:proofErr w:type="spellEnd"/>
            <w:r w:rsidRPr="00A321C8">
              <w:rPr>
                <w:rFonts w:ascii="Times New Roman" w:eastAsia="Times New Roman" w:hAnsi="Times New Roman" w:cs="Times New Roman"/>
                <w:lang w:val="uk-UA" w:eastAsia="ru-RU"/>
              </w:rPr>
              <w:t xml:space="preserve"> управлінню освіти ЮМР.</w:t>
            </w:r>
          </w:p>
          <w:p w14:paraId="38DDDE93" w14:textId="77777777" w:rsidR="00A321C8" w:rsidRPr="00A321C8" w:rsidRDefault="00A321C8" w:rsidP="00A321C8">
            <w:pPr>
              <w:spacing w:after="0" w:line="240" w:lineRule="auto"/>
              <w:rPr>
                <w:rFonts w:ascii="Times New Roman" w:eastAsia="Times New Roman" w:hAnsi="Times New Roman" w:cs="Times New Roman"/>
                <w:lang w:val="uk-UA" w:eastAsia="ru-RU"/>
              </w:rPr>
            </w:pPr>
          </w:p>
          <w:p w14:paraId="32B07C61" w14:textId="77777777" w:rsidR="00A321C8" w:rsidRPr="00A321C8" w:rsidRDefault="00A321C8" w:rsidP="00A321C8">
            <w:pPr>
              <w:spacing w:after="0" w:line="240" w:lineRule="auto"/>
              <w:rPr>
                <w:rFonts w:ascii="Times New Roman" w:eastAsia="Times New Roman" w:hAnsi="Times New Roman" w:cs="Times New Roman"/>
                <w:lang w:val="uk-UA" w:eastAsia="ru-RU"/>
              </w:rPr>
            </w:pPr>
          </w:p>
          <w:p w14:paraId="37A059F3" w14:textId="77777777" w:rsidR="00A321C8" w:rsidRPr="00A321C8" w:rsidRDefault="00A321C8" w:rsidP="00A321C8">
            <w:pPr>
              <w:spacing w:after="0" w:line="240" w:lineRule="auto"/>
              <w:rPr>
                <w:rFonts w:ascii="Times New Roman" w:eastAsia="Times New Roman" w:hAnsi="Times New Roman" w:cs="Times New Roman"/>
                <w:lang w:val="uk-UA" w:eastAsia="ru-RU"/>
              </w:rPr>
            </w:pPr>
          </w:p>
          <w:p w14:paraId="1DA78869" w14:textId="77777777" w:rsidR="00A321C8" w:rsidRPr="00A321C8" w:rsidRDefault="00A321C8" w:rsidP="00A321C8">
            <w:pPr>
              <w:spacing w:after="0" w:line="240" w:lineRule="auto"/>
              <w:rPr>
                <w:rFonts w:ascii="Times New Roman" w:eastAsia="Times New Roman" w:hAnsi="Times New Roman" w:cs="Times New Roman"/>
                <w:lang w:val="uk-UA" w:eastAsia="ru-RU"/>
              </w:rPr>
            </w:pPr>
          </w:p>
          <w:p w14:paraId="3F28E269"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Погашення кредиторської заборгованості.</w:t>
            </w:r>
          </w:p>
        </w:tc>
      </w:tr>
      <w:tr w:rsidR="00A321C8" w:rsidRPr="00A321C8" w14:paraId="08FB61C7" w14:textId="77777777" w:rsidTr="00BE1DD6">
        <w:trPr>
          <w:trHeight w:val="480"/>
        </w:trPr>
        <w:tc>
          <w:tcPr>
            <w:tcW w:w="848" w:type="dxa"/>
            <w:tcBorders>
              <w:top w:val="nil"/>
              <w:left w:val="single" w:sz="4" w:space="0" w:color="auto"/>
              <w:bottom w:val="single" w:sz="4" w:space="0" w:color="auto"/>
              <w:right w:val="single" w:sz="4" w:space="0" w:color="auto"/>
            </w:tcBorders>
            <w:shd w:val="clear" w:color="auto" w:fill="auto"/>
          </w:tcPr>
          <w:p w14:paraId="1652CBF9" w14:textId="77777777" w:rsidR="00A321C8" w:rsidRPr="00A321C8" w:rsidRDefault="00A321C8" w:rsidP="00A321C8">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14:paraId="0167C6E8" w14:textId="77777777" w:rsidR="00A321C8" w:rsidRPr="00A321C8" w:rsidRDefault="00A321C8" w:rsidP="00A321C8">
            <w:pPr>
              <w:spacing w:after="0" w:line="240" w:lineRule="auto"/>
              <w:jc w:val="center"/>
              <w:rPr>
                <w:rFonts w:ascii="Times New Roman" w:eastAsia="Times New Roman" w:hAnsi="Times New Roman" w:cs="Times New Roman"/>
                <w:b/>
                <w:color w:val="000000"/>
                <w:lang w:val="uk-UA" w:eastAsia="ru-RU"/>
              </w:rPr>
            </w:pPr>
            <w:proofErr w:type="spellStart"/>
            <w:r w:rsidRPr="00A321C8">
              <w:rPr>
                <w:rFonts w:ascii="Times New Roman" w:eastAsia="Times New Roman" w:hAnsi="Times New Roman" w:cs="Times New Roman"/>
                <w:b/>
                <w:bCs/>
                <w:color w:val="000000"/>
                <w:lang w:eastAsia="ru-RU"/>
              </w:rPr>
              <w:t>Всього</w:t>
            </w:r>
            <w:proofErr w:type="spellEnd"/>
            <w:r w:rsidRPr="00A321C8">
              <w:rPr>
                <w:rFonts w:ascii="Times New Roman" w:eastAsia="Times New Roman" w:hAnsi="Times New Roman" w:cs="Times New Roman"/>
                <w:b/>
                <w:bCs/>
                <w:color w:val="000000"/>
                <w:lang w:eastAsia="ru-RU"/>
              </w:rPr>
              <w:t xml:space="preserve"> за </w:t>
            </w:r>
            <w:proofErr w:type="spellStart"/>
            <w:r w:rsidRPr="00A321C8">
              <w:rPr>
                <w:rFonts w:ascii="Times New Roman" w:eastAsia="Times New Roman" w:hAnsi="Times New Roman" w:cs="Times New Roman"/>
                <w:b/>
                <w:bCs/>
                <w:color w:val="000000"/>
                <w:lang w:eastAsia="ru-RU"/>
              </w:rPr>
              <w:t>напрямом</w:t>
            </w:r>
            <w:proofErr w:type="spellEnd"/>
            <w:r w:rsidRPr="00A321C8">
              <w:rPr>
                <w:rFonts w:ascii="Times New Roman" w:eastAsia="Times New Roman" w:hAnsi="Times New Roman" w:cs="Times New Roman"/>
                <w:b/>
                <w:bCs/>
                <w:color w:val="000000"/>
                <w:lang w:eastAsia="ru-RU"/>
              </w:rPr>
              <w:t xml:space="preserve"> «</w:t>
            </w:r>
            <w:r w:rsidRPr="00A321C8">
              <w:rPr>
                <w:rFonts w:ascii="Times New Roman" w:eastAsia="Times New Roman" w:hAnsi="Times New Roman" w:cs="Times New Roman"/>
                <w:b/>
                <w:bCs/>
                <w:color w:val="000000"/>
                <w:lang w:val="uk-UA" w:eastAsia="ru-RU"/>
              </w:rPr>
              <w:t>К</w:t>
            </w:r>
            <w:proofErr w:type="spellStart"/>
            <w:r w:rsidRPr="00A321C8">
              <w:rPr>
                <w:rFonts w:ascii="Times New Roman" w:eastAsia="Times New Roman" w:hAnsi="Times New Roman" w:cs="Times New Roman"/>
                <w:b/>
                <w:bCs/>
                <w:color w:val="000000"/>
                <w:lang w:eastAsia="ru-RU"/>
              </w:rPr>
              <w:t>адри</w:t>
            </w:r>
            <w:proofErr w:type="spellEnd"/>
            <w:r w:rsidRPr="00A321C8">
              <w:rPr>
                <w:rFonts w:ascii="Times New Roman" w:eastAsia="Times New Roman" w:hAnsi="Times New Roman" w:cs="Times New Roman"/>
                <w:b/>
                <w:bCs/>
                <w:color w:val="000000"/>
                <w:lang w:eastAsia="ru-RU"/>
              </w:rPr>
              <w:t>»</w:t>
            </w:r>
          </w:p>
        </w:tc>
        <w:tc>
          <w:tcPr>
            <w:tcW w:w="1277" w:type="dxa"/>
            <w:gridSpan w:val="2"/>
            <w:tcBorders>
              <w:top w:val="nil"/>
              <w:left w:val="nil"/>
              <w:bottom w:val="single" w:sz="4" w:space="0" w:color="auto"/>
              <w:right w:val="single" w:sz="4" w:space="0" w:color="auto"/>
            </w:tcBorders>
            <w:shd w:val="clear" w:color="auto" w:fill="auto"/>
          </w:tcPr>
          <w:p w14:paraId="054675A5" w14:textId="77777777" w:rsidR="00A321C8" w:rsidRPr="00A321C8" w:rsidRDefault="00A321C8" w:rsidP="00A321C8">
            <w:pPr>
              <w:spacing w:after="0" w:line="240" w:lineRule="auto"/>
              <w:rPr>
                <w:rFonts w:ascii="Times New Roman" w:eastAsia="Times New Roman" w:hAnsi="Times New Roman" w:cs="Times New Roman"/>
                <w:b/>
                <w:color w:val="000000"/>
                <w:lang w:eastAsia="ru-RU"/>
              </w:rPr>
            </w:pPr>
          </w:p>
        </w:tc>
        <w:tc>
          <w:tcPr>
            <w:tcW w:w="992" w:type="dxa"/>
            <w:tcBorders>
              <w:top w:val="nil"/>
              <w:left w:val="nil"/>
              <w:bottom w:val="single" w:sz="4" w:space="0" w:color="auto"/>
              <w:right w:val="single" w:sz="4" w:space="0" w:color="auto"/>
            </w:tcBorders>
            <w:shd w:val="clear" w:color="auto" w:fill="auto"/>
          </w:tcPr>
          <w:p w14:paraId="7B1BF9BB" w14:textId="77777777" w:rsidR="00A321C8" w:rsidRPr="00A321C8" w:rsidRDefault="00A321C8" w:rsidP="00A321C8">
            <w:pPr>
              <w:spacing w:after="0" w:line="240" w:lineRule="auto"/>
              <w:jc w:val="center"/>
              <w:rPr>
                <w:rFonts w:ascii="Times New Roman" w:eastAsia="Times New Roman" w:hAnsi="Times New Roman" w:cs="Times New Roman"/>
                <w:b/>
                <w:color w:val="000000"/>
                <w:lang w:val="uk-UA" w:eastAsia="ru-RU"/>
              </w:rPr>
            </w:pPr>
            <w:r w:rsidRPr="00A321C8">
              <w:rPr>
                <w:rFonts w:ascii="Times New Roman" w:eastAsia="Times New Roman" w:hAnsi="Times New Roman" w:cs="Times New Roman"/>
                <w:b/>
                <w:color w:val="000000"/>
                <w:lang w:val="uk-UA" w:eastAsia="ru-RU"/>
              </w:rPr>
              <w:t xml:space="preserve">  450,0</w:t>
            </w:r>
            <w:r w:rsidRPr="00A321C8">
              <w:rPr>
                <w:rFonts w:ascii="Times New Roman" w:eastAsia="Times New Roman" w:hAnsi="Times New Roman" w:cs="Times New Roman"/>
                <w:b/>
                <w:color w:val="000000"/>
                <w:lang w:val="uk-UA" w:eastAsia="ru-RU"/>
              </w:rPr>
              <w:tab/>
            </w:r>
          </w:p>
        </w:tc>
        <w:tc>
          <w:tcPr>
            <w:tcW w:w="1134" w:type="dxa"/>
            <w:tcBorders>
              <w:top w:val="nil"/>
              <w:left w:val="nil"/>
              <w:bottom w:val="single" w:sz="4" w:space="0" w:color="auto"/>
              <w:right w:val="single" w:sz="4" w:space="0" w:color="auto"/>
            </w:tcBorders>
            <w:shd w:val="clear" w:color="auto" w:fill="auto"/>
          </w:tcPr>
          <w:p w14:paraId="7B486882"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600,0</w:t>
            </w:r>
            <w:r w:rsidRPr="00A321C8">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14:paraId="23DE41A2"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580,4</w:t>
            </w:r>
          </w:p>
        </w:tc>
        <w:tc>
          <w:tcPr>
            <w:tcW w:w="1276" w:type="dxa"/>
            <w:tcBorders>
              <w:top w:val="nil"/>
              <w:left w:val="nil"/>
              <w:bottom w:val="single" w:sz="4" w:space="0" w:color="auto"/>
              <w:right w:val="single" w:sz="4" w:space="0" w:color="auto"/>
            </w:tcBorders>
            <w:shd w:val="clear" w:color="auto" w:fill="auto"/>
          </w:tcPr>
          <w:p w14:paraId="2088A7D0"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1 630,4</w:t>
            </w:r>
          </w:p>
        </w:tc>
        <w:tc>
          <w:tcPr>
            <w:tcW w:w="2835" w:type="dxa"/>
            <w:tcBorders>
              <w:top w:val="nil"/>
              <w:left w:val="nil"/>
              <w:bottom w:val="single" w:sz="4" w:space="0" w:color="auto"/>
              <w:right w:val="single" w:sz="4" w:space="0" w:color="auto"/>
            </w:tcBorders>
            <w:shd w:val="clear" w:color="auto" w:fill="auto"/>
          </w:tcPr>
          <w:p w14:paraId="359AA6BD" w14:textId="77777777"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14:paraId="4B73BB74" w14:textId="77777777" w:rsidTr="00BE1DD6">
        <w:trPr>
          <w:trHeight w:val="37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2EE2BCDA" w14:textId="77777777" w:rsidR="00A321C8" w:rsidRPr="00A321C8" w:rsidRDefault="00A321C8" w:rsidP="00A321C8">
            <w:pPr>
              <w:spacing w:after="0" w:line="240" w:lineRule="auto"/>
              <w:jc w:val="center"/>
              <w:rPr>
                <w:rFonts w:ascii="Times New Roman" w:eastAsia="Times New Roman" w:hAnsi="Times New Roman" w:cs="Times New Roman"/>
                <w:b/>
                <w:bCs/>
                <w:sz w:val="24"/>
                <w:szCs w:val="24"/>
                <w:lang w:eastAsia="ru-RU"/>
              </w:rPr>
            </w:pPr>
            <w:r w:rsidRPr="00A321C8">
              <w:rPr>
                <w:rFonts w:ascii="Times New Roman" w:eastAsia="Times New Roman" w:hAnsi="Times New Roman" w:cs="Times New Roman"/>
                <w:b/>
                <w:bCs/>
                <w:sz w:val="24"/>
                <w:szCs w:val="24"/>
                <w:lang w:eastAsia="ru-RU"/>
              </w:rPr>
              <w:t>5. НАУКОВО - МЕТОДИЧНА ТА ІННОВАЦІЙНА ДІЯЛЬНІСТЬ</w:t>
            </w:r>
          </w:p>
        </w:tc>
      </w:tr>
      <w:tr w:rsidR="00A321C8" w:rsidRPr="00A321C8" w14:paraId="74DF4D4F" w14:textId="77777777" w:rsidTr="00BE1DD6">
        <w:trPr>
          <w:trHeight w:val="25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31EB3D30"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14:paraId="2897316E"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Найменування</w:t>
            </w:r>
            <w:proofErr w:type="spellEnd"/>
            <w:r w:rsidRPr="00A321C8">
              <w:rPr>
                <w:rFonts w:ascii="Times New Roman" w:eastAsia="Times New Roman" w:hAnsi="Times New Roman" w:cs="Times New Roman"/>
                <w:lang w:eastAsia="ru-RU"/>
              </w:rPr>
              <w:t xml:space="preserve"> заходу, </w:t>
            </w:r>
            <w:proofErr w:type="spellStart"/>
            <w:r w:rsidRPr="00A321C8">
              <w:rPr>
                <w:rFonts w:ascii="Times New Roman" w:eastAsia="Times New Roman" w:hAnsi="Times New Roman" w:cs="Times New Roman"/>
                <w:lang w:eastAsia="ru-RU"/>
              </w:rPr>
              <w:t>завдання</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B501E61"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Відповідальні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5BAA4BC6"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Строки </w:t>
            </w:r>
            <w:proofErr w:type="spellStart"/>
            <w:r w:rsidRPr="00A321C8">
              <w:rPr>
                <w:rFonts w:ascii="Times New Roman" w:eastAsia="Times New Roman" w:hAnsi="Times New Roman" w:cs="Times New Roman"/>
                <w:lang w:eastAsia="ru-RU"/>
              </w:rPr>
              <w:t>виконан</w:t>
            </w:r>
            <w:proofErr w:type="spellEnd"/>
            <w:r w:rsidRPr="00A321C8">
              <w:rPr>
                <w:rFonts w:ascii="Times New Roman" w:eastAsia="Times New Roman" w:hAnsi="Times New Roman" w:cs="Times New Roman"/>
                <w:lang w:val="uk-UA" w:eastAsia="ru-RU"/>
              </w:rPr>
              <w:t>-</w:t>
            </w:r>
            <w:proofErr w:type="spellStart"/>
            <w:r w:rsidRPr="00A321C8">
              <w:rPr>
                <w:rFonts w:ascii="Times New Roman" w:eastAsia="Times New Roman" w:hAnsi="Times New Roman" w:cs="Times New Roman"/>
                <w:lang w:eastAsia="ru-RU"/>
              </w:rPr>
              <w:t>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2F29D148"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Джерела</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фінансу</w:t>
            </w:r>
            <w:proofErr w:type="spellEnd"/>
            <w:r w:rsidRPr="00A321C8">
              <w:rPr>
                <w:rFonts w:ascii="Times New Roman" w:eastAsia="Times New Roman" w:hAnsi="Times New Roman" w:cs="Times New Roman"/>
                <w:lang w:val="uk-UA" w:eastAsia="ru-RU"/>
              </w:rPr>
              <w:t>-</w:t>
            </w:r>
            <w:proofErr w:type="spellStart"/>
            <w:r w:rsidRPr="00A321C8">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24E95A3"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Орієнтовні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обсяги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фінансування</w:t>
            </w:r>
            <w:proofErr w:type="spellEnd"/>
            <w:r w:rsidRPr="00A321C8">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14:paraId="4BCF904A"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Очікувані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кінцеві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результати</w:t>
            </w:r>
            <w:proofErr w:type="spellEnd"/>
          </w:p>
        </w:tc>
      </w:tr>
      <w:tr w:rsidR="00A321C8" w:rsidRPr="00A321C8" w14:paraId="035253AE" w14:textId="77777777" w:rsidTr="00BE1DD6">
        <w:trPr>
          <w:trHeight w:val="315"/>
        </w:trPr>
        <w:tc>
          <w:tcPr>
            <w:tcW w:w="848" w:type="dxa"/>
            <w:vMerge/>
            <w:tcBorders>
              <w:top w:val="nil"/>
              <w:left w:val="single" w:sz="4" w:space="0" w:color="auto"/>
              <w:bottom w:val="single" w:sz="4" w:space="0" w:color="000000"/>
              <w:right w:val="single" w:sz="4" w:space="0" w:color="auto"/>
            </w:tcBorders>
            <w:vAlign w:val="center"/>
            <w:hideMark/>
          </w:tcPr>
          <w:p w14:paraId="35A5B527"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312370E9"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37AF6905"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5F5CBE81"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040544F7" w14:textId="77777777" w:rsidR="00A321C8" w:rsidRPr="00A321C8" w:rsidRDefault="00A321C8" w:rsidP="00A321C8">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593372F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en-US" w:eastAsia="ru-RU"/>
              </w:rPr>
              <w:t>22</w:t>
            </w:r>
            <w:r w:rsidRPr="00A321C8">
              <w:rPr>
                <w:rFonts w:ascii="Times New Roman" w:eastAsia="Times New Roman" w:hAnsi="Times New Roman" w:cs="Times New Roman"/>
                <w:lang w:eastAsia="ru-RU"/>
              </w:rPr>
              <w:t xml:space="preserve"> </w:t>
            </w:r>
          </w:p>
          <w:p w14:paraId="25CF947A"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277FDF1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en-US" w:eastAsia="ru-RU"/>
              </w:rPr>
              <w:t>3</w:t>
            </w:r>
            <w:r w:rsidRPr="00A321C8">
              <w:rPr>
                <w:rFonts w:ascii="Times New Roman" w:eastAsia="Times New Roman" w:hAnsi="Times New Roman" w:cs="Times New Roman"/>
                <w:lang w:eastAsia="ru-RU"/>
              </w:rPr>
              <w:t xml:space="preserve"> </w:t>
            </w:r>
          </w:p>
          <w:p w14:paraId="6F9F50B8"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DE8A658"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en-US" w:eastAsia="ru-RU"/>
              </w:rPr>
              <w:t>4</w:t>
            </w:r>
          </w:p>
          <w:p w14:paraId="71424F6A"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17ED805C"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0D61FDCD" w14:textId="77777777"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14:paraId="64DF44AD" w14:textId="77777777" w:rsidTr="00BE1DD6">
        <w:trPr>
          <w:trHeight w:val="274"/>
        </w:trPr>
        <w:tc>
          <w:tcPr>
            <w:tcW w:w="848" w:type="dxa"/>
            <w:tcBorders>
              <w:top w:val="nil"/>
              <w:left w:val="single" w:sz="4" w:space="0" w:color="auto"/>
              <w:bottom w:val="single" w:sz="4" w:space="0" w:color="auto"/>
              <w:right w:val="single" w:sz="4" w:space="0" w:color="auto"/>
            </w:tcBorders>
            <w:shd w:val="clear" w:color="auto" w:fill="auto"/>
            <w:hideMark/>
          </w:tcPr>
          <w:p w14:paraId="0860E227" w14:textId="77777777" w:rsidR="00A321C8" w:rsidRPr="00A321C8" w:rsidRDefault="00A321C8" w:rsidP="00A321C8">
            <w:pPr>
              <w:spacing w:after="0" w:line="240" w:lineRule="auto"/>
              <w:rPr>
                <w:rFonts w:ascii="Times New Roman" w:eastAsia="Times New Roman" w:hAnsi="Times New Roman" w:cs="Times New Roman"/>
                <w:bCs/>
                <w:color w:val="000000"/>
                <w:lang w:eastAsia="ru-RU"/>
              </w:rPr>
            </w:pPr>
            <w:r w:rsidRPr="00A321C8">
              <w:rPr>
                <w:rFonts w:ascii="Times New Roman" w:eastAsia="Times New Roman" w:hAnsi="Times New Roman" w:cs="Times New Roman"/>
                <w:bCs/>
                <w:color w:val="000000"/>
                <w:lang w:eastAsia="ru-RU"/>
              </w:rPr>
              <w:t>5.</w:t>
            </w:r>
            <w:r w:rsidRPr="00A321C8">
              <w:rPr>
                <w:rFonts w:ascii="Times New Roman" w:eastAsia="Times New Roman" w:hAnsi="Times New Roman" w:cs="Times New Roman"/>
                <w:bCs/>
                <w:color w:val="000000"/>
                <w:lang w:val="uk-UA" w:eastAsia="ru-RU"/>
              </w:rPr>
              <w:t>1</w:t>
            </w:r>
            <w:r w:rsidRPr="00A321C8">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07D09E88" w14:textId="77777777" w:rsidR="00A321C8" w:rsidRPr="00A321C8" w:rsidRDefault="00A321C8" w:rsidP="00A321C8">
            <w:pPr>
              <w:spacing w:after="0" w:line="240" w:lineRule="auto"/>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участі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працівників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закладів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Всеукраїнських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наукових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науково-методичних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семінарах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конференціях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тощо</w:t>
            </w:r>
            <w:proofErr w:type="spellEnd"/>
            <w:r w:rsidRPr="00A321C8">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695E7FE4"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Управління освіти ЮМР, ЦПРПП ЮМР,</w:t>
            </w:r>
          </w:p>
          <w:p w14:paraId="695D3D1F"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14:paraId="38FECBC4"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21DC018F"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0349F3F"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w:t>
            </w:r>
          </w:p>
        </w:tc>
        <w:tc>
          <w:tcPr>
            <w:tcW w:w="1134" w:type="dxa"/>
            <w:tcBorders>
              <w:top w:val="nil"/>
              <w:left w:val="nil"/>
              <w:bottom w:val="single" w:sz="4" w:space="0" w:color="auto"/>
              <w:right w:val="single" w:sz="4" w:space="0" w:color="auto"/>
            </w:tcBorders>
            <w:shd w:val="clear" w:color="auto" w:fill="auto"/>
          </w:tcPr>
          <w:p w14:paraId="4DCDF4A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45,0</w:t>
            </w:r>
          </w:p>
        </w:tc>
        <w:tc>
          <w:tcPr>
            <w:tcW w:w="1134" w:type="dxa"/>
            <w:tcBorders>
              <w:top w:val="nil"/>
              <w:left w:val="nil"/>
              <w:bottom w:val="single" w:sz="4" w:space="0" w:color="auto"/>
              <w:right w:val="single" w:sz="4" w:space="0" w:color="auto"/>
            </w:tcBorders>
            <w:shd w:val="clear" w:color="auto" w:fill="auto"/>
          </w:tcPr>
          <w:p w14:paraId="712E759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w:t>
            </w:r>
          </w:p>
        </w:tc>
        <w:tc>
          <w:tcPr>
            <w:tcW w:w="1276" w:type="dxa"/>
            <w:tcBorders>
              <w:top w:val="nil"/>
              <w:left w:val="nil"/>
              <w:bottom w:val="single" w:sz="4" w:space="0" w:color="auto"/>
              <w:right w:val="single" w:sz="4" w:space="0" w:color="auto"/>
            </w:tcBorders>
            <w:shd w:val="clear" w:color="auto" w:fill="auto"/>
          </w:tcPr>
          <w:p w14:paraId="1E61148B"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135,0</w:t>
            </w:r>
          </w:p>
        </w:tc>
        <w:tc>
          <w:tcPr>
            <w:tcW w:w="2835" w:type="dxa"/>
            <w:tcBorders>
              <w:top w:val="nil"/>
              <w:left w:val="nil"/>
              <w:bottom w:val="single" w:sz="4" w:space="0" w:color="auto"/>
              <w:right w:val="single" w:sz="4" w:space="0" w:color="auto"/>
            </w:tcBorders>
            <w:shd w:val="clear" w:color="auto" w:fill="auto"/>
            <w:hideMark/>
          </w:tcPr>
          <w:p w14:paraId="0D5DDC76"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Створення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сприятливих</w:t>
            </w:r>
            <w:proofErr w:type="spellEnd"/>
            <w:r w:rsidRPr="00A321C8">
              <w:rPr>
                <w:rFonts w:ascii="Times New Roman" w:eastAsia="Times New Roman" w:hAnsi="Times New Roman" w:cs="Times New Roman"/>
                <w:lang w:eastAsia="ru-RU"/>
              </w:rPr>
              <w:t xml:space="preserve"> умов для </w:t>
            </w:r>
            <w:proofErr w:type="spellStart"/>
            <w:r w:rsidRPr="00A321C8">
              <w:rPr>
                <w:rFonts w:ascii="Times New Roman" w:eastAsia="Times New Roman" w:hAnsi="Times New Roman" w:cs="Times New Roman"/>
                <w:lang w:eastAsia="ru-RU"/>
              </w:rPr>
              <w:t>проходження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курсів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підвищення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кваліфікації</w:t>
            </w:r>
            <w:proofErr w:type="spellEnd"/>
            <w:r w:rsidRPr="00A321C8">
              <w:rPr>
                <w:rFonts w:ascii="Times New Roman" w:eastAsia="Times New Roman" w:hAnsi="Times New Roman" w:cs="Times New Roman"/>
                <w:lang w:eastAsia="ru-RU"/>
              </w:rPr>
              <w:t>.</w:t>
            </w:r>
          </w:p>
        </w:tc>
      </w:tr>
      <w:tr w:rsidR="00A321C8" w:rsidRPr="00A321C8" w14:paraId="3EC611CC" w14:textId="77777777" w:rsidTr="00BE1DD6">
        <w:trPr>
          <w:trHeight w:val="278"/>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645A8852" w14:textId="77777777" w:rsidR="00A321C8" w:rsidRPr="00A321C8" w:rsidRDefault="00A321C8" w:rsidP="00A321C8">
            <w:pPr>
              <w:spacing w:after="0" w:line="240" w:lineRule="auto"/>
              <w:rPr>
                <w:rFonts w:ascii="Times New Roman" w:eastAsia="Times New Roman" w:hAnsi="Times New Roman" w:cs="Times New Roman"/>
                <w:bCs/>
                <w:color w:val="000000"/>
                <w:lang w:eastAsia="ru-RU"/>
              </w:rPr>
            </w:pPr>
            <w:r w:rsidRPr="00A321C8">
              <w:rPr>
                <w:rFonts w:ascii="Times New Roman" w:eastAsia="Times New Roman" w:hAnsi="Times New Roman" w:cs="Times New Roman"/>
                <w:bCs/>
                <w:color w:val="000000"/>
                <w:lang w:eastAsia="ru-RU"/>
              </w:rPr>
              <w:t>5.</w:t>
            </w:r>
            <w:r w:rsidRPr="00A321C8">
              <w:rPr>
                <w:rFonts w:ascii="Times New Roman" w:eastAsia="Times New Roman" w:hAnsi="Times New Roman" w:cs="Times New Roman"/>
                <w:bCs/>
                <w:color w:val="000000"/>
                <w:lang w:val="uk-UA" w:eastAsia="ru-RU"/>
              </w:rPr>
              <w:t>2</w:t>
            </w:r>
            <w:r w:rsidRPr="00A321C8">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002CAC14" w14:textId="77777777" w:rsidR="00A321C8" w:rsidRPr="00A321C8" w:rsidRDefault="00A321C8" w:rsidP="00A321C8">
            <w:pPr>
              <w:spacing w:after="0" w:line="240" w:lineRule="auto"/>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eastAsia="ru-RU"/>
              </w:rPr>
              <w:t>Проведення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міських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конкурсів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Вихователь</w:t>
            </w:r>
            <w:proofErr w:type="spellEnd"/>
            <w:r w:rsidRPr="00A321C8">
              <w:rPr>
                <w:rFonts w:ascii="Times New Roman" w:eastAsia="Times New Roman" w:hAnsi="Times New Roman" w:cs="Times New Roman"/>
                <w:lang w:eastAsia="ru-RU"/>
              </w:rPr>
              <w:t xml:space="preserve"> року», «Учитель року» та </w:t>
            </w: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участі</w:t>
            </w:r>
            <w:proofErr w:type="spellEnd"/>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конкурсах. </w:t>
            </w:r>
            <w:proofErr w:type="spellStart"/>
            <w:r w:rsidRPr="00A321C8">
              <w:rPr>
                <w:rFonts w:ascii="Times New Roman" w:eastAsia="Times New Roman" w:hAnsi="Times New Roman" w:cs="Times New Roman"/>
                <w:lang w:eastAsia="ru-RU"/>
              </w:rPr>
              <w:t>Нагородження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переможців</w:t>
            </w:r>
            <w:proofErr w:type="spellEnd"/>
            <w:r w:rsidRPr="00A321C8">
              <w:rPr>
                <w:rFonts w:ascii="Times New Roman" w:eastAsia="Times New Roman" w:hAnsi="Times New Roman" w:cs="Times New Roman"/>
                <w:lang w:val="uk-UA"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14:paraId="4CD21929"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Управління освіти ЮМР, ЦПРПП ЮМР,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14:paraId="331C25F2"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single" w:sz="4" w:space="0" w:color="auto"/>
              <w:left w:val="nil"/>
              <w:bottom w:val="single" w:sz="4" w:space="0" w:color="auto"/>
              <w:right w:val="single" w:sz="4" w:space="0" w:color="auto"/>
            </w:tcBorders>
            <w:shd w:val="clear" w:color="auto" w:fill="auto"/>
            <w:hideMark/>
          </w:tcPr>
          <w:p w14:paraId="59E873ED"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5B44215"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eastAsia="ru-RU"/>
              </w:rPr>
              <w:t>52,</w:t>
            </w:r>
            <w:r w:rsidRPr="00A321C8">
              <w:rPr>
                <w:rFonts w:ascii="Times New Roman" w:eastAsia="Times New Roman" w:hAnsi="Times New Roman" w:cs="Times New Roman"/>
                <w:lang w:val="en-US" w:eastAsia="ru-RU"/>
              </w:rPr>
              <w:t>6</w:t>
            </w:r>
          </w:p>
        </w:tc>
        <w:tc>
          <w:tcPr>
            <w:tcW w:w="1134" w:type="dxa"/>
            <w:tcBorders>
              <w:top w:val="nil"/>
              <w:left w:val="nil"/>
              <w:bottom w:val="single" w:sz="4" w:space="0" w:color="auto"/>
              <w:right w:val="single" w:sz="4" w:space="0" w:color="auto"/>
            </w:tcBorders>
            <w:shd w:val="clear" w:color="auto" w:fill="auto"/>
          </w:tcPr>
          <w:p w14:paraId="2F580A8E"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eastAsia="ru-RU"/>
              </w:rPr>
              <w:t>71,</w:t>
            </w:r>
            <w:r w:rsidRPr="00A321C8">
              <w:rPr>
                <w:rFonts w:ascii="Times New Roman" w:eastAsia="Times New Roman" w:hAnsi="Times New Roman" w:cs="Times New Roman"/>
                <w:lang w:val="en-US" w:eastAsia="ru-RU"/>
              </w:rPr>
              <w:t>1</w:t>
            </w:r>
          </w:p>
        </w:tc>
        <w:tc>
          <w:tcPr>
            <w:tcW w:w="1134" w:type="dxa"/>
            <w:tcBorders>
              <w:top w:val="nil"/>
              <w:left w:val="nil"/>
              <w:bottom w:val="single" w:sz="4" w:space="0" w:color="auto"/>
              <w:right w:val="single" w:sz="4" w:space="0" w:color="auto"/>
            </w:tcBorders>
            <w:shd w:val="clear" w:color="auto" w:fill="auto"/>
          </w:tcPr>
          <w:p w14:paraId="5F99A4C7"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eastAsia="ru-RU"/>
              </w:rPr>
              <w:t>89,</w:t>
            </w:r>
            <w:r w:rsidRPr="00A321C8">
              <w:rPr>
                <w:rFonts w:ascii="Times New Roman" w:eastAsia="Times New Roman" w:hAnsi="Times New Roman" w:cs="Times New Roman"/>
                <w:lang w:val="en-US" w:eastAsia="ru-RU"/>
              </w:rPr>
              <w:t>3</w:t>
            </w:r>
          </w:p>
        </w:tc>
        <w:tc>
          <w:tcPr>
            <w:tcW w:w="1276" w:type="dxa"/>
            <w:tcBorders>
              <w:top w:val="nil"/>
              <w:left w:val="nil"/>
              <w:bottom w:val="single" w:sz="4" w:space="0" w:color="auto"/>
              <w:right w:val="single" w:sz="4" w:space="0" w:color="auto"/>
            </w:tcBorders>
            <w:shd w:val="clear" w:color="auto" w:fill="auto"/>
          </w:tcPr>
          <w:p w14:paraId="2453532A"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213,0</w:t>
            </w:r>
          </w:p>
        </w:tc>
        <w:tc>
          <w:tcPr>
            <w:tcW w:w="2835" w:type="dxa"/>
            <w:tcBorders>
              <w:top w:val="single" w:sz="4" w:space="0" w:color="auto"/>
              <w:left w:val="nil"/>
              <w:bottom w:val="single" w:sz="4" w:space="0" w:color="auto"/>
              <w:right w:val="single" w:sz="4" w:space="0" w:color="auto"/>
            </w:tcBorders>
            <w:shd w:val="clear" w:color="auto" w:fill="auto"/>
            <w:hideMark/>
          </w:tcPr>
          <w:p w14:paraId="2BAA492D"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Формування</w:t>
            </w:r>
            <w:proofErr w:type="spellEnd"/>
            <w:r w:rsidRPr="00A321C8">
              <w:rPr>
                <w:rFonts w:ascii="Times New Roman" w:eastAsia="Times New Roman" w:hAnsi="Times New Roman" w:cs="Times New Roman"/>
                <w:lang w:eastAsia="ru-RU"/>
              </w:rPr>
              <w:t xml:space="preserve"> позитивного </w:t>
            </w:r>
            <w:proofErr w:type="spellStart"/>
            <w:r w:rsidRPr="00A321C8">
              <w:rPr>
                <w:rFonts w:ascii="Times New Roman" w:eastAsia="Times New Roman" w:hAnsi="Times New Roman" w:cs="Times New Roman"/>
                <w:lang w:eastAsia="ru-RU"/>
              </w:rPr>
              <w:t>іміджу</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закладів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Підтримка</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талановитих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педагогів</w:t>
            </w:r>
            <w:proofErr w:type="spellEnd"/>
            <w:r w:rsidRPr="00A321C8">
              <w:rPr>
                <w:rFonts w:ascii="Times New Roman" w:eastAsia="Times New Roman" w:hAnsi="Times New Roman" w:cs="Times New Roman"/>
                <w:lang w:eastAsia="ru-RU"/>
              </w:rPr>
              <w:t xml:space="preserve"> Ю</w:t>
            </w:r>
            <w:r w:rsidRPr="00A321C8">
              <w:rPr>
                <w:rFonts w:ascii="Times New Roman" w:eastAsia="Times New Roman" w:hAnsi="Times New Roman" w:cs="Times New Roman"/>
                <w:lang w:val="uk-UA" w:eastAsia="ru-RU"/>
              </w:rPr>
              <w:t>ж</w:t>
            </w:r>
            <w:proofErr w:type="spellStart"/>
            <w:r w:rsidRPr="00A321C8">
              <w:rPr>
                <w:rFonts w:ascii="Times New Roman" w:eastAsia="Times New Roman" w:hAnsi="Times New Roman" w:cs="Times New Roman"/>
                <w:lang w:eastAsia="ru-RU"/>
              </w:rPr>
              <w:t>ненської</w:t>
            </w:r>
            <w:proofErr w:type="spellEnd"/>
            <w:r w:rsidRPr="00A321C8">
              <w:rPr>
                <w:rFonts w:ascii="Times New Roman" w:eastAsia="Times New Roman" w:hAnsi="Times New Roman" w:cs="Times New Roman"/>
                <w:lang w:eastAsia="ru-RU"/>
              </w:rPr>
              <w:t xml:space="preserve"> МТГ</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розповсюдження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їх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досвіду</w:t>
            </w:r>
            <w:proofErr w:type="spellEnd"/>
          </w:p>
        </w:tc>
      </w:tr>
      <w:tr w:rsidR="00A321C8" w:rsidRPr="00A321C8" w14:paraId="13CFB5A1" w14:textId="77777777" w:rsidTr="00BE1DD6">
        <w:trPr>
          <w:trHeight w:val="561"/>
        </w:trPr>
        <w:tc>
          <w:tcPr>
            <w:tcW w:w="848" w:type="dxa"/>
            <w:tcBorders>
              <w:top w:val="nil"/>
              <w:left w:val="single" w:sz="4" w:space="0" w:color="auto"/>
              <w:bottom w:val="single" w:sz="4" w:space="0" w:color="auto"/>
              <w:right w:val="single" w:sz="4" w:space="0" w:color="auto"/>
            </w:tcBorders>
            <w:shd w:val="clear" w:color="auto" w:fill="auto"/>
            <w:hideMark/>
          </w:tcPr>
          <w:p w14:paraId="4FA59FC4" w14:textId="77777777" w:rsidR="00A321C8" w:rsidRPr="00A321C8" w:rsidRDefault="00A321C8" w:rsidP="00A321C8">
            <w:pPr>
              <w:spacing w:after="0" w:line="240" w:lineRule="auto"/>
              <w:rPr>
                <w:rFonts w:ascii="Times New Roman" w:eastAsia="Times New Roman" w:hAnsi="Times New Roman" w:cs="Times New Roman"/>
                <w:bCs/>
                <w:color w:val="000000"/>
                <w:lang w:eastAsia="ru-RU"/>
              </w:rPr>
            </w:pPr>
            <w:r w:rsidRPr="00A321C8">
              <w:rPr>
                <w:rFonts w:ascii="Times New Roman" w:eastAsia="Times New Roman" w:hAnsi="Times New Roman" w:cs="Times New Roman"/>
                <w:bCs/>
                <w:color w:val="000000"/>
                <w:lang w:eastAsia="ru-RU"/>
              </w:rPr>
              <w:t>5.</w:t>
            </w:r>
            <w:r w:rsidRPr="00A321C8">
              <w:rPr>
                <w:rFonts w:ascii="Times New Roman" w:eastAsia="Times New Roman" w:hAnsi="Times New Roman" w:cs="Times New Roman"/>
                <w:bCs/>
                <w:color w:val="000000"/>
                <w:lang w:val="uk-UA" w:eastAsia="ru-RU"/>
              </w:rPr>
              <w:t>3</w:t>
            </w:r>
            <w:r w:rsidRPr="00A321C8">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1FEF082F" w14:textId="77777777" w:rsidR="00A321C8" w:rsidRPr="00A321C8" w:rsidRDefault="00A321C8" w:rsidP="00A321C8">
            <w:pPr>
              <w:spacing w:after="0" w:line="240" w:lineRule="auto"/>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участі</w:t>
            </w:r>
            <w:proofErr w:type="spellEnd"/>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обласному</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конкурсі</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Кращий</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інноваційний</w:t>
            </w:r>
            <w:proofErr w:type="spellEnd"/>
            <w:r w:rsidRPr="00A321C8">
              <w:rPr>
                <w:rFonts w:ascii="Times New Roman" w:eastAsia="Times New Roman" w:hAnsi="Times New Roman" w:cs="Times New Roman"/>
                <w:lang w:eastAsia="ru-RU"/>
              </w:rPr>
              <w:t xml:space="preserve"> урок </w:t>
            </w:r>
            <w:proofErr w:type="spellStart"/>
            <w:r w:rsidRPr="00A321C8">
              <w:rPr>
                <w:rFonts w:ascii="Times New Roman" w:eastAsia="Times New Roman" w:hAnsi="Times New Roman" w:cs="Times New Roman"/>
                <w:lang w:eastAsia="ru-RU"/>
              </w:rPr>
              <w:t>фізичної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культури</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інших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конкурсів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вчителів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фізичної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культури</w:t>
            </w:r>
            <w:proofErr w:type="spellEnd"/>
          </w:p>
        </w:tc>
        <w:tc>
          <w:tcPr>
            <w:tcW w:w="1701" w:type="dxa"/>
            <w:tcBorders>
              <w:top w:val="nil"/>
              <w:left w:val="nil"/>
              <w:bottom w:val="single" w:sz="4" w:space="0" w:color="auto"/>
              <w:right w:val="single" w:sz="4" w:space="0" w:color="auto"/>
            </w:tcBorders>
            <w:shd w:val="clear" w:color="auto" w:fill="auto"/>
            <w:hideMark/>
          </w:tcPr>
          <w:p w14:paraId="3019AEB8"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Управління освіти ЮМР,</w:t>
            </w:r>
          </w:p>
          <w:p w14:paraId="645092CC"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ЦПРПП ЮМР,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14:paraId="021C80AB"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1A80CA75"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9E3B608"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14:paraId="0FCB4559" w14:textId="77777777"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14:paraId="04302527"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1,2</w:t>
            </w:r>
          </w:p>
        </w:tc>
        <w:tc>
          <w:tcPr>
            <w:tcW w:w="1276" w:type="dxa"/>
            <w:tcBorders>
              <w:top w:val="nil"/>
              <w:left w:val="nil"/>
              <w:bottom w:val="single" w:sz="4" w:space="0" w:color="auto"/>
              <w:right w:val="single" w:sz="4" w:space="0" w:color="auto"/>
            </w:tcBorders>
            <w:shd w:val="clear" w:color="auto" w:fill="auto"/>
          </w:tcPr>
          <w:p w14:paraId="460DF706"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w:t>
            </w:r>
          </w:p>
        </w:tc>
        <w:tc>
          <w:tcPr>
            <w:tcW w:w="2835" w:type="dxa"/>
            <w:tcBorders>
              <w:top w:val="nil"/>
              <w:left w:val="nil"/>
              <w:bottom w:val="single" w:sz="4" w:space="0" w:color="auto"/>
              <w:right w:val="single" w:sz="4" w:space="0" w:color="auto"/>
            </w:tcBorders>
            <w:shd w:val="clear" w:color="auto" w:fill="auto"/>
            <w:hideMark/>
          </w:tcPr>
          <w:p w14:paraId="20CA8151"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Розповсюдження</w:t>
            </w:r>
            <w:proofErr w:type="spellEnd"/>
            <w:r w:rsidRPr="00A321C8">
              <w:rPr>
                <w:rFonts w:ascii="Times New Roman" w:eastAsia="Times New Roman" w:hAnsi="Times New Roman" w:cs="Times New Roman"/>
                <w:lang w:eastAsia="ru-RU"/>
              </w:rPr>
              <w:t xml:space="preserve"> передового </w:t>
            </w:r>
            <w:proofErr w:type="spellStart"/>
            <w:r w:rsidRPr="00A321C8">
              <w:rPr>
                <w:rFonts w:ascii="Times New Roman" w:eastAsia="Times New Roman" w:hAnsi="Times New Roman" w:cs="Times New Roman"/>
                <w:lang w:eastAsia="ru-RU"/>
              </w:rPr>
              <w:t>досвіду</w:t>
            </w:r>
            <w:proofErr w:type="spellEnd"/>
            <w:r w:rsidRPr="00A321C8">
              <w:rPr>
                <w:rFonts w:ascii="Times New Roman" w:eastAsia="Times New Roman" w:hAnsi="Times New Roman" w:cs="Times New Roman"/>
                <w:lang w:eastAsia="ru-RU"/>
              </w:rPr>
              <w:t>.</w:t>
            </w:r>
          </w:p>
        </w:tc>
      </w:tr>
      <w:tr w:rsidR="00A321C8" w:rsidRPr="00A321C8" w14:paraId="5E4FBF94" w14:textId="77777777" w:rsidTr="00BE1DD6">
        <w:trPr>
          <w:trHeight w:val="1621"/>
        </w:trPr>
        <w:tc>
          <w:tcPr>
            <w:tcW w:w="848" w:type="dxa"/>
            <w:tcBorders>
              <w:top w:val="nil"/>
              <w:left w:val="single" w:sz="4" w:space="0" w:color="auto"/>
              <w:bottom w:val="single" w:sz="4" w:space="0" w:color="auto"/>
              <w:right w:val="single" w:sz="4" w:space="0" w:color="auto"/>
            </w:tcBorders>
            <w:shd w:val="clear" w:color="auto" w:fill="auto"/>
            <w:hideMark/>
          </w:tcPr>
          <w:p w14:paraId="2277939E" w14:textId="77777777" w:rsidR="00A321C8" w:rsidRPr="00A321C8" w:rsidRDefault="00A321C8" w:rsidP="00A321C8">
            <w:pPr>
              <w:spacing w:after="0" w:line="240" w:lineRule="auto"/>
              <w:rPr>
                <w:rFonts w:ascii="Times New Roman" w:eastAsia="Times New Roman" w:hAnsi="Times New Roman" w:cs="Times New Roman"/>
                <w:bCs/>
                <w:color w:val="000000"/>
                <w:lang w:eastAsia="ru-RU"/>
              </w:rPr>
            </w:pPr>
            <w:r w:rsidRPr="00A321C8">
              <w:rPr>
                <w:rFonts w:ascii="Times New Roman" w:eastAsia="Times New Roman" w:hAnsi="Times New Roman" w:cs="Times New Roman"/>
                <w:bCs/>
                <w:color w:val="000000"/>
                <w:lang w:eastAsia="ru-RU"/>
              </w:rPr>
              <w:lastRenderedPageBreak/>
              <w:t>5.</w:t>
            </w:r>
            <w:r w:rsidRPr="00A321C8">
              <w:rPr>
                <w:rFonts w:ascii="Times New Roman" w:eastAsia="Times New Roman" w:hAnsi="Times New Roman" w:cs="Times New Roman"/>
                <w:bCs/>
                <w:color w:val="000000"/>
                <w:lang w:val="uk-UA" w:eastAsia="ru-RU"/>
              </w:rPr>
              <w:t>4</w:t>
            </w:r>
            <w:r w:rsidRPr="00A321C8">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6066DBBB" w14:textId="77777777" w:rsidR="00A321C8" w:rsidRPr="00A321C8" w:rsidRDefault="00A321C8" w:rsidP="00A321C8">
            <w:pPr>
              <w:spacing w:after="0" w:line="240" w:lineRule="auto"/>
              <w:rPr>
                <w:rFonts w:ascii="Times New Roman" w:eastAsia="Times New Roman" w:hAnsi="Times New Roman" w:cs="Times New Roman"/>
                <w:lang w:val="uk-UA" w:eastAsia="ru-RU"/>
              </w:rPr>
            </w:pPr>
            <w:proofErr w:type="spellStart"/>
            <w:r w:rsidRPr="00A321C8">
              <w:rPr>
                <w:rFonts w:ascii="Times New Roman" w:eastAsia="Times New Roman" w:hAnsi="Times New Roman" w:cs="Times New Roman"/>
                <w:lang w:eastAsia="ru-RU"/>
              </w:rPr>
              <w:t>Організація</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проведення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серпневої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педагогічної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конференції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святкування</w:t>
            </w:r>
            <w:proofErr w:type="spellEnd"/>
            <w:r w:rsidRPr="00A321C8">
              <w:rPr>
                <w:rFonts w:ascii="Times New Roman" w:eastAsia="Times New Roman" w:hAnsi="Times New Roman" w:cs="Times New Roman"/>
                <w:lang w:eastAsia="ru-RU"/>
              </w:rPr>
              <w:t xml:space="preserve"> Дня </w:t>
            </w:r>
            <w:proofErr w:type="spellStart"/>
            <w:r w:rsidRPr="00A321C8">
              <w:rPr>
                <w:rFonts w:ascii="Times New Roman" w:eastAsia="Times New Roman" w:hAnsi="Times New Roman" w:cs="Times New Roman"/>
                <w:lang w:eastAsia="ru-RU"/>
              </w:rPr>
              <w:t>працівників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p>
        </w:tc>
        <w:tc>
          <w:tcPr>
            <w:tcW w:w="1701" w:type="dxa"/>
            <w:tcBorders>
              <w:top w:val="nil"/>
              <w:left w:val="nil"/>
              <w:bottom w:val="single" w:sz="4" w:space="0" w:color="auto"/>
              <w:right w:val="single" w:sz="4" w:space="0" w:color="auto"/>
            </w:tcBorders>
            <w:shd w:val="clear" w:color="auto" w:fill="auto"/>
            <w:hideMark/>
          </w:tcPr>
          <w:p w14:paraId="65086BC6"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Управління освіти ЮМР,</w:t>
            </w:r>
          </w:p>
          <w:p w14:paraId="0F1B78C7" w14:textId="77777777"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ЦПРПП ЮМР,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14:paraId="2BF528B6"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77278D5B"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366C196"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334,0</w:t>
            </w:r>
            <w:r w:rsidRPr="00A321C8">
              <w:rPr>
                <w:rFonts w:ascii="Times New Roman" w:eastAsia="Times New Roman" w:hAnsi="Times New Roman" w:cs="Times New Roman"/>
                <w:lang w:eastAsia="ru-RU"/>
              </w:rPr>
              <w:tab/>
            </w:r>
            <w:r w:rsidRPr="00A321C8">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581D7620"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334,0</w:t>
            </w:r>
          </w:p>
        </w:tc>
        <w:tc>
          <w:tcPr>
            <w:tcW w:w="1134" w:type="dxa"/>
            <w:tcBorders>
              <w:top w:val="nil"/>
              <w:left w:val="nil"/>
              <w:bottom w:val="single" w:sz="4" w:space="0" w:color="auto"/>
              <w:right w:val="single" w:sz="4" w:space="0" w:color="auto"/>
            </w:tcBorders>
            <w:shd w:val="clear" w:color="auto" w:fill="auto"/>
          </w:tcPr>
          <w:p w14:paraId="7D499345"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334,0</w:t>
            </w:r>
          </w:p>
        </w:tc>
        <w:tc>
          <w:tcPr>
            <w:tcW w:w="1276" w:type="dxa"/>
            <w:tcBorders>
              <w:top w:val="nil"/>
              <w:left w:val="nil"/>
              <w:bottom w:val="single" w:sz="4" w:space="0" w:color="auto"/>
              <w:right w:val="single" w:sz="4" w:space="0" w:color="auto"/>
            </w:tcBorders>
            <w:shd w:val="clear" w:color="auto" w:fill="auto"/>
          </w:tcPr>
          <w:p w14:paraId="0AA3C29E"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1 002,0</w:t>
            </w:r>
          </w:p>
        </w:tc>
        <w:tc>
          <w:tcPr>
            <w:tcW w:w="2835" w:type="dxa"/>
            <w:tcBorders>
              <w:top w:val="nil"/>
              <w:left w:val="nil"/>
              <w:bottom w:val="single" w:sz="4" w:space="0" w:color="auto"/>
              <w:right w:val="single" w:sz="4" w:space="0" w:color="auto"/>
            </w:tcBorders>
            <w:shd w:val="clear" w:color="auto" w:fill="auto"/>
            <w:hideMark/>
          </w:tcPr>
          <w:p w14:paraId="476DE750"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Узагальнення</w:t>
            </w:r>
            <w:proofErr w:type="spellEnd"/>
            <w:r w:rsidRPr="00A321C8">
              <w:rPr>
                <w:rFonts w:ascii="Times New Roman" w:eastAsia="Times New Roman" w:hAnsi="Times New Roman" w:cs="Times New Roman"/>
                <w:lang w:eastAsia="ru-RU"/>
              </w:rPr>
              <w:t xml:space="preserve"> передового </w:t>
            </w:r>
            <w:proofErr w:type="spellStart"/>
            <w:r w:rsidRPr="00A321C8">
              <w:rPr>
                <w:rFonts w:ascii="Times New Roman" w:eastAsia="Times New Roman" w:hAnsi="Times New Roman" w:cs="Times New Roman"/>
                <w:lang w:eastAsia="ru-RU"/>
              </w:rPr>
              <w:t>педагогічного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досвіду</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підтримка</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педагогічних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працівників</w:t>
            </w:r>
            <w:proofErr w:type="spellEnd"/>
            <w:r w:rsidRPr="00A321C8">
              <w:rPr>
                <w:rFonts w:ascii="Times New Roman" w:eastAsia="Times New Roman" w:hAnsi="Times New Roman" w:cs="Times New Roman"/>
                <w:lang w:eastAsia="ru-RU"/>
              </w:rPr>
              <w:t xml:space="preserve"> </w:t>
            </w:r>
          </w:p>
        </w:tc>
      </w:tr>
      <w:tr w:rsidR="00A321C8" w:rsidRPr="00A321C8" w14:paraId="3B558483" w14:textId="77777777" w:rsidTr="00BE1DD6">
        <w:trPr>
          <w:trHeight w:val="1320"/>
        </w:trPr>
        <w:tc>
          <w:tcPr>
            <w:tcW w:w="848" w:type="dxa"/>
            <w:tcBorders>
              <w:top w:val="nil"/>
              <w:left w:val="single" w:sz="4" w:space="0" w:color="auto"/>
              <w:bottom w:val="single" w:sz="4" w:space="0" w:color="auto"/>
              <w:right w:val="single" w:sz="4" w:space="0" w:color="auto"/>
            </w:tcBorders>
            <w:shd w:val="clear" w:color="auto" w:fill="auto"/>
          </w:tcPr>
          <w:p w14:paraId="3475709A" w14:textId="77777777" w:rsidR="00A321C8" w:rsidRPr="00A321C8" w:rsidRDefault="00A321C8" w:rsidP="00A321C8">
            <w:pPr>
              <w:spacing w:after="0" w:line="240" w:lineRule="auto"/>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val="uk-UA" w:eastAsia="ru-RU"/>
              </w:rPr>
              <w:t>5.5.</w:t>
            </w:r>
          </w:p>
        </w:tc>
        <w:tc>
          <w:tcPr>
            <w:tcW w:w="2555" w:type="dxa"/>
            <w:tcBorders>
              <w:top w:val="nil"/>
              <w:left w:val="nil"/>
              <w:bottom w:val="single" w:sz="4" w:space="0" w:color="auto"/>
              <w:right w:val="single" w:sz="4" w:space="0" w:color="auto"/>
            </w:tcBorders>
            <w:shd w:val="clear" w:color="auto" w:fill="auto"/>
          </w:tcPr>
          <w:p w14:paraId="186D83A3"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участі</w:t>
            </w:r>
            <w:proofErr w:type="spellEnd"/>
            <w:r w:rsidRPr="00A321C8">
              <w:rPr>
                <w:rFonts w:ascii="Times New Roman" w:eastAsia="Times New Roman" w:hAnsi="Times New Roman" w:cs="Times New Roman"/>
                <w:lang w:eastAsia="ru-RU"/>
              </w:rPr>
              <w:t xml:space="preserve"> в </w:t>
            </w:r>
            <w:proofErr w:type="spellStart"/>
            <w:r w:rsidRPr="00A321C8">
              <w:rPr>
                <w:rFonts w:ascii="Times New Roman" w:eastAsia="Times New Roman" w:hAnsi="Times New Roman" w:cs="Times New Roman"/>
                <w:lang w:eastAsia="ru-RU"/>
              </w:rPr>
              <w:t>змаганнях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обласної</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спартакіади</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учнів</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загальноосвітніх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шкіл</w:t>
            </w:r>
            <w:proofErr w:type="spellEnd"/>
            <w:r w:rsidRPr="00A321C8">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tcPr>
          <w:p w14:paraId="3C5FC6D4"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Управління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освіти</w:t>
            </w:r>
            <w:proofErr w:type="spellEnd"/>
            <w:r w:rsidRPr="00A321C8">
              <w:rPr>
                <w:rFonts w:ascii="Times New Roman" w:eastAsia="Times New Roman" w:hAnsi="Times New Roman" w:cs="Times New Roman"/>
                <w:lang w:eastAsia="ru-RU"/>
              </w:rPr>
              <w:t xml:space="preserve"> ЮМР, </w:t>
            </w:r>
            <w:r w:rsidRPr="00A321C8">
              <w:rPr>
                <w:rFonts w:ascii="Times New Roman" w:eastAsia="Times New Roman" w:hAnsi="Times New Roman" w:cs="Times New Roman"/>
                <w:lang w:val="uk-UA" w:eastAsia="ru-RU"/>
              </w:rPr>
              <w:t>ЦПРПП ЮМР</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ЗЗСО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415B78D9" w14:textId="77777777"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6D3801C2"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місцевий</w:t>
            </w:r>
            <w:proofErr w:type="spellEnd"/>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8A8630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190,2</w:t>
            </w:r>
            <w:r w:rsidRPr="00A321C8">
              <w:rPr>
                <w:rFonts w:ascii="Times New Roman" w:eastAsia="Times New Roman" w:hAnsi="Times New Roman" w:cs="Times New Roman"/>
                <w:lang w:val="uk-UA" w:eastAsia="ru-RU"/>
              </w:rPr>
              <w:tab/>
            </w:r>
            <w:r w:rsidRPr="00A321C8">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0EEB6DE4"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192,0</w:t>
            </w:r>
          </w:p>
        </w:tc>
        <w:tc>
          <w:tcPr>
            <w:tcW w:w="1134" w:type="dxa"/>
            <w:tcBorders>
              <w:top w:val="nil"/>
              <w:left w:val="nil"/>
              <w:bottom w:val="single" w:sz="4" w:space="0" w:color="auto"/>
              <w:right w:val="single" w:sz="4" w:space="0" w:color="auto"/>
            </w:tcBorders>
            <w:shd w:val="clear" w:color="auto" w:fill="auto"/>
          </w:tcPr>
          <w:p w14:paraId="78E38AB5"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192,0</w:t>
            </w:r>
          </w:p>
        </w:tc>
        <w:tc>
          <w:tcPr>
            <w:tcW w:w="1276" w:type="dxa"/>
            <w:tcBorders>
              <w:top w:val="nil"/>
              <w:left w:val="nil"/>
              <w:bottom w:val="single" w:sz="4" w:space="0" w:color="auto"/>
              <w:right w:val="single" w:sz="4" w:space="0" w:color="auto"/>
            </w:tcBorders>
            <w:shd w:val="clear" w:color="auto" w:fill="auto"/>
          </w:tcPr>
          <w:p w14:paraId="4C4D3B83" w14:textId="77777777"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574,2</w:t>
            </w:r>
          </w:p>
        </w:tc>
        <w:tc>
          <w:tcPr>
            <w:tcW w:w="2835" w:type="dxa"/>
            <w:tcBorders>
              <w:top w:val="nil"/>
              <w:left w:val="nil"/>
              <w:bottom w:val="single" w:sz="4" w:space="0" w:color="auto"/>
              <w:right w:val="single" w:sz="4" w:space="0" w:color="auto"/>
            </w:tcBorders>
            <w:shd w:val="clear" w:color="auto" w:fill="auto"/>
          </w:tcPr>
          <w:p w14:paraId="49F0F0DF" w14:textId="77777777" w:rsidR="00A321C8" w:rsidRPr="00A321C8" w:rsidRDefault="00A321C8" w:rsidP="00A321C8">
            <w:pPr>
              <w:spacing w:after="0" w:line="240" w:lineRule="auto"/>
              <w:rPr>
                <w:rFonts w:ascii="Times New Roman" w:eastAsia="Times New Roman" w:hAnsi="Times New Roman" w:cs="Times New Roman"/>
                <w:lang w:eastAsia="ru-RU"/>
              </w:rPr>
            </w:pPr>
            <w:proofErr w:type="spellStart"/>
            <w:r w:rsidRPr="00A321C8">
              <w:rPr>
                <w:rFonts w:ascii="Times New Roman" w:eastAsia="Times New Roman" w:hAnsi="Times New Roman" w:cs="Times New Roman"/>
                <w:lang w:eastAsia="ru-RU"/>
              </w:rPr>
              <w:t>Забезпечення</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фізичного</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розвитку</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дітей</w:t>
            </w:r>
            <w:proofErr w:type="spellEnd"/>
            <w:r w:rsidRPr="00A321C8">
              <w:rPr>
                <w:rFonts w:ascii="Times New Roman" w:eastAsia="Times New Roman" w:hAnsi="Times New Roman" w:cs="Times New Roman"/>
                <w:lang w:eastAsia="ru-RU"/>
              </w:rPr>
              <w:t xml:space="preserve">, результативна участь у </w:t>
            </w:r>
            <w:proofErr w:type="spellStart"/>
            <w:r w:rsidRPr="00A321C8">
              <w:rPr>
                <w:rFonts w:ascii="Times New Roman" w:eastAsia="Times New Roman" w:hAnsi="Times New Roman" w:cs="Times New Roman"/>
                <w:lang w:eastAsia="ru-RU"/>
              </w:rPr>
              <w:t>обласних</w:t>
            </w:r>
            <w:proofErr w:type="spellEnd"/>
            <w:r w:rsidRPr="00A321C8">
              <w:rPr>
                <w:rFonts w:ascii="Times New Roman" w:eastAsia="Times New Roman" w:hAnsi="Times New Roman" w:cs="Times New Roman"/>
                <w:lang w:eastAsia="ru-RU"/>
              </w:rPr>
              <w:t xml:space="preserve"> та </w:t>
            </w:r>
            <w:proofErr w:type="spellStart"/>
            <w:r w:rsidRPr="00A321C8">
              <w:rPr>
                <w:rFonts w:ascii="Times New Roman" w:eastAsia="Times New Roman" w:hAnsi="Times New Roman" w:cs="Times New Roman"/>
                <w:lang w:eastAsia="ru-RU"/>
              </w:rPr>
              <w:t>Всеукраїнських</w:t>
            </w:r>
            <w:proofErr w:type="spellEnd"/>
            <w:r w:rsidRPr="00A321C8">
              <w:rPr>
                <w:rFonts w:ascii="Times New Roman" w:eastAsia="Times New Roman" w:hAnsi="Times New Roman" w:cs="Times New Roman"/>
                <w:lang w:eastAsia="ru-RU"/>
              </w:rPr>
              <w:t xml:space="preserve"> </w:t>
            </w:r>
            <w:proofErr w:type="spellStart"/>
            <w:r w:rsidRPr="00A321C8">
              <w:rPr>
                <w:rFonts w:ascii="Times New Roman" w:eastAsia="Times New Roman" w:hAnsi="Times New Roman" w:cs="Times New Roman"/>
                <w:lang w:eastAsia="ru-RU"/>
              </w:rPr>
              <w:t>змаганнях</w:t>
            </w:r>
            <w:proofErr w:type="spellEnd"/>
          </w:p>
        </w:tc>
      </w:tr>
      <w:tr w:rsidR="00A321C8" w:rsidRPr="00A321C8" w14:paraId="4C71D398" w14:textId="77777777" w:rsidTr="00BE1DD6">
        <w:trPr>
          <w:trHeight w:val="561"/>
        </w:trPr>
        <w:tc>
          <w:tcPr>
            <w:tcW w:w="848" w:type="dxa"/>
            <w:vMerge w:val="restart"/>
            <w:tcBorders>
              <w:top w:val="nil"/>
              <w:left w:val="single" w:sz="4" w:space="0" w:color="auto"/>
              <w:right w:val="single" w:sz="4" w:space="0" w:color="auto"/>
            </w:tcBorders>
            <w:shd w:val="clear" w:color="auto" w:fill="auto"/>
            <w:hideMark/>
          </w:tcPr>
          <w:p w14:paraId="5AC965D6" w14:textId="77777777" w:rsidR="00A321C8" w:rsidRPr="00A321C8" w:rsidRDefault="00A321C8" w:rsidP="00A321C8">
            <w:pPr>
              <w:spacing w:after="0" w:line="240" w:lineRule="auto"/>
              <w:rPr>
                <w:rFonts w:ascii="Times New Roman" w:eastAsia="Times New Roman" w:hAnsi="Times New Roman" w:cs="Times New Roman"/>
                <w:b/>
                <w:bCs/>
                <w:lang w:eastAsia="ru-RU"/>
              </w:rPr>
            </w:pPr>
            <w:r w:rsidRPr="00A321C8">
              <w:rPr>
                <w:rFonts w:ascii="Times New Roman" w:eastAsia="Times New Roman" w:hAnsi="Times New Roman" w:cs="Times New Roman"/>
                <w:b/>
                <w:bCs/>
                <w:lang w:eastAsia="ru-RU"/>
              </w:rPr>
              <w:t> </w:t>
            </w:r>
          </w:p>
          <w:p w14:paraId="7B54B12F" w14:textId="77777777" w:rsidR="00A321C8" w:rsidRPr="00A321C8" w:rsidRDefault="00A321C8" w:rsidP="00A321C8">
            <w:pPr>
              <w:spacing w:after="0" w:line="240" w:lineRule="auto"/>
              <w:rPr>
                <w:rFonts w:ascii="Times New Roman" w:eastAsia="Times New Roman" w:hAnsi="Times New Roman" w:cs="Times New Roman"/>
                <w:b/>
                <w:bCs/>
                <w:sz w:val="24"/>
                <w:szCs w:val="24"/>
                <w:lang w:eastAsia="ru-RU"/>
              </w:rPr>
            </w:pPr>
            <w:r w:rsidRPr="00A321C8">
              <w:rPr>
                <w:rFonts w:ascii="Times New Roman" w:eastAsia="Times New Roman" w:hAnsi="Times New Roman" w:cs="Times New Roman"/>
                <w:b/>
                <w:bCs/>
                <w:sz w:val="24"/>
                <w:szCs w:val="24"/>
                <w:lang w:eastAsia="ru-RU"/>
              </w:rPr>
              <w:t> </w:t>
            </w:r>
          </w:p>
          <w:p w14:paraId="7B1E4E3C" w14:textId="77777777" w:rsidR="00A321C8" w:rsidRPr="00A321C8" w:rsidRDefault="00A321C8" w:rsidP="00A321C8">
            <w:pPr>
              <w:spacing w:after="0" w:line="240" w:lineRule="auto"/>
              <w:jc w:val="center"/>
              <w:rPr>
                <w:rFonts w:ascii="Times New Roman" w:eastAsia="Times New Roman" w:hAnsi="Times New Roman" w:cs="Times New Roman"/>
                <w:b/>
                <w:bCs/>
                <w:lang w:eastAsia="ru-RU"/>
              </w:rPr>
            </w:pPr>
            <w:r w:rsidRPr="00A321C8">
              <w:rPr>
                <w:rFonts w:ascii="Times New Roman" w:eastAsia="Times New Roman" w:hAnsi="Times New Roman" w:cs="Times New Roman"/>
                <w:sz w:val="24"/>
                <w:szCs w:val="24"/>
                <w:lang w:eastAsia="ru-RU"/>
              </w:rPr>
              <w:t> </w:t>
            </w:r>
          </w:p>
        </w:tc>
        <w:tc>
          <w:tcPr>
            <w:tcW w:w="6953" w:type="dxa"/>
            <w:gridSpan w:val="6"/>
            <w:tcBorders>
              <w:top w:val="nil"/>
              <w:left w:val="nil"/>
              <w:bottom w:val="single" w:sz="4" w:space="0" w:color="auto"/>
              <w:right w:val="single" w:sz="4" w:space="0" w:color="auto"/>
            </w:tcBorders>
            <w:shd w:val="clear" w:color="auto" w:fill="auto"/>
            <w:hideMark/>
          </w:tcPr>
          <w:p w14:paraId="54AC3EDE" w14:textId="77777777" w:rsidR="00A321C8" w:rsidRPr="00A321C8" w:rsidRDefault="00A321C8" w:rsidP="00A321C8">
            <w:pPr>
              <w:spacing w:after="0" w:line="240" w:lineRule="auto"/>
              <w:jc w:val="both"/>
              <w:rPr>
                <w:rFonts w:ascii="Times New Roman" w:eastAsia="Times New Roman" w:hAnsi="Times New Roman" w:cs="Times New Roman"/>
                <w:b/>
                <w:bCs/>
                <w:lang w:eastAsia="ru-RU"/>
              </w:rPr>
            </w:pPr>
            <w:proofErr w:type="spellStart"/>
            <w:r w:rsidRPr="00A321C8">
              <w:rPr>
                <w:rFonts w:ascii="Times New Roman" w:eastAsia="Times New Roman" w:hAnsi="Times New Roman" w:cs="Times New Roman"/>
                <w:b/>
                <w:bCs/>
                <w:lang w:eastAsia="ru-RU"/>
              </w:rPr>
              <w:t>Всього</w:t>
            </w:r>
            <w:proofErr w:type="spellEnd"/>
            <w:r w:rsidRPr="00A321C8">
              <w:rPr>
                <w:rFonts w:ascii="Times New Roman" w:eastAsia="Times New Roman" w:hAnsi="Times New Roman" w:cs="Times New Roman"/>
                <w:b/>
                <w:bCs/>
                <w:lang w:eastAsia="ru-RU"/>
              </w:rPr>
              <w:t xml:space="preserve"> за </w:t>
            </w:r>
            <w:proofErr w:type="spellStart"/>
            <w:r w:rsidRPr="00A321C8">
              <w:rPr>
                <w:rFonts w:ascii="Times New Roman" w:eastAsia="Times New Roman" w:hAnsi="Times New Roman" w:cs="Times New Roman"/>
                <w:b/>
                <w:bCs/>
                <w:lang w:eastAsia="ru-RU"/>
              </w:rPr>
              <w:t>напрямом</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Науково</w:t>
            </w:r>
            <w:proofErr w:type="spellEnd"/>
            <w:r w:rsidRPr="00A321C8">
              <w:rPr>
                <w:rFonts w:ascii="Times New Roman" w:eastAsia="Times New Roman" w:hAnsi="Times New Roman" w:cs="Times New Roman"/>
                <w:b/>
                <w:bCs/>
                <w:lang w:eastAsia="ru-RU"/>
              </w:rPr>
              <w:t xml:space="preserve"> – методична</w:t>
            </w:r>
            <w:r w:rsidRPr="00A321C8">
              <w:rPr>
                <w:rFonts w:ascii="Times New Roman" w:eastAsia="Times New Roman" w:hAnsi="Times New Roman" w:cs="Times New Roman"/>
                <w:b/>
                <w:bCs/>
                <w:lang w:val="uk-UA" w:eastAsia="ru-RU"/>
              </w:rPr>
              <w:t xml:space="preserve"> </w:t>
            </w:r>
            <w:r w:rsidRPr="00A321C8">
              <w:rPr>
                <w:rFonts w:ascii="Times New Roman" w:eastAsia="Times New Roman" w:hAnsi="Times New Roman" w:cs="Times New Roman"/>
                <w:b/>
                <w:bCs/>
                <w:lang w:eastAsia="ru-RU"/>
              </w:rPr>
              <w:t xml:space="preserve">та </w:t>
            </w:r>
            <w:proofErr w:type="spellStart"/>
            <w:r w:rsidRPr="00A321C8">
              <w:rPr>
                <w:rFonts w:ascii="Times New Roman" w:eastAsia="Times New Roman" w:hAnsi="Times New Roman" w:cs="Times New Roman"/>
                <w:b/>
                <w:bCs/>
                <w:lang w:eastAsia="ru-RU"/>
              </w:rPr>
              <w:t>інноваційна</w:t>
            </w:r>
            <w:proofErr w:type="spellEnd"/>
            <w:r w:rsidRPr="00A321C8">
              <w:rPr>
                <w:rFonts w:ascii="Times New Roman" w:eastAsia="Times New Roman" w:hAnsi="Times New Roman" w:cs="Times New Roman"/>
                <w:b/>
                <w:bCs/>
                <w:lang w:eastAsia="ru-RU"/>
              </w:rPr>
              <w:t xml:space="preserve"> </w:t>
            </w:r>
            <w:proofErr w:type="spellStart"/>
            <w:r w:rsidRPr="00A321C8">
              <w:rPr>
                <w:rFonts w:ascii="Times New Roman" w:eastAsia="Times New Roman" w:hAnsi="Times New Roman" w:cs="Times New Roman"/>
                <w:b/>
                <w:bCs/>
                <w:lang w:eastAsia="ru-RU"/>
              </w:rPr>
              <w:t>діяльність</w:t>
            </w:r>
            <w:proofErr w:type="spellEnd"/>
            <w:r w:rsidRPr="00A321C8">
              <w:rPr>
                <w:rFonts w:ascii="Times New Roman" w:eastAsia="Times New Roman" w:hAnsi="Times New Roman" w:cs="Times New Roman"/>
                <w:b/>
                <w:bCs/>
                <w:lang w:eastAsia="ru-RU"/>
              </w:rPr>
              <w:t xml:space="preserve">» </w:t>
            </w:r>
          </w:p>
        </w:tc>
        <w:tc>
          <w:tcPr>
            <w:tcW w:w="992" w:type="dxa"/>
            <w:tcBorders>
              <w:top w:val="nil"/>
              <w:left w:val="nil"/>
              <w:bottom w:val="single" w:sz="4" w:space="0" w:color="auto"/>
              <w:right w:val="single" w:sz="4" w:space="0" w:color="auto"/>
            </w:tcBorders>
            <w:shd w:val="clear" w:color="auto" w:fill="auto"/>
          </w:tcPr>
          <w:p w14:paraId="6EF4BA37"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607,7</w:t>
            </w:r>
          </w:p>
        </w:tc>
        <w:tc>
          <w:tcPr>
            <w:tcW w:w="1134" w:type="dxa"/>
            <w:tcBorders>
              <w:top w:val="nil"/>
              <w:left w:val="nil"/>
              <w:bottom w:val="single" w:sz="4" w:space="0" w:color="auto"/>
              <w:right w:val="single" w:sz="4" w:space="0" w:color="auto"/>
            </w:tcBorders>
            <w:shd w:val="clear" w:color="auto" w:fill="auto"/>
          </w:tcPr>
          <w:p w14:paraId="3D98BB94"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643,0</w:t>
            </w:r>
          </w:p>
        </w:tc>
        <w:tc>
          <w:tcPr>
            <w:tcW w:w="1134" w:type="dxa"/>
            <w:tcBorders>
              <w:top w:val="nil"/>
              <w:left w:val="nil"/>
              <w:bottom w:val="single" w:sz="4" w:space="0" w:color="auto"/>
              <w:right w:val="single" w:sz="4" w:space="0" w:color="auto"/>
            </w:tcBorders>
            <w:shd w:val="clear" w:color="auto" w:fill="auto"/>
          </w:tcPr>
          <w:p w14:paraId="2760F050"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676,5</w:t>
            </w:r>
          </w:p>
        </w:tc>
        <w:tc>
          <w:tcPr>
            <w:tcW w:w="1276" w:type="dxa"/>
            <w:tcBorders>
              <w:top w:val="nil"/>
              <w:left w:val="nil"/>
              <w:bottom w:val="single" w:sz="4" w:space="0" w:color="auto"/>
              <w:right w:val="single" w:sz="4" w:space="0" w:color="auto"/>
            </w:tcBorders>
            <w:shd w:val="clear" w:color="auto" w:fill="auto"/>
          </w:tcPr>
          <w:p w14:paraId="4CEFF4D8"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1 927,2</w:t>
            </w:r>
          </w:p>
        </w:tc>
        <w:tc>
          <w:tcPr>
            <w:tcW w:w="2835" w:type="dxa"/>
            <w:tcBorders>
              <w:top w:val="nil"/>
              <w:left w:val="nil"/>
              <w:bottom w:val="single" w:sz="4" w:space="0" w:color="auto"/>
              <w:right w:val="single" w:sz="4" w:space="0" w:color="auto"/>
            </w:tcBorders>
            <w:shd w:val="clear" w:color="auto" w:fill="auto"/>
            <w:hideMark/>
          </w:tcPr>
          <w:p w14:paraId="2C90DCC2" w14:textId="77777777" w:rsidR="00A321C8" w:rsidRPr="00A321C8" w:rsidRDefault="00A321C8" w:rsidP="00A321C8">
            <w:pPr>
              <w:spacing w:after="0" w:line="240" w:lineRule="auto"/>
              <w:jc w:val="right"/>
              <w:rPr>
                <w:rFonts w:ascii="Times New Roman" w:eastAsia="Times New Roman" w:hAnsi="Times New Roman" w:cs="Times New Roman"/>
                <w:lang w:eastAsia="ru-RU"/>
              </w:rPr>
            </w:pPr>
          </w:p>
        </w:tc>
      </w:tr>
      <w:tr w:rsidR="00A321C8" w:rsidRPr="00A321C8" w14:paraId="786C335E" w14:textId="77777777" w:rsidTr="00BE1DD6">
        <w:trPr>
          <w:trHeight w:val="178"/>
        </w:trPr>
        <w:tc>
          <w:tcPr>
            <w:tcW w:w="848" w:type="dxa"/>
            <w:vMerge/>
            <w:tcBorders>
              <w:left w:val="single" w:sz="4" w:space="0" w:color="auto"/>
              <w:right w:val="single" w:sz="4" w:space="0" w:color="auto"/>
            </w:tcBorders>
            <w:shd w:val="clear" w:color="auto" w:fill="auto"/>
            <w:vAlign w:val="center"/>
            <w:hideMark/>
          </w:tcPr>
          <w:p w14:paraId="45CF553F" w14:textId="77777777" w:rsidR="00A321C8" w:rsidRPr="00A321C8" w:rsidRDefault="00A321C8" w:rsidP="00A321C8">
            <w:pPr>
              <w:spacing w:after="0" w:line="240" w:lineRule="auto"/>
              <w:jc w:val="center"/>
              <w:rPr>
                <w:rFonts w:ascii="Times New Roman" w:eastAsia="Times New Roman" w:hAnsi="Times New Roman" w:cs="Times New Roman"/>
                <w:sz w:val="24"/>
                <w:szCs w:val="24"/>
                <w:lang w:eastAsia="ru-RU"/>
              </w:rPr>
            </w:pPr>
            <w:bookmarkStart w:id="13" w:name="_Hlk149828121"/>
          </w:p>
        </w:tc>
        <w:tc>
          <w:tcPr>
            <w:tcW w:w="5676" w:type="dxa"/>
            <w:gridSpan w:val="4"/>
            <w:vMerge w:val="restart"/>
            <w:tcBorders>
              <w:top w:val="nil"/>
              <w:left w:val="single" w:sz="4" w:space="0" w:color="auto"/>
              <w:right w:val="single" w:sz="4" w:space="0" w:color="auto"/>
            </w:tcBorders>
            <w:shd w:val="clear" w:color="auto" w:fill="auto"/>
            <w:vAlign w:val="center"/>
            <w:hideMark/>
          </w:tcPr>
          <w:p w14:paraId="3E06225C" w14:textId="77777777" w:rsidR="00A321C8" w:rsidRPr="00A321C8" w:rsidRDefault="00A321C8" w:rsidP="00A321C8">
            <w:pPr>
              <w:spacing w:after="0" w:line="240" w:lineRule="auto"/>
              <w:jc w:val="center"/>
              <w:rPr>
                <w:rFonts w:ascii="Times New Roman" w:eastAsia="Times New Roman" w:hAnsi="Times New Roman" w:cs="Times New Roman"/>
                <w:b/>
                <w:lang w:eastAsia="ru-RU"/>
              </w:rPr>
            </w:pPr>
            <w:proofErr w:type="spellStart"/>
            <w:r w:rsidRPr="00A321C8">
              <w:rPr>
                <w:rFonts w:ascii="Times New Roman" w:eastAsia="Times New Roman" w:hAnsi="Times New Roman" w:cs="Times New Roman"/>
                <w:b/>
                <w:lang w:eastAsia="ru-RU"/>
              </w:rPr>
              <w:t>Всього</w:t>
            </w:r>
            <w:proofErr w:type="spellEnd"/>
            <w:r w:rsidRPr="00A321C8">
              <w:rPr>
                <w:rFonts w:ascii="Times New Roman" w:eastAsia="Times New Roman" w:hAnsi="Times New Roman" w:cs="Times New Roman"/>
                <w:b/>
                <w:lang w:eastAsia="ru-RU"/>
              </w:rPr>
              <w:t xml:space="preserve"> за </w:t>
            </w:r>
            <w:proofErr w:type="spellStart"/>
            <w:r w:rsidRPr="00A321C8">
              <w:rPr>
                <w:rFonts w:ascii="Times New Roman" w:eastAsia="Times New Roman" w:hAnsi="Times New Roman" w:cs="Times New Roman"/>
                <w:b/>
                <w:lang w:eastAsia="ru-RU"/>
              </w:rPr>
              <w:t>Програмою</w:t>
            </w:r>
            <w:proofErr w:type="spellEnd"/>
          </w:p>
        </w:tc>
        <w:tc>
          <w:tcPr>
            <w:tcW w:w="1277" w:type="dxa"/>
            <w:gridSpan w:val="2"/>
            <w:tcBorders>
              <w:top w:val="nil"/>
              <w:left w:val="nil"/>
              <w:bottom w:val="single" w:sz="4" w:space="0" w:color="auto"/>
              <w:right w:val="single" w:sz="4" w:space="0" w:color="auto"/>
            </w:tcBorders>
            <w:shd w:val="clear" w:color="auto" w:fill="auto"/>
          </w:tcPr>
          <w:p w14:paraId="0C610069" w14:textId="77777777" w:rsidR="00A321C8" w:rsidRPr="00A321C8" w:rsidRDefault="00A321C8" w:rsidP="00A321C8">
            <w:pPr>
              <w:spacing w:after="0" w:line="240" w:lineRule="auto"/>
              <w:rPr>
                <w:rFonts w:ascii="Times New Roman" w:eastAsia="Times New Roman" w:hAnsi="Times New Roman" w:cs="Times New Roman"/>
                <w:b/>
                <w:bCs/>
                <w:lang w:val="uk-UA" w:eastAsia="ru-RU"/>
              </w:rPr>
            </w:pPr>
            <w:r w:rsidRPr="00A321C8">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00597F96"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36 601,2</w:t>
            </w:r>
          </w:p>
        </w:tc>
        <w:tc>
          <w:tcPr>
            <w:tcW w:w="1134" w:type="dxa"/>
            <w:tcBorders>
              <w:top w:val="nil"/>
              <w:left w:val="nil"/>
              <w:bottom w:val="single" w:sz="4" w:space="0" w:color="auto"/>
              <w:right w:val="single" w:sz="4" w:space="0" w:color="auto"/>
            </w:tcBorders>
            <w:shd w:val="clear" w:color="auto" w:fill="auto"/>
          </w:tcPr>
          <w:p w14:paraId="04803CE4" w14:textId="77777777"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41 416,08</w:t>
            </w:r>
          </w:p>
        </w:tc>
        <w:tc>
          <w:tcPr>
            <w:tcW w:w="1134" w:type="dxa"/>
            <w:tcBorders>
              <w:top w:val="nil"/>
              <w:left w:val="nil"/>
              <w:bottom w:val="single" w:sz="4" w:space="0" w:color="auto"/>
              <w:right w:val="single" w:sz="4" w:space="0" w:color="auto"/>
            </w:tcBorders>
            <w:shd w:val="clear" w:color="auto" w:fill="auto"/>
          </w:tcPr>
          <w:p w14:paraId="46ACAE6D" w14:textId="77777777"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42 621,</w:t>
            </w:r>
            <w:r w:rsidRPr="00A321C8">
              <w:rPr>
                <w:rFonts w:ascii="Times New Roman" w:eastAsia="Times New Roman" w:hAnsi="Times New Roman" w:cs="Times New Roman"/>
                <w:b/>
                <w:lang w:val="en-US" w:eastAsia="ru-RU"/>
              </w:rPr>
              <w:t>67</w:t>
            </w:r>
          </w:p>
        </w:tc>
        <w:tc>
          <w:tcPr>
            <w:tcW w:w="1276" w:type="dxa"/>
            <w:tcBorders>
              <w:top w:val="nil"/>
              <w:left w:val="nil"/>
              <w:bottom w:val="single" w:sz="4" w:space="0" w:color="auto"/>
              <w:right w:val="single" w:sz="4" w:space="0" w:color="auto"/>
            </w:tcBorders>
            <w:shd w:val="clear" w:color="auto" w:fill="auto"/>
          </w:tcPr>
          <w:p w14:paraId="69AC6B44" w14:textId="77777777"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120 638,95</w:t>
            </w:r>
          </w:p>
        </w:tc>
        <w:tc>
          <w:tcPr>
            <w:tcW w:w="2835" w:type="dxa"/>
            <w:vMerge w:val="restart"/>
            <w:tcBorders>
              <w:left w:val="single" w:sz="4" w:space="0" w:color="auto"/>
              <w:right w:val="single" w:sz="4" w:space="0" w:color="auto"/>
            </w:tcBorders>
            <w:shd w:val="clear" w:color="auto" w:fill="auto"/>
          </w:tcPr>
          <w:p w14:paraId="169BF755" w14:textId="77777777" w:rsidR="00A321C8" w:rsidRPr="00A321C8" w:rsidRDefault="00A321C8" w:rsidP="00A321C8">
            <w:pPr>
              <w:spacing w:after="0" w:line="240" w:lineRule="auto"/>
              <w:jc w:val="right"/>
              <w:rPr>
                <w:rFonts w:ascii="Times New Roman" w:eastAsia="Times New Roman" w:hAnsi="Times New Roman" w:cs="Times New Roman"/>
                <w:sz w:val="24"/>
                <w:szCs w:val="24"/>
                <w:lang w:eastAsia="ru-RU"/>
              </w:rPr>
            </w:pPr>
          </w:p>
        </w:tc>
      </w:tr>
      <w:tr w:rsidR="00A321C8" w:rsidRPr="00A321C8" w14:paraId="20C4ABE7" w14:textId="77777777" w:rsidTr="00BE1DD6">
        <w:trPr>
          <w:trHeight w:val="451"/>
        </w:trPr>
        <w:tc>
          <w:tcPr>
            <w:tcW w:w="848" w:type="dxa"/>
            <w:vMerge/>
            <w:tcBorders>
              <w:left w:val="single" w:sz="4" w:space="0" w:color="auto"/>
              <w:right w:val="single" w:sz="4" w:space="0" w:color="auto"/>
            </w:tcBorders>
            <w:vAlign w:val="center"/>
            <w:hideMark/>
          </w:tcPr>
          <w:p w14:paraId="69FBA5E4" w14:textId="77777777" w:rsidR="00A321C8" w:rsidRPr="00A321C8" w:rsidRDefault="00A321C8" w:rsidP="00A321C8">
            <w:pPr>
              <w:spacing w:after="0" w:line="240" w:lineRule="auto"/>
              <w:rPr>
                <w:rFonts w:ascii="Times New Roman" w:eastAsia="Times New Roman" w:hAnsi="Times New Roman" w:cs="Times New Roman"/>
                <w:sz w:val="24"/>
                <w:szCs w:val="24"/>
                <w:lang w:eastAsia="ru-RU"/>
              </w:rPr>
            </w:pPr>
            <w:bookmarkStart w:id="14" w:name="_Hlk149828227"/>
          </w:p>
        </w:tc>
        <w:tc>
          <w:tcPr>
            <w:tcW w:w="5676" w:type="dxa"/>
            <w:gridSpan w:val="4"/>
            <w:vMerge/>
            <w:tcBorders>
              <w:left w:val="single" w:sz="4" w:space="0" w:color="auto"/>
              <w:right w:val="single" w:sz="4" w:space="0" w:color="auto"/>
            </w:tcBorders>
            <w:vAlign w:val="center"/>
            <w:hideMark/>
          </w:tcPr>
          <w:p w14:paraId="761808B2" w14:textId="77777777" w:rsidR="00A321C8" w:rsidRPr="00A321C8" w:rsidRDefault="00A321C8" w:rsidP="00A321C8">
            <w:pPr>
              <w:spacing w:after="0" w:line="240" w:lineRule="auto"/>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hideMark/>
          </w:tcPr>
          <w:p w14:paraId="131291F2" w14:textId="77777777" w:rsidR="00A321C8" w:rsidRPr="00A321C8" w:rsidRDefault="00A321C8" w:rsidP="00A321C8">
            <w:pPr>
              <w:spacing w:after="0" w:line="240" w:lineRule="auto"/>
              <w:jc w:val="both"/>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д</w:t>
            </w:r>
            <w:proofErr w:type="spellStart"/>
            <w:r w:rsidRPr="00A321C8">
              <w:rPr>
                <w:rFonts w:ascii="Times New Roman" w:eastAsia="Times New Roman" w:hAnsi="Times New Roman" w:cs="Times New Roman"/>
                <w:bCs/>
                <w:lang w:eastAsia="ru-RU"/>
              </w:rPr>
              <w:t>ерж</w:t>
            </w:r>
            <w:r w:rsidRPr="00A321C8">
              <w:rPr>
                <w:rFonts w:ascii="Times New Roman" w:eastAsia="Times New Roman" w:hAnsi="Times New Roman" w:cs="Times New Roman"/>
                <w:bCs/>
                <w:lang w:val="uk-UA" w:eastAsia="ru-RU"/>
              </w:rPr>
              <w:t>авний</w:t>
            </w:r>
            <w:proofErr w:type="spellEnd"/>
            <w:r w:rsidRPr="00A321C8">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A75BF5D"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7 800,0</w:t>
            </w:r>
          </w:p>
        </w:tc>
        <w:tc>
          <w:tcPr>
            <w:tcW w:w="1134" w:type="dxa"/>
            <w:tcBorders>
              <w:top w:val="nil"/>
              <w:left w:val="nil"/>
              <w:bottom w:val="single" w:sz="4" w:space="0" w:color="auto"/>
              <w:right w:val="single" w:sz="4" w:space="0" w:color="auto"/>
            </w:tcBorders>
            <w:shd w:val="clear" w:color="auto" w:fill="auto"/>
          </w:tcPr>
          <w:p w14:paraId="223B3372"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10 550,0</w:t>
            </w:r>
          </w:p>
        </w:tc>
        <w:tc>
          <w:tcPr>
            <w:tcW w:w="1134" w:type="dxa"/>
            <w:tcBorders>
              <w:top w:val="nil"/>
              <w:left w:val="nil"/>
              <w:bottom w:val="single" w:sz="4" w:space="0" w:color="auto"/>
              <w:right w:val="single" w:sz="4" w:space="0" w:color="auto"/>
            </w:tcBorders>
            <w:shd w:val="clear" w:color="auto" w:fill="auto"/>
          </w:tcPr>
          <w:p w14:paraId="54315C07"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11 828,0</w:t>
            </w:r>
          </w:p>
        </w:tc>
        <w:tc>
          <w:tcPr>
            <w:tcW w:w="1276" w:type="dxa"/>
            <w:tcBorders>
              <w:top w:val="nil"/>
              <w:left w:val="nil"/>
              <w:bottom w:val="single" w:sz="4" w:space="0" w:color="auto"/>
              <w:right w:val="single" w:sz="4" w:space="0" w:color="auto"/>
            </w:tcBorders>
            <w:shd w:val="clear" w:color="auto" w:fill="auto"/>
          </w:tcPr>
          <w:p w14:paraId="04A45A8E"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30 178,0</w:t>
            </w:r>
          </w:p>
        </w:tc>
        <w:tc>
          <w:tcPr>
            <w:tcW w:w="2835" w:type="dxa"/>
            <w:vMerge/>
            <w:tcBorders>
              <w:left w:val="single" w:sz="4" w:space="0" w:color="auto"/>
              <w:right w:val="single" w:sz="4" w:space="0" w:color="auto"/>
            </w:tcBorders>
            <w:shd w:val="clear" w:color="auto" w:fill="auto"/>
            <w:vAlign w:val="center"/>
          </w:tcPr>
          <w:p w14:paraId="30329D2E" w14:textId="77777777" w:rsidR="00A321C8" w:rsidRPr="00A321C8" w:rsidRDefault="00A321C8" w:rsidP="00A321C8">
            <w:pPr>
              <w:spacing w:after="0" w:line="240" w:lineRule="auto"/>
              <w:rPr>
                <w:rFonts w:ascii="Times New Roman" w:eastAsia="Times New Roman" w:hAnsi="Times New Roman" w:cs="Times New Roman"/>
                <w:sz w:val="24"/>
                <w:szCs w:val="24"/>
                <w:lang w:eastAsia="ru-RU"/>
              </w:rPr>
            </w:pPr>
          </w:p>
        </w:tc>
      </w:tr>
      <w:tr w:rsidR="00A321C8" w:rsidRPr="00A321C8" w14:paraId="79F9115F" w14:textId="77777777" w:rsidTr="00BE1DD6">
        <w:trPr>
          <w:trHeight w:val="461"/>
        </w:trPr>
        <w:tc>
          <w:tcPr>
            <w:tcW w:w="848" w:type="dxa"/>
            <w:vMerge/>
            <w:tcBorders>
              <w:left w:val="single" w:sz="4" w:space="0" w:color="auto"/>
              <w:bottom w:val="single" w:sz="4" w:space="0" w:color="000000"/>
              <w:right w:val="single" w:sz="4" w:space="0" w:color="auto"/>
            </w:tcBorders>
            <w:vAlign w:val="center"/>
          </w:tcPr>
          <w:p w14:paraId="34038D9E" w14:textId="77777777" w:rsidR="00A321C8" w:rsidRPr="00A321C8" w:rsidRDefault="00A321C8" w:rsidP="00A321C8">
            <w:pPr>
              <w:spacing w:after="0" w:line="240" w:lineRule="auto"/>
              <w:rPr>
                <w:rFonts w:ascii="Times New Roman" w:eastAsia="Times New Roman" w:hAnsi="Times New Roman" w:cs="Times New Roman"/>
                <w:sz w:val="24"/>
                <w:szCs w:val="24"/>
                <w:lang w:eastAsia="ru-RU"/>
              </w:rPr>
            </w:pPr>
            <w:bookmarkStart w:id="15" w:name="_Hlk149829126"/>
            <w:bookmarkEnd w:id="14"/>
          </w:p>
        </w:tc>
        <w:tc>
          <w:tcPr>
            <w:tcW w:w="5676" w:type="dxa"/>
            <w:gridSpan w:val="4"/>
            <w:vMerge/>
            <w:tcBorders>
              <w:left w:val="single" w:sz="4" w:space="0" w:color="auto"/>
              <w:bottom w:val="single" w:sz="4" w:space="0" w:color="000000"/>
              <w:right w:val="single" w:sz="4" w:space="0" w:color="auto"/>
            </w:tcBorders>
            <w:vAlign w:val="center"/>
          </w:tcPr>
          <w:p w14:paraId="075CB1EE" w14:textId="77777777" w:rsidR="00A321C8" w:rsidRPr="00A321C8" w:rsidRDefault="00A321C8" w:rsidP="00A321C8">
            <w:pPr>
              <w:spacing w:after="0" w:line="240" w:lineRule="auto"/>
              <w:rPr>
                <w:rFonts w:ascii="Times New Roman" w:eastAsia="Times New Roman" w:hAnsi="Times New Roman" w:cs="Times New Roman"/>
                <w:b/>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0A22AE89" w14:textId="77777777" w:rsidR="00A321C8" w:rsidRPr="00A321C8" w:rsidRDefault="00A321C8" w:rsidP="00A321C8">
            <w:pPr>
              <w:spacing w:after="0" w:line="240" w:lineRule="auto"/>
              <w:rPr>
                <w:rFonts w:ascii="Times New Roman" w:eastAsia="Times New Roman" w:hAnsi="Times New Roman" w:cs="Times New Roman"/>
                <w:bCs/>
                <w:lang w:eastAsia="ru-RU"/>
              </w:rPr>
            </w:pPr>
            <w:proofErr w:type="spellStart"/>
            <w:r w:rsidRPr="00A321C8">
              <w:rPr>
                <w:rFonts w:ascii="Times New Roman" w:eastAsia="Times New Roman" w:hAnsi="Times New Roman" w:cs="Times New Roman"/>
                <w:bCs/>
                <w:lang w:eastAsia="ru-RU"/>
              </w:rPr>
              <w:t>місцевий</w:t>
            </w:r>
            <w:proofErr w:type="spellEnd"/>
            <w:r w:rsidRPr="00A321C8">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6F8E84A6"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28 801,2</w:t>
            </w:r>
          </w:p>
        </w:tc>
        <w:tc>
          <w:tcPr>
            <w:tcW w:w="1134" w:type="dxa"/>
            <w:tcBorders>
              <w:top w:val="single" w:sz="4" w:space="0" w:color="auto"/>
              <w:left w:val="nil"/>
              <w:bottom w:val="single" w:sz="4" w:space="0" w:color="auto"/>
              <w:right w:val="single" w:sz="4" w:space="0" w:color="auto"/>
            </w:tcBorders>
            <w:shd w:val="clear" w:color="auto" w:fill="auto"/>
          </w:tcPr>
          <w:p w14:paraId="4983CE10"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30 866,08</w:t>
            </w:r>
          </w:p>
        </w:tc>
        <w:tc>
          <w:tcPr>
            <w:tcW w:w="1134" w:type="dxa"/>
            <w:tcBorders>
              <w:top w:val="single" w:sz="4" w:space="0" w:color="auto"/>
              <w:left w:val="nil"/>
              <w:bottom w:val="single" w:sz="4" w:space="0" w:color="auto"/>
              <w:right w:val="single" w:sz="4" w:space="0" w:color="auto"/>
            </w:tcBorders>
            <w:shd w:val="clear" w:color="auto" w:fill="auto"/>
          </w:tcPr>
          <w:p w14:paraId="60851C18" w14:textId="77777777" w:rsidR="00A321C8" w:rsidRPr="00A321C8" w:rsidRDefault="00A321C8" w:rsidP="00283C79">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3</w:t>
            </w:r>
            <w:r w:rsidR="00283C79">
              <w:rPr>
                <w:rFonts w:ascii="Times New Roman" w:eastAsia="Times New Roman" w:hAnsi="Times New Roman" w:cs="Times New Roman"/>
                <w:b/>
                <w:lang w:val="uk-UA" w:eastAsia="ru-RU"/>
              </w:rPr>
              <w:t>0</w:t>
            </w:r>
            <w:r w:rsidRPr="00A321C8">
              <w:rPr>
                <w:rFonts w:ascii="Times New Roman" w:eastAsia="Times New Roman" w:hAnsi="Times New Roman" w:cs="Times New Roman"/>
                <w:b/>
                <w:lang w:val="uk-UA" w:eastAsia="ru-RU"/>
              </w:rPr>
              <w:t xml:space="preserve"> </w:t>
            </w:r>
            <w:r w:rsidR="00283C79">
              <w:rPr>
                <w:rFonts w:ascii="Times New Roman" w:eastAsia="Times New Roman" w:hAnsi="Times New Roman" w:cs="Times New Roman"/>
                <w:b/>
                <w:lang w:val="uk-UA" w:eastAsia="ru-RU"/>
              </w:rPr>
              <w:t>793</w:t>
            </w:r>
            <w:r w:rsidRPr="00A321C8">
              <w:rPr>
                <w:rFonts w:ascii="Times New Roman" w:eastAsia="Times New Roman" w:hAnsi="Times New Roman" w:cs="Times New Roman"/>
                <w:b/>
                <w:lang w:val="uk-UA" w:eastAsia="ru-RU"/>
              </w:rPr>
              <w:t>,</w:t>
            </w:r>
            <w:r w:rsidRPr="00A321C8">
              <w:rPr>
                <w:rFonts w:ascii="Times New Roman" w:eastAsia="Times New Roman" w:hAnsi="Times New Roman" w:cs="Times New Roman"/>
                <w:b/>
                <w:lang w:val="en-US" w:eastAsia="ru-RU"/>
              </w:rPr>
              <w:t>67</w:t>
            </w:r>
          </w:p>
        </w:tc>
        <w:tc>
          <w:tcPr>
            <w:tcW w:w="1276" w:type="dxa"/>
            <w:tcBorders>
              <w:top w:val="single" w:sz="4" w:space="0" w:color="auto"/>
              <w:left w:val="nil"/>
              <w:bottom w:val="single" w:sz="4" w:space="0" w:color="auto"/>
              <w:right w:val="single" w:sz="4" w:space="0" w:color="auto"/>
            </w:tcBorders>
            <w:shd w:val="clear" w:color="auto" w:fill="auto"/>
          </w:tcPr>
          <w:p w14:paraId="6D93AE37" w14:textId="77777777"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90 460,95</w:t>
            </w:r>
          </w:p>
        </w:tc>
        <w:tc>
          <w:tcPr>
            <w:tcW w:w="2835" w:type="dxa"/>
            <w:vMerge/>
            <w:tcBorders>
              <w:left w:val="single" w:sz="4" w:space="0" w:color="auto"/>
              <w:bottom w:val="single" w:sz="4" w:space="0" w:color="000000"/>
              <w:right w:val="single" w:sz="4" w:space="0" w:color="auto"/>
            </w:tcBorders>
            <w:shd w:val="clear" w:color="auto" w:fill="auto"/>
            <w:vAlign w:val="center"/>
          </w:tcPr>
          <w:p w14:paraId="558F6A97" w14:textId="77777777" w:rsidR="00A321C8" w:rsidRPr="00A321C8" w:rsidRDefault="00A321C8" w:rsidP="00A321C8">
            <w:pPr>
              <w:spacing w:after="0" w:line="240" w:lineRule="auto"/>
              <w:rPr>
                <w:rFonts w:ascii="Times New Roman" w:eastAsia="Times New Roman" w:hAnsi="Times New Roman" w:cs="Times New Roman"/>
                <w:sz w:val="24"/>
                <w:szCs w:val="24"/>
                <w:lang w:eastAsia="ru-RU"/>
              </w:rPr>
            </w:pPr>
          </w:p>
        </w:tc>
      </w:tr>
      <w:bookmarkEnd w:id="13"/>
      <w:bookmarkEnd w:id="15"/>
    </w:tbl>
    <w:p w14:paraId="631C66A4" w14:textId="77777777" w:rsidR="00A321C8" w:rsidRPr="00A321C8" w:rsidRDefault="00A321C8" w:rsidP="00A321C8">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14:paraId="539A889B" w14:textId="77777777" w:rsidR="00A321C8" w:rsidRPr="00A321C8" w:rsidRDefault="00A321C8" w:rsidP="00A321C8">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14:paraId="6A7772C8" w14:textId="77777777" w:rsidR="00A321C8" w:rsidRPr="00A321C8" w:rsidRDefault="00A321C8" w:rsidP="00283C79">
      <w:pPr>
        <w:spacing w:after="0" w:line="240" w:lineRule="auto"/>
        <w:rPr>
          <w:rFonts w:ascii="Times New Roman" w:eastAsia="Times New Roman" w:hAnsi="Times New Roman" w:cs="Times New Roman"/>
          <w:lang w:eastAsia="ru-RU"/>
        </w:rPr>
      </w:pPr>
    </w:p>
    <w:p w14:paraId="0A0ACA9A" w14:textId="77777777" w:rsidR="00A321C8" w:rsidRDefault="00A321C8" w:rsidP="00283C79">
      <w:pPr>
        <w:spacing w:after="0" w:line="240" w:lineRule="auto"/>
        <w:rPr>
          <w:rFonts w:ascii="Times New Roman" w:eastAsia="Times New Roman" w:hAnsi="Times New Roman" w:cs="Times New Roman"/>
          <w:lang w:val="uk-UA" w:eastAsia="ru-RU"/>
        </w:rPr>
      </w:pPr>
    </w:p>
    <w:p w14:paraId="4CF24F62" w14:textId="77777777" w:rsidR="00AE4700" w:rsidRPr="00AE4700" w:rsidRDefault="00AE4700" w:rsidP="00AE4700">
      <w:pPr>
        <w:spacing w:after="0" w:line="240" w:lineRule="auto"/>
        <w:rPr>
          <w:rFonts w:ascii="Times New Roman" w:eastAsia="Times New Roman" w:hAnsi="Times New Roman" w:cs="Times New Roman"/>
          <w:sz w:val="24"/>
          <w:szCs w:val="24"/>
          <w:lang w:val="uk-UA" w:eastAsia="ru-RU"/>
        </w:rPr>
      </w:pPr>
      <w:r w:rsidRPr="00AE4700">
        <w:rPr>
          <w:rFonts w:ascii="Times New Roman" w:eastAsia="Times New Roman" w:hAnsi="Times New Roman" w:cs="Times New Roman"/>
          <w:sz w:val="24"/>
          <w:szCs w:val="24"/>
          <w:lang w:val="uk-UA" w:eastAsia="ru-RU"/>
        </w:rPr>
        <w:t>Керуючий справами</w:t>
      </w:r>
    </w:p>
    <w:p w14:paraId="06DC4686" w14:textId="60BA106E" w:rsidR="00AE4700" w:rsidRPr="00AE4700" w:rsidRDefault="00AE4700" w:rsidP="00AE4700">
      <w:pPr>
        <w:spacing w:after="0" w:line="240" w:lineRule="auto"/>
        <w:rPr>
          <w:rFonts w:ascii="Times New Roman" w:eastAsia="Times New Roman" w:hAnsi="Times New Roman" w:cs="Times New Roman"/>
          <w:sz w:val="24"/>
          <w:szCs w:val="24"/>
          <w:lang w:val="uk-UA" w:eastAsia="ru-RU"/>
        </w:rPr>
      </w:pPr>
      <w:r w:rsidRPr="00AE4700">
        <w:rPr>
          <w:rFonts w:ascii="Times New Roman" w:eastAsia="Times New Roman" w:hAnsi="Times New Roman" w:cs="Times New Roman"/>
          <w:sz w:val="24"/>
          <w:szCs w:val="24"/>
          <w:lang w:val="uk-UA" w:eastAsia="ru-RU"/>
        </w:rPr>
        <w:t>виконавчого комітету</w:t>
      </w:r>
      <w:r w:rsidRPr="00AE4700">
        <w:rPr>
          <w:rFonts w:ascii="Times New Roman" w:eastAsia="Times New Roman" w:hAnsi="Times New Roman" w:cs="Times New Roman"/>
          <w:sz w:val="24"/>
          <w:szCs w:val="24"/>
          <w:lang w:val="uk-UA" w:eastAsia="ru-RU"/>
        </w:rPr>
        <w:tab/>
      </w:r>
      <w:r w:rsidRPr="00AE4700">
        <w:rPr>
          <w:rFonts w:ascii="Times New Roman" w:eastAsia="Times New Roman" w:hAnsi="Times New Roman" w:cs="Times New Roman"/>
          <w:sz w:val="24"/>
          <w:szCs w:val="24"/>
          <w:lang w:val="uk-UA" w:eastAsia="ru-RU"/>
        </w:rPr>
        <w:tab/>
      </w:r>
      <w:r w:rsidRPr="00AE4700">
        <w:rPr>
          <w:rFonts w:ascii="Times New Roman" w:eastAsia="Times New Roman" w:hAnsi="Times New Roman" w:cs="Times New Roman"/>
          <w:sz w:val="24"/>
          <w:szCs w:val="24"/>
          <w:lang w:val="uk-UA" w:eastAsia="ru-RU"/>
        </w:rPr>
        <w:tab/>
      </w:r>
      <w:r w:rsidRPr="00AE4700">
        <w:rPr>
          <w:rFonts w:ascii="Times New Roman" w:eastAsia="Times New Roman" w:hAnsi="Times New Roman" w:cs="Times New Roman"/>
          <w:sz w:val="24"/>
          <w:szCs w:val="24"/>
          <w:lang w:val="uk-UA" w:eastAsia="ru-RU"/>
        </w:rPr>
        <w:tab/>
      </w:r>
      <w:r w:rsidRPr="00AE4700">
        <w:rPr>
          <w:rFonts w:ascii="Times New Roman" w:eastAsia="Times New Roman" w:hAnsi="Times New Roman" w:cs="Times New Roman"/>
          <w:sz w:val="24"/>
          <w:szCs w:val="24"/>
          <w:lang w:val="uk-UA" w:eastAsia="ru-RU"/>
        </w:rPr>
        <w:tab/>
      </w:r>
      <w:r w:rsidRPr="00AE4700">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sidRPr="00AE4700">
        <w:rPr>
          <w:rFonts w:ascii="Times New Roman" w:eastAsia="Times New Roman" w:hAnsi="Times New Roman" w:cs="Times New Roman"/>
          <w:sz w:val="24"/>
          <w:szCs w:val="24"/>
          <w:lang w:val="uk-UA" w:eastAsia="ru-RU"/>
        </w:rPr>
        <w:t>Владислав ТЕРЕЩЕНКО</w:t>
      </w:r>
    </w:p>
    <w:p w14:paraId="4A3CA8D5" w14:textId="77777777" w:rsidR="00AE4700" w:rsidRPr="00AE4700" w:rsidRDefault="00AE4700" w:rsidP="00283C79">
      <w:pPr>
        <w:spacing w:after="0" w:line="240" w:lineRule="auto"/>
        <w:rPr>
          <w:rFonts w:ascii="Times New Roman" w:eastAsia="Times New Roman" w:hAnsi="Times New Roman" w:cs="Times New Roman"/>
          <w:lang w:val="uk-UA" w:eastAsia="ru-RU"/>
        </w:rPr>
      </w:pPr>
    </w:p>
    <w:p w14:paraId="5B0B20E1" w14:textId="77777777" w:rsidR="00651DFC" w:rsidRDefault="00651DFC"/>
    <w:sectPr w:rsidR="00651DFC" w:rsidSect="00224AA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5E5D6" w14:textId="77777777" w:rsidR="00AE4700" w:rsidRDefault="00AE4700">
      <w:pPr>
        <w:spacing w:after="0" w:line="240" w:lineRule="auto"/>
      </w:pPr>
      <w:r>
        <w:separator/>
      </w:r>
    </w:p>
  </w:endnote>
  <w:endnote w:type="continuationSeparator" w:id="0">
    <w:p w14:paraId="2762B32B" w14:textId="77777777" w:rsidR="00AE4700" w:rsidRDefault="00AE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5E33" w14:textId="77777777" w:rsidR="00AE4700" w:rsidRDefault="00283C79"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1B18A24" w14:textId="77777777" w:rsidR="00AE4700" w:rsidRDefault="00AE4700" w:rsidP="00224AA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53AF2" w14:textId="77777777" w:rsidR="00AE4700" w:rsidRDefault="00283C79"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55</w:t>
    </w:r>
    <w:r>
      <w:rPr>
        <w:rStyle w:val="ac"/>
      </w:rPr>
      <w:fldChar w:fldCharType="end"/>
    </w:r>
  </w:p>
  <w:p w14:paraId="66333A8A" w14:textId="77777777" w:rsidR="00AE4700" w:rsidRDefault="00AE4700" w:rsidP="00224AA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407A0" w14:textId="77777777" w:rsidR="00AE4700" w:rsidRDefault="00AE4700">
      <w:pPr>
        <w:spacing w:after="0" w:line="240" w:lineRule="auto"/>
      </w:pPr>
      <w:r>
        <w:separator/>
      </w:r>
    </w:p>
  </w:footnote>
  <w:footnote w:type="continuationSeparator" w:id="0">
    <w:p w14:paraId="0983E9B4" w14:textId="77777777" w:rsidR="00AE4700" w:rsidRDefault="00AE4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EC8C76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44456938">
    <w:abstractNumId w:val="33"/>
  </w:num>
  <w:num w:numId="2" w16cid:durableId="1821538376">
    <w:abstractNumId w:val="36"/>
  </w:num>
  <w:num w:numId="3" w16cid:durableId="171267357">
    <w:abstractNumId w:val="20"/>
  </w:num>
  <w:num w:numId="4" w16cid:durableId="726297649">
    <w:abstractNumId w:val="13"/>
  </w:num>
  <w:num w:numId="5" w16cid:durableId="1427190611">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16cid:durableId="1966736537">
    <w:abstractNumId w:val="15"/>
  </w:num>
  <w:num w:numId="7" w16cid:durableId="1319070179">
    <w:abstractNumId w:val="34"/>
  </w:num>
  <w:num w:numId="8" w16cid:durableId="1668706842">
    <w:abstractNumId w:val="2"/>
  </w:num>
  <w:num w:numId="9" w16cid:durableId="317736611">
    <w:abstractNumId w:val="31"/>
  </w:num>
  <w:num w:numId="10" w16cid:durableId="317418620">
    <w:abstractNumId w:val="6"/>
  </w:num>
  <w:num w:numId="11" w16cid:durableId="721944598">
    <w:abstractNumId w:val="8"/>
  </w:num>
  <w:num w:numId="12" w16cid:durableId="2099474537">
    <w:abstractNumId w:val="22"/>
  </w:num>
  <w:num w:numId="13" w16cid:durableId="663583380">
    <w:abstractNumId w:val="9"/>
  </w:num>
  <w:num w:numId="14" w16cid:durableId="1314916229">
    <w:abstractNumId w:val="5"/>
  </w:num>
  <w:num w:numId="15" w16cid:durableId="1764374301">
    <w:abstractNumId w:val="27"/>
  </w:num>
  <w:num w:numId="16" w16cid:durableId="1338734413">
    <w:abstractNumId w:val="4"/>
  </w:num>
  <w:num w:numId="17" w16cid:durableId="963653504">
    <w:abstractNumId w:val="28"/>
  </w:num>
  <w:num w:numId="18" w16cid:durableId="1198659137">
    <w:abstractNumId w:val="1"/>
  </w:num>
  <w:num w:numId="19" w16cid:durableId="1371420177">
    <w:abstractNumId w:val="16"/>
  </w:num>
  <w:num w:numId="20" w16cid:durableId="1054695072">
    <w:abstractNumId w:val="29"/>
  </w:num>
  <w:num w:numId="21" w16cid:durableId="1405837012">
    <w:abstractNumId w:val="19"/>
  </w:num>
  <w:num w:numId="22" w16cid:durableId="1117800156">
    <w:abstractNumId w:val="11"/>
  </w:num>
  <w:num w:numId="23" w16cid:durableId="1795444920">
    <w:abstractNumId w:val="23"/>
  </w:num>
  <w:num w:numId="24" w16cid:durableId="631442111">
    <w:abstractNumId w:val="32"/>
  </w:num>
  <w:num w:numId="25" w16cid:durableId="1932422280">
    <w:abstractNumId w:val="24"/>
  </w:num>
  <w:num w:numId="26" w16cid:durableId="597372713">
    <w:abstractNumId w:val="10"/>
  </w:num>
  <w:num w:numId="27" w16cid:durableId="1257902571">
    <w:abstractNumId w:val="14"/>
  </w:num>
  <w:num w:numId="28" w16cid:durableId="1400444320">
    <w:abstractNumId w:val="18"/>
  </w:num>
  <w:num w:numId="29" w16cid:durableId="1607537698">
    <w:abstractNumId w:val="17"/>
  </w:num>
  <w:num w:numId="30" w16cid:durableId="86119325">
    <w:abstractNumId w:val="25"/>
  </w:num>
  <w:num w:numId="31" w16cid:durableId="296837382">
    <w:abstractNumId w:val="3"/>
  </w:num>
  <w:num w:numId="32" w16cid:durableId="1734039972">
    <w:abstractNumId w:val="30"/>
  </w:num>
  <w:num w:numId="33" w16cid:durableId="271783392">
    <w:abstractNumId w:val="12"/>
  </w:num>
  <w:num w:numId="34" w16cid:durableId="242421657">
    <w:abstractNumId w:val="26"/>
  </w:num>
  <w:num w:numId="35" w16cid:durableId="237520587">
    <w:abstractNumId w:val="21"/>
  </w:num>
  <w:num w:numId="36" w16cid:durableId="729887986">
    <w:abstractNumId w:val="35"/>
  </w:num>
  <w:num w:numId="37" w16cid:durableId="1876237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180"/>
    <w:rsid w:val="001176A9"/>
    <w:rsid w:val="00283C79"/>
    <w:rsid w:val="00651DFC"/>
    <w:rsid w:val="00A25180"/>
    <w:rsid w:val="00A321C8"/>
    <w:rsid w:val="00AE47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8935"/>
  <w15:docId w15:val="{AEC2B7A0-A308-4512-921A-1D78ED33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321C8"/>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1C8"/>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A321C8"/>
  </w:style>
  <w:style w:type="paragraph" w:customStyle="1" w:styleId="a3">
    <w:name w:val="Знак Знак Знак"/>
    <w:basedOn w:val="a"/>
    <w:rsid w:val="00A321C8"/>
    <w:pPr>
      <w:spacing w:after="0" w:line="240" w:lineRule="auto"/>
    </w:pPr>
    <w:rPr>
      <w:rFonts w:ascii="Verdana" w:eastAsia="Times New Roman" w:hAnsi="Verdana" w:cs="Verdana"/>
      <w:sz w:val="24"/>
      <w:szCs w:val="24"/>
      <w:lang w:val="en-US"/>
    </w:rPr>
  </w:style>
  <w:style w:type="table" w:styleId="a4">
    <w:name w:val="Table Grid"/>
    <w:basedOn w:val="a1"/>
    <w:rsid w:val="00A321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A321C8"/>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ий текст з відступом 2 Знак"/>
    <w:basedOn w:val="a0"/>
    <w:link w:val="2"/>
    <w:rsid w:val="00A321C8"/>
    <w:rPr>
      <w:rFonts w:ascii="Times New Roman" w:eastAsia="Times New Roman" w:hAnsi="Times New Roman" w:cs="Times New Roman"/>
      <w:sz w:val="26"/>
      <w:szCs w:val="26"/>
      <w:lang w:val="uk-UA" w:eastAsia="ru-RU"/>
    </w:rPr>
  </w:style>
  <w:style w:type="paragraph" w:customStyle="1" w:styleId="proza">
    <w:name w:val="proza"/>
    <w:basedOn w:val="a"/>
    <w:rsid w:val="00A32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A321C8"/>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ий текст Знак"/>
    <w:basedOn w:val="a0"/>
    <w:link w:val="a5"/>
    <w:rsid w:val="00A321C8"/>
    <w:rPr>
      <w:rFonts w:ascii="Times New Roman" w:eastAsia="Times New Roman" w:hAnsi="Times New Roman" w:cs="Times New Roman"/>
      <w:sz w:val="24"/>
      <w:szCs w:val="24"/>
      <w:lang w:val="uk-UA" w:eastAsia="ru-RU"/>
    </w:rPr>
  </w:style>
  <w:style w:type="paragraph" w:customStyle="1" w:styleId="12">
    <w:name w:val="Обычный1"/>
    <w:rsid w:val="00A321C8"/>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A32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A321C8"/>
    <w:pPr>
      <w:spacing w:after="0" w:line="240" w:lineRule="auto"/>
    </w:pPr>
    <w:rPr>
      <w:rFonts w:ascii="Calibri" w:eastAsia="Calibri" w:hAnsi="Calibri" w:cs="Times New Roman"/>
    </w:rPr>
  </w:style>
  <w:style w:type="character" w:customStyle="1" w:styleId="a9">
    <w:name w:val="Без інтервалів Знак"/>
    <w:link w:val="a8"/>
    <w:uiPriority w:val="1"/>
    <w:locked/>
    <w:rsid w:val="00A321C8"/>
    <w:rPr>
      <w:rFonts w:ascii="Calibri" w:eastAsia="Calibri" w:hAnsi="Calibri" w:cs="Times New Roman"/>
    </w:rPr>
  </w:style>
  <w:style w:type="paragraph" w:customStyle="1" w:styleId="13">
    <w:name w:val="Абзац списка1"/>
    <w:basedOn w:val="a"/>
    <w:rsid w:val="00A321C8"/>
    <w:pPr>
      <w:ind w:left="720"/>
      <w:contextualSpacing/>
    </w:pPr>
    <w:rPr>
      <w:rFonts w:ascii="Calibri" w:eastAsia="Times New Roman" w:hAnsi="Calibri" w:cs="Times New Roman"/>
    </w:rPr>
  </w:style>
  <w:style w:type="character" w:customStyle="1" w:styleId="Bodytext">
    <w:name w:val="Body text_"/>
    <w:link w:val="14"/>
    <w:locked/>
    <w:rsid w:val="00A321C8"/>
    <w:rPr>
      <w:b/>
      <w:bCs/>
      <w:spacing w:val="10"/>
      <w:shd w:val="clear" w:color="auto" w:fill="FFFFFF"/>
    </w:rPr>
  </w:style>
  <w:style w:type="paragraph" w:customStyle="1" w:styleId="14">
    <w:name w:val="Основной текст1"/>
    <w:basedOn w:val="a"/>
    <w:link w:val="Bodytext"/>
    <w:rsid w:val="00A321C8"/>
    <w:pPr>
      <w:widowControl w:val="0"/>
      <w:shd w:val="clear" w:color="auto" w:fill="FFFFFF"/>
      <w:spacing w:before="600" w:after="0" w:line="322" w:lineRule="exact"/>
      <w:jc w:val="center"/>
    </w:pPr>
    <w:rPr>
      <w:b/>
      <w:bCs/>
      <w:spacing w:val="10"/>
    </w:rPr>
  </w:style>
  <w:style w:type="character" w:customStyle="1" w:styleId="FontStyle11">
    <w:name w:val="Font Style11"/>
    <w:rsid w:val="00A321C8"/>
    <w:rPr>
      <w:rFonts w:ascii="Times New Roman" w:hAnsi="Times New Roman" w:cs="Times New Roman"/>
      <w:b/>
      <w:bCs/>
      <w:sz w:val="26"/>
      <w:szCs w:val="26"/>
    </w:rPr>
  </w:style>
  <w:style w:type="paragraph" w:styleId="aa">
    <w:name w:val="footer"/>
    <w:basedOn w:val="a"/>
    <w:link w:val="ab"/>
    <w:rsid w:val="00A321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ій колонтитул Знак"/>
    <w:basedOn w:val="a0"/>
    <w:link w:val="aa"/>
    <w:rsid w:val="00A321C8"/>
    <w:rPr>
      <w:rFonts w:ascii="Times New Roman" w:eastAsia="Times New Roman" w:hAnsi="Times New Roman" w:cs="Times New Roman"/>
      <w:sz w:val="24"/>
      <w:szCs w:val="24"/>
      <w:lang w:eastAsia="ru-RU"/>
    </w:rPr>
  </w:style>
  <w:style w:type="character" w:styleId="ac">
    <w:name w:val="page number"/>
    <w:basedOn w:val="a0"/>
    <w:rsid w:val="00A321C8"/>
  </w:style>
  <w:style w:type="paragraph" w:styleId="ad">
    <w:name w:val="header"/>
    <w:basedOn w:val="a"/>
    <w:link w:val="ae"/>
    <w:rsid w:val="00A321C8"/>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ій колонтитул Знак"/>
    <w:basedOn w:val="a0"/>
    <w:link w:val="ad"/>
    <w:rsid w:val="00A321C8"/>
    <w:rPr>
      <w:rFonts w:ascii="Times New Roman" w:eastAsia="Times New Roman" w:hAnsi="Times New Roman" w:cs="Times New Roman"/>
      <w:sz w:val="24"/>
      <w:szCs w:val="24"/>
      <w:lang w:val="uk-UA" w:eastAsia="ru-RU"/>
    </w:rPr>
  </w:style>
  <w:style w:type="paragraph" w:customStyle="1" w:styleId="rvps2">
    <w:name w:val="rvps2"/>
    <w:basedOn w:val="a"/>
    <w:rsid w:val="00A32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A321C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0"/>
    <w:link w:val="21"/>
    <w:rsid w:val="00A321C8"/>
    <w:rPr>
      <w:rFonts w:ascii="Times New Roman" w:eastAsia="Times New Roman" w:hAnsi="Times New Roman" w:cs="Times New Roman"/>
      <w:sz w:val="24"/>
      <w:szCs w:val="24"/>
      <w:lang w:eastAsia="ru-RU"/>
    </w:rPr>
  </w:style>
  <w:style w:type="paragraph" w:styleId="af">
    <w:name w:val="Balloon Text"/>
    <w:basedOn w:val="a"/>
    <w:link w:val="af0"/>
    <w:rsid w:val="00A321C8"/>
    <w:pPr>
      <w:spacing w:after="0" w:line="240" w:lineRule="auto"/>
    </w:pPr>
    <w:rPr>
      <w:rFonts w:ascii="Tahoma" w:eastAsia="Times New Roman" w:hAnsi="Tahoma" w:cs="Tahoma"/>
      <w:sz w:val="16"/>
      <w:szCs w:val="16"/>
      <w:lang w:eastAsia="ru-RU"/>
    </w:rPr>
  </w:style>
  <w:style w:type="character" w:customStyle="1" w:styleId="af0">
    <w:name w:val="Текст у виносці Знак"/>
    <w:basedOn w:val="a0"/>
    <w:link w:val="af"/>
    <w:rsid w:val="00A321C8"/>
    <w:rPr>
      <w:rFonts w:ascii="Tahoma" w:eastAsia="Times New Roman" w:hAnsi="Tahoma" w:cs="Tahoma"/>
      <w:sz w:val="16"/>
      <w:szCs w:val="16"/>
      <w:lang w:eastAsia="ru-RU"/>
    </w:rPr>
  </w:style>
  <w:style w:type="paragraph" w:styleId="3">
    <w:name w:val="Body Text Indent 3"/>
    <w:basedOn w:val="a"/>
    <w:link w:val="30"/>
    <w:uiPriority w:val="99"/>
    <w:rsid w:val="00A321C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0"/>
    <w:link w:val="3"/>
    <w:uiPriority w:val="99"/>
    <w:rsid w:val="00A321C8"/>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A321C8"/>
    <w:rPr>
      <w:spacing w:val="4"/>
      <w:sz w:val="25"/>
      <w:szCs w:val="25"/>
      <w:shd w:val="clear" w:color="auto" w:fill="FFFFFF"/>
    </w:rPr>
  </w:style>
  <w:style w:type="paragraph" w:customStyle="1" w:styleId="15">
    <w:name w:val="Основний текст1"/>
    <w:basedOn w:val="a"/>
    <w:link w:val="af1"/>
    <w:uiPriority w:val="99"/>
    <w:rsid w:val="00A321C8"/>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A321C8"/>
    <w:rPr>
      <w:b/>
      <w:bCs/>
      <w:spacing w:val="6"/>
      <w:sz w:val="25"/>
      <w:szCs w:val="25"/>
      <w:shd w:val="clear" w:color="auto" w:fill="FFFFFF"/>
    </w:rPr>
  </w:style>
  <w:style w:type="paragraph" w:styleId="af3">
    <w:name w:val="List Paragraph"/>
    <w:basedOn w:val="a"/>
    <w:uiPriority w:val="99"/>
    <w:qFormat/>
    <w:rsid w:val="00A321C8"/>
    <w:pPr>
      <w:ind w:left="720"/>
      <w:contextualSpacing/>
    </w:pPr>
    <w:rPr>
      <w:rFonts w:ascii="Calibri" w:eastAsia="Calibri" w:hAnsi="Calibri" w:cs="Times New Roman"/>
    </w:rPr>
  </w:style>
  <w:style w:type="character" w:styleId="af4">
    <w:name w:val="Hyperlink"/>
    <w:uiPriority w:val="99"/>
    <w:unhideWhenUsed/>
    <w:rsid w:val="00A321C8"/>
    <w:rPr>
      <w:color w:val="0000FF"/>
      <w:u w:val="single"/>
    </w:rPr>
  </w:style>
  <w:style w:type="character" w:styleId="af5">
    <w:name w:val="FollowedHyperlink"/>
    <w:uiPriority w:val="99"/>
    <w:unhideWhenUsed/>
    <w:rsid w:val="00A321C8"/>
    <w:rPr>
      <w:color w:val="800080"/>
      <w:u w:val="single"/>
    </w:rPr>
  </w:style>
  <w:style w:type="paragraph" w:customStyle="1" w:styleId="af6">
    <w:name w:val="Нормальний текст"/>
    <w:basedOn w:val="a"/>
    <w:uiPriority w:val="99"/>
    <w:rsid w:val="00A321C8"/>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70802">
      <w:bodyDiv w:val="1"/>
      <w:marLeft w:val="0"/>
      <w:marRight w:val="0"/>
      <w:marTop w:val="0"/>
      <w:marBottom w:val="0"/>
      <w:divBdr>
        <w:top w:val="none" w:sz="0" w:space="0" w:color="auto"/>
        <w:left w:val="none" w:sz="0" w:space="0" w:color="auto"/>
        <w:bottom w:val="none" w:sz="0" w:space="0" w:color="auto"/>
        <w:right w:val="none" w:sz="0" w:space="0" w:color="auto"/>
      </w:divBdr>
    </w:div>
    <w:div w:id="1092437135">
      <w:bodyDiv w:val="1"/>
      <w:marLeft w:val="0"/>
      <w:marRight w:val="0"/>
      <w:marTop w:val="0"/>
      <w:marBottom w:val="0"/>
      <w:divBdr>
        <w:top w:val="none" w:sz="0" w:space="0" w:color="auto"/>
        <w:left w:val="none" w:sz="0" w:space="0" w:color="auto"/>
        <w:bottom w:val="none" w:sz="0" w:space="0" w:color="auto"/>
        <w:right w:val="none" w:sz="0" w:space="0" w:color="auto"/>
      </w:divBdr>
    </w:div>
    <w:div w:id="1496652628">
      <w:bodyDiv w:val="1"/>
      <w:marLeft w:val="0"/>
      <w:marRight w:val="0"/>
      <w:marTop w:val="0"/>
      <w:marBottom w:val="0"/>
      <w:divBdr>
        <w:top w:val="none" w:sz="0" w:space="0" w:color="auto"/>
        <w:left w:val="none" w:sz="0" w:space="0" w:color="auto"/>
        <w:bottom w:val="none" w:sz="0" w:space="0" w:color="auto"/>
        <w:right w:val="none" w:sz="0" w:space="0" w:color="auto"/>
      </w:divBdr>
    </w:div>
    <w:div w:id="18898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55</Pages>
  <Words>15615</Words>
  <Characters>89010</Characters>
  <Application>Microsoft Office Word</Application>
  <DocSecurity>0</DocSecurity>
  <Lines>741</Lines>
  <Paragraphs>208</Paragraphs>
  <ScaleCrop>false</ScaleCrop>
  <Company>SPecialiST RePack</Company>
  <LinksUpToDate>false</LinksUpToDate>
  <CharactersWithSpaces>104417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Y Y</cp:lastModifiedBy>
  <cp:revision>4</cp:revision>
  <cp:lastPrinted>2025-03-04T12:01:00Z</cp:lastPrinted>
  <dcterms:created xsi:type="dcterms:W3CDTF">2025-01-15T12:46:00Z</dcterms:created>
  <dcterms:modified xsi:type="dcterms:W3CDTF">2025-03-04T12:05:00Z</dcterms:modified>
</cp:coreProperties>
</file>