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8C1DA" w14:textId="77777777" w:rsidR="00452154" w:rsidRPr="00452154" w:rsidRDefault="00452154" w:rsidP="00452154">
      <w:pPr>
        <w:spacing w:after="0" w:line="240" w:lineRule="auto"/>
        <w:ind w:left="10080"/>
        <w:jc w:val="both"/>
        <w:rPr>
          <w:sz w:val="24"/>
          <w:szCs w:val="24"/>
          <w:lang w:val="uk-UA"/>
        </w:rPr>
      </w:pPr>
      <w:r w:rsidRPr="00452154">
        <w:rPr>
          <w:sz w:val="24"/>
          <w:szCs w:val="24"/>
          <w:lang w:val="uk-UA"/>
        </w:rPr>
        <w:t>Додаток</w:t>
      </w:r>
    </w:p>
    <w:p w14:paraId="2D917F1F" w14:textId="77777777" w:rsidR="00452154" w:rsidRPr="00452154" w:rsidRDefault="00452154" w:rsidP="00452154">
      <w:pPr>
        <w:spacing w:after="0" w:line="240" w:lineRule="auto"/>
        <w:ind w:left="10080"/>
        <w:jc w:val="both"/>
        <w:rPr>
          <w:sz w:val="24"/>
          <w:szCs w:val="24"/>
          <w:lang w:val="uk-UA"/>
        </w:rPr>
      </w:pPr>
      <w:r w:rsidRPr="00452154">
        <w:rPr>
          <w:sz w:val="24"/>
          <w:szCs w:val="24"/>
          <w:lang w:val="uk-UA"/>
        </w:rPr>
        <w:t xml:space="preserve">до рішення Південнівської міської ради </w:t>
      </w:r>
    </w:p>
    <w:p w14:paraId="41C68135" w14:textId="77777777" w:rsidR="00452154" w:rsidRPr="00452154" w:rsidRDefault="00452154" w:rsidP="00452154">
      <w:pPr>
        <w:spacing w:after="0" w:line="240" w:lineRule="auto"/>
        <w:ind w:left="10080"/>
        <w:jc w:val="both"/>
        <w:rPr>
          <w:sz w:val="24"/>
          <w:szCs w:val="24"/>
          <w:lang w:val="uk-UA"/>
        </w:rPr>
      </w:pPr>
      <w:r w:rsidRPr="00452154">
        <w:rPr>
          <w:sz w:val="24"/>
          <w:szCs w:val="24"/>
          <w:lang w:val="uk-UA"/>
        </w:rPr>
        <w:t xml:space="preserve">Одеського району Одеської області </w:t>
      </w:r>
    </w:p>
    <w:p w14:paraId="7757A9E3" w14:textId="583DE140" w:rsidR="00452154" w:rsidRPr="00452154" w:rsidRDefault="00452154" w:rsidP="00452154">
      <w:pPr>
        <w:spacing w:after="0" w:line="240" w:lineRule="auto"/>
        <w:ind w:left="10080"/>
        <w:jc w:val="both"/>
        <w:rPr>
          <w:sz w:val="24"/>
          <w:szCs w:val="24"/>
          <w:lang w:val="uk-UA"/>
        </w:rPr>
      </w:pPr>
      <w:r w:rsidRPr="00452154">
        <w:rPr>
          <w:bCs/>
          <w:sz w:val="24"/>
          <w:szCs w:val="24"/>
          <w:lang w:val="uk-UA"/>
        </w:rPr>
        <w:t>від 06.03.2025 № 20</w:t>
      </w:r>
      <w:r>
        <w:rPr>
          <w:bCs/>
          <w:sz w:val="24"/>
          <w:szCs w:val="24"/>
          <w:lang w:val="uk-UA"/>
        </w:rPr>
        <w:t>89</w:t>
      </w:r>
      <w:r w:rsidRPr="00452154">
        <w:rPr>
          <w:bCs/>
          <w:sz w:val="24"/>
          <w:szCs w:val="24"/>
          <w:lang w:val="uk-UA"/>
        </w:rPr>
        <w:t xml:space="preserve"> - </w:t>
      </w:r>
      <w:r w:rsidRPr="00452154">
        <w:rPr>
          <w:bCs/>
          <w:sz w:val="24"/>
          <w:szCs w:val="24"/>
          <w:lang w:val="en-US"/>
        </w:rPr>
        <w:t>V</w:t>
      </w:r>
      <w:r w:rsidRPr="00452154">
        <w:rPr>
          <w:bCs/>
          <w:sz w:val="24"/>
          <w:szCs w:val="24"/>
          <w:lang w:val="uk-UA"/>
        </w:rPr>
        <w:t>ІІІ</w:t>
      </w:r>
    </w:p>
    <w:p w14:paraId="7605AE76" w14:textId="77777777" w:rsidR="00452154" w:rsidRDefault="00452154" w:rsidP="00452154">
      <w:pPr>
        <w:spacing w:after="0" w:line="240" w:lineRule="auto"/>
        <w:jc w:val="both"/>
        <w:rPr>
          <w:sz w:val="24"/>
          <w:szCs w:val="24"/>
          <w:lang w:val="uk-UA"/>
        </w:rPr>
      </w:pPr>
    </w:p>
    <w:p w14:paraId="12D357E4" w14:textId="77777777" w:rsidR="00452154" w:rsidRPr="00452154" w:rsidRDefault="00452154" w:rsidP="00452154">
      <w:pPr>
        <w:spacing w:after="0" w:line="240" w:lineRule="auto"/>
        <w:jc w:val="center"/>
        <w:rPr>
          <w:b/>
          <w:bCs/>
          <w:sz w:val="24"/>
          <w:szCs w:val="24"/>
          <w:lang w:val="uk-UA"/>
        </w:rPr>
      </w:pPr>
      <w:r w:rsidRPr="00452154">
        <w:rPr>
          <w:b/>
          <w:bCs/>
          <w:sz w:val="24"/>
          <w:szCs w:val="24"/>
          <w:lang w:val="uk-UA"/>
        </w:rPr>
        <w:t>Звіт</w:t>
      </w:r>
    </w:p>
    <w:p w14:paraId="50DF89A3" w14:textId="77777777" w:rsidR="00452154" w:rsidRPr="00452154" w:rsidRDefault="00452154" w:rsidP="00452154">
      <w:pPr>
        <w:spacing w:after="0" w:line="240" w:lineRule="auto"/>
        <w:jc w:val="center"/>
        <w:rPr>
          <w:b/>
          <w:sz w:val="24"/>
          <w:szCs w:val="24"/>
          <w:lang w:val="uk-UA"/>
        </w:rPr>
      </w:pPr>
      <w:r w:rsidRPr="00452154">
        <w:rPr>
          <w:b/>
          <w:bCs/>
          <w:sz w:val="24"/>
          <w:szCs w:val="24"/>
          <w:lang w:val="uk-UA"/>
        </w:rPr>
        <w:t>про результати виконання</w:t>
      </w:r>
      <w:r w:rsidRPr="00452154">
        <w:rPr>
          <w:sz w:val="24"/>
          <w:szCs w:val="24"/>
          <w:lang w:val="uk-UA"/>
        </w:rPr>
        <w:t xml:space="preserve"> </w:t>
      </w:r>
      <w:r w:rsidRPr="00452154">
        <w:rPr>
          <w:b/>
          <w:sz w:val="24"/>
          <w:szCs w:val="24"/>
          <w:lang w:val="uk-UA"/>
        </w:rPr>
        <w:t>міської Програми плану дій щодо реалізації Конвенції ООН про права дитини на   2024-2026 роки Южненської міської територіальної громади за 2024 рік</w:t>
      </w:r>
    </w:p>
    <w:p w14:paraId="2AB01AD1" w14:textId="77777777" w:rsidR="00452154" w:rsidRPr="00452154" w:rsidRDefault="00452154" w:rsidP="00452154">
      <w:pPr>
        <w:spacing w:after="0" w:line="240" w:lineRule="auto"/>
        <w:jc w:val="both"/>
        <w:rPr>
          <w:b/>
          <w:sz w:val="24"/>
          <w:szCs w:val="24"/>
          <w:lang w:val="uk-UA"/>
        </w:rPr>
      </w:pPr>
    </w:p>
    <w:p w14:paraId="41018D48" w14:textId="77777777" w:rsidR="00452154" w:rsidRPr="00452154" w:rsidRDefault="00452154" w:rsidP="00452154">
      <w:pPr>
        <w:spacing w:after="0" w:line="240" w:lineRule="auto"/>
        <w:jc w:val="both"/>
        <w:rPr>
          <w:sz w:val="24"/>
          <w:szCs w:val="24"/>
          <w:lang w:val="uk-UA"/>
        </w:rPr>
      </w:pPr>
      <w:r w:rsidRPr="00452154">
        <w:rPr>
          <w:bCs/>
          <w:sz w:val="24"/>
          <w:szCs w:val="24"/>
          <w:lang w:val="uk-UA"/>
        </w:rPr>
        <w:t>Дата і номер рішення Южненської міської ради</w:t>
      </w:r>
      <w:r w:rsidRPr="00452154">
        <w:rPr>
          <w:b/>
          <w:sz w:val="24"/>
          <w:szCs w:val="24"/>
          <w:lang w:val="uk-UA"/>
        </w:rPr>
        <w:t xml:space="preserve"> – 13.07.2023 № 1402-</w:t>
      </w:r>
      <w:r w:rsidRPr="00452154">
        <w:rPr>
          <w:b/>
          <w:sz w:val="24"/>
          <w:szCs w:val="24"/>
          <w:lang w:val="en-US"/>
        </w:rPr>
        <w:t>V</w:t>
      </w:r>
      <w:r w:rsidRPr="00452154">
        <w:rPr>
          <w:b/>
          <w:sz w:val="24"/>
          <w:szCs w:val="24"/>
          <w:lang w:val="uk-UA"/>
        </w:rPr>
        <w:t>ІІІ</w:t>
      </w:r>
    </w:p>
    <w:p w14:paraId="7395D653" w14:textId="77777777" w:rsidR="00452154" w:rsidRPr="00452154" w:rsidRDefault="00452154" w:rsidP="00452154">
      <w:pPr>
        <w:spacing w:after="0" w:line="240" w:lineRule="auto"/>
        <w:jc w:val="both"/>
        <w:rPr>
          <w:b/>
          <w:bCs/>
          <w:sz w:val="24"/>
          <w:szCs w:val="24"/>
          <w:lang w:val="uk-UA"/>
        </w:rPr>
      </w:pPr>
      <w:r w:rsidRPr="00452154">
        <w:rPr>
          <w:bCs/>
          <w:sz w:val="24"/>
          <w:szCs w:val="24"/>
          <w:lang w:val="uk-UA"/>
        </w:rPr>
        <w:t>Відповідальний виконавець Програми</w:t>
      </w:r>
      <w:r w:rsidRPr="00452154">
        <w:rPr>
          <w:b/>
          <w:sz w:val="24"/>
          <w:szCs w:val="24"/>
          <w:lang w:val="uk-UA"/>
        </w:rPr>
        <w:t xml:space="preserve">: </w:t>
      </w:r>
      <w:r w:rsidRPr="00452154">
        <w:rPr>
          <w:b/>
          <w:bCs/>
          <w:sz w:val="24"/>
          <w:szCs w:val="24"/>
          <w:lang w:val="uk-UA"/>
        </w:rPr>
        <w:t>Служба у справах дітей Южненської міської ради Одеського району Одеської області</w:t>
      </w:r>
    </w:p>
    <w:p w14:paraId="564C1FD1" w14:textId="77777777" w:rsidR="00452154" w:rsidRPr="00452154" w:rsidRDefault="00452154" w:rsidP="00452154">
      <w:pPr>
        <w:spacing w:after="0" w:line="240" w:lineRule="auto"/>
        <w:jc w:val="both"/>
        <w:rPr>
          <w:b/>
          <w:bCs/>
          <w:sz w:val="24"/>
          <w:szCs w:val="24"/>
          <w:lang w:val="uk-UA"/>
        </w:rPr>
      </w:pPr>
      <w:r w:rsidRPr="00452154">
        <w:rPr>
          <w:sz w:val="24"/>
          <w:szCs w:val="24"/>
          <w:lang w:val="uk-UA"/>
        </w:rPr>
        <w:t>Строк реалізації Програми</w:t>
      </w:r>
      <w:r w:rsidRPr="00452154">
        <w:rPr>
          <w:b/>
          <w:bCs/>
          <w:sz w:val="24"/>
          <w:szCs w:val="24"/>
          <w:lang w:val="uk-UA"/>
        </w:rPr>
        <w:t>: 2024-2026 роки</w:t>
      </w:r>
    </w:p>
    <w:p w14:paraId="416D83E5" w14:textId="77777777" w:rsidR="00452154" w:rsidRPr="00452154" w:rsidRDefault="00452154" w:rsidP="00452154">
      <w:pPr>
        <w:spacing w:after="0" w:line="240" w:lineRule="auto"/>
        <w:jc w:val="both"/>
        <w:rPr>
          <w:b/>
          <w:bCs/>
          <w:sz w:val="24"/>
          <w:szCs w:val="24"/>
          <w:lang w:val="uk-UA"/>
        </w:rPr>
      </w:pPr>
    </w:p>
    <w:tbl>
      <w:tblPr>
        <w:tblW w:w="1576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9"/>
        <w:gridCol w:w="1843"/>
        <w:gridCol w:w="1276"/>
        <w:gridCol w:w="1417"/>
        <w:gridCol w:w="1559"/>
        <w:gridCol w:w="1560"/>
        <w:gridCol w:w="1275"/>
        <w:gridCol w:w="1560"/>
        <w:gridCol w:w="1417"/>
        <w:gridCol w:w="1870"/>
      </w:tblGrid>
      <w:tr w:rsidR="00452154" w:rsidRPr="00452154" w14:paraId="0A49E158" w14:textId="77777777" w:rsidTr="00452154">
        <w:trPr>
          <w:cantSplit/>
          <w:trHeight w:val="323"/>
        </w:trPr>
        <w:tc>
          <w:tcPr>
            <w:tcW w:w="568" w:type="dxa"/>
            <w:tcBorders>
              <w:top w:val="single" w:sz="4" w:space="0" w:color="auto"/>
              <w:left w:val="single" w:sz="4" w:space="0" w:color="auto"/>
              <w:bottom w:val="single" w:sz="4" w:space="0" w:color="auto"/>
              <w:right w:val="single" w:sz="4" w:space="0" w:color="auto"/>
            </w:tcBorders>
            <w:hideMark/>
          </w:tcPr>
          <w:p w14:paraId="2169C268" w14:textId="77777777" w:rsidR="00452154" w:rsidRPr="00452154" w:rsidRDefault="00452154" w:rsidP="00452154">
            <w:pPr>
              <w:spacing w:after="0" w:line="240" w:lineRule="auto"/>
              <w:jc w:val="both"/>
              <w:rPr>
                <w:b/>
                <w:bCs/>
                <w:sz w:val="24"/>
                <w:szCs w:val="24"/>
                <w:lang w:val="uk-UA"/>
              </w:rPr>
            </w:pPr>
            <w:r w:rsidRPr="00452154">
              <w:rPr>
                <w:b/>
                <w:bCs/>
                <w:sz w:val="24"/>
                <w:szCs w:val="24"/>
                <w:lang w:val="uk-UA"/>
              </w:rPr>
              <w:t>№</w:t>
            </w:r>
          </w:p>
          <w:p w14:paraId="7153DDEE" w14:textId="77777777" w:rsidR="00452154" w:rsidRPr="00452154" w:rsidRDefault="00452154" w:rsidP="00452154">
            <w:pPr>
              <w:spacing w:after="0" w:line="240" w:lineRule="auto"/>
              <w:jc w:val="both"/>
              <w:rPr>
                <w:b/>
                <w:bCs/>
                <w:sz w:val="24"/>
                <w:szCs w:val="24"/>
                <w:lang w:val="uk-UA"/>
              </w:rPr>
            </w:pPr>
            <w:r w:rsidRPr="00452154">
              <w:rPr>
                <w:b/>
                <w:bCs/>
                <w:sz w:val="24"/>
                <w:szCs w:val="24"/>
                <w:lang w:val="uk-UA"/>
              </w:rPr>
              <w:t>з/п</w:t>
            </w:r>
          </w:p>
        </w:tc>
        <w:tc>
          <w:tcPr>
            <w:tcW w:w="1419" w:type="dxa"/>
            <w:tcBorders>
              <w:top w:val="single" w:sz="4" w:space="0" w:color="auto"/>
              <w:left w:val="single" w:sz="4" w:space="0" w:color="auto"/>
              <w:bottom w:val="single" w:sz="4" w:space="0" w:color="auto"/>
              <w:right w:val="single" w:sz="4" w:space="0" w:color="auto"/>
            </w:tcBorders>
            <w:hideMark/>
          </w:tcPr>
          <w:p w14:paraId="3975DE9C" w14:textId="77777777" w:rsidR="00452154" w:rsidRPr="00452154" w:rsidRDefault="00452154" w:rsidP="00452154">
            <w:pPr>
              <w:spacing w:after="0" w:line="240" w:lineRule="auto"/>
              <w:jc w:val="both"/>
              <w:rPr>
                <w:bCs/>
                <w:sz w:val="24"/>
                <w:szCs w:val="24"/>
                <w:lang w:val="uk-UA"/>
              </w:rPr>
            </w:pPr>
            <w:r w:rsidRPr="00452154">
              <w:rPr>
                <w:bCs/>
                <w:sz w:val="24"/>
                <w:szCs w:val="24"/>
                <w:lang w:val="uk-UA"/>
              </w:rPr>
              <w:t>Завдання Програми</w:t>
            </w:r>
          </w:p>
        </w:tc>
        <w:tc>
          <w:tcPr>
            <w:tcW w:w="1843" w:type="dxa"/>
            <w:tcBorders>
              <w:top w:val="single" w:sz="4" w:space="0" w:color="auto"/>
              <w:left w:val="single" w:sz="4" w:space="0" w:color="auto"/>
              <w:bottom w:val="single" w:sz="4" w:space="0" w:color="auto"/>
              <w:right w:val="single" w:sz="4" w:space="0" w:color="auto"/>
            </w:tcBorders>
            <w:hideMark/>
          </w:tcPr>
          <w:p w14:paraId="79E9D6EB" w14:textId="77777777" w:rsidR="00452154" w:rsidRPr="00452154" w:rsidRDefault="00452154" w:rsidP="00452154">
            <w:pPr>
              <w:spacing w:after="0" w:line="240" w:lineRule="auto"/>
              <w:jc w:val="both"/>
              <w:rPr>
                <w:sz w:val="24"/>
                <w:szCs w:val="24"/>
                <w:lang w:val="uk-UA"/>
              </w:rPr>
            </w:pPr>
            <w:r w:rsidRPr="00452154">
              <w:rPr>
                <w:sz w:val="24"/>
                <w:szCs w:val="24"/>
                <w:lang w:val="uk-UA"/>
              </w:rPr>
              <w:t>Зміст заходів</w:t>
            </w:r>
          </w:p>
        </w:tc>
        <w:tc>
          <w:tcPr>
            <w:tcW w:w="1276" w:type="dxa"/>
            <w:tcBorders>
              <w:top w:val="single" w:sz="4" w:space="0" w:color="auto"/>
              <w:left w:val="single" w:sz="4" w:space="0" w:color="auto"/>
              <w:bottom w:val="single" w:sz="4" w:space="0" w:color="auto"/>
              <w:right w:val="single" w:sz="4" w:space="0" w:color="auto"/>
            </w:tcBorders>
            <w:hideMark/>
          </w:tcPr>
          <w:p w14:paraId="1AE6E3D1" w14:textId="77777777" w:rsidR="00452154" w:rsidRPr="00452154" w:rsidRDefault="00452154" w:rsidP="00452154">
            <w:pPr>
              <w:spacing w:after="0" w:line="240" w:lineRule="auto"/>
              <w:jc w:val="both"/>
              <w:rPr>
                <w:sz w:val="24"/>
                <w:szCs w:val="24"/>
                <w:lang w:val="uk-UA"/>
              </w:rPr>
            </w:pPr>
            <w:r w:rsidRPr="00452154">
              <w:rPr>
                <w:sz w:val="24"/>
                <w:szCs w:val="24"/>
                <w:lang w:val="uk-UA"/>
              </w:rPr>
              <w:t>Термін виконання</w:t>
            </w:r>
          </w:p>
        </w:tc>
        <w:tc>
          <w:tcPr>
            <w:tcW w:w="1417" w:type="dxa"/>
            <w:tcBorders>
              <w:top w:val="single" w:sz="4" w:space="0" w:color="auto"/>
              <w:left w:val="single" w:sz="4" w:space="0" w:color="auto"/>
              <w:bottom w:val="single" w:sz="4" w:space="0" w:color="auto"/>
              <w:right w:val="single" w:sz="4" w:space="0" w:color="auto"/>
            </w:tcBorders>
            <w:hideMark/>
          </w:tcPr>
          <w:p w14:paraId="26BE98E0" w14:textId="77777777" w:rsidR="00452154" w:rsidRPr="00452154" w:rsidRDefault="00452154" w:rsidP="00452154">
            <w:pPr>
              <w:spacing w:after="0" w:line="240" w:lineRule="auto"/>
              <w:jc w:val="both"/>
              <w:rPr>
                <w:sz w:val="24"/>
                <w:szCs w:val="24"/>
                <w:lang w:val="uk-UA"/>
              </w:rPr>
            </w:pPr>
            <w:r w:rsidRPr="00452154">
              <w:rPr>
                <w:sz w:val="24"/>
                <w:szCs w:val="24"/>
                <w:lang w:val="uk-UA"/>
              </w:rPr>
              <w:t>Виконавці</w:t>
            </w:r>
          </w:p>
        </w:tc>
        <w:tc>
          <w:tcPr>
            <w:tcW w:w="1559" w:type="dxa"/>
            <w:tcBorders>
              <w:top w:val="single" w:sz="4" w:space="0" w:color="auto"/>
              <w:left w:val="single" w:sz="4" w:space="0" w:color="auto"/>
              <w:bottom w:val="single" w:sz="4" w:space="0" w:color="auto"/>
              <w:right w:val="single" w:sz="4" w:space="0" w:color="auto"/>
            </w:tcBorders>
            <w:hideMark/>
          </w:tcPr>
          <w:p w14:paraId="78FB9BF1" w14:textId="77777777" w:rsidR="00452154" w:rsidRPr="00452154" w:rsidRDefault="00452154" w:rsidP="00452154">
            <w:pPr>
              <w:spacing w:after="0" w:line="240" w:lineRule="auto"/>
              <w:jc w:val="both"/>
              <w:rPr>
                <w:sz w:val="24"/>
                <w:szCs w:val="24"/>
                <w:lang w:val="uk-UA"/>
              </w:rPr>
            </w:pPr>
            <w:r w:rsidRPr="00452154">
              <w:rPr>
                <w:sz w:val="24"/>
                <w:szCs w:val="24"/>
                <w:lang w:val="uk-UA"/>
              </w:rPr>
              <w:t>Річний обсяг фінансування, передбачений Програмою</w:t>
            </w:r>
          </w:p>
          <w:p w14:paraId="679A7332" w14:textId="77777777" w:rsidR="00452154" w:rsidRPr="00452154" w:rsidRDefault="00452154" w:rsidP="00452154">
            <w:pPr>
              <w:spacing w:after="0" w:line="240" w:lineRule="auto"/>
              <w:jc w:val="both"/>
              <w:rPr>
                <w:sz w:val="24"/>
                <w:szCs w:val="24"/>
                <w:lang w:val="uk-UA"/>
              </w:rPr>
            </w:pPr>
            <w:proofErr w:type="spellStart"/>
            <w:r w:rsidRPr="00452154">
              <w:rPr>
                <w:sz w:val="24"/>
                <w:szCs w:val="24"/>
                <w:lang w:val="uk-UA"/>
              </w:rPr>
              <w:t>тис.грн</w:t>
            </w:r>
            <w:proofErr w:type="spellEnd"/>
            <w:r w:rsidRPr="00452154">
              <w:rPr>
                <w:sz w:val="24"/>
                <w:szCs w:val="24"/>
                <w:lang w:val="uk-UA"/>
              </w:rPr>
              <w:t>.</w:t>
            </w:r>
          </w:p>
        </w:tc>
        <w:tc>
          <w:tcPr>
            <w:tcW w:w="1560" w:type="dxa"/>
            <w:tcBorders>
              <w:top w:val="single" w:sz="4" w:space="0" w:color="auto"/>
              <w:left w:val="single" w:sz="4" w:space="0" w:color="auto"/>
              <w:bottom w:val="single" w:sz="4" w:space="0" w:color="auto"/>
              <w:right w:val="single" w:sz="4" w:space="0" w:color="auto"/>
            </w:tcBorders>
            <w:hideMark/>
          </w:tcPr>
          <w:p w14:paraId="2B422EBD" w14:textId="77777777" w:rsidR="00452154" w:rsidRPr="00452154" w:rsidRDefault="00452154" w:rsidP="00452154">
            <w:pPr>
              <w:spacing w:after="0" w:line="240" w:lineRule="auto"/>
              <w:jc w:val="both"/>
              <w:rPr>
                <w:sz w:val="24"/>
                <w:szCs w:val="24"/>
                <w:lang w:val="uk-UA"/>
              </w:rPr>
            </w:pPr>
            <w:r w:rsidRPr="00452154">
              <w:rPr>
                <w:sz w:val="24"/>
                <w:szCs w:val="24"/>
                <w:lang w:val="uk-UA"/>
              </w:rPr>
              <w:t xml:space="preserve">Річний обсяг фінансування, затверджений бюджетом </w:t>
            </w:r>
            <w:proofErr w:type="spellStart"/>
            <w:r w:rsidRPr="00452154">
              <w:rPr>
                <w:sz w:val="24"/>
                <w:szCs w:val="24"/>
                <w:lang w:val="uk-UA"/>
              </w:rPr>
              <w:t>тис.грн</w:t>
            </w:r>
            <w:proofErr w:type="spellEnd"/>
            <w:r w:rsidRPr="00452154">
              <w:rPr>
                <w:sz w:val="24"/>
                <w:szCs w:val="24"/>
                <w:lang w:val="uk-UA"/>
              </w:rPr>
              <w:t>..</w:t>
            </w:r>
          </w:p>
        </w:tc>
        <w:tc>
          <w:tcPr>
            <w:tcW w:w="1275" w:type="dxa"/>
            <w:tcBorders>
              <w:top w:val="single" w:sz="4" w:space="0" w:color="auto"/>
              <w:left w:val="single" w:sz="4" w:space="0" w:color="auto"/>
              <w:bottom w:val="single" w:sz="4" w:space="0" w:color="auto"/>
              <w:right w:val="single" w:sz="4" w:space="0" w:color="auto"/>
            </w:tcBorders>
            <w:hideMark/>
          </w:tcPr>
          <w:p w14:paraId="2507DFE1" w14:textId="77777777" w:rsidR="00452154" w:rsidRPr="00452154" w:rsidRDefault="00452154" w:rsidP="00452154">
            <w:pPr>
              <w:spacing w:after="0" w:line="240" w:lineRule="auto"/>
              <w:jc w:val="both"/>
              <w:rPr>
                <w:sz w:val="24"/>
                <w:szCs w:val="24"/>
                <w:lang w:val="uk-UA"/>
              </w:rPr>
            </w:pPr>
            <w:r w:rsidRPr="00452154">
              <w:rPr>
                <w:sz w:val="24"/>
                <w:szCs w:val="24"/>
                <w:lang w:val="uk-UA"/>
              </w:rPr>
              <w:t xml:space="preserve">Фактично профінансовано у звітному періоді, </w:t>
            </w:r>
            <w:proofErr w:type="spellStart"/>
            <w:r w:rsidRPr="00452154">
              <w:rPr>
                <w:sz w:val="24"/>
                <w:szCs w:val="24"/>
                <w:lang w:val="uk-UA"/>
              </w:rPr>
              <w:t>тис.грн</w:t>
            </w:r>
            <w:proofErr w:type="spellEnd"/>
          </w:p>
        </w:tc>
        <w:tc>
          <w:tcPr>
            <w:tcW w:w="1560" w:type="dxa"/>
            <w:tcBorders>
              <w:top w:val="single" w:sz="4" w:space="0" w:color="auto"/>
              <w:left w:val="single" w:sz="4" w:space="0" w:color="auto"/>
              <w:bottom w:val="single" w:sz="4" w:space="0" w:color="auto"/>
              <w:right w:val="single" w:sz="4" w:space="0" w:color="auto"/>
            </w:tcBorders>
            <w:hideMark/>
          </w:tcPr>
          <w:p w14:paraId="3A247EB3" w14:textId="77777777" w:rsidR="00452154" w:rsidRPr="00452154" w:rsidRDefault="00452154" w:rsidP="00452154">
            <w:pPr>
              <w:spacing w:after="0" w:line="240" w:lineRule="auto"/>
              <w:jc w:val="both"/>
              <w:rPr>
                <w:sz w:val="24"/>
                <w:szCs w:val="24"/>
                <w:lang w:val="uk-UA"/>
              </w:rPr>
            </w:pPr>
            <w:r w:rsidRPr="00452154">
              <w:rPr>
                <w:sz w:val="24"/>
                <w:szCs w:val="24"/>
                <w:lang w:val="uk-UA"/>
              </w:rPr>
              <w:t>%</w:t>
            </w:r>
          </w:p>
          <w:p w14:paraId="251D6934" w14:textId="77777777" w:rsidR="00452154" w:rsidRPr="00452154" w:rsidRDefault="00452154" w:rsidP="00452154">
            <w:pPr>
              <w:spacing w:after="0" w:line="240" w:lineRule="auto"/>
              <w:jc w:val="both"/>
              <w:rPr>
                <w:sz w:val="24"/>
                <w:szCs w:val="24"/>
                <w:lang w:val="uk-UA"/>
              </w:rPr>
            </w:pPr>
            <w:r w:rsidRPr="00452154">
              <w:rPr>
                <w:sz w:val="24"/>
                <w:szCs w:val="24"/>
                <w:lang w:val="uk-UA"/>
              </w:rPr>
              <w:t>виконання заходу від обсягів, передбачених Програмою</w:t>
            </w:r>
          </w:p>
        </w:tc>
        <w:tc>
          <w:tcPr>
            <w:tcW w:w="1417" w:type="dxa"/>
            <w:tcBorders>
              <w:top w:val="single" w:sz="4" w:space="0" w:color="auto"/>
              <w:left w:val="single" w:sz="4" w:space="0" w:color="auto"/>
              <w:bottom w:val="single" w:sz="4" w:space="0" w:color="auto"/>
              <w:right w:val="single" w:sz="4" w:space="0" w:color="auto"/>
            </w:tcBorders>
            <w:hideMark/>
          </w:tcPr>
          <w:p w14:paraId="7459B100" w14:textId="77777777" w:rsidR="00452154" w:rsidRPr="00452154" w:rsidRDefault="00452154" w:rsidP="00452154">
            <w:pPr>
              <w:spacing w:after="0" w:line="240" w:lineRule="auto"/>
              <w:jc w:val="both"/>
              <w:rPr>
                <w:sz w:val="24"/>
                <w:szCs w:val="24"/>
                <w:lang w:val="uk-UA"/>
              </w:rPr>
            </w:pPr>
            <w:r w:rsidRPr="00452154">
              <w:rPr>
                <w:sz w:val="24"/>
                <w:szCs w:val="24"/>
                <w:lang w:val="uk-UA"/>
              </w:rPr>
              <w:t>%</w:t>
            </w:r>
          </w:p>
          <w:p w14:paraId="2FE84749" w14:textId="77777777" w:rsidR="00452154" w:rsidRPr="00452154" w:rsidRDefault="00452154" w:rsidP="00452154">
            <w:pPr>
              <w:spacing w:after="0" w:line="240" w:lineRule="auto"/>
              <w:jc w:val="both"/>
              <w:rPr>
                <w:sz w:val="24"/>
                <w:szCs w:val="24"/>
                <w:lang w:val="uk-UA"/>
              </w:rPr>
            </w:pPr>
            <w:r w:rsidRPr="00452154">
              <w:rPr>
                <w:sz w:val="24"/>
                <w:szCs w:val="24"/>
                <w:lang w:val="uk-UA"/>
              </w:rPr>
              <w:t>виконання заходу від обсягів, затверджених бюджетом</w:t>
            </w:r>
          </w:p>
        </w:tc>
        <w:tc>
          <w:tcPr>
            <w:tcW w:w="1870" w:type="dxa"/>
            <w:tcBorders>
              <w:top w:val="single" w:sz="4" w:space="0" w:color="auto"/>
              <w:left w:val="single" w:sz="4" w:space="0" w:color="auto"/>
              <w:bottom w:val="single" w:sz="4" w:space="0" w:color="auto"/>
              <w:right w:val="single" w:sz="4" w:space="0" w:color="auto"/>
            </w:tcBorders>
            <w:hideMark/>
          </w:tcPr>
          <w:p w14:paraId="7D037FC7" w14:textId="77777777" w:rsidR="00452154" w:rsidRPr="00452154" w:rsidRDefault="00452154" w:rsidP="00452154">
            <w:pPr>
              <w:spacing w:after="0" w:line="240" w:lineRule="auto"/>
              <w:jc w:val="both"/>
              <w:rPr>
                <w:sz w:val="24"/>
                <w:szCs w:val="24"/>
                <w:lang w:val="uk-UA"/>
              </w:rPr>
            </w:pPr>
            <w:r w:rsidRPr="00452154">
              <w:rPr>
                <w:sz w:val="24"/>
                <w:szCs w:val="24"/>
                <w:lang w:val="uk-UA"/>
              </w:rPr>
              <w:t>Інформація про виконання або причини невиконання заходу (досягнутий результат, виконання результативних показників)</w:t>
            </w:r>
          </w:p>
        </w:tc>
      </w:tr>
      <w:tr w:rsidR="00452154" w:rsidRPr="00452154" w14:paraId="0EB351C1" w14:textId="77777777" w:rsidTr="00452154">
        <w:trPr>
          <w:trHeight w:val="419"/>
        </w:trPr>
        <w:tc>
          <w:tcPr>
            <w:tcW w:w="568" w:type="dxa"/>
            <w:tcBorders>
              <w:top w:val="single" w:sz="4" w:space="0" w:color="auto"/>
              <w:left w:val="single" w:sz="4" w:space="0" w:color="auto"/>
              <w:bottom w:val="single" w:sz="4" w:space="0" w:color="auto"/>
              <w:right w:val="single" w:sz="4" w:space="0" w:color="auto"/>
            </w:tcBorders>
          </w:tcPr>
          <w:p w14:paraId="4F569DBF" w14:textId="77777777" w:rsidR="00452154" w:rsidRPr="00452154" w:rsidRDefault="00452154" w:rsidP="00452154">
            <w:pPr>
              <w:spacing w:after="0" w:line="240" w:lineRule="auto"/>
              <w:jc w:val="both"/>
              <w:rPr>
                <w:bCs/>
                <w:sz w:val="24"/>
                <w:szCs w:val="24"/>
                <w:lang w:val="uk-UA"/>
              </w:rPr>
            </w:pPr>
          </w:p>
        </w:tc>
        <w:tc>
          <w:tcPr>
            <w:tcW w:w="1419" w:type="dxa"/>
            <w:tcBorders>
              <w:top w:val="single" w:sz="4" w:space="0" w:color="auto"/>
              <w:left w:val="single" w:sz="4" w:space="0" w:color="auto"/>
              <w:bottom w:val="single" w:sz="4" w:space="0" w:color="auto"/>
              <w:right w:val="single" w:sz="4" w:space="0" w:color="auto"/>
            </w:tcBorders>
          </w:tcPr>
          <w:p w14:paraId="48EE8BBE" w14:textId="77777777" w:rsidR="00452154" w:rsidRPr="00452154" w:rsidRDefault="00452154" w:rsidP="00452154">
            <w:pPr>
              <w:spacing w:after="0" w:line="240" w:lineRule="auto"/>
              <w:jc w:val="both"/>
              <w:rPr>
                <w:b/>
                <w:sz w:val="24"/>
                <w:szCs w:val="24"/>
                <w:lang w:val="uk-UA"/>
              </w:rPr>
            </w:pPr>
            <w:r w:rsidRPr="00452154">
              <w:rPr>
                <w:b/>
                <w:sz w:val="24"/>
                <w:szCs w:val="24"/>
                <w:lang w:val="uk-UA"/>
              </w:rPr>
              <w:t>Сімейна політика як пріоритетний засіб соціальног</w:t>
            </w:r>
            <w:r w:rsidRPr="00452154">
              <w:rPr>
                <w:b/>
                <w:sz w:val="24"/>
                <w:szCs w:val="24"/>
                <w:lang w:val="uk-UA"/>
              </w:rPr>
              <w:lastRenderedPageBreak/>
              <w:t>о захисту дітей.</w:t>
            </w:r>
          </w:p>
          <w:p w14:paraId="0273CC52" w14:textId="77777777" w:rsidR="00452154" w:rsidRPr="00452154" w:rsidRDefault="00452154" w:rsidP="00452154">
            <w:pPr>
              <w:spacing w:after="0" w:line="240" w:lineRule="auto"/>
              <w:jc w:val="both"/>
              <w:rPr>
                <w:sz w:val="24"/>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14:paraId="2F722687" w14:textId="77777777" w:rsidR="00452154" w:rsidRPr="00452154" w:rsidRDefault="00452154" w:rsidP="00452154">
            <w:pPr>
              <w:spacing w:after="0" w:line="240" w:lineRule="auto"/>
              <w:jc w:val="both"/>
              <w:rPr>
                <w:sz w:val="24"/>
                <w:szCs w:val="24"/>
                <w:lang w:val="uk-UA"/>
              </w:rPr>
            </w:pPr>
            <w:r w:rsidRPr="00452154">
              <w:rPr>
                <w:bCs/>
                <w:sz w:val="24"/>
                <w:szCs w:val="24"/>
                <w:lang w:val="uk-UA"/>
              </w:rPr>
              <w:lastRenderedPageBreak/>
              <w:t>Проведення заходу «Готуємо дітей до школи</w:t>
            </w:r>
            <w:r w:rsidRPr="00452154">
              <w:rPr>
                <w:b/>
                <w:bCs/>
                <w:sz w:val="24"/>
                <w:szCs w:val="24"/>
                <w:lang w:val="uk-UA"/>
              </w:rPr>
              <w:t xml:space="preserve">» </w:t>
            </w:r>
            <w:r w:rsidRPr="00452154">
              <w:rPr>
                <w:sz w:val="24"/>
                <w:szCs w:val="24"/>
                <w:lang w:val="uk-UA"/>
              </w:rPr>
              <w:t xml:space="preserve">забезпечення  дітей пільгової категорії </w:t>
            </w:r>
            <w:r w:rsidRPr="00452154">
              <w:rPr>
                <w:sz w:val="24"/>
                <w:szCs w:val="24"/>
                <w:lang w:val="uk-UA"/>
              </w:rPr>
              <w:lastRenderedPageBreak/>
              <w:t>шкільним та канцелярським приладдям</w:t>
            </w:r>
          </w:p>
        </w:tc>
        <w:tc>
          <w:tcPr>
            <w:tcW w:w="1276" w:type="dxa"/>
            <w:tcBorders>
              <w:top w:val="single" w:sz="4" w:space="0" w:color="auto"/>
              <w:left w:val="single" w:sz="4" w:space="0" w:color="auto"/>
              <w:bottom w:val="single" w:sz="4" w:space="0" w:color="auto"/>
              <w:right w:val="single" w:sz="4" w:space="0" w:color="auto"/>
            </w:tcBorders>
            <w:hideMark/>
          </w:tcPr>
          <w:p w14:paraId="493CE07D" w14:textId="77777777" w:rsidR="00452154" w:rsidRPr="00452154" w:rsidRDefault="00452154" w:rsidP="00452154">
            <w:pPr>
              <w:spacing w:after="0" w:line="240" w:lineRule="auto"/>
              <w:jc w:val="both"/>
              <w:rPr>
                <w:sz w:val="24"/>
                <w:szCs w:val="24"/>
                <w:lang w:val="uk-UA"/>
              </w:rPr>
            </w:pPr>
            <w:r w:rsidRPr="00452154">
              <w:rPr>
                <w:sz w:val="24"/>
                <w:szCs w:val="24"/>
                <w:lang w:val="uk-UA"/>
              </w:rPr>
              <w:lastRenderedPageBreak/>
              <w:t>2024-2026 роки</w:t>
            </w:r>
          </w:p>
        </w:tc>
        <w:tc>
          <w:tcPr>
            <w:tcW w:w="1417" w:type="dxa"/>
            <w:tcBorders>
              <w:top w:val="single" w:sz="4" w:space="0" w:color="auto"/>
              <w:left w:val="single" w:sz="4" w:space="0" w:color="auto"/>
              <w:bottom w:val="single" w:sz="4" w:space="0" w:color="auto"/>
              <w:right w:val="single" w:sz="4" w:space="0" w:color="auto"/>
            </w:tcBorders>
          </w:tcPr>
          <w:p w14:paraId="3F7CE4EA" w14:textId="77777777" w:rsidR="00452154" w:rsidRPr="00452154" w:rsidRDefault="00452154" w:rsidP="00452154">
            <w:pPr>
              <w:spacing w:after="0" w:line="240" w:lineRule="auto"/>
              <w:jc w:val="both"/>
              <w:rPr>
                <w:sz w:val="24"/>
                <w:szCs w:val="24"/>
                <w:lang w:val="uk-UA"/>
              </w:rPr>
            </w:pPr>
            <w:r w:rsidRPr="00452154">
              <w:rPr>
                <w:sz w:val="24"/>
                <w:szCs w:val="24"/>
                <w:lang w:val="uk-UA"/>
              </w:rPr>
              <w:t>ССД ЮМР</w:t>
            </w:r>
          </w:p>
          <w:p w14:paraId="3566C61E" w14:textId="77777777" w:rsidR="00452154" w:rsidRPr="00452154" w:rsidRDefault="00452154" w:rsidP="00452154">
            <w:pPr>
              <w:spacing w:after="0" w:line="240" w:lineRule="auto"/>
              <w:jc w:val="both"/>
              <w:rPr>
                <w:sz w:val="24"/>
                <w:szCs w:val="24"/>
                <w:lang w:val="uk-UA"/>
              </w:rPr>
            </w:pPr>
          </w:p>
        </w:tc>
        <w:tc>
          <w:tcPr>
            <w:tcW w:w="1559" w:type="dxa"/>
            <w:tcBorders>
              <w:top w:val="single" w:sz="4" w:space="0" w:color="auto"/>
              <w:left w:val="single" w:sz="4" w:space="0" w:color="auto"/>
              <w:bottom w:val="single" w:sz="4" w:space="0" w:color="auto"/>
              <w:right w:val="single" w:sz="4" w:space="0" w:color="auto"/>
            </w:tcBorders>
            <w:hideMark/>
          </w:tcPr>
          <w:p w14:paraId="42CB2FF6" w14:textId="77777777" w:rsidR="00452154" w:rsidRPr="00452154" w:rsidRDefault="00452154" w:rsidP="00452154">
            <w:pPr>
              <w:spacing w:after="0" w:line="240" w:lineRule="auto"/>
              <w:jc w:val="both"/>
              <w:rPr>
                <w:sz w:val="24"/>
                <w:szCs w:val="24"/>
                <w:lang w:val="uk-UA"/>
              </w:rPr>
            </w:pPr>
            <w:r w:rsidRPr="00452154">
              <w:rPr>
                <w:sz w:val="24"/>
                <w:szCs w:val="24"/>
                <w:lang w:val="uk-UA"/>
              </w:rPr>
              <w:t>32,0</w:t>
            </w:r>
          </w:p>
        </w:tc>
        <w:tc>
          <w:tcPr>
            <w:tcW w:w="1560" w:type="dxa"/>
            <w:tcBorders>
              <w:top w:val="single" w:sz="4" w:space="0" w:color="auto"/>
              <w:left w:val="single" w:sz="4" w:space="0" w:color="auto"/>
              <w:bottom w:val="single" w:sz="4" w:space="0" w:color="auto"/>
              <w:right w:val="single" w:sz="4" w:space="0" w:color="auto"/>
            </w:tcBorders>
            <w:hideMark/>
          </w:tcPr>
          <w:p w14:paraId="07FBB9A7" w14:textId="77777777" w:rsidR="00452154" w:rsidRPr="00452154" w:rsidRDefault="00452154" w:rsidP="00452154">
            <w:pPr>
              <w:spacing w:after="0" w:line="240" w:lineRule="auto"/>
              <w:jc w:val="both"/>
              <w:rPr>
                <w:sz w:val="24"/>
                <w:szCs w:val="24"/>
                <w:lang w:val="uk-UA"/>
              </w:rPr>
            </w:pPr>
            <w:r w:rsidRPr="00452154">
              <w:rPr>
                <w:sz w:val="24"/>
                <w:szCs w:val="24"/>
                <w:lang w:val="uk-UA"/>
              </w:rPr>
              <w:t>32,0</w:t>
            </w:r>
          </w:p>
        </w:tc>
        <w:tc>
          <w:tcPr>
            <w:tcW w:w="1275" w:type="dxa"/>
            <w:tcBorders>
              <w:top w:val="single" w:sz="4" w:space="0" w:color="auto"/>
              <w:left w:val="single" w:sz="4" w:space="0" w:color="auto"/>
              <w:bottom w:val="single" w:sz="4" w:space="0" w:color="auto"/>
              <w:right w:val="single" w:sz="4" w:space="0" w:color="auto"/>
            </w:tcBorders>
            <w:hideMark/>
          </w:tcPr>
          <w:p w14:paraId="5F0DE181" w14:textId="77777777" w:rsidR="00452154" w:rsidRPr="00452154" w:rsidRDefault="00452154" w:rsidP="00452154">
            <w:pPr>
              <w:spacing w:after="0" w:line="240" w:lineRule="auto"/>
              <w:jc w:val="both"/>
              <w:rPr>
                <w:sz w:val="24"/>
                <w:szCs w:val="24"/>
                <w:lang w:val="uk-UA"/>
              </w:rPr>
            </w:pPr>
            <w:r w:rsidRPr="00452154">
              <w:rPr>
                <w:sz w:val="24"/>
                <w:szCs w:val="24"/>
                <w:lang w:val="uk-UA"/>
              </w:rPr>
              <w:t>32,0</w:t>
            </w:r>
          </w:p>
        </w:tc>
        <w:tc>
          <w:tcPr>
            <w:tcW w:w="1560" w:type="dxa"/>
            <w:tcBorders>
              <w:top w:val="single" w:sz="4" w:space="0" w:color="auto"/>
              <w:left w:val="single" w:sz="4" w:space="0" w:color="auto"/>
              <w:bottom w:val="single" w:sz="4" w:space="0" w:color="auto"/>
              <w:right w:val="single" w:sz="4" w:space="0" w:color="auto"/>
            </w:tcBorders>
            <w:hideMark/>
          </w:tcPr>
          <w:p w14:paraId="329107A7" w14:textId="77777777" w:rsidR="00452154" w:rsidRPr="00452154" w:rsidRDefault="00452154" w:rsidP="00452154">
            <w:pPr>
              <w:spacing w:after="0" w:line="240" w:lineRule="auto"/>
              <w:jc w:val="both"/>
              <w:rPr>
                <w:sz w:val="24"/>
                <w:szCs w:val="24"/>
                <w:lang w:val="uk-UA"/>
              </w:rPr>
            </w:pPr>
            <w:r w:rsidRPr="00452154">
              <w:rPr>
                <w:sz w:val="24"/>
                <w:szCs w:val="24"/>
                <w:lang w:val="uk-UA"/>
              </w:rPr>
              <w:t>100</w:t>
            </w:r>
          </w:p>
        </w:tc>
        <w:tc>
          <w:tcPr>
            <w:tcW w:w="1417" w:type="dxa"/>
            <w:tcBorders>
              <w:top w:val="single" w:sz="4" w:space="0" w:color="auto"/>
              <w:left w:val="single" w:sz="4" w:space="0" w:color="auto"/>
              <w:bottom w:val="single" w:sz="4" w:space="0" w:color="auto"/>
              <w:right w:val="single" w:sz="4" w:space="0" w:color="auto"/>
            </w:tcBorders>
            <w:hideMark/>
          </w:tcPr>
          <w:p w14:paraId="00DF59D4" w14:textId="77777777" w:rsidR="00452154" w:rsidRPr="00452154" w:rsidRDefault="00452154" w:rsidP="00452154">
            <w:pPr>
              <w:spacing w:after="0" w:line="240" w:lineRule="auto"/>
              <w:jc w:val="both"/>
              <w:rPr>
                <w:sz w:val="24"/>
                <w:szCs w:val="24"/>
                <w:lang w:val="uk-UA"/>
              </w:rPr>
            </w:pPr>
            <w:r w:rsidRPr="00452154">
              <w:rPr>
                <w:sz w:val="24"/>
                <w:szCs w:val="24"/>
                <w:lang w:val="uk-UA"/>
              </w:rPr>
              <w:t>100</w:t>
            </w:r>
          </w:p>
        </w:tc>
        <w:tc>
          <w:tcPr>
            <w:tcW w:w="1870" w:type="dxa"/>
            <w:tcBorders>
              <w:top w:val="single" w:sz="4" w:space="0" w:color="auto"/>
              <w:left w:val="single" w:sz="4" w:space="0" w:color="auto"/>
              <w:bottom w:val="single" w:sz="4" w:space="0" w:color="auto"/>
              <w:right w:val="single" w:sz="4" w:space="0" w:color="auto"/>
            </w:tcBorders>
            <w:hideMark/>
          </w:tcPr>
          <w:p w14:paraId="1385CA6C" w14:textId="77777777" w:rsidR="00452154" w:rsidRPr="00452154" w:rsidRDefault="00452154" w:rsidP="00452154">
            <w:pPr>
              <w:spacing w:after="0" w:line="240" w:lineRule="auto"/>
              <w:jc w:val="both"/>
              <w:rPr>
                <w:sz w:val="24"/>
                <w:szCs w:val="24"/>
                <w:lang w:val="uk-UA"/>
              </w:rPr>
            </w:pPr>
            <w:r w:rsidRPr="00452154">
              <w:rPr>
                <w:sz w:val="24"/>
                <w:szCs w:val="24"/>
                <w:lang w:val="uk-UA"/>
              </w:rPr>
              <w:t xml:space="preserve">Забезпечення шкільним та канцелярським приладдям дітей-сиріт та дітей, позбавлених </w:t>
            </w:r>
            <w:r w:rsidRPr="00452154">
              <w:rPr>
                <w:sz w:val="24"/>
                <w:szCs w:val="24"/>
                <w:lang w:val="uk-UA"/>
              </w:rPr>
              <w:lastRenderedPageBreak/>
              <w:t>батьківського піклування, а також дітей з сімей, які опинилися у складних життєвих обставинах</w:t>
            </w:r>
          </w:p>
        </w:tc>
      </w:tr>
      <w:tr w:rsidR="00452154" w:rsidRPr="00452154" w14:paraId="4700B87D" w14:textId="77777777" w:rsidTr="00452154">
        <w:trPr>
          <w:trHeight w:val="548"/>
        </w:trPr>
        <w:tc>
          <w:tcPr>
            <w:tcW w:w="6523" w:type="dxa"/>
            <w:gridSpan w:val="5"/>
            <w:tcBorders>
              <w:top w:val="single" w:sz="4" w:space="0" w:color="auto"/>
              <w:left w:val="single" w:sz="4" w:space="0" w:color="auto"/>
              <w:bottom w:val="single" w:sz="4" w:space="0" w:color="auto"/>
              <w:right w:val="single" w:sz="4" w:space="0" w:color="auto"/>
            </w:tcBorders>
            <w:hideMark/>
          </w:tcPr>
          <w:p w14:paraId="105400CB" w14:textId="77777777" w:rsidR="00452154" w:rsidRPr="00452154" w:rsidRDefault="00452154" w:rsidP="00452154">
            <w:pPr>
              <w:spacing w:after="0" w:line="240" w:lineRule="auto"/>
              <w:jc w:val="both"/>
              <w:rPr>
                <w:sz w:val="24"/>
                <w:szCs w:val="24"/>
                <w:lang w:val="uk-UA"/>
              </w:rPr>
            </w:pPr>
            <w:r w:rsidRPr="00452154">
              <w:rPr>
                <w:sz w:val="24"/>
                <w:szCs w:val="24"/>
                <w:lang w:val="uk-UA"/>
              </w:rPr>
              <w:t>Всього:</w:t>
            </w:r>
          </w:p>
        </w:tc>
        <w:tc>
          <w:tcPr>
            <w:tcW w:w="1559" w:type="dxa"/>
            <w:tcBorders>
              <w:top w:val="single" w:sz="4" w:space="0" w:color="auto"/>
              <w:left w:val="single" w:sz="4" w:space="0" w:color="auto"/>
              <w:bottom w:val="single" w:sz="4" w:space="0" w:color="auto"/>
              <w:right w:val="single" w:sz="4" w:space="0" w:color="auto"/>
            </w:tcBorders>
            <w:hideMark/>
          </w:tcPr>
          <w:p w14:paraId="01AF12E6" w14:textId="77777777" w:rsidR="00452154" w:rsidRPr="00452154" w:rsidRDefault="00452154" w:rsidP="00452154">
            <w:pPr>
              <w:spacing w:after="0" w:line="240" w:lineRule="auto"/>
              <w:jc w:val="both"/>
              <w:rPr>
                <w:sz w:val="24"/>
                <w:szCs w:val="24"/>
                <w:lang w:val="uk-UA"/>
              </w:rPr>
            </w:pPr>
            <w:r w:rsidRPr="00452154">
              <w:rPr>
                <w:sz w:val="24"/>
                <w:szCs w:val="24"/>
                <w:lang w:val="uk-UA"/>
              </w:rPr>
              <w:t>32,0</w:t>
            </w:r>
          </w:p>
        </w:tc>
        <w:tc>
          <w:tcPr>
            <w:tcW w:w="1560" w:type="dxa"/>
            <w:tcBorders>
              <w:top w:val="single" w:sz="4" w:space="0" w:color="auto"/>
              <w:left w:val="single" w:sz="4" w:space="0" w:color="auto"/>
              <w:bottom w:val="single" w:sz="4" w:space="0" w:color="auto"/>
              <w:right w:val="single" w:sz="4" w:space="0" w:color="auto"/>
            </w:tcBorders>
            <w:hideMark/>
          </w:tcPr>
          <w:p w14:paraId="3474C4A7" w14:textId="77777777" w:rsidR="00452154" w:rsidRPr="00452154" w:rsidRDefault="00452154" w:rsidP="00452154">
            <w:pPr>
              <w:spacing w:after="0" w:line="240" w:lineRule="auto"/>
              <w:jc w:val="both"/>
              <w:rPr>
                <w:sz w:val="24"/>
                <w:szCs w:val="24"/>
                <w:lang w:val="uk-UA"/>
              </w:rPr>
            </w:pPr>
            <w:r w:rsidRPr="00452154">
              <w:rPr>
                <w:sz w:val="24"/>
                <w:szCs w:val="24"/>
                <w:lang w:val="uk-UA"/>
              </w:rPr>
              <w:t>32,0</w:t>
            </w:r>
          </w:p>
        </w:tc>
        <w:tc>
          <w:tcPr>
            <w:tcW w:w="1275" w:type="dxa"/>
            <w:tcBorders>
              <w:top w:val="single" w:sz="4" w:space="0" w:color="auto"/>
              <w:left w:val="single" w:sz="4" w:space="0" w:color="auto"/>
              <w:bottom w:val="single" w:sz="4" w:space="0" w:color="auto"/>
              <w:right w:val="single" w:sz="4" w:space="0" w:color="auto"/>
            </w:tcBorders>
            <w:hideMark/>
          </w:tcPr>
          <w:p w14:paraId="7EA91A9D" w14:textId="77777777" w:rsidR="00452154" w:rsidRPr="00452154" w:rsidRDefault="00452154" w:rsidP="00452154">
            <w:pPr>
              <w:spacing w:after="0" w:line="240" w:lineRule="auto"/>
              <w:jc w:val="both"/>
              <w:rPr>
                <w:sz w:val="24"/>
                <w:szCs w:val="24"/>
                <w:lang w:val="uk-UA"/>
              </w:rPr>
            </w:pPr>
            <w:r w:rsidRPr="00452154">
              <w:rPr>
                <w:sz w:val="24"/>
                <w:szCs w:val="24"/>
                <w:lang w:val="uk-UA"/>
              </w:rPr>
              <w:t>32,0</w:t>
            </w:r>
          </w:p>
        </w:tc>
        <w:tc>
          <w:tcPr>
            <w:tcW w:w="1560" w:type="dxa"/>
            <w:tcBorders>
              <w:top w:val="single" w:sz="4" w:space="0" w:color="auto"/>
              <w:left w:val="single" w:sz="4" w:space="0" w:color="auto"/>
              <w:bottom w:val="single" w:sz="4" w:space="0" w:color="auto"/>
              <w:right w:val="single" w:sz="4" w:space="0" w:color="auto"/>
            </w:tcBorders>
            <w:hideMark/>
          </w:tcPr>
          <w:p w14:paraId="386EED5D" w14:textId="77777777" w:rsidR="00452154" w:rsidRPr="00452154" w:rsidRDefault="00452154" w:rsidP="00452154">
            <w:pPr>
              <w:spacing w:after="0" w:line="240" w:lineRule="auto"/>
              <w:jc w:val="both"/>
              <w:rPr>
                <w:sz w:val="24"/>
                <w:szCs w:val="24"/>
                <w:lang w:val="uk-UA"/>
              </w:rPr>
            </w:pPr>
            <w:r w:rsidRPr="00452154">
              <w:rPr>
                <w:sz w:val="24"/>
                <w:szCs w:val="24"/>
                <w:lang w:val="uk-UA"/>
              </w:rPr>
              <w:t>100</w:t>
            </w:r>
          </w:p>
        </w:tc>
        <w:tc>
          <w:tcPr>
            <w:tcW w:w="1417" w:type="dxa"/>
            <w:tcBorders>
              <w:top w:val="single" w:sz="4" w:space="0" w:color="auto"/>
              <w:left w:val="single" w:sz="4" w:space="0" w:color="auto"/>
              <w:bottom w:val="single" w:sz="4" w:space="0" w:color="auto"/>
              <w:right w:val="single" w:sz="4" w:space="0" w:color="auto"/>
            </w:tcBorders>
            <w:hideMark/>
          </w:tcPr>
          <w:p w14:paraId="1294CF72" w14:textId="77777777" w:rsidR="00452154" w:rsidRPr="00452154" w:rsidRDefault="00452154" w:rsidP="00452154">
            <w:pPr>
              <w:spacing w:after="0" w:line="240" w:lineRule="auto"/>
              <w:jc w:val="both"/>
              <w:rPr>
                <w:sz w:val="24"/>
                <w:szCs w:val="24"/>
                <w:lang w:val="uk-UA"/>
              </w:rPr>
            </w:pPr>
            <w:r w:rsidRPr="00452154">
              <w:rPr>
                <w:sz w:val="24"/>
                <w:szCs w:val="24"/>
                <w:lang w:val="uk-UA"/>
              </w:rPr>
              <w:t>100</w:t>
            </w:r>
          </w:p>
        </w:tc>
        <w:tc>
          <w:tcPr>
            <w:tcW w:w="1870" w:type="dxa"/>
            <w:tcBorders>
              <w:top w:val="single" w:sz="4" w:space="0" w:color="auto"/>
              <w:left w:val="single" w:sz="4" w:space="0" w:color="auto"/>
              <w:bottom w:val="single" w:sz="4" w:space="0" w:color="auto"/>
              <w:right w:val="single" w:sz="4" w:space="0" w:color="auto"/>
            </w:tcBorders>
          </w:tcPr>
          <w:p w14:paraId="71E706E7" w14:textId="77777777" w:rsidR="00452154" w:rsidRPr="00452154" w:rsidRDefault="00452154" w:rsidP="00452154">
            <w:pPr>
              <w:spacing w:after="0" w:line="240" w:lineRule="auto"/>
              <w:jc w:val="both"/>
              <w:rPr>
                <w:sz w:val="24"/>
                <w:szCs w:val="24"/>
                <w:lang w:val="uk-UA"/>
              </w:rPr>
            </w:pPr>
          </w:p>
        </w:tc>
      </w:tr>
    </w:tbl>
    <w:p w14:paraId="01B274E5" w14:textId="77777777" w:rsidR="00452154" w:rsidRPr="00452154" w:rsidRDefault="00452154" w:rsidP="00452154">
      <w:pPr>
        <w:spacing w:after="0" w:line="240" w:lineRule="auto"/>
        <w:jc w:val="both"/>
        <w:rPr>
          <w:b/>
          <w:sz w:val="24"/>
          <w:szCs w:val="24"/>
          <w:lang w:val="uk-UA"/>
        </w:rPr>
      </w:pPr>
    </w:p>
    <w:p w14:paraId="3265467D" w14:textId="77777777" w:rsidR="00452154" w:rsidRDefault="00452154" w:rsidP="00452154">
      <w:pPr>
        <w:spacing w:after="0" w:line="240" w:lineRule="auto"/>
        <w:jc w:val="both"/>
        <w:rPr>
          <w:sz w:val="24"/>
          <w:szCs w:val="24"/>
          <w:lang w:val="uk-UA"/>
        </w:rPr>
      </w:pPr>
    </w:p>
    <w:p w14:paraId="35DCA00D" w14:textId="77777777" w:rsidR="00452154" w:rsidRDefault="00452154" w:rsidP="00452154">
      <w:pPr>
        <w:spacing w:after="0" w:line="240" w:lineRule="auto"/>
        <w:jc w:val="both"/>
        <w:rPr>
          <w:sz w:val="24"/>
          <w:szCs w:val="24"/>
          <w:lang w:val="uk-UA"/>
        </w:rPr>
      </w:pPr>
    </w:p>
    <w:p w14:paraId="24FDD01A" w14:textId="7654F73C" w:rsidR="00452154" w:rsidRPr="00452154" w:rsidRDefault="00452154" w:rsidP="00452154">
      <w:pPr>
        <w:spacing w:after="0" w:line="240" w:lineRule="auto"/>
        <w:jc w:val="both"/>
        <w:rPr>
          <w:sz w:val="24"/>
          <w:szCs w:val="24"/>
          <w:lang w:val="uk-UA"/>
        </w:rPr>
      </w:pPr>
      <w:r w:rsidRPr="00452154">
        <w:rPr>
          <w:sz w:val="24"/>
          <w:szCs w:val="24"/>
          <w:lang w:val="uk-UA"/>
        </w:rPr>
        <w:t>Секретар Південнівської міської ради</w:t>
      </w:r>
      <w:r w:rsidRPr="00452154">
        <w:rPr>
          <w:sz w:val="24"/>
          <w:szCs w:val="24"/>
          <w:lang w:val="uk-UA"/>
        </w:rPr>
        <w:tab/>
      </w:r>
      <w:r w:rsidRPr="00452154">
        <w:rPr>
          <w:sz w:val="24"/>
          <w:szCs w:val="24"/>
          <w:lang w:val="uk-UA"/>
        </w:rPr>
        <w:tab/>
      </w:r>
      <w:r w:rsidRPr="00452154">
        <w:rPr>
          <w:sz w:val="24"/>
          <w:szCs w:val="24"/>
          <w:lang w:val="uk-UA"/>
        </w:rPr>
        <w:tab/>
      </w:r>
      <w:r w:rsidRPr="00452154">
        <w:rPr>
          <w:sz w:val="24"/>
          <w:szCs w:val="24"/>
          <w:lang w:val="uk-UA"/>
        </w:rPr>
        <w:tab/>
      </w:r>
      <w:r w:rsidRPr="00452154">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sidRPr="00452154">
        <w:rPr>
          <w:sz w:val="24"/>
          <w:szCs w:val="24"/>
          <w:lang w:val="uk-UA"/>
        </w:rPr>
        <w:t>Ігор ЧУГУННИКОВ</w:t>
      </w:r>
    </w:p>
    <w:p w14:paraId="2EB3DB85" w14:textId="77777777" w:rsidR="00452154" w:rsidRPr="009235E0" w:rsidRDefault="00452154" w:rsidP="00452154">
      <w:pPr>
        <w:spacing w:after="0" w:line="240" w:lineRule="auto"/>
        <w:jc w:val="both"/>
        <w:rPr>
          <w:sz w:val="24"/>
          <w:szCs w:val="24"/>
          <w:lang w:val="uk-UA"/>
        </w:rPr>
      </w:pPr>
    </w:p>
    <w:p w14:paraId="61D467E6" w14:textId="77777777" w:rsidR="006C7DE2" w:rsidRPr="00452154" w:rsidRDefault="006C7DE2">
      <w:pPr>
        <w:rPr>
          <w:lang w:val="uk-UA"/>
        </w:rPr>
      </w:pPr>
    </w:p>
    <w:sectPr w:rsidR="006C7DE2" w:rsidRPr="00452154" w:rsidSect="00452154">
      <w:pgSz w:w="16838" w:h="11906" w:orient="landscape"/>
      <w:pgMar w:top="1702"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29"/>
    <w:rsid w:val="00307D05"/>
    <w:rsid w:val="003439CC"/>
    <w:rsid w:val="00452154"/>
    <w:rsid w:val="006C30CF"/>
    <w:rsid w:val="006C7DE2"/>
    <w:rsid w:val="00A27F29"/>
    <w:rsid w:val="00C0082A"/>
    <w:rsid w:val="00D46472"/>
    <w:rsid w:val="00F52C4F"/>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7F02"/>
  <w15:chartTrackingRefBased/>
  <w15:docId w15:val="{74335434-C16A-47AE-A7AC-3719CD2A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154"/>
    <w:pPr>
      <w:spacing w:after="200" w:line="276" w:lineRule="auto"/>
    </w:pPr>
    <w:rPr>
      <w:rFonts w:ascii="Times New Roman" w:eastAsia="SimSun" w:hAnsi="Times New Roman" w:cs="Times New Roman"/>
      <w:kern w:val="0"/>
      <w:sz w:val="22"/>
      <w:szCs w:val="22"/>
      <w:lang w:val="ru-RU" w:eastAsia="en-US"/>
      <w14:ligatures w14:val="none"/>
    </w:rPr>
  </w:style>
  <w:style w:type="paragraph" w:styleId="1">
    <w:name w:val="heading 1"/>
    <w:basedOn w:val="a"/>
    <w:next w:val="a"/>
    <w:link w:val="10"/>
    <w:uiPriority w:val="9"/>
    <w:qFormat/>
    <w:rsid w:val="00A27F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27F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27F2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27F2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27F2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27F2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27F2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27F2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27F2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F2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27F2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27F2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27F2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27F2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27F2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27F29"/>
    <w:rPr>
      <w:rFonts w:eastAsiaTheme="majorEastAsia" w:cstheme="majorBidi"/>
      <w:color w:val="595959" w:themeColor="text1" w:themeTint="A6"/>
    </w:rPr>
  </w:style>
  <w:style w:type="character" w:customStyle="1" w:styleId="80">
    <w:name w:val="Заголовок 8 Знак"/>
    <w:basedOn w:val="a0"/>
    <w:link w:val="8"/>
    <w:uiPriority w:val="9"/>
    <w:semiHidden/>
    <w:rsid w:val="00A27F2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27F29"/>
    <w:rPr>
      <w:rFonts w:eastAsiaTheme="majorEastAsia" w:cstheme="majorBidi"/>
      <w:color w:val="272727" w:themeColor="text1" w:themeTint="D8"/>
    </w:rPr>
  </w:style>
  <w:style w:type="paragraph" w:styleId="a3">
    <w:name w:val="Title"/>
    <w:basedOn w:val="a"/>
    <w:next w:val="a"/>
    <w:link w:val="a4"/>
    <w:uiPriority w:val="10"/>
    <w:qFormat/>
    <w:rsid w:val="00A27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27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F29"/>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27F2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27F29"/>
    <w:pPr>
      <w:spacing w:before="160"/>
      <w:jc w:val="center"/>
    </w:pPr>
    <w:rPr>
      <w:i/>
      <w:iCs/>
      <w:color w:val="404040" w:themeColor="text1" w:themeTint="BF"/>
    </w:rPr>
  </w:style>
  <w:style w:type="character" w:customStyle="1" w:styleId="a8">
    <w:name w:val="Цитата Знак"/>
    <w:basedOn w:val="a0"/>
    <w:link w:val="a7"/>
    <w:uiPriority w:val="29"/>
    <w:rsid w:val="00A27F29"/>
    <w:rPr>
      <w:i/>
      <w:iCs/>
      <w:color w:val="404040" w:themeColor="text1" w:themeTint="BF"/>
    </w:rPr>
  </w:style>
  <w:style w:type="paragraph" w:styleId="a9">
    <w:name w:val="List Paragraph"/>
    <w:basedOn w:val="a"/>
    <w:uiPriority w:val="34"/>
    <w:qFormat/>
    <w:rsid w:val="00A27F29"/>
    <w:pPr>
      <w:ind w:left="720"/>
      <w:contextualSpacing/>
    </w:pPr>
  </w:style>
  <w:style w:type="character" w:styleId="aa">
    <w:name w:val="Intense Emphasis"/>
    <w:basedOn w:val="a0"/>
    <w:uiPriority w:val="21"/>
    <w:qFormat/>
    <w:rsid w:val="00A27F29"/>
    <w:rPr>
      <w:i/>
      <w:iCs/>
      <w:color w:val="2F5496" w:themeColor="accent1" w:themeShade="BF"/>
    </w:rPr>
  </w:style>
  <w:style w:type="paragraph" w:styleId="ab">
    <w:name w:val="Intense Quote"/>
    <w:basedOn w:val="a"/>
    <w:next w:val="a"/>
    <w:link w:val="ac"/>
    <w:uiPriority w:val="30"/>
    <w:qFormat/>
    <w:rsid w:val="00A27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A27F29"/>
    <w:rPr>
      <w:i/>
      <w:iCs/>
      <w:color w:val="2F5496" w:themeColor="accent1" w:themeShade="BF"/>
    </w:rPr>
  </w:style>
  <w:style w:type="character" w:styleId="ad">
    <w:name w:val="Intense Reference"/>
    <w:basedOn w:val="a0"/>
    <w:uiPriority w:val="32"/>
    <w:qFormat/>
    <w:rsid w:val="00A27F29"/>
    <w:rPr>
      <w:b/>
      <w:bCs/>
      <w:smallCaps/>
      <w:color w:val="2F5496" w:themeColor="accent1" w:themeShade="BF"/>
      <w:spacing w:val="5"/>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452154"/>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600460">
      <w:bodyDiv w:val="1"/>
      <w:marLeft w:val="0"/>
      <w:marRight w:val="0"/>
      <w:marTop w:val="0"/>
      <w:marBottom w:val="0"/>
      <w:divBdr>
        <w:top w:val="none" w:sz="0" w:space="0" w:color="auto"/>
        <w:left w:val="none" w:sz="0" w:space="0" w:color="auto"/>
        <w:bottom w:val="none" w:sz="0" w:space="0" w:color="auto"/>
        <w:right w:val="none" w:sz="0" w:space="0" w:color="auto"/>
      </w:divBdr>
    </w:div>
    <w:div w:id="278487339">
      <w:bodyDiv w:val="1"/>
      <w:marLeft w:val="0"/>
      <w:marRight w:val="0"/>
      <w:marTop w:val="0"/>
      <w:marBottom w:val="0"/>
      <w:divBdr>
        <w:top w:val="none" w:sz="0" w:space="0" w:color="auto"/>
        <w:left w:val="none" w:sz="0" w:space="0" w:color="auto"/>
        <w:bottom w:val="none" w:sz="0" w:space="0" w:color="auto"/>
        <w:right w:val="none" w:sz="0" w:space="0" w:color="auto"/>
      </w:divBdr>
    </w:div>
    <w:div w:id="320812915">
      <w:bodyDiv w:val="1"/>
      <w:marLeft w:val="0"/>
      <w:marRight w:val="0"/>
      <w:marTop w:val="0"/>
      <w:marBottom w:val="0"/>
      <w:divBdr>
        <w:top w:val="none" w:sz="0" w:space="0" w:color="auto"/>
        <w:left w:val="none" w:sz="0" w:space="0" w:color="auto"/>
        <w:bottom w:val="none" w:sz="0" w:space="0" w:color="auto"/>
        <w:right w:val="none" w:sz="0" w:space="0" w:color="auto"/>
      </w:divBdr>
    </w:div>
    <w:div w:id="351146152">
      <w:bodyDiv w:val="1"/>
      <w:marLeft w:val="0"/>
      <w:marRight w:val="0"/>
      <w:marTop w:val="0"/>
      <w:marBottom w:val="0"/>
      <w:divBdr>
        <w:top w:val="none" w:sz="0" w:space="0" w:color="auto"/>
        <w:left w:val="none" w:sz="0" w:space="0" w:color="auto"/>
        <w:bottom w:val="none" w:sz="0" w:space="0" w:color="auto"/>
        <w:right w:val="none" w:sz="0" w:space="0" w:color="auto"/>
      </w:divBdr>
    </w:div>
    <w:div w:id="569390032">
      <w:bodyDiv w:val="1"/>
      <w:marLeft w:val="0"/>
      <w:marRight w:val="0"/>
      <w:marTop w:val="0"/>
      <w:marBottom w:val="0"/>
      <w:divBdr>
        <w:top w:val="none" w:sz="0" w:space="0" w:color="auto"/>
        <w:left w:val="none" w:sz="0" w:space="0" w:color="auto"/>
        <w:bottom w:val="none" w:sz="0" w:space="0" w:color="auto"/>
        <w:right w:val="none" w:sz="0" w:space="0" w:color="auto"/>
      </w:divBdr>
    </w:div>
    <w:div w:id="690835759">
      <w:bodyDiv w:val="1"/>
      <w:marLeft w:val="0"/>
      <w:marRight w:val="0"/>
      <w:marTop w:val="0"/>
      <w:marBottom w:val="0"/>
      <w:divBdr>
        <w:top w:val="none" w:sz="0" w:space="0" w:color="auto"/>
        <w:left w:val="none" w:sz="0" w:space="0" w:color="auto"/>
        <w:bottom w:val="none" w:sz="0" w:space="0" w:color="auto"/>
        <w:right w:val="none" w:sz="0" w:space="0" w:color="auto"/>
      </w:divBdr>
    </w:div>
    <w:div w:id="1261529876">
      <w:bodyDiv w:val="1"/>
      <w:marLeft w:val="0"/>
      <w:marRight w:val="0"/>
      <w:marTop w:val="0"/>
      <w:marBottom w:val="0"/>
      <w:divBdr>
        <w:top w:val="none" w:sz="0" w:space="0" w:color="auto"/>
        <w:left w:val="none" w:sz="0" w:space="0" w:color="auto"/>
        <w:bottom w:val="none" w:sz="0" w:space="0" w:color="auto"/>
        <w:right w:val="none" w:sz="0" w:space="0" w:color="auto"/>
      </w:divBdr>
    </w:div>
    <w:div w:id="1489976314">
      <w:bodyDiv w:val="1"/>
      <w:marLeft w:val="0"/>
      <w:marRight w:val="0"/>
      <w:marTop w:val="0"/>
      <w:marBottom w:val="0"/>
      <w:divBdr>
        <w:top w:val="none" w:sz="0" w:space="0" w:color="auto"/>
        <w:left w:val="none" w:sz="0" w:space="0" w:color="auto"/>
        <w:bottom w:val="none" w:sz="0" w:space="0" w:color="auto"/>
        <w:right w:val="none" w:sz="0" w:space="0" w:color="auto"/>
      </w:divBdr>
    </w:div>
    <w:div w:id="1686058230">
      <w:bodyDiv w:val="1"/>
      <w:marLeft w:val="0"/>
      <w:marRight w:val="0"/>
      <w:marTop w:val="0"/>
      <w:marBottom w:val="0"/>
      <w:divBdr>
        <w:top w:val="none" w:sz="0" w:space="0" w:color="auto"/>
        <w:left w:val="none" w:sz="0" w:space="0" w:color="auto"/>
        <w:bottom w:val="none" w:sz="0" w:space="0" w:color="auto"/>
        <w:right w:val="none" w:sz="0" w:space="0" w:color="auto"/>
      </w:divBdr>
    </w:div>
    <w:div w:id="184964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953</Words>
  <Characters>544</Characters>
  <Application>Microsoft Office Word</Application>
  <DocSecurity>0</DocSecurity>
  <Lines>4</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cp:lastPrinted>2025-03-10T10:49:00Z</cp:lastPrinted>
  <dcterms:created xsi:type="dcterms:W3CDTF">2025-03-10T10:44:00Z</dcterms:created>
  <dcterms:modified xsi:type="dcterms:W3CDTF">2025-03-13T11:10:00Z</dcterms:modified>
</cp:coreProperties>
</file>