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DAFC3" w14:textId="77777777" w:rsidR="00503E1F" w:rsidRDefault="00503E1F" w:rsidP="00FF6D2F">
      <w:pPr>
        <w:ind w:left="4956"/>
        <w:rPr>
          <w:lang w:val="uk-UA" w:eastAsia="uk-UA"/>
        </w:rPr>
      </w:pPr>
    </w:p>
    <w:p w14:paraId="7818782B" w14:textId="2B983E60" w:rsidR="00E351C0" w:rsidRPr="005E4478" w:rsidRDefault="00E351C0" w:rsidP="00FF6D2F">
      <w:pPr>
        <w:ind w:left="4956"/>
        <w:rPr>
          <w:lang w:val="uk-UA" w:eastAsia="uk-UA"/>
        </w:rPr>
      </w:pPr>
      <w:r w:rsidRPr="005E4478">
        <w:rPr>
          <w:lang w:val="uk-UA" w:eastAsia="uk-UA"/>
        </w:rPr>
        <w:t>Додаток 1</w:t>
      </w:r>
    </w:p>
    <w:p w14:paraId="5DC70879" w14:textId="16CF3054" w:rsidR="00E351C0" w:rsidRPr="005E4478" w:rsidRDefault="00E351C0" w:rsidP="00FF6D2F">
      <w:pPr>
        <w:ind w:left="4956"/>
        <w:rPr>
          <w:lang w:val="uk-UA" w:eastAsia="uk-UA"/>
        </w:rPr>
      </w:pPr>
      <w:r w:rsidRPr="005E4478">
        <w:rPr>
          <w:lang w:val="uk-UA" w:eastAsia="uk-UA"/>
        </w:rPr>
        <w:t>до про</w:t>
      </w:r>
      <w:r w:rsidR="005E4478" w:rsidRPr="005E4478">
        <w:rPr>
          <w:lang w:val="uk-UA" w:eastAsia="uk-UA"/>
        </w:rPr>
        <w:t>є</w:t>
      </w:r>
      <w:r w:rsidRPr="005E4478">
        <w:rPr>
          <w:lang w:val="uk-UA" w:eastAsia="uk-UA"/>
        </w:rPr>
        <w:t>кту рішення виконавчого комітету Южненської міської ради</w:t>
      </w:r>
    </w:p>
    <w:p w14:paraId="379CF7BA" w14:textId="77777777" w:rsidR="00E351C0" w:rsidRPr="005E4478" w:rsidRDefault="00E351C0" w:rsidP="00FF6D2F">
      <w:pPr>
        <w:ind w:left="4956"/>
        <w:rPr>
          <w:lang w:val="uk-UA" w:eastAsia="uk-UA"/>
        </w:rPr>
      </w:pPr>
      <w:r w:rsidRPr="005E4478">
        <w:rPr>
          <w:lang w:val="uk-UA" w:eastAsia="uk-UA"/>
        </w:rPr>
        <w:t>від_______№_______</w:t>
      </w:r>
    </w:p>
    <w:p w14:paraId="744AF622" w14:textId="77777777" w:rsidR="00697C1F" w:rsidRPr="00281631" w:rsidRDefault="00697C1F" w:rsidP="00FF6D2F">
      <w:pPr>
        <w:jc w:val="center"/>
        <w:rPr>
          <w:b/>
          <w:color w:val="FF0000"/>
          <w:lang w:val="uk-UA" w:eastAsia="uk-UA"/>
        </w:rPr>
      </w:pPr>
    </w:p>
    <w:p w14:paraId="3CA46485" w14:textId="341066F8" w:rsidR="00E351C0" w:rsidRPr="005E4478" w:rsidRDefault="00E351C0" w:rsidP="00FF6D2F">
      <w:pPr>
        <w:jc w:val="center"/>
        <w:rPr>
          <w:b/>
          <w:lang w:val="uk-UA" w:eastAsia="uk-UA"/>
        </w:rPr>
      </w:pPr>
      <w:r w:rsidRPr="005E4478">
        <w:rPr>
          <w:b/>
          <w:lang w:val="uk-UA" w:eastAsia="uk-UA"/>
        </w:rPr>
        <w:t xml:space="preserve">ЗВІТ КЕРІВНИКА </w:t>
      </w:r>
    </w:p>
    <w:p w14:paraId="09B12467" w14:textId="77777777" w:rsidR="00E351C0" w:rsidRPr="005E4478" w:rsidRDefault="00E351C0" w:rsidP="00FF6D2F">
      <w:pPr>
        <w:jc w:val="center"/>
        <w:rPr>
          <w:b/>
          <w:lang w:val="uk-UA" w:eastAsia="uk-UA"/>
        </w:rPr>
      </w:pPr>
      <w:r w:rsidRPr="005E4478">
        <w:rPr>
          <w:b/>
          <w:lang w:val="uk-UA" w:eastAsia="uk-UA"/>
        </w:rPr>
        <w:t>про фінансово-господарську діяльність</w:t>
      </w:r>
    </w:p>
    <w:p w14:paraId="6BCE2DFA" w14:textId="77777777" w:rsidR="00E351C0" w:rsidRPr="005E4478" w:rsidRDefault="00E351C0" w:rsidP="00FF6D2F">
      <w:pPr>
        <w:jc w:val="center"/>
        <w:rPr>
          <w:b/>
          <w:lang w:val="uk-UA" w:eastAsia="uk-UA"/>
        </w:rPr>
      </w:pPr>
      <w:r w:rsidRPr="005E4478">
        <w:rPr>
          <w:b/>
          <w:lang w:val="uk-UA" w:eastAsia="uk-UA"/>
        </w:rPr>
        <w:t xml:space="preserve">КОМУНАЛЬНОГО НЕКОМЕРЦІЙНОГО ПІДПРИЄМСТВА </w:t>
      </w:r>
    </w:p>
    <w:p w14:paraId="5FC6B040" w14:textId="77777777" w:rsidR="00E351C0" w:rsidRPr="005E4478" w:rsidRDefault="00E351C0" w:rsidP="00FF6D2F">
      <w:pPr>
        <w:jc w:val="center"/>
        <w:rPr>
          <w:b/>
          <w:lang w:val="uk-UA" w:eastAsia="uk-UA"/>
        </w:rPr>
      </w:pPr>
      <w:r w:rsidRPr="005E4478">
        <w:rPr>
          <w:b/>
          <w:lang w:val="uk-UA" w:eastAsia="uk-UA"/>
        </w:rPr>
        <w:t xml:space="preserve">«ЦЕНТР ПЕРВИННОЇ МЕДИКО-САНІТАРНОЇ ДОПОМОГИ» </w:t>
      </w:r>
    </w:p>
    <w:p w14:paraId="64647EC2" w14:textId="628652A1" w:rsidR="00E351C0" w:rsidRPr="005E4478" w:rsidRDefault="005E4478" w:rsidP="00FF6D2F">
      <w:pPr>
        <w:jc w:val="center"/>
        <w:rPr>
          <w:b/>
          <w:lang w:val="uk-UA" w:eastAsia="uk-UA"/>
        </w:rPr>
      </w:pPr>
      <w:r w:rsidRPr="005E4478">
        <w:rPr>
          <w:b/>
          <w:lang w:val="uk-UA" w:eastAsia="uk-UA"/>
        </w:rPr>
        <w:t xml:space="preserve">ЮЖНЕНСЬКОЇ МІСЬКОЇ РАДИ </w:t>
      </w:r>
      <w:r w:rsidR="00E351C0" w:rsidRPr="005E4478">
        <w:rPr>
          <w:b/>
          <w:lang w:val="uk-UA" w:eastAsia="uk-UA"/>
        </w:rPr>
        <w:t>за 202</w:t>
      </w:r>
      <w:r w:rsidR="007A3BF0">
        <w:rPr>
          <w:b/>
          <w:lang w:val="uk-UA" w:eastAsia="uk-UA"/>
        </w:rPr>
        <w:t>4</w:t>
      </w:r>
      <w:r w:rsidR="00E351C0" w:rsidRPr="005E4478">
        <w:rPr>
          <w:b/>
          <w:lang w:val="uk-UA" w:eastAsia="uk-UA"/>
        </w:rPr>
        <w:t xml:space="preserve"> рік</w:t>
      </w:r>
    </w:p>
    <w:p w14:paraId="7E5FCDD0" w14:textId="77777777" w:rsidR="00E351C0" w:rsidRPr="00281631" w:rsidRDefault="00E351C0" w:rsidP="00FF6D2F">
      <w:pPr>
        <w:jc w:val="center"/>
        <w:rPr>
          <w:b/>
          <w:color w:val="FF0000"/>
          <w:lang w:val="uk-UA" w:eastAsia="uk-UA"/>
        </w:rPr>
      </w:pPr>
    </w:p>
    <w:p w14:paraId="6BFE296B" w14:textId="3E708F51" w:rsidR="00E351C0" w:rsidRPr="00A123FA" w:rsidRDefault="00E351C0" w:rsidP="00FF6D2F">
      <w:pPr>
        <w:ind w:firstLine="708"/>
        <w:jc w:val="both"/>
        <w:rPr>
          <w:lang w:val="uk-UA"/>
        </w:rPr>
      </w:pPr>
      <w:r w:rsidRPr="00A123FA">
        <w:rPr>
          <w:lang w:val="uk-UA" w:eastAsia="uk-UA"/>
        </w:rPr>
        <w:t>КОМУНАЛЬНЕ НЕКОМЕРЦІЙНЕ ПІДПРИЄМСТВО «ЦЕНТР ПЕРВИННОЇ МЕДИКО-САНІТАРНОЇ ДОПОМОГИ» Ю</w:t>
      </w:r>
      <w:r w:rsidR="005E4478" w:rsidRPr="00A123FA">
        <w:rPr>
          <w:lang w:val="uk-UA" w:eastAsia="uk-UA"/>
        </w:rPr>
        <w:t>ЖНЕНСЬКОЇ МІСЬКОЇ РАДИ</w:t>
      </w:r>
      <w:r w:rsidRPr="00A123FA">
        <w:rPr>
          <w:lang w:val="uk-UA" w:eastAsia="uk-UA"/>
        </w:rPr>
        <w:t xml:space="preserve"> (надалі Підприємство) в </w:t>
      </w:r>
      <w:r w:rsidRPr="00A123FA">
        <w:rPr>
          <w:lang w:val="uk-UA"/>
        </w:rPr>
        <w:t>своїй діяльності керується Конституцією України, Господарським та Цивільним Кодексами України, Законом України «Основи законодавства України про охорону здоров’я» та іншими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місцевих органів виконавчої влади і органів місцевого самоврядування та Статутом.</w:t>
      </w:r>
      <w:r w:rsidRPr="007A3BF0">
        <w:rPr>
          <w:color w:val="FF0000"/>
          <w:lang w:val="uk-UA"/>
        </w:rPr>
        <w:t xml:space="preserve"> </w:t>
      </w:r>
      <w:r w:rsidRPr="00A123FA">
        <w:rPr>
          <w:lang w:val="uk-UA" w:eastAsia="uk-UA"/>
        </w:rPr>
        <w:t xml:space="preserve">Метою діяльності Підприємства є надання первинної медичної допомоги та здійснення управління медичним обслуговуванням населення, </w:t>
      </w:r>
      <w:r w:rsidRPr="00A123FA">
        <w:rPr>
          <w:lang w:val="uk-UA"/>
        </w:rPr>
        <w:t xml:space="preserve">що постійно проживає (перебуває) на території Южненської міської територіальної громади, але не обмежуючись населеними пунктами які входять до складу громади, а також вжиття заходів з профілактики захворювань населення та підтримки громадського здоров’я. </w:t>
      </w:r>
      <w:r w:rsidRPr="00A123FA">
        <w:rPr>
          <w:lang w:val="uk-UA" w:eastAsia="uk-UA"/>
        </w:rPr>
        <w:t>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14:paraId="1087D979" w14:textId="43366764" w:rsidR="00E351C0" w:rsidRPr="00A123FA" w:rsidRDefault="00A123FA" w:rsidP="00FF6D2F">
      <w:pPr>
        <w:ind w:firstLine="708"/>
        <w:jc w:val="both"/>
        <w:rPr>
          <w:lang w:val="uk-UA"/>
        </w:rPr>
      </w:pPr>
      <w:r w:rsidRPr="00A123FA">
        <w:rPr>
          <w:lang w:val="uk-UA"/>
        </w:rPr>
        <w:t>Власником майна Підприємства є Южненська міська територіальна громада у особі Південнівської міської ради Одеського району Одеської області.</w:t>
      </w:r>
      <w:r w:rsidR="00E351C0" w:rsidRPr="00A123FA">
        <w:rPr>
          <w:lang w:val="uk-UA"/>
        </w:rPr>
        <w:t xml:space="preserve"> </w:t>
      </w:r>
      <w:r w:rsidRPr="00A123FA">
        <w:rPr>
          <w:lang w:val="uk-UA"/>
        </w:rPr>
        <w:t xml:space="preserve">Засновником Підприємства є Південнівська міська рада Одеського району Одеської області (далі – Засновник); Органом управління Підприємства є Виконавчий комітет Південнівської міської ради Одеського району Одеської області (далі – Орган управління). </w:t>
      </w:r>
      <w:r w:rsidR="00E351C0" w:rsidRPr="00A123FA">
        <w:rPr>
          <w:lang w:val="uk-UA"/>
        </w:rPr>
        <w:t>Підприємство є підпорядкованим, підзвітним та підконтрольним Засновнику та Органу управління.</w:t>
      </w:r>
    </w:p>
    <w:p w14:paraId="46AEA424" w14:textId="319AD37E" w:rsidR="00E351C0" w:rsidRPr="00A123FA" w:rsidRDefault="004561D8" w:rsidP="00FF6D2F">
      <w:pPr>
        <w:ind w:firstLine="708"/>
        <w:jc w:val="both"/>
        <w:rPr>
          <w:lang w:val="uk-UA" w:eastAsia="uk-UA"/>
        </w:rPr>
      </w:pPr>
      <w:r w:rsidRPr="00A123FA">
        <w:rPr>
          <w:lang w:val="uk-UA" w:eastAsia="uk-UA"/>
        </w:rPr>
        <w:t>Територією м</w:t>
      </w:r>
      <w:r w:rsidR="00E351C0" w:rsidRPr="00A123FA">
        <w:rPr>
          <w:lang w:val="uk-UA" w:eastAsia="uk-UA"/>
        </w:rPr>
        <w:t>едичного обслуговування КОМУНАЛЬНОГО НЕКОМЕРЦІЙНОГО ПІДПРИЄМСТВА «ЦЕНТР ПЕРВИННОЇ МЕДИКО-САНІТАРНОЇ ДОПОМОГИ» Ю</w:t>
      </w:r>
      <w:r w:rsidR="005E4478" w:rsidRPr="00A123FA">
        <w:rPr>
          <w:lang w:val="uk-UA" w:eastAsia="uk-UA"/>
        </w:rPr>
        <w:t>ЖНЕНСЬКОЇ МІСЬКОЇ РАДИ</w:t>
      </w:r>
      <w:r w:rsidR="00E351C0" w:rsidRPr="00A123FA">
        <w:rPr>
          <w:lang w:val="uk-UA" w:eastAsia="uk-UA"/>
        </w:rPr>
        <w:t xml:space="preserve"> </w:t>
      </w:r>
      <w:r w:rsidRPr="00A123FA">
        <w:rPr>
          <w:lang w:val="uk-UA" w:eastAsia="uk-UA"/>
        </w:rPr>
        <w:t xml:space="preserve">є </w:t>
      </w:r>
      <w:r w:rsidR="00E351C0" w:rsidRPr="00A123FA">
        <w:rPr>
          <w:lang w:val="uk-UA" w:eastAsia="uk-UA"/>
        </w:rPr>
        <w:t xml:space="preserve">Южненська міська територіальна громада. </w:t>
      </w:r>
    </w:p>
    <w:p w14:paraId="74CD3536" w14:textId="2C76E591" w:rsidR="00E351C0" w:rsidRPr="00A123FA" w:rsidRDefault="00E42C30" w:rsidP="00E42C30">
      <w:pPr>
        <w:ind w:firstLine="708"/>
        <w:jc w:val="both"/>
        <w:rPr>
          <w:lang w:val="uk-UA" w:eastAsia="uk-UA"/>
        </w:rPr>
      </w:pPr>
      <w:r w:rsidRPr="00A123FA">
        <w:rPr>
          <w:lang w:val="uk-UA" w:eastAsia="uk-UA"/>
        </w:rPr>
        <w:t>С</w:t>
      </w:r>
      <w:r w:rsidR="00E351C0" w:rsidRPr="00A123FA">
        <w:rPr>
          <w:lang w:val="uk-UA" w:eastAsia="uk-UA"/>
        </w:rPr>
        <w:t>таном на 01.01.20</w:t>
      </w:r>
      <w:r w:rsidRPr="00A123FA">
        <w:rPr>
          <w:lang w:val="uk-UA" w:eastAsia="uk-UA"/>
        </w:rPr>
        <w:t>2</w:t>
      </w:r>
      <w:r w:rsidR="00A123FA" w:rsidRPr="00A123FA">
        <w:rPr>
          <w:lang w:val="uk-UA" w:eastAsia="uk-UA"/>
        </w:rPr>
        <w:t>4</w:t>
      </w:r>
      <w:r w:rsidR="00097176" w:rsidRPr="00A123FA">
        <w:rPr>
          <w:lang w:val="uk-UA" w:eastAsia="uk-UA"/>
        </w:rPr>
        <w:t xml:space="preserve"> </w:t>
      </w:r>
      <w:r w:rsidR="00E351C0" w:rsidRPr="00A123FA">
        <w:rPr>
          <w:lang w:val="uk-UA" w:eastAsia="uk-UA"/>
        </w:rPr>
        <w:t xml:space="preserve">року </w:t>
      </w:r>
      <w:r w:rsidRPr="00A123FA">
        <w:rPr>
          <w:lang w:val="uk-UA" w:eastAsia="uk-UA"/>
        </w:rPr>
        <w:t xml:space="preserve">чисельність </w:t>
      </w:r>
      <w:r w:rsidR="00E351C0" w:rsidRPr="00A123FA">
        <w:rPr>
          <w:lang w:val="uk-UA" w:eastAsia="uk-UA"/>
        </w:rPr>
        <w:t>населення Южненської міської територіальної громади становил</w:t>
      </w:r>
      <w:r w:rsidR="00A123FA" w:rsidRPr="00A123FA">
        <w:rPr>
          <w:lang w:val="uk-UA" w:eastAsia="uk-UA"/>
        </w:rPr>
        <w:t>а</w:t>
      </w:r>
      <w:r w:rsidR="00E351C0" w:rsidRPr="00A123FA">
        <w:rPr>
          <w:lang w:val="uk-UA" w:eastAsia="uk-UA"/>
        </w:rPr>
        <w:t xml:space="preserve"> 35 </w:t>
      </w:r>
      <w:r w:rsidRPr="00A123FA">
        <w:rPr>
          <w:lang w:val="uk-UA" w:eastAsia="uk-UA"/>
        </w:rPr>
        <w:t>276</w:t>
      </w:r>
      <w:r w:rsidR="00E351C0" w:rsidRPr="00A123FA">
        <w:rPr>
          <w:lang w:val="uk-UA" w:eastAsia="uk-UA"/>
        </w:rPr>
        <w:t xml:space="preserve"> осіб</w:t>
      </w:r>
      <w:r w:rsidRPr="00A123FA">
        <w:rPr>
          <w:lang w:val="uk-UA" w:eastAsia="uk-UA"/>
        </w:rPr>
        <w:t xml:space="preserve">. </w:t>
      </w:r>
    </w:p>
    <w:p w14:paraId="7F7F5CF0" w14:textId="3C032340" w:rsidR="00E351C0" w:rsidRPr="00A123FA" w:rsidRDefault="00E351C0" w:rsidP="00FF6D2F">
      <w:pPr>
        <w:ind w:firstLine="708"/>
        <w:jc w:val="both"/>
        <w:rPr>
          <w:lang w:val="uk-UA"/>
        </w:rPr>
      </w:pPr>
      <w:r w:rsidRPr="00A123FA">
        <w:rPr>
          <w:lang w:val="uk-UA"/>
        </w:rPr>
        <w:t>Згідно даних офіційного веб-сайту Національної служби здоров’я України станом на 01.01.202</w:t>
      </w:r>
      <w:r w:rsidR="00A123FA" w:rsidRPr="00A123FA">
        <w:rPr>
          <w:lang w:val="uk-UA"/>
        </w:rPr>
        <w:t>5</w:t>
      </w:r>
      <w:r w:rsidRPr="00A123FA">
        <w:rPr>
          <w:lang w:val="uk-UA"/>
        </w:rPr>
        <w:t xml:space="preserve"> року в електронній базі КНП «ЦПМСД» Южненської міської ради було задекларовано </w:t>
      </w:r>
      <w:r w:rsidR="005E4478" w:rsidRPr="00A123FA">
        <w:rPr>
          <w:lang w:val="uk-UA"/>
        </w:rPr>
        <w:t xml:space="preserve">16 </w:t>
      </w:r>
      <w:r w:rsidR="00A123FA" w:rsidRPr="00A123FA">
        <w:rPr>
          <w:lang w:val="uk-UA"/>
        </w:rPr>
        <w:t>074</w:t>
      </w:r>
      <w:r w:rsidRPr="00A123FA">
        <w:rPr>
          <w:lang w:val="uk-UA"/>
        </w:rPr>
        <w:t xml:space="preserve"> пацієнтів, що становить </w:t>
      </w:r>
      <w:r w:rsidR="00A123FA" w:rsidRPr="00A123FA">
        <w:rPr>
          <w:lang w:val="uk-UA"/>
        </w:rPr>
        <w:t>45,60</w:t>
      </w:r>
      <w:r w:rsidRPr="00A123FA">
        <w:rPr>
          <w:lang w:val="uk-UA"/>
        </w:rPr>
        <w:t xml:space="preserve"> % від загальної кількості населення громади. </w:t>
      </w:r>
    </w:p>
    <w:p w14:paraId="541D5AFF" w14:textId="54506042" w:rsidR="00E351C0" w:rsidRPr="00A123FA" w:rsidRDefault="00E351C0" w:rsidP="00FF6D2F">
      <w:pPr>
        <w:ind w:firstLine="708"/>
        <w:jc w:val="both"/>
        <w:rPr>
          <w:lang w:val="uk-UA"/>
        </w:rPr>
      </w:pPr>
      <w:r w:rsidRPr="00A123FA">
        <w:rPr>
          <w:lang w:val="uk-UA"/>
        </w:rPr>
        <w:t xml:space="preserve"> Згідно штатного розпису КНП «ЦПМСД» Южненської міської ради діючого на кінець звітного періоду (</w:t>
      </w:r>
      <w:r w:rsidR="004561D8" w:rsidRPr="00A123FA">
        <w:rPr>
          <w:lang w:val="uk-UA"/>
        </w:rPr>
        <w:t>станом на 31.12.</w:t>
      </w:r>
      <w:r w:rsidRPr="00A123FA">
        <w:rPr>
          <w:lang w:val="uk-UA"/>
        </w:rPr>
        <w:t>20</w:t>
      </w:r>
      <w:r w:rsidR="005E4478" w:rsidRPr="00A123FA">
        <w:rPr>
          <w:lang w:val="uk-UA"/>
        </w:rPr>
        <w:t>2</w:t>
      </w:r>
      <w:r w:rsidR="00A123FA" w:rsidRPr="00A123FA">
        <w:rPr>
          <w:lang w:val="uk-UA"/>
        </w:rPr>
        <w:t>4</w:t>
      </w:r>
      <w:r w:rsidRPr="00A123FA">
        <w:rPr>
          <w:lang w:val="uk-UA"/>
        </w:rPr>
        <w:t xml:space="preserve"> року) кількість штатних посад  становить </w:t>
      </w:r>
      <w:r w:rsidR="005E4478" w:rsidRPr="00A123FA">
        <w:rPr>
          <w:lang w:val="uk-UA"/>
        </w:rPr>
        <w:t>56,25</w:t>
      </w:r>
      <w:r w:rsidRPr="00A123FA">
        <w:rPr>
          <w:lang w:val="uk-UA"/>
        </w:rPr>
        <w:t xml:space="preserve"> штатних одиниць, з них : </w:t>
      </w:r>
    </w:p>
    <w:p w14:paraId="0538D390" w14:textId="0EB411CE" w:rsidR="00E351C0" w:rsidRPr="00A123FA" w:rsidRDefault="00E351C0" w:rsidP="00FF6D2F">
      <w:pPr>
        <w:pStyle w:val="a8"/>
        <w:numPr>
          <w:ilvl w:val="0"/>
          <w:numId w:val="3"/>
        </w:numPr>
        <w:spacing w:after="0" w:line="240" w:lineRule="auto"/>
        <w:jc w:val="both"/>
        <w:rPr>
          <w:rFonts w:ascii="Times New Roman" w:hAnsi="Times New Roman"/>
          <w:sz w:val="24"/>
          <w:szCs w:val="24"/>
          <w:lang w:val="uk-UA"/>
        </w:rPr>
      </w:pPr>
      <w:r w:rsidRPr="00A123FA">
        <w:rPr>
          <w:rFonts w:ascii="Times New Roman" w:hAnsi="Times New Roman"/>
          <w:sz w:val="24"/>
          <w:szCs w:val="24"/>
          <w:lang w:val="uk-UA"/>
        </w:rPr>
        <w:t xml:space="preserve">лікарі – </w:t>
      </w:r>
      <w:r w:rsidR="005E4478" w:rsidRPr="00A123FA">
        <w:rPr>
          <w:rFonts w:ascii="Times New Roman" w:hAnsi="Times New Roman"/>
          <w:sz w:val="24"/>
          <w:szCs w:val="24"/>
          <w:lang w:val="uk-UA"/>
        </w:rPr>
        <w:t>16</w:t>
      </w:r>
      <w:r w:rsidRPr="00A123FA">
        <w:rPr>
          <w:rFonts w:ascii="Times New Roman" w:hAnsi="Times New Roman"/>
          <w:sz w:val="24"/>
          <w:szCs w:val="24"/>
          <w:lang w:val="uk-UA"/>
        </w:rPr>
        <w:t xml:space="preserve">,00 шт. од; </w:t>
      </w:r>
    </w:p>
    <w:p w14:paraId="7018F681" w14:textId="1DC4588C" w:rsidR="00E351C0" w:rsidRPr="00A123FA" w:rsidRDefault="00E351C0" w:rsidP="00FF6D2F">
      <w:pPr>
        <w:pStyle w:val="a8"/>
        <w:numPr>
          <w:ilvl w:val="0"/>
          <w:numId w:val="3"/>
        </w:numPr>
        <w:spacing w:after="0" w:line="240" w:lineRule="auto"/>
        <w:jc w:val="both"/>
        <w:rPr>
          <w:rFonts w:ascii="Times New Roman" w:hAnsi="Times New Roman"/>
          <w:sz w:val="24"/>
          <w:szCs w:val="24"/>
          <w:lang w:val="uk-UA"/>
        </w:rPr>
      </w:pPr>
      <w:r w:rsidRPr="00A123FA">
        <w:rPr>
          <w:rFonts w:ascii="Times New Roman" w:hAnsi="Times New Roman"/>
          <w:sz w:val="24"/>
          <w:szCs w:val="24"/>
          <w:lang w:val="uk-UA"/>
        </w:rPr>
        <w:t xml:space="preserve">середній медичний персонал – </w:t>
      </w:r>
      <w:r w:rsidR="005E4478" w:rsidRPr="00A123FA">
        <w:rPr>
          <w:rFonts w:ascii="Times New Roman" w:hAnsi="Times New Roman"/>
          <w:sz w:val="24"/>
          <w:szCs w:val="24"/>
          <w:lang w:val="uk-UA"/>
        </w:rPr>
        <w:t>20</w:t>
      </w:r>
      <w:r w:rsidRPr="00A123FA">
        <w:rPr>
          <w:rFonts w:ascii="Times New Roman" w:hAnsi="Times New Roman"/>
          <w:sz w:val="24"/>
          <w:szCs w:val="24"/>
          <w:lang w:val="uk-UA"/>
        </w:rPr>
        <w:t xml:space="preserve">,00 шт. од.; </w:t>
      </w:r>
    </w:p>
    <w:p w14:paraId="08B59FBD" w14:textId="77777777" w:rsidR="00E351C0" w:rsidRPr="00A123FA" w:rsidRDefault="00E351C0" w:rsidP="00FF6D2F">
      <w:pPr>
        <w:pStyle w:val="a8"/>
        <w:numPr>
          <w:ilvl w:val="0"/>
          <w:numId w:val="3"/>
        </w:numPr>
        <w:spacing w:after="0" w:line="240" w:lineRule="auto"/>
        <w:jc w:val="both"/>
        <w:rPr>
          <w:rFonts w:ascii="Times New Roman" w:hAnsi="Times New Roman"/>
          <w:sz w:val="24"/>
          <w:szCs w:val="24"/>
          <w:lang w:val="uk-UA"/>
        </w:rPr>
      </w:pPr>
      <w:r w:rsidRPr="00A123FA">
        <w:rPr>
          <w:rFonts w:ascii="Times New Roman" w:hAnsi="Times New Roman"/>
          <w:sz w:val="24"/>
          <w:szCs w:val="24"/>
          <w:lang w:val="uk-UA"/>
        </w:rPr>
        <w:t xml:space="preserve">молодший медичний персонал – 2,00 шт. од.; </w:t>
      </w:r>
    </w:p>
    <w:p w14:paraId="3ABDC64A" w14:textId="0CC59905" w:rsidR="00E351C0" w:rsidRPr="00A123FA" w:rsidRDefault="00E351C0" w:rsidP="00FF6D2F">
      <w:pPr>
        <w:pStyle w:val="a8"/>
        <w:numPr>
          <w:ilvl w:val="0"/>
          <w:numId w:val="3"/>
        </w:numPr>
        <w:spacing w:after="0" w:line="240" w:lineRule="auto"/>
        <w:jc w:val="both"/>
        <w:rPr>
          <w:rFonts w:ascii="Times New Roman" w:hAnsi="Times New Roman"/>
          <w:sz w:val="24"/>
          <w:szCs w:val="24"/>
          <w:lang w:val="uk-UA"/>
        </w:rPr>
      </w:pPr>
      <w:r w:rsidRPr="00A123FA">
        <w:rPr>
          <w:rFonts w:ascii="Times New Roman" w:hAnsi="Times New Roman"/>
          <w:sz w:val="24"/>
          <w:szCs w:val="24"/>
          <w:lang w:val="uk-UA"/>
        </w:rPr>
        <w:t xml:space="preserve">спеціалісти немедики – </w:t>
      </w:r>
      <w:r w:rsidR="005E4478" w:rsidRPr="00A123FA">
        <w:rPr>
          <w:rFonts w:ascii="Times New Roman" w:hAnsi="Times New Roman"/>
          <w:sz w:val="24"/>
          <w:szCs w:val="24"/>
          <w:lang w:val="uk-UA"/>
        </w:rPr>
        <w:t>8,75</w:t>
      </w:r>
      <w:r w:rsidRPr="00A123FA">
        <w:rPr>
          <w:rFonts w:ascii="Times New Roman" w:hAnsi="Times New Roman"/>
          <w:sz w:val="24"/>
          <w:szCs w:val="24"/>
          <w:lang w:val="uk-UA"/>
        </w:rPr>
        <w:t xml:space="preserve"> шт. од; </w:t>
      </w:r>
    </w:p>
    <w:p w14:paraId="1D6CDA4E" w14:textId="77777777" w:rsidR="00E351C0" w:rsidRPr="00A123FA" w:rsidRDefault="00E351C0" w:rsidP="00FF6D2F">
      <w:pPr>
        <w:pStyle w:val="a8"/>
        <w:numPr>
          <w:ilvl w:val="0"/>
          <w:numId w:val="3"/>
        </w:numPr>
        <w:spacing w:after="0" w:line="240" w:lineRule="auto"/>
        <w:jc w:val="both"/>
        <w:rPr>
          <w:rFonts w:ascii="Times New Roman" w:hAnsi="Times New Roman"/>
          <w:sz w:val="24"/>
          <w:szCs w:val="24"/>
          <w:lang w:val="uk-UA"/>
        </w:rPr>
      </w:pPr>
      <w:r w:rsidRPr="00A123FA">
        <w:rPr>
          <w:rFonts w:ascii="Times New Roman" w:hAnsi="Times New Roman"/>
          <w:sz w:val="24"/>
          <w:szCs w:val="24"/>
          <w:lang w:val="uk-UA"/>
        </w:rPr>
        <w:lastRenderedPageBreak/>
        <w:t xml:space="preserve">інший персонал – 9,50 шт. од. </w:t>
      </w:r>
    </w:p>
    <w:p w14:paraId="6D36A470" w14:textId="0D7DB382" w:rsidR="001F1701" w:rsidRPr="008D1F94" w:rsidRDefault="00E351C0" w:rsidP="00FF6D2F">
      <w:pPr>
        <w:ind w:firstLine="708"/>
        <w:jc w:val="both"/>
        <w:rPr>
          <w:lang w:val="uk-UA"/>
        </w:rPr>
      </w:pPr>
      <w:r w:rsidRPr="008D1F94">
        <w:rPr>
          <w:lang w:val="uk-UA"/>
        </w:rPr>
        <w:lastRenderedPageBreak/>
        <w:t>Станом на 31.12.20</w:t>
      </w:r>
      <w:r w:rsidR="005E4478" w:rsidRPr="008D1F94">
        <w:rPr>
          <w:lang w:val="uk-UA"/>
        </w:rPr>
        <w:t>2</w:t>
      </w:r>
      <w:r w:rsidR="00A123FA" w:rsidRPr="008D1F94">
        <w:rPr>
          <w:lang w:val="uk-UA"/>
        </w:rPr>
        <w:t>4</w:t>
      </w:r>
      <w:r w:rsidRPr="008D1F94">
        <w:rPr>
          <w:lang w:val="uk-UA"/>
        </w:rPr>
        <w:t xml:space="preserve"> року фактично зайнято </w:t>
      </w:r>
      <w:r w:rsidR="00A123FA" w:rsidRPr="008D1F94">
        <w:rPr>
          <w:lang w:val="uk-UA"/>
        </w:rPr>
        <w:t>41</w:t>
      </w:r>
      <w:r w:rsidRPr="008D1F94">
        <w:rPr>
          <w:lang w:val="uk-UA"/>
        </w:rPr>
        <w:t>,</w:t>
      </w:r>
      <w:r w:rsidR="005E4478" w:rsidRPr="008D1F94">
        <w:rPr>
          <w:lang w:val="uk-UA"/>
        </w:rPr>
        <w:t>2</w:t>
      </w:r>
      <w:r w:rsidRPr="008D1F94">
        <w:rPr>
          <w:lang w:val="uk-UA"/>
        </w:rPr>
        <w:t xml:space="preserve">5 шт. од, вакансій </w:t>
      </w:r>
      <w:r w:rsidR="005E4478" w:rsidRPr="008D1F94">
        <w:rPr>
          <w:lang w:val="uk-UA"/>
        </w:rPr>
        <w:t>1</w:t>
      </w:r>
      <w:r w:rsidR="00A123FA" w:rsidRPr="008D1F94">
        <w:rPr>
          <w:lang w:val="uk-UA"/>
        </w:rPr>
        <w:t>5</w:t>
      </w:r>
      <w:r w:rsidRPr="008D1F94">
        <w:rPr>
          <w:lang w:val="uk-UA"/>
        </w:rPr>
        <w:t>,</w:t>
      </w:r>
      <w:r w:rsidR="005E4478" w:rsidRPr="008D1F94">
        <w:rPr>
          <w:lang w:val="uk-UA"/>
        </w:rPr>
        <w:t>0</w:t>
      </w:r>
      <w:r w:rsidRPr="008D1F94">
        <w:rPr>
          <w:lang w:val="uk-UA"/>
        </w:rPr>
        <w:t>0 шт.</w:t>
      </w:r>
      <w:r w:rsidR="005E4478" w:rsidRPr="008D1F94">
        <w:rPr>
          <w:lang w:val="uk-UA"/>
        </w:rPr>
        <w:t xml:space="preserve"> </w:t>
      </w:r>
      <w:r w:rsidRPr="008D1F94">
        <w:rPr>
          <w:lang w:val="uk-UA"/>
        </w:rPr>
        <w:t xml:space="preserve">од. </w:t>
      </w:r>
    </w:p>
    <w:p w14:paraId="73FF9882" w14:textId="5A8BB637" w:rsidR="00E351C0" w:rsidRPr="008D1F94" w:rsidRDefault="00E351C0" w:rsidP="00FF6D2F">
      <w:pPr>
        <w:ind w:firstLine="708"/>
        <w:jc w:val="both"/>
        <w:rPr>
          <w:lang w:val="uk-UA"/>
        </w:rPr>
      </w:pPr>
      <w:r w:rsidRPr="008D1F94">
        <w:rPr>
          <w:lang w:val="uk-UA"/>
        </w:rPr>
        <w:t xml:space="preserve">1  лікар-педіатр, 1 </w:t>
      </w:r>
      <w:r w:rsidR="005E4478" w:rsidRPr="008D1F94">
        <w:rPr>
          <w:lang w:val="uk-UA"/>
        </w:rPr>
        <w:t>сестра медична лікаря-терапевта</w:t>
      </w:r>
      <w:r w:rsidRPr="008D1F94">
        <w:rPr>
          <w:lang w:val="uk-UA"/>
        </w:rPr>
        <w:t xml:space="preserve"> - знаходяться у відпустці по догляду за дитиною, 1 </w:t>
      </w:r>
      <w:r w:rsidR="00A123FA" w:rsidRPr="008D1F94">
        <w:rPr>
          <w:lang w:val="uk-UA"/>
        </w:rPr>
        <w:t xml:space="preserve">сестра медична </w:t>
      </w:r>
      <w:r w:rsidR="008D1F94" w:rsidRPr="008D1F94">
        <w:rPr>
          <w:lang w:val="uk-UA"/>
        </w:rPr>
        <w:t xml:space="preserve">загальної практики-сімейної медицини та 1 </w:t>
      </w:r>
      <w:r w:rsidRPr="008D1F94">
        <w:rPr>
          <w:lang w:val="uk-UA"/>
        </w:rPr>
        <w:t>працівник з числа спеціалістів немедиків  – увільнен</w:t>
      </w:r>
      <w:r w:rsidR="008D1F94" w:rsidRPr="008D1F94">
        <w:rPr>
          <w:lang w:val="uk-UA"/>
        </w:rPr>
        <w:t>і</w:t>
      </w:r>
      <w:r w:rsidRPr="008D1F94">
        <w:rPr>
          <w:lang w:val="uk-UA"/>
        </w:rPr>
        <w:t xml:space="preserve">  від роботи на час несення військової служби.</w:t>
      </w:r>
    </w:p>
    <w:p w14:paraId="2F8A9994" w14:textId="1E20DEFE" w:rsidR="00E351C0" w:rsidRPr="008D1F94" w:rsidRDefault="001F28DD" w:rsidP="00FF6D2F">
      <w:pPr>
        <w:ind w:firstLine="708"/>
        <w:jc w:val="both"/>
        <w:rPr>
          <w:lang w:val="uk-UA"/>
        </w:rPr>
      </w:pPr>
      <w:r w:rsidRPr="008D1F94">
        <w:rPr>
          <w:lang w:val="uk-UA"/>
        </w:rPr>
        <w:t xml:space="preserve">Середня кількість працівників (штатних працівників, зовнішніх сумісників та працівників, які працюють за цивільно-правовими договорами) </w:t>
      </w:r>
      <w:r w:rsidR="00E351C0" w:rsidRPr="008D1F94">
        <w:rPr>
          <w:lang w:val="uk-UA"/>
        </w:rPr>
        <w:t>за 20</w:t>
      </w:r>
      <w:r w:rsidRPr="008D1F94">
        <w:rPr>
          <w:lang w:val="uk-UA"/>
        </w:rPr>
        <w:t>2</w:t>
      </w:r>
      <w:r w:rsidR="008D1F94" w:rsidRPr="008D1F94">
        <w:rPr>
          <w:lang w:val="uk-UA"/>
        </w:rPr>
        <w:t>4</w:t>
      </w:r>
      <w:r w:rsidR="00E351C0" w:rsidRPr="008D1F94">
        <w:rPr>
          <w:lang w:val="uk-UA"/>
        </w:rPr>
        <w:t xml:space="preserve"> рік склала </w:t>
      </w:r>
      <w:r w:rsidR="00604BE3" w:rsidRPr="008D1F94">
        <w:rPr>
          <w:lang w:val="uk-UA"/>
        </w:rPr>
        <w:t>4</w:t>
      </w:r>
      <w:r w:rsidR="005A34BA" w:rsidRPr="008D1F94">
        <w:rPr>
          <w:lang w:val="en-US"/>
        </w:rPr>
        <w:t>3</w:t>
      </w:r>
      <w:r w:rsidR="00E351C0" w:rsidRPr="008D1F94">
        <w:rPr>
          <w:lang w:val="uk-UA"/>
        </w:rPr>
        <w:t xml:space="preserve"> чол. </w:t>
      </w:r>
    </w:p>
    <w:p w14:paraId="193B09A1" w14:textId="08ED3165" w:rsidR="00346D4C" w:rsidRDefault="00346D4C" w:rsidP="001F28DD">
      <w:pPr>
        <w:ind w:firstLine="708"/>
        <w:jc w:val="both"/>
        <w:rPr>
          <w:b/>
          <w:i/>
          <w:lang w:val="uk-UA"/>
        </w:rPr>
      </w:pPr>
      <w:r w:rsidRPr="00A24980">
        <w:rPr>
          <w:lang w:val="uk-UA"/>
        </w:rPr>
        <w:t>На 2024 рік укладено два договори про медичне обслуговування населення за програмою медичних гарантій з Національною службою здоров’я України за пакетом № 12 "ПЕРВИННА МЕДИЧНА ДОПОМОГА" № 0000-655Е-М000 та за пакетом №30 «Супровід і лікування дорослих та дітей з психічними розладами на первинному рівні медичної допомоги» №</w:t>
      </w:r>
      <w:r w:rsidRPr="00A24980">
        <w:rPr>
          <w:rFonts w:ascii="TimesNewRoman,Bold" w:eastAsia="Calibri" w:hAnsi="TimesNewRoman,Bold" w:cs="TimesNewRoman,Bold"/>
          <w:b/>
          <w:bCs/>
          <w:sz w:val="28"/>
          <w:szCs w:val="28"/>
          <w:lang w:val="uk-UA"/>
        </w:rPr>
        <w:t xml:space="preserve"> </w:t>
      </w:r>
      <w:r w:rsidRPr="00A24980">
        <w:rPr>
          <w:rFonts w:eastAsia="Calibri"/>
          <w:lang w:val="uk-UA"/>
        </w:rPr>
        <w:t>8275-E524-P000</w:t>
      </w:r>
      <w:r w:rsidRPr="00A24980">
        <w:rPr>
          <w:lang w:val="uk-UA"/>
        </w:rPr>
        <w:t xml:space="preserve">, загальна сума за двома договором на 2024 рік (зі змінами) становить </w:t>
      </w:r>
      <w:r w:rsidRPr="00A24980">
        <w:rPr>
          <w:b/>
          <w:lang w:val="uk-UA"/>
        </w:rPr>
        <w:t>13 842 964,54 грн.</w:t>
      </w:r>
    </w:p>
    <w:p w14:paraId="69D2F6A4" w14:textId="6E6F2037" w:rsidR="001F28DD" w:rsidRPr="00DA0518" w:rsidRDefault="00AD27FE" w:rsidP="001F28DD">
      <w:pPr>
        <w:ind w:firstLine="708"/>
        <w:jc w:val="both"/>
        <w:rPr>
          <w:b/>
          <w:i/>
          <w:lang w:val="uk-UA"/>
        </w:rPr>
      </w:pPr>
      <w:r w:rsidRPr="00DA0518">
        <w:rPr>
          <w:b/>
          <w:i/>
          <w:lang w:val="uk-UA"/>
        </w:rPr>
        <w:t>Загальний обсяг</w:t>
      </w:r>
      <w:r w:rsidR="008D1F94" w:rsidRPr="00DA0518">
        <w:rPr>
          <w:b/>
          <w:i/>
          <w:lang w:val="uk-UA"/>
        </w:rPr>
        <w:t xml:space="preserve"> отриманих підприємством </w:t>
      </w:r>
      <w:r w:rsidR="001F28DD" w:rsidRPr="00DA0518">
        <w:rPr>
          <w:b/>
          <w:i/>
          <w:lang w:val="uk-UA"/>
        </w:rPr>
        <w:t xml:space="preserve">доходів </w:t>
      </w:r>
      <w:r w:rsidRPr="00DA0518">
        <w:rPr>
          <w:b/>
          <w:i/>
          <w:lang w:val="uk-UA"/>
        </w:rPr>
        <w:t>в 20</w:t>
      </w:r>
      <w:r w:rsidR="001F28DD" w:rsidRPr="00DA0518">
        <w:rPr>
          <w:b/>
          <w:i/>
          <w:lang w:val="uk-UA"/>
        </w:rPr>
        <w:t>2</w:t>
      </w:r>
      <w:r w:rsidR="008D1F94" w:rsidRPr="00DA0518">
        <w:rPr>
          <w:b/>
          <w:i/>
          <w:lang w:val="uk-UA"/>
        </w:rPr>
        <w:t>4</w:t>
      </w:r>
      <w:r w:rsidRPr="00DA0518">
        <w:rPr>
          <w:b/>
          <w:i/>
          <w:lang w:val="uk-UA"/>
        </w:rPr>
        <w:t xml:space="preserve"> році становить </w:t>
      </w:r>
      <w:r w:rsidR="00DA0518" w:rsidRPr="00DA0518">
        <w:rPr>
          <w:b/>
          <w:i/>
          <w:lang w:val="uk-UA"/>
        </w:rPr>
        <w:t>20 026 413,08</w:t>
      </w:r>
      <w:r w:rsidR="001F28DD" w:rsidRPr="00DA0518">
        <w:rPr>
          <w:b/>
          <w:i/>
          <w:lang w:val="en-US"/>
        </w:rPr>
        <w:t xml:space="preserve"> </w:t>
      </w:r>
      <w:r w:rsidR="001F28DD" w:rsidRPr="00DA0518">
        <w:rPr>
          <w:b/>
          <w:i/>
          <w:lang w:val="uk-UA"/>
        </w:rPr>
        <w:t>грн., в тому числі:</w:t>
      </w:r>
    </w:p>
    <w:p w14:paraId="383ECCE6" w14:textId="77777777" w:rsidR="0094499F" w:rsidRPr="00DA0518" w:rsidRDefault="0094499F" w:rsidP="0094499F">
      <w:pPr>
        <w:numPr>
          <w:ilvl w:val="0"/>
          <w:numId w:val="21"/>
        </w:numPr>
        <w:contextualSpacing/>
        <w:jc w:val="both"/>
        <w:rPr>
          <w:b/>
          <w:bCs/>
          <w:i/>
          <w:iCs/>
          <w:lang w:val="uk-UA"/>
        </w:rPr>
      </w:pPr>
      <w:r w:rsidRPr="00DA0518">
        <w:rPr>
          <w:b/>
          <w:bCs/>
          <w:i/>
          <w:iCs/>
          <w:lang w:val="uk-UA"/>
        </w:rPr>
        <w:t>кошти від медичного обслуговування населення за договорами з Національною службою здоров’я України згідно з державною програмою медичних гарантій 14 609 549,03 грн.;</w:t>
      </w:r>
    </w:p>
    <w:p w14:paraId="5C475D5C" w14:textId="62CB9430" w:rsidR="0094499F" w:rsidRPr="00DA0518" w:rsidRDefault="0094499F" w:rsidP="0094499F">
      <w:pPr>
        <w:numPr>
          <w:ilvl w:val="0"/>
          <w:numId w:val="22"/>
        </w:numPr>
        <w:ind w:left="720"/>
        <w:contextualSpacing/>
        <w:jc w:val="both"/>
        <w:rPr>
          <w:b/>
          <w:lang w:val="en-US"/>
        </w:rPr>
      </w:pPr>
      <w:r w:rsidRPr="00DA0518">
        <w:rPr>
          <w:lang w:val="uk-UA"/>
        </w:rPr>
        <w:t xml:space="preserve">надходження за пакетом №12 "ПЕРВИННА МЕДИЧНА ДОПОМОГА" та №30 «Супровід і лікування дорослих та дітей з психічними розладами на первинному рівні медичної допомоги» </w:t>
      </w:r>
      <w:r w:rsidRPr="00DA0518">
        <w:rPr>
          <w:b/>
          <w:lang w:val="uk-UA"/>
        </w:rPr>
        <w:t>–</w:t>
      </w:r>
      <w:r w:rsidRPr="00DA0518">
        <w:rPr>
          <w:b/>
          <w:lang w:val="en-US"/>
        </w:rPr>
        <w:t xml:space="preserve"> </w:t>
      </w:r>
      <w:r w:rsidRPr="00DA0518">
        <w:rPr>
          <w:b/>
          <w:lang w:val="uk-UA"/>
        </w:rPr>
        <w:t>13 605 060,58</w:t>
      </w:r>
      <w:r w:rsidRPr="00DA0518">
        <w:rPr>
          <w:b/>
          <w:lang w:val="en-US"/>
        </w:rPr>
        <w:t xml:space="preserve"> </w:t>
      </w:r>
      <w:proofErr w:type="spellStart"/>
      <w:r w:rsidRPr="00DA0518">
        <w:rPr>
          <w:b/>
          <w:bCs/>
          <w:lang w:val="en-US"/>
        </w:rPr>
        <w:t>грн</w:t>
      </w:r>
      <w:proofErr w:type="spellEnd"/>
      <w:r w:rsidRPr="00DA0518">
        <w:rPr>
          <w:b/>
          <w:bCs/>
          <w:lang w:val="en-US"/>
        </w:rPr>
        <w:t>.;</w:t>
      </w:r>
    </w:p>
    <w:p w14:paraId="38D5690A" w14:textId="77777777" w:rsidR="0094499F" w:rsidRPr="00DA0518" w:rsidRDefault="0094499F" w:rsidP="0094499F">
      <w:pPr>
        <w:numPr>
          <w:ilvl w:val="0"/>
          <w:numId w:val="22"/>
        </w:numPr>
        <w:ind w:left="720"/>
        <w:contextualSpacing/>
        <w:jc w:val="both"/>
        <w:rPr>
          <w:b/>
          <w:lang w:val="en-US"/>
        </w:rPr>
      </w:pPr>
      <w:r w:rsidRPr="00DA0518">
        <w:rPr>
          <w:lang w:val="uk-UA"/>
        </w:rPr>
        <w:t xml:space="preserve">нерозподілений залишок коштів отриманих за програмою медичних гарантій від НСЗУ на початок звітного періоду становить </w:t>
      </w:r>
      <w:r w:rsidRPr="00DA0518">
        <w:rPr>
          <w:b/>
          <w:bCs/>
          <w:lang w:val="uk-UA"/>
        </w:rPr>
        <w:t xml:space="preserve">1 004 488,45 </w:t>
      </w:r>
      <w:r w:rsidRPr="00DA0518">
        <w:rPr>
          <w:lang w:val="uk-UA"/>
        </w:rPr>
        <w:t>грн;</w:t>
      </w:r>
    </w:p>
    <w:p w14:paraId="6E2B7D92" w14:textId="77777777" w:rsidR="0094499F" w:rsidRPr="00DA0518" w:rsidRDefault="0094499F" w:rsidP="0094499F">
      <w:pPr>
        <w:numPr>
          <w:ilvl w:val="0"/>
          <w:numId w:val="21"/>
        </w:numPr>
        <w:contextualSpacing/>
        <w:jc w:val="both"/>
        <w:rPr>
          <w:b/>
          <w:bCs/>
          <w:i/>
          <w:iCs/>
          <w:lang w:val="en-US"/>
        </w:rPr>
      </w:pPr>
      <w:r w:rsidRPr="00DA0518">
        <w:rPr>
          <w:b/>
          <w:bCs/>
          <w:i/>
          <w:iCs/>
          <w:lang w:val="uk-UA"/>
        </w:rPr>
        <w:t xml:space="preserve">кошти місцевого бюджету за  цільовими програмами –  3 377 738,21 грн. </w:t>
      </w:r>
    </w:p>
    <w:p w14:paraId="157D3B2F" w14:textId="77777777" w:rsidR="0094499F" w:rsidRPr="00DA0518" w:rsidRDefault="0094499F" w:rsidP="0094499F">
      <w:pPr>
        <w:numPr>
          <w:ilvl w:val="0"/>
          <w:numId w:val="20"/>
        </w:numPr>
        <w:contextualSpacing/>
        <w:jc w:val="both"/>
        <w:rPr>
          <w:b/>
          <w:bCs/>
          <w:i/>
          <w:iCs/>
          <w:lang w:val="uk-UA"/>
        </w:rPr>
      </w:pPr>
      <w:r w:rsidRPr="00DA0518">
        <w:rPr>
          <w:b/>
          <w:bCs/>
          <w:i/>
          <w:iCs/>
          <w:lang w:val="uk-UA"/>
        </w:rPr>
        <w:t>інші доходи від операційної діяльності (дохід за оренду майна + дохід від надання платних послуг + дохід від цільового використання коштів ( від централізованого (безкоштовного) постачання) – 1 708 412,87 грн,  в тому числі :</w:t>
      </w:r>
    </w:p>
    <w:p w14:paraId="00543858" w14:textId="77777777" w:rsidR="0094499F" w:rsidRPr="00DA0518" w:rsidRDefault="0094499F" w:rsidP="0094499F">
      <w:pPr>
        <w:numPr>
          <w:ilvl w:val="0"/>
          <w:numId w:val="19"/>
        </w:numPr>
        <w:contextualSpacing/>
        <w:jc w:val="both"/>
        <w:rPr>
          <w:lang w:val="uk-UA"/>
        </w:rPr>
      </w:pPr>
      <w:r w:rsidRPr="00DA0518">
        <w:rPr>
          <w:lang w:val="uk-UA"/>
        </w:rPr>
        <w:t xml:space="preserve">Дохід за оренду майна – </w:t>
      </w:r>
      <w:r w:rsidRPr="00DA0518">
        <w:rPr>
          <w:b/>
          <w:bCs/>
          <w:lang w:val="uk-UA"/>
        </w:rPr>
        <w:t>128 463,07 грн</w:t>
      </w:r>
      <w:r w:rsidRPr="00DA0518">
        <w:rPr>
          <w:lang w:val="uk-UA"/>
        </w:rPr>
        <w:t xml:space="preserve"> (надходження за договором оренди (Договір №1-А від 11.12.2020)  – </w:t>
      </w:r>
      <w:r w:rsidRPr="00DA0518">
        <w:rPr>
          <w:b/>
          <w:bCs/>
          <w:lang w:val="uk-UA"/>
        </w:rPr>
        <w:t>11 318,40 грн.,</w:t>
      </w:r>
      <w:r w:rsidRPr="00DA0518">
        <w:rPr>
          <w:lang w:val="uk-UA"/>
        </w:rPr>
        <w:t xml:space="preserve"> відшкодування вартості спожитих комунальних послуг та енергоносіїв спожитих орендарями та субспоживачами – </w:t>
      </w:r>
      <w:r w:rsidRPr="00DA0518">
        <w:rPr>
          <w:b/>
          <w:lang w:val="uk-UA"/>
        </w:rPr>
        <w:t xml:space="preserve">117 144,67 </w:t>
      </w:r>
      <w:r w:rsidRPr="00DA0518">
        <w:rPr>
          <w:lang w:val="uk-UA"/>
        </w:rPr>
        <w:t>грн</w:t>
      </w:r>
      <w:r w:rsidRPr="00DA0518">
        <w:rPr>
          <w:b/>
          <w:bCs/>
          <w:lang w:val="uk-UA"/>
        </w:rPr>
        <w:t>;</w:t>
      </w:r>
    </w:p>
    <w:p w14:paraId="3A023946" w14:textId="77777777" w:rsidR="0094499F" w:rsidRPr="00DA0518" w:rsidRDefault="0094499F" w:rsidP="0094499F">
      <w:pPr>
        <w:numPr>
          <w:ilvl w:val="0"/>
          <w:numId w:val="19"/>
        </w:numPr>
        <w:contextualSpacing/>
        <w:jc w:val="both"/>
        <w:rPr>
          <w:lang w:val="uk-UA"/>
        </w:rPr>
      </w:pPr>
      <w:r w:rsidRPr="00DA0518">
        <w:rPr>
          <w:lang w:val="uk-UA"/>
        </w:rPr>
        <w:t xml:space="preserve">благодійна спонсорська допомога, гранти та дарунки – </w:t>
      </w:r>
      <w:r w:rsidRPr="00DA0518">
        <w:rPr>
          <w:b/>
          <w:bCs/>
          <w:lang w:val="uk-UA"/>
        </w:rPr>
        <w:t>3 000,00 грн.</w:t>
      </w:r>
    </w:p>
    <w:p w14:paraId="025BF9D8" w14:textId="77777777" w:rsidR="0094499F" w:rsidRPr="00DA0518" w:rsidRDefault="0094499F" w:rsidP="0094499F">
      <w:pPr>
        <w:numPr>
          <w:ilvl w:val="0"/>
          <w:numId w:val="19"/>
        </w:numPr>
        <w:contextualSpacing/>
        <w:jc w:val="both"/>
        <w:rPr>
          <w:lang w:val="uk-UA"/>
        </w:rPr>
      </w:pPr>
      <w:r w:rsidRPr="00DA0518">
        <w:rPr>
          <w:lang w:val="uk-UA"/>
        </w:rPr>
        <w:t xml:space="preserve">дохід від цільового використання коштів (від централізованого (безкоштовного) постачання)  </w:t>
      </w:r>
      <w:r w:rsidRPr="00DA0518">
        <w:rPr>
          <w:b/>
          <w:bCs/>
          <w:lang w:val="uk-UA"/>
        </w:rPr>
        <w:t xml:space="preserve"> - 1 576 949,80 грн.</w:t>
      </w:r>
    </w:p>
    <w:p w14:paraId="1D8C72F1" w14:textId="40C22D05" w:rsidR="0094499F" w:rsidRPr="00DA0518" w:rsidRDefault="0094499F" w:rsidP="0094499F">
      <w:pPr>
        <w:numPr>
          <w:ilvl w:val="0"/>
          <w:numId w:val="19"/>
        </w:numPr>
        <w:contextualSpacing/>
        <w:jc w:val="both"/>
        <w:rPr>
          <w:i/>
          <w:iCs/>
          <w:lang w:val="uk-UA"/>
        </w:rPr>
      </w:pPr>
      <w:r w:rsidRPr="00DA0518">
        <w:rPr>
          <w:b/>
          <w:bCs/>
          <w:i/>
          <w:iCs/>
          <w:lang w:val="uk-UA"/>
        </w:rPr>
        <w:t xml:space="preserve">інші доходи інвестиційної діяльності </w:t>
      </w:r>
      <w:r w:rsidR="00DB1B56" w:rsidRPr="00DA0518">
        <w:rPr>
          <w:b/>
          <w:bCs/>
          <w:i/>
          <w:iCs/>
          <w:lang w:val="uk-UA"/>
        </w:rPr>
        <w:t xml:space="preserve">(капітальні інвестиції) </w:t>
      </w:r>
      <w:r w:rsidRPr="00DA0518">
        <w:rPr>
          <w:b/>
          <w:bCs/>
          <w:i/>
          <w:iCs/>
          <w:lang w:val="uk-UA"/>
        </w:rPr>
        <w:t xml:space="preserve">– </w:t>
      </w:r>
      <w:r w:rsidR="00DA0518" w:rsidRPr="00DA0518">
        <w:rPr>
          <w:b/>
          <w:bCs/>
          <w:i/>
          <w:iCs/>
          <w:lang w:val="uk-UA"/>
        </w:rPr>
        <w:t>314 604,64</w:t>
      </w:r>
      <w:r w:rsidRPr="00DA0518">
        <w:rPr>
          <w:b/>
          <w:bCs/>
          <w:i/>
          <w:iCs/>
          <w:lang w:val="uk-UA"/>
        </w:rPr>
        <w:t xml:space="preserve"> грн.</w:t>
      </w:r>
    </w:p>
    <w:p w14:paraId="3022461F" w14:textId="77777777" w:rsidR="0094499F" w:rsidRPr="00DA0518" w:rsidRDefault="0094499F" w:rsidP="0094499F">
      <w:pPr>
        <w:numPr>
          <w:ilvl w:val="0"/>
          <w:numId w:val="18"/>
        </w:numPr>
        <w:contextualSpacing/>
        <w:jc w:val="both"/>
        <w:rPr>
          <w:b/>
          <w:bCs/>
          <w:lang w:val="uk-UA"/>
        </w:rPr>
      </w:pPr>
      <w:r w:rsidRPr="00DA0518">
        <w:rPr>
          <w:b/>
          <w:bCs/>
          <w:i/>
          <w:iCs/>
          <w:lang w:val="uk-UA"/>
        </w:rPr>
        <w:t xml:space="preserve">доходи від фінансової діяльності за зобов’язаннями – </w:t>
      </w:r>
      <w:r w:rsidRPr="00DA0518">
        <w:rPr>
          <w:b/>
          <w:bCs/>
          <w:i/>
          <w:iCs/>
          <w:lang w:val="en-US"/>
        </w:rPr>
        <w:t>16108,33</w:t>
      </w:r>
      <w:r w:rsidRPr="00DA0518">
        <w:rPr>
          <w:b/>
          <w:bCs/>
          <w:i/>
          <w:iCs/>
          <w:lang w:val="uk-UA"/>
        </w:rPr>
        <w:t xml:space="preserve"> грн,</w:t>
      </w:r>
      <w:r w:rsidRPr="00DA0518">
        <w:rPr>
          <w:lang w:val="uk-UA"/>
        </w:rPr>
        <w:t xml:space="preserve">  у тому числі:</w:t>
      </w:r>
    </w:p>
    <w:p w14:paraId="2DE8D114" w14:textId="77777777" w:rsidR="0094499F" w:rsidRPr="00DA0518" w:rsidRDefault="0094499F" w:rsidP="0094499F">
      <w:pPr>
        <w:ind w:left="360"/>
        <w:contextualSpacing/>
        <w:jc w:val="both"/>
        <w:rPr>
          <w:b/>
          <w:bCs/>
          <w:lang w:val="uk-UA"/>
        </w:rPr>
      </w:pPr>
      <w:r w:rsidRPr="00DA0518">
        <w:rPr>
          <w:lang w:val="uk-UA"/>
        </w:rPr>
        <w:t xml:space="preserve"> - відсотки по депозиту </w:t>
      </w:r>
      <w:r w:rsidRPr="00DA0518">
        <w:rPr>
          <w:b/>
          <w:bCs/>
          <w:lang w:val="en-US"/>
        </w:rPr>
        <w:t>16 108,33</w:t>
      </w:r>
      <w:r w:rsidRPr="00DA0518">
        <w:rPr>
          <w:b/>
          <w:bCs/>
          <w:lang w:val="uk-UA"/>
        </w:rPr>
        <w:t xml:space="preserve"> грн.</w:t>
      </w:r>
    </w:p>
    <w:p w14:paraId="5FA4E71C" w14:textId="7ED60E7C" w:rsidR="005E5BDB" w:rsidRPr="00DA0518" w:rsidRDefault="005E5BDB" w:rsidP="005E5BDB">
      <w:pPr>
        <w:ind w:firstLine="708"/>
        <w:jc w:val="both"/>
        <w:rPr>
          <w:lang w:val="uk-UA" w:eastAsia="uk-UA"/>
        </w:rPr>
      </w:pPr>
      <w:r w:rsidRPr="00DA0518">
        <w:rPr>
          <w:lang w:val="uk-UA" w:eastAsia="uk-UA"/>
        </w:rPr>
        <w:t>Проаналізувавши структуру доходів КНП «ЦПМСД» Южненської міської ради у 202</w:t>
      </w:r>
      <w:r w:rsidR="0094499F" w:rsidRPr="00DA0518">
        <w:rPr>
          <w:lang w:val="uk-UA" w:eastAsia="uk-UA"/>
        </w:rPr>
        <w:t>4</w:t>
      </w:r>
      <w:r w:rsidRPr="00DA0518">
        <w:rPr>
          <w:lang w:val="uk-UA" w:eastAsia="uk-UA"/>
        </w:rPr>
        <w:t xml:space="preserve"> році можна зробити висновок, що більшу частину надходжень становлять кошти отримані за договорами з Національною службою здоров’я України згідно з державною програмою медичних гарантій –</w:t>
      </w:r>
      <w:r w:rsidR="00DB1B56" w:rsidRPr="00DA0518">
        <w:rPr>
          <w:lang w:val="uk-UA" w:eastAsia="uk-UA"/>
        </w:rPr>
        <w:t>7</w:t>
      </w:r>
      <w:r w:rsidR="00DA0518" w:rsidRPr="00DA0518">
        <w:rPr>
          <w:lang w:val="uk-UA" w:eastAsia="uk-UA"/>
        </w:rPr>
        <w:t>2,95</w:t>
      </w:r>
      <w:r w:rsidRPr="00DA0518">
        <w:rPr>
          <w:lang w:val="uk-UA" w:eastAsia="uk-UA"/>
        </w:rPr>
        <w:t xml:space="preserve">%. Друге місце в структурі доходів посідають </w:t>
      </w:r>
      <w:r w:rsidR="00851199" w:rsidRPr="00DA0518">
        <w:rPr>
          <w:lang w:val="uk-UA"/>
        </w:rPr>
        <w:t xml:space="preserve">кошти місцевого бюджету за  цільовими програмами </w:t>
      </w:r>
      <w:r w:rsidRPr="00DA0518">
        <w:rPr>
          <w:lang w:val="uk-UA" w:eastAsia="uk-UA"/>
        </w:rPr>
        <w:t>–</w:t>
      </w:r>
      <w:r w:rsidR="00851199" w:rsidRPr="00DA0518">
        <w:rPr>
          <w:lang w:val="uk-UA" w:eastAsia="uk-UA"/>
        </w:rPr>
        <w:t xml:space="preserve"> </w:t>
      </w:r>
      <w:r w:rsidR="00DA0518" w:rsidRPr="00DA0518">
        <w:rPr>
          <w:lang w:val="uk-UA" w:eastAsia="uk-UA"/>
        </w:rPr>
        <w:t>16,87</w:t>
      </w:r>
      <w:r w:rsidRPr="00DA0518">
        <w:rPr>
          <w:lang w:val="uk-UA" w:eastAsia="uk-UA"/>
        </w:rPr>
        <w:t xml:space="preserve">%. </w:t>
      </w:r>
      <w:r w:rsidR="00851199" w:rsidRPr="00DA0518">
        <w:rPr>
          <w:lang w:val="uk-UA" w:eastAsia="uk-UA"/>
        </w:rPr>
        <w:t xml:space="preserve">Третє місце в структурі доходів посідають інші </w:t>
      </w:r>
      <w:r w:rsidR="00851199" w:rsidRPr="00DA0518">
        <w:rPr>
          <w:lang w:val="uk-UA"/>
        </w:rPr>
        <w:t>доходи від операційної діяльності (дохід за оренду майна + дохід від надання платних послуг + дохід від цільового використання коштів (від централізованого (безкоштовного)постачання)</w:t>
      </w:r>
      <w:r w:rsidRPr="00DA0518">
        <w:rPr>
          <w:lang w:val="uk-UA" w:eastAsia="uk-UA"/>
        </w:rPr>
        <w:t xml:space="preserve"> </w:t>
      </w:r>
      <w:r w:rsidR="00DB1B56" w:rsidRPr="00DA0518">
        <w:rPr>
          <w:lang w:val="uk-UA" w:eastAsia="uk-UA"/>
        </w:rPr>
        <w:t>–</w:t>
      </w:r>
      <w:r w:rsidR="00851199" w:rsidRPr="00DA0518">
        <w:rPr>
          <w:lang w:val="uk-UA" w:eastAsia="uk-UA"/>
        </w:rPr>
        <w:t xml:space="preserve"> </w:t>
      </w:r>
      <w:r w:rsidR="00DB1B56" w:rsidRPr="00DA0518">
        <w:rPr>
          <w:lang w:val="uk-UA" w:eastAsia="uk-UA"/>
        </w:rPr>
        <w:t>8,</w:t>
      </w:r>
      <w:r w:rsidR="00DA0518" w:rsidRPr="00DA0518">
        <w:rPr>
          <w:lang w:val="uk-UA" w:eastAsia="uk-UA"/>
        </w:rPr>
        <w:t>5</w:t>
      </w:r>
      <w:r w:rsidR="00DB1B56" w:rsidRPr="00DA0518">
        <w:rPr>
          <w:lang w:val="uk-UA" w:eastAsia="uk-UA"/>
        </w:rPr>
        <w:t>3</w:t>
      </w:r>
      <w:r w:rsidRPr="00DA0518">
        <w:rPr>
          <w:lang w:val="uk-UA" w:eastAsia="uk-UA"/>
        </w:rPr>
        <w:t>%</w:t>
      </w:r>
      <w:r w:rsidR="00851199" w:rsidRPr="00DA0518">
        <w:rPr>
          <w:lang w:val="uk-UA" w:eastAsia="uk-UA"/>
        </w:rPr>
        <w:t xml:space="preserve">. </w:t>
      </w:r>
      <w:r w:rsidR="00DB1B56" w:rsidRPr="00DA0518">
        <w:rPr>
          <w:lang w:val="uk-UA" w:eastAsia="uk-UA"/>
        </w:rPr>
        <w:t xml:space="preserve">Четверте місце в структурі доходів посідають інші доходи інвестиційної діяльності (капітальні інвестиції) – </w:t>
      </w:r>
      <w:r w:rsidR="00DA0518" w:rsidRPr="00DA0518">
        <w:rPr>
          <w:lang w:val="uk-UA" w:eastAsia="uk-UA"/>
        </w:rPr>
        <w:t>1,57</w:t>
      </w:r>
      <w:r w:rsidR="00DB1B56" w:rsidRPr="00DA0518">
        <w:rPr>
          <w:lang w:val="uk-UA" w:eastAsia="uk-UA"/>
        </w:rPr>
        <w:t>%.</w:t>
      </w:r>
      <w:r w:rsidR="00851199" w:rsidRPr="00DA0518">
        <w:rPr>
          <w:lang w:val="uk-UA" w:eastAsia="uk-UA"/>
        </w:rPr>
        <w:t xml:space="preserve"> Доходи </w:t>
      </w:r>
      <w:r w:rsidR="00851199" w:rsidRPr="00DA0518">
        <w:rPr>
          <w:lang w:val="uk-UA"/>
        </w:rPr>
        <w:t xml:space="preserve">від фінансової діяльності за зобов’язаннями (відсотки за депозитами) склали </w:t>
      </w:r>
      <w:r w:rsidR="00851199" w:rsidRPr="00DA0518">
        <w:rPr>
          <w:lang w:val="uk-UA"/>
        </w:rPr>
        <w:lastRenderedPageBreak/>
        <w:t>0,</w:t>
      </w:r>
      <w:r w:rsidR="00DB1B56" w:rsidRPr="00DA0518">
        <w:rPr>
          <w:lang w:val="uk-UA"/>
        </w:rPr>
        <w:t>08</w:t>
      </w:r>
      <w:r w:rsidR="00851199" w:rsidRPr="00DA0518">
        <w:rPr>
          <w:lang w:val="uk-UA"/>
        </w:rPr>
        <w:t xml:space="preserve"> % від загального обсягу доходів в 202</w:t>
      </w:r>
      <w:r w:rsidR="00DB1B56" w:rsidRPr="00DA0518">
        <w:rPr>
          <w:lang w:val="uk-UA"/>
        </w:rPr>
        <w:t>4</w:t>
      </w:r>
      <w:r w:rsidR="00851199" w:rsidRPr="00DA0518">
        <w:rPr>
          <w:lang w:val="uk-UA"/>
        </w:rPr>
        <w:t xml:space="preserve"> році</w:t>
      </w:r>
      <w:r w:rsidR="00DB1B56" w:rsidRPr="00DA0518">
        <w:rPr>
          <w:lang w:val="uk-UA"/>
        </w:rPr>
        <w:t xml:space="preserve"> і займають останнє- п’яте місце в структурі доходів. </w:t>
      </w:r>
      <w:r w:rsidR="00851199" w:rsidRPr="00DA0518">
        <w:rPr>
          <w:lang w:val="uk-UA"/>
        </w:rPr>
        <w:t xml:space="preserve"> </w:t>
      </w:r>
    </w:p>
    <w:p w14:paraId="42F99CDD" w14:textId="04086823" w:rsidR="00DF58DF" w:rsidRPr="00DA0518" w:rsidRDefault="003579BA" w:rsidP="001F28DD">
      <w:pPr>
        <w:ind w:left="360" w:firstLine="348"/>
        <w:jc w:val="both"/>
        <w:rPr>
          <w:b/>
          <w:i/>
          <w:color w:val="FF0000"/>
          <w:lang w:val="uk-UA"/>
        </w:rPr>
      </w:pPr>
      <w:r>
        <w:rPr>
          <w:noProof/>
        </w:rPr>
        <w:lastRenderedPageBreak/>
        <w:drawing>
          <wp:inline distT="0" distB="0" distL="0" distR="0" wp14:anchorId="518FC282" wp14:editId="0D340CC1">
            <wp:extent cx="4791075" cy="3457575"/>
            <wp:effectExtent l="0" t="0" r="0" b="0"/>
            <wp:docPr id="1050341245" name="Діаграма 1">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F795A11" w14:textId="6C5AC07E" w:rsidR="00DB1B56" w:rsidRPr="003A7B47" w:rsidRDefault="00340181" w:rsidP="00DB1B56">
      <w:pPr>
        <w:ind w:firstLine="360"/>
        <w:jc w:val="both"/>
        <w:rPr>
          <w:b/>
          <w:i/>
          <w:lang w:val="uk-UA"/>
        </w:rPr>
      </w:pPr>
      <w:r w:rsidRPr="003A7B47">
        <w:rPr>
          <w:b/>
          <w:i/>
          <w:lang w:val="uk-UA"/>
        </w:rPr>
        <w:t>Загальний обсяг видатків КНП «ЦПМСД» Южненської міської ради за 202</w:t>
      </w:r>
      <w:r w:rsidR="00DB1B56" w:rsidRPr="003A7B47">
        <w:rPr>
          <w:b/>
          <w:i/>
          <w:lang w:val="uk-UA"/>
        </w:rPr>
        <w:t>4</w:t>
      </w:r>
      <w:r w:rsidRPr="003A7B47">
        <w:rPr>
          <w:b/>
          <w:i/>
          <w:lang w:val="uk-UA"/>
        </w:rPr>
        <w:t xml:space="preserve"> рік склав </w:t>
      </w:r>
      <w:r w:rsidR="00DB1B56" w:rsidRPr="003A7B47">
        <w:rPr>
          <w:b/>
          <w:i/>
          <w:lang w:val="uk-UA"/>
        </w:rPr>
        <w:t>19</w:t>
      </w:r>
      <w:r w:rsidR="003579BA" w:rsidRPr="003A7B47">
        <w:rPr>
          <w:b/>
          <w:i/>
          <w:lang w:val="uk-UA"/>
        </w:rPr>
        <w:t> 707 090,2</w:t>
      </w:r>
      <w:r w:rsidR="003A7B47" w:rsidRPr="003A7B47">
        <w:rPr>
          <w:b/>
          <w:i/>
          <w:lang w:val="uk-UA"/>
        </w:rPr>
        <w:t>5</w:t>
      </w:r>
      <w:r w:rsidR="00DB1B56" w:rsidRPr="003A7B47">
        <w:rPr>
          <w:b/>
          <w:i/>
          <w:lang w:val="uk-UA"/>
        </w:rPr>
        <w:t xml:space="preserve">  грн.,  в тому числі:</w:t>
      </w:r>
    </w:p>
    <w:p w14:paraId="2D8109EE" w14:textId="77777777" w:rsidR="00DB1B56" w:rsidRPr="003A7B47" w:rsidRDefault="00DB1B56" w:rsidP="00DB1B56">
      <w:pPr>
        <w:numPr>
          <w:ilvl w:val="0"/>
          <w:numId w:val="24"/>
        </w:numPr>
        <w:contextualSpacing/>
        <w:jc w:val="both"/>
        <w:rPr>
          <w:b/>
          <w:i/>
          <w:lang w:val="uk-UA"/>
        </w:rPr>
      </w:pPr>
      <w:r w:rsidRPr="003A7B47">
        <w:rPr>
          <w:lang w:val="uk-UA"/>
        </w:rPr>
        <w:t xml:space="preserve">Видатки за рахунок коштів від медичного обслуговування населення за договорами з Національною службою здоров’я України згідно з державною програмою медичних гарантій – </w:t>
      </w:r>
      <w:r w:rsidRPr="003A7B47">
        <w:rPr>
          <w:b/>
          <w:i/>
          <w:lang w:val="uk-UA"/>
        </w:rPr>
        <w:t>14 308 700,47  грн.,</w:t>
      </w:r>
    </w:p>
    <w:p w14:paraId="4A66BB70" w14:textId="77777777" w:rsidR="00DB1B56" w:rsidRPr="003A7B47" w:rsidRDefault="00DB1B56" w:rsidP="00DB1B56">
      <w:pPr>
        <w:numPr>
          <w:ilvl w:val="0"/>
          <w:numId w:val="24"/>
        </w:numPr>
        <w:contextualSpacing/>
        <w:jc w:val="both"/>
        <w:rPr>
          <w:lang w:val="uk-UA"/>
        </w:rPr>
      </w:pPr>
      <w:r w:rsidRPr="003A7B47">
        <w:rPr>
          <w:lang w:val="uk-UA"/>
        </w:rPr>
        <w:t xml:space="preserve">Видатки за рахунок коштів місцевого бюджету за  цільовими програмами </w:t>
      </w:r>
      <w:r w:rsidRPr="003A7B47">
        <w:rPr>
          <w:b/>
          <w:i/>
          <w:lang w:val="uk-UA"/>
        </w:rPr>
        <w:t xml:space="preserve">– </w:t>
      </w:r>
      <w:r w:rsidRPr="003A7B47">
        <w:rPr>
          <w:b/>
          <w:lang w:val="en-US"/>
        </w:rPr>
        <w:t>3 377 738,21</w:t>
      </w:r>
      <w:r w:rsidRPr="003A7B47">
        <w:rPr>
          <w:b/>
          <w:lang w:val="uk-UA"/>
        </w:rPr>
        <w:t xml:space="preserve">  грн.</w:t>
      </w:r>
      <w:r w:rsidRPr="003A7B47">
        <w:rPr>
          <w:lang w:val="uk-UA"/>
        </w:rPr>
        <w:t xml:space="preserve"> </w:t>
      </w:r>
    </w:p>
    <w:p w14:paraId="62319891" w14:textId="77777777" w:rsidR="00DB1B56" w:rsidRPr="003A7B47" w:rsidRDefault="00DB1B56" w:rsidP="00DB1B56">
      <w:pPr>
        <w:numPr>
          <w:ilvl w:val="0"/>
          <w:numId w:val="24"/>
        </w:numPr>
        <w:contextualSpacing/>
        <w:jc w:val="both"/>
        <w:rPr>
          <w:lang w:val="uk-UA"/>
        </w:rPr>
      </w:pPr>
      <w:r w:rsidRPr="003A7B47">
        <w:rPr>
          <w:lang w:val="uk-UA"/>
        </w:rPr>
        <w:t xml:space="preserve">Видатки за рахунок інших доходів від операційної діяльності (дохід за оренду майна + дохід від надання платних послуг + дохід від цільового використання коштів (від централізованого (безкоштовного) постачання) </w:t>
      </w:r>
      <w:r w:rsidRPr="003A7B47">
        <w:rPr>
          <w:b/>
          <w:bCs/>
          <w:lang w:val="uk-UA"/>
        </w:rPr>
        <w:t>– 1 706 046,93 грн.</w:t>
      </w:r>
    </w:p>
    <w:p w14:paraId="23B6ED8F" w14:textId="3BD6ADFF" w:rsidR="00DB1B56" w:rsidRPr="003A7B47" w:rsidRDefault="00DB1B56" w:rsidP="00DB1B56">
      <w:pPr>
        <w:numPr>
          <w:ilvl w:val="0"/>
          <w:numId w:val="24"/>
        </w:numPr>
        <w:contextualSpacing/>
        <w:rPr>
          <w:b/>
          <w:bCs/>
          <w:lang w:val="uk-UA"/>
        </w:rPr>
      </w:pPr>
      <w:r w:rsidRPr="003A7B47">
        <w:rPr>
          <w:lang w:val="uk-UA"/>
        </w:rPr>
        <w:t>Капітальні інвестиції (придбання (виготовлення) основних засобів)</w:t>
      </w:r>
      <w:r w:rsidRPr="003A7B47">
        <w:rPr>
          <w:b/>
          <w:bCs/>
          <w:lang w:val="uk-UA"/>
        </w:rPr>
        <w:t xml:space="preserve">  </w:t>
      </w:r>
      <w:r w:rsidR="003579BA" w:rsidRPr="003A7B47">
        <w:rPr>
          <w:b/>
          <w:bCs/>
          <w:lang w:val="uk-UA"/>
        </w:rPr>
        <w:t>314 604,64</w:t>
      </w:r>
      <w:r w:rsidRPr="003A7B47">
        <w:rPr>
          <w:b/>
          <w:bCs/>
          <w:lang w:val="uk-UA"/>
        </w:rPr>
        <w:t xml:space="preserve"> грн.</w:t>
      </w:r>
    </w:p>
    <w:p w14:paraId="4170EAA0" w14:textId="69F8CDC7" w:rsidR="001C17D5" w:rsidRPr="003A7B47" w:rsidRDefault="003A7B47" w:rsidP="001C17D5">
      <w:pPr>
        <w:ind w:left="720"/>
        <w:contextualSpacing/>
        <w:jc w:val="both"/>
        <w:rPr>
          <w:lang w:val="uk-UA"/>
        </w:rPr>
      </w:pPr>
      <w:r>
        <w:rPr>
          <w:noProof/>
        </w:rPr>
        <w:drawing>
          <wp:inline distT="0" distB="0" distL="0" distR="0" wp14:anchorId="08FB2955" wp14:editId="2880B09A">
            <wp:extent cx="4762500" cy="2924175"/>
            <wp:effectExtent l="0" t="0" r="0" b="0"/>
            <wp:docPr id="1446872231" name="Діаграма 1">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AA6C3D9" w14:textId="01B0923C" w:rsidR="005717F6" w:rsidRPr="003A7B47" w:rsidRDefault="005717F6" w:rsidP="005717F6">
      <w:pPr>
        <w:pStyle w:val="a8"/>
        <w:spacing w:after="0" w:line="240" w:lineRule="auto"/>
        <w:ind w:left="0" w:firstLine="709"/>
        <w:jc w:val="both"/>
        <w:rPr>
          <w:rFonts w:ascii="Times New Roman" w:hAnsi="Times New Roman"/>
          <w:sz w:val="24"/>
          <w:szCs w:val="24"/>
          <w:lang w:val="uk-UA" w:eastAsia="uk-UA"/>
        </w:rPr>
      </w:pPr>
      <w:r w:rsidRPr="003A7B47">
        <w:rPr>
          <w:rFonts w:ascii="Times New Roman" w:hAnsi="Times New Roman"/>
          <w:sz w:val="24"/>
          <w:szCs w:val="24"/>
          <w:lang w:val="uk-UA" w:eastAsia="uk-UA"/>
        </w:rPr>
        <w:t xml:space="preserve">Проаналізувавши структуру видатків КНП «ЦПМСД» Южненської міської ради у 2024 році можна зробити висновок, що більша частина витрат здійснена за рахунок коштів отриманих за договорами з Національною службою здоров’я України – </w:t>
      </w:r>
      <w:r w:rsidR="003A7B47" w:rsidRPr="003A7B47">
        <w:rPr>
          <w:rFonts w:ascii="Times New Roman" w:hAnsi="Times New Roman"/>
          <w:sz w:val="24"/>
          <w:szCs w:val="24"/>
          <w:lang w:val="uk-UA" w:eastAsia="uk-UA"/>
        </w:rPr>
        <w:t>72,61</w:t>
      </w:r>
      <w:r w:rsidRPr="003A7B47">
        <w:rPr>
          <w:rFonts w:ascii="Times New Roman" w:hAnsi="Times New Roman"/>
          <w:sz w:val="24"/>
          <w:szCs w:val="24"/>
          <w:lang w:val="uk-UA" w:eastAsia="uk-UA"/>
        </w:rPr>
        <w:t>%. Друге місце в структурі видатків займають видатки за рахунок коштів місцевого бюджету –</w:t>
      </w:r>
      <w:r w:rsidR="008D31C1" w:rsidRPr="003A7B47">
        <w:rPr>
          <w:rFonts w:ascii="Times New Roman" w:hAnsi="Times New Roman"/>
          <w:sz w:val="24"/>
          <w:szCs w:val="24"/>
          <w:lang w:val="uk-UA" w:eastAsia="uk-UA"/>
        </w:rPr>
        <w:t>17,</w:t>
      </w:r>
      <w:r w:rsidR="003A7B47" w:rsidRPr="003A7B47">
        <w:rPr>
          <w:rFonts w:ascii="Times New Roman" w:hAnsi="Times New Roman"/>
          <w:sz w:val="24"/>
          <w:szCs w:val="24"/>
          <w:lang w:val="uk-UA" w:eastAsia="uk-UA"/>
        </w:rPr>
        <w:t>14</w:t>
      </w:r>
      <w:r w:rsidRPr="003A7B47">
        <w:rPr>
          <w:rFonts w:ascii="Times New Roman" w:hAnsi="Times New Roman"/>
          <w:sz w:val="24"/>
          <w:szCs w:val="24"/>
          <w:lang w:val="uk-UA" w:eastAsia="uk-UA"/>
        </w:rPr>
        <w:t xml:space="preserve">%. </w:t>
      </w:r>
      <w:r w:rsidRPr="003A7B47">
        <w:rPr>
          <w:rFonts w:ascii="Times New Roman" w:hAnsi="Times New Roman"/>
          <w:sz w:val="24"/>
          <w:szCs w:val="24"/>
          <w:lang w:val="uk-UA"/>
        </w:rPr>
        <w:t xml:space="preserve">Видатки за рахунок інших доходів від операційної діяльності (дохід </w:t>
      </w:r>
      <w:r w:rsidRPr="003A7B47">
        <w:rPr>
          <w:rFonts w:ascii="Times New Roman" w:hAnsi="Times New Roman"/>
          <w:sz w:val="24"/>
          <w:szCs w:val="24"/>
          <w:lang w:val="uk-UA"/>
        </w:rPr>
        <w:lastRenderedPageBreak/>
        <w:t xml:space="preserve">за оренду майна + дохід від надання платних послуг + дохід від цільового використання коштів (від централізованого (безкоштовного) постачання) </w:t>
      </w:r>
      <w:r w:rsidRPr="003A7B47">
        <w:rPr>
          <w:rFonts w:ascii="Times New Roman" w:hAnsi="Times New Roman"/>
          <w:sz w:val="24"/>
          <w:szCs w:val="24"/>
          <w:lang w:val="uk-UA" w:eastAsia="uk-UA"/>
        </w:rPr>
        <w:t xml:space="preserve">посідають трете місце та становлять </w:t>
      </w:r>
      <w:r w:rsidR="008D31C1" w:rsidRPr="003A7B47">
        <w:rPr>
          <w:rFonts w:ascii="Times New Roman" w:hAnsi="Times New Roman"/>
          <w:sz w:val="24"/>
          <w:szCs w:val="24"/>
          <w:lang w:val="uk-UA" w:eastAsia="uk-UA"/>
        </w:rPr>
        <w:t>8,</w:t>
      </w:r>
      <w:r w:rsidR="003A7B47" w:rsidRPr="003A7B47">
        <w:rPr>
          <w:rFonts w:ascii="Times New Roman" w:hAnsi="Times New Roman"/>
          <w:sz w:val="24"/>
          <w:szCs w:val="24"/>
          <w:lang w:val="uk-UA" w:eastAsia="uk-UA"/>
        </w:rPr>
        <w:t>6</w:t>
      </w:r>
      <w:r w:rsidR="008D31C1" w:rsidRPr="003A7B47">
        <w:rPr>
          <w:rFonts w:ascii="Times New Roman" w:hAnsi="Times New Roman"/>
          <w:sz w:val="24"/>
          <w:szCs w:val="24"/>
          <w:lang w:val="uk-UA" w:eastAsia="uk-UA"/>
        </w:rPr>
        <w:t>6</w:t>
      </w:r>
      <w:r w:rsidRPr="003A7B47">
        <w:rPr>
          <w:rFonts w:ascii="Times New Roman" w:hAnsi="Times New Roman"/>
          <w:sz w:val="24"/>
          <w:szCs w:val="24"/>
          <w:lang w:val="uk-UA" w:eastAsia="uk-UA"/>
        </w:rPr>
        <w:t xml:space="preserve"> %.</w:t>
      </w:r>
      <w:r w:rsidR="008D31C1" w:rsidRPr="003A7B47">
        <w:t xml:space="preserve"> </w:t>
      </w:r>
      <w:r w:rsidR="008D31C1" w:rsidRPr="003A7B47">
        <w:rPr>
          <w:lang w:val="uk-UA"/>
        </w:rPr>
        <w:t>К</w:t>
      </w:r>
      <w:r w:rsidR="008D31C1" w:rsidRPr="003A7B47">
        <w:rPr>
          <w:rFonts w:ascii="Times New Roman" w:hAnsi="Times New Roman"/>
          <w:sz w:val="24"/>
          <w:szCs w:val="24"/>
          <w:lang w:val="uk-UA" w:eastAsia="uk-UA"/>
        </w:rPr>
        <w:t xml:space="preserve">апітальні інвестиції (придбання (виготовлення) основних засобів) посідають четверте місце в структурі видатків та складають </w:t>
      </w:r>
      <w:r w:rsidR="003A7B47" w:rsidRPr="003A7B47">
        <w:rPr>
          <w:rFonts w:ascii="Times New Roman" w:hAnsi="Times New Roman"/>
          <w:sz w:val="24"/>
          <w:szCs w:val="24"/>
          <w:lang w:val="uk-UA" w:eastAsia="uk-UA"/>
        </w:rPr>
        <w:t>1,60</w:t>
      </w:r>
      <w:r w:rsidR="008D31C1" w:rsidRPr="003A7B47">
        <w:rPr>
          <w:rFonts w:ascii="Times New Roman" w:hAnsi="Times New Roman"/>
          <w:sz w:val="24"/>
          <w:szCs w:val="24"/>
          <w:lang w:val="uk-UA" w:eastAsia="uk-UA"/>
        </w:rPr>
        <w:t>%.</w:t>
      </w:r>
    </w:p>
    <w:p w14:paraId="3E9A7036" w14:textId="77777777" w:rsidR="008D31C1" w:rsidRPr="00DA0518" w:rsidRDefault="008D31C1" w:rsidP="007C3381">
      <w:pPr>
        <w:ind w:firstLine="708"/>
        <w:jc w:val="both"/>
        <w:rPr>
          <w:b/>
          <w:i/>
          <w:color w:val="FF0000"/>
          <w:lang w:val="uk-UA"/>
        </w:rPr>
      </w:pPr>
    </w:p>
    <w:p w14:paraId="52DEBBB0" w14:textId="0108831C" w:rsidR="007C3381" w:rsidRPr="003A7B47" w:rsidRDefault="007C3381" w:rsidP="007C3381">
      <w:pPr>
        <w:ind w:firstLine="708"/>
        <w:jc w:val="both"/>
        <w:rPr>
          <w:b/>
          <w:i/>
          <w:lang w:val="uk-UA"/>
        </w:rPr>
      </w:pPr>
      <w:r w:rsidRPr="003A7B47">
        <w:rPr>
          <w:b/>
          <w:i/>
          <w:lang w:val="uk-UA"/>
        </w:rPr>
        <w:t>Видатки за рахунок коштів від медичного обслуговування населення за договорами з Національною службою здоров’я України згідно з державною програмою медичних гарантій за 2024 рік – 14 308 700,47 :</w:t>
      </w:r>
    </w:p>
    <w:p w14:paraId="45D32CAC" w14:textId="45D23DF8" w:rsidR="007C3381" w:rsidRPr="003A7B47" w:rsidRDefault="007C3381" w:rsidP="007C3381">
      <w:pPr>
        <w:numPr>
          <w:ilvl w:val="0"/>
          <w:numId w:val="23"/>
        </w:numPr>
        <w:contextualSpacing/>
        <w:rPr>
          <w:lang w:val="uk-UA"/>
        </w:rPr>
      </w:pPr>
      <w:r w:rsidRPr="003A7B47">
        <w:rPr>
          <w:lang w:val="uk-UA"/>
        </w:rPr>
        <w:t>витрати на оплату праці всього – 10 </w:t>
      </w:r>
      <w:r w:rsidR="00C60A7C" w:rsidRPr="003A7B47">
        <w:rPr>
          <w:lang w:val="uk-UA"/>
        </w:rPr>
        <w:t>715</w:t>
      </w:r>
      <w:r w:rsidRPr="003A7B47">
        <w:rPr>
          <w:lang w:val="uk-UA"/>
        </w:rPr>
        <w:t> </w:t>
      </w:r>
      <w:r w:rsidR="00C60A7C" w:rsidRPr="003A7B47">
        <w:rPr>
          <w:lang w:val="uk-UA"/>
        </w:rPr>
        <w:t>494</w:t>
      </w:r>
      <w:r w:rsidRPr="003A7B47">
        <w:rPr>
          <w:lang w:val="uk-UA"/>
        </w:rPr>
        <w:t>,78 грн.;</w:t>
      </w:r>
    </w:p>
    <w:p w14:paraId="5165A53D" w14:textId="77777777" w:rsidR="007C3381" w:rsidRPr="003A7B47" w:rsidRDefault="007C3381" w:rsidP="007C3381">
      <w:pPr>
        <w:numPr>
          <w:ilvl w:val="0"/>
          <w:numId w:val="23"/>
        </w:numPr>
        <w:contextualSpacing/>
        <w:rPr>
          <w:lang w:val="uk-UA"/>
        </w:rPr>
      </w:pPr>
      <w:r w:rsidRPr="003A7B47">
        <w:rPr>
          <w:lang w:val="uk-UA"/>
        </w:rPr>
        <w:t>відрахування на соціальні заходи –</w:t>
      </w:r>
      <w:r w:rsidRPr="003A7B47">
        <w:t xml:space="preserve"> </w:t>
      </w:r>
      <w:r w:rsidRPr="003A7B47">
        <w:rPr>
          <w:lang w:val="uk-UA"/>
        </w:rPr>
        <w:t>2 225 711,88</w:t>
      </w:r>
      <w:r w:rsidRPr="003A7B47">
        <w:t xml:space="preserve"> </w:t>
      </w:r>
      <w:r w:rsidRPr="003A7B47">
        <w:rPr>
          <w:lang w:val="uk-UA"/>
        </w:rPr>
        <w:t>грн.;</w:t>
      </w:r>
    </w:p>
    <w:p w14:paraId="4380FE6F" w14:textId="77777777" w:rsidR="007C3381" w:rsidRPr="003A7B47" w:rsidRDefault="007C3381" w:rsidP="007C3381">
      <w:pPr>
        <w:numPr>
          <w:ilvl w:val="0"/>
          <w:numId w:val="23"/>
        </w:numPr>
        <w:contextualSpacing/>
        <w:rPr>
          <w:lang w:val="uk-UA"/>
        </w:rPr>
      </w:pPr>
      <w:r w:rsidRPr="003A7B47">
        <w:rPr>
          <w:lang w:val="uk-UA"/>
        </w:rPr>
        <w:t xml:space="preserve">предмети, матеріали обладнання та інвентар   –  357 248,21 грн.; </w:t>
      </w:r>
    </w:p>
    <w:p w14:paraId="46ADCA08" w14:textId="77777777" w:rsidR="007C3381" w:rsidRPr="003A7B47" w:rsidRDefault="007C3381" w:rsidP="007C3381">
      <w:pPr>
        <w:numPr>
          <w:ilvl w:val="0"/>
          <w:numId w:val="23"/>
        </w:numPr>
        <w:contextualSpacing/>
        <w:rPr>
          <w:lang w:val="uk-UA"/>
        </w:rPr>
      </w:pPr>
      <w:r w:rsidRPr="003A7B47">
        <w:rPr>
          <w:lang w:val="uk-UA"/>
        </w:rPr>
        <w:t>оплата послуг крім комунальних –751 636,94 грн;</w:t>
      </w:r>
    </w:p>
    <w:p w14:paraId="142C695A" w14:textId="77777777" w:rsidR="007C3381" w:rsidRPr="003A7B47" w:rsidRDefault="007C3381" w:rsidP="007C3381">
      <w:pPr>
        <w:numPr>
          <w:ilvl w:val="0"/>
          <w:numId w:val="23"/>
        </w:numPr>
        <w:contextualSpacing/>
        <w:rPr>
          <w:lang w:val="uk-UA"/>
        </w:rPr>
      </w:pPr>
      <w:r w:rsidRPr="003A7B47">
        <w:rPr>
          <w:lang w:val="uk-UA"/>
        </w:rPr>
        <w:t>медикаменти, товари медичного призначення – 200 178,06 грн.;</w:t>
      </w:r>
    </w:p>
    <w:p w14:paraId="06D27060" w14:textId="77777777" w:rsidR="007C3381" w:rsidRPr="003A7B47" w:rsidRDefault="007C3381" w:rsidP="007C3381">
      <w:pPr>
        <w:numPr>
          <w:ilvl w:val="0"/>
          <w:numId w:val="23"/>
        </w:numPr>
        <w:contextualSpacing/>
        <w:rPr>
          <w:lang w:val="uk-UA"/>
        </w:rPr>
      </w:pPr>
      <w:r w:rsidRPr="003A7B47">
        <w:rPr>
          <w:lang w:val="uk-UA"/>
        </w:rPr>
        <w:t xml:space="preserve">витрати на підвищення кваліфікації медичних працівників та участь в платних семінарах-     18 720,00  грн. </w:t>
      </w:r>
    </w:p>
    <w:p w14:paraId="522DBBB6" w14:textId="77777777" w:rsidR="007C3381" w:rsidRPr="003A7B47" w:rsidRDefault="007C3381" w:rsidP="007C3381">
      <w:pPr>
        <w:numPr>
          <w:ilvl w:val="0"/>
          <w:numId w:val="23"/>
        </w:numPr>
        <w:contextualSpacing/>
        <w:rPr>
          <w:lang w:val="uk-UA"/>
        </w:rPr>
      </w:pPr>
      <w:r w:rsidRPr="003A7B47">
        <w:rPr>
          <w:lang w:val="uk-UA"/>
        </w:rPr>
        <w:t>витрати на відрядження – 3 180,00 грн.</w:t>
      </w:r>
    </w:p>
    <w:p w14:paraId="3F870EBB" w14:textId="77777777" w:rsidR="007C3381" w:rsidRPr="003A7B47" w:rsidRDefault="007C3381" w:rsidP="007C3381">
      <w:pPr>
        <w:numPr>
          <w:ilvl w:val="0"/>
          <w:numId w:val="23"/>
        </w:numPr>
        <w:contextualSpacing/>
        <w:rPr>
          <w:lang w:val="uk-UA"/>
        </w:rPr>
      </w:pPr>
      <w:r w:rsidRPr="003A7B47">
        <w:rPr>
          <w:lang w:val="uk-UA"/>
        </w:rPr>
        <w:t>придбання обладнання і предметів довгострокового користування – 12000,00 грн.</w:t>
      </w:r>
    </w:p>
    <w:p w14:paraId="3B4CFF10" w14:textId="77777777" w:rsidR="007C3381" w:rsidRPr="003A7B47" w:rsidRDefault="007C3381" w:rsidP="007C3381">
      <w:pPr>
        <w:numPr>
          <w:ilvl w:val="0"/>
          <w:numId w:val="23"/>
        </w:numPr>
        <w:contextualSpacing/>
        <w:rPr>
          <w:lang w:val="uk-UA"/>
        </w:rPr>
      </w:pPr>
      <w:r w:rsidRPr="003A7B47">
        <w:rPr>
          <w:lang w:val="uk-UA"/>
        </w:rPr>
        <w:t>сплата грошових зобов'язань по акту перевірки (штраф) – 340,00 грн.</w:t>
      </w:r>
    </w:p>
    <w:p w14:paraId="13E1EE91" w14:textId="0E3B2433" w:rsidR="007C3381" w:rsidRPr="003A7B47" w:rsidRDefault="007C3381" w:rsidP="007C3381">
      <w:pPr>
        <w:numPr>
          <w:ilvl w:val="0"/>
          <w:numId w:val="23"/>
        </w:numPr>
        <w:contextualSpacing/>
        <w:rPr>
          <w:lang w:val="uk-UA"/>
        </w:rPr>
      </w:pPr>
      <w:r w:rsidRPr="003A7B47">
        <w:rPr>
          <w:lang w:val="uk-UA"/>
        </w:rPr>
        <w:t xml:space="preserve">сплата податку на додану вартість – </w:t>
      </w:r>
      <w:r w:rsidR="00C60A7C" w:rsidRPr="003A7B47">
        <w:rPr>
          <w:lang w:val="uk-UA"/>
        </w:rPr>
        <w:t>24190,60</w:t>
      </w:r>
      <w:r w:rsidRPr="003A7B47">
        <w:rPr>
          <w:lang w:val="uk-UA"/>
        </w:rPr>
        <w:t xml:space="preserve"> грн.</w:t>
      </w:r>
    </w:p>
    <w:p w14:paraId="39C73FF3" w14:textId="6A0553F7" w:rsidR="007C3381" w:rsidRPr="003A7B47" w:rsidRDefault="00C60A7C" w:rsidP="00C60A7C">
      <w:pPr>
        <w:contextualSpacing/>
        <w:jc w:val="center"/>
        <w:rPr>
          <w:lang w:val="uk-UA"/>
        </w:rPr>
      </w:pPr>
      <w:r w:rsidRPr="003A7B47">
        <w:rPr>
          <w:noProof/>
        </w:rPr>
        <w:drawing>
          <wp:inline distT="0" distB="0" distL="0" distR="0" wp14:anchorId="69731CEB" wp14:editId="18603B5E">
            <wp:extent cx="5114290" cy="4391025"/>
            <wp:effectExtent l="0" t="0" r="0" b="0"/>
            <wp:docPr id="1533796188" name="Діаграма 1">
              <a:extLst xmlns:a="http://schemas.openxmlformats.org/drawingml/2006/main">
                <a:ext uri="{FF2B5EF4-FFF2-40B4-BE49-F238E27FC236}">
                  <a16:creationId xmlns:a16="http://schemas.microsoft.com/office/drawing/2014/main" id="{00000000-0008-0000-02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B3FAA7E" w14:textId="25B7FA75" w:rsidR="001C17D5" w:rsidRPr="003A7B47" w:rsidRDefault="001C17D5" w:rsidP="005717F6">
      <w:pPr>
        <w:contextualSpacing/>
        <w:jc w:val="center"/>
        <w:rPr>
          <w:lang w:val="uk-UA"/>
        </w:rPr>
      </w:pPr>
    </w:p>
    <w:p w14:paraId="50F79D6A" w14:textId="607BBF29" w:rsidR="003F61E8" w:rsidRPr="003A7B47" w:rsidRDefault="002D7953" w:rsidP="002D7953">
      <w:pPr>
        <w:ind w:firstLine="284"/>
        <w:contextualSpacing/>
        <w:jc w:val="both"/>
        <w:rPr>
          <w:lang w:val="uk-UA"/>
        </w:rPr>
      </w:pPr>
      <w:r w:rsidRPr="003A7B47">
        <w:rPr>
          <w:lang w:val="uk-UA"/>
        </w:rPr>
        <w:t>В 202</w:t>
      </w:r>
      <w:r w:rsidR="008D31C1" w:rsidRPr="003A7B47">
        <w:rPr>
          <w:lang w:val="uk-UA"/>
        </w:rPr>
        <w:t>4</w:t>
      </w:r>
      <w:r w:rsidRPr="003A7B47">
        <w:rPr>
          <w:lang w:val="uk-UA"/>
        </w:rPr>
        <w:t xml:space="preserve"> році працівникам підприємств</w:t>
      </w:r>
      <w:r w:rsidR="003F61E8" w:rsidRPr="003A7B47">
        <w:rPr>
          <w:lang w:val="uk-UA"/>
        </w:rPr>
        <w:t>а</w:t>
      </w:r>
      <w:r w:rsidRPr="003A7B47">
        <w:rPr>
          <w:lang w:val="uk-UA"/>
        </w:rPr>
        <w:t xml:space="preserve"> було </w:t>
      </w:r>
      <w:r w:rsidR="003F61E8" w:rsidRPr="003A7B47">
        <w:rPr>
          <w:lang w:val="uk-UA"/>
        </w:rPr>
        <w:t xml:space="preserve">здійснено нарахування </w:t>
      </w:r>
      <w:r w:rsidR="00E62E8A" w:rsidRPr="003A7B47">
        <w:rPr>
          <w:lang w:val="uk-UA"/>
        </w:rPr>
        <w:t xml:space="preserve">та виплата </w:t>
      </w:r>
      <w:r w:rsidR="003F61E8" w:rsidRPr="003A7B47">
        <w:rPr>
          <w:lang w:val="uk-UA"/>
        </w:rPr>
        <w:t>заробітної плати у сумі 10</w:t>
      </w:r>
      <w:r w:rsidR="00E62E8A" w:rsidRPr="003A7B47">
        <w:rPr>
          <w:lang w:val="uk-UA"/>
        </w:rPr>
        <w:t> </w:t>
      </w:r>
      <w:r w:rsidR="001B2CEC" w:rsidRPr="003A7B47">
        <w:rPr>
          <w:lang w:val="uk-UA"/>
        </w:rPr>
        <w:t>22</w:t>
      </w:r>
      <w:r w:rsidR="00E62E8A" w:rsidRPr="003A7B47">
        <w:rPr>
          <w:lang w:val="uk-UA"/>
        </w:rPr>
        <w:t>7 154,83</w:t>
      </w:r>
      <w:r w:rsidR="003F61E8" w:rsidRPr="003A7B47">
        <w:rPr>
          <w:lang w:val="uk-UA"/>
        </w:rPr>
        <w:t xml:space="preserve"> грн та єдиного соціального внеску у </w:t>
      </w:r>
      <w:r w:rsidR="00E62E8A" w:rsidRPr="003A7B47">
        <w:rPr>
          <w:lang w:val="uk-UA"/>
        </w:rPr>
        <w:t>розмірі</w:t>
      </w:r>
      <w:r w:rsidR="003F61E8" w:rsidRPr="003A7B47">
        <w:rPr>
          <w:lang w:val="uk-UA"/>
        </w:rPr>
        <w:t xml:space="preserve"> 2</w:t>
      </w:r>
      <w:r w:rsidR="001B2CEC" w:rsidRPr="003A7B47">
        <w:rPr>
          <w:lang w:val="uk-UA"/>
        </w:rPr>
        <w:t> 12</w:t>
      </w:r>
      <w:r w:rsidR="00E62E8A" w:rsidRPr="003A7B47">
        <w:rPr>
          <w:lang w:val="uk-UA"/>
        </w:rPr>
        <w:t>3 067,26</w:t>
      </w:r>
      <w:r w:rsidR="003F61E8" w:rsidRPr="003A7B47">
        <w:rPr>
          <w:lang w:val="uk-UA"/>
        </w:rPr>
        <w:t xml:space="preserve"> грн.</w:t>
      </w:r>
    </w:p>
    <w:p w14:paraId="6B7A2019" w14:textId="4D32761F" w:rsidR="00E62E8A" w:rsidRPr="003A7B47" w:rsidRDefault="003F61E8" w:rsidP="00E62E8A">
      <w:pPr>
        <w:ind w:firstLine="284"/>
        <w:contextualSpacing/>
        <w:jc w:val="both"/>
        <w:rPr>
          <w:lang w:val="uk-UA"/>
        </w:rPr>
      </w:pPr>
      <w:r w:rsidRPr="003A7B47">
        <w:rPr>
          <w:lang w:val="uk-UA"/>
        </w:rPr>
        <w:t>Однак, враховуючи вимоги пункту 4.2.11 Розділу 4 «Оплата праці (формування, регулювання і захист)» Колективного договору підприємства та з метою дотримання вимог статті 115 КЗпП України щодо строків виплати заробітної плати</w:t>
      </w:r>
      <w:r w:rsidR="00B307A1" w:rsidRPr="003A7B47">
        <w:rPr>
          <w:lang w:val="uk-UA"/>
        </w:rPr>
        <w:t>,</w:t>
      </w:r>
      <w:r w:rsidRPr="003A7B47">
        <w:rPr>
          <w:lang w:val="uk-UA"/>
        </w:rPr>
        <w:t xml:space="preserve"> </w:t>
      </w:r>
      <w:r w:rsidR="00FF43A3" w:rsidRPr="003A7B47">
        <w:rPr>
          <w:lang w:val="uk-UA"/>
        </w:rPr>
        <w:t>а саме вимогу щодо виплат</w:t>
      </w:r>
      <w:r w:rsidR="00654C26" w:rsidRPr="003A7B47">
        <w:rPr>
          <w:lang w:val="uk-UA"/>
        </w:rPr>
        <w:t>и</w:t>
      </w:r>
      <w:r w:rsidR="00FF43A3" w:rsidRPr="003A7B47">
        <w:rPr>
          <w:lang w:val="uk-UA"/>
        </w:rPr>
        <w:t xml:space="preserve"> другої частини (решти) нарахованої заробітної плати до 7 числа місяця, </w:t>
      </w:r>
      <w:r w:rsidR="00FF43A3" w:rsidRPr="003A7B47">
        <w:rPr>
          <w:lang w:val="uk-UA"/>
        </w:rPr>
        <w:lastRenderedPageBreak/>
        <w:t>наступного за тим, за який здійснюється виплата</w:t>
      </w:r>
      <w:r w:rsidR="00431E96" w:rsidRPr="003A7B47">
        <w:rPr>
          <w:lang w:val="uk-UA"/>
        </w:rPr>
        <w:t>, на початку січня 2024 року була здійснена виплата другої частини нарахованої заробітної плати за грудень 2023</w:t>
      </w:r>
      <w:r w:rsidR="00C02094" w:rsidRPr="003A7B47">
        <w:rPr>
          <w:lang w:val="uk-UA"/>
        </w:rPr>
        <w:t xml:space="preserve"> року</w:t>
      </w:r>
      <w:r w:rsidR="00E62E8A" w:rsidRPr="003A7B47">
        <w:rPr>
          <w:lang w:val="uk-UA"/>
        </w:rPr>
        <w:t>, у сумі 488 339,95 грн та єдиний соціальний внесок у сумі 102 644,62 грн.</w:t>
      </w:r>
    </w:p>
    <w:p w14:paraId="2E76FC32" w14:textId="72A524A4" w:rsidR="00431E96" w:rsidRPr="003A7B47" w:rsidRDefault="00431E96" w:rsidP="00431E96">
      <w:pPr>
        <w:ind w:firstLine="284"/>
        <w:contextualSpacing/>
        <w:jc w:val="both"/>
        <w:rPr>
          <w:lang w:val="uk-UA"/>
        </w:rPr>
      </w:pPr>
      <w:r w:rsidRPr="003A7B47">
        <w:rPr>
          <w:lang w:val="uk-UA"/>
        </w:rPr>
        <w:t>Разом з тим, друга частина заробітної плати нарахованої працівникам за грудень 2024 року єдиний соціальний внесок нарахований на другу частину заробітної плати за грудень 2024 року були сплачені в грудні 2024 року.</w:t>
      </w:r>
    </w:p>
    <w:p w14:paraId="56E92806" w14:textId="2D253BD9" w:rsidR="003F61E8" w:rsidRPr="003A7B47" w:rsidRDefault="00431E96" w:rsidP="002D7953">
      <w:pPr>
        <w:ind w:firstLine="284"/>
        <w:contextualSpacing/>
        <w:jc w:val="both"/>
        <w:rPr>
          <w:lang w:val="uk-UA"/>
        </w:rPr>
      </w:pPr>
      <w:r w:rsidRPr="003A7B47">
        <w:rPr>
          <w:lang w:val="uk-UA"/>
        </w:rPr>
        <w:t xml:space="preserve">Тому, </w:t>
      </w:r>
      <w:r w:rsidR="003F61E8" w:rsidRPr="003A7B47">
        <w:rPr>
          <w:lang w:val="uk-UA"/>
        </w:rPr>
        <w:t>фактичні к</w:t>
      </w:r>
      <w:r w:rsidR="00B572B2" w:rsidRPr="003A7B47">
        <w:rPr>
          <w:lang w:val="uk-UA"/>
        </w:rPr>
        <w:t xml:space="preserve">асові видатки на оплату праці </w:t>
      </w:r>
      <w:r w:rsidR="002D7953" w:rsidRPr="003A7B47">
        <w:rPr>
          <w:lang w:val="uk-UA"/>
        </w:rPr>
        <w:t>та</w:t>
      </w:r>
      <w:r w:rsidR="003F61E8" w:rsidRPr="003A7B47">
        <w:rPr>
          <w:lang w:val="uk-UA"/>
        </w:rPr>
        <w:t xml:space="preserve"> касові </w:t>
      </w:r>
      <w:r w:rsidR="002D7953" w:rsidRPr="003A7B47">
        <w:rPr>
          <w:lang w:val="uk-UA"/>
        </w:rPr>
        <w:t xml:space="preserve"> </w:t>
      </w:r>
      <w:r w:rsidR="003F61E8" w:rsidRPr="003A7B47">
        <w:rPr>
          <w:lang w:val="uk-UA"/>
        </w:rPr>
        <w:t xml:space="preserve">видатки </w:t>
      </w:r>
      <w:r w:rsidR="002D7953" w:rsidRPr="003A7B47">
        <w:rPr>
          <w:lang w:val="uk-UA"/>
        </w:rPr>
        <w:t xml:space="preserve">на відрахування соціальні заходи (єдиний соціальний внесок) в </w:t>
      </w:r>
      <w:r w:rsidR="00B572B2" w:rsidRPr="003A7B47">
        <w:rPr>
          <w:lang w:val="uk-UA"/>
        </w:rPr>
        <w:t>202</w:t>
      </w:r>
      <w:r w:rsidR="001B2CEC" w:rsidRPr="003A7B47">
        <w:rPr>
          <w:lang w:val="uk-UA"/>
        </w:rPr>
        <w:t>4</w:t>
      </w:r>
      <w:r w:rsidR="00B572B2" w:rsidRPr="003A7B47">
        <w:rPr>
          <w:lang w:val="uk-UA"/>
        </w:rPr>
        <w:t xml:space="preserve"> році</w:t>
      </w:r>
      <w:r w:rsidR="002D7953" w:rsidRPr="003A7B47">
        <w:rPr>
          <w:lang w:val="uk-UA"/>
        </w:rPr>
        <w:t xml:space="preserve"> склали </w:t>
      </w:r>
      <w:r w:rsidR="00B572B2" w:rsidRPr="003A7B47">
        <w:rPr>
          <w:lang w:val="uk-UA"/>
        </w:rPr>
        <w:t>10</w:t>
      </w:r>
      <w:r w:rsidR="00E62E8A" w:rsidRPr="003A7B47">
        <w:rPr>
          <w:lang w:val="uk-UA"/>
        </w:rPr>
        <w:t> 715 494,78</w:t>
      </w:r>
      <w:r w:rsidR="00B572B2" w:rsidRPr="003A7B47">
        <w:rPr>
          <w:lang w:val="uk-UA"/>
        </w:rPr>
        <w:t xml:space="preserve"> грн</w:t>
      </w:r>
      <w:r w:rsidR="002D7953" w:rsidRPr="003A7B47">
        <w:rPr>
          <w:lang w:val="uk-UA"/>
        </w:rPr>
        <w:t xml:space="preserve"> та 2</w:t>
      </w:r>
      <w:r w:rsidR="001B2CEC" w:rsidRPr="003A7B47">
        <w:rPr>
          <w:lang w:val="uk-UA"/>
        </w:rPr>
        <w:t> 225 711,88</w:t>
      </w:r>
      <w:r w:rsidR="002D7953" w:rsidRPr="003A7B47">
        <w:rPr>
          <w:lang w:val="uk-UA"/>
        </w:rPr>
        <w:t xml:space="preserve"> грн відповідно</w:t>
      </w:r>
      <w:r w:rsidR="003F61E8" w:rsidRPr="003A7B47">
        <w:rPr>
          <w:lang w:val="uk-UA"/>
        </w:rPr>
        <w:t xml:space="preserve">. </w:t>
      </w:r>
    </w:p>
    <w:p w14:paraId="62F7838F" w14:textId="77777777" w:rsidR="00E62E8A" w:rsidRPr="00DA0518" w:rsidRDefault="00E62E8A" w:rsidP="00FF43A3">
      <w:pPr>
        <w:ind w:firstLine="284"/>
        <w:rPr>
          <w:b/>
          <w:bCs/>
          <w:i/>
          <w:iCs/>
          <w:color w:val="FF0000"/>
          <w:lang w:val="uk-UA"/>
        </w:rPr>
      </w:pPr>
    </w:p>
    <w:p w14:paraId="56968E23" w14:textId="5A096DFB" w:rsidR="00FF43A3" w:rsidRPr="001D7C71" w:rsidRDefault="00FF43A3" w:rsidP="00FF43A3">
      <w:pPr>
        <w:ind w:firstLine="284"/>
        <w:rPr>
          <w:b/>
          <w:bCs/>
          <w:i/>
          <w:iCs/>
          <w:lang w:val="uk-UA"/>
        </w:rPr>
      </w:pPr>
      <w:r w:rsidRPr="001D7C71">
        <w:rPr>
          <w:b/>
          <w:bCs/>
          <w:i/>
          <w:iCs/>
          <w:lang w:val="uk-UA"/>
        </w:rPr>
        <w:t>Капітальні інвестиції (придбання (виготовлення) основних засобів)</w:t>
      </w:r>
      <w:r w:rsidRPr="001D7C71">
        <w:rPr>
          <w:b/>
          <w:bCs/>
          <w:lang w:val="uk-UA"/>
        </w:rPr>
        <w:t xml:space="preserve">  -       </w:t>
      </w:r>
      <w:r w:rsidR="001D7C71" w:rsidRPr="001D7C71">
        <w:rPr>
          <w:b/>
          <w:bCs/>
          <w:i/>
          <w:iCs/>
          <w:lang w:val="uk-UA"/>
        </w:rPr>
        <w:t>314 604,64</w:t>
      </w:r>
      <w:r w:rsidRPr="001D7C71">
        <w:rPr>
          <w:b/>
          <w:bCs/>
          <w:i/>
          <w:iCs/>
          <w:lang w:val="uk-UA"/>
        </w:rPr>
        <w:t xml:space="preserve"> грн.</w:t>
      </w:r>
    </w:p>
    <w:p w14:paraId="68D7C568" w14:textId="77777777" w:rsidR="00FF43A3" w:rsidRPr="001D7C71" w:rsidRDefault="00FF43A3" w:rsidP="00FF43A3">
      <w:pPr>
        <w:numPr>
          <w:ilvl w:val="0"/>
          <w:numId w:val="23"/>
        </w:numPr>
        <w:contextualSpacing/>
        <w:rPr>
          <w:lang w:val="uk-UA"/>
        </w:rPr>
      </w:pPr>
      <w:r w:rsidRPr="001D7C71">
        <w:rPr>
          <w:bCs/>
          <w:iCs/>
          <w:lang w:val="uk-UA"/>
        </w:rPr>
        <w:t xml:space="preserve">холодильник для вакцини </w:t>
      </w:r>
      <w:proofErr w:type="spellStart"/>
      <w:r w:rsidRPr="001D7C71">
        <w:rPr>
          <w:bCs/>
          <w:iCs/>
          <w:lang w:val="uk-UA"/>
        </w:rPr>
        <w:t>Mains</w:t>
      </w:r>
      <w:proofErr w:type="spellEnd"/>
      <w:r w:rsidRPr="001D7C71">
        <w:rPr>
          <w:bCs/>
          <w:iCs/>
          <w:lang w:val="uk-UA"/>
        </w:rPr>
        <w:t xml:space="preserve"> </w:t>
      </w:r>
      <w:proofErr w:type="spellStart"/>
      <w:r w:rsidRPr="001D7C71">
        <w:rPr>
          <w:bCs/>
          <w:iCs/>
          <w:lang w:val="uk-UA"/>
        </w:rPr>
        <w:t>Ref</w:t>
      </w:r>
      <w:proofErr w:type="spellEnd"/>
      <w:r w:rsidRPr="001D7C71">
        <w:rPr>
          <w:bCs/>
          <w:iCs/>
          <w:lang w:val="uk-UA"/>
        </w:rPr>
        <w:t xml:space="preserve">. </w:t>
      </w:r>
      <w:proofErr w:type="spellStart"/>
      <w:r w:rsidRPr="001D7C71">
        <w:rPr>
          <w:bCs/>
          <w:iCs/>
          <w:lang w:val="uk-UA"/>
        </w:rPr>
        <w:t>Vestfrost</w:t>
      </w:r>
      <w:proofErr w:type="spellEnd"/>
      <w:r w:rsidRPr="001D7C71">
        <w:rPr>
          <w:bCs/>
          <w:iCs/>
          <w:lang w:val="uk-UA"/>
        </w:rPr>
        <w:t xml:space="preserve"> VLS174A AC </w:t>
      </w:r>
      <w:r w:rsidRPr="001D7C71">
        <w:rPr>
          <w:lang w:val="uk-UA"/>
        </w:rPr>
        <w:t xml:space="preserve"> – 50 167,00 грн.</w:t>
      </w:r>
    </w:p>
    <w:p w14:paraId="38BD07D0" w14:textId="5035F635" w:rsidR="00FF43A3" w:rsidRPr="001D7C71" w:rsidRDefault="00FF43A3" w:rsidP="00FF43A3">
      <w:pPr>
        <w:numPr>
          <w:ilvl w:val="0"/>
          <w:numId w:val="23"/>
        </w:numPr>
        <w:contextualSpacing/>
        <w:rPr>
          <w:lang w:val="uk-UA"/>
        </w:rPr>
      </w:pPr>
      <w:r w:rsidRPr="001D7C71">
        <w:rPr>
          <w:lang w:val="uk-UA"/>
        </w:rPr>
        <w:t xml:space="preserve">ноутбуки Ноутбук </w:t>
      </w:r>
      <w:proofErr w:type="spellStart"/>
      <w:r w:rsidRPr="001D7C71">
        <w:rPr>
          <w:lang w:val="uk-UA"/>
        </w:rPr>
        <w:t>Acer</w:t>
      </w:r>
      <w:proofErr w:type="spellEnd"/>
      <w:r w:rsidRPr="001D7C71">
        <w:rPr>
          <w:lang w:val="uk-UA"/>
        </w:rPr>
        <w:t xml:space="preserve"> </w:t>
      </w:r>
      <w:proofErr w:type="spellStart"/>
      <w:r w:rsidRPr="001D7C71">
        <w:rPr>
          <w:lang w:val="uk-UA"/>
        </w:rPr>
        <w:t>TravelMate</w:t>
      </w:r>
      <w:proofErr w:type="spellEnd"/>
      <w:r w:rsidRPr="001D7C71">
        <w:rPr>
          <w:lang w:val="uk-UA"/>
        </w:rPr>
        <w:t xml:space="preserve"> P2 TMP215-54 15,6/8/256/W11pro – </w:t>
      </w:r>
      <w:r w:rsidR="001D7C71" w:rsidRPr="001D7C71">
        <w:rPr>
          <w:lang w:val="uk-UA"/>
        </w:rPr>
        <w:t>264 437,64</w:t>
      </w:r>
      <w:r w:rsidRPr="001D7C71">
        <w:rPr>
          <w:lang w:val="uk-UA"/>
        </w:rPr>
        <w:t xml:space="preserve"> грн.</w:t>
      </w:r>
    </w:p>
    <w:p w14:paraId="46E19905" w14:textId="77777777" w:rsidR="00FF43A3" w:rsidRPr="00DA0518" w:rsidRDefault="00FF43A3" w:rsidP="00FF43A3">
      <w:pPr>
        <w:ind w:firstLine="708"/>
        <w:contextualSpacing/>
        <w:rPr>
          <w:b/>
          <w:bCs/>
          <w:i/>
          <w:iCs/>
          <w:color w:val="FF0000"/>
          <w:lang w:val="uk-UA"/>
        </w:rPr>
      </w:pPr>
      <w:bookmarkStart w:id="0" w:name="_Hlk155012464"/>
    </w:p>
    <w:p w14:paraId="57B82237" w14:textId="77777777" w:rsidR="00FF43A3" w:rsidRPr="001D7C71" w:rsidRDefault="00FF43A3" w:rsidP="00FF43A3">
      <w:pPr>
        <w:ind w:firstLine="708"/>
        <w:contextualSpacing/>
        <w:rPr>
          <w:lang w:val="uk-UA"/>
        </w:rPr>
      </w:pPr>
      <w:r w:rsidRPr="001D7C71">
        <w:rPr>
          <w:b/>
          <w:bCs/>
          <w:i/>
          <w:iCs/>
          <w:lang w:val="uk-UA"/>
        </w:rPr>
        <w:t>Видатки за рахунок інших доходів від операційної діяльності (дохід за оренду майна + дохід від надання платних послуг + дохід від цільового використання коштів (від централізованого (безкоштовного) постачання) за дев’ять місяців 2024 року  – 1 706 046,93 грн., в тому числі:</w:t>
      </w:r>
    </w:p>
    <w:p w14:paraId="4E058A2C" w14:textId="77777777" w:rsidR="00FF43A3" w:rsidRPr="001D7C71" w:rsidRDefault="00FF43A3" w:rsidP="00FF43A3">
      <w:pPr>
        <w:numPr>
          <w:ilvl w:val="0"/>
          <w:numId w:val="23"/>
        </w:numPr>
        <w:contextualSpacing/>
        <w:rPr>
          <w:b/>
          <w:bCs/>
          <w:i/>
          <w:iCs/>
          <w:lang w:val="uk-UA"/>
        </w:rPr>
      </w:pPr>
      <w:r w:rsidRPr="001D7C71">
        <w:rPr>
          <w:b/>
          <w:bCs/>
          <w:i/>
          <w:iCs/>
          <w:lang w:val="uk-UA"/>
        </w:rPr>
        <w:t xml:space="preserve">видатки за рахунок коштів отриманих від оренди – </w:t>
      </w:r>
      <w:r w:rsidRPr="001D7C71">
        <w:rPr>
          <w:b/>
          <w:bCs/>
          <w:i/>
          <w:iCs/>
          <w:lang w:val="en-US"/>
        </w:rPr>
        <w:t>126 097,13</w:t>
      </w:r>
      <w:r w:rsidRPr="001D7C71">
        <w:rPr>
          <w:b/>
          <w:bCs/>
          <w:i/>
          <w:iCs/>
          <w:lang w:val="uk-UA"/>
        </w:rPr>
        <w:t xml:space="preserve"> грн:</w:t>
      </w:r>
    </w:p>
    <w:p w14:paraId="45928CEE" w14:textId="77777777" w:rsidR="00FF43A3" w:rsidRPr="001D7C71" w:rsidRDefault="00FF43A3" w:rsidP="00FF43A3">
      <w:pPr>
        <w:numPr>
          <w:ilvl w:val="0"/>
          <w:numId w:val="23"/>
        </w:numPr>
        <w:contextualSpacing/>
        <w:jc w:val="both"/>
        <w:rPr>
          <w:lang w:val="uk-UA"/>
        </w:rPr>
      </w:pPr>
      <w:r w:rsidRPr="001D7C71">
        <w:rPr>
          <w:lang w:val="uk-UA"/>
        </w:rPr>
        <w:t xml:space="preserve">сплата за спожиті комунальні послуги та енергоносії постачальника  комунальних послуг  </w:t>
      </w:r>
      <w:r w:rsidRPr="001D7C71">
        <w:rPr>
          <w:lang w:val="en-US"/>
        </w:rPr>
        <w:t>114 778,73</w:t>
      </w:r>
      <w:r w:rsidRPr="001D7C71">
        <w:rPr>
          <w:lang w:val="uk-UA"/>
        </w:rPr>
        <w:t xml:space="preserve"> грн (сплачені за кошти отримані від орендарів та субспоживачів комунальних послуг та енергоносіїв).</w:t>
      </w:r>
      <w:r w:rsidRPr="001D7C71">
        <w:t xml:space="preserve"> </w:t>
      </w:r>
    </w:p>
    <w:p w14:paraId="22356339" w14:textId="77777777" w:rsidR="00FF43A3" w:rsidRPr="001D7C71" w:rsidRDefault="00FF43A3" w:rsidP="00FF43A3">
      <w:pPr>
        <w:numPr>
          <w:ilvl w:val="0"/>
          <w:numId w:val="23"/>
        </w:numPr>
        <w:contextualSpacing/>
        <w:jc w:val="both"/>
        <w:rPr>
          <w:lang w:val="uk-UA"/>
        </w:rPr>
      </w:pPr>
      <w:r w:rsidRPr="001D7C71">
        <w:rPr>
          <w:lang w:val="uk-UA"/>
        </w:rPr>
        <w:t>сплата податку на додану вартість</w:t>
      </w:r>
      <w:r w:rsidRPr="001D7C71">
        <w:rPr>
          <w:lang w:val="en-US"/>
        </w:rPr>
        <w:t xml:space="preserve"> – 11318, 40 </w:t>
      </w:r>
      <w:r w:rsidRPr="001D7C71">
        <w:rPr>
          <w:lang w:val="uk-UA"/>
        </w:rPr>
        <w:t>грн.</w:t>
      </w:r>
    </w:p>
    <w:p w14:paraId="752C5699" w14:textId="77777777" w:rsidR="00FF43A3" w:rsidRPr="001D7C71" w:rsidRDefault="00FF43A3" w:rsidP="00FF43A3">
      <w:pPr>
        <w:numPr>
          <w:ilvl w:val="0"/>
          <w:numId w:val="23"/>
        </w:numPr>
        <w:contextualSpacing/>
        <w:jc w:val="both"/>
        <w:rPr>
          <w:b/>
          <w:bCs/>
          <w:i/>
          <w:iCs/>
          <w:lang w:val="uk-UA"/>
        </w:rPr>
      </w:pPr>
      <w:r w:rsidRPr="001D7C71">
        <w:rPr>
          <w:b/>
          <w:bCs/>
          <w:i/>
          <w:iCs/>
          <w:lang w:val="uk-UA"/>
        </w:rPr>
        <w:t>видатки за рахунок благодійної спонсорської допомоги, грантів та дарунків – 3000,00 грн.</w:t>
      </w:r>
    </w:p>
    <w:p w14:paraId="41032411" w14:textId="77777777" w:rsidR="00FF43A3" w:rsidRPr="001D7C71" w:rsidRDefault="00FF43A3" w:rsidP="00FF43A3">
      <w:pPr>
        <w:numPr>
          <w:ilvl w:val="0"/>
          <w:numId w:val="23"/>
        </w:numPr>
        <w:contextualSpacing/>
        <w:jc w:val="both"/>
        <w:rPr>
          <w:b/>
          <w:bCs/>
          <w:lang w:val="uk-UA"/>
        </w:rPr>
      </w:pPr>
      <w:r w:rsidRPr="001D7C71">
        <w:rPr>
          <w:b/>
          <w:bCs/>
          <w:i/>
          <w:iCs/>
          <w:lang w:val="uk-UA"/>
        </w:rPr>
        <w:t>видатки за рахунок цільового використання коштів (від централізованого (безкоштовного) постачання) в першому кварталі 2024 року –  1 576 949,80 грн:</w:t>
      </w:r>
    </w:p>
    <w:p w14:paraId="308B7D03" w14:textId="77777777" w:rsidR="00FF43A3" w:rsidRPr="001D7C71" w:rsidRDefault="00FF43A3" w:rsidP="00FF43A3">
      <w:pPr>
        <w:ind w:left="1145"/>
        <w:contextualSpacing/>
        <w:jc w:val="both"/>
        <w:rPr>
          <w:lang w:val="uk-UA"/>
        </w:rPr>
      </w:pPr>
      <w:r w:rsidRPr="001D7C71">
        <w:rPr>
          <w:lang w:val="uk-UA"/>
        </w:rPr>
        <w:t>матеріальні витрати  (вакцини, медикаменти, обладнання, товари та вироби медичного призначення та інше) –1 576 949,80 грн.</w:t>
      </w:r>
    </w:p>
    <w:bookmarkEnd w:id="0"/>
    <w:p w14:paraId="6AF54E04" w14:textId="77777777" w:rsidR="00B307A1" w:rsidRPr="00DA0518" w:rsidRDefault="00B57925" w:rsidP="002D46F1">
      <w:pPr>
        <w:tabs>
          <w:tab w:val="left" w:pos="0"/>
        </w:tabs>
        <w:jc w:val="both"/>
        <w:rPr>
          <w:color w:val="FF0000"/>
          <w:lang w:val="uk-UA"/>
        </w:rPr>
      </w:pPr>
      <w:r w:rsidRPr="00DA0518">
        <w:rPr>
          <w:color w:val="FF0000"/>
          <w:lang w:val="uk-UA"/>
        </w:rPr>
        <w:tab/>
      </w:r>
    </w:p>
    <w:p w14:paraId="7E1DFC5F" w14:textId="2B86267D" w:rsidR="0046197A" w:rsidRPr="001D7C71" w:rsidRDefault="0046197A" w:rsidP="0046197A">
      <w:pPr>
        <w:ind w:firstLine="708"/>
        <w:contextualSpacing/>
        <w:jc w:val="both"/>
        <w:rPr>
          <w:b/>
          <w:bCs/>
          <w:i/>
          <w:iCs/>
          <w:lang w:val="uk-UA"/>
        </w:rPr>
      </w:pPr>
      <w:r w:rsidRPr="001D7C71">
        <w:rPr>
          <w:b/>
          <w:bCs/>
          <w:i/>
          <w:iCs/>
          <w:lang w:val="uk-UA"/>
        </w:rPr>
        <w:t xml:space="preserve">Видатки за рахунок коштів місцевого бюджету за  цільовими програмами – </w:t>
      </w:r>
      <w:r w:rsidRPr="001D7C71">
        <w:rPr>
          <w:b/>
          <w:bCs/>
          <w:i/>
          <w:iCs/>
          <w:lang w:val="en-US"/>
        </w:rPr>
        <w:t>3 377 738,21</w:t>
      </w:r>
      <w:r w:rsidRPr="001D7C71">
        <w:rPr>
          <w:b/>
          <w:bCs/>
          <w:i/>
          <w:iCs/>
          <w:lang w:val="uk-UA"/>
        </w:rPr>
        <w:t xml:space="preserve">  грн. </w:t>
      </w:r>
    </w:p>
    <w:p w14:paraId="4F2C6139" w14:textId="098B94EB" w:rsidR="001D1D5B" w:rsidRPr="001D7C71" w:rsidRDefault="0046197A" w:rsidP="00795881">
      <w:pPr>
        <w:tabs>
          <w:tab w:val="left" w:pos="0"/>
        </w:tabs>
        <w:jc w:val="both"/>
        <w:rPr>
          <w:b/>
          <w:bCs/>
          <w:lang w:val="uk-UA"/>
        </w:rPr>
      </w:pPr>
      <w:r w:rsidRPr="001D7C71">
        <w:rPr>
          <w:lang w:val="uk-UA"/>
        </w:rPr>
        <w:tab/>
      </w:r>
      <w:r w:rsidR="002D46F1" w:rsidRPr="001D7C71">
        <w:rPr>
          <w:lang w:val="uk-UA"/>
        </w:rPr>
        <w:t xml:space="preserve">Згідно </w:t>
      </w:r>
      <w:r w:rsidR="00EC4A2C" w:rsidRPr="001D7C71">
        <w:rPr>
          <w:lang w:val="uk-UA"/>
        </w:rPr>
        <w:t>п</w:t>
      </w:r>
      <w:r w:rsidR="002D46F1" w:rsidRPr="001D7C71">
        <w:rPr>
          <w:lang w:val="uk-UA"/>
        </w:rPr>
        <w:t xml:space="preserve">рограми розвитку та підтримки первинної медико-санітарної допомоги Южненської міської територіальної громади на </w:t>
      </w:r>
      <w:r w:rsidR="00795881" w:rsidRPr="001D7C71">
        <w:rPr>
          <w:lang w:val="uk-UA"/>
        </w:rPr>
        <w:t>2024-2026 роки</w:t>
      </w:r>
      <w:r w:rsidR="002D46F1" w:rsidRPr="001D7C71">
        <w:rPr>
          <w:lang w:val="uk-UA"/>
        </w:rPr>
        <w:t xml:space="preserve">, затвердженої </w:t>
      </w:r>
      <w:r w:rsidR="002D46F1" w:rsidRPr="001D7C71">
        <w:rPr>
          <w:bCs/>
          <w:lang w:val="uk-UA"/>
        </w:rPr>
        <w:t xml:space="preserve">рішенням </w:t>
      </w:r>
      <w:r w:rsidR="00795881" w:rsidRPr="001D7C71">
        <w:rPr>
          <w:lang w:val="uk-UA"/>
        </w:rPr>
        <w:t>Южненської міської ради від 23.08.2023 року № 1431-VIII</w:t>
      </w:r>
      <w:r w:rsidR="00795881" w:rsidRPr="001D7C71">
        <w:rPr>
          <w:bCs/>
          <w:lang w:val="uk-UA"/>
        </w:rPr>
        <w:t xml:space="preserve"> </w:t>
      </w:r>
      <w:r w:rsidR="002D46F1" w:rsidRPr="001D7C71">
        <w:rPr>
          <w:bCs/>
          <w:lang w:val="uk-UA"/>
        </w:rPr>
        <w:t xml:space="preserve">(зі змінами) </w:t>
      </w:r>
      <w:r w:rsidR="002D46F1" w:rsidRPr="001D7C71">
        <w:rPr>
          <w:lang w:val="uk-UA"/>
        </w:rPr>
        <w:t>у 20</w:t>
      </w:r>
      <w:r w:rsidR="00C93FB8" w:rsidRPr="001D7C71">
        <w:rPr>
          <w:lang w:val="uk-UA"/>
        </w:rPr>
        <w:t>2</w:t>
      </w:r>
      <w:r w:rsidR="00795881" w:rsidRPr="001D7C71">
        <w:rPr>
          <w:lang w:val="uk-UA"/>
        </w:rPr>
        <w:t>4</w:t>
      </w:r>
      <w:r w:rsidR="002D46F1" w:rsidRPr="001D7C71">
        <w:rPr>
          <w:lang w:val="uk-UA"/>
        </w:rPr>
        <w:t xml:space="preserve"> році на реалізацію заходів Програми передбачено коштів у сумі </w:t>
      </w:r>
      <w:r w:rsidR="00795881" w:rsidRPr="001D7C71">
        <w:rPr>
          <w:b/>
          <w:lang w:val="uk-UA"/>
        </w:rPr>
        <w:t>1</w:t>
      </w:r>
      <w:r w:rsidRPr="001D7C71">
        <w:rPr>
          <w:b/>
          <w:lang w:val="uk-UA"/>
        </w:rPr>
        <w:t> </w:t>
      </w:r>
      <w:r w:rsidR="00795881" w:rsidRPr="001D7C71">
        <w:rPr>
          <w:b/>
          <w:lang w:val="uk-UA"/>
        </w:rPr>
        <w:t>001</w:t>
      </w:r>
      <w:r w:rsidRPr="001D7C71">
        <w:rPr>
          <w:b/>
          <w:lang w:val="uk-UA"/>
        </w:rPr>
        <w:t> </w:t>
      </w:r>
      <w:r w:rsidR="00795881" w:rsidRPr="001D7C71">
        <w:rPr>
          <w:b/>
          <w:lang w:val="uk-UA"/>
        </w:rPr>
        <w:t>999</w:t>
      </w:r>
      <w:r w:rsidRPr="001D7C71">
        <w:rPr>
          <w:b/>
          <w:lang w:val="uk-UA"/>
        </w:rPr>
        <w:t>,00</w:t>
      </w:r>
      <w:r w:rsidR="00795881" w:rsidRPr="001D7C71">
        <w:rPr>
          <w:b/>
          <w:lang w:val="uk-UA"/>
        </w:rPr>
        <w:t xml:space="preserve"> грн</w:t>
      </w:r>
      <w:r w:rsidR="00795881" w:rsidRPr="001D7C71">
        <w:rPr>
          <w:bCs/>
          <w:lang w:val="uk-UA"/>
        </w:rPr>
        <w:t xml:space="preserve">. Згідно затверджених кошторисних призначень на реалізацію заходів Програми у 2024 році передбачено коштів у сумі  </w:t>
      </w:r>
      <w:r w:rsidR="00795881" w:rsidRPr="001D7C71">
        <w:rPr>
          <w:b/>
          <w:lang w:val="uk-UA"/>
        </w:rPr>
        <w:t>991</w:t>
      </w:r>
      <w:r w:rsidRPr="001D7C71">
        <w:rPr>
          <w:b/>
          <w:lang w:val="uk-UA"/>
        </w:rPr>
        <w:t> </w:t>
      </w:r>
      <w:r w:rsidR="00795881" w:rsidRPr="001D7C71">
        <w:rPr>
          <w:b/>
          <w:lang w:val="uk-UA"/>
        </w:rPr>
        <w:t>849</w:t>
      </w:r>
      <w:r w:rsidRPr="001D7C71">
        <w:rPr>
          <w:b/>
          <w:lang w:val="uk-UA"/>
        </w:rPr>
        <w:t xml:space="preserve">,00 </w:t>
      </w:r>
      <w:r w:rsidR="00795881" w:rsidRPr="001D7C71">
        <w:rPr>
          <w:b/>
          <w:lang w:val="uk-UA"/>
        </w:rPr>
        <w:t>грн</w:t>
      </w:r>
      <w:r w:rsidR="001D1D5B" w:rsidRPr="001D7C71">
        <w:rPr>
          <w:b/>
          <w:lang w:val="uk-UA"/>
        </w:rPr>
        <w:t>, в тому числі:</w:t>
      </w:r>
      <w:r w:rsidR="001D1D5B" w:rsidRPr="001D7C71">
        <w:rPr>
          <w:lang w:val="uk-UA"/>
        </w:rPr>
        <w:t xml:space="preserve"> за загальним фондом</w:t>
      </w:r>
      <w:r w:rsidRPr="001D7C71">
        <w:rPr>
          <w:lang w:val="uk-UA"/>
        </w:rPr>
        <w:t xml:space="preserve"> бюджету </w:t>
      </w:r>
      <w:r w:rsidR="001D1D5B" w:rsidRPr="001D7C71">
        <w:rPr>
          <w:lang w:val="uk-UA"/>
        </w:rPr>
        <w:t xml:space="preserve">– </w:t>
      </w:r>
      <w:r w:rsidR="001D1D5B" w:rsidRPr="001D7C71">
        <w:rPr>
          <w:b/>
          <w:bCs/>
          <w:lang w:val="uk-UA"/>
        </w:rPr>
        <w:t>619</w:t>
      </w:r>
      <w:r w:rsidRPr="001D7C71">
        <w:rPr>
          <w:b/>
          <w:bCs/>
          <w:lang w:val="uk-UA"/>
        </w:rPr>
        <w:t> </w:t>
      </w:r>
      <w:r w:rsidR="001D1D5B" w:rsidRPr="001D7C71">
        <w:rPr>
          <w:b/>
          <w:bCs/>
          <w:lang w:val="uk-UA"/>
        </w:rPr>
        <w:t>449</w:t>
      </w:r>
      <w:r w:rsidRPr="001D7C71">
        <w:rPr>
          <w:b/>
          <w:bCs/>
          <w:lang w:val="uk-UA"/>
        </w:rPr>
        <w:t xml:space="preserve">,00 </w:t>
      </w:r>
      <w:r w:rsidR="001D1D5B" w:rsidRPr="001D7C71">
        <w:rPr>
          <w:b/>
          <w:bCs/>
          <w:lang w:val="uk-UA"/>
        </w:rPr>
        <w:t xml:space="preserve">грн, </w:t>
      </w:r>
      <w:r w:rsidR="001D1D5B" w:rsidRPr="001D7C71">
        <w:rPr>
          <w:lang w:val="uk-UA"/>
        </w:rPr>
        <w:t xml:space="preserve">за спеціальним фондом </w:t>
      </w:r>
      <w:r w:rsidR="001D1D5B" w:rsidRPr="001D7C71">
        <w:rPr>
          <w:b/>
          <w:bCs/>
          <w:lang w:val="uk-UA"/>
        </w:rPr>
        <w:t>– 372</w:t>
      </w:r>
      <w:r w:rsidRPr="001D7C71">
        <w:rPr>
          <w:b/>
          <w:bCs/>
          <w:lang w:val="uk-UA"/>
        </w:rPr>
        <w:t> </w:t>
      </w:r>
      <w:r w:rsidR="001D1D5B" w:rsidRPr="001D7C71">
        <w:rPr>
          <w:b/>
          <w:bCs/>
          <w:lang w:val="uk-UA"/>
        </w:rPr>
        <w:t>400</w:t>
      </w:r>
      <w:r w:rsidRPr="001D7C71">
        <w:rPr>
          <w:b/>
          <w:bCs/>
          <w:lang w:val="uk-UA"/>
        </w:rPr>
        <w:t xml:space="preserve">,00 </w:t>
      </w:r>
      <w:r w:rsidR="001D1D5B" w:rsidRPr="001D7C71">
        <w:rPr>
          <w:b/>
          <w:bCs/>
          <w:lang w:val="uk-UA"/>
        </w:rPr>
        <w:t xml:space="preserve">грн. </w:t>
      </w:r>
      <w:r w:rsidR="001D1D5B" w:rsidRPr="001D7C71">
        <w:rPr>
          <w:lang w:val="uk-UA"/>
        </w:rPr>
        <w:t>Фактично використано</w:t>
      </w:r>
      <w:r w:rsidR="001D1D5B" w:rsidRPr="001D7C71">
        <w:rPr>
          <w:b/>
          <w:bCs/>
          <w:lang w:val="uk-UA"/>
        </w:rPr>
        <w:t xml:space="preserve"> 909</w:t>
      </w:r>
      <w:r w:rsidRPr="001D7C71">
        <w:rPr>
          <w:b/>
          <w:bCs/>
          <w:lang w:val="uk-UA"/>
        </w:rPr>
        <w:t> </w:t>
      </w:r>
      <w:r w:rsidR="001D1D5B" w:rsidRPr="001D7C71">
        <w:rPr>
          <w:b/>
          <w:bCs/>
          <w:lang w:val="uk-UA"/>
        </w:rPr>
        <w:t>80</w:t>
      </w:r>
      <w:r w:rsidRPr="001D7C71">
        <w:rPr>
          <w:b/>
          <w:bCs/>
          <w:lang w:val="uk-UA"/>
        </w:rPr>
        <w:t>1,72</w:t>
      </w:r>
      <w:r w:rsidR="00EC4A2C" w:rsidRPr="001D7C71">
        <w:rPr>
          <w:b/>
          <w:bCs/>
          <w:lang w:val="uk-UA"/>
        </w:rPr>
        <w:t xml:space="preserve"> </w:t>
      </w:r>
      <w:r w:rsidR="001D1D5B" w:rsidRPr="001D7C71">
        <w:rPr>
          <w:b/>
          <w:bCs/>
          <w:lang w:val="uk-UA"/>
        </w:rPr>
        <w:t>грн.</w:t>
      </w:r>
    </w:p>
    <w:p w14:paraId="749AA524" w14:textId="7B1D0B91" w:rsidR="001D1D5B" w:rsidRPr="001D7C71" w:rsidRDefault="003F06FA" w:rsidP="00EC4A2C">
      <w:pPr>
        <w:ind w:firstLine="708"/>
        <w:jc w:val="both"/>
        <w:rPr>
          <w:b/>
          <w:bCs/>
          <w:lang w:val="uk-UA"/>
        </w:rPr>
      </w:pPr>
      <w:r w:rsidRPr="001D7C71">
        <w:rPr>
          <w:b/>
          <w:bCs/>
          <w:lang w:val="uk-UA"/>
        </w:rPr>
        <w:t>Планові призначення за загальним фондом та фактичне виконання</w:t>
      </w:r>
      <w:r w:rsidR="001D1D5B" w:rsidRPr="001D7C71">
        <w:rPr>
          <w:b/>
          <w:bCs/>
          <w:lang w:val="uk-UA"/>
        </w:rPr>
        <w:t>:</w:t>
      </w:r>
    </w:p>
    <w:p w14:paraId="753EDBCD" w14:textId="77777777" w:rsidR="00C502E1" w:rsidRPr="001D7C71" w:rsidRDefault="00C502E1" w:rsidP="00C502E1">
      <w:pPr>
        <w:contextualSpacing/>
        <w:jc w:val="both"/>
        <w:rPr>
          <w:b/>
          <w:bCs/>
          <w:lang w:val="uk-UA"/>
        </w:rPr>
      </w:pPr>
      <w:r w:rsidRPr="001D7C71">
        <w:rPr>
          <w:lang w:val="uk-UA"/>
        </w:rPr>
        <w:t xml:space="preserve">          </w:t>
      </w:r>
      <w:r w:rsidR="0046197A" w:rsidRPr="001D7C71">
        <w:rPr>
          <w:lang w:val="uk-UA"/>
        </w:rPr>
        <w:t xml:space="preserve">- </w:t>
      </w:r>
      <w:r w:rsidRPr="001D7C71">
        <w:rPr>
          <w:lang w:val="uk-UA"/>
        </w:rPr>
        <w:t>н</w:t>
      </w:r>
      <w:r w:rsidR="003F06FA" w:rsidRPr="001D7C71">
        <w:rPr>
          <w:lang w:val="uk-UA"/>
        </w:rPr>
        <w:t xml:space="preserve">а </w:t>
      </w:r>
      <w:r w:rsidR="00EC4A2C" w:rsidRPr="001D7C71">
        <w:rPr>
          <w:lang w:val="uk-UA"/>
        </w:rPr>
        <w:t xml:space="preserve">забезпечення закладу фінансовими ресурсами </w:t>
      </w:r>
      <w:bookmarkStart w:id="1" w:name="_Hlk171085756"/>
      <w:r w:rsidR="00EC4A2C" w:rsidRPr="001D7C71">
        <w:rPr>
          <w:lang w:val="uk-UA"/>
        </w:rPr>
        <w:t>на відшкодування вартості та оплату спожитих комунальних послуг та енергоносіїв</w:t>
      </w:r>
      <w:bookmarkEnd w:id="1"/>
      <w:r w:rsidR="003F06FA" w:rsidRPr="001D7C71">
        <w:rPr>
          <w:lang w:val="uk-UA"/>
        </w:rPr>
        <w:t xml:space="preserve"> спожитих під</w:t>
      </w:r>
      <w:r w:rsidR="001D1D5B" w:rsidRPr="001D7C71">
        <w:rPr>
          <w:lang w:val="uk-UA"/>
        </w:rPr>
        <w:t xml:space="preserve">приємством </w:t>
      </w:r>
      <w:r w:rsidR="003F06FA" w:rsidRPr="001D7C71">
        <w:rPr>
          <w:lang w:val="uk-UA"/>
        </w:rPr>
        <w:t>у</w:t>
      </w:r>
      <w:r w:rsidR="001D1D5B" w:rsidRPr="001D7C71">
        <w:rPr>
          <w:lang w:val="uk-UA"/>
        </w:rPr>
        <w:t xml:space="preserve"> 2024</w:t>
      </w:r>
      <w:r w:rsidR="003F06FA" w:rsidRPr="001D7C71">
        <w:rPr>
          <w:lang w:val="uk-UA"/>
        </w:rPr>
        <w:t xml:space="preserve"> році передбачено коштів у сумі </w:t>
      </w:r>
      <w:r w:rsidR="001D1D5B" w:rsidRPr="001D7C71">
        <w:rPr>
          <w:b/>
          <w:lang w:val="uk-UA"/>
        </w:rPr>
        <w:t xml:space="preserve">496 780,00 </w:t>
      </w:r>
      <w:r w:rsidR="001D1D5B" w:rsidRPr="001D7C71">
        <w:rPr>
          <w:lang w:val="uk-UA"/>
        </w:rPr>
        <w:t xml:space="preserve">грн., </w:t>
      </w:r>
      <w:r w:rsidR="003F06FA" w:rsidRPr="001D7C71">
        <w:rPr>
          <w:lang w:val="uk-UA"/>
        </w:rPr>
        <w:t xml:space="preserve">фактично </w:t>
      </w:r>
      <w:r w:rsidR="001D1D5B" w:rsidRPr="001D7C71">
        <w:rPr>
          <w:lang w:val="uk-UA"/>
        </w:rPr>
        <w:t xml:space="preserve">використано  </w:t>
      </w:r>
      <w:r w:rsidR="001D1D5B" w:rsidRPr="001D7C71">
        <w:rPr>
          <w:b/>
          <w:bCs/>
        </w:rPr>
        <w:t>424 393,84</w:t>
      </w:r>
      <w:r w:rsidR="001D1D5B" w:rsidRPr="001D7C71">
        <w:t xml:space="preserve"> </w:t>
      </w:r>
      <w:r w:rsidR="001D1D5B" w:rsidRPr="001D7C71">
        <w:rPr>
          <w:lang w:val="uk-UA"/>
        </w:rPr>
        <w:t xml:space="preserve">грн., (залишок складає </w:t>
      </w:r>
      <w:r w:rsidR="001D1D5B" w:rsidRPr="001D7C71">
        <w:rPr>
          <w:b/>
          <w:bCs/>
        </w:rPr>
        <w:t xml:space="preserve">72 386,16 </w:t>
      </w:r>
      <w:r w:rsidR="001D1D5B" w:rsidRPr="001D7C71">
        <w:rPr>
          <w:b/>
          <w:bCs/>
          <w:lang w:val="uk-UA" w:eastAsia="uk-UA"/>
        </w:rPr>
        <w:t xml:space="preserve"> </w:t>
      </w:r>
      <w:r w:rsidR="001D1D5B" w:rsidRPr="001D7C71">
        <w:rPr>
          <w:b/>
          <w:bCs/>
          <w:lang w:val="uk-UA"/>
        </w:rPr>
        <w:t>грн</w:t>
      </w:r>
      <w:r w:rsidR="001D1D5B" w:rsidRPr="001D7C71">
        <w:rPr>
          <w:lang w:val="uk-UA"/>
        </w:rPr>
        <w:t>.);</w:t>
      </w:r>
      <w:r w:rsidR="001D1D5B" w:rsidRPr="001D7C71">
        <w:rPr>
          <w:b/>
          <w:bCs/>
          <w:lang w:val="uk-UA"/>
        </w:rPr>
        <w:t xml:space="preserve"> </w:t>
      </w:r>
    </w:p>
    <w:p w14:paraId="11E895B4" w14:textId="77777777" w:rsidR="00C502E1" w:rsidRPr="001D7C71" w:rsidRDefault="00C502E1" w:rsidP="00C502E1">
      <w:pPr>
        <w:ind w:firstLine="708"/>
        <w:contextualSpacing/>
        <w:jc w:val="both"/>
        <w:rPr>
          <w:b/>
          <w:bCs/>
          <w:lang w:val="uk-UA"/>
        </w:rPr>
      </w:pPr>
      <w:r w:rsidRPr="001D7C71">
        <w:rPr>
          <w:b/>
          <w:bCs/>
          <w:lang w:val="uk-UA"/>
        </w:rPr>
        <w:t xml:space="preserve">- </w:t>
      </w:r>
      <w:r w:rsidR="003F06FA" w:rsidRPr="001D7C71">
        <w:rPr>
          <w:lang w:val="uk-UA" w:eastAsia="uk-UA"/>
        </w:rPr>
        <w:t xml:space="preserve">на виконання заходу з матеріально-технічного забезпечення КНП «ЦПМСД» Южненської міської ради, а саме на </w:t>
      </w:r>
      <w:r w:rsidR="001D1D5B" w:rsidRPr="001D7C71">
        <w:rPr>
          <w:lang w:val="uk-UA"/>
        </w:rPr>
        <w:t>закупівл</w:t>
      </w:r>
      <w:r w:rsidR="003F06FA" w:rsidRPr="001D7C71">
        <w:rPr>
          <w:lang w:val="uk-UA"/>
        </w:rPr>
        <w:t>ю</w:t>
      </w:r>
      <w:r w:rsidR="001D1D5B" w:rsidRPr="001D7C71">
        <w:rPr>
          <w:lang w:val="uk-UA"/>
        </w:rPr>
        <w:t xml:space="preserve"> </w:t>
      </w:r>
      <w:bookmarkStart w:id="2" w:name="_Hlk189660194"/>
      <w:r w:rsidR="001D1D5B" w:rsidRPr="001D7C71">
        <w:rPr>
          <w:lang w:val="uk-UA"/>
        </w:rPr>
        <w:t>обладнання для серверного пункту</w:t>
      </w:r>
      <w:bookmarkEnd w:id="2"/>
      <w:r w:rsidR="001D1D5B" w:rsidRPr="001D7C71">
        <w:rPr>
          <w:lang w:val="uk-UA"/>
        </w:rPr>
        <w:t xml:space="preserve"> у 2024 році </w:t>
      </w:r>
      <w:r w:rsidR="003F06FA" w:rsidRPr="001D7C71">
        <w:rPr>
          <w:lang w:val="uk-UA"/>
        </w:rPr>
        <w:t xml:space="preserve">передбачено коштів у сумі </w:t>
      </w:r>
      <w:r w:rsidR="001D1D5B" w:rsidRPr="001D7C71">
        <w:rPr>
          <w:b/>
          <w:lang w:val="uk-UA"/>
        </w:rPr>
        <w:t xml:space="preserve">59 800,00 </w:t>
      </w:r>
      <w:r w:rsidR="001D1D5B" w:rsidRPr="001D7C71">
        <w:rPr>
          <w:lang w:val="uk-UA"/>
        </w:rPr>
        <w:t xml:space="preserve">грн., </w:t>
      </w:r>
      <w:r w:rsidR="003F06FA" w:rsidRPr="001D7C71">
        <w:rPr>
          <w:lang w:val="uk-UA"/>
        </w:rPr>
        <w:t xml:space="preserve">фактично </w:t>
      </w:r>
      <w:r w:rsidR="001D1D5B" w:rsidRPr="001D7C71">
        <w:rPr>
          <w:lang w:val="uk-UA"/>
        </w:rPr>
        <w:t xml:space="preserve">використано  </w:t>
      </w:r>
      <w:r w:rsidR="001D1D5B" w:rsidRPr="001D7C71">
        <w:rPr>
          <w:b/>
          <w:bCs/>
          <w:lang w:val="uk-UA" w:eastAsia="uk-UA"/>
        </w:rPr>
        <w:t xml:space="preserve">50 623,92  </w:t>
      </w:r>
      <w:r w:rsidR="001D1D5B" w:rsidRPr="001D7C71">
        <w:rPr>
          <w:lang w:val="uk-UA"/>
        </w:rPr>
        <w:t xml:space="preserve">грн., (залишок складає </w:t>
      </w:r>
      <w:r w:rsidR="001D1D5B" w:rsidRPr="001D7C71">
        <w:rPr>
          <w:b/>
          <w:bCs/>
          <w:lang w:val="uk-UA" w:eastAsia="uk-UA"/>
        </w:rPr>
        <w:t xml:space="preserve">9 176,08 </w:t>
      </w:r>
      <w:r w:rsidR="001D1D5B" w:rsidRPr="001D7C71">
        <w:rPr>
          <w:lang w:val="uk-UA"/>
        </w:rPr>
        <w:t>грн.);</w:t>
      </w:r>
    </w:p>
    <w:p w14:paraId="40208CE2" w14:textId="4C6D29F2" w:rsidR="001D1D5B" w:rsidRPr="001D7C71" w:rsidRDefault="00C502E1" w:rsidP="00C502E1">
      <w:pPr>
        <w:ind w:firstLine="708"/>
        <w:contextualSpacing/>
        <w:jc w:val="both"/>
        <w:rPr>
          <w:b/>
          <w:bCs/>
          <w:lang w:val="uk-UA"/>
        </w:rPr>
      </w:pPr>
      <w:r w:rsidRPr="001D7C71">
        <w:rPr>
          <w:b/>
          <w:bCs/>
          <w:lang w:val="uk-UA"/>
        </w:rPr>
        <w:lastRenderedPageBreak/>
        <w:t xml:space="preserve">- </w:t>
      </w:r>
      <w:r w:rsidR="003F06FA" w:rsidRPr="001D7C71">
        <w:rPr>
          <w:bCs/>
          <w:lang w:val="uk-UA"/>
        </w:rPr>
        <w:t xml:space="preserve">на </w:t>
      </w:r>
      <w:r w:rsidR="001D1D5B" w:rsidRPr="001D7C71">
        <w:rPr>
          <w:bCs/>
        </w:rPr>
        <w:t>оплат</w:t>
      </w:r>
      <w:r w:rsidR="001D1D5B" w:rsidRPr="001D7C71">
        <w:rPr>
          <w:bCs/>
          <w:lang w:val="uk-UA"/>
        </w:rPr>
        <w:t>у</w:t>
      </w:r>
      <w:r w:rsidR="001D1D5B" w:rsidRPr="001D7C71">
        <w:rPr>
          <w:bCs/>
        </w:rPr>
        <w:t xml:space="preserve"> </w:t>
      </w:r>
      <w:r w:rsidR="001D1D5B" w:rsidRPr="001D7C71">
        <w:rPr>
          <w:bCs/>
          <w:lang w:val="uk-UA"/>
        </w:rPr>
        <w:t>послуг (крім комунальних)</w:t>
      </w:r>
      <w:r w:rsidR="003F06FA" w:rsidRPr="001D7C71">
        <w:rPr>
          <w:bCs/>
          <w:lang w:val="uk-UA"/>
        </w:rPr>
        <w:t xml:space="preserve">, а саме на оплату метрологічних послуг з повірки медичного обладнання передбачено коштів у сумі </w:t>
      </w:r>
      <w:r w:rsidR="001D1D5B" w:rsidRPr="001D7C71">
        <w:rPr>
          <w:b/>
          <w:bCs/>
        </w:rPr>
        <w:t>62869,00 грн.</w:t>
      </w:r>
      <w:r w:rsidR="001D1D5B" w:rsidRPr="001D7C71">
        <w:rPr>
          <w:lang w:val="uk-UA"/>
        </w:rPr>
        <w:t xml:space="preserve">, </w:t>
      </w:r>
      <w:r w:rsidR="003F06FA" w:rsidRPr="001D7C71">
        <w:rPr>
          <w:lang w:val="uk-UA"/>
        </w:rPr>
        <w:t xml:space="preserve">фактично </w:t>
      </w:r>
      <w:r w:rsidR="001D1D5B" w:rsidRPr="001D7C71">
        <w:rPr>
          <w:lang w:val="uk-UA"/>
        </w:rPr>
        <w:t>використано</w:t>
      </w:r>
      <w:r w:rsidR="003F06FA" w:rsidRPr="001D7C71">
        <w:rPr>
          <w:lang w:val="uk-UA"/>
        </w:rPr>
        <w:t xml:space="preserve"> коштів у сумі </w:t>
      </w:r>
      <w:r w:rsidR="001D1D5B" w:rsidRPr="001D7C71">
        <w:rPr>
          <w:b/>
          <w:bCs/>
          <w:lang w:val="uk-UA"/>
        </w:rPr>
        <w:t>62 406,</w:t>
      </w:r>
      <w:r w:rsidR="001D1D5B" w:rsidRPr="001D7C71">
        <w:rPr>
          <w:b/>
          <w:bCs/>
        </w:rPr>
        <w:t>96 грн</w:t>
      </w:r>
      <w:r w:rsidR="001D1D5B" w:rsidRPr="001D7C71">
        <w:t>,</w:t>
      </w:r>
      <w:r w:rsidR="001D1D5B" w:rsidRPr="001D7C71">
        <w:rPr>
          <w:lang w:val="uk-UA"/>
        </w:rPr>
        <w:t xml:space="preserve"> (залишок коштів становить </w:t>
      </w:r>
      <w:r w:rsidR="001D1D5B" w:rsidRPr="001D7C71">
        <w:rPr>
          <w:b/>
          <w:bCs/>
          <w:lang w:val="uk-UA"/>
        </w:rPr>
        <w:t>462,04 грн</w:t>
      </w:r>
      <w:r w:rsidR="001D1D5B" w:rsidRPr="001D7C71">
        <w:rPr>
          <w:lang w:val="uk-UA"/>
        </w:rPr>
        <w:t>).</w:t>
      </w:r>
    </w:p>
    <w:p w14:paraId="3BC99B6F" w14:textId="3B072461" w:rsidR="001D1D5B" w:rsidRPr="001D7C71" w:rsidRDefault="006C35AA" w:rsidP="001D1D5B">
      <w:pPr>
        <w:ind w:left="438" w:firstLine="708"/>
        <w:jc w:val="both"/>
        <w:rPr>
          <w:b/>
          <w:bCs/>
          <w:lang w:val="uk-UA"/>
        </w:rPr>
      </w:pPr>
      <w:r w:rsidRPr="001D7C71">
        <w:rPr>
          <w:b/>
          <w:bCs/>
          <w:lang w:val="uk-UA"/>
        </w:rPr>
        <w:t>Планові призначення за спеціальним фондом та фактичне виконання</w:t>
      </w:r>
      <w:r w:rsidR="001D1D5B" w:rsidRPr="001D7C71">
        <w:rPr>
          <w:b/>
          <w:bCs/>
          <w:lang w:val="uk-UA"/>
        </w:rPr>
        <w:t>:</w:t>
      </w:r>
    </w:p>
    <w:p w14:paraId="405CC94A" w14:textId="1BBD2387" w:rsidR="001D1D5B" w:rsidRPr="001D7C71" w:rsidRDefault="00C502E1" w:rsidP="00C502E1">
      <w:pPr>
        <w:ind w:firstLine="438"/>
        <w:contextualSpacing/>
        <w:jc w:val="both"/>
        <w:rPr>
          <w:b/>
          <w:bCs/>
          <w:lang w:val="uk-UA"/>
        </w:rPr>
      </w:pPr>
      <w:r w:rsidRPr="001D7C71">
        <w:rPr>
          <w:lang w:val="uk-UA"/>
        </w:rPr>
        <w:t xml:space="preserve">- </w:t>
      </w:r>
      <w:r w:rsidR="003F06FA" w:rsidRPr="001D7C71">
        <w:rPr>
          <w:lang w:val="uk-UA"/>
        </w:rPr>
        <w:t xml:space="preserve">на </w:t>
      </w:r>
      <w:r w:rsidR="003F06FA" w:rsidRPr="001D7C71">
        <w:rPr>
          <w:lang w:val="uk-UA" w:eastAsia="uk-UA"/>
        </w:rPr>
        <w:t>виконання заходу з матеріально-технічного забезпечення КНП «ЦПМСД» Южненської міської ради</w:t>
      </w:r>
      <w:r w:rsidR="003F06FA" w:rsidRPr="001D7C71">
        <w:rPr>
          <w:lang w:val="uk-UA"/>
        </w:rPr>
        <w:t xml:space="preserve">, а саме на закупівлю обладнання для серверного пункту та на закупівлю портативної телемедичної діагностичної системи/комплекту телемедицини для центру первинної медико-санітарної допомоги на 2024 рік передбачено коштів у сумі </w:t>
      </w:r>
      <w:r w:rsidR="001D1D5B" w:rsidRPr="001D7C71">
        <w:rPr>
          <w:b/>
          <w:bCs/>
          <w:lang w:val="uk-UA"/>
        </w:rPr>
        <w:t>372 400,00  грн,</w:t>
      </w:r>
      <w:r w:rsidR="001D1D5B" w:rsidRPr="001D7C71">
        <w:rPr>
          <w:lang w:val="uk-UA"/>
        </w:rPr>
        <w:t xml:space="preserve"> фактично використано </w:t>
      </w:r>
      <w:r w:rsidR="001D1D5B" w:rsidRPr="001D7C71">
        <w:rPr>
          <w:b/>
          <w:bCs/>
          <w:lang w:val="uk-UA"/>
        </w:rPr>
        <w:t>372 377,00 грн</w:t>
      </w:r>
      <w:r w:rsidR="001D1D5B" w:rsidRPr="001D7C71">
        <w:rPr>
          <w:lang w:val="uk-UA"/>
        </w:rPr>
        <w:t xml:space="preserve">., залишок коштів становить </w:t>
      </w:r>
      <w:r w:rsidR="001D1D5B" w:rsidRPr="001D7C71">
        <w:rPr>
          <w:b/>
          <w:bCs/>
          <w:lang w:val="uk-UA"/>
        </w:rPr>
        <w:t>23,00 грн.</w:t>
      </w:r>
      <w:r w:rsidR="001D1D5B" w:rsidRPr="001D7C71">
        <w:rPr>
          <w:lang w:val="uk-UA"/>
        </w:rPr>
        <w:t xml:space="preserve"> </w:t>
      </w:r>
    </w:p>
    <w:p w14:paraId="0154EA83" w14:textId="6858EDF7" w:rsidR="00EC4A2C" w:rsidRPr="001D7C71" w:rsidRDefault="00EC4A2C" w:rsidP="00EC4A2C">
      <w:pPr>
        <w:ind w:firstLine="709"/>
        <w:jc w:val="both"/>
        <w:rPr>
          <w:bCs/>
          <w:lang w:val="uk-UA"/>
        </w:rPr>
      </w:pPr>
      <w:r w:rsidRPr="001D7C71">
        <w:rPr>
          <w:lang w:val="uk-UA"/>
        </w:rPr>
        <w:t xml:space="preserve">Згідно міської цільової програми «Громадське здоров’я Южненської міської територіальної громади на 2024-2026 роки», затвердженої рішенням Южненської міської ради від 23.08.2023 року №1433-VIII (зі змінами) у 2024 році на реалізацію заходів Програми передбачено коштів у сумі </w:t>
      </w:r>
      <w:r w:rsidRPr="001D7C71">
        <w:rPr>
          <w:b/>
          <w:lang w:val="uk-UA"/>
        </w:rPr>
        <w:t>3</w:t>
      </w:r>
      <w:r w:rsidR="0046197A" w:rsidRPr="001D7C71">
        <w:rPr>
          <w:b/>
          <w:lang w:val="uk-UA"/>
        </w:rPr>
        <w:t> </w:t>
      </w:r>
      <w:r w:rsidRPr="001D7C71">
        <w:rPr>
          <w:b/>
          <w:lang w:val="uk-UA"/>
        </w:rPr>
        <w:t>407</w:t>
      </w:r>
      <w:r w:rsidR="0046197A" w:rsidRPr="001D7C71">
        <w:rPr>
          <w:b/>
          <w:lang w:val="uk-UA"/>
        </w:rPr>
        <w:t> </w:t>
      </w:r>
      <w:r w:rsidRPr="001D7C71">
        <w:rPr>
          <w:b/>
          <w:lang w:val="uk-UA"/>
        </w:rPr>
        <w:t>103</w:t>
      </w:r>
      <w:r w:rsidR="0046197A" w:rsidRPr="001D7C71">
        <w:rPr>
          <w:b/>
          <w:lang w:val="uk-UA"/>
        </w:rPr>
        <w:t>,00</w:t>
      </w:r>
      <w:r w:rsidRPr="001D7C71">
        <w:rPr>
          <w:b/>
          <w:lang w:val="uk-UA"/>
        </w:rPr>
        <w:t xml:space="preserve"> грн. </w:t>
      </w:r>
      <w:r w:rsidRPr="001D7C71">
        <w:rPr>
          <w:bCs/>
          <w:lang w:val="uk-UA"/>
        </w:rPr>
        <w:t xml:space="preserve">Згідно затверджених кошторисних призначень на реалізацію заходів Програми у 2024 році </w:t>
      </w:r>
      <w:r w:rsidR="0046197A" w:rsidRPr="001D7C71">
        <w:rPr>
          <w:bCs/>
          <w:lang w:val="uk-UA"/>
        </w:rPr>
        <w:t xml:space="preserve">за </w:t>
      </w:r>
      <w:proofErr w:type="spellStart"/>
      <w:r w:rsidR="0046197A" w:rsidRPr="001D7C71">
        <w:rPr>
          <w:bCs/>
          <w:lang w:val="uk-UA"/>
        </w:rPr>
        <w:t>загалдьним</w:t>
      </w:r>
      <w:proofErr w:type="spellEnd"/>
      <w:r w:rsidR="0046197A" w:rsidRPr="001D7C71">
        <w:rPr>
          <w:bCs/>
          <w:lang w:val="uk-UA"/>
        </w:rPr>
        <w:t xml:space="preserve"> фондом бюджету </w:t>
      </w:r>
      <w:r w:rsidRPr="001D7C71">
        <w:rPr>
          <w:bCs/>
          <w:lang w:val="uk-UA"/>
        </w:rPr>
        <w:t xml:space="preserve">передбачено коштів у сумі  </w:t>
      </w:r>
      <w:r w:rsidRPr="001D7C71">
        <w:rPr>
          <w:b/>
          <w:lang w:val="uk-UA"/>
        </w:rPr>
        <w:t>3</w:t>
      </w:r>
      <w:r w:rsidR="0046197A" w:rsidRPr="001D7C71">
        <w:rPr>
          <w:b/>
          <w:lang w:val="uk-UA"/>
        </w:rPr>
        <w:t> </w:t>
      </w:r>
      <w:r w:rsidRPr="001D7C71">
        <w:rPr>
          <w:b/>
          <w:lang w:val="uk-UA"/>
        </w:rPr>
        <w:t>407</w:t>
      </w:r>
      <w:r w:rsidR="0046197A" w:rsidRPr="001D7C71">
        <w:rPr>
          <w:b/>
          <w:lang w:val="uk-UA"/>
        </w:rPr>
        <w:t> </w:t>
      </w:r>
      <w:r w:rsidRPr="001D7C71">
        <w:rPr>
          <w:b/>
          <w:lang w:val="uk-UA"/>
        </w:rPr>
        <w:t>103</w:t>
      </w:r>
      <w:r w:rsidR="0046197A" w:rsidRPr="001D7C71">
        <w:rPr>
          <w:b/>
          <w:lang w:val="uk-UA"/>
        </w:rPr>
        <w:t xml:space="preserve">,00 </w:t>
      </w:r>
      <w:r w:rsidRPr="001D7C71">
        <w:rPr>
          <w:b/>
          <w:lang w:val="uk-UA"/>
        </w:rPr>
        <w:t>грн</w:t>
      </w:r>
      <w:r w:rsidRPr="001D7C71">
        <w:rPr>
          <w:bCs/>
          <w:lang w:val="uk-UA"/>
        </w:rPr>
        <w:t xml:space="preserve">. Фактично використано </w:t>
      </w:r>
      <w:r w:rsidRPr="001D7C71">
        <w:rPr>
          <w:b/>
          <w:lang w:val="uk-UA"/>
        </w:rPr>
        <w:t>2</w:t>
      </w:r>
      <w:r w:rsidR="0046197A" w:rsidRPr="001D7C71">
        <w:rPr>
          <w:b/>
          <w:lang w:val="uk-UA"/>
        </w:rPr>
        <w:t> </w:t>
      </w:r>
      <w:r w:rsidRPr="001D7C71">
        <w:rPr>
          <w:b/>
          <w:lang w:val="uk-UA"/>
        </w:rPr>
        <w:t>467</w:t>
      </w:r>
      <w:r w:rsidR="0046197A" w:rsidRPr="001D7C71">
        <w:rPr>
          <w:b/>
          <w:lang w:val="uk-UA"/>
        </w:rPr>
        <w:t> </w:t>
      </w:r>
      <w:r w:rsidRPr="001D7C71">
        <w:rPr>
          <w:b/>
          <w:lang w:val="uk-UA"/>
        </w:rPr>
        <w:t>93</w:t>
      </w:r>
      <w:r w:rsidR="0046197A" w:rsidRPr="001D7C71">
        <w:rPr>
          <w:b/>
          <w:lang w:val="uk-UA"/>
        </w:rPr>
        <w:t xml:space="preserve">6,49 </w:t>
      </w:r>
      <w:r w:rsidRPr="001D7C71">
        <w:rPr>
          <w:b/>
          <w:lang w:val="uk-UA"/>
        </w:rPr>
        <w:t>грн.</w:t>
      </w:r>
    </w:p>
    <w:p w14:paraId="71CA87CB" w14:textId="77777777" w:rsidR="001D7C71" w:rsidRDefault="001D7C71" w:rsidP="001D1D5B">
      <w:pPr>
        <w:ind w:firstLine="709"/>
        <w:jc w:val="both"/>
        <w:rPr>
          <w:b/>
          <w:bCs/>
          <w:color w:val="FF0000"/>
          <w:lang w:val="uk-UA"/>
        </w:rPr>
      </w:pPr>
    </w:p>
    <w:p w14:paraId="37406C53" w14:textId="45ABFB0A" w:rsidR="00EC4A2C" w:rsidRPr="001D7C71" w:rsidRDefault="006C35AA" w:rsidP="001D1D5B">
      <w:pPr>
        <w:ind w:firstLine="709"/>
        <w:jc w:val="both"/>
        <w:rPr>
          <w:b/>
          <w:bCs/>
          <w:lang w:val="uk-UA"/>
        </w:rPr>
      </w:pPr>
      <w:r w:rsidRPr="001D7C71">
        <w:rPr>
          <w:b/>
          <w:bCs/>
          <w:lang w:val="uk-UA"/>
        </w:rPr>
        <w:t>Планові призначення за загальним фондом та фактичне виконання</w:t>
      </w:r>
      <w:r w:rsidR="00EC4A2C" w:rsidRPr="001D7C71">
        <w:rPr>
          <w:b/>
          <w:bCs/>
          <w:lang w:val="uk-UA"/>
        </w:rPr>
        <w:t>:</w:t>
      </w:r>
    </w:p>
    <w:p w14:paraId="2FE02E5A" w14:textId="0945F450" w:rsidR="001D1D5B" w:rsidRPr="001D7C71" w:rsidRDefault="001D1D5B" w:rsidP="001D1D5B">
      <w:pPr>
        <w:ind w:firstLine="709"/>
        <w:jc w:val="both"/>
        <w:rPr>
          <w:lang w:val="uk-UA"/>
        </w:rPr>
      </w:pPr>
      <w:r w:rsidRPr="001D7C71">
        <w:rPr>
          <w:lang w:val="uk-UA"/>
        </w:rPr>
        <w:t xml:space="preserve">- </w:t>
      </w:r>
      <w:r w:rsidR="00FF0A7C" w:rsidRPr="001D7C71">
        <w:rPr>
          <w:lang w:val="uk-UA"/>
        </w:rPr>
        <w:t xml:space="preserve">на </w:t>
      </w:r>
      <w:r w:rsidRPr="001D7C71">
        <w:rPr>
          <w:lang w:val="uk-UA"/>
        </w:rPr>
        <w:t xml:space="preserve">забезпечення лікарськими засобами та виробами медичного призначення  пільгової категорії населення  згідно Постанови КМУ від 17.08.1998 р. № 1303 </w:t>
      </w:r>
      <w:r w:rsidR="006D526E" w:rsidRPr="001D7C71">
        <w:rPr>
          <w:lang w:val="uk-UA" w:eastAsia="uk-UA"/>
        </w:rPr>
        <w:t>«Про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r w:rsidR="006D526E" w:rsidRPr="001D7C71">
        <w:rPr>
          <w:lang w:val="uk-UA"/>
        </w:rPr>
        <w:t>» передбачено коштів у сумі</w:t>
      </w:r>
      <w:r w:rsidRPr="001D7C71">
        <w:rPr>
          <w:lang w:val="uk-UA"/>
        </w:rPr>
        <w:t xml:space="preserve"> </w:t>
      </w:r>
      <w:bookmarkStart w:id="3" w:name="_Hlk31362150"/>
      <w:r w:rsidRPr="001D7C71">
        <w:rPr>
          <w:b/>
          <w:bCs/>
          <w:lang w:val="uk-UA" w:eastAsia="uk-UA"/>
        </w:rPr>
        <w:t xml:space="preserve">370 000,00 </w:t>
      </w:r>
      <w:bookmarkEnd w:id="3"/>
      <w:r w:rsidRPr="001D7C71">
        <w:rPr>
          <w:lang w:val="uk-UA"/>
        </w:rPr>
        <w:t xml:space="preserve">грн., з них </w:t>
      </w:r>
      <w:r w:rsidR="006D526E" w:rsidRPr="001D7C71">
        <w:rPr>
          <w:lang w:val="uk-UA"/>
        </w:rPr>
        <w:t xml:space="preserve">фактично </w:t>
      </w:r>
      <w:r w:rsidRPr="001D7C71">
        <w:rPr>
          <w:lang w:val="uk-UA"/>
        </w:rPr>
        <w:t xml:space="preserve">використано </w:t>
      </w:r>
      <w:r w:rsidRPr="001D7C71">
        <w:rPr>
          <w:b/>
          <w:bCs/>
          <w:lang w:val="uk-UA" w:eastAsia="uk-UA"/>
        </w:rPr>
        <w:t xml:space="preserve">369 830,08 </w:t>
      </w:r>
      <w:r w:rsidRPr="001D7C71">
        <w:rPr>
          <w:lang w:val="uk-UA"/>
        </w:rPr>
        <w:t xml:space="preserve">грн., залишок коштів складає </w:t>
      </w:r>
      <w:r w:rsidRPr="001D7C71">
        <w:rPr>
          <w:b/>
          <w:bCs/>
          <w:lang w:val="uk-UA" w:eastAsia="uk-UA"/>
        </w:rPr>
        <w:t xml:space="preserve">169,92 </w:t>
      </w:r>
      <w:r w:rsidRPr="001D7C71">
        <w:rPr>
          <w:lang w:val="uk-UA"/>
        </w:rPr>
        <w:t xml:space="preserve">грн., </w:t>
      </w:r>
    </w:p>
    <w:p w14:paraId="465F09C4" w14:textId="4EB5B1A2" w:rsidR="001D1D5B" w:rsidRPr="001D7C71" w:rsidRDefault="001D1D5B" w:rsidP="001D1D5B">
      <w:pPr>
        <w:ind w:firstLine="709"/>
        <w:jc w:val="both"/>
        <w:rPr>
          <w:lang w:val="uk-UA"/>
        </w:rPr>
      </w:pPr>
      <w:r w:rsidRPr="001D7C71">
        <w:rPr>
          <w:lang w:val="uk-UA"/>
        </w:rPr>
        <w:t xml:space="preserve">- </w:t>
      </w:r>
      <w:r w:rsidR="006D526E" w:rsidRPr="001D7C71">
        <w:rPr>
          <w:lang w:val="uk-UA"/>
        </w:rPr>
        <w:t xml:space="preserve">планові призначення на </w:t>
      </w:r>
      <w:r w:rsidRPr="001D7C71">
        <w:rPr>
          <w:lang w:val="uk-UA"/>
        </w:rPr>
        <w:t xml:space="preserve">забезпечення адаптованою молочною сумішшю для дітей першого року життя, народжених ВІЛ-інфікованими матерями </w:t>
      </w:r>
      <w:bookmarkStart w:id="4" w:name="_Hlk31362274"/>
      <w:r w:rsidR="006D526E" w:rsidRPr="001D7C71">
        <w:rPr>
          <w:lang w:val="uk-UA"/>
        </w:rPr>
        <w:t xml:space="preserve">в 2024 році </w:t>
      </w:r>
      <w:r w:rsidRPr="001D7C71">
        <w:rPr>
          <w:lang w:val="uk-UA"/>
        </w:rPr>
        <w:t xml:space="preserve">складають </w:t>
      </w:r>
      <w:r w:rsidRPr="001D7C71">
        <w:rPr>
          <w:b/>
          <w:bCs/>
          <w:lang w:val="uk-UA" w:eastAsia="uk-UA"/>
        </w:rPr>
        <w:t xml:space="preserve">22 125,00 </w:t>
      </w:r>
      <w:bookmarkEnd w:id="4"/>
      <w:r w:rsidRPr="001D7C71">
        <w:rPr>
          <w:lang w:val="uk-UA"/>
        </w:rPr>
        <w:t xml:space="preserve">грн., з них використано </w:t>
      </w:r>
      <w:r w:rsidRPr="001D7C71">
        <w:rPr>
          <w:b/>
          <w:bCs/>
          <w:lang w:val="uk-UA"/>
        </w:rPr>
        <w:t>2 738,77</w:t>
      </w:r>
      <w:r w:rsidRPr="001D7C71">
        <w:rPr>
          <w:lang w:val="uk-UA"/>
        </w:rPr>
        <w:t xml:space="preserve"> грн. Залишок – </w:t>
      </w:r>
      <w:r w:rsidRPr="001D7C71">
        <w:rPr>
          <w:b/>
          <w:bCs/>
          <w:lang w:val="uk-UA" w:eastAsia="uk-UA"/>
        </w:rPr>
        <w:t xml:space="preserve">19 386,23 </w:t>
      </w:r>
      <w:r w:rsidRPr="001D7C71">
        <w:rPr>
          <w:lang w:val="uk-UA"/>
        </w:rPr>
        <w:t>грн.</w:t>
      </w:r>
    </w:p>
    <w:p w14:paraId="4706713B" w14:textId="79E9E465" w:rsidR="001D1D5B" w:rsidRPr="001D7C71" w:rsidRDefault="001D1D5B" w:rsidP="001D1D5B">
      <w:pPr>
        <w:ind w:firstLine="709"/>
        <w:jc w:val="both"/>
        <w:rPr>
          <w:lang w:val="uk-UA"/>
        </w:rPr>
      </w:pPr>
      <w:r w:rsidRPr="001D7C71">
        <w:rPr>
          <w:lang w:val="uk-UA"/>
        </w:rPr>
        <w:t xml:space="preserve">- </w:t>
      </w:r>
      <w:r w:rsidR="006D526E" w:rsidRPr="001D7C71">
        <w:rPr>
          <w:lang w:val="uk-UA"/>
        </w:rPr>
        <w:t xml:space="preserve">на </w:t>
      </w:r>
      <w:r w:rsidRPr="001D7C71">
        <w:rPr>
          <w:lang w:val="uk-UA"/>
        </w:rPr>
        <w:t xml:space="preserve">забезпечення лікарськими засобами та відповідними харчовими продуктами для спеціального дієтичного споживання хворих, які страждають на рідкісні (орфанні) захворювання згідно Постанови КМУ від 31.03.2015 року №160 </w:t>
      </w:r>
      <w:r w:rsidR="006D526E" w:rsidRPr="001D7C71">
        <w:rPr>
          <w:lang w:eastAsia="uk-UA"/>
        </w:rPr>
        <w:t>«</w:t>
      </w:r>
      <w:r w:rsidR="006D526E" w:rsidRPr="001D7C71">
        <w:rPr>
          <w:lang w:val="uk-UA" w:eastAsia="uk-UA"/>
        </w:rPr>
        <w:t xml:space="preserve">Про затвердження Порядку забезпечення громадян, які страждають на рідкісні (орфанні) захворювання, лікарськими засобами та відповідними харчовими продуктами для спеціального дієтичного споживання» в 2024 році передбачено коштів у сумі </w:t>
      </w:r>
      <w:r w:rsidRPr="001D7C71">
        <w:rPr>
          <w:b/>
          <w:bCs/>
          <w:lang w:val="uk-UA" w:eastAsia="uk-UA"/>
        </w:rPr>
        <w:t>2 589 978,00</w:t>
      </w:r>
      <w:r w:rsidRPr="001D7C71">
        <w:rPr>
          <w:lang w:val="uk-UA"/>
        </w:rPr>
        <w:t xml:space="preserve"> грн., з них використано </w:t>
      </w:r>
      <w:r w:rsidRPr="001D7C71">
        <w:rPr>
          <w:b/>
          <w:bCs/>
          <w:lang w:val="uk-UA" w:eastAsia="uk-UA"/>
        </w:rPr>
        <w:t xml:space="preserve">1 843 409,09 </w:t>
      </w:r>
      <w:r w:rsidRPr="001D7C71">
        <w:rPr>
          <w:lang w:val="uk-UA"/>
        </w:rPr>
        <w:t xml:space="preserve">грн., залишок коштів складає </w:t>
      </w:r>
      <w:r w:rsidRPr="001D7C71">
        <w:rPr>
          <w:b/>
          <w:bCs/>
          <w:lang w:val="uk-UA" w:eastAsia="uk-UA"/>
        </w:rPr>
        <w:t xml:space="preserve">746 568,91 </w:t>
      </w:r>
      <w:r w:rsidRPr="001D7C71">
        <w:rPr>
          <w:lang w:val="uk-UA"/>
        </w:rPr>
        <w:t xml:space="preserve">грн., </w:t>
      </w:r>
    </w:p>
    <w:p w14:paraId="5D32B3C8" w14:textId="47A37E7C" w:rsidR="001D1D5B" w:rsidRPr="001D7C71" w:rsidRDefault="001D1D5B" w:rsidP="006D526E">
      <w:pPr>
        <w:jc w:val="both"/>
        <w:rPr>
          <w:lang w:val="uk-UA"/>
        </w:rPr>
      </w:pPr>
      <w:r w:rsidRPr="001D7C71">
        <w:rPr>
          <w:lang w:val="uk-UA"/>
        </w:rPr>
        <w:t xml:space="preserve">- </w:t>
      </w:r>
      <w:r w:rsidR="006D526E" w:rsidRPr="001D7C71">
        <w:rPr>
          <w:lang w:val="uk-UA"/>
        </w:rPr>
        <w:t xml:space="preserve">на </w:t>
      </w:r>
      <w:r w:rsidRPr="001D7C71">
        <w:rPr>
          <w:lang w:val="uk-UA"/>
        </w:rPr>
        <w:t xml:space="preserve">забезпечення осіб з інвалідністю, дітей з інвалідністю, інших окремих категорій населення медичними виробами та іншими засобами  </w:t>
      </w:r>
      <w:r w:rsidR="006D526E" w:rsidRPr="001D7C71">
        <w:rPr>
          <w:lang w:val="uk-UA"/>
        </w:rPr>
        <w:t xml:space="preserve">згідно </w:t>
      </w:r>
      <w:r w:rsidRPr="001D7C71">
        <w:rPr>
          <w:lang w:val="uk-UA"/>
        </w:rPr>
        <w:t>Постанов</w:t>
      </w:r>
      <w:r w:rsidR="006D526E" w:rsidRPr="001D7C71">
        <w:rPr>
          <w:lang w:val="uk-UA"/>
        </w:rPr>
        <w:t>и КМУ від 03.12.2009</w:t>
      </w:r>
      <w:r w:rsidRPr="001D7C71">
        <w:rPr>
          <w:lang w:val="uk-UA"/>
        </w:rPr>
        <w:t xml:space="preserve"> №1301  </w:t>
      </w:r>
      <w:r w:rsidR="006D526E" w:rsidRPr="001D7C71">
        <w:rPr>
          <w:lang w:val="uk-UA"/>
        </w:rPr>
        <w:t xml:space="preserve">«Про затвердження Порядку забезпечення осіб з інвалідністю, дітей з інвалідністю, інших окремих категорій населення медичними виробами та іншими засобами» передбачено коштів у сумі </w:t>
      </w:r>
      <w:r w:rsidRPr="001D7C71">
        <w:rPr>
          <w:b/>
          <w:bCs/>
          <w:lang w:val="uk-UA"/>
        </w:rPr>
        <w:t>425 000,00 грн</w:t>
      </w:r>
      <w:r w:rsidRPr="001D7C71">
        <w:rPr>
          <w:lang w:val="uk-UA"/>
        </w:rPr>
        <w:t xml:space="preserve">, з них використано </w:t>
      </w:r>
      <w:r w:rsidRPr="001D7C71">
        <w:rPr>
          <w:b/>
          <w:bCs/>
          <w:lang w:val="uk-UA"/>
        </w:rPr>
        <w:t>251 958,55 грн</w:t>
      </w:r>
      <w:r w:rsidRPr="001D7C71">
        <w:rPr>
          <w:lang w:val="uk-UA"/>
        </w:rPr>
        <w:t xml:space="preserve">, залишок коштів складає </w:t>
      </w:r>
      <w:r w:rsidRPr="001D7C71">
        <w:rPr>
          <w:b/>
          <w:bCs/>
          <w:lang w:val="uk-UA"/>
        </w:rPr>
        <w:t>173 041,45 грн;</w:t>
      </w:r>
    </w:p>
    <w:p w14:paraId="7FD7360C" w14:textId="77777777" w:rsidR="0046197A" w:rsidRPr="001D7C71" w:rsidRDefault="0046197A" w:rsidP="00FF6D2F">
      <w:pPr>
        <w:pStyle w:val="a8"/>
        <w:ind w:left="0" w:firstLine="708"/>
        <w:jc w:val="both"/>
        <w:rPr>
          <w:rFonts w:ascii="Times New Roman" w:hAnsi="Times New Roman"/>
          <w:b/>
          <w:sz w:val="24"/>
          <w:szCs w:val="24"/>
          <w:lang w:val="uk-UA"/>
        </w:rPr>
      </w:pPr>
    </w:p>
    <w:p w14:paraId="69811B00" w14:textId="7E416324" w:rsidR="00CA73E9" w:rsidRPr="001D7C71" w:rsidRDefault="00E351C0" w:rsidP="00FF6D2F">
      <w:pPr>
        <w:pStyle w:val="a8"/>
        <w:ind w:left="0" w:firstLine="708"/>
        <w:jc w:val="both"/>
        <w:rPr>
          <w:rFonts w:ascii="Times New Roman" w:hAnsi="Times New Roman"/>
          <w:b/>
          <w:sz w:val="24"/>
          <w:szCs w:val="24"/>
          <w:lang w:val="uk-UA"/>
        </w:rPr>
      </w:pPr>
      <w:r w:rsidRPr="001D7C71">
        <w:rPr>
          <w:rFonts w:ascii="Times New Roman" w:hAnsi="Times New Roman"/>
          <w:b/>
          <w:sz w:val="24"/>
          <w:szCs w:val="24"/>
          <w:lang w:val="uk-UA"/>
        </w:rPr>
        <w:t>Нерозподілений залишок коштів станом на 01.01.20</w:t>
      </w:r>
      <w:r w:rsidR="0035676E" w:rsidRPr="001D7C71">
        <w:rPr>
          <w:rFonts w:ascii="Times New Roman" w:hAnsi="Times New Roman"/>
          <w:b/>
          <w:sz w:val="24"/>
          <w:szCs w:val="24"/>
          <w:lang w:val="uk-UA"/>
        </w:rPr>
        <w:t>2</w:t>
      </w:r>
      <w:r w:rsidR="00CA73E9" w:rsidRPr="001D7C71">
        <w:rPr>
          <w:rFonts w:ascii="Times New Roman" w:hAnsi="Times New Roman"/>
          <w:b/>
          <w:sz w:val="24"/>
          <w:szCs w:val="24"/>
          <w:lang w:val="uk-UA"/>
        </w:rPr>
        <w:t>4</w:t>
      </w:r>
      <w:r w:rsidRPr="001D7C71">
        <w:rPr>
          <w:rFonts w:ascii="Times New Roman" w:hAnsi="Times New Roman"/>
          <w:b/>
          <w:sz w:val="24"/>
          <w:szCs w:val="24"/>
          <w:lang w:val="uk-UA"/>
        </w:rPr>
        <w:t xml:space="preserve"> року становить </w:t>
      </w:r>
      <w:r w:rsidR="001D1D5B" w:rsidRPr="001D7C71">
        <w:rPr>
          <w:rFonts w:ascii="Times New Roman" w:hAnsi="Times New Roman"/>
          <w:b/>
          <w:sz w:val="24"/>
          <w:szCs w:val="24"/>
          <w:lang w:val="uk-UA"/>
        </w:rPr>
        <w:t xml:space="preserve">319 322,83 </w:t>
      </w:r>
      <w:r w:rsidRPr="001D7C71">
        <w:rPr>
          <w:rFonts w:ascii="Times New Roman" w:hAnsi="Times New Roman"/>
          <w:b/>
          <w:sz w:val="24"/>
          <w:szCs w:val="24"/>
          <w:lang w:val="uk-UA"/>
        </w:rPr>
        <w:t>гр</w:t>
      </w:r>
      <w:r w:rsidR="00B4445E" w:rsidRPr="001D7C71">
        <w:rPr>
          <w:rFonts w:ascii="Times New Roman" w:hAnsi="Times New Roman"/>
          <w:b/>
          <w:sz w:val="24"/>
          <w:szCs w:val="24"/>
          <w:lang w:val="uk-UA"/>
        </w:rPr>
        <w:t>ивень</w:t>
      </w:r>
      <w:r w:rsidRPr="001D7C71">
        <w:rPr>
          <w:rFonts w:ascii="Times New Roman" w:hAnsi="Times New Roman"/>
          <w:b/>
          <w:sz w:val="24"/>
          <w:szCs w:val="24"/>
          <w:lang w:val="uk-UA"/>
        </w:rPr>
        <w:t>.</w:t>
      </w:r>
    </w:p>
    <w:p w14:paraId="4E552B3A" w14:textId="77777777" w:rsidR="00342AFF" w:rsidRPr="00DA0518" w:rsidRDefault="00342AFF" w:rsidP="00FF6D2F">
      <w:pPr>
        <w:jc w:val="center"/>
        <w:rPr>
          <w:b/>
          <w:color w:val="FF0000"/>
          <w:lang w:val="uk-UA"/>
        </w:rPr>
        <w:sectPr w:rsidR="00342AFF" w:rsidRPr="00DA0518" w:rsidSect="00515051">
          <w:pgSz w:w="11906" w:h="16838"/>
          <w:pgMar w:top="1134" w:right="1134" w:bottom="851" w:left="1701" w:header="1134" w:footer="709" w:gutter="0"/>
          <w:cols w:space="708"/>
          <w:docGrid w:linePitch="360"/>
        </w:sectPr>
      </w:pPr>
    </w:p>
    <w:p w14:paraId="15F26907" w14:textId="221C5CFB" w:rsidR="00E351C0" w:rsidRPr="001D7C71" w:rsidRDefault="00E351C0" w:rsidP="00FF6D2F">
      <w:pPr>
        <w:jc w:val="center"/>
        <w:rPr>
          <w:b/>
          <w:lang w:val="uk-UA"/>
        </w:rPr>
      </w:pPr>
      <w:r w:rsidRPr="001D7C71">
        <w:rPr>
          <w:b/>
          <w:lang w:val="uk-UA"/>
        </w:rPr>
        <w:lastRenderedPageBreak/>
        <w:t xml:space="preserve">Інформація про </w:t>
      </w:r>
      <w:r w:rsidR="0035676E" w:rsidRPr="001D7C71">
        <w:rPr>
          <w:b/>
          <w:lang w:val="uk-UA"/>
        </w:rPr>
        <w:t xml:space="preserve">стан </w:t>
      </w:r>
      <w:r w:rsidRPr="001D7C71">
        <w:rPr>
          <w:b/>
          <w:lang w:val="uk-UA"/>
        </w:rPr>
        <w:t>виконання програм охорони здоров’я населення</w:t>
      </w:r>
    </w:p>
    <w:p w14:paraId="0FB3FC1A" w14:textId="6AD1952C" w:rsidR="00E351C0" w:rsidRPr="001D7C71" w:rsidRDefault="00E351C0" w:rsidP="00FF6D2F">
      <w:pPr>
        <w:jc w:val="center"/>
        <w:rPr>
          <w:b/>
          <w:lang w:val="uk-UA"/>
        </w:rPr>
      </w:pPr>
      <w:r w:rsidRPr="001D7C71">
        <w:rPr>
          <w:b/>
          <w:lang w:val="uk-UA"/>
        </w:rPr>
        <w:t>за 12 місяців 20</w:t>
      </w:r>
      <w:r w:rsidR="00CA73E9" w:rsidRPr="001D7C71">
        <w:rPr>
          <w:b/>
          <w:lang w:val="uk-UA"/>
        </w:rPr>
        <w:t>2</w:t>
      </w:r>
      <w:r w:rsidR="009C1F74" w:rsidRPr="001D7C71">
        <w:rPr>
          <w:b/>
          <w:lang w:val="uk-UA"/>
        </w:rPr>
        <w:t>4</w:t>
      </w:r>
      <w:r w:rsidRPr="001D7C71">
        <w:rPr>
          <w:b/>
          <w:lang w:val="uk-UA"/>
        </w:rPr>
        <w:t xml:space="preserve"> року</w:t>
      </w:r>
    </w:p>
    <w:tbl>
      <w:tblPr>
        <w:tblW w:w="15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843"/>
        <w:gridCol w:w="76"/>
        <w:gridCol w:w="1483"/>
        <w:gridCol w:w="828"/>
        <w:gridCol w:w="22"/>
        <w:gridCol w:w="1276"/>
        <w:gridCol w:w="1418"/>
        <w:gridCol w:w="1417"/>
        <w:gridCol w:w="1559"/>
        <w:gridCol w:w="1418"/>
        <w:gridCol w:w="1417"/>
        <w:gridCol w:w="1935"/>
      </w:tblGrid>
      <w:tr w:rsidR="00DA0518" w:rsidRPr="001D7C71" w14:paraId="5E4434FD" w14:textId="77777777" w:rsidTr="00253005">
        <w:trPr>
          <w:trHeight w:val="1856"/>
        </w:trPr>
        <w:tc>
          <w:tcPr>
            <w:tcW w:w="392" w:type="dxa"/>
            <w:shd w:val="clear" w:color="auto" w:fill="auto"/>
          </w:tcPr>
          <w:p w14:paraId="521F77EA" w14:textId="77777777" w:rsidR="00A938F4" w:rsidRPr="001D7C71" w:rsidRDefault="00A938F4" w:rsidP="00532BB1">
            <w:pPr>
              <w:pStyle w:val="afffa"/>
              <w:spacing w:before="0" w:after="0"/>
              <w:jc w:val="center"/>
              <w:rPr>
                <w:b/>
                <w:sz w:val="18"/>
                <w:szCs w:val="18"/>
                <w:lang w:val="uk-UA"/>
              </w:rPr>
            </w:pPr>
            <w:r w:rsidRPr="001D7C71">
              <w:rPr>
                <w:b/>
                <w:sz w:val="18"/>
                <w:szCs w:val="18"/>
                <w:lang w:val="uk-UA"/>
              </w:rPr>
              <w:t>№</w:t>
            </w:r>
          </w:p>
          <w:p w14:paraId="1C482E77" w14:textId="77777777" w:rsidR="00A938F4" w:rsidRPr="001D7C71" w:rsidRDefault="00A938F4" w:rsidP="00532BB1">
            <w:pPr>
              <w:pStyle w:val="afffa"/>
              <w:spacing w:before="0" w:after="0"/>
              <w:jc w:val="center"/>
              <w:rPr>
                <w:b/>
                <w:sz w:val="18"/>
                <w:szCs w:val="18"/>
                <w:lang w:val="uk-UA"/>
              </w:rPr>
            </w:pPr>
            <w:r w:rsidRPr="001D7C71">
              <w:rPr>
                <w:b/>
                <w:sz w:val="18"/>
                <w:szCs w:val="18"/>
                <w:lang w:val="uk-UA"/>
              </w:rPr>
              <w:t>з/п</w:t>
            </w:r>
          </w:p>
        </w:tc>
        <w:tc>
          <w:tcPr>
            <w:tcW w:w="1843" w:type="dxa"/>
            <w:shd w:val="clear" w:color="auto" w:fill="auto"/>
          </w:tcPr>
          <w:p w14:paraId="182B58A2" w14:textId="77777777" w:rsidR="00A938F4" w:rsidRPr="001D7C71" w:rsidRDefault="00A938F4" w:rsidP="00532BB1">
            <w:pPr>
              <w:pStyle w:val="afffa"/>
              <w:spacing w:before="0" w:after="0"/>
              <w:jc w:val="center"/>
              <w:rPr>
                <w:b/>
                <w:sz w:val="18"/>
                <w:szCs w:val="18"/>
                <w:lang w:val="uk-UA"/>
              </w:rPr>
            </w:pPr>
            <w:r w:rsidRPr="001D7C71">
              <w:rPr>
                <w:b/>
                <w:sz w:val="18"/>
                <w:szCs w:val="18"/>
                <w:lang w:val="uk-UA"/>
              </w:rPr>
              <w:t xml:space="preserve">Завдання </w:t>
            </w:r>
          </w:p>
          <w:p w14:paraId="51F40AAE" w14:textId="77777777" w:rsidR="00A938F4" w:rsidRPr="001D7C71" w:rsidRDefault="00A938F4" w:rsidP="00532BB1">
            <w:pPr>
              <w:pStyle w:val="afffa"/>
              <w:spacing w:before="0" w:after="0"/>
              <w:jc w:val="center"/>
              <w:rPr>
                <w:b/>
                <w:sz w:val="18"/>
                <w:szCs w:val="18"/>
                <w:lang w:val="uk-UA"/>
              </w:rPr>
            </w:pPr>
            <w:r w:rsidRPr="001D7C71">
              <w:rPr>
                <w:b/>
                <w:sz w:val="18"/>
                <w:szCs w:val="18"/>
                <w:lang w:val="uk-UA"/>
              </w:rPr>
              <w:t>Програми</w:t>
            </w:r>
          </w:p>
        </w:tc>
        <w:tc>
          <w:tcPr>
            <w:tcW w:w="1559" w:type="dxa"/>
            <w:gridSpan w:val="2"/>
            <w:shd w:val="clear" w:color="auto" w:fill="auto"/>
          </w:tcPr>
          <w:p w14:paraId="1A4A8829" w14:textId="77777777" w:rsidR="00A938F4" w:rsidRPr="001D7C71" w:rsidRDefault="00A938F4" w:rsidP="00532BB1">
            <w:pPr>
              <w:pStyle w:val="afffa"/>
              <w:spacing w:before="0" w:after="0"/>
              <w:jc w:val="center"/>
              <w:rPr>
                <w:b/>
                <w:sz w:val="18"/>
                <w:szCs w:val="18"/>
                <w:lang w:val="uk-UA"/>
              </w:rPr>
            </w:pPr>
            <w:r w:rsidRPr="001D7C71">
              <w:rPr>
                <w:b/>
                <w:sz w:val="18"/>
                <w:szCs w:val="18"/>
                <w:lang w:val="uk-UA"/>
              </w:rPr>
              <w:t>Зміст заходів</w:t>
            </w:r>
          </w:p>
        </w:tc>
        <w:tc>
          <w:tcPr>
            <w:tcW w:w="850" w:type="dxa"/>
            <w:gridSpan w:val="2"/>
            <w:shd w:val="clear" w:color="auto" w:fill="auto"/>
          </w:tcPr>
          <w:p w14:paraId="3856434B" w14:textId="77777777" w:rsidR="00A938F4" w:rsidRPr="001D7C71" w:rsidRDefault="00A938F4" w:rsidP="00532BB1">
            <w:pPr>
              <w:pStyle w:val="afffa"/>
              <w:spacing w:before="0" w:after="0"/>
              <w:jc w:val="center"/>
              <w:rPr>
                <w:b/>
                <w:sz w:val="18"/>
                <w:szCs w:val="18"/>
                <w:lang w:val="uk-UA"/>
              </w:rPr>
            </w:pPr>
            <w:r w:rsidRPr="001D7C71">
              <w:rPr>
                <w:b/>
                <w:sz w:val="18"/>
                <w:szCs w:val="18"/>
                <w:lang w:val="uk-UA"/>
              </w:rPr>
              <w:t>Термін виконання</w:t>
            </w:r>
          </w:p>
        </w:tc>
        <w:tc>
          <w:tcPr>
            <w:tcW w:w="1276" w:type="dxa"/>
            <w:shd w:val="clear" w:color="auto" w:fill="auto"/>
          </w:tcPr>
          <w:p w14:paraId="60606923" w14:textId="77777777" w:rsidR="00A938F4" w:rsidRPr="001D7C71" w:rsidRDefault="00A938F4" w:rsidP="00532BB1">
            <w:pPr>
              <w:pStyle w:val="afffa"/>
              <w:spacing w:before="0" w:after="0"/>
              <w:jc w:val="center"/>
              <w:rPr>
                <w:b/>
                <w:sz w:val="18"/>
                <w:szCs w:val="18"/>
                <w:lang w:val="uk-UA"/>
              </w:rPr>
            </w:pPr>
            <w:r w:rsidRPr="001D7C71">
              <w:rPr>
                <w:b/>
                <w:sz w:val="18"/>
                <w:szCs w:val="18"/>
                <w:lang w:val="uk-UA"/>
              </w:rPr>
              <w:t>Виконавці</w:t>
            </w:r>
          </w:p>
        </w:tc>
        <w:tc>
          <w:tcPr>
            <w:tcW w:w="1418" w:type="dxa"/>
            <w:shd w:val="clear" w:color="auto" w:fill="auto"/>
          </w:tcPr>
          <w:p w14:paraId="6DAE5C32" w14:textId="77777777" w:rsidR="00A938F4" w:rsidRPr="001D7C71" w:rsidRDefault="00A938F4" w:rsidP="00532BB1">
            <w:pPr>
              <w:pStyle w:val="afffa"/>
              <w:spacing w:before="0" w:after="0"/>
              <w:jc w:val="center"/>
              <w:rPr>
                <w:b/>
                <w:sz w:val="18"/>
                <w:szCs w:val="18"/>
                <w:lang w:val="uk-UA"/>
              </w:rPr>
            </w:pPr>
            <w:r w:rsidRPr="001D7C71">
              <w:rPr>
                <w:b/>
                <w:sz w:val="18"/>
                <w:szCs w:val="18"/>
                <w:lang w:val="uk-UA"/>
              </w:rPr>
              <w:t xml:space="preserve">Річний обсяг фінансування, передбачений Програмою </w:t>
            </w:r>
            <w:proofErr w:type="spellStart"/>
            <w:r w:rsidRPr="001D7C71">
              <w:rPr>
                <w:b/>
                <w:sz w:val="18"/>
                <w:szCs w:val="18"/>
                <w:lang w:val="uk-UA"/>
              </w:rPr>
              <w:t>тис.грн</w:t>
            </w:r>
            <w:proofErr w:type="spellEnd"/>
          </w:p>
        </w:tc>
        <w:tc>
          <w:tcPr>
            <w:tcW w:w="1417" w:type="dxa"/>
            <w:shd w:val="clear" w:color="auto" w:fill="auto"/>
          </w:tcPr>
          <w:p w14:paraId="5513ED5D" w14:textId="77777777" w:rsidR="00A938F4" w:rsidRPr="001D7C71" w:rsidRDefault="00A938F4" w:rsidP="00532BB1">
            <w:pPr>
              <w:pStyle w:val="afffa"/>
              <w:spacing w:before="0" w:after="0"/>
              <w:jc w:val="center"/>
              <w:rPr>
                <w:b/>
                <w:sz w:val="18"/>
                <w:szCs w:val="18"/>
                <w:lang w:val="uk-UA"/>
              </w:rPr>
            </w:pPr>
            <w:r w:rsidRPr="001D7C71">
              <w:rPr>
                <w:b/>
                <w:sz w:val="18"/>
                <w:szCs w:val="18"/>
                <w:lang w:val="uk-UA"/>
              </w:rPr>
              <w:t xml:space="preserve">Річний обсяг фінансування, затверджений бюджетом </w:t>
            </w:r>
            <w:proofErr w:type="spellStart"/>
            <w:r w:rsidRPr="001D7C71">
              <w:rPr>
                <w:b/>
                <w:sz w:val="18"/>
                <w:szCs w:val="18"/>
                <w:lang w:val="uk-UA"/>
              </w:rPr>
              <w:t>тис.грн</w:t>
            </w:r>
            <w:proofErr w:type="spellEnd"/>
          </w:p>
        </w:tc>
        <w:tc>
          <w:tcPr>
            <w:tcW w:w="1559" w:type="dxa"/>
            <w:shd w:val="clear" w:color="auto" w:fill="auto"/>
          </w:tcPr>
          <w:p w14:paraId="7885E4B8" w14:textId="77777777" w:rsidR="00A938F4" w:rsidRPr="001D7C71" w:rsidRDefault="00A938F4" w:rsidP="00532BB1">
            <w:pPr>
              <w:pStyle w:val="afffa"/>
              <w:spacing w:before="0" w:after="0"/>
              <w:jc w:val="center"/>
              <w:rPr>
                <w:b/>
                <w:sz w:val="18"/>
                <w:szCs w:val="18"/>
                <w:lang w:val="uk-UA"/>
              </w:rPr>
            </w:pPr>
            <w:r w:rsidRPr="001D7C71">
              <w:rPr>
                <w:b/>
                <w:sz w:val="18"/>
                <w:szCs w:val="18"/>
                <w:lang w:val="uk-UA"/>
              </w:rPr>
              <w:t xml:space="preserve">Фактично профінансовано у звітному періоді, </w:t>
            </w:r>
          </w:p>
          <w:p w14:paraId="43A4622D" w14:textId="77777777" w:rsidR="00A938F4" w:rsidRPr="001D7C71" w:rsidRDefault="00A938F4" w:rsidP="00532BB1">
            <w:pPr>
              <w:pStyle w:val="afffa"/>
              <w:spacing w:before="0" w:after="0"/>
              <w:jc w:val="center"/>
              <w:rPr>
                <w:b/>
                <w:sz w:val="18"/>
                <w:szCs w:val="18"/>
                <w:lang w:val="uk-UA"/>
              </w:rPr>
            </w:pPr>
            <w:proofErr w:type="spellStart"/>
            <w:r w:rsidRPr="001D7C71">
              <w:rPr>
                <w:b/>
                <w:sz w:val="18"/>
                <w:szCs w:val="18"/>
                <w:lang w:val="uk-UA"/>
              </w:rPr>
              <w:t>тис.грн</w:t>
            </w:r>
            <w:proofErr w:type="spellEnd"/>
          </w:p>
        </w:tc>
        <w:tc>
          <w:tcPr>
            <w:tcW w:w="1418" w:type="dxa"/>
            <w:shd w:val="clear" w:color="auto" w:fill="auto"/>
          </w:tcPr>
          <w:p w14:paraId="14573197" w14:textId="77777777" w:rsidR="00A938F4" w:rsidRPr="001D7C71" w:rsidRDefault="00A938F4" w:rsidP="00532BB1">
            <w:pPr>
              <w:pStyle w:val="afffa"/>
              <w:spacing w:before="0" w:after="0"/>
              <w:jc w:val="center"/>
              <w:rPr>
                <w:b/>
                <w:sz w:val="18"/>
                <w:szCs w:val="18"/>
                <w:lang w:val="uk-UA"/>
              </w:rPr>
            </w:pPr>
            <w:r w:rsidRPr="001D7C71">
              <w:rPr>
                <w:b/>
                <w:sz w:val="18"/>
                <w:szCs w:val="18"/>
                <w:lang w:val="uk-UA"/>
              </w:rPr>
              <w:t>% виконання заходу від обсягів, передбачених Програмою</w:t>
            </w:r>
          </w:p>
        </w:tc>
        <w:tc>
          <w:tcPr>
            <w:tcW w:w="1417" w:type="dxa"/>
            <w:shd w:val="clear" w:color="auto" w:fill="auto"/>
          </w:tcPr>
          <w:p w14:paraId="70162E24" w14:textId="77777777" w:rsidR="00A938F4" w:rsidRPr="001D7C71" w:rsidRDefault="00A938F4" w:rsidP="00532BB1">
            <w:pPr>
              <w:pStyle w:val="afffa"/>
              <w:spacing w:before="0" w:after="0"/>
              <w:jc w:val="center"/>
              <w:rPr>
                <w:b/>
                <w:sz w:val="18"/>
                <w:szCs w:val="18"/>
                <w:lang w:val="uk-UA"/>
              </w:rPr>
            </w:pPr>
            <w:r w:rsidRPr="001D7C71">
              <w:rPr>
                <w:b/>
                <w:sz w:val="18"/>
                <w:szCs w:val="18"/>
                <w:lang w:val="uk-UA"/>
              </w:rPr>
              <w:t>%  виконання заходу від обсягів, затверджених бюджетом</w:t>
            </w:r>
          </w:p>
        </w:tc>
        <w:tc>
          <w:tcPr>
            <w:tcW w:w="1935" w:type="dxa"/>
            <w:shd w:val="clear" w:color="auto" w:fill="auto"/>
          </w:tcPr>
          <w:p w14:paraId="1DF51570" w14:textId="77777777" w:rsidR="00A938F4" w:rsidRPr="001D7C71" w:rsidRDefault="00A938F4" w:rsidP="00532BB1">
            <w:pPr>
              <w:pStyle w:val="afffa"/>
              <w:spacing w:before="0" w:after="0"/>
              <w:jc w:val="center"/>
              <w:rPr>
                <w:b/>
                <w:sz w:val="18"/>
                <w:szCs w:val="18"/>
                <w:lang w:val="uk-UA"/>
              </w:rPr>
            </w:pPr>
            <w:r w:rsidRPr="001D7C71">
              <w:rPr>
                <w:b/>
                <w:sz w:val="18"/>
                <w:szCs w:val="18"/>
                <w:lang w:val="uk-UA"/>
              </w:rPr>
              <w:t>Інформація про виконання або причини невиконання заходу (досягнутий результат, виконання результативних показників)</w:t>
            </w:r>
          </w:p>
        </w:tc>
      </w:tr>
      <w:tr w:rsidR="00DA0518" w:rsidRPr="001D7C71" w14:paraId="2A5C7149" w14:textId="77777777" w:rsidTr="00253005">
        <w:trPr>
          <w:trHeight w:val="117"/>
        </w:trPr>
        <w:tc>
          <w:tcPr>
            <w:tcW w:w="392" w:type="dxa"/>
            <w:shd w:val="clear" w:color="auto" w:fill="auto"/>
          </w:tcPr>
          <w:p w14:paraId="608665C1" w14:textId="2166A59C" w:rsidR="00253005" w:rsidRPr="001D7C71" w:rsidRDefault="00253005" w:rsidP="00532BB1">
            <w:pPr>
              <w:pStyle w:val="afffa"/>
              <w:spacing w:before="0" w:after="0"/>
              <w:jc w:val="center"/>
              <w:rPr>
                <w:sz w:val="20"/>
                <w:szCs w:val="20"/>
                <w:lang w:val="uk-UA"/>
              </w:rPr>
            </w:pPr>
            <w:r w:rsidRPr="001D7C71">
              <w:rPr>
                <w:sz w:val="20"/>
                <w:szCs w:val="20"/>
                <w:lang w:val="uk-UA"/>
              </w:rPr>
              <w:t>1</w:t>
            </w:r>
          </w:p>
        </w:tc>
        <w:tc>
          <w:tcPr>
            <w:tcW w:w="1843" w:type="dxa"/>
            <w:shd w:val="clear" w:color="auto" w:fill="auto"/>
          </w:tcPr>
          <w:p w14:paraId="1EFA7A40" w14:textId="79EC176D" w:rsidR="00253005" w:rsidRPr="001D7C71" w:rsidRDefault="00253005" w:rsidP="00532BB1">
            <w:pPr>
              <w:pStyle w:val="afffa"/>
              <w:spacing w:before="0" w:after="0"/>
              <w:jc w:val="center"/>
              <w:rPr>
                <w:sz w:val="20"/>
                <w:szCs w:val="20"/>
                <w:lang w:val="uk-UA"/>
              </w:rPr>
            </w:pPr>
            <w:r w:rsidRPr="001D7C71">
              <w:rPr>
                <w:sz w:val="20"/>
                <w:szCs w:val="20"/>
                <w:lang w:val="uk-UA"/>
              </w:rPr>
              <w:t>2</w:t>
            </w:r>
          </w:p>
        </w:tc>
        <w:tc>
          <w:tcPr>
            <w:tcW w:w="1559" w:type="dxa"/>
            <w:gridSpan w:val="2"/>
            <w:shd w:val="clear" w:color="auto" w:fill="auto"/>
          </w:tcPr>
          <w:p w14:paraId="0A30BAA0" w14:textId="714BB4EB" w:rsidR="00253005" w:rsidRPr="001D7C71" w:rsidRDefault="00253005" w:rsidP="00532BB1">
            <w:pPr>
              <w:pStyle w:val="afffa"/>
              <w:spacing w:before="0" w:after="0"/>
              <w:jc w:val="center"/>
              <w:rPr>
                <w:sz w:val="20"/>
                <w:szCs w:val="20"/>
                <w:lang w:val="uk-UA"/>
              </w:rPr>
            </w:pPr>
            <w:r w:rsidRPr="001D7C71">
              <w:rPr>
                <w:sz w:val="20"/>
                <w:szCs w:val="20"/>
                <w:lang w:val="uk-UA"/>
              </w:rPr>
              <w:t>3</w:t>
            </w:r>
          </w:p>
        </w:tc>
        <w:tc>
          <w:tcPr>
            <w:tcW w:w="850" w:type="dxa"/>
            <w:gridSpan w:val="2"/>
            <w:shd w:val="clear" w:color="auto" w:fill="auto"/>
          </w:tcPr>
          <w:p w14:paraId="0A7449A5" w14:textId="00689330" w:rsidR="00253005" w:rsidRPr="001D7C71" w:rsidRDefault="00253005" w:rsidP="00532BB1">
            <w:pPr>
              <w:pStyle w:val="afffa"/>
              <w:spacing w:before="0" w:after="0"/>
              <w:jc w:val="center"/>
              <w:rPr>
                <w:sz w:val="20"/>
                <w:szCs w:val="20"/>
                <w:lang w:val="uk-UA"/>
              </w:rPr>
            </w:pPr>
            <w:r w:rsidRPr="001D7C71">
              <w:rPr>
                <w:sz w:val="20"/>
                <w:szCs w:val="20"/>
                <w:lang w:val="uk-UA"/>
              </w:rPr>
              <w:t>4</w:t>
            </w:r>
          </w:p>
        </w:tc>
        <w:tc>
          <w:tcPr>
            <w:tcW w:w="1276" w:type="dxa"/>
            <w:shd w:val="clear" w:color="auto" w:fill="auto"/>
          </w:tcPr>
          <w:p w14:paraId="2A39F74A" w14:textId="46E336A2" w:rsidR="00253005" w:rsidRPr="001D7C71" w:rsidRDefault="00253005" w:rsidP="00532BB1">
            <w:pPr>
              <w:pStyle w:val="afffa"/>
              <w:spacing w:before="0" w:after="0"/>
              <w:jc w:val="center"/>
              <w:rPr>
                <w:sz w:val="20"/>
                <w:szCs w:val="20"/>
                <w:lang w:val="uk-UA"/>
              </w:rPr>
            </w:pPr>
            <w:r w:rsidRPr="001D7C71">
              <w:rPr>
                <w:sz w:val="20"/>
                <w:szCs w:val="20"/>
                <w:lang w:val="uk-UA"/>
              </w:rPr>
              <w:t>5</w:t>
            </w:r>
          </w:p>
        </w:tc>
        <w:tc>
          <w:tcPr>
            <w:tcW w:w="1418" w:type="dxa"/>
            <w:shd w:val="clear" w:color="auto" w:fill="auto"/>
          </w:tcPr>
          <w:p w14:paraId="0CD09C24" w14:textId="15B3C66A" w:rsidR="00253005" w:rsidRPr="001D7C71" w:rsidRDefault="00253005" w:rsidP="00532BB1">
            <w:pPr>
              <w:pStyle w:val="afffa"/>
              <w:spacing w:before="0" w:after="0"/>
              <w:jc w:val="center"/>
              <w:rPr>
                <w:sz w:val="20"/>
                <w:szCs w:val="20"/>
                <w:lang w:val="uk-UA"/>
              </w:rPr>
            </w:pPr>
            <w:r w:rsidRPr="001D7C71">
              <w:rPr>
                <w:sz w:val="20"/>
                <w:szCs w:val="20"/>
                <w:lang w:val="uk-UA"/>
              </w:rPr>
              <w:t>6</w:t>
            </w:r>
          </w:p>
        </w:tc>
        <w:tc>
          <w:tcPr>
            <w:tcW w:w="1417" w:type="dxa"/>
            <w:shd w:val="clear" w:color="auto" w:fill="auto"/>
          </w:tcPr>
          <w:p w14:paraId="3A02C4C8" w14:textId="2CCF7F0A" w:rsidR="00253005" w:rsidRPr="001D7C71" w:rsidRDefault="00253005" w:rsidP="00532BB1">
            <w:pPr>
              <w:pStyle w:val="afffa"/>
              <w:spacing w:before="0" w:after="0"/>
              <w:jc w:val="center"/>
              <w:rPr>
                <w:sz w:val="20"/>
                <w:szCs w:val="20"/>
                <w:lang w:val="uk-UA"/>
              </w:rPr>
            </w:pPr>
            <w:r w:rsidRPr="001D7C71">
              <w:rPr>
                <w:sz w:val="20"/>
                <w:szCs w:val="20"/>
                <w:lang w:val="uk-UA"/>
              </w:rPr>
              <w:t>7</w:t>
            </w:r>
          </w:p>
        </w:tc>
        <w:tc>
          <w:tcPr>
            <w:tcW w:w="1559" w:type="dxa"/>
            <w:shd w:val="clear" w:color="auto" w:fill="auto"/>
          </w:tcPr>
          <w:p w14:paraId="1743ECDF" w14:textId="2F4974C1" w:rsidR="00253005" w:rsidRPr="001D7C71" w:rsidRDefault="00253005" w:rsidP="00532BB1">
            <w:pPr>
              <w:pStyle w:val="afffa"/>
              <w:spacing w:before="0" w:after="0"/>
              <w:jc w:val="center"/>
              <w:rPr>
                <w:sz w:val="20"/>
                <w:szCs w:val="20"/>
                <w:lang w:val="uk-UA"/>
              </w:rPr>
            </w:pPr>
            <w:r w:rsidRPr="001D7C71">
              <w:rPr>
                <w:sz w:val="20"/>
                <w:szCs w:val="20"/>
                <w:lang w:val="uk-UA"/>
              </w:rPr>
              <w:t>8</w:t>
            </w:r>
          </w:p>
        </w:tc>
        <w:tc>
          <w:tcPr>
            <w:tcW w:w="1418" w:type="dxa"/>
            <w:shd w:val="clear" w:color="auto" w:fill="auto"/>
          </w:tcPr>
          <w:p w14:paraId="23E2F40A" w14:textId="3010ECF3" w:rsidR="00253005" w:rsidRPr="001D7C71" w:rsidRDefault="00253005" w:rsidP="00532BB1">
            <w:pPr>
              <w:pStyle w:val="afffa"/>
              <w:spacing w:before="0" w:after="0"/>
              <w:jc w:val="center"/>
              <w:rPr>
                <w:sz w:val="20"/>
                <w:szCs w:val="20"/>
                <w:lang w:val="uk-UA"/>
              </w:rPr>
            </w:pPr>
            <w:r w:rsidRPr="001D7C71">
              <w:rPr>
                <w:sz w:val="20"/>
                <w:szCs w:val="20"/>
                <w:lang w:val="uk-UA"/>
              </w:rPr>
              <w:t>9</w:t>
            </w:r>
          </w:p>
        </w:tc>
        <w:tc>
          <w:tcPr>
            <w:tcW w:w="1417" w:type="dxa"/>
            <w:shd w:val="clear" w:color="auto" w:fill="auto"/>
          </w:tcPr>
          <w:p w14:paraId="54B8F2FB" w14:textId="1BE1ED15" w:rsidR="00253005" w:rsidRPr="001D7C71" w:rsidRDefault="00253005" w:rsidP="00532BB1">
            <w:pPr>
              <w:pStyle w:val="afffa"/>
              <w:spacing w:before="0" w:after="0"/>
              <w:jc w:val="center"/>
              <w:rPr>
                <w:sz w:val="20"/>
                <w:szCs w:val="20"/>
                <w:lang w:val="uk-UA"/>
              </w:rPr>
            </w:pPr>
            <w:r w:rsidRPr="001D7C71">
              <w:rPr>
                <w:sz w:val="20"/>
                <w:szCs w:val="20"/>
                <w:lang w:val="uk-UA"/>
              </w:rPr>
              <w:t>10</w:t>
            </w:r>
          </w:p>
        </w:tc>
        <w:tc>
          <w:tcPr>
            <w:tcW w:w="1935" w:type="dxa"/>
            <w:shd w:val="clear" w:color="auto" w:fill="auto"/>
          </w:tcPr>
          <w:p w14:paraId="20E91F24" w14:textId="4DE621A9" w:rsidR="00253005" w:rsidRPr="001D7C71" w:rsidRDefault="00253005" w:rsidP="00532BB1">
            <w:pPr>
              <w:pStyle w:val="afffa"/>
              <w:spacing w:before="0" w:after="0"/>
              <w:jc w:val="center"/>
              <w:rPr>
                <w:sz w:val="20"/>
                <w:szCs w:val="20"/>
                <w:lang w:val="uk-UA"/>
              </w:rPr>
            </w:pPr>
            <w:r w:rsidRPr="001D7C71">
              <w:rPr>
                <w:sz w:val="20"/>
                <w:szCs w:val="20"/>
                <w:lang w:val="uk-UA"/>
              </w:rPr>
              <w:t>11</w:t>
            </w:r>
          </w:p>
        </w:tc>
      </w:tr>
      <w:tr w:rsidR="00DA0518" w:rsidRPr="001D7C71" w14:paraId="093AE575" w14:textId="77777777" w:rsidTr="00531328">
        <w:trPr>
          <w:trHeight w:val="400"/>
        </w:trPr>
        <w:tc>
          <w:tcPr>
            <w:tcW w:w="15084" w:type="dxa"/>
            <w:gridSpan w:val="13"/>
            <w:shd w:val="clear" w:color="auto" w:fill="auto"/>
          </w:tcPr>
          <w:p w14:paraId="31C90E6B" w14:textId="66A5ED99" w:rsidR="00A938F4" w:rsidRPr="001D7C71" w:rsidRDefault="00A938F4" w:rsidP="00532BB1">
            <w:pPr>
              <w:pStyle w:val="afffa"/>
              <w:spacing w:before="0" w:after="0"/>
              <w:jc w:val="center"/>
              <w:rPr>
                <w:b/>
                <w:bCs/>
                <w:lang w:val="uk-UA"/>
              </w:rPr>
            </w:pPr>
            <w:r w:rsidRPr="001D7C71">
              <w:rPr>
                <w:b/>
                <w:bCs/>
                <w:lang w:val="uk-UA"/>
              </w:rPr>
              <w:t>Програма розвитку та підтримки первинної медико-санітарної допомоги Южненської міської територіальної громади на 2024-2026 роки</w:t>
            </w:r>
          </w:p>
        </w:tc>
      </w:tr>
      <w:tr w:rsidR="00DA0518" w:rsidRPr="001D7C71" w14:paraId="33AA94B8" w14:textId="77777777" w:rsidTr="00253005">
        <w:trPr>
          <w:trHeight w:val="3907"/>
        </w:trPr>
        <w:tc>
          <w:tcPr>
            <w:tcW w:w="392" w:type="dxa"/>
            <w:shd w:val="clear" w:color="auto" w:fill="auto"/>
          </w:tcPr>
          <w:p w14:paraId="79B1BCCD" w14:textId="77777777" w:rsidR="00A938F4" w:rsidRPr="001D7C71" w:rsidRDefault="00A938F4" w:rsidP="00532BB1">
            <w:pPr>
              <w:pStyle w:val="afffa"/>
              <w:spacing w:before="0" w:after="0"/>
              <w:jc w:val="center"/>
              <w:rPr>
                <w:bCs/>
                <w:sz w:val="20"/>
                <w:szCs w:val="20"/>
                <w:lang w:val="uk-UA"/>
              </w:rPr>
            </w:pPr>
            <w:r w:rsidRPr="001D7C71">
              <w:rPr>
                <w:bCs/>
                <w:sz w:val="20"/>
                <w:szCs w:val="20"/>
                <w:lang w:val="uk-UA"/>
              </w:rPr>
              <w:t>1</w:t>
            </w:r>
          </w:p>
        </w:tc>
        <w:tc>
          <w:tcPr>
            <w:tcW w:w="1843" w:type="dxa"/>
            <w:shd w:val="clear" w:color="auto" w:fill="auto"/>
          </w:tcPr>
          <w:p w14:paraId="32A4FE15" w14:textId="77777777" w:rsidR="00A938F4" w:rsidRPr="001D7C71" w:rsidRDefault="00A938F4" w:rsidP="00532BB1">
            <w:pPr>
              <w:pStyle w:val="afffa"/>
              <w:spacing w:before="0" w:after="0"/>
              <w:rPr>
                <w:bCs/>
                <w:sz w:val="20"/>
                <w:szCs w:val="20"/>
                <w:lang w:val="uk-UA"/>
              </w:rPr>
            </w:pPr>
            <w:bookmarkStart w:id="5" w:name="_Hlk171079395"/>
            <w:r w:rsidRPr="001D7C71">
              <w:rPr>
                <w:bCs/>
                <w:sz w:val="20"/>
                <w:szCs w:val="20"/>
                <w:lang w:val="uk-UA"/>
              </w:rPr>
              <w:t>Розвиток первинної медико-санітарної допомоги Южненської міської територіальної громади</w:t>
            </w:r>
            <w:bookmarkEnd w:id="5"/>
          </w:p>
        </w:tc>
        <w:tc>
          <w:tcPr>
            <w:tcW w:w="1559" w:type="dxa"/>
            <w:gridSpan w:val="2"/>
            <w:shd w:val="clear" w:color="auto" w:fill="auto"/>
          </w:tcPr>
          <w:p w14:paraId="7EB43DF9" w14:textId="77777777" w:rsidR="00A938F4" w:rsidRPr="001D7C71" w:rsidRDefault="00A938F4" w:rsidP="00532BB1">
            <w:pPr>
              <w:pStyle w:val="afffa"/>
              <w:spacing w:before="0" w:after="0"/>
              <w:rPr>
                <w:bCs/>
                <w:sz w:val="20"/>
                <w:szCs w:val="20"/>
                <w:lang w:val="uk-UA"/>
              </w:rPr>
            </w:pPr>
            <w:r w:rsidRPr="001D7C71">
              <w:rPr>
                <w:bCs/>
                <w:sz w:val="20"/>
                <w:szCs w:val="20"/>
                <w:lang w:val="uk-UA"/>
              </w:rPr>
              <w:t>Здійснювати матеріально-технічне забезпечення  КНП «ЦПМСД» Южненської міської ради</w:t>
            </w:r>
          </w:p>
        </w:tc>
        <w:tc>
          <w:tcPr>
            <w:tcW w:w="850" w:type="dxa"/>
            <w:gridSpan w:val="2"/>
            <w:shd w:val="clear" w:color="auto" w:fill="auto"/>
          </w:tcPr>
          <w:p w14:paraId="63BA6B32" w14:textId="77777777" w:rsidR="00A938F4" w:rsidRPr="001D7C71" w:rsidRDefault="00A938F4" w:rsidP="00532BB1">
            <w:pPr>
              <w:pStyle w:val="afffa"/>
              <w:spacing w:before="0" w:after="0"/>
              <w:jc w:val="center"/>
              <w:rPr>
                <w:bCs/>
                <w:sz w:val="20"/>
                <w:szCs w:val="20"/>
                <w:lang w:val="uk-UA"/>
              </w:rPr>
            </w:pPr>
            <w:r w:rsidRPr="001D7C71">
              <w:rPr>
                <w:bCs/>
                <w:sz w:val="20"/>
                <w:szCs w:val="20"/>
                <w:lang w:val="uk-UA"/>
              </w:rPr>
              <w:t>2024-2026</w:t>
            </w:r>
          </w:p>
        </w:tc>
        <w:tc>
          <w:tcPr>
            <w:tcW w:w="1276" w:type="dxa"/>
            <w:shd w:val="clear" w:color="auto" w:fill="auto"/>
          </w:tcPr>
          <w:p w14:paraId="01AF532E" w14:textId="75881A10" w:rsidR="00A938F4" w:rsidRPr="001D7C71" w:rsidRDefault="00A938F4" w:rsidP="00532BB1">
            <w:pPr>
              <w:pStyle w:val="afffa"/>
              <w:spacing w:before="0" w:after="0"/>
              <w:jc w:val="center"/>
              <w:rPr>
                <w:bCs/>
                <w:sz w:val="20"/>
                <w:szCs w:val="20"/>
                <w:lang w:val="uk-UA"/>
              </w:rPr>
            </w:pPr>
            <w:r w:rsidRPr="001D7C71">
              <w:rPr>
                <w:bCs/>
                <w:sz w:val="20"/>
                <w:szCs w:val="20"/>
                <w:lang w:val="uk-UA"/>
              </w:rPr>
              <w:t xml:space="preserve">Виконавчий комітет </w:t>
            </w:r>
            <w:r w:rsidR="00253005" w:rsidRPr="001D7C71">
              <w:rPr>
                <w:bCs/>
                <w:sz w:val="20"/>
                <w:szCs w:val="20"/>
                <w:lang w:val="uk-UA"/>
              </w:rPr>
              <w:t>ЮМР</w:t>
            </w:r>
            <w:r w:rsidRPr="001D7C71">
              <w:rPr>
                <w:bCs/>
                <w:sz w:val="20"/>
                <w:szCs w:val="20"/>
                <w:lang w:val="uk-UA"/>
              </w:rPr>
              <w:t>,  КНП «ЦПМСД» ЮМР</w:t>
            </w:r>
          </w:p>
        </w:tc>
        <w:tc>
          <w:tcPr>
            <w:tcW w:w="1418" w:type="dxa"/>
            <w:shd w:val="clear" w:color="auto" w:fill="auto"/>
          </w:tcPr>
          <w:p w14:paraId="3E16C269" w14:textId="77777777" w:rsidR="00A938F4" w:rsidRPr="001D7C71" w:rsidRDefault="00A938F4" w:rsidP="00532BB1">
            <w:pPr>
              <w:pStyle w:val="afffa"/>
              <w:spacing w:before="0" w:after="0"/>
              <w:jc w:val="center"/>
              <w:rPr>
                <w:bCs/>
                <w:sz w:val="20"/>
                <w:szCs w:val="20"/>
                <w:lang w:val="en-US"/>
              </w:rPr>
            </w:pPr>
            <w:r w:rsidRPr="001D7C71">
              <w:rPr>
                <w:bCs/>
                <w:sz w:val="20"/>
                <w:szCs w:val="20"/>
                <w:lang w:val="en-US"/>
              </w:rPr>
              <w:t>4</w:t>
            </w:r>
            <w:r w:rsidRPr="001D7C71">
              <w:rPr>
                <w:sz w:val="20"/>
                <w:szCs w:val="20"/>
                <w:lang w:val="en-US"/>
              </w:rPr>
              <w:t>32,200</w:t>
            </w:r>
          </w:p>
        </w:tc>
        <w:tc>
          <w:tcPr>
            <w:tcW w:w="1417" w:type="dxa"/>
            <w:shd w:val="clear" w:color="auto" w:fill="auto"/>
          </w:tcPr>
          <w:p w14:paraId="0A2D008E" w14:textId="77777777" w:rsidR="00A938F4" w:rsidRPr="001D7C71" w:rsidRDefault="00A938F4" w:rsidP="00532BB1">
            <w:pPr>
              <w:pStyle w:val="afffa"/>
              <w:spacing w:before="0" w:after="0"/>
              <w:jc w:val="center"/>
              <w:rPr>
                <w:bCs/>
                <w:sz w:val="20"/>
                <w:szCs w:val="20"/>
                <w:lang w:val="uk-UA"/>
              </w:rPr>
            </w:pPr>
            <w:r w:rsidRPr="001D7C71">
              <w:rPr>
                <w:bCs/>
                <w:sz w:val="20"/>
                <w:szCs w:val="20"/>
                <w:lang w:val="uk-UA"/>
              </w:rPr>
              <w:t>432,200</w:t>
            </w:r>
          </w:p>
        </w:tc>
        <w:tc>
          <w:tcPr>
            <w:tcW w:w="1559" w:type="dxa"/>
            <w:shd w:val="clear" w:color="auto" w:fill="auto"/>
          </w:tcPr>
          <w:p w14:paraId="7B7AF9DC" w14:textId="77777777" w:rsidR="00A938F4" w:rsidRPr="001D7C71" w:rsidRDefault="00A938F4" w:rsidP="00532BB1">
            <w:pPr>
              <w:pStyle w:val="afffa"/>
              <w:spacing w:before="0" w:after="0"/>
              <w:jc w:val="center"/>
              <w:rPr>
                <w:bCs/>
                <w:sz w:val="20"/>
                <w:szCs w:val="20"/>
                <w:lang w:val="en-US"/>
              </w:rPr>
            </w:pPr>
            <w:r w:rsidRPr="001D7C71">
              <w:rPr>
                <w:bCs/>
                <w:sz w:val="20"/>
                <w:szCs w:val="20"/>
                <w:lang w:val="en-US"/>
              </w:rPr>
              <w:t>423,001</w:t>
            </w:r>
          </w:p>
        </w:tc>
        <w:tc>
          <w:tcPr>
            <w:tcW w:w="1418" w:type="dxa"/>
            <w:shd w:val="clear" w:color="auto" w:fill="auto"/>
          </w:tcPr>
          <w:p w14:paraId="37D0688E" w14:textId="77777777" w:rsidR="00A938F4" w:rsidRPr="001D7C71" w:rsidRDefault="00A938F4" w:rsidP="00532BB1">
            <w:pPr>
              <w:pStyle w:val="afffa"/>
              <w:spacing w:before="0" w:after="0"/>
              <w:jc w:val="center"/>
              <w:rPr>
                <w:bCs/>
                <w:sz w:val="20"/>
                <w:szCs w:val="20"/>
                <w:lang w:val="uk-UA"/>
              </w:rPr>
            </w:pPr>
            <w:r w:rsidRPr="001D7C71">
              <w:rPr>
                <w:bCs/>
                <w:sz w:val="20"/>
                <w:szCs w:val="20"/>
                <w:lang w:val="en-US"/>
              </w:rPr>
              <w:t>97,</w:t>
            </w:r>
            <w:r w:rsidRPr="001D7C71">
              <w:rPr>
                <w:bCs/>
                <w:sz w:val="20"/>
                <w:szCs w:val="20"/>
                <w:lang w:val="uk-UA"/>
              </w:rPr>
              <w:t>87</w:t>
            </w:r>
          </w:p>
        </w:tc>
        <w:tc>
          <w:tcPr>
            <w:tcW w:w="1417" w:type="dxa"/>
            <w:shd w:val="clear" w:color="auto" w:fill="auto"/>
          </w:tcPr>
          <w:p w14:paraId="5147DE56" w14:textId="77777777" w:rsidR="00A938F4" w:rsidRPr="001D7C71" w:rsidRDefault="00A938F4" w:rsidP="00532BB1">
            <w:pPr>
              <w:pStyle w:val="afffa"/>
              <w:spacing w:before="0" w:after="0"/>
              <w:jc w:val="center"/>
              <w:rPr>
                <w:bCs/>
                <w:sz w:val="20"/>
                <w:szCs w:val="20"/>
                <w:lang w:val="uk-UA"/>
              </w:rPr>
            </w:pPr>
            <w:r w:rsidRPr="001D7C71">
              <w:rPr>
                <w:bCs/>
                <w:sz w:val="20"/>
                <w:szCs w:val="20"/>
                <w:lang w:val="en-US"/>
              </w:rPr>
              <w:t>97,</w:t>
            </w:r>
            <w:r w:rsidRPr="001D7C71">
              <w:rPr>
                <w:bCs/>
                <w:sz w:val="20"/>
                <w:szCs w:val="20"/>
                <w:lang w:val="uk-UA"/>
              </w:rPr>
              <w:t>87</w:t>
            </w:r>
          </w:p>
        </w:tc>
        <w:tc>
          <w:tcPr>
            <w:tcW w:w="1935" w:type="dxa"/>
            <w:shd w:val="clear" w:color="auto" w:fill="auto"/>
          </w:tcPr>
          <w:p w14:paraId="4D295F69" w14:textId="77777777" w:rsidR="00A938F4" w:rsidRPr="001D7C71" w:rsidRDefault="00A938F4" w:rsidP="00532BB1">
            <w:pPr>
              <w:pStyle w:val="afffa"/>
              <w:spacing w:before="0" w:after="0"/>
              <w:rPr>
                <w:bCs/>
                <w:sz w:val="20"/>
                <w:szCs w:val="20"/>
                <w:lang w:val="uk-UA"/>
              </w:rPr>
            </w:pPr>
            <w:r w:rsidRPr="001D7C71">
              <w:rPr>
                <w:bCs/>
                <w:sz w:val="20"/>
                <w:szCs w:val="20"/>
                <w:lang w:val="uk-UA"/>
              </w:rPr>
              <w:t xml:space="preserve">Закуплено 8 одиниць  обладнання для серверного пункту з метою забезпечення заходів з кібербезпеки. </w:t>
            </w:r>
          </w:p>
          <w:p w14:paraId="1C855807" w14:textId="77777777" w:rsidR="00253005" w:rsidRPr="001D7C71" w:rsidRDefault="00A938F4" w:rsidP="00253005">
            <w:pPr>
              <w:pStyle w:val="afffa"/>
              <w:spacing w:before="0" w:after="0"/>
              <w:rPr>
                <w:bCs/>
                <w:sz w:val="20"/>
                <w:szCs w:val="20"/>
                <w:lang w:val="uk-UA"/>
              </w:rPr>
            </w:pPr>
            <w:r w:rsidRPr="001D7C71">
              <w:rPr>
                <w:bCs/>
                <w:sz w:val="20"/>
                <w:szCs w:val="20"/>
                <w:lang w:val="uk-UA"/>
              </w:rPr>
              <w:t>Закуплено портативну телемедичну діагностичну систему/комплект телемедицини для центру первинної медико-санітарної допомоги.</w:t>
            </w:r>
          </w:p>
          <w:p w14:paraId="473E14A3" w14:textId="67D105CA" w:rsidR="00DA7730" w:rsidRPr="001D7C71" w:rsidRDefault="00DA7730" w:rsidP="00253005">
            <w:pPr>
              <w:pStyle w:val="afffa"/>
              <w:spacing w:before="0" w:after="0"/>
              <w:rPr>
                <w:bCs/>
                <w:sz w:val="20"/>
                <w:szCs w:val="20"/>
                <w:lang w:val="uk-UA"/>
              </w:rPr>
            </w:pPr>
          </w:p>
        </w:tc>
      </w:tr>
      <w:tr w:rsidR="00DA0518" w:rsidRPr="001D7C71" w14:paraId="1C723AF8" w14:textId="77777777" w:rsidTr="00253005">
        <w:trPr>
          <w:trHeight w:val="1826"/>
        </w:trPr>
        <w:tc>
          <w:tcPr>
            <w:tcW w:w="392" w:type="dxa"/>
            <w:shd w:val="clear" w:color="auto" w:fill="auto"/>
          </w:tcPr>
          <w:p w14:paraId="32183913" w14:textId="77777777" w:rsidR="00A938F4" w:rsidRPr="001D7C71" w:rsidRDefault="00A938F4" w:rsidP="00532BB1">
            <w:pPr>
              <w:pStyle w:val="afffa"/>
              <w:spacing w:before="0" w:after="0"/>
              <w:jc w:val="center"/>
              <w:rPr>
                <w:bCs/>
                <w:sz w:val="20"/>
                <w:szCs w:val="20"/>
                <w:lang w:val="uk-UA"/>
              </w:rPr>
            </w:pPr>
            <w:r w:rsidRPr="001D7C71">
              <w:rPr>
                <w:bCs/>
                <w:sz w:val="20"/>
                <w:szCs w:val="20"/>
                <w:lang w:val="uk-UA"/>
              </w:rPr>
              <w:t>2</w:t>
            </w:r>
          </w:p>
        </w:tc>
        <w:tc>
          <w:tcPr>
            <w:tcW w:w="1843" w:type="dxa"/>
            <w:shd w:val="clear" w:color="auto" w:fill="auto"/>
          </w:tcPr>
          <w:p w14:paraId="66526CC2" w14:textId="77777777" w:rsidR="00A938F4" w:rsidRPr="001D7C71" w:rsidRDefault="00A938F4" w:rsidP="00532BB1">
            <w:pPr>
              <w:pStyle w:val="afffa"/>
              <w:spacing w:before="0" w:after="0"/>
              <w:rPr>
                <w:bCs/>
                <w:sz w:val="20"/>
                <w:szCs w:val="20"/>
                <w:lang w:val="uk-UA"/>
              </w:rPr>
            </w:pPr>
            <w:r w:rsidRPr="001D7C71">
              <w:rPr>
                <w:bCs/>
                <w:sz w:val="20"/>
                <w:szCs w:val="20"/>
                <w:lang w:val="uk-UA"/>
              </w:rPr>
              <w:t>Забезпечення закладу енергоресурсами</w:t>
            </w:r>
          </w:p>
        </w:tc>
        <w:tc>
          <w:tcPr>
            <w:tcW w:w="1559" w:type="dxa"/>
            <w:gridSpan w:val="2"/>
            <w:shd w:val="clear" w:color="auto" w:fill="auto"/>
          </w:tcPr>
          <w:p w14:paraId="76C0D3FF" w14:textId="77777777" w:rsidR="00A938F4" w:rsidRPr="001D7C71" w:rsidRDefault="00A938F4" w:rsidP="00532BB1">
            <w:pPr>
              <w:pStyle w:val="afffa"/>
              <w:spacing w:before="0" w:after="0"/>
              <w:rPr>
                <w:bCs/>
                <w:sz w:val="20"/>
                <w:szCs w:val="20"/>
                <w:lang w:val="uk-UA" w:eastAsia="ru-RU"/>
              </w:rPr>
            </w:pPr>
            <w:r w:rsidRPr="001D7C71">
              <w:rPr>
                <w:bCs/>
                <w:sz w:val="20"/>
                <w:szCs w:val="20"/>
                <w:lang w:val="uk-UA" w:eastAsia="ru-RU"/>
              </w:rPr>
              <w:t xml:space="preserve">Забезпечення закладу фінансовими ресурсами на відшкодування вартості та оплату комунальних </w:t>
            </w:r>
          </w:p>
          <w:p w14:paraId="03234D09" w14:textId="0CA6EE6C" w:rsidR="00DA7730" w:rsidRPr="001D7C71" w:rsidRDefault="00DA7730" w:rsidP="00532BB1">
            <w:pPr>
              <w:pStyle w:val="afffa"/>
              <w:spacing w:before="0" w:after="0"/>
              <w:rPr>
                <w:bCs/>
                <w:sz w:val="20"/>
                <w:szCs w:val="20"/>
                <w:lang w:val="uk-UA"/>
              </w:rPr>
            </w:pPr>
          </w:p>
        </w:tc>
        <w:tc>
          <w:tcPr>
            <w:tcW w:w="850" w:type="dxa"/>
            <w:gridSpan w:val="2"/>
            <w:shd w:val="clear" w:color="auto" w:fill="auto"/>
          </w:tcPr>
          <w:p w14:paraId="7C4EFDB9" w14:textId="77777777" w:rsidR="00A938F4" w:rsidRPr="001D7C71" w:rsidRDefault="00A938F4" w:rsidP="00532BB1">
            <w:pPr>
              <w:pStyle w:val="afffa"/>
              <w:spacing w:before="0" w:after="0"/>
              <w:jc w:val="center"/>
              <w:rPr>
                <w:bCs/>
                <w:sz w:val="20"/>
                <w:szCs w:val="20"/>
                <w:lang w:val="uk-UA"/>
              </w:rPr>
            </w:pPr>
            <w:r w:rsidRPr="001D7C71">
              <w:rPr>
                <w:bCs/>
                <w:sz w:val="20"/>
                <w:szCs w:val="20"/>
                <w:lang w:val="uk-UA"/>
              </w:rPr>
              <w:t>2024-2026</w:t>
            </w:r>
          </w:p>
        </w:tc>
        <w:tc>
          <w:tcPr>
            <w:tcW w:w="1276" w:type="dxa"/>
            <w:shd w:val="clear" w:color="auto" w:fill="auto"/>
          </w:tcPr>
          <w:p w14:paraId="7D68AFE5" w14:textId="726FA7C7" w:rsidR="00A938F4" w:rsidRPr="001D7C71" w:rsidRDefault="00A938F4" w:rsidP="00532BB1">
            <w:pPr>
              <w:pStyle w:val="afffa"/>
              <w:spacing w:before="0" w:after="0"/>
              <w:jc w:val="center"/>
              <w:rPr>
                <w:bCs/>
                <w:sz w:val="20"/>
                <w:szCs w:val="20"/>
                <w:lang w:val="uk-UA"/>
              </w:rPr>
            </w:pPr>
            <w:r w:rsidRPr="001D7C71">
              <w:rPr>
                <w:bCs/>
                <w:sz w:val="20"/>
                <w:szCs w:val="20"/>
                <w:lang w:val="uk-UA"/>
              </w:rPr>
              <w:t xml:space="preserve">Виконавчий комітет </w:t>
            </w:r>
            <w:r w:rsidR="00253005" w:rsidRPr="001D7C71">
              <w:rPr>
                <w:bCs/>
                <w:sz w:val="20"/>
                <w:szCs w:val="20"/>
                <w:lang w:val="uk-UA"/>
              </w:rPr>
              <w:t>ЮМР</w:t>
            </w:r>
            <w:r w:rsidRPr="001D7C71">
              <w:rPr>
                <w:bCs/>
                <w:sz w:val="20"/>
                <w:szCs w:val="20"/>
                <w:lang w:val="uk-UA"/>
              </w:rPr>
              <w:t>,  КНП «ЦПМСД» ЮМР</w:t>
            </w:r>
          </w:p>
        </w:tc>
        <w:tc>
          <w:tcPr>
            <w:tcW w:w="1418" w:type="dxa"/>
            <w:shd w:val="clear" w:color="auto" w:fill="auto"/>
          </w:tcPr>
          <w:p w14:paraId="3430E78B" w14:textId="77777777" w:rsidR="00A938F4" w:rsidRPr="001D7C71" w:rsidRDefault="00A938F4" w:rsidP="00532BB1">
            <w:pPr>
              <w:pStyle w:val="afffa"/>
              <w:spacing w:before="0" w:after="0"/>
              <w:jc w:val="center"/>
              <w:rPr>
                <w:bCs/>
                <w:sz w:val="20"/>
                <w:szCs w:val="20"/>
                <w:lang w:val="uk-UA"/>
              </w:rPr>
            </w:pPr>
            <w:r w:rsidRPr="001D7C71">
              <w:rPr>
                <w:bCs/>
                <w:sz w:val="20"/>
                <w:szCs w:val="20"/>
                <w:lang w:val="uk-UA"/>
              </w:rPr>
              <w:t>506,930</w:t>
            </w:r>
          </w:p>
        </w:tc>
        <w:tc>
          <w:tcPr>
            <w:tcW w:w="1417" w:type="dxa"/>
            <w:shd w:val="clear" w:color="auto" w:fill="auto"/>
          </w:tcPr>
          <w:p w14:paraId="532F8301" w14:textId="77777777" w:rsidR="00A938F4" w:rsidRPr="001D7C71" w:rsidRDefault="00A938F4" w:rsidP="00532BB1">
            <w:pPr>
              <w:pStyle w:val="afffa"/>
              <w:spacing w:before="0" w:after="0"/>
              <w:jc w:val="center"/>
              <w:rPr>
                <w:bCs/>
                <w:sz w:val="20"/>
                <w:szCs w:val="20"/>
                <w:lang w:val="uk-UA"/>
              </w:rPr>
            </w:pPr>
            <w:r w:rsidRPr="001D7C71">
              <w:rPr>
                <w:bCs/>
                <w:sz w:val="20"/>
                <w:szCs w:val="20"/>
                <w:lang w:val="uk-UA"/>
              </w:rPr>
              <w:t>496,780</w:t>
            </w:r>
          </w:p>
        </w:tc>
        <w:tc>
          <w:tcPr>
            <w:tcW w:w="1559" w:type="dxa"/>
            <w:shd w:val="clear" w:color="auto" w:fill="auto"/>
          </w:tcPr>
          <w:p w14:paraId="60C1B074" w14:textId="77777777" w:rsidR="00A938F4" w:rsidRPr="001D7C71" w:rsidRDefault="00A938F4" w:rsidP="00532BB1">
            <w:pPr>
              <w:pStyle w:val="afffa"/>
              <w:spacing w:before="0" w:after="0"/>
              <w:jc w:val="center"/>
              <w:rPr>
                <w:bCs/>
                <w:sz w:val="20"/>
                <w:szCs w:val="20"/>
                <w:lang w:val="uk-UA"/>
              </w:rPr>
            </w:pPr>
            <w:r w:rsidRPr="001D7C71">
              <w:rPr>
                <w:bCs/>
                <w:sz w:val="20"/>
                <w:szCs w:val="20"/>
                <w:lang w:val="uk-UA"/>
              </w:rPr>
              <w:t>424,394</w:t>
            </w:r>
          </w:p>
        </w:tc>
        <w:tc>
          <w:tcPr>
            <w:tcW w:w="1418" w:type="dxa"/>
            <w:shd w:val="clear" w:color="auto" w:fill="auto"/>
          </w:tcPr>
          <w:p w14:paraId="019B2BFC" w14:textId="77777777" w:rsidR="00A938F4" w:rsidRPr="001D7C71" w:rsidRDefault="00A938F4" w:rsidP="00532BB1">
            <w:pPr>
              <w:pStyle w:val="afffa"/>
              <w:spacing w:before="0" w:after="0"/>
              <w:jc w:val="center"/>
              <w:rPr>
                <w:bCs/>
                <w:sz w:val="20"/>
                <w:szCs w:val="20"/>
                <w:lang w:val="uk-UA"/>
              </w:rPr>
            </w:pPr>
            <w:r w:rsidRPr="001D7C71">
              <w:rPr>
                <w:bCs/>
                <w:sz w:val="20"/>
                <w:szCs w:val="20"/>
                <w:lang w:val="uk-UA"/>
              </w:rPr>
              <w:t>83,72</w:t>
            </w:r>
          </w:p>
        </w:tc>
        <w:tc>
          <w:tcPr>
            <w:tcW w:w="1417" w:type="dxa"/>
            <w:shd w:val="clear" w:color="auto" w:fill="auto"/>
          </w:tcPr>
          <w:p w14:paraId="38F30DDB" w14:textId="77777777" w:rsidR="00A938F4" w:rsidRPr="001D7C71" w:rsidRDefault="00A938F4" w:rsidP="00532BB1">
            <w:pPr>
              <w:pStyle w:val="afffa"/>
              <w:spacing w:before="0" w:after="0"/>
              <w:jc w:val="center"/>
              <w:rPr>
                <w:bCs/>
                <w:sz w:val="20"/>
                <w:szCs w:val="20"/>
                <w:lang w:val="uk-UA"/>
              </w:rPr>
            </w:pPr>
            <w:r w:rsidRPr="001D7C71">
              <w:rPr>
                <w:bCs/>
                <w:sz w:val="20"/>
                <w:szCs w:val="20"/>
                <w:lang w:val="uk-UA"/>
              </w:rPr>
              <w:t>85,43</w:t>
            </w:r>
          </w:p>
        </w:tc>
        <w:tc>
          <w:tcPr>
            <w:tcW w:w="1935" w:type="dxa"/>
            <w:shd w:val="clear" w:color="auto" w:fill="auto"/>
          </w:tcPr>
          <w:p w14:paraId="5F6763F3" w14:textId="74EEC464" w:rsidR="00A938F4" w:rsidRPr="001D7C71" w:rsidRDefault="00A938F4" w:rsidP="00532BB1">
            <w:pPr>
              <w:pStyle w:val="afffa"/>
              <w:spacing w:before="0" w:after="0"/>
              <w:rPr>
                <w:bCs/>
                <w:sz w:val="20"/>
                <w:szCs w:val="20"/>
                <w:lang w:val="uk-UA"/>
              </w:rPr>
            </w:pPr>
            <w:r w:rsidRPr="001D7C71">
              <w:rPr>
                <w:bCs/>
                <w:sz w:val="20"/>
                <w:szCs w:val="20"/>
                <w:lang w:val="uk-UA" w:eastAsia="ru-RU"/>
              </w:rPr>
              <w:t xml:space="preserve">Забезпечення закладу необхідними грошовими коштами на оплату комунальних послуг та енергоносіїв. </w:t>
            </w:r>
          </w:p>
        </w:tc>
      </w:tr>
      <w:tr w:rsidR="00DA0518" w:rsidRPr="001D7C71" w14:paraId="594DA50B" w14:textId="77777777" w:rsidTr="00253005">
        <w:trPr>
          <w:trHeight w:val="143"/>
        </w:trPr>
        <w:tc>
          <w:tcPr>
            <w:tcW w:w="392" w:type="dxa"/>
            <w:shd w:val="clear" w:color="auto" w:fill="auto"/>
          </w:tcPr>
          <w:p w14:paraId="595F8C73" w14:textId="69C2DA76" w:rsidR="00253005" w:rsidRPr="001D7C71" w:rsidRDefault="00253005" w:rsidP="00253005">
            <w:pPr>
              <w:pStyle w:val="afffa"/>
              <w:spacing w:before="0" w:after="0"/>
              <w:jc w:val="center"/>
              <w:rPr>
                <w:bCs/>
                <w:sz w:val="20"/>
                <w:szCs w:val="20"/>
                <w:lang w:val="uk-UA"/>
              </w:rPr>
            </w:pPr>
            <w:r w:rsidRPr="001D7C71">
              <w:rPr>
                <w:bCs/>
                <w:sz w:val="20"/>
                <w:szCs w:val="20"/>
                <w:lang w:val="uk-UA"/>
              </w:rPr>
              <w:lastRenderedPageBreak/>
              <w:t>1</w:t>
            </w:r>
          </w:p>
        </w:tc>
        <w:tc>
          <w:tcPr>
            <w:tcW w:w="1843" w:type="dxa"/>
            <w:shd w:val="clear" w:color="auto" w:fill="auto"/>
          </w:tcPr>
          <w:p w14:paraId="419BEA59" w14:textId="7343C92A" w:rsidR="00253005" w:rsidRPr="001D7C71" w:rsidRDefault="00253005" w:rsidP="00253005">
            <w:pPr>
              <w:pStyle w:val="afffa"/>
              <w:spacing w:before="0" w:after="0"/>
              <w:jc w:val="center"/>
              <w:rPr>
                <w:bCs/>
                <w:sz w:val="20"/>
                <w:szCs w:val="20"/>
                <w:lang w:val="uk-UA"/>
              </w:rPr>
            </w:pPr>
            <w:r w:rsidRPr="001D7C71">
              <w:rPr>
                <w:bCs/>
                <w:sz w:val="20"/>
                <w:szCs w:val="20"/>
                <w:lang w:val="uk-UA"/>
              </w:rPr>
              <w:t>2</w:t>
            </w:r>
          </w:p>
        </w:tc>
        <w:tc>
          <w:tcPr>
            <w:tcW w:w="1559" w:type="dxa"/>
            <w:gridSpan w:val="2"/>
            <w:shd w:val="clear" w:color="auto" w:fill="auto"/>
          </w:tcPr>
          <w:p w14:paraId="157A389E" w14:textId="0A894A78" w:rsidR="00253005" w:rsidRPr="001D7C71" w:rsidRDefault="00253005" w:rsidP="00253005">
            <w:pPr>
              <w:pStyle w:val="afffa"/>
              <w:spacing w:before="0" w:after="0"/>
              <w:jc w:val="center"/>
              <w:rPr>
                <w:bCs/>
                <w:sz w:val="20"/>
                <w:szCs w:val="20"/>
                <w:lang w:val="uk-UA" w:eastAsia="ru-RU"/>
              </w:rPr>
            </w:pPr>
            <w:r w:rsidRPr="001D7C71">
              <w:rPr>
                <w:bCs/>
                <w:sz w:val="20"/>
                <w:szCs w:val="20"/>
                <w:lang w:val="uk-UA" w:eastAsia="ru-RU"/>
              </w:rPr>
              <w:t>3</w:t>
            </w:r>
          </w:p>
        </w:tc>
        <w:tc>
          <w:tcPr>
            <w:tcW w:w="850" w:type="dxa"/>
            <w:gridSpan w:val="2"/>
            <w:shd w:val="clear" w:color="auto" w:fill="auto"/>
          </w:tcPr>
          <w:p w14:paraId="0CDAC88A" w14:textId="4FFA9AF6" w:rsidR="00253005" w:rsidRPr="001D7C71" w:rsidRDefault="00253005" w:rsidP="00253005">
            <w:pPr>
              <w:pStyle w:val="afffa"/>
              <w:spacing w:before="0" w:after="0"/>
              <w:jc w:val="center"/>
              <w:rPr>
                <w:bCs/>
                <w:sz w:val="20"/>
                <w:szCs w:val="20"/>
                <w:lang w:val="uk-UA"/>
              </w:rPr>
            </w:pPr>
            <w:r w:rsidRPr="001D7C71">
              <w:rPr>
                <w:bCs/>
                <w:sz w:val="20"/>
                <w:szCs w:val="20"/>
                <w:lang w:val="uk-UA"/>
              </w:rPr>
              <w:t>4</w:t>
            </w:r>
          </w:p>
        </w:tc>
        <w:tc>
          <w:tcPr>
            <w:tcW w:w="1276" w:type="dxa"/>
            <w:shd w:val="clear" w:color="auto" w:fill="auto"/>
          </w:tcPr>
          <w:p w14:paraId="404C0005" w14:textId="5C17A023" w:rsidR="00253005" w:rsidRPr="001D7C71" w:rsidRDefault="00253005" w:rsidP="00253005">
            <w:pPr>
              <w:pStyle w:val="afffa"/>
              <w:spacing w:before="0" w:after="0"/>
              <w:jc w:val="center"/>
              <w:rPr>
                <w:bCs/>
                <w:sz w:val="20"/>
                <w:szCs w:val="20"/>
                <w:lang w:val="uk-UA"/>
              </w:rPr>
            </w:pPr>
            <w:r w:rsidRPr="001D7C71">
              <w:rPr>
                <w:bCs/>
                <w:sz w:val="20"/>
                <w:szCs w:val="20"/>
                <w:lang w:val="uk-UA"/>
              </w:rPr>
              <w:t>5</w:t>
            </w:r>
          </w:p>
        </w:tc>
        <w:tc>
          <w:tcPr>
            <w:tcW w:w="1418" w:type="dxa"/>
            <w:shd w:val="clear" w:color="auto" w:fill="auto"/>
          </w:tcPr>
          <w:p w14:paraId="3EA987E6" w14:textId="11675794" w:rsidR="00253005" w:rsidRPr="001D7C71" w:rsidRDefault="00253005" w:rsidP="00253005">
            <w:pPr>
              <w:pStyle w:val="afffa"/>
              <w:spacing w:before="0" w:after="0"/>
              <w:jc w:val="center"/>
              <w:rPr>
                <w:bCs/>
                <w:sz w:val="20"/>
                <w:szCs w:val="20"/>
                <w:lang w:val="uk-UA"/>
              </w:rPr>
            </w:pPr>
            <w:r w:rsidRPr="001D7C71">
              <w:rPr>
                <w:bCs/>
                <w:sz w:val="20"/>
                <w:szCs w:val="20"/>
                <w:lang w:val="uk-UA"/>
              </w:rPr>
              <w:t>6</w:t>
            </w:r>
          </w:p>
        </w:tc>
        <w:tc>
          <w:tcPr>
            <w:tcW w:w="1417" w:type="dxa"/>
            <w:shd w:val="clear" w:color="auto" w:fill="auto"/>
          </w:tcPr>
          <w:p w14:paraId="08CF525B" w14:textId="44977BB8" w:rsidR="00253005" w:rsidRPr="001D7C71" w:rsidRDefault="00253005" w:rsidP="00253005">
            <w:pPr>
              <w:pStyle w:val="afffa"/>
              <w:spacing w:before="0" w:after="0"/>
              <w:jc w:val="center"/>
              <w:rPr>
                <w:bCs/>
                <w:sz w:val="20"/>
                <w:szCs w:val="20"/>
                <w:lang w:val="uk-UA"/>
              </w:rPr>
            </w:pPr>
            <w:r w:rsidRPr="001D7C71">
              <w:rPr>
                <w:bCs/>
                <w:sz w:val="20"/>
                <w:szCs w:val="20"/>
                <w:lang w:val="uk-UA"/>
              </w:rPr>
              <w:t>7</w:t>
            </w:r>
          </w:p>
        </w:tc>
        <w:tc>
          <w:tcPr>
            <w:tcW w:w="1559" w:type="dxa"/>
            <w:shd w:val="clear" w:color="auto" w:fill="auto"/>
          </w:tcPr>
          <w:p w14:paraId="149731B2" w14:textId="0272091B" w:rsidR="00253005" w:rsidRPr="001D7C71" w:rsidRDefault="00253005" w:rsidP="00253005">
            <w:pPr>
              <w:pStyle w:val="afffa"/>
              <w:spacing w:before="0" w:after="0"/>
              <w:jc w:val="center"/>
              <w:rPr>
                <w:bCs/>
                <w:sz w:val="20"/>
                <w:szCs w:val="20"/>
                <w:lang w:val="uk-UA"/>
              </w:rPr>
            </w:pPr>
            <w:r w:rsidRPr="001D7C71">
              <w:rPr>
                <w:bCs/>
                <w:sz w:val="20"/>
                <w:szCs w:val="20"/>
                <w:lang w:val="uk-UA"/>
              </w:rPr>
              <w:t>8</w:t>
            </w:r>
          </w:p>
        </w:tc>
        <w:tc>
          <w:tcPr>
            <w:tcW w:w="1418" w:type="dxa"/>
            <w:shd w:val="clear" w:color="auto" w:fill="auto"/>
          </w:tcPr>
          <w:p w14:paraId="075A3BD4" w14:textId="6BD3FA51" w:rsidR="00253005" w:rsidRPr="001D7C71" w:rsidRDefault="00253005" w:rsidP="00253005">
            <w:pPr>
              <w:pStyle w:val="afffa"/>
              <w:spacing w:before="0" w:after="0"/>
              <w:jc w:val="center"/>
              <w:rPr>
                <w:bCs/>
                <w:sz w:val="20"/>
                <w:szCs w:val="20"/>
                <w:lang w:val="uk-UA"/>
              </w:rPr>
            </w:pPr>
            <w:r w:rsidRPr="001D7C71">
              <w:rPr>
                <w:bCs/>
                <w:sz w:val="20"/>
                <w:szCs w:val="20"/>
                <w:lang w:val="uk-UA"/>
              </w:rPr>
              <w:t>9</w:t>
            </w:r>
          </w:p>
        </w:tc>
        <w:tc>
          <w:tcPr>
            <w:tcW w:w="1417" w:type="dxa"/>
            <w:shd w:val="clear" w:color="auto" w:fill="auto"/>
          </w:tcPr>
          <w:p w14:paraId="2BB5F667" w14:textId="5B57E2BC" w:rsidR="00253005" w:rsidRPr="001D7C71" w:rsidRDefault="00253005" w:rsidP="00253005">
            <w:pPr>
              <w:pStyle w:val="afffa"/>
              <w:spacing w:before="0" w:after="0"/>
              <w:jc w:val="center"/>
              <w:rPr>
                <w:bCs/>
                <w:sz w:val="20"/>
                <w:szCs w:val="20"/>
                <w:lang w:val="uk-UA"/>
              </w:rPr>
            </w:pPr>
            <w:r w:rsidRPr="001D7C71">
              <w:rPr>
                <w:bCs/>
                <w:sz w:val="20"/>
                <w:szCs w:val="20"/>
                <w:lang w:val="uk-UA"/>
              </w:rPr>
              <w:t>10</w:t>
            </w:r>
          </w:p>
        </w:tc>
        <w:tc>
          <w:tcPr>
            <w:tcW w:w="1935" w:type="dxa"/>
            <w:shd w:val="clear" w:color="auto" w:fill="auto"/>
          </w:tcPr>
          <w:p w14:paraId="7EBAA4B5" w14:textId="48A645A7" w:rsidR="00253005" w:rsidRPr="001D7C71" w:rsidRDefault="00253005" w:rsidP="00253005">
            <w:pPr>
              <w:pStyle w:val="afffa"/>
              <w:spacing w:before="0" w:after="0"/>
              <w:jc w:val="center"/>
              <w:rPr>
                <w:bCs/>
                <w:sz w:val="20"/>
                <w:szCs w:val="20"/>
                <w:lang w:val="uk-UA" w:eastAsia="ru-RU"/>
              </w:rPr>
            </w:pPr>
            <w:r w:rsidRPr="001D7C71">
              <w:rPr>
                <w:bCs/>
                <w:sz w:val="20"/>
                <w:szCs w:val="20"/>
                <w:lang w:val="uk-UA" w:eastAsia="ru-RU"/>
              </w:rPr>
              <w:t>11</w:t>
            </w:r>
          </w:p>
        </w:tc>
      </w:tr>
      <w:tr w:rsidR="00DA0518" w:rsidRPr="001D7C71" w14:paraId="087B053E" w14:textId="77777777" w:rsidTr="00253005">
        <w:trPr>
          <w:trHeight w:val="143"/>
        </w:trPr>
        <w:tc>
          <w:tcPr>
            <w:tcW w:w="392" w:type="dxa"/>
            <w:shd w:val="clear" w:color="auto" w:fill="auto"/>
          </w:tcPr>
          <w:p w14:paraId="71FFA14D" w14:textId="77777777" w:rsidR="00253005" w:rsidRPr="001D7C71" w:rsidRDefault="00253005" w:rsidP="00532BB1">
            <w:pPr>
              <w:pStyle w:val="afffa"/>
              <w:spacing w:before="0" w:after="0"/>
              <w:jc w:val="center"/>
              <w:rPr>
                <w:bCs/>
                <w:sz w:val="20"/>
                <w:szCs w:val="20"/>
                <w:lang w:val="uk-UA"/>
              </w:rPr>
            </w:pPr>
          </w:p>
        </w:tc>
        <w:tc>
          <w:tcPr>
            <w:tcW w:w="1843" w:type="dxa"/>
            <w:shd w:val="clear" w:color="auto" w:fill="auto"/>
          </w:tcPr>
          <w:p w14:paraId="76DBFB7C" w14:textId="77777777" w:rsidR="00253005" w:rsidRPr="001D7C71" w:rsidRDefault="00253005" w:rsidP="00532BB1">
            <w:pPr>
              <w:pStyle w:val="afffa"/>
              <w:spacing w:before="0" w:after="0"/>
              <w:rPr>
                <w:bCs/>
                <w:sz w:val="20"/>
                <w:szCs w:val="20"/>
                <w:lang w:val="uk-UA"/>
              </w:rPr>
            </w:pPr>
          </w:p>
        </w:tc>
        <w:tc>
          <w:tcPr>
            <w:tcW w:w="1559" w:type="dxa"/>
            <w:gridSpan w:val="2"/>
            <w:shd w:val="clear" w:color="auto" w:fill="auto"/>
          </w:tcPr>
          <w:p w14:paraId="704BAF44" w14:textId="7B156F56" w:rsidR="00253005" w:rsidRPr="001D7C71" w:rsidRDefault="00253005" w:rsidP="00532BB1">
            <w:pPr>
              <w:pStyle w:val="afffa"/>
              <w:spacing w:before="0" w:after="0"/>
              <w:rPr>
                <w:bCs/>
                <w:sz w:val="20"/>
                <w:szCs w:val="20"/>
                <w:lang w:val="uk-UA" w:eastAsia="ru-RU"/>
              </w:rPr>
            </w:pPr>
            <w:r w:rsidRPr="001D7C71">
              <w:rPr>
                <w:bCs/>
                <w:sz w:val="20"/>
                <w:szCs w:val="20"/>
                <w:lang w:val="uk-UA" w:eastAsia="ru-RU"/>
              </w:rPr>
              <w:t>послуг та енергоносіїв</w:t>
            </w:r>
          </w:p>
        </w:tc>
        <w:tc>
          <w:tcPr>
            <w:tcW w:w="850" w:type="dxa"/>
            <w:gridSpan w:val="2"/>
            <w:shd w:val="clear" w:color="auto" w:fill="auto"/>
          </w:tcPr>
          <w:p w14:paraId="228FC136" w14:textId="77777777" w:rsidR="00253005" w:rsidRPr="001D7C71" w:rsidRDefault="00253005" w:rsidP="00532BB1">
            <w:pPr>
              <w:pStyle w:val="afffa"/>
              <w:spacing w:before="0" w:after="0"/>
              <w:jc w:val="center"/>
              <w:rPr>
                <w:bCs/>
                <w:sz w:val="20"/>
                <w:szCs w:val="20"/>
                <w:lang w:val="uk-UA"/>
              </w:rPr>
            </w:pPr>
          </w:p>
        </w:tc>
        <w:tc>
          <w:tcPr>
            <w:tcW w:w="1276" w:type="dxa"/>
            <w:shd w:val="clear" w:color="auto" w:fill="auto"/>
          </w:tcPr>
          <w:p w14:paraId="7FF3F1AE" w14:textId="77777777" w:rsidR="00253005" w:rsidRPr="001D7C71" w:rsidRDefault="00253005" w:rsidP="00532BB1">
            <w:pPr>
              <w:pStyle w:val="afffa"/>
              <w:spacing w:before="0" w:after="0"/>
              <w:jc w:val="center"/>
              <w:rPr>
                <w:bCs/>
                <w:sz w:val="20"/>
                <w:szCs w:val="20"/>
                <w:lang w:val="uk-UA"/>
              </w:rPr>
            </w:pPr>
          </w:p>
        </w:tc>
        <w:tc>
          <w:tcPr>
            <w:tcW w:w="1418" w:type="dxa"/>
            <w:shd w:val="clear" w:color="auto" w:fill="auto"/>
          </w:tcPr>
          <w:p w14:paraId="4C8BA1D6" w14:textId="77777777" w:rsidR="00253005" w:rsidRPr="001D7C71" w:rsidRDefault="00253005" w:rsidP="00532BB1">
            <w:pPr>
              <w:pStyle w:val="afffa"/>
              <w:spacing w:before="0" w:after="0"/>
              <w:jc w:val="center"/>
              <w:rPr>
                <w:bCs/>
                <w:sz w:val="20"/>
                <w:szCs w:val="20"/>
                <w:lang w:val="uk-UA"/>
              </w:rPr>
            </w:pPr>
          </w:p>
        </w:tc>
        <w:tc>
          <w:tcPr>
            <w:tcW w:w="1417" w:type="dxa"/>
            <w:shd w:val="clear" w:color="auto" w:fill="auto"/>
          </w:tcPr>
          <w:p w14:paraId="23CC71E0" w14:textId="77777777" w:rsidR="00253005" w:rsidRPr="001D7C71" w:rsidRDefault="00253005" w:rsidP="00532BB1">
            <w:pPr>
              <w:pStyle w:val="afffa"/>
              <w:spacing w:before="0" w:after="0"/>
              <w:jc w:val="center"/>
              <w:rPr>
                <w:bCs/>
                <w:sz w:val="20"/>
                <w:szCs w:val="20"/>
                <w:lang w:val="uk-UA"/>
              </w:rPr>
            </w:pPr>
          </w:p>
        </w:tc>
        <w:tc>
          <w:tcPr>
            <w:tcW w:w="1559" w:type="dxa"/>
            <w:shd w:val="clear" w:color="auto" w:fill="auto"/>
          </w:tcPr>
          <w:p w14:paraId="75395DC3" w14:textId="77777777" w:rsidR="00253005" w:rsidRPr="001D7C71" w:rsidRDefault="00253005" w:rsidP="00532BB1">
            <w:pPr>
              <w:pStyle w:val="afffa"/>
              <w:spacing w:before="0" w:after="0"/>
              <w:jc w:val="center"/>
              <w:rPr>
                <w:bCs/>
                <w:sz w:val="20"/>
                <w:szCs w:val="20"/>
                <w:lang w:val="uk-UA"/>
              </w:rPr>
            </w:pPr>
          </w:p>
        </w:tc>
        <w:tc>
          <w:tcPr>
            <w:tcW w:w="1418" w:type="dxa"/>
            <w:shd w:val="clear" w:color="auto" w:fill="auto"/>
          </w:tcPr>
          <w:p w14:paraId="34CEF54E" w14:textId="77777777" w:rsidR="00253005" w:rsidRPr="001D7C71" w:rsidRDefault="00253005" w:rsidP="00532BB1">
            <w:pPr>
              <w:pStyle w:val="afffa"/>
              <w:spacing w:before="0" w:after="0"/>
              <w:jc w:val="center"/>
              <w:rPr>
                <w:bCs/>
                <w:sz w:val="20"/>
                <w:szCs w:val="20"/>
                <w:lang w:val="uk-UA"/>
              </w:rPr>
            </w:pPr>
          </w:p>
        </w:tc>
        <w:tc>
          <w:tcPr>
            <w:tcW w:w="1417" w:type="dxa"/>
            <w:shd w:val="clear" w:color="auto" w:fill="auto"/>
          </w:tcPr>
          <w:p w14:paraId="02A587BB" w14:textId="77777777" w:rsidR="00253005" w:rsidRPr="001D7C71" w:rsidRDefault="00253005" w:rsidP="00532BB1">
            <w:pPr>
              <w:pStyle w:val="afffa"/>
              <w:spacing w:before="0" w:after="0"/>
              <w:jc w:val="center"/>
              <w:rPr>
                <w:bCs/>
                <w:sz w:val="20"/>
                <w:szCs w:val="20"/>
                <w:lang w:val="uk-UA"/>
              </w:rPr>
            </w:pPr>
          </w:p>
        </w:tc>
        <w:tc>
          <w:tcPr>
            <w:tcW w:w="1935" w:type="dxa"/>
            <w:shd w:val="clear" w:color="auto" w:fill="auto"/>
          </w:tcPr>
          <w:p w14:paraId="2354D4F8" w14:textId="06F11517" w:rsidR="00253005" w:rsidRPr="001D7C71" w:rsidRDefault="00253005" w:rsidP="00532BB1">
            <w:pPr>
              <w:pStyle w:val="afffa"/>
              <w:spacing w:before="0" w:after="0"/>
              <w:rPr>
                <w:bCs/>
                <w:sz w:val="20"/>
                <w:szCs w:val="20"/>
                <w:lang w:val="uk-UA" w:eastAsia="ru-RU"/>
              </w:rPr>
            </w:pPr>
            <w:r w:rsidRPr="001D7C71">
              <w:rPr>
                <w:bCs/>
                <w:sz w:val="20"/>
                <w:szCs w:val="20"/>
                <w:lang w:val="uk-UA" w:eastAsia="ru-RU"/>
              </w:rPr>
              <w:t>Забезпечення стабільної роботи підприємства та належних умов перебування пацієнтів та працівників.</w:t>
            </w:r>
          </w:p>
        </w:tc>
      </w:tr>
      <w:tr w:rsidR="00DA0518" w:rsidRPr="001D7C71" w14:paraId="0EFE060A" w14:textId="77777777" w:rsidTr="00253005">
        <w:trPr>
          <w:trHeight w:val="143"/>
        </w:trPr>
        <w:tc>
          <w:tcPr>
            <w:tcW w:w="392" w:type="dxa"/>
            <w:shd w:val="clear" w:color="auto" w:fill="auto"/>
          </w:tcPr>
          <w:p w14:paraId="654CFFD4" w14:textId="77777777" w:rsidR="00A938F4" w:rsidRPr="001D7C71" w:rsidRDefault="00A938F4" w:rsidP="00532BB1">
            <w:pPr>
              <w:pStyle w:val="afffa"/>
              <w:spacing w:before="0" w:after="0"/>
              <w:jc w:val="center"/>
              <w:rPr>
                <w:bCs/>
                <w:sz w:val="20"/>
                <w:szCs w:val="20"/>
                <w:lang w:val="uk-UA"/>
              </w:rPr>
            </w:pPr>
            <w:r w:rsidRPr="001D7C71">
              <w:rPr>
                <w:bCs/>
                <w:sz w:val="20"/>
                <w:szCs w:val="20"/>
                <w:lang w:val="uk-UA"/>
              </w:rPr>
              <w:t>3</w:t>
            </w:r>
          </w:p>
        </w:tc>
        <w:tc>
          <w:tcPr>
            <w:tcW w:w="1843" w:type="dxa"/>
            <w:shd w:val="clear" w:color="auto" w:fill="auto"/>
          </w:tcPr>
          <w:p w14:paraId="55FF49A5" w14:textId="77777777" w:rsidR="00A938F4" w:rsidRPr="001D7C71" w:rsidRDefault="00A938F4" w:rsidP="00532BB1">
            <w:pPr>
              <w:pStyle w:val="afffa"/>
              <w:spacing w:before="0" w:after="0"/>
              <w:rPr>
                <w:bCs/>
                <w:sz w:val="20"/>
                <w:szCs w:val="20"/>
                <w:lang w:val="uk-UA"/>
              </w:rPr>
            </w:pPr>
            <w:r w:rsidRPr="001D7C71">
              <w:rPr>
                <w:bCs/>
                <w:sz w:val="20"/>
                <w:szCs w:val="20"/>
                <w:lang w:val="uk-UA"/>
              </w:rPr>
              <w:t>Забезпечення закладу фінансовими ресурсами на оплату послуг (крім комунальних)</w:t>
            </w:r>
          </w:p>
        </w:tc>
        <w:tc>
          <w:tcPr>
            <w:tcW w:w="1559" w:type="dxa"/>
            <w:gridSpan w:val="2"/>
            <w:shd w:val="clear" w:color="auto" w:fill="auto"/>
          </w:tcPr>
          <w:p w14:paraId="3DB932C8" w14:textId="77777777" w:rsidR="00A938F4" w:rsidRPr="001D7C71" w:rsidRDefault="00A938F4" w:rsidP="00532BB1">
            <w:pPr>
              <w:pStyle w:val="afffa"/>
              <w:spacing w:before="0" w:after="0"/>
              <w:rPr>
                <w:bCs/>
                <w:sz w:val="20"/>
                <w:szCs w:val="20"/>
                <w:lang w:val="uk-UA" w:eastAsia="ru-RU"/>
              </w:rPr>
            </w:pPr>
            <w:r w:rsidRPr="001D7C71">
              <w:rPr>
                <w:bCs/>
                <w:sz w:val="20"/>
                <w:szCs w:val="20"/>
                <w:lang w:val="uk-UA" w:eastAsia="ru-RU"/>
              </w:rPr>
              <w:t>Забезпечення оплати послуг (крім комунальних)</w:t>
            </w:r>
          </w:p>
        </w:tc>
        <w:tc>
          <w:tcPr>
            <w:tcW w:w="850" w:type="dxa"/>
            <w:gridSpan w:val="2"/>
            <w:shd w:val="clear" w:color="auto" w:fill="auto"/>
          </w:tcPr>
          <w:p w14:paraId="04DDF575" w14:textId="77777777" w:rsidR="00A938F4" w:rsidRPr="001D7C71" w:rsidRDefault="00A938F4" w:rsidP="00532BB1">
            <w:pPr>
              <w:pStyle w:val="afffa"/>
              <w:spacing w:before="0" w:after="0"/>
              <w:jc w:val="center"/>
              <w:rPr>
                <w:bCs/>
                <w:sz w:val="20"/>
                <w:szCs w:val="20"/>
                <w:lang w:val="uk-UA"/>
              </w:rPr>
            </w:pPr>
            <w:r w:rsidRPr="001D7C71">
              <w:rPr>
                <w:bCs/>
                <w:sz w:val="20"/>
                <w:szCs w:val="20"/>
                <w:lang w:val="uk-UA"/>
              </w:rPr>
              <w:t>2024-2026</w:t>
            </w:r>
          </w:p>
        </w:tc>
        <w:tc>
          <w:tcPr>
            <w:tcW w:w="1276" w:type="dxa"/>
            <w:shd w:val="clear" w:color="auto" w:fill="auto"/>
          </w:tcPr>
          <w:p w14:paraId="521E31F7" w14:textId="2D0CC1E9" w:rsidR="00A938F4" w:rsidRPr="001D7C71" w:rsidRDefault="00A938F4" w:rsidP="00532BB1">
            <w:pPr>
              <w:pStyle w:val="afffa"/>
              <w:spacing w:before="0" w:after="0"/>
              <w:jc w:val="center"/>
              <w:rPr>
                <w:bCs/>
                <w:sz w:val="20"/>
                <w:szCs w:val="20"/>
                <w:lang w:val="uk-UA"/>
              </w:rPr>
            </w:pPr>
            <w:r w:rsidRPr="001D7C71">
              <w:rPr>
                <w:bCs/>
                <w:sz w:val="20"/>
                <w:szCs w:val="20"/>
                <w:lang w:val="uk-UA"/>
              </w:rPr>
              <w:t xml:space="preserve">Виконавчий комітет </w:t>
            </w:r>
            <w:r w:rsidR="00253005" w:rsidRPr="001D7C71">
              <w:rPr>
                <w:bCs/>
                <w:sz w:val="20"/>
                <w:szCs w:val="20"/>
                <w:lang w:val="uk-UA"/>
              </w:rPr>
              <w:t>ЮМР</w:t>
            </w:r>
            <w:r w:rsidRPr="001D7C71">
              <w:rPr>
                <w:bCs/>
                <w:sz w:val="20"/>
                <w:szCs w:val="20"/>
                <w:lang w:val="uk-UA"/>
              </w:rPr>
              <w:t>,  КНП «ЦПМСД» ЮМР</w:t>
            </w:r>
          </w:p>
        </w:tc>
        <w:tc>
          <w:tcPr>
            <w:tcW w:w="1418" w:type="dxa"/>
            <w:shd w:val="clear" w:color="auto" w:fill="auto"/>
          </w:tcPr>
          <w:p w14:paraId="6B6FADDD" w14:textId="77777777" w:rsidR="00A938F4" w:rsidRPr="001D7C71" w:rsidRDefault="00A938F4" w:rsidP="00532BB1">
            <w:pPr>
              <w:pStyle w:val="afffa"/>
              <w:spacing w:before="0" w:after="0"/>
              <w:jc w:val="center"/>
              <w:rPr>
                <w:bCs/>
                <w:sz w:val="20"/>
                <w:szCs w:val="20"/>
                <w:lang w:val="uk-UA"/>
              </w:rPr>
            </w:pPr>
            <w:r w:rsidRPr="001D7C71">
              <w:rPr>
                <w:bCs/>
                <w:sz w:val="20"/>
                <w:szCs w:val="20"/>
                <w:lang w:val="uk-UA"/>
              </w:rPr>
              <w:t>62,869</w:t>
            </w:r>
          </w:p>
        </w:tc>
        <w:tc>
          <w:tcPr>
            <w:tcW w:w="1417" w:type="dxa"/>
            <w:shd w:val="clear" w:color="auto" w:fill="auto"/>
          </w:tcPr>
          <w:p w14:paraId="366DEF06" w14:textId="77777777" w:rsidR="00A938F4" w:rsidRPr="001D7C71" w:rsidRDefault="00A938F4" w:rsidP="00532BB1">
            <w:pPr>
              <w:pStyle w:val="afffa"/>
              <w:spacing w:before="0" w:after="0"/>
              <w:jc w:val="center"/>
              <w:rPr>
                <w:bCs/>
                <w:sz w:val="20"/>
                <w:szCs w:val="20"/>
                <w:lang w:val="uk-UA"/>
              </w:rPr>
            </w:pPr>
            <w:r w:rsidRPr="001D7C71">
              <w:rPr>
                <w:bCs/>
                <w:sz w:val="20"/>
                <w:szCs w:val="20"/>
                <w:lang w:val="uk-UA"/>
              </w:rPr>
              <w:t>62,869</w:t>
            </w:r>
          </w:p>
        </w:tc>
        <w:tc>
          <w:tcPr>
            <w:tcW w:w="1559" w:type="dxa"/>
            <w:shd w:val="clear" w:color="auto" w:fill="auto"/>
          </w:tcPr>
          <w:p w14:paraId="327776D9" w14:textId="77777777" w:rsidR="00A938F4" w:rsidRPr="001D7C71" w:rsidRDefault="00A938F4" w:rsidP="00532BB1">
            <w:pPr>
              <w:pStyle w:val="afffa"/>
              <w:spacing w:before="0" w:after="0"/>
              <w:jc w:val="center"/>
              <w:rPr>
                <w:bCs/>
                <w:sz w:val="20"/>
                <w:szCs w:val="20"/>
                <w:lang w:val="uk-UA"/>
              </w:rPr>
            </w:pPr>
            <w:r w:rsidRPr="001D7C71">
              <w:rPr>
                <w:bCs/>
                <w:sz w:val="20"/>
                <w:szCs w:val="20"/>
                <w:lang w:val="uk-UA"/>
              </w:rPr>
              <w:t>62,407</w:t>
            </w:r>
          </w:p>
        </w:tc>
        <w:tc>
          <w:tcPr>
            <w:tcW w:w="1418" w:type="dxa"/>
            <w:shd w:val="clear" w:color="auto" w:fill="auto"/>
          </w:tcPr>
          <w:p w14:paraId="2C17291E" w14:textId="77777777" w:rsidR="00A938F4" w:rsidRPr="001D7C71" w:rsidRDefault="00A938F4" w:rsidP="00532BB1">
            <w:pPr>
              <w:pStyle w:val="afffa"/>
              <w:spacing w:before="0" w:after="0"/>
              <w:jc w:val="center"/>
              <w:rPr>
                <w:bCs/>
                <w:sz w:val="20"/>
                <w:szCs w:val="20"/>
                <w:lang w:val="uk-UA"/>
              </w:rPr>
            </w:pPr>
            <w:r w:rsidRPr="001D7C71">
              <w:rPr>
                <w:bCs/>
                <w:sz w:val="20"/>
                <w:szCs w:val="20"/>
                <w:lang w:val="uk-UA"/>
              </w:rPr>
              <w:t>99,30</w:t>
            </w:r>
          </w:p>
        </w:tc>
        <w:tc>
          <w:tcPr>
            <w:tcW w:w="1417" w:type="dxa"/>
            <w:shd w:val="clear" w:color="auto" w:fill="auto"/>
          </w:tcPr>
          <w:p w14:paraId="0F9125EA" w14:textId="77777777" w:rsidR="00A938F4" w:rsidRPr="001D7C71" w:rsidRDefault="00A938F4" w:rsidP="00532BB1">
            <w:pPr>
              <w:pStyle w:val="afffa"/>
              <w:spacing w:before="0" w:after="0"/>
              <w:jc w:val="center"/>
              <w:rPr>
                <w:bCs/>
                <w:sz w:val="20"/>
                <w:szCs w:val="20"/>
                <w:lang w:val="uk-UA"/>
              </w:rPr>
            </w:pPr>
            <w:r w:rsidRPr="001D7C71">
              <w:rPr>
                <w:bCs/>
                <w:sz w:val="20"/>
                <w:szCs w:val="20"/>
                <w:lang w:val="uk-UA"/>
              </w:rPr>
              <w:t>99,30</w:t>
            </w:r>
          </w:p>
        </w:tc>
        <w:tc>
          <w:tcPr>
            <w:tcW w:w="1935" w:type="dxa"/>
            <w:shd w:val="clear" w:color="auto" w:fill="auto"/>
          </w:tcPr>
          <w:p w14:paraId="4E683675" w14:textId="77777777" w:rsidR="00A938F4" w:rsidRPr="001D7C71" w:rsidRDefault="00A938F4" w:rsidP="00532BB1">
            <w:pPr>
              <w:pStyle w:val="afffa"/>
              <w:spacing w:before="0" w:after="0"/>
              <w:rPr>
                <w:bCs/>
                <w:sz w:val="20"/>
                <w:szCs w:val="20"/>
                <w:lang w:val="uk-UA" w:eastAsia="ru-RU"/>
              </w:rPr>
            </w:pPr>
            <w:r w:rsidRPr="001D7C71">
              <w:rPr>
                <w:bCs/>
                <w:sz w:val="20"/>
                <w:szCs w:val="20"/>
                <w:lang w:val="uk-UA" w:eastAsia="ru-RU"/>
              </w:rPr>
              <w:t>Здійснено оплату послуг метрологічної повірки медичного обладнання. Створені умови для надання якісної первинної медичної допомоги населенню громади.</w:t>
            </w:r>
          </w:p>
        </w:tc>
      </w:tr>
      <w:tr w:rsidR="00DA0518" w:rsidRPr="001D7C71" w14:paraId="1FD22E80" w14:textId="77777777" w:rsidTr="00253005">
        <w:trPr>
          <w:trHeight w:val="194"/>
        </w:trPr>
        <w:tc>
          <w:tcPr>
            <w:tcW w:w="5920" w:type="dxa"/>
            <w:gridSpan w:val="7"/>
            <w:shd w:val="clear" w:color="auto" w:fill="auto"/>
          </w:tcPr>
          <w:p w14:paraId="28EF7053" w14:textId="77777777" w:rsidR="00A938F4" w:rsidRPr="001D7C71" w:rsidRDefault="00A938F4" w:rsidP="00532BB1">
            <w:pPr>
              <w:pStyle w:val="afffa"/>
              <w:spacing w:before="0" w:after="0"/>
              <w:jc w:val="center"/>
              <w:rPr>
                <w:b/>
                <w:lang w:val="uk-UA"/>
              </w:rPr>
            </w:pPr>
            <w:r w:rsidRPr="001D7C71">
              <w:rPr>
                <w:b/>
                <w:lang w:val="uk-UA"/>
              </w:rPr>
              <w:t>Всього за програмою</w:t>
            </w:r>
          </w:p>
          <w:p w14:paraId="423A77D0" w14:textId="10094217" w:rsidR="00253005" w:rsidRPr="001D7C71" w:rsidRDefault="00253005" w:rsidP="00532BB1">
            <w:pPr>
              <w:pStyle w:val="afffa"/>
              <w:spacing w:before="0" w:after="0"/>
              <w:jc w:val="center"/>
              <w:rPr>
                <w:b/>
                <w:lang w:val="uk-UA"/>
              </w:rPr>
            </w:pPr>
          </w:p>
        </w:tc>
        <w:tc>
          <w:tcPr>
            <w:tcW w:w="1418" w:type="dxa"/>
            <w:shd w:val="clear" w:color="auto" w:fill="auto"/>
          </w:tcPr>
          <w:p w14:paraId="581339A8" w14:textId="77777777" w:rsidR="00A938F4" w:rsidRPr="001D7C71" w:rsidRDefault="00A938F4" w:rsidP="00532BB1">
            <w:pPr>
              <w:pStyle w:val="afffa"/>
              <w:spacing w:before="0" w:after="0"/>
              <w:jc w:val="center"/>
              <w:rPr>
                <w:b/>
                <w:lang w:val="uk-UA"/>
              </w:rPr>
            </w:pPr>
            <w:r w:rsidRPr="001D7C71">
              <w:rPr>
                <w:b/>
                <w:lang w:val="uk-UA"/>
              </w:rPr>
              <w:t>1001,999</w:t>
            </w:r>
          </w:p>
        </w:tc>
        <w:tc>
          <w:tcPr>
            <w:tcW w:w="1417" w:type="dxa"/>
            <w:shd w:val="clear" w:color="auto" w:fill="auto"/>
          </w:tcPr>
          <w:p w14:paraId="7497CCBA" w14:textId="77777777" w:rsidR="00A938F4" w:rsidRPr="001D7C71" w:rsidRDefault="00A938F4" w:rsidP="00532BB1">
            <w:pPr>
              <w:pStyle w:val="afffa"/>
              <w:spacing w:before="0" w:after="0"/>
              <w:jc w:val="center"/>
              <w:rPr>
                <w:b/>
                <w:lang w:val="uk-UA"/>
              </w:rPr>
            </w:pPr>
            <w:r w:rsidRPr="001D7C71">
              <w:rPr>
                <w:b/>
                <w:lang w:val="uk-UA"/>
              </w:rPr>
              <w:t>991,849</w:t>
            </w:r>
          </w:p>
        </w:tc>
        <w:tc>
          <w:tcPr>
            <w:tcW w:w="1559" w:type="dxa"/>
            <w:shd w:val="clear" w:color="auto" w:fill="auto"/>
          </w:tcPr>
          <w:p w14:paraId="7E95EE95" w14:textId="77777777" w:rsidR="00A938F4" w:rsidRPr="001D7C71" w:rsidRDefault="00A938F4" w:rsidP="00532BB1">
            <w:pPr>
              <w:pStyle w:val="afffa"/>
              <w:spacing w:before="0" w:after="0"/>
              <w:jc w:val="center"/>
              <w:rPr>
                <w:b/>
                <w:lang w:val="uk-UA"/>
              </w:rPr>
            </w:pPr>
            <w:r w:rsidRPr="001D7C71">
              <w:rPr>
                <w:b/>
                <w:lang w:val="uk-UA"/>
              </w:rPr>
              <w:t>909,802</w:t>
            </w:r>
          </w:p>
        </w:tc>
        <w:tc>
          <w:tcPr>
            <w:tcW w:w="1418" w:type="dxa"/>
            <w:shd w:val="clear" w:color="auto" w:fill="auto"/>
          </w:tcPr>
          <w:p w14:paraId="58EEC370" w14:textId="77777777" w:rsidR="00A938F4" w:rsidRPr="001D7C71" w:rsidRDefault="00A938F4" w:rsidP="00532BB1">
            <w:pPr>
              <w:pStyle w:val="afffa"/>
              <w:spacing w:before="0" w:after="0"/>
              <w:jc w:val="center"/>
              <w:rPr>
                <w:b/>
                <w:lang w:val="uk-UA"/>
              </w:rPr>
            </w:pPr>
            <w:r w:rsidRPr="001D7C71">
              <w:rPr>
                <w:b/>
                <w:lang w:val="uk-UA"/>
              </w:rPr>
              <w:t>90,80</w:t>
            </w:r>
          </w:p>
        </w:tc>
        <w:tc>
          <w:tcPr>
            <w:tcW w:w="1417" w:type="dxa"/>
            <w:shd w:val="clear" w:color="auto" w:fill="auto"/>
          </w:tcPr>
          <w:p w14:paraId="5ACC7C86" w14:textId="77777777" w:rsidR="00A938F4" w:rsidRPr="001D7C71" w:rsidRDefault="00A938F4" w:rsidP="00532BB1">
            <w:pPr>
              <w:pStyle w:val="afffa"/>
              <w:spacing w:before="0" w:after="0"/>
              <w:jc w:val="center"/>
              <w:rPr>
                <w:b/>
                <w:lang w:val="uk-UA"/>
              </w:rPr>
            </w:pPr>
            <w:r w:rsidRPr="001D7C71">
              <w:rPr>
                <w:b/>
                <w:lang w:val="uk-UA"/>
              </w:rPr>
              <w:t>91,73</w:t>
            </w:r>
          </w:p>
        </w:tc>
        <w:tc>
          <w:tcPr>
            <w:tcW w:w="1935" w:type="dxa"/>
            <w:shd w:val="clear" w:color="auto" w:fill="auto"/>
          </w:tcPr>
          <w:p w14:paraId="71D1FC8A" w14:textId="77777777" w:rsidR="00A938F4" w:rsidRPr="001D7C71" w:rsidRDefault="00A938F4" w:rsidP="00532BB1">
            <w:pPr>
              <w:pStyle w:val="afffa"/>
              <w:spacing w:before="0" w:after="0"/>
              <w:jc w:val="center"/>
              <w:rPr>
                <w:b/>
                <w:lang w:val="uk-UA"/>
              </w:rPr>
            </w:pPr>
          </w:p>
        </w:tc>
      </w:tr>
      <w:tr w:rsidR="00DA0518" w:rsidRPr="001D7C71" w14:paraId="2AD53E2E" w14:textId="77777777" w:rsidTr="00096BB3">
        <w:trPr>
          <w:trHeight w:val="194"/>
        </w:trPr>
        <w:tc>
          <w:tcPr>
            <w:tcW w:w="15084" w:type="dxa"/>
            <w:gridSpan w:val="13"/>
            <w:shd w:val="clear" w:color="auto" w:fill="auto"/>
          </w:tcPr>
          <w:p w14:paraId="0CA178D2" w14:textId="77777777" w:rsidR="005541C8" w:rsidRPr="001D7C71" w:rsidRDefault="005541C8" w:rsidP="00532BB1">
            <w:pPr>
              <w:pStyle w:val="afffa"/>
              <w:spacing w:before="0" w:after="0"/>
              <w:jc w:val="center"/>
              <w:rPr>
                <w:b/>
                <w:bCs/>
                <w:lang w:val="uk-UA"/>
              </w:rPr>
            </w:pPr>
            <w:r w:rsidRPr="001D7C71">
              <w:rPr>
                <w:b/>
                <w:bCs/>
                <w:lang w:val="uk-UA"/>
              </w:rPr>
              <w:t>Міська цільова програма «Громадське здоров’я Южненської міської територіальної громади на 2024-2026 роки»</w:t>
            </w:r>
          </w:p>
          <w:p w14:paraId="71217011" w14:textId="48ED9D2A" w:rsidR="00253005" w:rsidRPr="001D7C71" w:rsidRDefault="00253005" w:rsidP="00532BB1">
            <w:pPr>
              <w:pStyle w:val="afffa"/>
              <w:spacing w:before="0" w:after="0"/>
              <w:jc w:val="center"/>
              <w:rPr>
                <w:b/>
                <w:bCs/>
                <w:lang w:val="uk-UA"/>
              </w:rPr>
            </w:pPr>
          </w:p>
        </w:tc>
      </w:tr>
      <w:tr w:rsidR="00DA0518" w:rsidRPr="001D7C71" w14:paraId="68B9490F" w14:textId="77777777" w:rsidTr="00253005">
        <w:trPr>
          <w:trHeight w:val="194"/>
        </w:trPr>
        <w:tc>
          <w:tcPr>
            <w:tcW w:w="392" w:type="dxa"/>
            <w:shd w:val="clear" w:color="auto" w:fill="auto"/>
          </w:tcPr>
          <w:p w14:paraId="7D27668B" w14:textId="193B5069" w:rsidR="005541C8" w:rsidRPr="001D7C71" w:rsidRDefault="005541C8" w:rsidP="00532BB1">
            <w:pPr>
              <w:pStyle w:val="afffa"/>
              <w:spacing w:before="0" w:after="0"/>
              <w:jc w:val="center"/>
              <w:rPr>
                <w:b/>
                <w:sz w:val="18"/>
                <w:szCs w:val="18"/>
                <w:lang w:val="uk-UA"/>
              </w:rPr>
            </w:pPr>
            <w:r w:rsidRPr="001D7C71">
              <w:rPr>
                <w:b/>
                <w:sz w:val="18"/>
                <w:szCs w:val="18"/>
                <w:lang w:val="uk-UA"/>
              </w:rPr>
              <w:t>1</w:t>
            </w:r>
          </w:p>
        </w:tc>
        <w:tc>
          <w:tcPr>
            <w:tcW w:w="1919" w:type="dxa"/>
            <w:gridSpan w:val="2"/>
            <w:shd w:val="clear" w:color="auto" w:fill="auto"/>
          </w:tcPr>
          <w:p w14:paraId="6B95CE8A" w14:textId="40238D5B" w:rsidR="005541C8" w:rsidRPr="001D7C71" w:rsidRDefault="005541C8" w:rsidP="005541C8">
            <w:pPr>
              <w:pStyle w:val="afffa"/>
              <w:spacing w:before="0" w:after="0"/>
              <w:rPr>
                <w:b/>
                <w:sz w:val="18"/>
                <w:szCs w:val="18"/>
                <w:lang w:val="uk-UA"/>
              </w:rPr>
            </w:pPr>
            <w:r w:rsidRPr="001D7C71">
              <w:rPr>
                <w:bCs/>
                <w:sz w:val="20"/>
                <w:szCs w:val="20"/>
                <w:lang w:val="uk-UA"/>
              </w:rPr>
              <w:t>Поширення можливостей для своєчасного виявлення та профілактики інфекційних захворювань</w:t>
            </w:r>
          </w:p>
        </w:tc>
        <w:tc>
          <w:tcPr>
            <w:tcW w:w="1483" w:type="dxa"/>
            <w:shd w:val="clear" w:color="auto" w:fill="auto"/>
          </w:tcPr>
          <w:p w14:paraId="79017754" w14:textId="04B4F802" w:rsidR="00253005" w:rsidRPr="001D7C71" w:rsidRDefault="005541C8" w:rsidP="005541C8">
            <w:pPr>
              <w:kinsoku w:val="0"/>
              <w:overflowPunct w:val="0"/>
              <w:autoSpaceDE w:val="0"/>
              <w:autoSpaceDN w:val="0"/>
              <w:textAlignment w:val="center"/>
              <w:rPr>
                <w:sz w:val="20"/>
                <w:szCs w:val="20"/>
                <w:lang w:val="uk-UA"/>
              </w:rPr>
            </w:pPr>
            <w:r w:rsidRPr="001D7C71">
              <w:rPr>
                <w:sz w:val="20"/>
                <w:szCs w:val="20"/>
                <w:lang w:val="uk-UA"/>
              </w:rPr>
              <w:t>Профілактика передачі ВІЛ від матері до дитини, а саме забезпечення адаптованими молочними сумішами дітей першого року життя, народжених ВІЛ-інфікованими матерями</w:t>
            </w:r>
          </w:p>
          <w:p w14:paraId="7AE56A93" w14:textId="77777777" w:rsidR="00DA7730" w:rsidRPr="001D7C71" w:rsidRDefault="00DA7730" w:rsidP="005541C8">
            <w:pPr>
              <w:kinsoku w:val="0"/>
              <w:overflowPunct w:val="0"/>
              <w:autoSpaceDE w:val="0"/>
              <w:autoSpaceDN w:val="0"/>
              <w:textAlignment w:val="center"/>
              <w:rPr>
                <w:sz w:val="20"/>
                <w:szCs w:val="20"/>
                <w:lang w:val="uk-UA"/>
              </w:rPr>
            </w:pPr>
          </w:p>
          <w:p w14:paraId="1F189C29" w14:textId="77777777" w:rsidR="00DA7730" w:rsidRPr="001D7C71" w:rsidRDefault="00DA7730" w:rsidP="005541C8">
            <w:pPr>
              <w:kinsoku w:val="0"/>
              <w:overflowPunct w:val="0"/>
              <w:autoSpaceDE w:val="0"/>
              <w:autoSpaceDN w:val="0"/>
              <w:textAlignment w:val="center"/>
              <w:rPr>
                <w:sz w:val="20"/>
                <w:szCs w:val="20"/>
                <w:lang w:val="uk-UA"/>
              </w:rPr>
            </w:pPr>
          </w:p>
          <w:p w14:paraId="6D2181A3" w14:textId="1CE81DB9" w:rsidR="00253005" w:rsidRPr="001D7C71" w:rsidRDefault="00253005" w:rsidP="005541C8">
            <w:pPr>
              <w:kinsoku w:val="0"/>
              <w:overflowPunct w:val="0"/>
              <w:autoSpaceDE w:val="0"/>
              <w:autoSpaceDN w:val="0"/>
              <w:textAlignment w:val="center"/>
              <w:rPr>
                <w:b/>
                <w:sz w:val="18"/>
                <w:szCs w:val="18"/>
                <w:lang w:val="uk-UA"/>
              </w:rPr>
            </w:pPr>
          </w:p>
        </w:tc>
        <w:tc>
          <w:tcPr>
            <w:tcW w:w="828" w:type="dxa"/>
            <w:shd w:val="clear" w:color="auto" w:fill="auto"/>
          </w:tcPr>
          <w:p w14:paraId="39772DA5" w14:textId="43A88CBF" w:rsidR="005541C8" w:rsidRPr="001D7C71" w:rsidRDefault="005541C8" w:rsidP="00532BB1">
            <w:pPr>
              <w:pStyle w:val="afffa"/>
              <w:spacing w:before="0" w:after="0"/>
              <w:jc w:val="center"/>
              <w:rPr>
                <w:b/>
                <w:sz w:val="18"/>
                <w:szCs w:val="18"/>
                <w:lang w:val="uk-UA"/>
              </w:rPr>
            </w:pPr>
            <w:r w:rsidRPr="001D7C71">
              <w:rPr>
                <w:bCs/>
                <w:sz w:val="20"/>
                <w:szCs w:val="20"/>
                <w:lang w:val="uk-UA"/>
              </w:rPr>
              <w:t>2024-2026</w:t>
            </w:r>
          </w:p>
        </w:tc>
        <w:tc>
          <w:tcPr>
            <w:tcW w:w="1298" w:type="dxa"/>
            <w:gridSpan w:val="2"/>
            <w:shd w:val="clear" w:color="auto" w:fill="auto"/>
          </w:tcPr>
          <w:p w14:paraId="1995CD80" w14:textId="4CDA734D" w:rsidR="005541C8" w:rsidRPr="001D7C71" w:rsidRDefault="005541C8" w:rsidP="00532BB1">
            <w:pPr>
              <w:pStyle w:val="afffa"/>
              <w:spacing w:before="0" w:after="0"/>
              <w:jc w:val="center"/>
              <w:rPr>
                <w:b/>
                <w:sz w:val="18"/>
                <w:szCs w:val="18"/>
                <w:lang w:val="uk-UA"/>
              </w:rPr>
            </w:pPr>
            <w:r w:rsidRPr="001D7C71">
              <w:rPr>
                <w:bCs/>
                <w:sz w:val="20"/>
                <w:szCs w:val="20"/>
                <w:lang w:val="uk-UA"/>
              </w:rPr>
              <w:t>КНП «ЦПМСД» ЮМР</w:t>
            </w:r>
          </w:p>
        </w:tc>
        <w:tc>
          <w:tcPr>
            <w:tcW w:w="1418" w:type="dxa"/>
            <w:shd w:val="clear" w:color="auto" w:fill="auto"/>
          </w:tcPr>
          <w:p w14:paraId="22F97940" w14:textId="3229B5E7" w:rsidR="005541C8" w:rsidRPr="001D7C71" w:rsidRDefault="005541C8" w:rsidP="00532BB1">
            <w:pPr>
              <w:pStyle w:val="afffa"/>
              <w:spacing w:before="0" w:after="0"/>
              <w:jc w:val="center"/>
              <w:rPr>
                <w:b/>
                <w:sz w:val="18"/>
                <w:szCs w:val="18"/>
                <w:lang w:val="uk-UA"/>
              </w:rPr>
            </w:pPr>
            <w:r w:rsidRPr="001D7C71">
              <w:rPr>
                <w:bCs/>
                <w:sz w:val="20"/>
                <w:szCs w:val="20"/>
                <w:lang w:val="uk-UA"/>
              </w:rPr>
              <w:t>22,125</w:t>
            </w:r>
          </w:p>
        </w:tc>
        <w:tc>
          <w:tcPr>
            <w:tcW w:w="1417" w:type="dxa"/>
            <w:shd w:val="clear" w:color="auto" w:fill="auto"/>
          </w:tcPr>
          <w:p w14:paraId="57AD463E" w14:textId="2A41601C" w:rsidR="005541C8" w:rsidRPr="001D7C71" w:rsidRDefault="005541C8" w:rsidP="00532BB1">
            <w:pPr>
              <w:pStyle w:val="afffa"/>
              <w:spacing w:before="0" w:after="0"/>
              <w:jc w:val="center"/>
              <w:rPr>
                <w:b/>
                <w:sz w:val="18"/>
                <w:szCs w:val="18"/>
                <w:lang w:val="uk-UA"/>
              </w:rPr>
            </w:pPr>
            <w:r w:rsidRPr="001D7C71">
              <w:rPr>
                <w:bCs/>
                <w:sz w:val="20"/>
                <w:szCs w:val="20"/>
                <w:lang w:val="uk-UA"/>
              </w:rPr>
              <w:t>22,125</w:t>
            </w:r>
          </w:p>
        </w:tc>
        <w:tc>
          <w:tcPr>
            <w:tcW w:w="1559" w:type="dxa"/>
            <w:shd w:val="clear" w:color="auto" w:fill="auto"/>
          </w:tcPr>
          <w:p w14:paraId="2D6CA8FE" w14:textId="735EBF03" w:rsidR="005541C8" w:rsidRPr="001D7C71" w:rsidRDefault="005541C8" w:rsidP="00532BB1">
            <w:pPr>
              <w:pStyle w:val="afffa"/>
              <w:spacing w:before="0" w:after="0"/>
              <w:jc w:val="center"/>
              <w:rPr>
                <w:b/>
                <w:sz w:val="18"/>
                <w:szCs w:val="18"/>
                <w:lang w:val="uk-UA"/>
              </w:rPr>
            </w:pPr>
            <w:r w:rsidRPr="001D7C71">
              <w:rPr>
                <w:bCs/>
                <w:sz w:val="20"/>
                <w:szCs w:val="20"/>
                <w:lang w:val="uk-UA"/>
              </w:rPr>
              <w:t>2,739</w:t>
            </w:r>
          </w:p>
        </w:tc>
        <w:tc>
          <w:tcPr>
            <w:tcW w:w="1418" w:type="dxa"/>
            <w:shd w:val="clear" w:color="auto" w:fill="auto"/>
          </w:tcPr>
          <w:p w14:paraId="3C9BE467" w14:textId="155989F7" w:rsidR="005541C8" w:rsidRPr="001D7C71" w:rsidRDefault="005541C8" w:rsidP="00532BB1">
            <w:pPr>
              <w:pStyle w:val="afffa"/>
              <w:spacing w:before="0" w:after="0"/>
              <w:jc w:val="center"/>
              <w:rPr>
                <w:b/>
                <w:sz w:val="18"/>
                <w:szCs w:val="18"/>
                <w:lang w:val="uk-UA"/>
              </w:rPr>
            </w:pPr>
            <w:r w:rsidRPr="001D7C71">
              <w:rPr>
                <w:bCs/>
                <w:sz w:val="18"/>
                <w:szCs w:val="18"/>
                <w:lang w:val="uk-UA"/>
              </w:rPr>
              <w:t>12,38</w:t>
            </w:r>
          </w:p>
        </w:tc>
        <w:tc>
          <w:tcPr>
            <w:tcW w:w="1417" w:type="dxa"/>
            <w:shd w:val="clear" w:color="auto" w:fill="auto"/>
          </w:tcPr>
          <w:p w14:paraId="43960BE0" w14:textId="09D9C3C1" w:rsidR="005541C8" w:rsidRPr="001D7C71" w:rsidRDefault="005541C8" w:rsidP="00532BB1">
            <w:pPr>
              <w:pStyle w:val="afffa"/>
              <w:spacing w:before="0" w:after="0"/>
              <w:jc w:val="center"/>
              <w:rPr>
                <w:b/>
                <w:sz w:val="18"/>
                <w:szCs w:val="18"/>
                <w:lang w:val="uk-UA"/>
              </w:rPr>
            </w:pPr>
            <w:r w:rsidRPr="001D7C71">
              <w:rPr>
                <w:bCs/>
                <w:sz w:val="18"/>
                <w:szCs w:val="18"/>
                <w:lang w:val="uk-UA"/>
              </w:rPr>
              <w:t>12,38</w:t>
            </w:r>
          </w:p>
        </w:tc>
        <w:tc>
          <w:tcPr>
            <w:tcW w:w="1935" w:type="dxa"/>
            <w:shd w:val="clear" w:color="auto" w:fill="auto"/>
          </w:tcPr>
          <w:p w14:paraId="5A910881" w14:textId="77777777" w:rsidR="005541C8" w:rsidRPr="001D7C71" w:rsidRDefault="005541C8" w:rsidP="005541C8">
            <w:pPr>
              <w:pStyle w:val="afffa"/>
              <w:spacing w:before="0" w:after="0"/>
              <w:rPr>
                <w:sz w:val="20"/>
                <w:szCs w:val="20"/>
                <w:lang w:val="uk-UA"/>
              </w:rPr>
            </w:pPr>
            <w:r w:rsidRPr="001D7C71">
              <w:rPr>
                <w:sz w:val="20"/>
                <w:szCs w:val="20"/>
                <w:lang w:val="uk-UA"/>
              </w:rPr>
              <w:t xml:space="preserve">Адаптованими молочними сумішами </w:t>
            </w:r>
          </w:p>
          <w:p w14:paraId="6E525CA6" w14:textId="09001342" w:rsidR="005541C8" w:rsidRPr="001D7C71" w:rsidRDefault="005541C8" w:rsidP="005541C8">
            <w:pPr>
              <w:pStyle w:val="afffa"/>
              <w:spacing w:before="0" w:after="0"/>
              <w:rPr>
                <w:b/>
                <w:sz w:val="18"/>
                <w:szCs w:val="18"/>
                <w:lang w:val="uk-UA"/>
              </w:rPr>
            </w:pPr>
            <w:r w:rsidRPr="001D7C71">
              <w:rPr>
                <w:sz w:val="20"/>
                <w:szCs w:val="20"/>
                <w:lang w:val="uk-UA"/>
              </w:rPr>
              <w:t xml:space="preserve"> забезпечено 2 дітей першого року життя народжених ВІЛ-інфікованими матерями. Видача молочних сумішей відбувається щомісяця за фактом звернення.</w:t>
            </w:r>
          </w:p>
        </w:tc>
      </w:tr>
      <w:tr w:rsidR="00DA0518" w:rsidRPr="001D7C71" w14:paraId="69B3B802" w14:textId="77777777" w:rsidTr="00253005">
        <w:trPr>
          <w:trHeight w:val="194"/>
        </w:trPr>
        <w:tc>
          <w:tcPr>
            <w:tcW w:w="392" w:type="dxa"/>
            <w:shd w:val="clear" w:color="auto" w:fill="auto"/>
          </w:tcPr>
          <w:p w14:paraId="701AF06A" w14:textId="2EA7260E" w:rsidR="00253005" w:rsidRPr="001D7C71" w:rsidRDefault="00253005" w:rsidP="00253005">
            <w:pPr>
              <w:pStyle w:val="afffa"/>
              <w:spacing w:before="0" w:after="0"/>
              <w:jc w:val="center"/>
              <w:rPr>
                <w:bCs/>
                <w:sz w:val="18"/>
                <w:szCs w:val="18"/>
                <w:lang w:val="uk-UA"/>
              </w:rPr>
            </w:pPr>
            <w:r w:rsidRPr="001D7C71">
              <w:rPr>
                <w:bCs/>
                <w:sz w:val="18"/>
                <w:szCs w:val="18"/>
                <w:lang w:val="uk-UA"/>
              </w:rPr>
              <w:lastRenderedPageBreak/>
              <w:t>1</w:t>
            </w:r>
          </w:p>
        </w:tc>
        <w:tc>
          <w:tcPr>
            <w:tcW w:w="1919" w:type="dxa"/>
            <w:gridSpan w:val="2"/>
            <w:shd w:val="clear" w:color="auto" w:fill="auto"/>
          </w:tcPr>
          <w:p w14:paraId="5485FF74" w14:textId="5D6BAE31" w:rsidR="00253005" w:rsidRPr="001D7C71" w:rsidRDefault="00253005" w:rsidP="00253005">
            <w:pPr>
              <w:pStyle w:val="afffa"/>
              <w:spacing w:before="0" w:after="0"/>
              <w:jc w:val="center"/>
              <w:rPr>
                <w:sz w:val="20"/>
                <w:szCs w:val="20"/>
                <w:lang w:val="uk-UA"/>
              </w:rPr>
            </w:pPr>
            <w:r w:rsidRPr="001D7C71">
              <w:rPr>
                <w:sz w:val="20"/>
                <w:szCs w:val="20"/>
                <w:lang w:val="uk-UA"/>
              </w:rPr>
              <w:t>2</w:t>
            </w:r>
          </w:p>
        </w:tc>
        <w:tc>
          <w:tcPr>
            <w:tcW w:w="1483" w:type="dxa"/>
            <w:shd w:val="clear" w:color="auto" w:fill="auto"/>
          </w:tcPr>
          <w:p w14:paraId="33A5E32D" w14:textId="0706761B" w:rsidR="00253005" w:rsidRPr="001D7C71" w:rsidRDefault="00253005" w:rsidP="00253005">
            <w:pPr>
              <w:pStyle w:val="afffa"/>
              <w:spacing w:before="0" w:after="0"/>
              <w:jc w:val="center"/>
              <w:rPr>
                <w:sz w:val="18"/>
                <w:szCs w:val="18"/>
                <w:lang w:val="uk-UA" w:eastAsia="uk-UA"/>
              </w:rPr>
            </w:pPr>
            <w:r w:rsidRPr="001D7C71">
              <w:rPr>
                <w:sz w:val="18"/>
                <w:szCs w:val="18"/>
                <w:lang w:val="uk-UA" w:eastAsia="uk-UA"/>
              </w:rPr>
              <w:t>3</w:t>
            </w:r>
          </w:p>
        </w:tc>
        <w:tc>
          <w:tcPr>
            <w:tcW w:w="828" w:type="dxa"/>
            <w:shd w:val="clear" w:color="auto" w:fill="auto"/>
          </w:tcPr>
          <w:p w14:paraId="7E090D9C" w14:textId="1DED974B" w:rsidR="00253005" w:rsidRPr="001D7C71" w:rsidRDefault="00253005" w:rsidP="00253005">
            <w:pPr>
              <w:pStyle w:val="afffa"/>
              <w:spacing w:before="0" w:after="0"/>
              <w:jc w:val="center"/>
              <w:rPr>
                <w:bCs/>
                <w:sz w:val="20"/>
                <w:szCs w:val="20"/>
                <w:lang w:val="uk-UA"/>
              </w:rPr>
            </w:pPr>
            <w:r w:rsidRPr="001D7C71">
              <w:rPr>
                <w:bCs/>
                <w:sz w:val="20"/>
                <w:szCs w:val="20"/>
                <w:lang w:val="uk-UA"/>
              </w:rPr>
              <w:t>4</w:t>
            </w:r>
          </w:p>
        </w:tc>
        <w:tc>
          <w:tcPr>
            <w:tcW w:w="1298" w:type="dxa"/>
            <w:gridSpan w:val="2"/>
            <w:shd w:val="clear" w:color="auto" w:fill="auto"/>
          </w:tcPr>
          <w:p w14:paraId="3C5C18D3" w14:textId="3ED1D58A" w:rsidR="00253005" w:rsidRPr="001D7C71" w:rsidRDefault="00253005" w:rsidP="00253005">
            <w:pPr>
              <w:pStyle w:val="afffa"/>
              <w:spacing w:before="0" w:after="0"/>
              <w:jc w:val="center"/>
              <w:rPr>
                <w:bCs/>
                <w:sz w:val="20"/>
                <w:szCs w:val="20"/>
                <w:lang w:val="uk-UA"/>
              </w:rPr>
            </w:pPr>
            <w:r w:rsidRPr="001D7C71">
              <w:rPr>
                <w:bCs/>
                <w:sz w:val="20"/>
                <w:szCs w:val="20"/>
                <w:lang w:val="uk-UA"/>
              </w:rPr>
              <w:t>5</w:t>
            </w:r>
          </w:p>
        </w:tc>
        <w:tc>
          <w:tcPr>
            <w:tcW w:w="1418" w:type="dxa"/>
            <w:shd w:val="clear" w:color="auto" w:fill="auto"/>
          </w:tcPr>
          <w:p w14:paraId="343139EF" w14:textId="12F9D8F1" w:rsidR="00253005" w:rsidRPr="001D7C71" w:rsidRDefault="00253005" w:rsidP="00253005">
            <w:pPr>
              <w:pStyle w:val="afffa"/>
              <w:spacing w:before="0" w:after="0"/>
              <w:jc w:val="center"/>
              <w:rPr>
                <w:bCs/>
                <w:sz w:val="20"/>
                <w:szCs w:val="20"/>
                <w:lang w:val="uk-UA"/>
              </w:rPr>
            </w:pPr>
            <w:r w:rsidRPr="001D7C71">
              <w:rPr>
                <w:bCs/>
                <w:sz w:val="20"/>
                <w:szCs w:val="20"/>
                <w:lang w:val="uk-UA"/>
              </w:rPr>
              <w:t>6</w:t>
            </w:r>
          </w:p>
        </w:tc>
        <w:tc>
          <w:tcPr>
            <w:tcW w:w="1417" w:type="dxa"/>
            <w:shd w:val="clear" w:color="auto" w:fill="auto"/>
          </w:tcPr>
          <w:p w14:paraId="5F885326" w14:textId="160445CF" w:rsidR="00253005" w:rsidRPr="001D7C71" w:rsidRDefault="00253005" w:rsidP="00253005">
            <w:pPr>
              <w:pStyle w:val="afffa"/>
              <w:spacing w:before="0" w:after="0"/>
              <w:jc w:val="center"/>
              <w:rPr>
                <w:bCs/>
                <w:sz w:val="20"/>
                <w:szCs w:val="20"/>
                <w:lang w:val="uk-UA"/>
              </w:rPr>
            </w:pPr>
            <w:r w:rsidRPr="001D7C71">
              <w:rPr>
                <w:bCs/>
                <w:sz w:val="20"/>
                <w:szCs w:val="20"/>
                <w:lang w:val="uk-UA"/>
              </w:rPr>
              <w:t>7</w:t>
            </w:r>
          </w:p>
        </w:tc>
        <w:tc>
          <w:tcPr>
            <w:tcW w:w="1559" w:type="dxa"/>
            <w:shd w:val="clear" w:color="auto" w:fill="auto"/>
          </w:tcPr>
          <w:p w14:paraId="0BEAC408" w14:textId="3CF6C8C7" w:rsidR="00253005" w:rsidRPr="001D7C71" w:rsidRDefault="00253005" w:rsidP="00253005">
            <w:pPr>
              <w:pStyle w:val="afffa"/>
              <w:spacing w:before="0" w:after="0"/>
              <w:jc w:val="center"/>
              <w:rPr>
                <w:bCs/>
                <w:sz w:val="20"/>
                <w:szCs w:val="20"/>
                <w:lang w:val="uk-UA"/>
              </w:rPr>
            </w:pPr>
            <w:r w:rsidRPr="001D7C71">
              <w:rPr>
                <w:bCs/>
                <w:sz w:val="20"/>
                <w:szCs w:val="20"/>
                <w:lang w:val="uk-UA"/>
              </w:rPr>
              <w:t>8</w:t>
            </w:r>
          </w:p>
        </w:tc>
        <w:tc>
          <w:tcPr>
            <w:tcW w:w="1418" w:type="dxa"/>
            <w:shd w:val="clear" w:color="auto" w:fill="auto"/>
          </w:tcPr>
          <w:p w14:paraId="486F179C" w14:textId="62814512" w:rsidR="00253005" w:rsidRPr="001D7C71" w:rsidRDefault="00253005" w:rsidP="00253005">
            <w:pPr>
              <w:pStyle w:val="afffa"/>
              <w:spacing w:before="0" w:after="0"/>
              <w:jc w:val="center"/>
              <w:rPr>
                <w:bCs/>
                <w:sz w:val="18"/>
                <w:szCs w:val="18"/>
                <w:lang w:val="uk-UA"/>
              </w:rPr>
            </w:pPr>
            <w:r w:rsidRPr="001D7C71">
              <w:rPr>
                <w:bCs/>
                <w:sz w:val="18"/>
                <w:szCs w:val="18"/>
                <w:lang w:val="uk-UA"/>
              </w:rPr>
              <w:t>9</w:t>
            </w:r>
          </w:p>
        </w:tc>
        <w:tc>
          <w:tcPr>
            <w:tcW w:w="1417" w:type="dxa"/>
            <w:shd w:val="clear" w:color="auto" w:fill="auto"/>
          </w:tcPr>
          <w:p w14:paraId="68E9980E" w14:textId="0291918D" w:rsidR="00253005" w:rsidRPr="001D7C71" w:rsidRDefault="00253005" w:rsidP="00253005">
            <w:pPr>
              <w:pStyle w:val="afffa"/>
              <w:spacing w:before="0" w:after="0"/>
              <w:jc w:val="center"/>
              <w:rPr>
                <w:bCs/>
                <w:sz w:val="18"/>
                <w:szCs w:val="18"/>
                <w:lang w:val="uk-UA"/>
              </w:rPr>
            </w:pPr>
            <w:r w:rsidRPr="001D7C71">
              <w:rPr>
                <w:bCs/>
                <w:sz w:val="18"/>
                <w:szCs w:val="18"/>
                <w:lang w:val="uk-UA"/>
              </w:rPr>
              <w:t>10</w:t>
            </w:r>
          </w:p>
        </w:tc>
        <w:tc>
          <w:tcPr>
            <w:tcW w:w="1935" w:type="dxa"/>
            <w:shd w:val="clear" w:color="auto" w:fill="auto"/>
          </w:tcPr>
          <w:p w14:paraId="647B4FDD" w14:textId="25BA934B" w:rsidR="00253005" w:rsidRPr="001D7C71" w:rsidRDefault="00253005" w:rsidP="00253005">
            <w:pPr>
              <w:pStyle w:val="afffa"/>
              <w:spacing w:before="0" w:after="0"/>
              <w:jc w:val="center"/>
              <w:rPr>
                <w:sz w:val="20"/>
                <w:szCs w:val="20"/>
                <w:lang w:val="uk-UA"/>
              </w:rPr>
            </w:pPr>
            <w:r w:rsidRPr="001D7C71">
              <w:rPr>
                <w:sz w:val="20"/>
                <w:szCs w:val="20"/>
                <w:lang w:val="uk-UA"/>
              </w:rPr>
              <w:t>11</w:t>
            </w:r>
          </w:p>
        </w:tc>
      </w:tr>
      <w:tr w:rsidR="00DA0518" w:rsidRPr="001D7C71" w14:paraId="4E225AB2" w14:textId="77777777" w:rsidTr="00253005">
        <w:trPr>
          <w:trHeight w:val="194"/>
        </w:trPr>
        <w:tc>
          <w:tcPr>
            <w:tcW w:w="392" w:type="dxa"/>
            <w:shd w:val="clear" w:color="auto" w:fill="auto"/>
          </w:tcPr>
          <w:p w14:paraId="1CC1AADE" w14:textId="0FC90E7D" w:rsidR="005541C8" w:rsidRPr="001D7C71" w:rsidRDefault="005541C8" w:rsidP="005541C8">
            <w:pPr>
              <w:pStyle w:val="afffa"/>
              <w:spacing w:before="0" w:after="0"/>
              <w:jc w:val="center"/>
              <w:rPr>
                <w:bCs/>
                <w:sz w:val="18"/>
                <w:szCs w:val="18"/>
                <w:lang w:val="uk-UA"/>
              </w:rPr>
            </w:pPr>
            <w:r w:rsidRPr="001D7C71">
              <w:rPr>
                <w:bCs/>
                <w:sz w:val="18"/>
                <w:szCs w:val="18"/>
                <w:lang w:val="uk-UA"/>
              </w:rPr>
              <w:t>2</w:t>
            </w:r>
          </w:p>
        </w:tc>
        <w:tc>
          <w:tcPr>
            <w:tcW w:w="1919" w:type="dxa"/>
            <w:gridSpan w:val="2"/>
            <w:shd w:val="clear" w:color="auto" w:fill="auto"/>
          </w:tcPr>
          <w:p w14:paraId="4CC4D446" w14:textId="49DC73DC" w:rsidR="005541C8" w:rsidRPr="001D7C71" w:rsidRDefault="005541C8" w:rsidP="005541C8">
            <w:pPr>
              <w:pStyle w:val="afffa"/>
              <w:spacing w:before="0" w:after="0"/>
              <w:rPr>
                <w:bCs/>
                <w:sz w:val="18"/>
                <w:szCs w:val="18"/>
                <w:lang w:val="uk-UA"/>
              </w:rPr>
            </w:pPr>
            <w:r w:rsidRPr="001D7C71">
              <w:rPr>
                <w:sz w:val="20"/>
                <w:szCs w:val="20"/>
                <w:lang w:val="uk-UA"/>
              </w:rPr>
              <w:t>Забезпечення пільгових категорій населення ефективними, безпечними і якісними лікарськими засобами та виробами медичного призначення</w:t>
            </w:r>
          </w:p>
        </w:tc>
        <w:tc>
          <w:tcPr>
            <w:tcW w:w="1483" w:type="dxa"/>
            <w:shd w:val="clear" w:color="auto" w:fill="auto"/>
          </w:tcPr>
          <w:p w14:paraId="5518D6E7" w14:textId="77777777" w:rsidR="005541C8" w:rsidRPr="001D7C71" w:rsidRDefault="005541C8" w:rsidP="005541C8">
            <w:pPr>
              <w:pStyle w:val="afffa"/>
              <w:spacing w:before="0" w:after="0"/>
              <w:rPr>
                <w:sz w:val="18"/>
                <w:szCs w:val="18"/>
                <w:lang w:val="uk-UA" w:eastAsia="uk-UA"/>
              </w:rPr>
            </w:pPr>
            <w:r w:rsidRPr="001D7C71">
              <w:rPr>
                <w:sz w:val="18"/>
                <w:szCs w:val="18"/>
                <w:lang w:val="uk-UA" w:eastAsia="uk-UA"/>
              </w:rPr>
              <w:t>Забезпечити виконання Постанови КМУ від 17 серпня 1998 р.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p>
          <w:p w14:paraId="0AE70F7B" w14:textId="77777777" w:rsidR="00DA7730" w:rsidRPr="001D7C71" w:rsidRDefault="00DA7730" w:rsidP="005541C8">
            <w:pPr>
              <w:pStyle w:val="afffa"/>
              <w:spacing w:before="0" w:after="0"/>
              <w:rPr>
                <w:sz w:val="18"/>
                <w:szCs w:val="18"/>
                <w:lang w:val="uk-UA" w:eastAsia="uk-UA"/>
              </w:rPr>
            </w:pPr>
          </w:p>
          <w:p w14:paraId="3610622A" w14:textId="49C52EAD" w:rsidR="00DA7730" w:rsidRPr="001D7C71" w:rsidRDefault="00DA7730" w:rsidP="005541C8">
            <w:pPr>
              <w:pStyle w:val="afffa"/>
              <w:spacing w:before="0" w:after="0"/>
              <w:rPr>
                <w:bCs/>
                <w:sz w:val="18"/>
                <w:szCs w:val="18"/>
                <w:lang w:val="uk-UA"/>
              </w:rPr>
            </w:pPr>
          </w:p>
        </w:tc>
        <w:tc>
          <w:tcPr>
            <w:tcW w:w="828" w:type="dxa"/>
            <w:shd w:val="clear" w:color="auto" w:fill="auto"/>
          </w:tcPr>
          <w:p w14:paraId="2D92ABD7" w14:textId="11735EAF" w:rsidR="005541C8" w:rsidRPr="001D7C71" w:rsidRDefault="005541C8" w:rsidP="005541C8">
            <w:pPr>
              <w:pStyle w:val="afffa"/>
              <w:spacing w:before="0" w:after="0"/>
              <w:jc w:val="center"/>
              <w:rPr>
                <w:bCs/>
                <w:sz w:val="18"/>
                <w:szCs w:val="18"/>
                <w:lang w:val="uk-UA"/>
              </w:rPr>
            </w:pPr>
            <w:r w:rsidRPr="001D7C71">
              <w:rPr>
                <w:bCs/>
                <w:sz w:val="20"/>
                <w:szCs w:val="20"/>
                <w:lang w:val="uk-UA"/>
              </w:rPr>
              <w:t>2024-2026</w:t>
            </w:r>
          </w:p>
        </w:tc>
        <w:tc>
          <w:tcPr>
            <w:tcW w:w="1298" w:type="dxa"/>
            <w:gridSpan w:val="2"/>
            <w:shd w:val="clear" w:color="auto" w:fill="auto"/>
          </w:tcPr>
          <w:p w14:paraId="70E973C7" w14:textId="3728D252" w:rsidR="005541C8" w:rsidRPr="001D7C71" w:rsidRDefault="005541C8" w:rsidP="005541C8">
            <w:pPr>
              <w:pStyle w:val="afffa"/>
              <w:spacing w:before="0" w:after="0"/>
              <w:jc w:val="center"/>
              <w:rPr>
                <w:bCs/>
                <w:sz w:val="18"/>
                <w:szCs w:val="18"/>
                <w:lang w:val="uk-UA"/>
              </w:rPr>
            </w:pPr>
            <w:r w:rsidRPr="001D7C71">
              <w:rPr>
                <w:bCs/>
                <w:sz w:val="20"/>
                <w:szCs w:val="20"/>
                <w:lang w:val="uk-UA"/>
              </w:rPr>
              <w:t>КНП «ЦПМСД» ЮМР</w:t>
            </w:r>
          </w:p>
        </w:tc>
        <w:tc>
          <w:tcPr>
            <w:tcW w:w="1418" w:type="dxa"/>
            <w:shd w:val="clear" w:color="auto" w:fill="auto"/>
          </w:tcPr>
          <w:p w14:paraId="470B9453" w14:textId="7BD364DB" w:rsidR="005541C8" w:rsidRPr="001D7C71" w:rsidRDefault="005541C8" w:rsidP="005541C8">
            <w:pPr>
              <w:pStyle w:val="afffa"/>
              <w:spacing w:before="0" w:after="0"/>
              <w:jc w:val="center"/>
              <w:rPr>
                <w:bCs/>
                <w:sz w:val="18"/>
                <w:szCs w:val="18"/>
                <w:lang w:val="uk-UA"/>
              </w:rPr>
            </w:pPr>
            <w:r w:rsidRPr="001D7C71">
              <w:rPr>
                <w:bCs/>
                <w:sz w:val="20"/>
                <w:szCs w:val="20"/>
                <w:lang w:val="uk-UA"/>
              </w:rPr>
              <w:t>370,000</w:t>
            </w:r>
          </w:p>
        </w:tc>
        <w:tc>
          <w:tcPr>
            <w:tcW w:w="1417" w:type="dxa"/>
            <w:shd w:val="clear" w:color="auto" w:fill="auto"/>
          </w:tcPr>
          <w:p w14:paraId="224617E2" w14:textId="77D12D67" w:rsidR="005541C8" w:rsidRPr="001D7C71" w:rsidRDefault="005541C8" w:rsidP="005541C8">
            <w:pPr>
              <w:pStyle w:val="afffa"/>
              <w:spacing w:before="0" w:after="0"/>
              <w:jc w:val="center"/>
              <w:rPr>
                <w:bCs/>
                <w:sz w:val="18"/>
                <w:szCs w:val="18"/>
                <w:lang w:val="uk-UA"/>
              </w:rPr>
            </w:pPr>
            <w:r w:rsidRPr="001D7C71">
              <w:rPr>
                <w:bCs/>
                <w:sz w:val="20"/>
                <w:szCs w:val="20"/>
                <w:lang w:val="uk-UA"/>
              </w:rPr>
              <w:t>370,000</w:t>
            </w:r>
          </w:p>
        </w:tc>
        <w:tc>
          <w:tcPr>
            <w:tcW w:w="1559" w:type="dxa"/>
            <w:shd w:val="clear" w:color="auto" w:fill="auto"/>
          </w:tcPr>
          <w:p w14:paraId="760F09DF" w14:textId="0FCE21A2" w:rsidR="005541C8" w:rsidRPr="001D7C71" w:rsidRDefault="005541C8" w:rsidP="005541C8">
            <w:pPr>
              <w:pStyle w:val="afffa"/>
              <w:spacing w:before="0" w:after="0"/>
              <w:jc w:val="center"/>
              <w:rPr>
                <w:bCs/>
                <w:sz w:val="18"/>
                <w:szCs w:val="18"/>
                <w:lang w:val="uk-UA"/>
              </w:rPr>
            </w:pPr>
            <w:r w:rsidRPr="001D7C71">
              <w:rPr>
                <w:bCs/>
                <w:sz w:val="20"/>
                <w:szCs w:val="20"/>
                <w:lang w:val="uk-UA"/>
              </w:rPr>
              <w:t>369,830</w:t>
            </w:r>
          </w:p>
        </w:tc>
        <w:tc>
          <w:tcPr>
            <w:tcW w:w="1418" w:type="dxa"/>
            <w:shd w:val="clear" w:color="auto" w:fill="auto"/>
          </w:tcPr>
          <w:p w14:paraId="39FAA8DF" w14:textId="2624A6CB" w:rsidR="005541C8" w:rsidRPr="001D7C71" w:rsidRDefault="005541C8" w:rsidP="005541C8">
            <w:pPr>
              <w:pStyle w:val="afffa"/>
              <w:spacing w:before="0" w:after="0"/>
              <w:jc w:val="center"/>
              <w:rPr>
                <w:bCs/>
                <w:sz w:val="18"/>
                <w:szCs w:val="18"/>
                <w:lang w:val="uk-UA"/>
              </w:rPr>
            </w:pPr>
            <w:r w:rsidRPr="001D7C71">
              <w:rPr>
                <w:bCs/>
                <w:sz w:val="18"/>
                <w:szCs w:val="18"/>
                <w:lang w:val="uk-UA"/>
              </w:rPr>
              <w:t>99,95</w:t>
            </w:r>
          </w:p>
        </w:tc>
        <w:tc>
          <w:tcPr>
            <w:tcW w:w="1417" w:type="dxa"/>
            <w:shd w:val="clear" w:color="auto" w:fill="auto"/>
          </w:tcPr>
          <w:p w14:paraId="602D4C66" w14:textId="671F722A" w:rsidR="005541C8" w:rsidRPr="001D7C71" w:rsidRDefault="005541C8" w:rsidP="005541C8">
            <w:pPr>
              <w:pStyle w:val="afffa"/>
              <w:spacing w:before="0" w:after="0"/>
              <w:jc w:val="center"/>
              <w:rPr>
                <w:bCs/>
                <w:sz w:val="18"/>
                <w:szCs w:val="18"/>
                <w:lang w:val="uk-UA"/>
              </w:rPr>
            </w:pPr>
            <w:r w:rsidRPr="001D7C71">
              <w:rPr>
                <w:bCs/>
                <w:sz w:val="18"/>
                <w:szCs w:val="18"/>
                <w:lang w:val="uk-UA"/>
              </w:rPr>
              <w:t>99,95</w:t>
            </w:r>
          </w:p>
        </w:tc>
        <w:tc>
          <w:tcPr>
            <w:tcW w:w="1935" w:type="dxa"/>
            <w:shd w:val="clear" w:color="auto" w:fill="auto"/>
          </w:tcPr>
          <w:p w14:paraId="44D8D9A5" w14:textId="4705EF96" w:rsidR="005541C8" w:rsidRPr="001D7C71" w:rsidRDefault="005541C8" w:rsidP="005541C8">
            <w:pPr>
              <w:pStyle w:val="afffa"/>
              <w:spacing w:before="0" w:after="0"/>
              <w:rPr>
                <w:bCs/>
                <w:sz w:val="18"/>
                <w:szCs w:val="18"/>
                <w:lang w:val="uk-UA"/>
              </w:rPr>
            </w:pPr>
            <w:r w:rsidRPr="001D7C71">
              <w:rPr>
                <w:sz w:val="20"/>
                <w:szCs w:val="20"/>
                <w:lang w:val="uk-UA"/>
              </w:rPr>
              <w:t>Відшкодування вартості пільгових медикаментів зв рецептами лікарів окремих груп населення та за певними категоріями захворювань. (Лікарськими засобами забезпечено 65 осіб)</w:t>
            </w:r>
          </w:p>
        </w:tc>
      </w:tr>
      <w:tr w:rsidR="00DA0518" w:rsidRPr="001D7C71" w14:paraId="52F3FF9A" w14:textId="77777777" w:rsidTr="00253005">
        <w:trPr>
          <w:trHeight w:val="194"/>
        </w:trPr>
        <w:tc>
          <w:tcPr>
            <w:tcW w:w="392" w:type="dxa"/>
            <w:shd w:val="clear" w:color="auto" w:fill="auto"/>
          </w:tcPr>
          <w:p w14:paraId="47ABF781" w14:textId="4F78621A" w:rsidR="005541C8" w:rsidRPr="001D7C71" w:rsidRDefault="00B064CC" w:rsidP="005541C8">
            <w:pPr>
              <w:pStyle w:val="afffa"/>
              <w:spacing w:before="0" w:after="0"/>
              <w:jc w:val="center"/>
              <w:rPr>
                <w:b/>
                <w:sz w:val="18"/>
                <w:szCs w:val="18"/>
                <w:lang w:val="uk-UA"/>
              </w:rPr>
            </w:pPr>
            <w:r w:rsidRPr="001D7C71">
              <w:rPr>
                <w:bCs/>
                <w:sz w:val="18"/>
                <w:szCs w:val="18"/>
                <w:lang w:val="uk-UA"/>
              </w:rPr>
              <w:t>3</w:t>
            </w:r>
          </w:p>
        </w:tc>
        <w:tc>
          <w:tcPr>
            <w:tcW w:w="1919" w:type="dxa"/>
            <w:gridSpan w:val="2"/>
            <w:shd w:val="clear" w:color="auto" w:fill="auto"/>
          </w:tcPr>
          <w:p w14:paraId="2B42FBB0" w14:textId="7E580A7E" w:rsidR="005541C8" w:rsidRPr="001D7C71" w:rsidRDefault="00B064CC" w:rsidP="00B064CC">
            <w:pPr>
              <w:pStyle w:val="afffa"/>
              <w:spacing w:before="0" w:after="0"/>
              <w:rPr>
                <w:b/>
                <w:sz w:val="18"/>
                <w:szCs w:val="18"/>
                <w:lang w:val="uk-UA"/>
              </w:rPr>
            </w:pPr>
            <w:r w:rsidRPr="001D7C71">
              <w:rPr>
                <w:sz w:val="20"/>
                <w:szCs w:val="20"/>
                <w:lang w:val="uk-UA"/>
              </w:rPr>
              <w:t>Забезпечення пільгових категорій населення ефективними, безпечними і якісними лікарськими засобами та виробами медичного призначення</w:t>
            </w:r>
          </w:p>
        </w:tc>
        <w:tc>
          <w:tcPr>
            <w:tcW w:w="1483" w:type="dxa"/>
            <w:shd w:val="clear" w:color="auto" w:fill="auto"/>
          </w:tcPr>
          <w:p w14:paraId="3A7E7446" w14:textId="77777777" w:rsidR="005541C8" w:rsidRPr="001D7C71" w:rsidRDefault="00B064CC" w:rsidP="00B064CC">
            <w:pPr>
              <w:pStyle w:val="afffa"/>
              <w:spacing w:before="0" w:after="0"/>
              <w:rPr>
                <w:sz w:val="18"/>
                <w:szCs w:val="18"/>
                <w:lang w:val="uk-UA"/>
              </w:rPr>
            </w:pPr>
            <w:r w:rsidRPr="001D7C71">
              <w:rPr>
                <w:sz w:val="18"/>
                <w:szCs w:val="18"/>
                <w:lang w:val="uk-UA" w:eastAsia="uk-UA"/>
              </w:rPr>
              <w:t xml:space="preserve">Забезпечити виконання Постанови </w:t>
            </w:r>
            <w:r w:rsidRPr="001D7C71">
              <w:rPr>
                <w:sz w:val="18"/>
                <w:szCs w:val="18"/>
                <w:lang w:val="uk-UA"/>
              </w:rPr>
              <w:t>КМУ від 03 грудня 2009 року № 1301 «Про затвердження Порядку забезпечення осіб з інвалідністю, дітей з інвалідністю, інших окремих категорій населення медичними виробами та іншими засобами»</w:t>
            </w:r>
          </w:p>
          <w:p w14:paraId="43BE5106" w14:textId="6E7055BB" w:rsidR="00DA7730" w:rsidRPr="001D7C71" w:rsidRDefault="00DA7730" w:rsidP="00B064CC">
            <w:pPr>
              <w:pStyle w:val="afffa"/>
              <w:spacing w:before="0" w:after="0"/>
              <w:rPr>
                <w:b/>
                <w:sz w:val="18"/>
                <w:szCs w:val="18"/>
                <w:lang w:val="uk-UA"/>
              </w:rPr>
            </w:pPr>
          </w:p>
        </w:tc>
        <w:tc>
          <w:tcPr>
            <w:tcW w:w="828" w:type="dxa"/>
            <w:shd w:val="clear" w:color="auto" w:fill="auto"/>
          </w:tcPr>
          <w:p w14:paraId="773734F5" w14:textId="5DE417C5" w:rsidR="005541C8" w:rsidRPr="001D7C71" w:rsidRDefault="00B064CC" w:rsidP="005541C8">
            <w:pPr>
              <w:pStyle w:val="afffa"/>
              <w:spacing w:before="0" w:after="0"/>
              <w:jc w:val="center"/>
              <w:rPr>
                <w:b/>
                <w:sz w:val="18"/>
                <w:szCs w:val="18"/>
                <w:lang w:val="uk-UA"/>
              </w:rPr>
            </w:pPr>
            <w:r w:rsidRPr="001D7C71">
              <w:rPr>
                <w:bCs/>
                <w:sz w:val="20"/>
                <w:szCs w:val="20"/>
                <w:lang w:val="uk-UA"/>
              </w:rPr>
              <w:t>2024-2026</w:t>
            </w:r>
          </w:p>
        </w:tc>
        <w:tc>
          <w:tcPr>
            <w:tcW w:w="1298" w:type="dxa"/>
            <w:gridSpan w:val="2"/>
            <w:shd w:val="clear" w:color="auto" w:fill="auto"/>
          </w:tcPr>
          <w:p w14:paraId="1BF79CC8" w14:textId="09FA2A46" w:rsidR="005541C8" w:rsidRPr="001D7C71" w:rsidRDefault="00B064CC" w:rsidP="005541C8">
            <w:pPr>
              <w:pStyle w:val="afffa"/>
              <w:spacing w:before="0" w:after="0"/>
              <w:jc w:val="center"/>
              <w:rPr>
                <w:b/>
                <w:sz w:val="18"/>
                <w:szCs w:val="18"/>
                <w:lang w:val="uk-UA"/>
              </w:rPr>
            </w:pPr>
            <w:r w:rsidRPr="001D7C71">
              <w:rPr>
                <w:bCs/>
                <w:sz w:val="20"/>
                <w:szCs w:val="20"/>
                <w:lang w:val="uk-UA"/>
              </w:rPr>
              <w:t>КНП «ЦПМСД» ЮМР</w:t>
            </w:r>
          </w:p>
        </w:tc>
        <w:tc>
          <w:tcPr>
            <w:tcW w:w="1418" w:type="dxa"/>
            <w:shd w:val="clear" w:color="auto" w:fill="auto"/>
          </w:tcPr>
          <w:p w14:paraId="05466F37" w14:textId="13148091" w:rsidR="005541C8" w:rsidRPr="001D7C71" w:rsidRDefault="00B064CC" w:rsidP="005541C8">
            <w:pPr>
              <w:pStyle w:val="afffa"/>
              <w:spacing w:before="0" w:after="0"/>
              <w:jc w:val="center"/>
              <w:rPr>
                <w:b/>
                <w:sz w:val="18"/>
                <w:szCs w:val="18"/>
                <w:lang w:val="uk-UA"/>
              </w:rPr>
            </w:pPr>
            <w:r w:rsidRPr="001D7C71">
              <w:rPr>
                <w:bCs/>
                <w:sz w:val="20"/>
                <w:szCs w:val="20"/>
                <w:lang w:val="uk-UA"/>
              </w:rPr>
              <w:t>425,000</w:t>
            </w:r>
          </w:p>
        </w:tc>
        <w:tc>
          <w:tcPr>
            <w:tcW w:w="1417" w:type="dxa"/>
            <w:shd w:val="clear" w:color="auto" w:fill="auto"/>
          </w:tcPr>
          <w:p w14:paraId="7A253A30" w14:textId="2F25B934" w:rsidR="005541C8" w:rsidRPr="001D7C71" w:rsidRDefault="00B064CC" w:rsidP="005541C8">
            <w:pPr>
              <w:pStyle w:val="afffa"/>
              <w:spacing w:before="0" w:after="0"/>
              <w:jc w:val="center"/>
              <w:rPr>
                <w:b/>
                <w:sz w:val="18"/>
                <w:szCs w:val="18"/>
                <w:lang w:val="uk-UA"/>
              </w:rPr>
            </w:pPr>
            <w:r w:rsidRPr="001D7C71">
              <w:rPr>
                <w:bCs/>
                <w:sz w:val="20"/>
                <w:szCs w:val="20"/>
                <w:lang w:val="uk-UA"/>
              </w:rPr>
              <w:t>425,000</w:t>
            </w:r>
          </w:p>
        </w:tc>
        <w:tc>
          <w:tcPr>
            <w:tcW w:w="1559" w:type="dxa"/>
            <w:shd w:val="clear" w:color="auto" w:fill="auto"/>
          </w:tcPr>
          <w:p w14:paraId="01363FE6" w14:textId="0D4AC8D8" w:rsidR="005541C8" w:rsidRPr="001D7C71" w:rsidRDefault="00B064CC" w:rsidP="005541C8">
            <w:pPr>
              <w:pStyle w:val="afffa"/>
              <w:spacing w:before="0" w:after="0"/>
              <w:jc w:val="center"/>
              <w:rPr>
                <w:b/>
                <w:sz w:val="18"/>
                <w:szCs w:val="18"/>
                <w:lang w:val="uk-UA"/>
              </w:rPr>
            </w:pPr>
            <w:r w:rsidRPr="001D7C71">
              <w:rPr>
                <w:bCs/>
                <w:sz w:val="20"/>
                <w:szCs w:val="20"/>
                <w:lang w:val="uk-UA"/>
              </w:rPr>
              <w:t>251,959</w:t>
            </w:r>
          </w:p>
        </w:tc>
        <w:tc>
          <w:tcPr>
            <w:tcW w:w="1418" w:type="dxa"/>
            <w:shd w:val="clear" w:color="auto" w:fill="auto"/>
          </w:tcPr>
          <w:p w14:paraId="193E02CB" w14:textId="53454E40" w:rsidR="005541C8" w:rsidRPr="001D7C71" w:rsidRDefault="00B064CC" w:rsidP="005541C8">
            <w:pPr>
              <w:pStyle w:val="afffa"/>
              <w:spacing w:before="0" w:after="0"/>
              <w:jc w:val="center"/>
              <w:rPr>
                <w:b/>
                <w:sz w:val="18"/>
                <w:szCs w:val="18"/>
                <w:lang w:val="uk-UA"/>
              </w:rPr>
            </w:pPr>
            <w:r w:rsidRPr="001D7C71">
              <w:rPr>
                <w:bCs/>
                <w:sz w:val="18"/>
                <w:szCs w:val="18"/>
                <w:lang w:val="uk-UA"/>
              </w:rPr>
              <w:t>59,29</w:t>
            </w:r>
          </w:p>
        </w:tc>
        <w:tc>
          <w:tcPr>
            <w:tcW w:w="1417" w:type="dxa"/>
            <w:shd w:val="clear" w:color="auto" w:fill="auto"/>
          </w:tcPr>
          <w:p w14:paraId="7AFDEDFA" w14:textId="50D69D1A" w:rsidR="005541C8" w:rsidRPr="001D7C71" w:rsidRDefault="00B064CC" w:rsidP="005541C8">
            <w:pPr>
              <w:pStyle w:val="afffa"/>
              <w:spacing w:before="0" w:after="0"/>
              <w:jc w:val="center"/>
              <w:rPr>
                <w:b/>
                <w:sz w:val="18"/>
                <w:szCs w:val="18"/>
                <w:lang w:val="uk-UA"/>
              </w:rPr>
            </w:pPr>
            <w:r w:rsidRPr="001D7C71">
              <w:rPr>
                <w:bCs/>
                <w:sz w:val="18"/>
                <w:szCs w:val="18"/>
                <w:lang w:val="uk-UA"/>
              </w:rPr>
              <w:t>59,29</w:t>
            </w:r>
          </w:p>
        </w:tc>
        <w:tc>
          <w:tcPr>
            <w:tcW w:w="1935" w:type="dxa"/>
            <w:shd w:val="clear" w:color="auto" w:fill="auto"/>
          </w:tcPr>
          <w:p w14:paraId="7A9F790E" w14:textId="7DFD4D77" w:rsidR="005541C8" w:rsidRPr="001D7C71" w:rsidRDefault="00B064CC" w:rsidP="00B064CC">
            <w:pPr>
              <w:pStyle w:val="afffa"/>
              <w:spacing w:before="0" w:after="0"/>
              <w:rPr>
                <w:b/>
                <w:sz w:val="18"/>
                <w:szCs w:val="18"/>
                <w:lang w:val="uk-UA"/>
              </w:rPr>
            </w:pPr>
            <w:r w:rsidRPr="001D7C71">
              <w:rPr>
                <w:sz w:val="20"/>
                <w:szCs w:val="20"/>
                <w:lang w:val="uk-UA"/>
              </w:rPr>
              <w:t>Безоплатний відпуск виробів медичного призначення особам з інвалідністю, дітям з інвалідністю згідно планів реабілітації (Медичними виробами забезпечено 18 осіб)</w:t>
            </w:r>
          </w:p>
        </w:tc>
      </w:tr>
      <w:tr w:rsidR="00DA0518" w:rsidRPr="001D7C71" w14:paraId="22D9ED5C" w14:textId="77777777" w:rsidTr="00253005">
        <w:trPr>
          <w:trHeight w:val="194"/>
        </w:trPr>
        <w:tc>
          <w:tcPr>
            <w:tcW w:w="392" w:type="dxa"/>
            <w:shd w:val="clear" w:color="auto" w:fill="auto"/>
          </w:tcPr>
          <w:p w14:paraId="12B6069C" w14:textId="26096AC2" w:rsidR="005541C8" w:rsidRPr="001D7C71" w:rsidRDefault="00B064CC" w:rsidP="00B064CC">
            <w:pPr>
              <w:pStyle w:val="afffa"/>
              <w:spacing w:before="0" w:after="0"/>
              <w:jc w:val="center"/>
              <w:rPr>
                <w:bCs/>
                <w:sz w:val="18"/>
                <w:szCs w:val="18"/>
                <w:lang w:val="uk-UA"/>
              </w:rPr>
            </w:pPr>
            <w:r w:rsidRPr="001D7C71">
              <w:rPr>
                <w:bCs/>
                <w:sz w:val="18"/>
                <w:szCs w:val="18"/>
                <w:lang w:val="uk-UA"/>
              </w:rPr>
              <w:lastRenderedPageBreak/>
              <w:t>1</w:t>
            </w:r>
          </w:p>
        </w:tc>
        <w:tc>
          <w:tcPr>
            <w:tcW w:w="1919" w:type="dxa"/>
            <w:gridSpan w:val="2"/>
            <w:shd w:val="clear" w:color="auto" w:fill="auto"/>
          </w:tcPr>
          <w:p w14:paraId="6C284059" w14:textId="525157D6" w:rsidR="005541C8" w:rsidRPr="001D7C71" w:rsidRDefault="00B064CC" w:rsidP="00B064CC">
            <w:pPr>
              <w:pStyle w:val="afffa"/>
              <w:spacing w:before="0" w:after="0"/>
              <w:jc w:val="center"/>
              <w:rPr>
                <w:bCs/>
                <w:sz w:val="18"/>
                <w:szCs w:val="18"/>
                <w:lang w:val="uk-UA"/>
              </w:rPr>
            </w:pPr>
            <w:r w:rsidRPr="001D7C71">
              <w:rPr>
                <w:bCs/>
                <w:sz w:val="18"/>
                <w:szCs w:val="18"/>
                <w:lang w:val="uk-UA"/>
              </w:rPr>
              <w:t>2</w:t>
            </w:r>
          </w:p>
        </w:tc>
        <w:tc>
          <w:tcPr>
            <w:tcW w:w="1483" w:type="dxa"/>
            <w:shd w:val="clear" w:color="auto" w:fill="auto"/>
          </w:tcPr>
          <w:p w14:paraId="5F398094" w14:textId="15A391E6" w:rsidR="005541C8" w:rsidRPr="001D7C71" w:rsidRDefault="00B064CC" w:rsidP="00B064CC">
            <w:pPr>
              <w:pStyle w:val="afffa"/>
              <w:spacing w:before="0" w:after="0"/>
              <w:jc w:val="center"/>
              <w:rPr>
                <w:bCs/>
                <w:sz w:val="18"/>
                <w:szCs w:val="18"/>
                <w:lang w:val="uk-UA"/>
              </w:rPr>
            </w:pPr>
            <w:r w:rsidRPr="001D7C71">
              <w:rPr>
                <w:bCs/>
                <w:sz w:val="18"/>
                <w:szCs w:val="18"/>
                <w:lang w:val="uk-UA"/>
              </w:rPr>
              <w:t>3</w:t>
            </w:r>
          </w:p>
        </w:tc>
        <w:tc>
          <w:tcPr>
            <w:tcW w:w="828" w:type="dxa"/>
            <w:shd w:val="clear" w:color="auto" w:fill="auto"/>
          </w:tcPr>
          <w:p w14:paraId="3C069D7C" w14:textId="3F20E046" w:rsidR="005541C8" w:rsidRPr="001D7C71" w:rsidRDefault="00B064CC" w:rsidP="00B064CC">
            <w:pPr>
              <w:pStyle w:val="afffa"/>
              <w:spacing w:before="0" w:after="0"/>
              <w:jc w:val="center"/>
              <w:rPr>
                <w:bCs/>
                <w:sz w:val="18"/>
                <w:szCs w:val="18"/>
                <w:lang w:val="uk-UA"/>
              </w:rPr>
            </w:pPr>
            <w:r w:rsidRPr="001D7C71">
              <w:rPr>
                <w:bCs/>
                <w:sz w:val="18"/>
                <w:szCs w:val="18"/>
                <w:lang w:val="uk-UA"/>
              </w:rPr>
              <w:t>4</w:t>
            </w:r>
          </w:p>
        </w:tc>
        <w:tc>
          <w:tcPr>
            <w:tcW w:w="1298" w:type="dxa"/>
            <w:gridSpan w:val="2"/>
            <w:shd w:val="clear" w:color="auto" w:fill="auto"/>
          </w:tcPr>
          <w:p w14:paraId="5B66A836" w14:textId="6B48AE5A" w:rsidR="005541C8" w:rsidRPr="001D7C71" w:rsidRDefault="00B064CC" w:rsidP="00B064CC">
            <w:pPr>
              <w:pStyle w:val="afffa"/>
              <w:spacing w:before="0" w:after="0"/>
              <w:jc w:val="center"/>
              <w:rPr>
                <w:bCs/>
                <w:sz w:val="18"/>
                <w:szCs w:val="18"/>
                <w:lang w:val="uk-UA"/>
              </w:rPr>
            </w:pPr>
            <w:r w:rsidRPr="001D7C71">
              <w:rPr>
                <w:bCs/>
                <w:sz w:val="18"/>
                <w:szCs w:val="18"/>
                <w:lang w:val="uk-UA"/>
              </w:rPr>
              <w:t>5</w:t>
            </w:r>
          </w:p>
        </w:tc>
        <w:tc>
          <w:tcPr>
            <w:tcW w:w="1418" w:type="dxa"/>
            <w:shd w:val="clear" w:color="auto" w:fill="auto"/>
          </w:tcPr>
          <w:p w14:paraId="0C5014F5" w14:textId="5E559320" w:rsidR="005541C8" w:rsidRPr="001D7C71" w:rsidRDefault="00B064CC" w:rsidP="00B064CC">
            <w:pPr>
              <w:pStyle w:val="afffa"/>
              <w:spacing w:before="0" w:after="0"/>
              <w:jc w:val="center"/>
              <w:rPr>
                <w:bCs/>
                <w:sz w:val="18"/>
                <w:szCs w:val="18"/>
                <w:lang w:val="uk-UA"/>
              </w:rPr>
            </w:pPr>
            <w:r w:rsidRPr="001D7C71">
              <w:rPr>
                <w:bCs/>
                <w:sz w:val="18"/>
                <w:szCs w:val="18"/>
                <w:lang w:val="uk-UA"/>
              </w:rPr>
              <w:t>6</w:t>
            </w:r>
          </w:p>
        </w:tc>
        <w:tc>
          <w:tcPr>
            <w:tcW w:w="1417" w:type="dxa"/>
            <w:shd w:val="clear" w:color="auto" w:fill="auto"/>
          </w:tcPr>
          <w:p w14:paraId="7740BFB6" w14:textId="13FA2A23" w:rsidR="005541C8" w:rsidRPr="001D7C71" w:rsidRDefault="00B064CC" w:rsidP="00B064CC">
            <w:pPr>
              <w:pStyle w:val="afffa"/>
              <w:spacing w:before="0" w:after="0"/>
              <w:jc w:val="center"/>
              <w:rPr>
                <w:bCs/>
                <w:sz w:val="18"/>
                <w:szCs w:val="18"/>
                <w:lang w:val="uk-UA"/>
              </w:rPr>
            </w:pPr>
            <w:r w:rsidRPr="001D7C71">
              <w:rPr>
                <w:bCs/>
                <w:sz w:val="18"/>
                <w:szCs w:val="18"/>
                <w:lang w:val="uk-UA"/>
              </w:rPr>
              <w:t>7</w:t>
            </w:r>
          </w:p>
        </w:tc>
        <w:tc>
          <w:tcPr>
            <w:tcW w:w="1559" w:type="dxa"/>
            <w:shd w:val="clear" w:color="auto" w:fill="auto"/>
          </w:tcPr>
          <w:p w14:paraId="0A07989D" w14:textId="7F2F4FB0" w:rsidR="005541C8" w:rsidRPr="001D7C71" w:rsidRDefault="00B064CC" w:rsidP="00B064CC">
            <w:pPr>
              <w:pStyle w:val="afffa"/>
              <w:spacing w:before="0" w:after="0"/>
              <w:jc w:val="center"/>
              <w:rPr>
                <w:bCs/>
                <w:sz w:val="18"/>
                <w:szCs w:val="18"/>
                <w:lang w:val="uk-UA"/>
              </w:rPr>
            </w:pPr>
            <w:r w:rsidRPr="001D7C71">
              <w:rPr>
                <w:bCs/>
                <w:sz w:val="18"/>
                <w:szCs w:val="18"/>
                <w:lang w:val="uk-UA"/>
              </w:rPr>
              <w:t>8</w:t>
            </w:r>
          </w:p>
        </w:tc>
        <w:tc>
          <w:tcPr>
            <w:tcW w:w="1418" w:type="dxa"/>
            <w:shd w:val="clear" w:color="auto" w:fill="auto"/>
          </w:tcPr>
          <w:p w14:paraId="60767D4D" w14:textId="5510FE02" w:rsidR="005541C8" w:rsidRPr="001D7C71" w:rsidRDefault="00B064CC" w:rsidP="00B064CC">
            <w:pPr>
              <w:pStyle w:val="afffa"/>
              <w:spacing w:before="0" w:after="0"/>
              <w:jc w:val="center"/>
              <w:rPr>
                <w:bCs/>
                <w:sz w:val="18"/>
                <w:szCs w:val="18"/>
                <w:lang w:val="uk-UA"/>
              </w:rPr>
            </w:pPr>
            <w:r w:rsidRPr="001D7C71">
              <w:rPr>
                <w:bCs/>
                <w:sz w:val="18"/>
                <w:szCs w:val="18"/>
                <w:lang w:val="uk-UA"/>
              </w:rPr>
              <w:t>9</w:t>
            </w:r>
          </w:p>
        </w:tc>
        <w:tc>
          <w:tcPr>
            <w:tcW w:w="1417" w:type="dxa"/>
            <w:shd w:val="clear" w:color="auto" w:fill="auto"/>
          </w:tcPr>
          <w:p w14:paraId="3CB1CAA4" w14:textId="3DAC62D8" w:rsidR="005541C8" w:rsidRPr="001D7C71" w:rsidRDefault="00B064CC" w:rsidP="00B064CC">
            <w:pPr>
              <w:pStyle w:val="afffa"/>
              <w:spacing w:before="0" w:after="0"/>
              <w:jc w:val="center"/>
              <w:rPr>
                <w:bCs/>
                <w:sz w:val="18"/>
                <w:szCs w:val="18"/>
                <w:lang w:val="uk-UA"/>
              </w:rPr>
            </w:pPr>
            <w:r w:rsidRPr="001D7C71">
              <w:rPr>
                <w:bCs/>
                <w:sz w:val="18"/>
                <w:szCs w:val="18"/>
                <w:lang w:val="uk-UA"/>
              </w:rPr>
              <w:t>10</w:t>
            </w:r>
          </w:p>
        </w:tc>
        <w:tc>
          <w:tcPr>
            <w:tcW w:w="1935" w:type="dxa"/>
            <w:shd w:val="clear" w:color="auto" w:fill="auto"/>
          </w:tcPr>
          <w:p w14:paraId="0BB7BCFD" w14:textId="7E977D3B" w:rsidR="005541C8" w:rsidRPr="001D7C71" w:rsidRDefault="00B064CC" w:rsidP="00B064CC">
            <w:pPr>
              <w:pStyle w:val="afffa"/>
              <w:spacing w:before="0" w:after="0"/>
              <w:jc w:val="center"/>
              <w:rPr>
                <w:bCs/>
                <w:sz w:val="18"/>
                <w:szCs w:val="18"/>
                <w:lang w:val="uk-UA"/>
              </w:rPr>
            </w:pPr>
            <w:r w:rsidRPr="001D7C71">
              <w:rPr>
                <w:bCs/>
                <w:sz w:val="18"/>
                <w:szCs w:val="18"/>
                <w:lang w:val="uk-UA"/>
              </w:rPr>
              <w:t>11</w:t>
            </w:r>
          </w:p>
        </w:tc>
      </w:tr>
      <w:tr w:rsidR="00DA0518" w:rsidRPr="001D7C71" w14:paraId="26D0066F" w14:textId="77777777" w:rsidTr="00253005">
        <w:trPr>
          <w:trHeight w:val="194"/>
        </w:trPr>
        <w:tc>
          <w:tcPr>
            <w:tcW w:w="392" w:type="dxa"/>
            <w:shd w:val="clear" w:color="auto" w:fill="auto"/>
          </w:tcPr>
          <w:p w14:paraId="14664AED" w14:textId="77777777" w:rsidR="005541C8" w:rsidRPr="001D7C71" w:rsidRDefault="005541C8" w:rsidP="005541C8">
            <w:pPr>
              <w:pStyle w:val="afffa"/>
              <w:spacing w:before="0" w:after="0"/>
              <w:jc w:val="center"/>
              <w:rPr>
                <w:b/>
                <w:sz w:val="18"/>
                <w:szCs w:val="18"/>
                <w:lang w:val="uk-UA"/>
              </w:rPr>
            </w:pPr>
          </w:p>
        </w:tc>
        <w:tc>
          <w:tcPr>
            <w:tcW w:w="1919" w:type="dxa"/>
            <w:gridSpan w:val="2"/>
            <w:shd w:val="clear" w:color="auto" w:fill="auto"/>
          </w:tcPr>
          <w:p w14:paraId="33551E98" w14:textId="77777777" w:rsidR="005541C8" w:rsidRPr="001D7C71" w:rsidRDefault="005541C8" w:rsidP="005541C8">
            <w:pPr>
              <w:pStyle w:val="afffa"/>
              <w:spacing w:before="0" w:after="0"/>
              <w:jc w:val="center"/>
              <w:rPr>
                <w:b/>
                <w:sz w:val="18"/>
                <w:szCs w:val="18"/>
                <w:lang w:val="uk-UA"/>
              </w:rPr>
            </w:pPr>
          </w:p>
        </w:tc>
        <w:tc>
          <w:tcPr>
            <w:tcW w:w="1483" w:type="dxa"/>
            <w:shd w:val="clear" w:color="auto" w:fill="auto"/>
          </w:tcPr>
          <w:p w14:paraId="63838568" w14:textId="59A30B8C" w:rsidR="005541C8" w:rsidRPr="001D7C71" w:rsidRDefault="00B064CC" w:rsidP="00B064CC">
            <w:pPr>
              <w:pStyle w:val="afffa"/>
              <w:spacing w:before="0" w:after="0"/>
              <w:rPr>
                <w:b/>
                <w:sz w:val="18"/>
                <w:szCs w:val="18"/>
                <w:lang w:val="uk-UA"/>
              </w:rPr>
            </w:pPr>
            <w:r w:rsidRPr="001D7C71">
              <w:rPr>
                <w:sz w:val="18"/>
                <w:szCs w:val="18"/>
                <w:lang w:val="uk-UA" w:eastAsia="uk-UA"/>
              </w:rPr>
              <w:t>Забезпечення хворих, які страждають на рідкісні (орфанні) захворювання згідно Постанови КМУ від 31 березня 2015 року № 160 "Про затвердження Порядку забезпечення громадян, які страждають на рідкісні (орфанні) захворювання, лікарськими засобами та відповідними харчовими продуктами для спеціального дієтичного споживання»</w:t>
            </w:r>
          </w:p>
        </w:tc>
        <w:tc>
          <w:tcPr>
            <w:tcW w:w="828" w:type="dxa"/>
            <w:shd w:val="clear" w:color="auto" w:fill="auto"/>
          </w:tcPr>
          <w:p w14:paraId="47A1DEF7" w14:textId="54B0A815" w:rsidR="005541C8" w:rsidRPr="001D7C71" w:rsidRDefault="00B064CC" w:rsidP="005541C8">
            <w:pPr>
              <w:pStyle w:val="afffa"/>
              <w:spacing w:before="0" w:after="0"/>
              <w:jc w:val="center"/>
              <w:rPr>
                <w:b/>
                <w:sz w:val="18"/>
                <w:szCs w:val="18"/>
                <w:lang w:val="uk-UA"/>
              </w:rPr>
            </w:pPr>
            <w:r w:rsidRPr="001D7C71">
              <w:rPr>
                <w:bCs/>
                <w:sz w:val="20"/>
                <w:szCs w:val="20"/>
                <w:lang w:val="uk-UA"/>
              </w:rPr>
              <w:t>2024-2026</w:t>
            </w:r>
          </w:p>
        </w:tc>
        <w:tc>
          <w:tcPr>
            <w:tcW w:w="1298" w:type="dxa"/>
            <w:gridSpan w:val="2"/>
            <w:shd w:val="clear" w:color="auto" w:fill="auto"/>
          </w:tcPr>
          <w:p w14:paraId="27F3910F" w14:textId="663C4237" w:rsidR="005541C8" w:rsidRPr="001D7C71" w:rsidRDefault="00B064CC" w:rsidP="005541C8">
            <w:pPr>
              <w:pStyle w:val="afffa"/>
              <w:spacing w:before="0" w:after="0"/>
              <w:jc w:val="center"/>
              <w:rPr>
                <w:b/>
                <w:sz w:val="18"/>
                <w:szCs w:val="18"/>
                <w:lang w:val="uk-UA"/>
              </w:rPr>
            </w:pPr>
            <w:r w:rsidRPr="001D7C71">
              <w:rPr>
                <w:bCs/>
                <w:sz w:val="20"/>
                <w:szCs w:val="20"/>
                <w:lang w:val="uk-UA"/>
              </w:rPr>
              <w:t>КНП «ЦПМСД» ЮМР</w:t>
            </w:r>
          </w:p>
        </w:tc>
        <w:tc>
          <w:tcPr>
            <w:tcW w:w="1418" w:type="dxa"/>
            <w:shd w:val="clear" w:color="auto" w:fill="auto"/>
          </w:tcPr>
          <w:p w14:paraId="4610B26F" w14:textId="7454A87F" w:rsidR="005541C8" w:rsidRPr="001D7C71" w:rsidRDefault="00B064CC" w:rsidP="005541C8">
            <w:pPr>
              <w:pStyle w:val="afffa"/>
              <w:spacing w:before="0" w:after="0"/>
              <w:jc w:val="center"/>
              <w:rPr>
                <w:b/>
                <w:sz w:val="18"/>
                <w:szCs w:val="18"/>
                <w:lang w:val="uk-UA"/>
              </w:rPr>
            </w:pPr>
            <w:r w:rsidRPr="001D7C71">
              <w:rPr>
                <w:bCs/>
                <w:sz w:val="20"/>
                <w:szCs w:val="20"/>
                <w:lang w:val="uk-UA"/>
              </w:rPr>
              <w:t>2589,978</w:t>
            </w:r>
          </w:p>
        </w:tc>
        <w:tc>
          <w:tcPr>
            <w:tcW w:w="1417" w:type="dxa"/>
            <w:shd w:val="clear" w:color="auto" w:fill="auto"/>
          </w:tcPr>
          <w:p w14:paraId="099A18D4" w14:textId="6ED0F690" w:rsidR="005541C8" w:rsidRPr="001D7C71" w:rsidRDefault="00B064CC" w:rsidP="005541C8">
            <w:pPr>
              <w:pStyle w:val="afffa"/>
              <w:spacing w:before="0" w:after="0"/>
              <w:jc w:val="center"/>
              <w:rPr>
                <w:b/>
                <w:sz w:val="18"/>
                <w:szCs w:val="18"/>
                <w:lang w:val="uk-UA"/>
              </w:rPr>
            </w:pPr>
            <w:r w:rsidRPr="001D7C71">
              <w:rPr>
                <w:bCs/>
                <w:sz w:val="20"/>
                <w:szCs w:val="20"/>
                <w:lang w:val="uk-UA"/>
              </w:rPr>
              <w:t>2589,978</w:t>
            </w:r>
          </w:p>
        </w:tc>
        <w:tc>
          <w:tcPr>
            <w:tcW w:w="1559" w:type="dxa"/>
            <w:shd w:val="clear" w:color="auto" w:fill="auto"/>
          </w:tcPr>
          <w:p w14:paraId="77B741F2" w14:textId="6079094F" w:rsidR="005541C8" w:rsidRPr="001D7C71" w:rsidRDefault="00B064CC" w:rsidP="005541C8">
            <w:pPr>
              <w:pStyle w:val="afffa"/>
              <w:spacing w:before="0" w:after="0"/>
              <w:jc w:val="center"/>
              <w:rPr>
                <w:b/>
                <w:sz w:val="18"/>
                <w:szCs w:val="18"/>
                <w:lang w:val="uk-UA"/>
              </w:rPr>
            </w:pPr>
            <w:r w:rsidRPr="001D7C71">
              <w:rPr>
                <w:bCs/>
                <w:sz w:val="20"/>
                <w:szCs w:val="20"/>
                <w:lang w:val="uk-UA"/>
              </w:rPr>
              <w:t>1843,409</w:t>
            </w:r>
          </w:p>
        </w:tc>
        <w:tc>
          <w:tcPr>
            <w:tcW w:w="1418" w:type="dxa"/>
            <w:shd w:val="clear" w:color="auto" w:fill="auto"/>
          </w:tcPr>
          <w:p w14:paraId="4C69E550" w14:textId="760C0321" w:rsidR="005541C8" w:rsidRPr="001D7C71" w:rsidRDefault="00B064CC" w:rsidP="005541C8">
            <w:pPr>
              <w:pStyle w:val="afffa"/>
              <w:spacing w:before="0" w:after="0"/>
              <w:jc w:val="center"/>
              <w:rPr>
                <w:b/>
                <w:sz w:val="18"/>
                <w:szCs w:val="18"/>
                <w:lang w:val="uk-UA"/>
              </w:rPr>
            </w:pPr>
            <w:r w:rsidRPr="001D7C71">
              <w:rPr>
                <w:bCs/>
                <w:sz w:val="18"/>
                <w:szCs w:val="18"/>
                <w:lang w:val="uk-UA"/>
              </w:rPr>
              <w:t>71,20</w:t>
            </w:r>
          </w:p>
        </w:tc>
        <w:tc>
          <w:tcPr>
            <w:tcW w:w="1417" w:type="dxa"/>
            <w:shd w:val="clear" w:color="auto" w:fill="auto"/>
          </w:tcPr>
          <w:p w14:paraId="158F0668" w14:textId="45E0F5A2" w:rsidR="005541C8" w:rsidRPr="001D7C71" w:rsidRDefault="00B064CC" w:rsidP="005541C8">
            <w:pPr>
              <w:pStyle w:val="afffa"/>
              <w:spacing w:before="0" w:after="0"/>
              <w:jc w:val="center"/>
              <w:rPr>
                <w:b/>
                <w:sz w:val="18"/>
                <w:szCs w:val="18"/>
                <w:lang w:val="uk-UA"/>
              </w:rPr>
            </w:pPr>
            <w:r w:rsidRPr="001D7C71">
              <w:rPr>
                <w:bCs/>
                <w:sz w:val="18"/>
                <w:szCs w:val="18"/>
                <w:lang w:val="uk-UA"/>
              </w:rPr>
              <w:t>71,20</w:t>
            </w:r>
          </w:p>
        </w:tc>
        <w:tc>
          <w:tcPr>
            <w:tcW w:w="1935" w:type="dxa"/>
            <w:shd w:val="clear" w:color="auto" w:fill="auto"/>
          </w:tcPr>
          <w:p w14:paraId="2AF57D2E" w14:textId="12F3E3A2" w:rsidR="005541C8" w:rsidRPr="001D7C71" w:rsidRDefault="00B064CC" w:rsidP="00B064CC">
            <w:pPr>
              <w:pStyle w:val="afffa"/>
              <w:spacing w:before="0" w:after="0"/>
              <w:rPr>
                <w:b/>
                <w:sz w:val="18"/>
                <w:szCs w:val="18"/>
                <w:lang w:val="uk-UA"/>
              </w:rPr>
            </w:pPr>
            <w:r w:rsidRPr="001D7C71">
              <w:rPr>
                <w:bCs/>
                <w:sz w:val="20"/>
                <w:szCs w:val="20"/>
                <w:lang w:val="uk-UA" w:eastAsia="ru-RU"/>
              </w:rPr>
              <w:t>Забезпечення хворих на рідкісні (орфанні) захворювання життєво необхідними  лікарськими засобами та продуктами для спеціального дієтичного споживання. (Лікарськими засобами та продуктами для спеціального дієтичного споживання забезпечено 6 осіб)</w:t>
            </w:r>
          </w:p>
        </w:tc>
      </w:tr>
      <w:tr w:rsidR="00DA0518" w:rsidRPr="001D7C71" w14:paraId="6011CD9A" w14:textId="77777777" w:rsidTr="00FB3EBE">
        <w:trPr>
          <w:trHeight w:val="194"/>
        </w:trPr>
        <w:tc>
          <w:tcPr>
            <w:tcW w:w="5920" w:type="dxa"/>
            <w:gridSpan w:val="7"/>
            <w:shd w:val="clear" w:color="auto" w:fill="auto"/>
          </w:tcPr>
          <w:p w14:paraId="229B65EB" w14:textId="6692CCCC" w:rsidR="00B064CC" w:rsidRPr="001D7C71" w:rsidRDefault="00B064CC" w:rsidP="005541C8">
            <w:pPr>
              <w:pStyle w:val="afffa"/>
              <w:spacing w:before="0" w:after="0"/>
              <w:jc w:val="center"/>
              <w:rPr>
                <w:b/>
                <w:lang w:val="uk-UA"/>
              </w:rPr>
            </w:pPr>
            <w:r w:rsidRPr="001D7C71">
              <w:rPr>
                <w:b/>
                <w:lang w:val="uk-UA"/>
              </w:rPr>
              <w:t>Всього</w:t>
            </w:r>
          </w:p>
        </w:tc>
        <w:tc>
          <w:tcPr>
            <w:tcW w:w="1418" w:type="dxa"/>
            <w:shd w:val="clear" w:color="auto" w:fill="auto"/>
          </w:tcPr>
          <w:p w14:paraId="3EA1B985" w14:textId="06FB1C4C" w:rsidR="00B064CC" w:rsidRPr="001D7C71" w:rsidRDefault="00B064CC" w:rsidP="005541C8">
            <w:pPr>
              <w:pStyle w:val="afffa"/>
              <w:spacing w:before="0" w:after="0"/>
              <w:jc w:val="center"/>
              <w:rPr>
                <w:b/>
                <w:lang w:val="uk-UA"/>
              </w:rPr>
            </w:pPr>
            <w:r w:rsidRPr="001D7C71">
              <w:rPr>
                <w:b/>
                <w:lang w:val="uk-UA"/>
              </w:rPr>
              <w:t>3407,103</w:t>
            </w:r>
          </w:p>
        </w:tc>
        <w:tc>
          <w:tcPr>
            <w:tcW w:w="1417" w:type="dxa"/>
            <w:shd w:val="clear" w:color="auto" w:fill="auto"/>
          </w:tcPr>
          <w:p w14:paraId="5D56F24A" w14:textId="6A795644" w:rsidR="00B064CC" w:rsidRPr="001D7C71" w:rsidRDefault="00B064CC" w:rsidP="005541C8">
            <w:pPr>
              <w:pStyle w:val="afffa"/>
              <w:spacing w:before="0" w:after="0"/>
              <w:jc w:val="center"/>
              <w:rPr>
                <w:b/>
                <w:lang w:val="uk-UA"/>
              </w:rPr>
            </w:pPr>
            <w:r w:rsidRPr="001D7C71">
              <w:rPr>
                <w:b/>
                <w:lang w:val="uk-UA"/>
              </w:rPr>
              <w:t>3407,103</w:t>
            </w:r>
          </w:p>
        </w:tc>
        <w:tc>
          <w:tcPr>
            <w:tcW w:w="1559" w:type="dxa"/>
            <w:shd w:val="clear" w:color="auto" w:fill="auto"/>
          </w:tcPr>
          <w:p w14:paraId="6B99EBF4" w14:textId="4666EEF0" w:rsidR="00B064CC" w:rsidRPr="001D7C71" w:rsidRDefault="00B064CC" w:rsidP="005541C8">
            <w:pPr>
              <w:pStyle w:val="afffa"/>
              <w:spacing w:before="0" w:after="0"/>
              <w:jc w:val="center"/>
              <w:rPr>
                <w:b/>
                <w:lang w:val="uk-UA"/>
              </w:rPr>
            </w:pPr>
            <w:r w:rsidRPr="001D7C71">
              <w:rPr>
                <w:b/>
                <w:lang w:val="uk-UA"/>
              </w:rPr>
              <w:t>2467,937</w:t>
            </w:r>
          </w:p>
        </w:tc>
        <w:tc>
          <w:tcPr>
            <w:tcW w:w="1418" w:type="dxa"/>
            <w:shd w:val="clear" w:color="auto" w:fill="auto"/>
          </w:tcPr>
          <w:p w14:paraId="0AFDDF23" w14:textId="7132DFB3" w:rsidR="00B064CC" w:rsidRPr="001D7C71" w:rsidRDefault="00B064CC" w:rsidP="005541C8">
            <w:pPr>
              <w:pStyle w:val="afffa"/>
              <w:spacing w:before="0" w:after="0"/>
              <w:jc w:val="center"/>
              <w:rPr>
                <w:b/>
                <w:lang w:val="uk-UA"/>
              </w:rPr>
            </w:pPr>
            <w:r w:rsidRPr="001D7C71">
              <w:rPr>
                <w:b/>
                <w:lang w:val="uk-UA"/>
              </w:rPr>
              <w:t>72,44</w:t>
            </w:r>
          </w:p>
        </w:tc>
        <w:tc>
          <w:tcPr>
            <w:tcW w:w="1417" w:type="dxa"/>
            <w:shd w:val="clear" w:color="auto" w:fill="auto"/>
          </w:tcPr>
          <w:p w14:paraId="4865FFFB" w14:textId="47BCC2F9" w:rsidR="00B064CC" w:rsidRPr="001D7C71" w:rsidRDefault="00B064CC" w:rsidP="005541C8">
            <w:pPr>
              <w:pStyle w:val="afffa"/>
              <w:spacing w:before="0" w:after="0"/>
              <w:jc w:val="center"/>
              <w:rPr>
                <w:b/>
                <w:lang w:val="uk-UA"/>
              </w:rPr>
            </w:pPr>
            <w:r w:rsidRPr="001D7C71">
              <w:rPr>
                <w:b/>
                <w:lang w:val="uk-UA"/>
              </w:rPr>
              <w:t>72,44</w:t>
            </w:r>
          </w:p>
        </w:tc>
        <w:tc>
          <w:tcPr>
            <w:tcW w:w="1935" w:type="dxa"/>
            <w:shd w:val="clear" w:color="auto" w:fill="auto"/>
          </w:tcPr>
          <w:p w14:paraId="0C1A17DA" w14:textId="77777777" w:rsidR="00B064CC" w:rsidRPr="001D7C71" w:rsidRDefault="00B064CC" w:rsidP="005541C8">
            <w:pPr>
              <w:pStyle w:val="afffa"/>
              <w:spacing w:before="0" w:after="0"/>
              <w:jc w:val="center"/>
              <w:rPr>
                <w:b/>
                <w:lang w:val="uk-UA"/>
              </w:rPr>
            </w:pPr>
          </w:p>
        </w:tc>
      </w:tr>
      <w:tr w:rsidR="00F77D04" w:rsidRPr="001D7C71" w14:paraId="53292485" w14:textId="77777777" w:rsidTr="00FB3EBE">
        <w:trPr>
          <w:trHeight w:val="194"/>
        </w:trPr>
        <w:tc>
          <w:tcPr>
            <w:tcW w:w="5920" w:type="dxa"/>
            <w:gridSpan w:val="7"/>
            <w:shd w:val="clear" w:color="auto" w:fill="auto"/>
          </w:tcPr>
          <w:p w14:paraId="0354C642" w14:textId="77777777" w:rsidR="00F77D04" w:rsidRPr="001D7C71" w:rsidRDefault="00F77D04" w:rsidP="005541C8">
            <w:pPr>
              <w:pStyle w:val="afffa"/>
              <w:spacing w:before="0" w:after="0"/>
              <w:jc w:val="center"/>
              <w:rPr>
                <w:b/>
                <w:lang w:val="uk-UA"/>
              </w:rPr>
            </w:pPr>
            <w:r w:rsidRPr="001D7C71">
              <w:rPr>
                <w:b/>
                <w:lang w:val="uk-UA"/>
              </w:rPr>
              <w:t xml:space="preserve">ВСЬОГО ЗА ПРОГРАМАМИ </w:t>
            </w:r>
          </w:p>
          <w:p w14:paraId="7E642092" w14:textId="52C5A4EC" w:rsidR="00F77D04" w:rsidRPr="001D7C71" w:rsidRDefault="00F77D04" w:rsidP="005541C8">
            <w:pPr>
              <w:pStyle w:val="afffa"/>
              <w:spacing w:before="0" w:after="0"/>
              <w:jc w:val="center"/>
              <w:rPr>
                <w:b/>
                <w:lang w:val="uk-UA"/>
              </w:rPr>
            </w:pPr>
            <w:r w:rsidRPr="001D7C71">
              <w:rPr>
                <w:b/>
                <w:lang w:val="uk-UA"/>
              </w:rPr>
              <w:t>МІСЦЕВОГО БЮДЖЕТУ</w:t>
            </w:r>
          </w:p>
        </w:tc>
        <w:tc>
          <w:tcPr>
            <w:tcW w:w="1418" w:type="dxa"/>
            <w:shd w:val="clear" w:color="auto" w:fill="auto"/>
          </w:tcPr>
          <w:p w14:paraId="62426EF5" w14:textId="5E0E2992" w:rsidR="00F77D04" w:rsidRPr="001D7C71" w:rsidRDefault="00F77D04" w:rsidP="005541C8">
            <w:pPr>
              <w:pStyle w:val="afffa"/>
              <w:spacing w:before="0" w:after="0"/>
              <w:jc w:val="center"/>
              <w:rPr>
                <w:b/>
                <w:lang w:val="uk-UA"/>
              </w:rPr>
            </w:pPr>
            <w:r w:rsidRPr="001D7C71">
              <w:rPr>
                <w:b/>
                <w:lang w:val="uk-UA"/>
              </w:rPr>
              <w:t>4409,102</w:t>
            </w:r>
          </w:p>
        </w:tc>
        <w:tc>
          <w:tcPr>
            <w:tcW w:w="1417" w:type="dxa"/>
            <w:shd w:val="clear" w:color="auto" w:fill="auto"/>
          </w:tcPr>
          <w:p w14:paraId="29A798D4" w14:textId="4B9EDB19" w:rsidR="00F77D04" w:rsidRPr="001D7C71" w:rsidRDefault="00F77D04" w:rsidP="005541C8">
            <w:pPr>
              <w:pStyle w:val="afffa"/>
              <w:spacing w:before="0" w:after="0"/>
              <w:jc w:val="center"/>
              <w:rPr>
                <w:b/>
                <w:lang w:val="uk-UA"/>
              </w:rPr>
            </w:pPr>
            <w:r w:rsidRPr="001D7C71">
              <w:rPr>
                <w:b/>
                <w:lang w:val="uk-UA"/>
              </w:rPr>
              <w:t>4398,952</w:t>
            </w:r>
          </w:p>
        </w:tc>
        <w:tc>
          <w:tcPr>
            <w:tcW w:w="1559" w:type="dxa"/>
            <w:shd w:val="clear" w:color="auto" w:fill="auto"/>
          </w:tcPr>
          <w:p w14:paraId="1D9EBF1B" w14:textId="34EB81CD" w:rsidR="00F77D04" w:rsidRPr="001D7C71" w:rsidRDefault="00F77D04" w:rsidP="005541C8">
            <w:pPr>
              <w:pStyle w:val="afffa"/>
              <w:spacing w:before="0" w:after="0"/>
              <w:jc w:val="center"/>
              <w:rPr>
                <w:b/>
                <w:lang w:val="uk-UA"/>
              </w:rPr>
            </w:pPr>
            <w:r w:rsidRPr="001D7C71">
              <w:rPr>
                <w:b/>
                <w:lang w:val="uk-UA"/>
              </w:rPr>
              <w:t>3377,739</w:t>
            </w:r>
          </w:p>
        </w:tc>
        <w:tc>
          <w:tcPr>
            <w:tcW w:w="1418" w:type="dxa"/>
            <w:shd w:val="clear" w:color="auto" w:fill="auto"/>
          </w:tcPr>
          <w:p w14:paraId="6E162A39" w14:textId="4791975A" w:rsidR="00F77D04" w:rsidRPr="001D7C71" w:rsidRDefault="00F77D04" w:rsidP="005541C8">
            <w:pPr>
              <w:pStyle w:val="afffa"/>
              <w:spacing w:before="0" w:after="0"/>
              <w:jc w:val="center"/>
              <w:rPr>
                <w:b/>
                <w:lang w:val="uk-UA"/>
              </w:rPr>
            </w:pPr>
            <w:r w:rsidRPr="001D7C71">
              <w:rPr>
                <w:b/>
                <w:lang w:val="uk-UA"/>
              </w:rPr>
              <w:t>76,61</w:t>
            </w:r>
          </w:p>
        </w:tc>
        <w:tc>
          <w:tcPr>
            <w:tcW w:w="1417" w:type="dxa"/>
            <w:shd w:val="clear" w:color="auto" w:fill="auto"/>
          </w:tcPr>
          <w:p w14:paraId="635ECE7B" w14:textId="628B5C2E" w:rsidR="00F77D04" w:rsidRPr="001D7C71" w:rsidRDefault="00F77D04" w:rsidP="005541C8">
            <w:pPr>
              <w:pStyle w:val="afffa"/>
              <w:spacing w:before="0" w:after="0"/>
              <w:jc w:val="center"/>
              <w:rPr>
                <w:b/>
                <w:lang w:val="uk-UA"/>
              </w:rPr>
            </w:pPr>
            <w:r w:rsidRPr="001D7C71">
              <w:rPr>
                <w:b/>
                <w:lang w:val="uk-UA"/>
              </w:rPr>
              <w:t>76,79</w:t>
            </w:r>
          </w:p>
        </w:tc>
        <w:tc>
          <w:tcPr>
            <w:tcW w:w="1935" w:type="dxa"/>
            <w:shd w:val="clear" w:color="auto" w:fill="auto"/>
          </w:tcPr>
          <w:p w14:paraId="4724359A" w14:textId="77777777" w:rsidR="00F77D04" w:rsidRPr="001D7C71" w:rsidRDefault="00F77D04" w:rsidP="005541C8">
            <w:pPr>
              <w:pStyle w:val="afffa"/>
              <w:spacing w:before="0" w:after="0"/>
              <w:jc w:val="center"/>
              <w:rPr>
                <w:b/>
                <w:lang w:val="uk-UA"/>
              </w:rPr>
            </w:pPr>
          </w:p>
        </w:tc>
      </w:tr>
    </w:tbl>
    <w:p w14:paraId="52CF5297" w14:textId="77777777" w:rsidR="005541C8" w:rsidRPr="001D7C71" w:rsidRDefault="005541C8" w:rsidP="00B20CAA">
      <w:pPr>
        <w:ind w:firstLine="708"/>
        <w:jc w:val="both"/>
        <w:rPr>
          <w:lang w:val="uk-UA" w:eastAsia="uk-UA"/>
        </w:rPr>
      </w:pPr>
      <w:bookmarkStart w:id="6" w:name="_Hlk157607727"/>
    </w:p>
    <w:p w14:paraId="74C364AD" w14:textId="77777777" w:rsidR="00B064CC" w:rsidRPr="001D7C71" w:rsidRDefault="00B064CC" w:rsidP="00B20CAA">
      <w:pPr>
        <w:ind w:firstLine="708"/>
        <w:jc w:val="both"/>
        <w:rPr>
          <w:lang w:val="uk-UA" w:eastAsia="uk-UA"/>
        </w:rPr>
      </w:pPr>
    </w:p>
    <w:p w14:paraId="018023E9" w14:textId="77777777" w:rsidR="005541C8" w:rsidRPr="001D7C71" w:rsidRDefault="005541C8" w:rsidP="00B20CAA">
      <w:pPr>
        <w:ind w:firstLine="708"/>
        <w:jc w:val="both"/>
        <w:rPr>
          <w:lang w:val="uk-UA" w:eastAsia="uk-UA"/>
        </w:rPr>
      </w:pPr>
    </w:p>
    <w:p w14:paraId="73B6FBBD" w14:textId="77777777" w:rsidR="005541C8" w:rsidRPr="001D7C71" w:rsidRDefault="005541C8" w:rsidP="00B20CAA">
      <w:pPr>
        <w:ind w:firstLine="708"/>
        <w:jc w:val="both"/>
        <w:rPr>
          <w:lang w:val="uk-UA" w:eastAsia="uk-UA"/>
        </w:rPr>
      </w:pPr>
    </w:p>
    <w:p w14:paraId="5197A5AB" w14:textId="77777777" w:rsidR="005541C8" w:rsidRPr="001D7C71" w:rsidRDefault="005541C8" w:rsidP="00B20CAA">
      <w:pPr>
        <w:ind w:firstLine="708"/>
        <w:jc w:val="both"/>
        <w:rPr>
          <w:lang w:val="uk-UA" w:eastAsia="uk-UA"/>
        </w:rPr>
      </w:pPr>
    </w:p>
    <w:p w14:paraId="50563645" w14:textId="77777777" w:rsidR="005541C8" w:rsidRPr="001D7C71" w:rsidRDefault="005541C8" w:rsidP="00B20CAA">
      <w:pPr>
        <w:ind w:firstLine="708"/>
        <w:jc w:val="both"/>
        <w:rPr>
          <w:lang w:val="uk-UA" w:eastAsia="uk-UA"/>
        </w:rPr>
      </w:pPr>
    </w:p>
    <w:p w14:paraId="65DD5C60" w14:textId="77777777" w:rsidR="005541C8" w:rsidRPr="001D7C71" w:rsidRDefault="005541C8" w:rsidP="00B20CAA">
      <w:pPr>
        <w:ind w:firstLine="708"/>
        <w:jc w:val="both"/>
        <w:rPr>
          <w:lang w:val="uk-UA" w:eastAsia="uk-UA"/>
        </w:rPr>
      </w:pPr>
    </w:p>
    <w:p w14:paraId="0E4EBC62" w14:textId="77777777" w:rsidR="005541C8" w:rsidRPr="001D7C71" w:rsidRDefault="005541C8" w:rsidP="00B20CAA">
      <w:pPr>
        <w:ind w:firstLine="708"/>
        <w:jc w:val="both"/>
        <w:rPr>
          <w:lang w:val="uk-UA" w:eastAsia="uk-UA"/>
        </w:rPr>
      </w:pPr>
    </w:p>
    <w:p w14:paraId="2701908A" w14:textId="77777777" w:rsidR="005541C8" w:rsidRPr="001D7C71" w:rsidRDefault="005541C8" w:rsidP="00B20CAA">
      <w:pPr>
        <w:ind w:firstLine="708"/>
        <w:jc w:val="both"/>
        <w:rPr>
          <w:lang w:val="uk-UA" w:eastAsia="uk-UA"/>
        </w:rPr>
      </w:pPr>
    </w:p>
    <w:bookmarkEnd w:id="6"/>
    <w:p w14:paraId="034CD849" w14:textId="77777777" w:rsidR="001C3475" w:rsidRPr="001D7C71" w:rsidRDefault="001C3475" w:rsidP="001C3475">
      <w:pPr>
        <w:pStyle w:val="afffa"/>
        <w:shd w:val="clear" w:color="auto" w:fill="FFFFFF"/>
        <w:spacing w:before="0" w:after="0"/>
        <w:jc w:val="center"/>
        <w:rPr>
          <w:b/>
          <w:lang w:val="uk-UA"/>
        </w:rPr>
        <w:sectPr w:rsidR="001C3475" w:rsidRPr="001D7C71" w:rsidSect="005541C8">
          <w:pgSz w:w="16838" w:h="11906" w:orient="landscape"/>
          <w:pgMar w:top="1701" w:right="1134" w:bottom="567" w:left="1134" w:header="709" w:footer="709" w:gutter="0"/>
          <w:cols w:space="720"/>
          <w:docGrid w:linePitch="360"/>
        </w:sectPr>
      </w:pPr>
    </w:p>
    <w:p w14:paraId="11722596" w14:textId="2FEFEE01" w:rsidR="006E6410" w:rsidRPr="001D7C71" w:rsidRDefault="006E6410" w:rsidP="006E6410">
      <w:pPr>
        <w:pStyle w:val="afffa"/>
        <w:shd w:val="clear" w:color="auto" w:fill="FFFFFF"/>
        <w:spacing w:before="0" w:after="0"/>
        <w:jc w:val="center"/>
        <w:rPr>
          <w:b/>
          <w:lang w:val="uk-UA"/>
        </w:rPr>
      </w:pPr>
      <w:r w:rsidRPr="001D7C71">
        <w:rPr>
          <w:b/>
          <w:lang w:val="uk-UA"/>
        </w:rPr>
        <w:lastRenderedPageBreak/>
        <w:t xml:space="preserve">Результати виконання </w:t>
      </w:r>
    </w:p>
    <w:p w14:paraId="6318B37F" w14:textId="19963277" w:rsidR="006E6410" w:rsidRPr="001D7C71" w:rsidRDefault="006E6410" w:rsidP="006E6410">
      <w:pPr>
        <w:pStyle w:val="afffa"/>
        <w:shd w:val="clear" w:color="auto" w:fill="FFFFFF"/>
        <w:spacing w:before="0" w:after="0"/>
        <w:jc w:val="center"/>
        <w:rPr>
          <w:b/>
          <w:lang w:val="uk-UA"/>
        </w:rPr>
      </w:pPr>
      <w:r w:rsidRPr="001D7C71">
        <w:rPr>
          <w:b/>
          <w:shd w:val="clear" w:color="auto" w:fill="FFFFFF"/>
          <w:lang w:val="uk-UA"/>
        </w:rPr>
        <w:t xml:space="preserve">програми розвитку та підтримки первинної медико-санітарної допомоги Южненської міської територіальної громади на 2024-2026 роки, </w:t>
      </w:r>
      <w:r w:rsidRPr="001D7C71">
        <w:rPr>
          <w:b/>
          <w:lang w:val="uk-UA"/>
        </w:rPr>
        <w:t xml:space="preserve">за 2024 рік </w:t>
      </w:r>
    </w:p>
    <w:p w14:paraId="45AAFE55" w14:textId="77777777" w:rsidR="006E6410" w:rsidRPr="001D7C71" w:rsidRDefault="006E6410" w:rsidP="006E6410">
      <w:pPr>
        <w:pStyle w:val="afffa"/>
        <w:shd w:val="clear" w:color="auto" w:fill="FFFFFF"/>
        <w:spacing w:before="0" w:after="0"/>
        <w:rPr>
          <w:b/>
          <w:lang w:val="uk-UA"/>
        </w:rPr>
      </w:pPr>
    </w:p>
    <w:p w14:paraId="363756B6" w14:textId="0C1E1326" w:rsidR="006E6410" w:rsidRPr="001D7C71" w:rsidRDefault="006E6410" w:rsidP="006E6410">
      <w:pPr>
        <w:ind w:firstLine="708"/>
        <w:jc w:val="both"/>
        <w:rPr>
          <w:lang w:val="uk-UA"/>
        </w:rPr>
      </w:pPr>
      <w:r w:rsidRPr="001D7C71">
        <w:rPr>
          <w:lang w:val="uk-UA" w:eastAsia="uk-UA"/>
        </w:rPr>
        <w:t>В 2024 році</w:t>
      </w:r>
      <w:r w:rsidRPr="001D7C71">
        <w:rPr>
          <w:lang w:val="uk-UA"/>
        </w:rPr>
        <w:t xml:space="preserve"> за рахунок коштів місцевого бюджету в рамках </w:t>
      </w:r>
      <w:r w:rsidRPr="001D7C71">
        <w:rPr>
          <w:lang w:val="uk-UA" w:eastAsia="uk-UA"/>
        </w:rPr>
        <w:t xml:space="preserve">програми розвитку та </w:t>
      </w:r>
      <w:r w:rsidRPr="001D7C71">
        <w:rPr>
          <w:rStyle w:val="rvts23"/>
          <w:bCs/>
          <w:lang w:val="uk-UA"/>
        </w:rPr>
        <w:t xml:space="preserve">підтримки первинної </w:t>
      </w:r>
      <w:r w:rsidRPr="001D7C71">
        <w:rPr>
          <w:lang w:val="uk-UA"/>
        </w:rPr>
        <w:t>медико-санітарної допомоги Южненської міської територіальної громади на 2024-2026 роки</w:t>
      </w:r>
      <w:r w:rsidRPr="001D7C71">
        <w:rPr>
          <w:lang w:val="uk-UA" w:eastAsia="uk-UA"/>
        </w:rPr>
        <w:t xml:space="preserve">, </w:t>
      </w:r>
      <w:r w:rsidRPr="001D7C71">
        <w:rPr>
          <w:lang w:val="uk-UA"/>
        </w:rPr>
        <w:t>затвердженої рішенням Южненської міської ради від 23.08.2023 року № 1431-VIII (зі змінами) було здійснено фінансування всіх запланованих заходів.</w:t>
      </w:r>
    </w:p>
    <w:p w14:paraId="04064DB3" w14:textId="77777777" w:rsidR="006E6410" w:rsidRPr="001D7C71" w:rsidRDefault="006E6410" w:rsidP="006E6410">
      <w:pPr>
        <w:ind w:firstLine="708"/>
        <w:jc w:val="both"/>
        <w:rPr>
          <w:lang w:val="uk-UA"/>
        </w:rPr>
      </w:pPr>
      <w:r w:rsidRPr="001D7C71">
        <w:rPr>
          <w:lang w:val="uk-UA" w:eastAsia="uk-UA"/>
        </w:rPr>
        <w:t xml:space="preserve">Завдяки реалізації заходів </w:t>
      </w:r>
      <w:r w:rsidRPr="001D7C71">
        <w:rPr>
          <w:lang w:val="uk-UA"/>
        </w:rPr>
        <w:t>в 2024 році КНП «ЦПМСД» Южненської міської ради було повністю забезпечено фінансовими ресурсами на відшкодування вартості та оплату спожитих комунальних послуг та енергоносіїв. В повному обсязі здійснено розрахунки за надані  послуги з утримання та обслуговування приміщень, сплачено спожиті комунальні послуги та енергоносії. Видатки бюджету на виконання цього заходу Програми склали 424 393,84 грн. Оплата за спожиті комунальні послуги та енергоносії  провадиться згідно актів відшкодування та актів наданих послуг. Економія коштів за цим заходом пов’язана з економним та раціональним використанням енергетичних ресурсів.</w:t>
      </w:r>
    </w:p>
    <w:p w14:paraId="00DF8DBE" w14:textId="77777777" w:rsidR="006E6410" w:rsidRPr="001D7C71" w:rsidRDefault="006E6410" w:rsidP="006E6410">
      <w:pPr>
        <w:jc w:val="both"/>
        <w:rPr>
          <w:lang w:val="uk-UA"/>
        </w:rPr>
      </w:pPr>
      <w:r w:rsidRPr="001D7C71">
        <w:rPr>
          <w:lang w:val="uk-UA" w:eastAsia="uk-UA"/>
        </w:rPr>
        <w:tab/>
      </w:r>
      <w:r w:rsidRPr="001D7C71">
        <w:rPr>
          <w:lang w:val="uk-UA"/>
        </w:rPr>
        <w:t xml:space="preserve">В рамках реалізації заходу Програми з матеріально-технічного забезпечення КНП «ЦПМСД» Южненської міської ради в 2024 році за загальним та спеціальним фондом місцевого бюджету було закуплено 8 одиниць обладнання для серверного пункту загальною вартістю 242 377,00 грн та  придбана портативна телемедична діагностична система/комплект телемедицини для центру первинної медико-санітарної допомоги вартістю 190 000,00 грн. Закупівля обладнання було необхідно для облаштування та забезпечення роботи серверного пункту, дотримання чинного законодавства України щодо захисту персональних даних та дотримання вимог законодавства щодо кібербезпеки.  Придбання портативної телемедичної діагностичної системи/комплекту телемедицини надасть змогу забезпечити рівний доступ населенню громади до медичних послуг належної якості відповідно до Наказу Міністерства охорони здоров’я України від 19.10.2015 року «Про затвердження нормативних документів щодо застосування телемедицини у сфері охорони здоров’я» а також дотримуватися вимог Національної служби здоров’я України щодо обсягу обов’язкових медичних послуг. </w:t>
      </w:r>
    </w:p>
    <w:p w14:paraId="1B4D70F7" w14:textId="77777777" w:rsidR="006E6410" w:rsidRPr="001D7C71" w:rsidRDefault="006E6410" w:rsidP="006E6410">
      <w:pPr>
        <w:ind w:firstLine="708"/>
        <w:jc w:val="both"/>
        <w:rPr>
          <w:lang w:val="uk-UA"/>
        </w:rPr>
      </w:pPr>
      <w:r w:rsidRPr="001D7C71">
        <w:rPr>
          <w:lang w:val="uk-UA"/>
        </w:rPr>
        <w:t>В рамках реалізації заходу Програми з забезпечення закладу фінансовими ресурсами на оплату послуг (крім комунальних)  в 2024 році повністю здійснено розрахунок за послугу з  метрології (повірки, калібрування) медичного обладнання КНП «ЦПМСД» Южненської міської ради.  Фактичний обсяг видатків на виконання цього заходу Програми склав  62 406,96 грн. . Оплата послуг з метрології надала змогу підприємству дотриматися чинного законодавства України щодо повірки медичного обладнання та забезпечила можливість подальшого функціонування підприємства.</w:t>
      </w:r>
    </w:p>
    <w:p w14:paraId="04F37D64" w14:textId="77777777" w:rsidR="006E6410" w:rsidRPr="001D7C71" w:rsidRDefault="006E6410" w:rsidP="006E6410">
      <w:pPr>
        <w:pStyle w:val="afffa"/>
        <w:shd w:val="clear" w:color="auto" w:fill="FFFFFF"/>
        <w:spacing w:before="0" w:after="0"/>
        <w:ind w:firstLine="708"/>
        <w:jc w:val="both"/>
        <w:rPr>
          <w:bCs/>
          <w:lang w:val="uk-UA" w:eastAsia="ru-RU"/>
        </w:rPr>
      </w:pPr>
      <w:r w:rsidRPr="001D7C71">
        <w:rPr>
          <w:bCs/>
          <w:lang w:val="uk-UA" w:eastAsia="ru-RU"/>
        </w:rPr>
        <w:t>Загальний відсоток виконання програми в 2024 році відносно програмних призначень та відповідно до затверджених кошторисних призначень становить 90,80 та 91,73% відповідно.</w:t>
      </w:r>
    </w:p>
    <w:p w14:paraId="16B8BB32" w14:textId="77777777" w:rsidR="006E6410" w:rsidRPr="001D7C71" w:rsidRDefault="006E6410" w:rsidP="001C3475">
      <w:pPr>
        <w:pStyle w:val="afffa"/>
        <w:shd w:val="clear" w:color="auto" w:fill="FFFFFF"/>
        <w:spacing w:before="0" w:after="0"/>
        <w:jc w:val="center"/>
        <w:rPr>
          <w:b/>
          <w:lang w:val="uk-UA"/>
        </w:rPr>
      </w:pPr>
    </w:p>
    <w:p w14:paraId="36121CE5" w14:textId="7CE17C66" w:rsidR="001C3475" w:rsidRPr="001D7C71" w:rsidRDefault="006E6410" w:rsidP="001C3475">
      <w:pPr>
        <w:pStyle w:val="afffa"/>
        <w:shd w:val="clear" w:color="auto" w:fill="FFFFFF"/>
        <w:spacing w:before="0" w:after="0"/>
        <w:jc w:val="center"/>
        <w:rPr>
          <w:b/>
          <w:lang w:val="uk-UA"/>
        </w:rPr>
      </w:pPr>
      <w:r w:rsidRPr="001D7C71">
        <w:rPr>
          <w:b/>
          <w:lang w:val="uk-UA"/>
        </w:rPr>
        <w:t>Р</w:t>
      </w:r>
      <w:bookmarkStart w:id="7" w:name="_Hlk190093863"/>
      <w:r w:rsidR="001C3475" w:rsidRPr="001D7C71">
        <w:rPr>
          <w:b/>
          <w:lang w:val="uk-UA"/>
        </w:rPr>
        <w:t xml:space="preserve">езультати виконання </w:t>
      </w:r>
    </w:p>
    <w:p w14:paraId="6FEB55C2" w14:textId="77777777" w:rsidR="001C3475" w:rsidRPr="001D7C71" w:rsidRDefault="001C3475" w:rsidP="001C3475">
      <w:pPr>
        <w:pStyle w:val="afffa"/>
        <w:shd w:val="clear" w:color="auto" w:fill="FFFFFF"/>
        <w:spacing w:before="0" w:after="0"/>
        <w:jc w:val="center"/>
        <w:rPr>
          <w:b/>
          <w:lang w:val="uk-UA"/>
        </w:rPr>
      </w:pPr>
      <w:r w:rsidRPr="001D7C71">
        <w:rPr>
          <w:b/>
          <w:shd w:val="clear" w:color="auto" w:fill="FFFFFF"/>
          <w:lang w:val="uk-UA"/>
        </w:rPr>
        <w:t>міської цільової програми «Громадське здоров’я Южненської міської територіальної громади на 2024-2026 роки</w:t>
      </w:r>
      <w:r w:rsidRPr="001D7C71">
        <w:rPr>
          <w:b/>
          <w:lang w:val="uk-UA"/>
        </w:rPr>
        <w:t xml:space="preserve">» за 2024 рік </w:t>
      </w:r>
    </w:p>
    <w:p w14:paraId="3245D8C8" w14:textId="77777777" w:rsidR="001C3475" w:rsidRPr="001D7C71" w:rsidRDefault="001C3475" w:rsidP="001C3475">
      <w:pPr>
        <w:pStyle w:val="afffa"/>
        <w:shd w:val="clear" w:color="auto" w:fill="FFFFFF"/>
        <w:spacing w:before="0" w:after="0"/>
        <w:rPr>
          <w:b/>
          <w:lang w:val="uk-UA"/>
        </w:rPr>
      </w:pPr>
    </w:p>
    <w:bookmarkEnd w:id="7"/>
    <w:p w14:paraId="16E7DF88" w14:textId="3303AA95" w:rsidR="00EE0C36" w:rsidRPr="001D7C71" w:rsidRDefault="00EE0C36" w:rsidP="00EE0C36">
      <w:pPr>
        <w:pStyle w:val="afffa"/>
        <w:shd w:val="clear" w:color="auto" w:fill="FFFFFF"/>
        <w:spacing w:before="0" w:after="0"/>
        <w:ind w:firstLine="708"/>
        <w:jc w:val="both"/>
        <w:rPr>
          <w:bCs/>
          <w:lang w:val="uk-UA"/>
        </w:rPr>
      </w:pPr>
      <w:r w:rsidRPr="001D7C71">
        <w:rPr>
          <w:lang w:val="uk-UA" w:eastAsia="uk-UA"/>
        </w:rPr>
        <w:t>В 2024 році</w:t>
      </w:r>
      <w:r w:rsidRPr="001D7C71">
        <w:rPr>
          <w:lang w:val="uk-UA"/>
        </w:rPr>
        <w:t xml:space="preserve"> за рахунок коштів місцевого бюджету в рамках реалізації міської цільової програми </w:t>
      </w:r>
      <w:r w:rsidRPr="001D7C71">
        <w:rPr>
          <w:bCs/>
          <w:lang w:val="uk-UA"/>
        </w:rPr>
        <w:t xml:space="preserve">«Громадське здоров’я Южненської міської територіальної громади на 2024-2026 роки», затвердженої </w:t>
      </w:r>
      <w:r w:rsidRPr="001D7C71">
        <w:rPr>
          <w:bCs/>
          <w:lang w:val="uk-UA" w:eastAsia="ru-RU"/>
        </w:rPr>
        <w:t>Рішенням сесії Южненської міської ради від  23.08.2023 року №</w:t>
      </w:r>
      <w:r w:rsidRPr="001D7C71">
        <w:rPr>
          <w:bCs/>
          <w:lang w:val="uk-UA"/>
        </w:rPr>
        <w:t xml:space="preserve"> 1433-VIII (зі змінами</w:t>
      </w:r>
      <w:r w:rsidRPr="001D7C71">
        <w:rPr>
          <w:bCs/>
          <w:sz w:val="28"/>
          <w:szCs w:val="28"/>
          <w:lang w:val="uk-UA"/>
        </w:rPr>
        <w:t xml:space="preserve">) </w:t>
      </w:r>
      <w:r w:rsidRPr="001D7C71">
        <w:rPr>
          <w:bCs/>
          <w:lang w:val="uk-UA"/>
        </w:rPr>
        <w:t>було здійснено фінансування всіх запланованих заходів. Результативні показники програми виконані частково.</w:t>
      </w:r>
    </w:p>
    <w:p w14:paraId="27BD594E" w14:textId="142D4320" w:rsidR="001C3475" w:rsidRPr="001D7C71" w:rsidRDefault="00EE0C36" w:rsidP="001C3475">
      <w:pPr>
        <w:ind w:firstLine="708"/>
        <w:jc w:val="both"/>
        <w:rPr>
          <w:lang w:val="uk-UA"/>
        </w:rPr>
      </w:pPr>
      <w:r w:rsidRPr="001D7C71">
        <w:rPr>
          <w:lang w:val="uk-UA"/>
        </w:rPr>
        <w:lastRenderedPageBreak/>
        <w:t>Згідно довідки кабінету «Довіра» в 2024 році забезпеченням адаптованими молочними сумішами потребувало три дитини, народжені ВІЛ-інфікованими матерями. В результаті реалізації заходу Програми «</w:t>
      </w:r>
      <w:r w:rsidR="001C3475" w:rsidRPr="001D7C71">
        <w:rPr>
          <w:lang w:val="uk-UA"/>
        </w:rPr>
        <w:t>Профілактика передачі ВІЛ від матері до дитини, а саме забезпечення адаптованими молочними сумішами дітей першого року життя, народжених ВІЛ-інфікованими матерями</w:t>
      </w:r>
      <w:r w:rsidRPr="001D7C71">
        <w:rPr>
          <w:lang w:val="uk-UA"/>
        </w:rPr>
        <w:t xml:space="preserve">» двоє дітей першого року життя, народжені ВІЛ-інфікованими матерями були частково забезпечені адаптованими молочними сумішами. </w:t>
      </w:r>
      <w:r w:rsidR="001C3475" w:rsidRPr="001D7C71">
        <w:rPr>
          <w:lang w:val="uk-UA"/>
        </w:rPr>
        <w:t>Фактичн</w:t>
      </w:r>
      <w:r w:rsidRPr="001D7C71">
        <w:rPr>
          <w:lang w:val="uk-UA"/>
        </w:rPr>
        <w:t>і</w:t>
      </w:r>
      <w:r w:rsidR="001C3475" w:rsidRPr="001D7C71">
        <w:rPr>
          <w:lang w:val="uk-UA"/>
        </w:rPr>
        <w:t xml:space="preserve"> ви</w:t>
      </w:r>
      <w:r w:rsidRPr="001D7C71">
        <w:rPr>
          <w:lang w:val="uk-UA"/>
        </w:rPr>
        <w:t>датки</w:t>
      </w:r>
      <w:r w:rsidR="001C3475" w:rsidRPr="001D7C71">
        <w:rPr>
          <w:lang w:val="uk-UA"/>
        </w:rPr>
        <w:t xml:space="preserve"> на виконання </w:t>
      </w:r>
      <w:r w:rsidRPr="001D7C71">
        <w:rPr>
          <w:lang w:val="uk-UA"/>
        </w:rPr>
        <w:t xml:space="preserve">цього </w:t>
      </w:r>
      <w:r w:rsidR="001C3475" w:rsidRPr="001D7C71">
        <w:rPr>
          <w:lang w:val="uk-UA"/>
        </w:rPr>
        <w:t xml:space="preserve">заходу Програми в 2024 році склало  2738,77 грн, залишок коштів склав 19 386,23 грн. </w:t>
      </w:r>
      <w:bookmarkStart w:id="8" w:name="_Hlk171085915"/>
      <w:r w:rsidRPr="001D7C71">
        <w:rPr>
          <w:lang w:val="uk-UA"/>
        </w:rPr>
        <w:t>Залишок коштів склав 19386,23 грн. З</w:t>
      </w:r>
      <w:r w:rsidR="001C3475" w:rsidRPr="001D7C71">
        <w:rPr>
          <w:lang w:val="uk-UA"/>
        </w:rPr>
        <w:t xml:space="preserve">абезпечення дітей, які народжуються ВІЛ-інфікованими матерями здійснюється на умовах повної анонімності та добровільності. Відхилення за цим заходом обумовлено тим, що видача молочних сумішей відбувається щомісяця за фактом звернення. </w:t>
      </w:r>
      <w:bookmarkEnd w:id="8"/>
      <w:r w:rsidR="001C3475" w:rsidRPr="001D7C71">
        <w:rPr>
          <w:lang w:val="uk-UA"/>
        </w:rPr>
        <w:t xml:space="preserve">У першому півріччі 2024 року за молочними сумішами зверталися двоє з трьох запланованих пацієнтів. У другому півріччі 2024 року пацієнти не зверталися. </w:t>
      </w:r>
    </w:p>
    <w:p w14:paraId="73DC44D8" w14:textId="77777777" w:rsidR="005A1A95" w:rsidRPr="001D7C71" w:rsidRDefault="00EE0C36" w:rsidP="005A1A95">
      <w:pPr>
        <w:ind w:firstLine="708"/>
        <w:jc w:val="both"/>
        <w:rPr>
          <w:lang w:val="uk-UA"/>
        </w:rPr>
      </w:pPr>
      <w:r w:rsidRPr="001D7C71">
        <w:rPr>
          <w:lang w:val="uk-UA"/>
        </w:rPr>
        <w:t xml:space="preserve"> </w:t>
      </w:r>
      <w:r w:rsidR="005A1A95" w:rsidRPr="001D7C71">
        <w:rPr>
          <w:lang w:val="uk-UA"/>
        </w:rPr>
        <w:t>В 2024 році на диспансерному обліку КНП «ЦПМСД» Южненської міської ради перебувало 65 осіб пільгової категорії, які мали право на отримання лікарських засобів  згідно Постанови КМУ від 17 серпня 1998 року №1303.</w:t>
      </w:r>
    </w:p>
    <w:p w14:paraId="1ABCD42C" w14:textId="509041BB" w:rsidR="005A1A95" w:rsidRPr="001D7C71" w:rsidRDefault="005A1A95" w:rsidP="005A1A95">
      <w:pPr>
        <w:ind w:firstLine="708"/>
        <w:jc w:val="both"/>
        <w:rPr>
          <w:lang w:val="uk-UA"/>
        </w:rPr>
      </w:pPr>
      <w:r w:rsidRPr="001D7C71">
        <w:rPr>
          <w:lang w:val="uk-UA"/>
        </w:rPr>
        <w:t xml:space="preserve">Завдяки реалізації заходу програми з забезпечення </w:t>
      </w:r>
      <w:r w:rsidR="00AC5911" w:rsidRPr="001D7C71">
        <w:rPr>
          <w:lang w:val="uk-UA" w:eastAsia="uk-UA"/>
        </w:rPr>
        <w:t>виконання Постанови КМУ від 17 серпня 1998 р.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r w:rsidRPr="001D7C71">
        <w:rPr>
          <w:lang w:val="uk-UA" w:eastAsia="uk-UA"/>
        </w:rPr>
        <w:t xml:space="preserve"> всі </w:t>
      </w:r>
      <w:r w:rsidRPr="001D7C71">
        <w:rPr>
          <w:lang w:val="uk-UA"/>
        </w:rPr>
        <w:t xml:space="preserve">хворі, які відносяться до окремих груп населення  за певними категоріями були забезпечені необхідними лікарськими засобами. </w:t>
      </w:r>
    </w:p>
    <w:p w14:paraId="40681E52" w14:textId="59245707" w:rsidR="00AC5911" w:rsidRPr="001D7C71" w:rsidRDefault="00AC5911" w:rsidP="005A1A95">
      <w:pPr>
        <w:ind w:firstLine="708"/>
        <w:jc w:val="both"/>
        <w:rPr>
          <w:lang w:val="uk-UA"/>
        </w:rPr>
      </w:pPr>
      <w:r w:rsidRPr="001D7C71">
        <w:rPr>
          <w:lang w:val="uk-UA"/>
        </w:rPr>
        <w:t xml:space="preserve">На виконання </w:t>
      </w:r>
      <w:r w:rsidR="005A1A95" w:rsidRPr="001D7C71">
        <w:rPr>
          <w:lang w:val="uk-UA"/>
        </w:rPr>
        <w:t xml:space="preserve">цього </w:t>
      </w:r>
      <w:r w:rsidRPr="001D7C71">
        <w:rPr>
          <w:lang w:val="uk-UA"/>
        </w:rPr>
        <w:t xml:space="preserve">заходу Програми в 2024 </w:t>
      </w:r>
      <w:r w:rsidR="005A1A95" w:rsidRPr="001D7C71">
        <w:rPr>
          <w:lang w:val="uk-UA"/>
        </w:rPr>
        <w:t xml:space="preserve">році </w:t>
      </w:r>
      <w:r w:rsidRPr="001D7C71">
        <w:rPr>
          <w:lang w:val="uk-UA"/>
        </w:rPr>
        <w:t>згідно з Програмою та</w:t>
      </w:r>
      <w:r w:rsidR="005A1A95" w:rsidRPr="001D7C71">
        <w:rPr>
          <w:lang w:val="uk-UA"/>
        </w:rPr>
        <w:t xml:space="preserve"> згідно </w:t>
      </w:r>
      <w:r w:rsidRPr="001D7C71">
        <w:rPr>
          <w:lang w:val="uk-UA"/>
        </w:rPr>
        <w:t xml:space="preserve"> затверджених кошторисних призначень передбачено коштів у сумі 370 000,00 грн.</w:t>
      </w:r>
      <w:r w:rsidR="005A1A95" w:rsidRPr="001D7C71">
        <w:rPr>
          <w:lang w:val="uk-UA"/>
        </w:rPr>
        <w:t xml:space="preserve"> Фактичні видатки </w:t>
      </w:r>
      <w:r w:rsidRPr="001D7C71">
        <w:rPr>
          <w:lang w:val="uk-UA"/>
        </w:rPr>
        <w:t xml:space="preserve">місцевого бюджету на відшкодування вартості лікарських засобів отриманих пацієнтами пільгової категорії  за рецептами лікарів склали 369 830,08 грн, </w:t>
      </w:r>
      <w:r w:rsidRPr="001D7C71">
        <w:rPr>
          <w:lang w:val="uk-UA" w:eastAsia="uk-UA"/>
        </w:rPr>
        <w:t xml:space="preserve">залишок коштів склав 169,92 грн. </w:t>
      </w:r>
      <w:r w:rsidR="005A1A95" w:rsidRPr="001D7C71">
        <w:rPr>
          <w:lang w:val="uk-UA"/>
        </w:rPr>
        <w:t>Ф</w:t>
      </w:r>
      <w:r w:rsidRPr="001D7C71">
        <w:rPr>
          <w:lang w:val="uk-UA"/>
        </w:rPr>
        <w:t xml:space="preserve">інансування </w:t>
      </w:r>
      <w:r w:rsidR="005A1A95" w:rsidRPr="001D7C71">
        <w:rPr>
          <w:lang w:val="uk-UA"/>
        </w:rPr>
        <w:t xml:space="preserve">заходу </w:t>
      </w:r>
      <w:r w:rsidRPr="001D7C71">
        <w:rPr>
          <w:lang w:val="uk-UA"/>
        </w:rPr>
        <w:t>здійснюється за реєстрами відпущених препаратів</w:t>
      </w:r>
      <w:r w:rsidR="005A1A95" w:rsidRPr="001D7C71">
        <w:rPr>
          <w:lang w:val="uk-UA"/>
        </w:rPr>
        <w:t>. В</w:t>
      </w:r>
      <w:r w:rsidRPr="001D7C71">
        <w:rPr>
          <w:lang w:val="uk-UA"/>
        </w:rPr>
        <w:t xml:space="preserve">ідпускна вартість лікарських засобів перевищує наявний залишок коштів  у сумі 169,92 грн.  </w:t>
      </w:r>
    </w:p>
    <w:p w14:paraId="41F6709F" w14:textId="526572E8" w:rsidR="00EE0C36" w:rsidRPr="001D7C71" w:rsidRDefault="00EE0C36" w:rsidP="00EE0C36">
      <w:pPr>
        <w:ind w:firstLine="708"/>
        <w:jc w:val="both"/>
        <w:rPr>
          <w:lang w:val="uk-UA"/>
        </w:rPr>
      </w:pPr>
      <w:r w:rsidRPr="001D7C71">
        <w:rPr>
          <w:lang w:val="uk-UA"/>
        </w:rPr>
        <w:t xml:space="preserve">В 2024 році, згідно наявної медичної документації КНП "ЦПМСД" Южненської міської ради,  прогнозована кількість пацієнтів з інвалідністю, які мали право на забезпечення медичними виробами та іншими засобами згідно Постанови Кабінету Міністрів України від  03.12.2009 року №1301 </w:t>
      </w:r>
      <w:r w:rsidR="00200FFE" w:rsidRPr="001D7C71">
        <w:rPr>
          <w:lang w:val="uk-UA"/>
        </w:rPr>
        <w:t>«</w:t>
      </w:r>
      <w:r w:rsidRPr="001D7C71">
        <w:rPr>
          <w:lang w:val="uk-UA"/>
        </w:rPr>
        <w:t xml:space="preserve">Про </w:t>
      </w:r>
      <w:r w:rsidR="00200FFE" w:rsidRPr="001D7C71">
        <w:rPr>
          <w:lang w:val="uk-UA"/>
        </w:rPr>
        <w:t>затвердження</w:t>
      </w:r>
      <w:r w:rsidRPr="001D7C71">
        <w:rPr>
          <w:lang w:val="uk-UA"/>
        </w:rPr>
        <w:t xml:space="preserve"> Порядку забезпечення осіб з</w:t>
      </w:r>
      <w:r w:rsidR="00200FFE" w:rsidRPr="001D7C71">
        <w:rPr>
          <w:lang w:val="uk-UA"/>
        </w:rPr>
        <w:t xml:space="preserve"> </w:t>
      </w:r>
      <w:r w:rsidRPr="001D7C71">
        <w:rPr>
          <w:lang w:val="uk-UA"/>
        </w:rPr>
        <w:t>інвалідністю, дітей з інвалідністю, інших окремих категорій населення медичними виробами та іншими засобами" становила 20 осіб.  Фактично для отримання медичних виробів та інших засобів протягом 2024 року звернулося 18 осіб з інвалідністю. Видатки на виконання заходу Програми склали  251 958,55 грн.  Закупівля медичних виробів</w:t>
      </w:r>
      <w:r w:rsidR="00200FFE" w:rsidRPr="001D7C71">
        <w:rPr>
          <w:lang w:val="uk-UA"/>
        </w:rPr>
        <w:t xml:space="preserve"> </w:t>
      </w:r>
      <w:r w:rsidRPr="001D7C71">
        <w:rPr>
          <w:lang w:val="uk-UA"/>
        </w:rPr>
        <w:t>та інших з</w:t>
      </w:r>
      <w:r w:rsidR="00200FFE" w:rsidRPr="001D7C71">
        <w:rPr>
          <w:lang w:val="uk-UA"/>
        </w:rPr>
        <w:t>а</w:t>
      </w:r>
      <w:r w:rsidRPr="001D7C71">
        <w:rPr>
          <w:lang w:val="uk-UA"/>
        </w:rPr>
        <w:t>соб</w:t>
      </w:r>
      <w:r w:rsidR="00200FFE" w:rsidRPr="001D7C71">
        <w:rPr>
          <w:lang w:val="uk-UA"/>
        </w:rPr>
        <w:t>ів</w:t>
      </w:r>
      <w:r w:rsidRPr="001D7C71">
        <w:rPr>
          <w:lang w:val="uk-UA"/>
        </w:rPr>
        <w:t xml:space="preserve"> здійснюється з урахуванням фактичної потреби на підставі звернень пацієнтів,  а також постійною зміною у структурі пацієнтів.   Закупівля здійснюється відповідно до Закону України «Про публічні закупівлі» з дотриманням принципів публічності закупівель та використанням системи електронних </w:t>
      </w:r>
      <w:proofErr w:type="spellStart"/>
      <w:r w:rsidRPr="001D7C71">
        <w:rPr>
          <w:lang w:val="uk-UA"/>
        </w:rPr>
        <w:t>закупівель</w:t>
      </w:r>
      <w:proofErr w:type="spellEnd"/>
      <w:r w:rsidRPr="001D7C71">
        <w:rPr>
          <w:lang w:val="uk-UA"/>
        </w:rPr>
        <w:t xml:space="preserve"> </w:t>
      </w:r>
      <w:proofErr w:type="spellStart"/>
      <w:r w:rsidRPr="001D7C71">
        <w:rPr>
          <w:lang w:val="uk-UA"/>
        </w:rPr>
        <w:t>ProZorro</w:t>
      </w:r>
      <w:proofErr w:type="spellEnd"/>
      <w:r w:rsidRPr="001D7C71">
        <w:rPr>
          <w:lang w:val="uk-UA"/>
        </w:rPr>
        <w:t>.</w:t>
      </w:r>
    </w:p>
    <w:p w14:paraId="264B4F11" w14:textId="55CED0A2" w:rsidR="00EE0C36" w:rsidRPr="001D7C71" w:rsidRDefault="00EE0C36" w:rsidP="00EE0C36">
      <w:pPr>
        <w:ind w:firstLine="708"/>
        <w:jc w:val="both"/>
        <w:rPr>
          <w:lang w:val="uk-UA"/>
        </w:rPr>
      </w:pPr>
      <w:r w:rsidRPr="001D7C71">
        <w:rPr>
          <w:lang w:val="uk-UA"/>
        </w:rPr>
        <w:t xml:space="preserve">         </w:t>
      </w:r>
    </w:p>
    <w:p w14:paraId="7C745EDB" w14:textId="39DC76C9" w:rsidR="000A58A0" w:rsidRPr="001D7C71" w:rsidRDefault="001C3475" w:rsidP="001D7C71">
      <w:pPr>
        <w:jc w:val="both"/>
        <w:rPr>
          <w:lang w:val="uk-UA"/>
        </w:rPr>
      </w:pPr>
      <w:r w:rsidRPr="001D7C71">
        <w:rPr>
          <w:bCs/>
          <w:lang w:val="uk-UA"/>
        </w:rPr>
        <w:tab/>
      </w:r>
      <w:r w:rsidR="00F96864" w:rsidRPr="001D7C71">
        <w:rPr>
          <w:lang w:val="uk-UA"/>
        </w:rPr>
        <w:t xml:space="preserve">В 2024 році на диспансерному обліку КНП «ЦПМСД» Южненської міської ради перебувало 6 осіб, які страждали на рідкісні (орфанні) захворювання та мали право на отримання життєвонеобхідних лікарських засобів та харчових продуктів для спеціального дієтичного споживання згідно з Постановою КМУ від 31.03.2015 року №160 </w:t>
      </w:r>
      <w:r w:rsidR="000A58A0" w:rsidRPr="001D7C71">
        <w:rPr>
          <w:lang w:val="uk-UA"/>
        </w:rPr>
        <w:t xml:space="preserve">від 31.03.2015 року «Про затвердження Порядку забезпечення громадян, які страждають на рідкісні (орфанні) захворювання, лікарськими засобами та відповідними харчовими продуктами для спеціального дієтичного споживання». З  них хворих на: фенілкетонурію - 2 особи; муковісцидоз - 3 особи, хвороба </w:t>
      </w:r>
      <w:r w:rsidR="00AE0787" w:rsidRPr="001D7C71">
        <w:rPr>
          <w:lang w:val="uk-UA"/>
        </w:rPr>
        <w:t>Бехтерєва</w:t>
      </w:r>
      <w:r w:rsidR="000A58A0" w:rsidRPr="001D7C71">
        <w:rPr>
          <w:lang w:val="uk-UA"/>
        </w:rPr>
        <w:t xml:space="preserve"> - 1 особа.  </w:t>
      </w:r>
      <w:r w:rsidR="00F96864" w:rsidRPr="001D7C71">
        <w:rPr>
          <w:lang w:val="uk-UA"/>
        </w:rPr>
        <w:t>Планові кошторисні призначення на з</w:t>
      </w:r>
      <w:r w:rsidR="00F96864" w:rsidRPr="001D7C71">
        <w:rPr>
          <w:lang w:val="uk-UA" w:eastAsia="uk-UA"/>
        </w:rPr>
        <w:t xml:space="preserve">абезпечення хворих, які страждають на рідкісні </w:t>
      </w:r>
      <w:r w:rsidR="00F96864" w:rsidRPr="001D7C71">
        <w:rPr>
          <w:lang w:val="uk-UA" w:eastAsia="uk-UA"/>
        </w:rPr>
        <w:lastRenderedPageBreak/>
        <w:t>(орфанні) захворювання згідно Постанови КМУ від 31 березня 2015 року №160 в 2024 році становили 2 589 978,00 грн. Фактичні в</w:t>
      </w:r>
      <w:r w:rsidR="000A58A0" w:rsidRPr="001D7C71">
        <w:rPr>
          <w:lang w:val="uk-UA"/>
        </w:rPr>
        <w:t xml:space="preserve">идатки за цим заходом Програми склали </w:t>
      </w:r>
      <w:r w:rsidR="00F96864" w:rsidRPr="001D7C71">
        <w:rPr>
          <w:lang w:val="uk-UA"/>
        </w:rPr>
        <w:t xml:space="preserve">    </w:t>
      </w:r>
      <w:r w:rsidR="000A58A0" w:rsidRPr="001D7C71">
        <w:rPr>
          <w:lang w:val="uk-UA"/>
        </w:rPr>
        <w:t xml:space="preserve">1 843 409,00 грн.  Забезпечення коштами місцевого бюджету здійснюється згідно медичних висновків комісії. Всі хворі, на рідкісні (орфанні) захворювання були забезпечені необхідними лікарськими засобами  та продуктами для </w:t>
      </w:r>
      <w:r w:rsidR="00F96864" w:rsidRPr="001D7C71">
        <w:rPr>
          <w:lang w:val="uk-UA"/>
        </w:rPr>
        <w:t>спеціального</w:t>
      </w:r>
      <w:r w:rsidR="000A58A0" w:rsidRPr="001D7C71">
        <w:rPr>
          <w:lang w:val="uk-UA"/>
        </w:rPr>
        <w:t xml:space="preserve"> дієтичного споживання.       </w:t>
      </w:r>
    </w:p>
    <w:p w14:paraId="44EDD95D" w14:textId="77777777" w:rsidR="001C3475" w:rsidRPr="001D7C71" w:rsidRDefault="001C3475" w:rsidP="001C3475">
      <w:pPr>
        <w:ind w:firstLine="708"/>
        <w:jc w:val="both"/>
        <w:rPr>
          <w:lang w:val="uk-UA"/>
        </w:rPr>
      </w:pPr>
      <w:r w:rsidRPr="001D7C71">
        <w:rPr>
          <w:lang w:val="uk-UA"/>
        </w:rPr>
        <w:t xml:space="preserve">Відхилення виконання цього заходу Програми обумовлено рядом факторів: </w:t>
      </w:r>
    </w:p>
    <w:p w14:paraId="73B89927" w14:textId="77777777" w:rsidR="001C3475" w:rsidRPr="001D7C71" w:rsidRDefault="001C3475" w:rsidP="001C3475">
      <w:pPr>
        <w:numPr>
          <w:ilvl w:val="0"/>
          <w:numId w:val="30"/>
        </w:numPr>
        <w:jc w:val="both"/>
        <w:rPr>
          <w:lang w:val="uk-UA"/>
        </w:rPr>
      </w:pPr>
      <w:r w:rsidRPr="001D7C71">
        <w:rPr>
          <w:lang w:val="uk-UA"/>
        </w:rPr>
        <w:t>фінансування заходу здійснюється за реєстрами відпущених препаратів;</w:t>
      </w:r>
    </w:p>
    <w:p w14:paraId="0BD85B3E" w14:textId="227DF8C8" w:rsidR="001C3475" w:rsidRPr="001D7C71" w:rsidRDefault="001C3475" w:rsidP="001C3475">
      <w:pPr>
        <w:numPr>
          <w:ilvl w:val="0"/>
          <w:numId w:val="30"/>
        </w:numPr>
        <w:jc w:val="both"/>
        <w:rPr>
          <w:lang w:val="uk-UA"/>
        </w:rPr>
      </w:pPr>
      <w:r w:rsidRPr="001D7C71">
        <w:rPr>
          <w:bCs/>
          <w:lang w:val="uk-UA"/>
        </w:rPr>
        <w:t xml:space="preserve">дороговартісні лікарські засоби, призначені пацієнтам, була тимчасово відсутні у постачальників фармацевтичної продукції;  </w:t>
      </w:r>
    </w:p>
    <w:p w14:paraId="0631068F" w14:textId="77777777" w:rsidR="001C3475" w:rsidRPr="001D7C71" w:rsidRDefault="001C3475" w:rsidP="001C3475">
      <w:pPr>
        <w:numPr>
          <w:ilvl w:val="0"/>
          <w:numId w:val="30"/>
        </w:numPr>
        <w:jc w:val="both"/>
        <w:rPr>
          <w:lang w:val="uk-UA"/>
        </w:rPr>
      </w:pPr>
      <w:r w:rsidRPr="001D7C71">
        <w:rPr>
          <w:lang w:val="uk-UA"/>
        </w:rPr>
        <w:t>частина лікарських засобів наявні у постачальників за ціною більшою ніж, та що затверджена у реєстрі оптово-відпускних цін, в зв’язку з чим неможливий їх відпуск за рахунок коштів місцевого бюджету;</w:t>
      </w:r>
    </w:p>
    <w:p w14:paraId="21D555CC" w14:textId="77777777" w:rsidR="001C3475" w:rsidRPr="001D7C71" w:rsidRDefault="001C3475" w:rsidP="001C3475">
      <w:pPr>
        <w:numPr>
          <w:ilvl w:val="0"/>
          <w:numId w:val="30"/>
        </w:numPr>
        <w:jc w:val="both"/>
        <w:rPr>
          <w:lang w:val="uk-UA"/>
        </w:rPr>
      </w:pPr>
      <w:r w:rsidRPr="001D7C71">
        <w:rPr>
          <w:lang w:val="uk-UA"/>
        </w:rPr>
        <w:t xml:space="preserve">частина лікарських засобів вилучена з реєстрів оптово-відпускних цін на лікарські засоби, затверджених Міністерством охорони здоров’я України, що унеможливлює їх відпуск за рахунок коштів місцевого бюджету; </w:t>
      </w:r>
    </w:p>
    <w:p w14:paraId="10492F48" w14:textId="77777777" w:rsidR="001C3475" w:rsidRPr="001D7C71" w:rsidRDefault="001C3475" w:rsidP="001C3475">
      <w:pPr>
        <w:numPr>
          <w:ilvl w:val="0"/>
          <w:numId w:val="30"/>
        </w:numPr>
        <w:jc w:val="both"/>
        <w:rPr>
          <w:lang w:val="uk-UA"/>
        </w:rPr>
      </w:pPr>
      <w:r w:rsidRPr="001D7C71">
        <w:rPr>
          <w:bCs/>
          <w:lang w:val="uk-UA"/>
        </w:rPr>
        <w:t xml:space="preserve">кількість звернень пацієнтів протягом року була меншою ніж заплановано.      </w:t>
      </w:r>
    </w:p>
    <w:p w14:paraId="1B8843A6" w14:textId="77777777" w:rsidR="001F38B7" w:rsidRPr="001D7C71" w:rsidRDefault="001F38B7" w:rsidP="00FF6D2F">
      <w:pPr>
        <w:ind w:firstLine="708"/>
        <w:jc w:val="both"/>
        <w:rPr>
          <w:lang w:val="uk-UA"/>
        </w:rPr>
      </w:pPr>
    </w:p>
    <w:tbl>
      <w:tblPr>
        <w:tblW w:w="5166" w:type="pct"/>
        <w:jc w:val="center"/>
        <w:tblLayout w:type="fixed"/>
        <w:tblLook w:val="00A0" w:firstRow="1" w:lastRow="0" w:firstColumn="1" w:lastColumn="0" w:noHBand="0" w:noVBand="0"/>
      </w:tblPr>
      <w:tblGrid>
        <w:gridCol w:w="5792"/>
        <w:gridCol w:w="2124"/>
        <w:gridCol w:w="1679"/>
      </w:tblGrid>
      <w:tr w:rsidR="001D7C71" w:rsidRPr="001D7C71" w14:paraId="44B133BF" w14:textId="77777777" w:rsidTr="004D1DD5">
        <w:trPr>
          <w:trHeight w:val="300"/>
          <w:jc w:val="center"/>
        </w:trPr>
        <w:tc>
          <w:tcPr>
            <w:tcW w:w="5000" w:type="pct"/>
            <w:gridSpan w:val="3"/>
            <w:tcBorders>
              <w:top w:val="single" w:sz="12" w:space="0" w:color="auto"/>
              <w:left w:val="single" w:sz="12" w:space="0" w:color="auto"/>
              <w:bottom w:val="single" w:sz="12" w:space="0" w:color="auto"/>
              <w:right w:val="single" w:sz="12" w:space="0" w:color="auto"/>
            </w:tcBorders>
            <w:vAlign w:val="center"/>
          </w:tcPr>
          <w:p w14:paraId="4E5241C0" w14:textId="7DA9C8F6" w:rsidR="00F34334" w:rsidRPr="001D7C71" w:rsidRDefault="00F34334" w:rsidP="003E75C6">
            <w:pPr>
              <w:jc w:val="center"/>
              <w:rPr>
                <w:b/>
                <w:bCs/>
                <w:lang w:val="uk-UA"/>
              </w:rPr>
            </w:pPr>
            <w:r w:rsidRPr="001D7C71">
              <w:rPr>
                <w:b/>
                <w:bCs/>
                <w:lang w:val="uk-UA"/>
              </w:rPr>
              <w:t>Доходи та видатки -  кошти отриманні за договорами з НСЗУ</w:t>
            </w:r>
          </w:p>
        </w:tc>
      </w:tr>
      <w:tr w:rsidR="001D7C71" w:rsidRPr="001D7C71" w14:paraId="12455486" w14:textId="77777777" w:rsidTr="00C256F2">
        <w:trPr>
          <w:trHeight w:val="300"/>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10F14CCD" w14:textId="392813E1" w:rsidR="00F34334" w:rsidRPr="001D7C71" w:rsidRDefault="00F34334" w:rsidP="00066BCF">
            <w:pPr>
              <w:rPr>
                <w:b/>
                <w:bCs/>
                <w:lang w:val="uk-UA"/>
              </w:rPr>
            </w:pPr>
            <w:r w:rsidRPr="001D7C71">
              <w:rPr>
                <w:b/>
                <w:bCs/>
                <w:lang w:val="uk-UA"/>
              </w:rPr>
              <w:t>Доходи за 20</w:t>
            </w:r>
            <w:r w:rsidR="00EA21DC" w:rsidRPr="001D7C71">
              <w:rPr>
                <w:b/>
                <w:bCs/>
                <w:lang w:val="uk-UA"/>
              </w:rPr>
              <w:t>2</w:t>
            </w:r>
            <w:r w:rsidR="00AE0787" w:rsidRPr="001D7C71">
              <w:rPr>
                <w:b/>
                <w:bCs/>
                <w:lang w:val="uk-UA"/>
              </w:rPr>
              <w:t>4</w:t>
            </w:r>
            <w:r w:rsidRPr="001D7C71">
              <w:rPr>
                <w:b/>
                <w:bCs/>
                <w:lang w:val="uk-UA"/>
              </w:rPr>
              <w:t xml:space="preserve"> рік</w:t>
            </w:r>
            <w:r w:rsidR="00C86252" w:rsidRPr="001D7C71">
              <w:rPr>
                <w:b/>
                <w:bCs/>
                <w:lang w:val="uk-UA"/>
              </w:rPr>
              <w:t xml:space="preserve"> (отримані від Національної служби здоров’я України згідно з державною програмою медичних гарантій)</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141C192F" w14:textId="48688CCB" w:rsidR="00F34334" w:rsidRPr="001D7C71" w:rsidRDefault="00F34334" w:rsidP="002E6EF2">
            <w:pPr>
              <w:jc w:val="center"/>
              <w:rPr>
                <w:b/>
                <w:lang w:val="uk-UA"/>
              </w:rPr>
            </w:pPr>
          </w:p>
        </w:tc>
        <w:tc>
          <w:tcPr>
            <w:tcW w:w="875" w:type="pct"/>
            <w:tcBorders>
              <w:top w:val="single" w:sz="12" w:space="0" w:color="auto"/>
              <w:left w:val="single" w:sz="12" w:space="0" w:color="auto"/>
              <w:bottom w:val="single" w:sz="12" w:space="0" w:color="auto"/>
              <w:right w:val="single" w:sz="12" w:space="0" w:color="auto"/>
            </w:tcBorders>
            <w:noWrap/>
            <w:vAlign w:val="center"/>
          </w:tcPr>
          <w:p w14:paraId="14FEE935" w14:textId="351CDDC4" w:rsidR="00F34334" w:rsidRPr="001D7C71" w:rsidRDefault="00F34334" w:rsidP="002E6EF2">
            <w:pPr>
              <w:jc w:val="center"/>
              <w:rPr>
                <w:b/>
                <w:bCs/>
                <w:lang w:val="uk-UA"/>
              </w:rPr>
            </w:pPr>
            <w:r w:rsidRPr="001D7C71">
              <w:rPr>
                <w:b/>
                <w:bCs/>
                <w:lang w:val="uk-UA"/>
              </w:rPr>
              <w:t>%</w:t>
            </w:r>
          </w:p>
        </w:tc>
      </w:tr>
      <w:tr w:rsidR="001D7C71" w:rsidRPr="001D7C71" w14:paraId="6235D085" w14:textId="77777777" w:rsidTr="00C256F2">
        <w:trPr>
          <w:trHeight w:val="300"/>
          <w:jc w:val="center"/>
        </w:trPr>
        <w:tc>
          <w:tcPr>
            <w:tcW w:w="3018" w:type="pct"/>
            <w:vMerge w:val="restart"/>
            <w:tcBorders>
              <w:top w:val="single" w:sz="12" w:space="0" w:color="auto"/>
              <w:left w:val="single" w:sz="12" w:space="0" w:color="auto"/>
              <w:bottom w:val="single" w:sz="12" w:space="0" w:color="auto"/>
              <w:right w:val="single" w:sz="12" w:space="0" w:color="auto"/>
            </w:tcBorders>
            <w:vAlign w:val="center"/>
          </w:tcPr>
          <w:p w14:paraId="6F16132E" w14:textId="7A95303D" w:rsidR="00D63C36" w:rsidRPr="001D7C71" w:rsidRDefault="00E300F8" w:rsidP="002E6EF2">
            <w:pPr>
              <w:rPr>
                <w:b/>
                <w:bCs/>
                <w:lang w:val="uk-UA"/>
              </w:rPr>
            </w:pPr>
            <w:bookmarkStart w:id="9" w:name="_Hlk157608785"/>
            <w:r w:rsidRPr="001D7C71">
              <w:rPr>
                <w:b/>
                <w:bCs/>
                <w:lang w:val="uk-UA"/>
              </w:rPr>
              <w:t xml:space="preserve">Кошти від </w:t>
            </w:r>
            <w:bookmarkStart w:id="10" w:name="_Hlk157608677"/>
            <w:r w:rsidRPr="001D7C71">
              <w:rPr>
                <w:b/>
                <w:bCs/>
                <w:lang w:val="uk-UA"/>
              </w:rPr>
              <w:t xml:space="preserve">медичного обслуговування населення за договорами з Національною службою здоров’я України </w:t>
            </w:r>
            <w:bookmarkEnd w:id="9"/>
            <w:r w:rsidRPr="001D7C71">
              <w:rPr>
                <w:b/>
                <w:bCs/>
                <w:lang w:val="uk-UA"/>
              </w:rPr>
              <w:t>згідно з державною програмою медичних гарантій</w:t>
            </w:r>
            <w:bookmarkEnd w:id="10"/>
            <w:r w:rsidRPr="001D7C71">
              <w:rPr>
                <w:b/>
                <w:bCs/>
                <w:lang w:val="uk-UA"/>
              </w:rPr>
              <w:t xml:space="preserve"> </w:t>
            </w:r>
            <w:r w:rsidR="00D63C36" w:rsidRPr="001D7C71">
              <w:rPr>
                <w:b/>
                <w:bCs/>
                <w:lang w:val="uk-UA"/>
              </w:rPr>
              <w:t>з урахуванням залишку коштів на 01.01.20</w:t>
            </w:r>
            <w:r w:rsidRPr="001D7C71">
              <w:rPr>
                <w:b/>
                <w:bCs/>
                <w:lang w:val="uk-UA"/>
              </w:rPr>
              <w:t>2</w:t>
            </w:r>
            <w:r w:rsidR="00901CDD" w:rsidRPr="001D7C71">
              <w:rPr>
                <w:b/>
                <w:bCs/>
                <w:lang w:val="uk-UA"/>
              </w:rPr>
              <w:t>4</w:t>
            </w:r>
          </w:p>
        </w:tc>
        <w:tc>
          <w:tcPr>
            <w:tcW w:w="1107" w:type="pct"/>
            <w:vMerge w:val="restart"/>
            <w:tcBorders>
              <w:top w:val="single" w:sz="12" w:space="0" w:color="auto"/>
              <w:left w:val="single" w:sz="12" w:space="0" w:color="auto"/>
              <w:bottom w:val="single" w:sz="12" w:space="0" w:color="auto"/>
              <w:right w:val="single" w:sz="12" w:space="0" w:color="auto"/>
            </w:tcBorders>
            <w:noWrap/>
            <w:vAlign w:val="center"/>
          </w:tcPr>
          <w:p w14:paraId="3CEAB6A2" w14:textId="49491A4A" w:rsidR="00D63C36" w:rsidRPr="001D7C71" w:rsidRDefault="00C97D06" w:rsidP="002E6EF2">
            <w:pPr>
              <w:jc w:val="center"/>
              <w:rPr>
                <w:b/>
                <w:bCs/>
                <w:lang w:val="uk-UA"/>
              </w:rPr>
            </w:pPr>
            <w:r w:rsidRPr="001D7C71">
              <w:rPr>
                <w:b/>
                <w:bCs/>
                <w:lang w:val="uk-UA"/>
              </w:rPr>
              <w:t>14 609 549,03</w:t>
            </w:r>
          </w:p>
        </w:tc>
        <w:tc>
          <w:tcPr>
            <w:tcW w:w="875" w:type="pct"/>
            <w:vMerge w:val="restart"/>
            <w:tcBorders>
              <w:top w:val="single" w:sz="12" w:space="0" w:color="auto"/>
              <w:left w:val="single" w:sz="12" w:space="0" w:color="auto"/>
              <w:bottom w:val="single" w:sz="12" w:space="0" w:color="auto"/>
              <w:right w:val="single" w:sz="12" w:space="0" w:color="auto"/>
            </w:tcBorders>
            <w:noWrap/>
            <w:vAlign w:val="center"/>
          </w:tcPr>
          <w:p w14:paraId="136D467C" w14:textId="77777777" w:rsidR="00D63C36" w:rsidRPr="001D7C71" w:rsidRDefault="00D63C36" w:rsidP="002E6EF2">
            <w:pPr>
              <w:jc w:val="center"/>
              <w:rPr>
                <w:b/>
                <w:bCs/>
                <w:lang w:val="uk-UA"/>
              </w:rPr>
            </w:pPr>
            <w:r w:rsidRPr="001D7C71">
              <w:rPr>
                <w:b/>
                <w:bCs/>
                <w:lang w:val="uk-UA"/>
              </w:rPr>
              <w:t>100,00</w:t>
            </w:r>
          </w:p>
        </w:tc>
      </w:tr>
      <w:tr w:rsidR="001D7C71" w:rsidRPr="001D7C71" w14:paraId="0A622924" w14:textId="77777777" w:rsidTr="00C256F2">
        <w:trPr>
          <w:trHeight w:val="836"/>
          <w:jc w:val="center"/>
        </w:trPr>
        <w:tc>
          <w:tcPr>
            <w:tcW w:w="3018" w:type="pct"/>
            <w:vMerge/>
            <w:tcBorders>
              <w:top w:val="single" w:sz="12" w:space="0" w:color="auto"/>
              <w:left w:val="single" w:sz="12" w:space="0" w:color="auto"/>
              <w:bottom w:val="single" w:sz="12" w:space="0" w:color="auto"/>
              <w:right w:val="single" w:sz="12" w:space="0" w:color="auto"/>
            </w:tcBorders>
            <w:vAlign w:val="center"/>
          </w:tcPr>
          <w:p w14:paraId="458D777A" w14:textId="77777777" w:rsidR="00D63C36" w:rsidRPr="001D7C71" w:rsidRDefault="00D63C36" w:rsidP="002E6EF2">
            <w:pPr>
              <w:rPr>
                <w:b/>
                <w:bCs/>
                <w:lang w:val="uk-UA"/>
              </w:rPr>
            </w:pPr>
          </w:p>
        </w:tc>
        <w:tc>
          <w:tcPr>
            <w:tcW w:w="1107" w:type="pct"/>
            <w:vMerge/>
            <w:tcBorders>
              <w:top w:val="single" w:sz="12" w:space="0" w:color="auto"/>
              <w:left w:val="single" w:sz="12" w:space="0" w:color="auto"/>
              <w:bottom w:val="single" w:sz="12" w:space="0" w:color="auto"/>
              <w:right w:val="single" w:sz="12" w:space="0" w:color="auto"/>
            </w:tcBorders>
            <w:vAlign w:val="center"/>
          </w:tcPr>
          <w:p w14:paraId="5F2D5225" w14:textId="77777777" w:rsidR="00D63C36" w:rsidRPr="001D7C71" w:rsidRDefault="00D63C36" w:rsidP="002E6EF2">
            <w:pPr>
              <w:rPr>
                <w:b/>
                <w:bCs/>
                <w:lang w:val="uk-UA"/>
              </w:rPr>
            </w:pPr>
          </w:p>
        </w:tc>
        <w:tc>
          <w:tcPr>
            <w:tcW w:w="875" w:type="pct"/>
            <w:vMerge/>
            <w:tcBorders>
              <w:top w:val="single" w:sz="12" w:space="0" w:color="auto"/>
              <w:left w:val="single" w:sz="12" w:space="0" w:color="auto"/>
              <w:bottom w:val="single" w:sz="12" w:space="0" w:color="auto"/>
              <w:right w:val="single" w:sz="12" w:space="0" w:color="auto"/>
            </w:tcBorders>
            <w:vAlign w:val="center"/>
          </w:tcPr>
          <w:p w14:paraId="68B53293" w14:textId="77777777" w:rsidR="00D63C36" w:rsidRPr="001D7C71" w:rsidRDefault="00D63C36" w:rsidP="002E6EF2">
            <w:pPr>
              <w:rPr>
                <w:b/>
                <w:bCs/>
                <w:lang w:val="uk-UA"/>
              </w:rPr>
            </w:pPr>
          </w:p>
        </w:tc>
      </w:tr>
      <w:tr w:rsidR="001D7C71" w:rsidRPr="001D7C71" w14:paraId="3602B459" w14:textId="77777777" w:rsidTr="00C256F2">
        <w:trPr>
          <w:trHeight w:val="459"/>
          <w:jc w:val="center"/>
        </w:trPr>
        <w:tc>
          <w:tcPr>
            <w:tcW w:w="3018" w:type="pct"/>
            <w:vMerge w:val="restart"/>
            <w:tcBorders>
              <w:top w:val="single" w:sz="12" w:space="0" w:color="auto"/>
              <w:left w:val="single" w:sz="12" w:space="0" w:color="auto"/>
              <w:bottom w:val="single" w:sz="12" w:space="0" w:color="auto"/>
              <w:right w:val="single" w:sz="12" w:space="0" w:color="auto"/>
            </w:tcBorders>
            <w:noWrap/>
            <w:vAlign w:val="center"/>
          </w:tcPr>
          <w:p w14:paraId="55F54609" w14:textId="64FE2AE2" w:rsidR="00224753" w:rsidRPr="001D7C71" w:rsidRDefault="00E300F8" w:rsidP="00224753">
            <w:pPr>
              <w:rPr>
                <w:b/>
                <w:bCs/>
                <w:lang w:val="uk-UA"/>
              </w:rPr>
            </w:pPr>
            <w:r w:rsidRPr="001D7C71">
              <w:rPr>
                <w:b/>
                <w:bCs/>
                <w:lang w:val="uk-UA"/>
              </w:rPr>
              <w:t xml:space="preserve">Видатки за рахунок коштів від медичного обслуговування населення за договорами з Національною службою здоров’я України згідно з державною програмою медичних гарантій з </w:t>
            </w:r>
            <w:r w:rsidR="00224753" w:rsidRPr="001D7C71">
              <w:rPr>
                <w:b/>
                <w:bCs/>
                <w:lang w:val="uk-UA"/>
              </w:rPr>
              <w:t>202</w:t>
            </w:r>
            <w:r w:rsidR="007C1CC1" w:rsidRPr="001D7C71">
              <w:rPr>
                <w:b/>
                <w:bCs/>
                <w:lang w:val="uk-UA"/>
              </w:rPr>
              <w:t>3</w:t>
            </w:r>
            <w:r w:rsidR="00224753" w:rsidRPr="001D7C71">
              <w:rPr>
                <w:b/>
                <w:bCs/>
                <w:lang w:val="uk-UA"/>
              </w:rPr>
              <w:t xml:space="preserve"> рік:</w:t>
            </w:r>
          </w:p>
        </w:tc>
        <w:tc>
          <w:tcPr>
            <w:tcW w:w="1107" w:type="pct"/>
            <w:vMerge w:val="restart"/>
            <w:tcBorders>
              <w:top w:val="single" w:sz="12" w:space="0" w:color="auto"/>
              <w:left w:val="single" w:sz="12" w:space="0" w:color="auto"/>
              <w:bottom w:val="single" w:sz="12" w:space="0" w:color="auto"/>
              <w:right w:val="single" w:sz="12" w:space="0" w:color="auto"/>
            </w:tcBorders>
            <w:noWrap/>
            <w:vAlign w:val="center"/>
          </w:tcPr>
          <w:p w14:paraId="3D8CA7A1" w14:textId="0582D163" w:rsidR="00224753" w:rsidRPr="001D7C71" w:rsidRDefault="00C97D06" w:rsidP="002E6EF2">
            <w:pPr>
              <w:jc w:val="center"/>
              <w:rPr>
                <w:b/>
                <w:bCs/>
                <w:lang w:val="uk-UA"/>
              </w:rPr>
            </w:pPr>
            <w:r w:rsidRPr="001D7C71">
              <w:rPr>
                <w:b/>
                <w:i/>
                <w:lang w:val="uk-UA"/>
              </w:rPr>
              <w:t>14 308 700,47</w:t>
            </w:r>
            <w:r w:rsidR="00665CE0" w:rsidRPr="001D7C71">
              <w:rPr>
                <w:b/>
                <w:i/>
                <w:lang w:val="uk-UA"/>
              </w:rPr>
              <w:t xml:space="preserve">  </w:t>
            </w:r>
          </w:p>
        </w:tc>
        <w:tc>
          <w:tcPr>
            <w:tcW w:w="875" w:type="pct"/>
            <w:tcBorders>
              <w:top w:val="single" w:sz="12" w:space="0" w:color="auto"/>
              <w:left w:val="single" w:sz="12" w:space="0" w:color="auto"/>
              <w:bottom w:val="single" w:sz="12" w:space="0" w:color="auto"/>
              <w:right w:val="single" w:sz="12" w:space="0" w:color="auto"/>
            </w:tcBorders>
            <w:noWrap/>
            <w:vAlign w:val="center"/>
          </w:tcPr>
          <w:p w14:paraId="58079597" w14:textId="142B5D67" w:rsidR="00224753" w:rsidRPr="001D7C71" w:rsidRDefault="00224753" w:rsidP="003E75C6">
            <w:pPr>
              <w:jc w:val="center"/>
              <w:rPr>
                <w:b/>
                <w:bCs/>
                <w:lang w:val="uk-UA"/>
              </w:rPr>
            </w:pPr>
            <w:r w:rsidRPr="001D7C71">
              <w:rPr>
                <w:b/>
                <w:bCs/>
                <w:lang w:val="uk-UA"/>
              </w:rPr>
              <w:t xml:space="preserve">% від </w:t>
            </w:r>
            <w:r w:rsidR="00E300F8" w:rsidRPr="001D7C71">
              <w:rPr>
                <w:b/>
                <w:bCs/>
                <w:lang w:val="uk-UA"/>
              </w:rPr>
              <w:t>доходів</w:t>
            </w:r>
          </w:p>
        </w:tc>
      </w:tr>
      <w:tr w:rsidR="001D7C71" w:rsidRPr="001D7C71" w14:paraId="16637124" w14:textId="77777777" w:rsidTr="00C256F2">
        <w:trPr>
          <w:trHeight w:val="173"/>
          <w:jc w:val="center"/>
        </w:trPr>
        <w:tc>
          <w:tcPr>
            <w:tcW w:w="3018" w:type="pct"/>
            <w:vMerge/>
            <w:tcBorders>
              <w:top w:val="single" w:sz="12" w:space="0" w:color="auto"/>
              <w:left w:val="single" w:sz="12" w:space="0" w:color="auto"/>
              <w:bottom w:val="single" w:sz="12" w:space="0" w:color="auto"/>
              <w:right w:val="single" w:sz="12" w:space="0" w:color="auto"/>
            </w:tcBorders>
            <w:noWrap/>
            <w:vAlign w:val="center"/>
          </w:tcPr>
          <w:p w14:paraId="2B41AA7D" w14:textId="77777777" w:rsidR="00224753" w:rsidRPr="001D7C71" w:rsidRDefault="00224753" w:rsidP="00224753">
            <w:pPr>
              <w:rPr>
                <w:b/>
                <w:bCs/>
                <w:lang w:val="uk-UA"/>
              </w:rPr>
            </w:pPr>
          </w:p>
        </w:tc>
        <w:tc>
          <w:tcPr>
            <w:tcW w:w="1107" w:type="pct"/>
            <w:vMerge/>
            <w:tcBorders>
              <w:top w:val="single" w:sz="12" w:space="0" w:color="auto"/>
              <w:left w:val="single" w:sz="12" w:space="0" w:color="auto"/>
              <w:bottom w:val="single" w:sz="12" w:space="0" w:color="auto"/>
              <w:right w:val="single" w:sz="12" w:space="0" w:color="auto"/>
            </w:tcBorders>
            <w:noWrap/>
            <w:vAlign w:val="center"/>
          </w:tcPr>
          <w:p w14:paraId="11363708" w14:textId="77777777" w:rsidR="00224753" w:rsidRPr="001D7C71" w:rsidRDefault="00224753" w:rsidP="002E6EF2">
            <w:pPr>
              <w:jc w:val="center"/>
              <w:rPr>
                <w:b/>
                <w:bCs/>
                <w:lang w:val="uk-UA"/>
              </w:rPr>
            </w:pPr>
          </w:p>
        </w:tc>
        <w:tc>
          <w:tcPr>
            <w:tcW w:w="875" w:type="pct"/>
            <w:tcBorders>
              <w:top w:val="single" w:sz="12" w:space="0" w:color="auto"/>
              <w:left w:val="single" w:sz="12" w:space="0" w:color="auto"/>
              <w:bottom w:val="single" w:sz="12" w:space="0" w:color="auto"/>
              <w:right w:val="single" w:sz="12" w:space="0" w:color="auto"/>
            </w:tcBorders>
            <w:noWrap/>
            <w:vAlign w:val="center"/>
          </w:tcPr>
          <w:p w14:paraId="67E9FB88" w14:textId="0A8CE6CB" w:rsidR="00224753" w:rsidRPr="001D7C71" w:rsidRDefault="00C97D06" w:rsidP="002E6EF2">
            <w:pPr>
              <w:jc w:val="center"/>
              <w:rPr>
                <w:b/>
                <w:bCs/>
                <w:lang w:val="uk-UA"/>
              </w:rPr>
            </w:pPr>
            <w:r w:rsidRPr="001D7C71">
              <w:rPr>
                <w:b/>
                <w:bCs/>
                <w:lang w:val="uk-UA"/>
              </w:rPr>
              <w:t>97,94</w:t>
            </w:r>
          </w:p>
        </w:tc>
      </w:tr>
      <w:tr w:rsidR="001D7C71" w:rsidRPr="001D7C71" w14:paraId="2F663EB8" w14:textId="77777777" w:rsidTr="00C256F2">
        <w:trPr>
          <w:trHeight w:val="461"/>
          <w:jc w:val="center"/>
        </w:trPr>
        <w:tc>
          <w:tcPr>
            <w:tcW w:w="3018" w:type="pct"/>
            <w:tcBorders>
              <w:top w:val="single" w:sz="12" w:space="0" w:color="auto"/>
              <w:left w:val="single" w:sz="12" w:space="0" w:color="auto"/>
              <w:bottom w:val="single" w:sz="12" w:space="0" w:color="auto"/>
              <w:right w:val="single" w:sz="12" w:space="0" w:color="auto"/>
            </w:tcBorders>
            <w:noWrap/>
            <w:vAlign w:val="center"/>
          </w:tcPr>
          <w:p w14:paraId="1C834AE1" w14:textId="207DF283" w:rsidR="00224753" w:rsidRPr="001D7C71" w:rsidRDefault="00224753" w:rsidP="00224753">
            <w:pPr>
              <w:rPr>
                <w:b/>
                <w:bCs/>
                <w:lang w:val="uk-UA"/>
              </w:rPr>
            </w:pPr>
            <w:r w:rsidRPr="001D7C71">
              <w:rPr>
                <w:b/>
                <w:bCs/>
                <w:lang w:val="uk-UA"/>
              </w:rPr>
              <w:t>Витрати на оплату праці з нарахуваннями</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73DC565A" w14:textId="7A2C3420" w:rsidR="00224753" w:rsidRPr="001D7C71" w:rsidRDefault="00EA1E77" w:rsidP="00224753">
            <w:pPr>
              <w:jc w:val="center"/>
              <w:rPr>
                <w:b/>
                <w:bCs/>
                <w:lang w:val="uk-UA"/>
              </w:rPr>
            </w:pPr>
            <w:r w:rsidRPr="001D7C71">
              <w:rPr>
                <w:b/>
                <w:bCs/>
                <w:lang w:val="uk-UA"/>
              </w:rPr>
              <w:t>12 94</w:t>
            </w:r>
            <w:r w:rsidR="00B36705" w:rsidRPr="001D7C71">
              <w:rPr>
                <w:b/>
                <w:bCs/>
                <w:lang w:val="uk-UA"/>
              </w:rPr>
              <w:t>1 206,66</w:t>
            </w:r>
          </w:p>
        </w:tc>
        <w:tc>
          <w:tcPr>
            <w:tcW w:w="875" w:type="pct"/>
            <w:tcBorders>
              <w:top w:val="single" w:sz="12" w:space="0" w:color="auto"/>
              <w:left w:val="single" w:sz="12" w:space="0" w:color="auto"/>
              <w:bottom w:val="single" w:sz="12" w:space="0" w:color="auto"/>
              <w:right w:val="single" w:sz="12" w:space="0" w:color="auto"/>
            </w:tcBorders>
            <w:noWrap/>
            <w:vAlign w:val="center"/>
          </w:tcPr>
          <w:p w14:paraId="66E9B8DF" w14:textId="3EE7E49A" w:rsidR="00224753" w:rsidRPr="001D7C71" w:rsidRDefault="00EA1E77" w:rsidP="00224753">
            <w:pPr>
              <w:jc w:val="center"/>
              <w:rPr>
                <w:b/>
                <w:bCs/>
                <w:lang w:val="uk-UA"/>
              </w:rPr>
            </w:pPr>
            <w:r w:rsidRPr="001D7C71">
              <w:rPr>
                <w:b/>
                <w:bCs/>
                <w:lang w:val="uk-UA"/>
              </w:rPr>
              <w:t>88,</w:t>
            </w:r>
            <w:r w:rsidR="00B36705" w:rsidRPr="001D7C71">
              <w:rPr>
                <w:b/>
                <w:bCs/>
                <w:lang w:val="uk-UA"/>
              </w:rPr>
              <w:t>58</w:t>
            </w:r>
          </w:p>
        </w:tc>
      </w:tr>
      <w:tr w:rsidR="001D7C71" w:rsidRPr="001D7C71" w14:paraId="622281B3" w14:textId="77777777" w:rsidTr="00974CAE">
        <w:trPr>
          <w:trHeight w:val="399"/>
          <w:jc w:val="center"/>
        </w:trPr>
        <w:tc>
          <w:tcPr>
            <w:tcW w:w="3018" w:type="pct"/>
            <w:tcBorders>
              <w:top w:val="single" w:sz="12" w:space="0" w:color="auto"/>
              <w:left w:val="single" w:sz="12" w:space="0" w:color="auto"/>
              <w:bottom w:val="single" w:sz="12" w:space="0" w:color="auto"/>
              <w:right w:val="single" w:sz="12" w:space="0" w:color="auto"/>
            </w:tcBorders>
            <w:noWrap/>
            <w:vAlign w:val="center"/>
          </w:tcPr>
          <w:p w14:paraId="38CFD880" w14:textId="2BCD4A57" w:rsidR="00224753" w:rsidRPr="001D7C71" w:rsidRDefault="00224753" w:rsidP="003E75C6">
            <w:pPr>
              <w:rPr>
                <w:b/>
                <w:bCs/>
                <w:lang w:val="uk-UA"/>
              </w:rPr>
            </w:pPr>
            <w:r w:rsidRPr="001D7C71">
              <w:rPr>
                <w:b/>
                <w:bCs/>
                <w:lang w:val="uk-UA"/>
              </w:rPr>
              <w:t xml:space="preserve">Витрати на оплату праці </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18B1836A" w14:textId="08A92AE5" w:rsidR="00224753" w:rsidRPr="001D7C71" w:rsidRDefault="00EA1E77" w:rsidP="00224753">
            <w:pPr>
              <w:jc w:val="center"/>
              <w:rPr>
                <w:b/>
                <w:bCs/>
                <w:lang w:val="uk-UA"/>
              </w:rPr>
            </w:pPr>
            <w:r w:rsidRPr="001D7C71">
              <w:rPr>
                <w:b/>
                <w:bCs/>
                <w:lang w:val="uk-UA"/>
              </w:rPr>
              <w:t>10</w:t>
            </w:r>
            <w:r w:rsidR="00B36705" w:rsidRPr="001D7C71">
              <w:rPr>
                <w:b/>
                <w:bCs/>
                <w:lang w:val="uk-UA"/>
              </w:rPr>
              <w:t> 715 494,78</w:t>
            </w:r>
          </w:p>
        </w:tc>
        <w:tc>
          <w:tcPr>
            <w:tcW w:w="875" w:type="pct"/>
            <w:tcBorders>
              <w:top w:val="single" w:sz="12" w:space="0" w:color="auto"/>
              <w:left w:val="single" w:sz="12" w:space="0" w:color="auto"/>
              <w:bottom w:val="single" w:sz="12" w:space="0" w:color="auto"/>
              <w:right w:val="single" w:sz="12" w:space="0" w:color="auto"/>
            </w:tcBorders>
            <w:noWrap/>
            <w:vAlign w:val="center"/>
          </w:tcPr>
          <w:p w14:paraId="6D0B35F9" w14:textId="370EBB0B" w:rsidR="00224753" w:rsidRPr="001D7C71" w:rsidRDefault="00EA1E77" w:rsidP="00224753">
            <w:pPr>
              <w:jc w:val="center"/>
              <w:rPr>
                <w:b/>
                <w:bCs/>
                <w:lang w:val="uk-UA"/>
              </w:rPr>
            </w:pPr>
            <w:r w:rsidRPr="001D7C71">
              <w:rPr>
                <w:b/>
                <w:bCs/>
                <w:lang w:val="uk-UA"/>
              </w:rPr>
              <w:t>73,</w:t>
            </w:r>
            <w:r w:rsidR="00B36705" w:rsidRPr="001D7C71">
              <w:rPr>
                <w:b/>
                <w:bCs/>
                <w:lang w:val="uk-UA"/>
              </w:rPr>
              <w:t>3</w:t>
            </w:r>
            <w:r w:rsidR="00C07DB4" w:rsidRPr="001D7C71">
              <w:rPr>
                <w:b/>
                <w:bCs/>
                <w:lang w:val="uk-UA"/>
              </w:rPr>
              <w:t>5</w:t>
            </w:r>
          </w:p>
        </w:tc>
      </w:tr>
      <w:tr w:rsidR="001D7C71" w:rsidRPr="001D7C71" w14:paraId="490ED16B" w14:textId="77777777" w:rsidTr="00974CAE">
        <w:trPr>
          <w:trHeight w:val="547"/>
          <w:jc w:val="center"/>
        </w:trPr>
        <w:tc>
          <w:tcPr>
            <w:tcW w:w="3018" w:type="pct"/>
            <w:tcBorders>
              <w:top w:val="single" w:sz="12" w:space="0" w:color="auto"/>
              <w:left w:val="single" w:sz="12" w:space="0" w:color="auto"/>
              <w:bottom w:val="single" w:sz="12" w:space="0" w:color="auto"/>
              <w:right w:val="single" w:sz="12" w:space="0" w:color="auto"/>
            </w:tcBorders>
            <w:noWrap/>
            <w:vAlign w:val="center"/>
          </w:tcPr>
          <w:p w14:paraId="20CD82CA" w14:textId="6D471C9D" w:rsidR="00224753" w:rsidRPr="001D7C71" w:rsidRDefault="00224753" w:rsidP="00224753">
            <w:pPr>
              <w:rPr>
                <w:b/>
                <w:bCs/>
                <w:lang w:val="uk-UA"/>
              </w:rPr>
            </w:pPr>
            <w:r w:rsidRPr="001D7C71">
              <w:rPr>
                <w:b/>
                <w:bCs/>
                <w:lang w:val="uk-UA"/>
              </w:rPr>
              <w:t>Нарахування на оплату праці</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071F4BAA" w14:textId="5B60C347" w:rsidR="00224753" w:rsidRPr="001D7C71" w:rsidRDefault="00E300F8" w:rsidP="00224753">
            <w:pPr>
              <w:jc w:val="center"/>
              <w:rPr>
                <w:b/>
                <w:bCs/>
                <w:lang w:val="uk-UA"/>
              </w:rPr>
            </w:pPr>
            <w:r w:rsidRPr="001D7C71">
              <w:rPr>
                <w:b/>
                <w:bCs/>
                <w:lang w:val="uk-UA"/>
              </w:rPr>
              <w:t>2</w:t>
            </w:r>
            <w:r w:rsidR="00EA1E77" w:rsidRPr="001D7C71">
              <w:rPr>
                <w:b/>
                <w:bCs/>
                <w:lang w:val="uk-UA"/>
              </w:rPr>
              <w:t> 225 711,88</w:t>
            </w:r>
          </w:p>
        </w:tc>
        <w:tc>
          <w:tcPr>
            <w:tcW w:w="875" w:type="pct"/>
            <w:tcBorders>
              <w:top w:val="single" w:sz="12" w:space="0" w:color="auto"/>
              <w:left w:val="single" w:sz="12" w:space="0" w:color="auto"/>
              <w:bottom w:val="single" w:sz="12" w:space="0" w:color="auto"/>
              <w:right w:val="single" w:sz="12" w:space="0" w:color="auto"/>
            </w:tcBorders>
            <w:noWrap/>
            <w:vAlign w:val="center"/>
          </w:tcPr>
          <w:p w14:paraId="56A668C9" w14:textId="6CEE193E" w:rsidR="00224753" w:rsidRPr="001D7C71" w:rsidRDefault="00EA1E77" w:rsidP="00224753">
            <w:pPr>
              <w:jc w:val="center"/>
              <w:rPr>
                <w:b/>
                <w:bCs/>
                <w:lang w:val="uk-UA"/>
              </w:rPr>
            </w:pPr>
            <w:r w:rsidRPr="001D7C71">
              <w:rPr>
                <w:b/>
                <w:bCs/>
                <w:lang w:val="uk-UA"/>
              </w:rPr>
              <w:t>15,2</w:t>
            </w:r>
            <w:r w:rsidR="00C07DB4" w:rsidRPr="001D7C71">
              <w:rPr>
                <w:b/>
                <w:bCs/>
                <w:lang w:val="uk-UA"/>
              </w:rPr>
              <w:t>3</w:t>
            </w:r>
          </w:p>
        </w:tc>
      </w:tr>
      <w:tr w:rsidR="001D7C71" w:rsidRPr="001D7C71" w14:paraId="601E1FC5" w14:textId="77777777" w:rsidTr="00C256F2">
        <w:trPr>
          <w:trHeight w:val="274"/>
          <w:jc w:val="center"/>
        </w:trPr>
        <w:tc>
          <w:tcPr>
            <w:tcW w:w="3018" w:type="pct"/>
            <w:tcBorders>
              <w:top w:val="single" w:sz="12" w:space="0" w:color="auto"/>
              <w:left w:val="single" w:sz="12" w:space="0" w:color="auto"/>
              <w:bottom w:val="single" w:sz="12" w:space="0" w:color="auto"/>
              <w:right w:val="single" w:sz="12" w:space="0" w:color="auto"/>
            </w:tcBorders>
            <w:vAlign w:val="bottom"/>
          </w:tcPr>
          <w:p w14:paraId="34CB6B9A" w14:textId="77777777" w:rsidR="00224753" w:rsidRPr="001D7C71" w:rsidRDefault="00224753" w:rsidP="00224753">
            <w:pPr>
              <w:rPr>
                <w:b/>
                <w:bCs/>
                <w:lang w:val="uk-UA"/>
              </w:rPr>
            </w:pPr>
            <w:r w:rsidRPr="001D7C71">
              <w:rPr>
                <w:b/>
                <w:bCs/>
                <w:lang w:val="uk-UA"/>
              </w:rPr>
              <w:t>Матеріальні витрати, в тому числі:</w:t>
            </w:r>
          </w:p>
          <w:p w14:paraId="4474A7D0" w14:textId="764491CD" w:rsidR="00C11A60" w:rsidRPr="001D7C71" w:rsidRDefault="00C11A60" w:rsidP="00224753">
            <w:pPr>
              <w:rPr>
                <w:lang w:val="uk-UA"/>
              </w:rPr>
            </w:pPr>
          </w:p>
        </w:tc>
        <w:tc>
          <w:tcPr>
            <w:tcW w:w="1107" w:type="pct"/>
            <w:tcBorders>
              <w:top w:val="single" w:sz="12" w:space="0" w:color="auto"/>
              <w:left w:val="single" w:sz="12" w:space="0" w:color="auto"/>
              <w:bottom w:val="single" w:sz="12" w:space="0" w:color="auto"/>
              <w:right w:val="single" w:sz="12" w:space="0" w:color="auto"/>
            </w:tcBorders>
            <w:noWrap/>
            <w:vAlign w:val="center"/>
          </w:tcPr>
          <w:p w14:paraId="4A56A35D" w14:textId="482EFD2D" w:rsidR="00224753" w:rsidRPr="001D7C71" w:rsidRDefault="002C0871" w:rsidP="00224753">
            <w:pPr>
              <w:jc w:val="center"/>
              <w:rPr>
                <w:lang w:val="uk-UA"/>
              </w:rPr>
            </w:pPr>
            <w:r w:rsidRPr="001D7C71">
              <w:rPr>
                <w:b/>
                <w:bCs/>
                <w:lang w:val="uk-UA"/>
              </w:rPr>
              <w:t>557 426,27</w:t>
            </w:r>
          </w:p>
        </w:tc>
        <w:tc>
          <w:tcPr>
            <w:tcW w:w="875" w:type="pct"/>
            <w:tcBorders>
              <w:top w:val="single" w:sz="12" w:space="0" w:color="auto"/>
              <w:left w:val="single" w:sz="12" w:space="0" w:color="auto"/>
              <w:bottom w:val="single" w:sz="12" w:space="0" w:color="auto"/>
              <w:right w:val="single" w:sz="12" w:space="0" w:color="auto"/>
            </w:tcBorders>
            <w:noWrap/>
            <w:vAlign w:val="center"/>
          </w:tcPr>
          <w:p w14:paraId="78C60797" w14:textId="23743818" w:rsidR="00224753" w:rsidRPr="001D7C71" w:rsidRDefault="002C0871" w:rsidP="00224753">
            <w:pPr>
              <w:jc w:val="center"/>
              <w:rPr>
                <w:b/>
                <w:bCs/>
                <w:lang w:val="uk-UA"/>
              </w:rPr>
            </w:pPr>
            <w:r w:rsidRPr="001D7C71">
              <w:rPr>
                <w:b/>
                <w:bCs/>
                <w:lang w:val="uk-UA"/>
              </w:rPr>
              <w:t>3,82</w:t>
            </w:r>
          </w:p>
        </w:tc>
      </w:tr>
      <w:tr w:rsidR="001D7C71" w:rsidRPr="001D7C71" w14:paraId="74A39F81" w14:textId="77777777" w:rsidTr="001D7C71">
        <w:trPr>
          <w:trHeight w:val="182"/>
          <w:jc w:val="center"/>
        </w:trPr>
        <w:tc>
          <w:tcPr>
            <w:tcW w:w="3018" w:type="pct"/>
            <w:tcBorders>
              <w:top w:val="single" w:sz="12" w:space="0" w:color="auto"/>
              <w:left w:val="single" w:sz="12" w:space="0" w:color="auto"/>
              <w:bottom w:val="single" w:sz="12" w:space="0" w:color="auto"/>
              <w:right w:val="single" w:sz="12" w:space="0" w:color="auto"/>
            </w:tcBorders>
            <w:vAlign w:val="bottom"/>
          </w:tcPr>
          <w:p w14:paraId="6693BCAE" w14:textId="6A62C9FA" w:rsidR="00224753" w:rsidRPr="001D7C71" w:rsidRDefault="00224753" w:rsidP="00224753">
            <w:pPr>
              <w:rPr>
                <w:b/>
                <w:bCs/>
                <w:lang w:val="uk-UA"/>
              </w:rPr>
            </w:pPr>
            <w:r w:rsidRPr="001D7C71">
              <w:rPr>
                <w:b/>
                <w:bCs/>
                <w:lang w:val="uk-UA"/>
              </w:rPr>
              <w:t>Предмети, матеріали обладнання та інвентар</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4CBA5DC4" w14:textId="0C158509" w:rsidR="00224753" w:rsidRPr="001D7C71" w:rsidRDefault="00861251" w:rsidP="00224753">
            <w:pPr>
              <w:jc w:val="center"/>
              <w:rPr>
                <w:b/>
                <w:bCs/>
                <w:lang w:val="uk-UA"/>
              </w:rPr>
            </w:pPr>
            <w:r w:rsidRPr="001D7C71">
              <w:rPr>
                <w:b/>
                <w:bCs/>
                <w:lang w:val="uk-UA"/>
              </w:rPr>
              <w:t>357 248,21</w:t>
            </w:r>
          </w:p>
        </w:tc>
        <w:tc>
          <w:tcPr>
            <w:tcW w:w="875" w:type="pct"/>
            <w:tcBorders>
              <w:top w:val="single" w:sz="12" w:space="0" w:color="auto"/>
              <w:left w:val="single" w:sz="12" w:space="0" w:color="auto"/>
              <w:bottom w:val="single" w:sz="12" w:space="0" w:color="auto"/>
              <w:right w:val="single" w:sz="12" w:space="0" w:color="auto"/>
            </w:tcBorders>
            <w:noWrap/>
            <w:vAlign w:val="center"/>
          </w:tcPr>
          <w:p w14:paraId="24ABFA07" w14:textId="26C8E65E" w:rsidR="00224753" w:rsidRPr="001D7C71" w:rsidRDefault="00861251" w:rsidP="00224753">
            <w:pPr>
              <w:jc w:val="center"/>
              <w:rPr>
                <w:b/>
                <w:bCs/>
                <w:lang w:val="uk-UA"/>
              </w:rPr>
            </w:pPr>
            <w:r w:rsidRPr="001D7C71">
              <w:rPr>
                <w:b/>
                <w:bCs/>
                <w:lang w:val="uk-UA"/>
              </w:rPr>
              <w:t>2,45</w:t>
            </w:r>
          </w:p>
        </w:tc>
      </w:tr>
      <w:tr w:rsidR="001D7C71" w:rsidRPr="001D7C71" w14:paraId="2AAF992B" w14:textId="77777777" w:rsidTr="001D7C71">
        <w:trPr>
          <w:trHeight w:val="253"/>
          <w:jc w:val="center"/>
        </w:trPr>
        <w:tc>
          <w:tcPr>
            <w:tcW w:w="3018" w:type="pct"/>
            <w:tcBorders>
              <w:top w:val="single" w:sz="12" w:space="0" w:color="auto"/>
              <w:left w:val="single" w:sz="12" w:space="0" w:color="auto"/>
              <w:bottom w:val="single" w:sz="4" w:space="0" w:color="auto"/>
              <w:right w:val="single" w:sz="8" w:space="0" w:color="auto"/>
            </w:tcBorders>
            <w:vAlign w:val="bottom"/>
          </w:tcPr>
          <w:p w14:paraId="55B532E1" w14:textId="738EA02C" w:rsidR="00224753" w:rsidRPr="001D7C71" w:rsidRDefault="00224753" w:rsidP="00C86252">
            <w:pPr>
              <w:rPr>
                <w:lang w:val="uk-UA"/>
              </w:rPr>
            </w:pPr>
            <w:r w:rsidRPr="001D7C71">
              <w:rPr>
                <w:b/>
                <w:bCs/>
                <w:lang w:val="uk-UA"/>
              </w:rPr>
              <w:t>Канцтовари, офісне приладдя та устаткування</w:t>
            </w:r>
            <w:r w:rsidRPr="001D7C71">
              <w:rPr>
                <w:lang w:val="uk-UA"/>
              </w:rPr>
              <w:t xml:space="preserve"> </w:t>
            </w:r>
            <w:r w:rsidR="00C86252" w:rsidRPr="001D7C71">
              <w:rPr>
                <w:lang w:val="uk-UA"/>
              </w:rPr>
              <w:t>Засіб КЗІ «</w:t>
            </w:r>
            <w:proofErr w:type="spellStart"/>
            <w:r w:rsidR="00C86252" w:rsidRPr="001D7C71">
              <w:rPr>
                <w:lang w:val="uk-UA"/>
              </w:rPr>
              <w:t>Secure</w:t>
            </w:r>
            <w:proofErr w:type="spellEnd"/>
            <w:r w:rsidR="00C86252" w:rsidRPr="001D7C71">
              <w:rPr>
                <w:lang w:val="uk-UA"/>
              </w:rPr>
              <w:t xml:space="preserve"> Token-338S», батарейки АА (пальчикові) GP, батарейки ААА (мініпальчикові) GP, гелеві ручк</w:t>
            </w:r>
            <w:r w:rsidR="002A0EEE" w:rsidRPr="001D7C71">
              <w:rPr>
                <w:lang w:val="uk-UA"/>
              </w:rPr>
              <w:t>и</w:t>
            </w:r>
            <w:r w:rsidR="00C86252" w:rsidRPr="001D7C71">
              <w:rPr>
                <w:lang w:val="uk-UA"/>
              </w:rPr>
              <w:t xml:space="preserve"> ECONOMIX </w:t>
            </w:r>
            <w:proofErr w:type="spellStart"/>
            <w:r w:rsidR="00C86252" w:rsidRPr="001D7C71">
              <w:rPr>
                <w:lang w:val="uk-UA"/>
              </w:rPr>
              <w:t>Piramid</w:t>
            </w:r>
            <w:proofErr w:type="spellEnd"/>
            <w:r w:rsidR="00C86252" w:rsidRPr="001D7C71">
              <w:rPr>
                <w:lang w:val="uk-UA"/>
              </w:rPr>
              <w:t xml:space="preserve">, клей-олівець 35 </w:t>
            </w:r>
            <w:proofErr w:type="spellStart"/>
            <w:r w:rsidR="00C86252" w:rsidRPr="001D7C71">
              <w:rPr>
                <w:lang w:val="uk-UA"/>
              </w:rPr>
              <w:t>гр</w:t>
            </w:r>
            <w:proofErr w:type="spellEnd"/>
            <w:r w:rsidR="00C86252" w:rsidRPr="001D7C71">
              <w:rPr>
                <w:lang w:val="uk-UA"/>
              </w:rPr>
              <w:t xml:space="preserve"> BUROMAX (PVP) BM4909, </w:t>
            </w:r>
            <w:proofErr w:type="spellStart"/>
            <w:r w:rsidR="00C86252" w:rsidRPr="001D7C71">
              <w:rPr>
                <w:lang w:val="uk-UA"/>
              </w:rPr>
              <w:t>ксер</w:t>
            </w:r>
            <w:proofErr w:type="spellEnd"/>
            <w:r w:rsidR="00C86252" w:rsidRPr="001D7C71">
              <w:rPr>
                <w:lang w:val="uk-UA"/>
              </w:rPr>
              <w:t xml:space="preserve"> папір А4 80г/м 500 </w:t>
            </w:r>
            <w:proofErr w:type="spellStart"/>
            <w:r w:rsidR="00C86252" w:rsidRPr="001D7C71">
              <w:rPr>
                <w:lang w:val="uk-UA"/>
              </w:rPr>
              <w:t>арк</w:t>
            </w:r>
            <w:proofErr w:type="spellEnd"/>
            <w:r w:rsidR="00C86252" w:rsidRPr="001D7C71">
              <w:rPr>
                <w:lang w:val="uk-UA"/>
              </w:rPr>
              <w:t xml:space="preserve"> ZOOM клас С+, маркер</w:t>
            </w:r>
            <w:r w:rsidR="002A0EEE" w:rsidRPr="001D7C71">
              <w:rPr>
                <w:lang w:val="uk-UA"/>
              </w:rPr>
              <w:t>и</w:t>
            </w:r>
            <w:r w:rsidR="00C86252" w:rsidRPr="001D7C71">
              <w:rPr>
                <w:lang w:val="uk-UA"/>
              </w:rPr>
              <w:t xml:space="preserve"> для CD </w:t>
            </w:r>
            <w:proofErr w:type="spellStart"/>
            <w:r w:rsidR="00C86252" w:rsidRPr="001D7C71">
              <w:rPr>
                <w:lang w:val="uk-UA"/>
              </w:rPr>
              <w:t>Centropen</w:t>
            </w:r>
            <w:proofErr w:type="spellEnd"/>
            <w:r w:rsidR="00C86252" w:rsidRPr="001D7C71">
              <w:rPr>
                <w:lang w:val="uk-UA"/>
              </w:rPr>
              <w:t xml:space="preserve"> 0,6 мм, олівц</w:t>
            </w:r>
            <w:r w:rsidR="002A0EEE" w:rsidRPr="001D7C71">
              <w:rPr>
                <w:lang w:val="uk-UA"/>
              </w:rPr>
              <w:t>і</w:t>
            </w:r>
            <w:r w:rsidR="00C86252" w:rsidRPr="001D7C71">
              <w:rPr>
                <w:lang w:val="uk-UA"/>
              </w:rPr>
              <w:t xml:space="preserve"> механічн</w:t>
            </w:r>
            <w:r w:rsidR="002A0EEE" w:rsidRPr="001D7C71">
              <w:rPr>
                <w:lang w:val="uk-UA"/>
              </w:rPr>
              <w:t>і</w:t>
            </w:r>
            <w:r w:rsidR="00C86252" w:rsidRPr="001D7C71">
              <w:rPr>
                <w:lang w:val="uk-UA"/>
              </w:rPr>
              <w:t xml:space="preserve"> (цангов</w:t>
            </w:r>
            <w:r w:rsidR="002A0EEE" w:rsidRPr="001D7C71">
              <w:rPr>
                <w:lang w:val="uk-UA"/>
              </w:rPr>
              <w:t>і</w:t>
            </w:r>
            <w:r w:rsidR="00C86252" w:rsidRPr="001D7C71">
              <w:rPr>
                <w:lang w:val="uk-UA"/>
              </w:rPr>
              <w:t xml:space="preserve">) 0,5 мм </w:t>
            </w:r>
            <w:proofErr w:type="spellStart"/>
            <w:r w:rsidR="00C86252" w:rsidRPr="001D7C71">
              <w:rPr>
                <w:lang w:val="uk-UA"/>
              </w:rPr>
              <w:t>Aodomei</w:t>
            </w:r>
            <w:proofErr w:type="spellEnd"/>
            <w:r w:rsidR="00C86252" w:rsidRPr="001D7C71">
              <w:rPr>
                <w:lang w:val="uk-UA"/>
              </w:rPr>
              <w:t xml:space="preserve"> 72105-05, скоби №10 BUROMAX 4401, скоби №24/6 BUROMAX 4402, текстові маркери </w:t>
            </w:r>
            <w:r w:rsidR="002A0EEE" w:rsidRPr="001D7C71">
              <w:rPr>
                <w:lang w:val="uk-UA"/>
              </w:rPr>
              <w:t>(</w:t>
            </w:r>
            <w:r w:rsidR="00C86252" w:rsidRPr="001D7C71">
              <w:rPr>
                <w:lang w:val="uk-UA"/>
              </w:rPr>
              <w:t xml:space="preserve">набір 6 </w:t>
            </w:r>
            <w:proofErr w:type="spellStart"/>
            <w:r w:rsidR="00C86252" w:rsidRPr="001D7C71">
              <w:rPr>
                <w:lang w:val="uk-UA"/>
              </w:rPr>
              <w:t>шт</w:t>
            </w:r>
            <w:proofErr w:type="spellEnd"/>
            <w:r w:rsidR="002A0EEE" w:rsidRPr="001D7C71">
              <w:rPr>
                <w:lang w:val="uk-UA"/>
              </w:rPr>
              <w:t xml:space="preserve">) </w:t>
            </w:r>
            <w:r w:rsidR="00C86252" w:rsidRPr="001D7C71">
              <w:rPr>
                <w:lang w:val="uk-UA"/>
              </w:rPr>
              <w:t>4Office 1-4,5 мм</w:t>
            </w:r>
            <w:r w:rsidR="002A0EEE" w:rsidRPr="001D7C71">
              <w:rPr>
                <w:lang w:val="uk-UA"/>
              </w:rPr>
              <w:t>,</w:t>
            </w:r>
            <w:r w:rsidR="00C86252" w:rsidRPr="001D7C71">
              <w:rPr>
                <w:lang w:val="uk-UA"/>
              </w:rPr>
              <w:t xml:space="preserve"> зошит</w:t>
            </w:r>
            <w:r w:rsidR="002A0EEE" w:rsidRPr="001D7C71">
              <w:rPr>
                <w:lang w:val="uk-UA"/>
              </w:rPr>
              <w:t>и</w:t>
            </w:r>
            <w:r w:rsidR="00C86252" w:rsidRPr="001D7C71">
              <w:rPr>
                <w:lang w:val="uk-UA"/>
              </w:rPr>
              <w:t xml:space="preserve"> А4 48 </w:t>
            </w:r>
            <w:proofErr w:type="spellStart"/>
            <w:r w:rsidR="00C86252" w:rsidRPr="001D7C71">
              <w:rPr>
                <w:lang w:val="uk-UA"/>
              </w:rPr>
              <w:t>арк</w:t>
            </w:r>
            <w:proofErr w:type="spellEnd"/>
            <w:r w:rsidR="002A0EEE" w:rsidRPr="001D7C71">
              <w:rPr>
                <w:lang w:val="uk-UA"/>
              </w:rPr>
              <w:t>.</w:t>
            </w:r>
            <w:r w:rsidR="00C86252" w:rsidRPr="001D7C71">
              <w:rPr>
                <w:lang w:val="uk-UA"/>
              </w:rPr>
              <w:t xml:space="preserve"> в клітинку</w:t>
            </w:r>
          </w:p>
        </w:tc>
        <w:tc>
          <w:tcPr>
            <w:tcW w:w="1107" w:type="pct"/>
            <w:tcBorders>
              <w:top w:val="single" w:sz="12" w:space="0" w:color="auto"/>
              <w:left w:val="nil"/>
              <w:bottom w:val="single" w:sz="4" w:space="0" w:color="auto"/>
              <w:right w:val="single" w:sz="8" w:space="0" w:color="auto"/>
            </w:tcBorders>
            <w:noWrap/>
            <w:vAlign w:val="center"/>
          </w:tcPr>
          <w:p w14:paraId="236DD222" w14:textId="1DD10893" w:rsidR="00224753" w:rsidRPr="001D7C71" w:rsidRDefault="00593AD7" w:rsidP="00224753">
            <w:pPr>
              <w:jc w:val="center"/>
              <w:rPr>
                <w:lang w:val="uk-UA"/>
              </w:rPr>
            </w:pPr>
            <w:r w:rsidRPr="001D7C71">
              <w:rPr>
                <w:lang w:val="uk-UA"/>
              </w:rPr>
              <w:t>42 035,60</w:t>
            </w:r>
          </w:p>
        </w:tc>
        <w:tc>
          <w:tcPr>
            <w:tcW w:w="875" w:type="pct"/>
            <w:tcBorders>
              <w:top w:val="single" w:sz="12" w:space="0" w:color="auto"/>
              <w:left w:val="nil"/>
              <w:bottom w:val="single" w:sz="4" w:space="0" w:color="auto"/>
              <w:right w:val="single" w:sz="12" w:space="0" w:color="auto"/>
            </w:tcBorders>
            <w:noWrap/>
            <w:vAlign w:val="center"/>
          </w:tcPr>
          <w:p w14:paraId="47232783" w14:textId="13873AB6" w:rsidR="00224753" w:rsidRPr="001D7C71" w:rsidRDefault="00224753" w:rsidP="00224753">
            <w:pPr>
              <w:jc w:val="center"/>
              <w:rPr>
                <w:lang w:val="uk-UA"/>
              </w:rPr>
            </w:pPr>
          </w:p>
        </w:tc>
      </w:tr>
      <w:tr w:rsidR="001D7C71" w:rsidRPr="001D7C71" w14:paraId="7277728A" w14:textId="77777777" w:rsidTr="001D7C71">
        <w:trPr>
          <w:trHeight w:val="1125"/>
          <w:jc w:val="center"/>
        </w:trPr>
        <w:tc>
          <w:tcPr>
            <w:tcW w:w="3018" w:type="pct"/>
            <w:tcBorders>
              <w:top w:val="single" w:sz="4" w:space="0" w:color="auto"/>
              <w:left w:val="single" w:sz="12" w:space="0" w:color="auto"/>
              <w:bottom w:val="single" w:sz="4" w:space="0" w:color="auto"/>
              <w:right w:val="single" w:sz="4" w:space="0" w:color="auto"/>
            </w:tcBorders>
            <w:vAlign w:val="bottom"/>
          </w:tcPr>
          <w:p w14:paraId="57C321B8" w14:textId="77777777" w:rsidR="00C11A60" w:rsidRPr="001D7C71" w:rsidRDefault="00224753" w:rsidP="00224753">
            <w:pPr>
              <w:rPr>
                <w:b/>
                <w:bCs/>
                <w:lang w:val="uk-UA"/>
              </w:rPr>
            </w:pPr>
            <w:r w:rsidRPr="001D7C71">
              <w:rPr>
                <w:b/>
                <w:bCs/>
                <w:lang w:val="uk-UA"/>
              </w:rPr>
              <w:lastRenderedPageBreak/>
              <w:t xml:space="preserve">Господарські товари та інвентар </w:t>
            </w:r>
          </w:p>
          <w:p w14:paraId="6CD0F302" w14:textId="77D1F066" w:rsidR="00224753" w:rsidRPr="001D7C71" w:rsidRDefault="00224753" w:rsidP="002A0EEE">
            <w:pPr>
              <w:rPr>
                <w:lang w:val="uk-UA"/>
              </w:rPr>
            </w:pPr>
            <w:r w:rsidRPr="001D7C71">
              <w:rPr>
                <w:lang w:val="uk-UA"/>
              </w:rPr>
              <w:t>(</w:t>
            </w:r>
            <w:r w:rsidR="002A0EEE" w:rsidRPr="001D7C71">
              <w:rPr>
                <w:lang w:val="uk-UA"/>
              </w:rPr>
              <w:t xml:space="preserve">Рушники паперові </w:t>
            </w:r>
            <w:proofErr w:type="spellStart"/>
            <w:r w:rsidR="002A0EEE" w:rsidRPr="001D7C71">
              <w:rPr>
                <w:lang w:val="uk-UA"/>
              </w:rPr>
              <w:t>Helper</w:t>
            </w:r>
            <w:proofErr w:type="spellEnd"/>
            <w:r w:rsidR="002A0EEE" w:rsidRPr="001D7C71">
              <w:rPr>
                <w:lang w:val="uk-UA"/>
              </w:rPr>
              <w:t xml:space="preserve"> </w:t>
            </w:r>
            <w:proofErr w:type="spellStart"/>
            <w:r w:rsidR="002A0EEE" w:rsidRPr="001D7C71">
              <w:rPr>
                <w:lang w:val="uk-UA"/>
              </w:rPr>
              <w:t>Soft</w:t>
            </w:r>
            <w:proofErr w:type="spellEnd"/>
            <w:r w:rsidR="002A0EEE" w:rsidRPr="001D7C71">
              <w:rPr>
                <w:lang w:val="uk-UA"/>
              </w:rPr>
              <w:t xml:space="preserve"> </w:t>
            </w:r>
            <w:proofErr w:type="spellStart"/>
            <w:r w:rsidR="002A0EEE" w:rsidRPr="001D7C71">
              <w:rPr>
                <w:lang w:val="uk-UA"/>
              </w:rPr>
              <w:t>Standart</w:t>
            </w:r>
            <w:proofErr w:type="spellEnd"/>
            <w:r w:rsidR="002A0EEE" w:rsidRPr="001D7C71">
              <w:rPr>
                <w:lang w:val="uk-UA"/>
              </w:rPr>
              <w:t xml:space="preserve"> 2 </w:t>
            </w:r>
            <w:proofErr w:type="spellStart"/>
            <w:r w:rsidR="002A0EEE" w:rsidRPr="001D7C71">
              <w:rPr>
                <w:lang w:val="uk-UA"/>
              </w:rPr>
              <w:t>шт</w:t>
            </w:r>
            <w:proofErr w:type="spellEnd"/>
            <w:r w:rsidR="002A0EEE" w:rsidRPr="001D7C71">
              <w:rPr>
                <w:lang w:val="uk-UA"/>
              </w:rPr>
              <w:t xml:space="preserve">  2-шаровий целюлозні/білий, рушники паперові макулатурні BUROCLEAN </w:t>
            </w:r>
            <w:proofErr w:type="spellStart"/>
            <w:r w:rsidR="002A0EEE" w:rsidRPr="001D7C71">
              <w:rPr>
                <w:lang w:val="uk-UA"/>
              </w:rPr>
              <w:t>Vсл</w:t>
            </w:r>
            <w:proofErr w:type="spellEnd"/>
            <w:r w:rsidR="002A0EEE" w:rsidRPr="001D7C71">
              <w:rPr>
                <w:lang w:val="uk-UA"/>
              </w:rPr>
              <w:t xml:space="preserve"> 160л 230*250мм /зелений, папір туалетний целюлозний «</w:t>
            </w:r>
            <w:proofErr w:type="spellStart"/>
            <w:r w:rsidR="002A0EEE" w:rsidRPr="001D7C71">
              <w:rPr>
                <w:lang w:val="uk-UA"/>
              </w:rPr>
              <w:t>Джамбо</w:t>
            </w:r>
            <w:proofErr w:type="spellEnd"/>
            <w:r w:rsidR="002A0EEE" w:rsidRPr="001D7C71">
              <w:rPr>
                <w:lang w:val="uk-UA"/>
              </w:rPr>
              <w:t>» T J033 2х шар 90м/білий,</w:t>
            </w:r>
            <w:r w:rsidR="002A0EEE" w:rsidRPr="001D7C71">
              <w:t xml:space="preserve"> </w:t>
            </w:r>
            <w:r w:rsidR="002A0EEE" w:rsidRPr="001D7C71">
              <w:rPr>
                <w:lang w:val="uk-UA"/>
              </w:rPr>
              <w:t xml:space="preserve">дозатори ліктьові, 1000 мл, </w:t>
            </w:r>
            <w:proofErr w:type="spellStart"/>
            <w:r w:rsidR="002A0EEE" w:rsidRPr="001D7C71">
              <w:rPr>
                <w:lang w:val="uk-UA"/>
              </w:rPr>
              <w:t>диспенсери</w:t>
            </w:r>
            <w:proofErr w:type="spellEnd"/>
            <w:r w:rsidR="002A0EEE" w:rsidRPr="001D7C71">
              <w:rPr>
                <w:lang w:val="uk-UA"/>
              </w:rPr>
              <w:t xml:space="preserve"> </w:t>
            </w:r>
            <w:proofErr w:type="spellStart"/>
            <w:r w:rsidR="002A0EEE" w:rsidRPr="001D7C71">
              <w:rPr>
                <w:lang w:val="uk-UA"/>
              </w:rPr>
              <w:t>Ingo-man</w:t>
            </w:r>
            <w:proofErr w:type="spellEnd"/>
            <w:r w:rsidR="002A0EEE" w:rsidRPr="001D7C71">
              <w:rPr>
                <w:lang w:val="uk-UA"/>
              </w:rPr>
              <w:t>, 1000 мл,  відро для сміття пластикове з педаллю сіре (жовте маркування) 20 л, пакети для сміття 35л (100) чорні, туалетний папір макулатурний ДЖАМБО (90м.), 12шт/</w:t>
            </w:r>
            <w:proofErr w:type="spellStart"/>
            <w:r w:rsidR="002A0EEE" w:rsidRPr="001D7C71">
              <w:rPr>
                <w:lang w:val="uk-UA"/>
              </w:rPr>
              <w:t>міш</w:t>
            </w:r>
            <w:proofErr w:type="spellEnd"/>
            <w:r w:rsidR="002A0EEE" w:rsidRPr="001D7C71">
              <w:rPr>
                <w:lang w:val="uk-UA"/>
              </w:rPr>
              <w:t>.</w:t>
            </w:r>
            <w:r w:rsidRPr="001D7C71">
              <w:rPr>
                <w:lang w:val="uk-UA"/>
              </w:rPr>
              <w:t>)</w:t>
            </w:r>
          </w:p>
        </w:tc>
        <w:tc>
          <w:tcPr>
            <w:tcW w:w="1107" w:type="pct"/>
            <w:tcBorders>
              <w:top w:val="single" w:sz="4" w:space="0" w:color="auto"/>
              <w:left w:val="single" w:sz="4" w:space="0" w:color="auto"/>
              <w:bottom w:val="single" w:sz="4" w:space="0" w:color="auto"/>
              <w:right w:val="single" w:sz="4" w:space="0" w:color="auto"/>
            </w:tcBorders>
            <w:noWrap/>
            <w:vAlign w:val="center"/>
          </w:tcPr>
          <w:p w14:paraId="270787A4" w14:textId="16A3E80D" w:rsidR="00224753" w:rsidRPr="001D7C71" w:rsidRDefault="002A0EEE" w:rsidP="00224753">
            <w:pPr>
              <w:jc w:val="center"/>
              <w:rPr>
                <w:lang w:val="uk-UA"/>
              </w:rPr>
            </w:pPr>
            <w:r w:rsidRPr="001D7C71">
              <w:rPr>
                <w:lang w:val="uk-UA"/>
              </w:rPr>
              <w:t>26 603,49</w:t>
            </w:r>
          </w:p>
        </w:tc>
        <w:tc>
          <w:tcPr>
            <w:tcW w:w="875" w:type="pct"/>
            <w:tcBorders>
              <w:top w:val="single" w:sz="4" w:space="0" w:color="auto"/>
              <w:left w:val="single" w:sz="4" w:space="0" w:color="auto"/>
              <w:bottom w:val="single" w:sz="4" w:space="0" w:color="auto"/>
              <w:right w:val="single" w:sz="12" w:space="0" w:color="auto"/>
            </w:tcBorders>
            <w:noWrap/>
            <w:vAlign w:val="center"/>
          </w:tcPr>
          <w:p w14:paraId="66EB786A" w14:textId="747F3182" w:rsidR="00224753" w:rsidRPr="001D7C71" w:rsidRDefault="00224753" w:rsidP="00224753">
            <w:pPr>
              <w:jc w:val="center"/>
              <w:rPr>
                <w:lang w:val="uk-UA"/>
              </w:rPr>
            </w:pPr>
          </w:p>
        </w:tc>
      </w:tr>
      <w:tr w:rsidR="001D7C71" w:rsidRPr="001D7C71" w14:paraId="51EBABFB" w14:textId="77777777" w:rsidTr="00C84D41">
        <w:trPr>
          <w:trHeight w:val="235"/>
          <w:jc w:val="center"/>
        </w:trPr>
        <w:tc>
          <w:tcPr>
            <w:tcW w:w="3018" w:type="pct"/>
            <w:tcBorders>
              <w:top w:val="nil"/>
              <w:left w:val="single" w:sz="12" w:space="0" w:color="auto"/>
              <w:bottom w:val="single" w:sz="4" w:space="0" w:color="auto"/>
              <w:right w:val="single" w:sz="8" w:space="0" w:color="auto"/>
            </w:tcBorders>
            <w:vAlign w:val="bottom"/>
          </w:tcPr>
          <w:p w14:paraId="3EB860FB" w14:textId="77777777" w:rsidR="00A7693D" w:rsidRPr="001D7C71" w:rsidRDefault="00224753" w:rsidP="00224753">
            <w:pPr>
              <w:rPr>
                <w:b/>
                <w:bCs/>
                <w:lang w:val="uk-UA"/>
              </w:rPr>
            </w:pPr>
            <w:r w:rsidRPr="001D7C71">
              <w:rPr>
                <w:b/>
                <w:bCs/>
                <w:lang w:val="uk-UA"/>
              </w:rPr>
              <w:t xml:space="preserve">Паливо-мастильні матеріали </w:t>
            </w:r>
          </w:p>
          <w:p w14:paraId="4FD274CA" w14:textId="0090187C" w:rsidR="00224753" w:rsidRPr="001D7C71" w:rsidRDefault="00224753" w:rsidP="00224753">
            <w:pPr>
              <w:rPr>
                <w:lang w:val="uk-UA"/>
              </w:rPr>
            </w:pPr>
            <w:r w:rsidRPr="001D7C71">
              <w:rPr>
                <w:lang w:val="uk-UA"/>
              </w:rPr>
              <w:t>(</w:t>
            </w:r>
            <w:r w:rsidR="00907DB7" w:rsidRPr="001D7C71">
              <w:rPr>
                <w:lang w:val="uk-UA"/>
              </w:rPr>
              <w:t>Бензин автомобільний  А-95-Євро5-Е0</w:t>
            </w:r>
            <w:r w:rsidRPr="001D7C71">
              <w:rPr>
                <w:lang w:val="uk-UA"/>
              </w:rPr>
              <w:t>)</w:t>
            </w:r>
          </w:p>
        </w:tc>
        <w:tc>
          <w:tcPr>
            <w:tcW w:w="1107" w:type="pct"/>
            <w:tcBorders>
              <w:top w:val="nil"/>
              <w:left w:val="nil"/>
              <w:bottom w:val="single" w:sz="4" w:space="0" w:color="auto"/>
              <w:right w:val="single" w:sz="8" w:space="0" w:color="auto"/>
            </w:tcBorders>
            <w:noWrap/>
            <w:vAlign w:val="center"/>
          </w:tcPr>
          <w:p w14:paraId="57D73AC1" w14:textId="42C5C158" w:rsidR="00224753" w:rsidRPr="001D7C71" w:rsidRDefault="00907DB7" w:rsidP="00224753">
            <w:pPr>
              <w:jc w:val="center"/>
              <w:rPr>
                <w:lang w:val="uk-UA"/>
              </w:rPr>
            </w:pPr>
            <w:r w:rsidRPr="001D7C71">
              <w:rPr>
                <w:lang w:val="uk-UA"/>
              </w:rPr>
              <w:t>87 984,00</w:t>
            </w:r>
          </w:p>
        </w:tc>
        <w:tc>
          <w:tcPr>
            <w:tcW w:w="875" w:type="pct"/>
            <w:tcBorders>
              <w:top w:val="nil"/>
              <w:left w:val="nil"/>
              <w:bottom w:val="single" w:sz="4" w:space="0" w:color="auto"/>
              <w:right w:val="single" w:sz="12" w:space="0" w:color="auto"/>
            </w:tcBorders>
            <w:noWrap/>
            <w:vAlign w:val="center"/>
          </w:tcPr>
          <w:p w14:paraId="76F5E1FD" w14:textId="32036614" w:rsidR="00224753" w:rsidRPr="001D7C71" w:rsidRDefault="00224753" w:rsidP="00224753">
            <w:pPr>
              <w:jc w:val="center"/>
              <w:rPr>
                <w:b/>
                <w:bCs/>
                <w:lang w:val="uk-UA"/>
              </w:rPr>
            </w:pPr>
          </w:p>
        </w:tc>
      </w:tr>
      <w:tr w:rsidR="001D7C71" w:rsidRPr="001D7C71" w14:paraId="13EAAE86" w14:textId="77777777" w:rsidTr="00C84D41">
        <w:trPr>
          <w:trHeight w:val="315"/>
          <w:jc w:val="center"/>
        </w:trPr>
        <w:tc>
          <w:tcPr>
            <w:tcW w:w="3018" w:type="pct"/>
            <w:tcBorders>
              <w:top w:val="nil"/>
              <w:left w:val="single" w:sz="12" w:space="0" w:color="auto"/>
              <w:bottom w:val="single" w:sz="4" w:space="0" w:color="auto"/>
              <w:right w:val="single" w:sz="8" w:space="0" w:color="auto"/>
            </w:tcBorders>
            <w:noWrap/>
            <w:vAlign w:val="bottom"/>
          </w:tcPr>
          <w:p w14:paraId="17EBF3C6" w14:textId="77777777" w:rsidR="00224753" w:rsidRPr="001D7C71" w:rsidRDefault="00224753" w:rsidP="00224753">
            <w:pPr>
              <w:rPr>
                <w:b/>
                <w:bCs/>
                <w:lang w:val="uk-UA"/>
              </w:rPr>
            </w:pPr>
            <w:r w:rsidRPr="001D7C71">
              <w:rPr>
                <w:b/>
                <w:bCs/>
                <w:lang w:val="uk-UA"/>
              </w:rPr>
              <w:t xml:space="preserve">Реактиви для лабораторних досліджень </w:t>
            </w:r>
          </w:p>
        </w:tc>
        <w:tc>
          <w:tcPr>
            <w:tcW w:w="1107" w:type="pct"/>
            <w:tcBorders>
              <w:top w:val="nil"/>
              <w:left w:val="nil"/>
              <w:bottom w:val="single" w:sz="4" w:space="0" w:color="auto"/>
              <w:right w:val="single" w:sz="8" w:space="0" w:color="auto"/>
            </w:tcBorders>
            <w:noWrap/>
            <w:vAlign w:val="center"/>
          </w:tcPr>
          <w:p w14:paraId="51F3B41E" w14:textId="2BE1303D" w:rsidR="00224753" w:rsidRPr="001D7C71" w:rsidRDefault="00907DB7" w:rsidP="00224753">
            <w:pPr>
              <w:jc w:val="center"/>
              <w:rPr>
                <w:lang w:val="uk-UA"/>
              </w:rPr>
            </w:pPr>
            <w:r w:rsidRPr="001D7C71">
              <w:rPr>
                <w:lang w:val="uk-UA"/>
              </w:rPr>
              <w:t>128 125,47</w:t>
            </w:r>
          </w:p>
        </w:tc>
        <w:tc>
          <w:tcPr>
            <w:tcW w:w="875" w:type="pct"/>
            <w:tcBorders>
              <w:top w:val="nil"/>
              <w:left w:val="nil"/>
              <w:bottom w:val="single" w:sz="4" w:space="0" w:color="auto"/>
              <w:right w:val="single" w:sz="12" w:space="0" w:color="auto"/>
            </w:tcBorders>
            <w:noWrap/>
            <w:vAlign w:val="center"/>
          </w:tcPr>
          <w:p w14:paraId="0D51BDCA" w14:textId="273ED3CE" w:rsidR="00224753" w:rsidRPr="001D7C71" w:rsidRDefault="00224753" w:rsidP="00224753">
            <w:pPr>
              <w:jc w:val="center"/>
              <w:rPr>
                <w:b/>
                <w:bCs/>
                <w:lang w:val="uk-UA"/>
              </w:rPr>
            </w:pPr>
          </w:p>
        </w:tc>
      </w:tr>
      <w:tr w:rsidR="001D7C71" w:rsidRPr="001D7C71" w14:paraId="29BF27E3" w14:textId="77777777" w:rsidTr="00C84D41">
        <w:trPr>
          <w:trHeight w:val="315"/>
          <w:jc w:val="center"/>
        </w:trPr>
        <w:tc>
          <w:tcPr>
            <w:tcW w:w="3018" w:type="pct"/>
            <w:tcBorders>
              <w:top w:val="nil"/>
              <w:left w:val="single" w:sz="12" w:space="0" w:color="auto"/>
              <w:bottom w:val="single" w:sz="4" w:space="0" w:color="auto"/>
              <w:right w:val="single" w:sz="8" w:space="0" w:color="auto"/>
            </w:tcBorders>
            <w:noWrap/>
            <w:vAlign w:val="bottom"/>
          </w:tcPr>
          <w:p w14:paraId="1E790389" w14:textId="3B383BAC" w:rsidR="00907DB7" w:rsidRPr="001D7C71" w:rsidRDefault="00907DB7" w:rsidP="00224753">
            <w:pPr>
              <w:rPr>
                <w:b/>
                <w:bCs/>
                <w:lang w:val="uk-UA"/>
              </w:rPr>
            </w:pPr>
            <w:r w:rsidRPr="001D7C71">
              <w:rPr>
                <w:b/>
                <w:bCs/>
                <w:lang w:val="uk-UA"/>
              </w:rPr>
              <w:t>Знаки (знак «Обережно слизько»)</w:t>
            </w:r>
          </w:p>
        </w:tc>
        <w:tc>
          <w:tcPr>
            <w:tcW w:w="1107" w:type="pct"/>
            <w:tcBorders>
              <w:top w:val="nil"/>
              <w:left w:val="nil"/>
              <w:bottom w:val="single" w:sz="4" w:space="0" w:color="auto"/>
              <w:right w:val="single" w:sz="8" w:space="0" w:color="auto"/>
            </w:tcBorders>
            <w:noWrap/>
            <w:vAlign w:val="center"/>
          </w:tcPr>
          <w:p w14:paraId="238972C4" w14:textId="39BA8149" w:rsidR="00907DB7" w:rsidRPr="001D7C71" w:rsidRDefault="00907DB7" w:rsidP="00224753">
            <w:pPr>
              <w:jc w:val="center"/>
              <w:rPr>
                <w:lang w:val="uk-UA"/>
              </w:rPr>
            </w:pPr>
            <w:r w:rsidRPr="001D7C71">
              <w:rPr>
                <w:lang w:val="uk-UA"/>
              </w:rPr>
              <w:t>1 650,00</w:t>
            </w:r>
          </w:p>
        </w:tc>
        <w:tc>
          <w:tcPr>
            <w:tcW w:w="875" w:type="pct"/>
            <w:tcBorders>
              <w:top w:val="nil"/>
              <w:left w:val="nil"/>
              <w:bottom w:val="single" w:sz="4" w:space="0" w:color="auto"/>
              <w:right w:val="single" w:sz="12" w:space="0" w:color="auto"/>
            </w:tcBorders>
            <w:noWrap/>
            <w:vAlign w:val="center"/>
          </w:tcPr>
          <w:p w14:paraId="6B04946E" w14:textId="77777777" w:rsidR="00907DB7" w:rsidRPr="001D7C71" w:rsidRDefault="00907DB7" w:rsidP="00224753">
            <w:pPr>
              <w:jc w:val="center"/>
              <w:rPr>
                <w:b/>
                <w:bCs/>
                <w:lang w:val="uk-UA"/>
              </w:rPr>
            </w:pPr>
          </w:p>
        </w:tc>
      </w:tr>
      <w:tr w:rsidR="001D7C71" w:rsidRPr="001D7C71" w14:paraId="3ACE6268" w14:textId="77777777" w:rsidTr="00C84D41">
        <w:trPr>
          <w:trHeight w:val="315"/>
          <w:jc w:val="center"/>
        </w:trPr>
        <w:tc>
          <w:tcPr>
            <w:tcW w:w="3018" w:type="pct"/>
            <w:tcBorders>
              <w:top w:val="nil"/>
              <w:left w:val="single" w:sz="12" w:space="0" w:color="auto"/>
              <w:bottom w:val="single" w:sz="4" w:space="0" w:color="auto"/>
              <w:right w:val="single" w:sz="8" w:space="0" w:color="auto"/>
            </w:tcBorders>
            <w:noWrap/>
            <w:vAlign w:val="bottom"/>
          </w:tcPr>
          <w:p w14:paraId="488A9DBC" w14:textId="77777777" w:rsidR="003E468A" w:rsidRPr="001D7C71" w:rsidRDefault="003E468A" w:rsidP="00224753">
            <w:pPr>
              <w:rPr>
                <w:b/>
                <w:bCs/>
                <w:lang w:val="uk-UA"/>
              </w:rPr>
            </w:pPr>
            <w:r w:rsidRPr="001D7C71">
              <w:rPr>
                <w:b/>
                <w:bCs/>
                <w:lang w:val="uk-UA"/>
              </w:rPr>
              <w:t>Засобі індивідуального захисту</w:t>
            </w:r>
          </w:p>
          <w:p w14:paraId="590FCAF5" w14:textId="1CBB20AD" w:rsidR="002B2334" w:rsidRPr="001D7C71" w:rsidRDefault="002B2334" w:rsidP="00907DB7">
            <w:pPr>
              <w:rPr>
                <w:lang w:val="uk-UA"/>
              </w:rPr>
            </w:pPr>
            <w:r w:rsidRPr="001D7C71">
              <w:rPr>
                <w:lang w:val="uk-UA"/>
              </w:rPr>
              <w:t>(</w:t>
            </w:r>
            <w:r w:rsidR="00907DB7" w:rsidRPr="001D7C71">
              <w:rPr>
                <w:lang w:val="uk-UA"/>
              </w:rPr>
              <w:t xml:space="preserve">Рукавички нітрилові оглядові неприпудрені нестерильні NITRYLEX PF </w:t>
            </w:r>
            <w:proofErr w:type="spellStart"/>
            <w:r w:rsidR="00907DB7" w:rsidRPr="001D7C71">
              <w:rPr>
                <w:lang w:val="uk-UA"/>
              </w:rPr>
              <w:t>protect</w:t>
            </w:r>
            <w:proofErr w:type="spellEnd"/>
            <w:r w:rsidR="00907DB7" w:rsidRPr="001D7C71">
              <w:rPr>
                <w:lang w:val="uk-UA"/>
              </w:rPr>
              <w:t>/</w:t>
            </w:r>
            <w:proofErr w:type="spellStart"/>
            <w:r w:rsidR="00907DB7" w:rsidRPr="001D7C71">
              <w:rPr>
                <w:lang w:val="uk-UA"/>
              </w:rPr>
              <w:t>basic</w:t>
            </w:r>
            <w:proofErr w:type="spellEnd"/>
            <w:r w:rsidR="00907DB7" w:rsidRPr="001D7C71">
              <w:rPr>
                <w:lang w:val="uk-UA"/>
              </w:rPr>
              <w:t xml:space="preserve">, розмір М, Рукавички нітрилові оглядові неприпудрені нестерильні одноразові </w:t>
            </w:r>
            <w:proofErr w:type="spellStart"/>
            <w:r w:rsidR="00907DB7" w:rsidRPr="001D7C71">
              <w:rPr>
                <w:lang w:val="uk-UA"/>
              </w:rPr>
              <w:t>NitryPlus</w:t>
            </w:r>
            <w:proofErr w:type="spellEnd"/>
            <w:r w:rsidR="00907DB7" w:rsidRPr="001D7C71">
              <w:rPr>
                <w:lang w:val="uk-UA"/>
              </w:rPr>
              <w:t>, розмір М, сині</w:t>
            </w:r>
            <w:r w:rsidRPr="001D7C71">
              <w:rPr>
                <w:lang w:val="uk-UA"/>
              </w:rPr>
              <w:t>)</w:t>
            </w:r>
          </w:p>
        </w:tc>
        <w:tc>
          <w:tcPr>
            <w:tcW w:w="1107" w:type="pct"/>
            <w:tcBorders>
              <w:top w:val="nil"/>
              <w:left w:val="nil"/>
              <w:bottom w:val="single" w:sz="4" w:space="0" w:color="auto"/>
              <w:right w:val="single" w:sz="8" w:space="0" w:color="auto"/>
            </w:tcBorders>
            <w:noWrap/>
            <w:vAlign w:val="center"/>
          </w:tcPr>
          <w:p w14:paraId="4DEA110A" w14:textId="16D1A393" w:rsidR="003E468A" w:rsidRPr="001D7C71" w:rsidRDefault="00907DB7" w:rsidP="00224753">
            <w:pPr>
              <w:jc w:val="center"/>
              <w:rPr>
                <w:lang w:val="uk-UA"/>
              </w:rPr>
            </w:pPr>
            <w:r w:rsidRPr="001D7C71">
              <w:rPr>
                <w:lang w:val="uk-UA"/>
              </w:rPr>
              <w:t>9 089,65</w:t>
            </w:r>
          </w:p>
        </w:tc>
        <w:tc>
          <w:tcPr>
            <w:tcW w:w="875" w:type="pct"/>
            <w:tcBorders>
              <w:top w:val="nil"/>
              <w:left w:val="nil"/>
              <w:bottom w:val="single" w:sz="4" w:space="0" w:color="auto"/>
              <w:right w:val="single" w:sz="12" w:space="0" w:color="auto"/>
            </w:tcBorders>
            <w:noWrap/>
            <w:vAlign w:val="center"/>
          </w:tcPr>
          <w:p w14:paraId="279C8606" w14:textId="77777777" w:rsidR="003E468A" w:rsidRPr="001D7C71" w:rsidRDefault="003E468A" w:rsidP="00224753">
            <w:pPr>
              <w:jc w:val="center"/>
              <w:rPr>
                <w:b/>
                <w:bCs/>
                <w:lang w:val="uk-UA"/>
              </w:rPr>
            </w:pPr>
          </w:p>
        </w:tc>
      </w:tr>
      <w:tr w:rsidR="001D7C71" w:rsidRPr="001D7C71" w14:paraId="5A424D82" w14:textId="77777777" w:rsidTr="00C84D41">
        <w:trPr>
          <w:trHeight w:val="341"/>
          <w:jc w:val="center"/>
        </w:trPr>
        <w:tc>
          <w:tcPr>
            <w:tcW w:w="3018" w:type="pct"/>
            <w:tcBorders>
              <w:top w:val="single" w:sz="4" w:space="0" w:color="auto"/>
              <w:left w:val="single" w:sz="12" w:space="0" w:color="auto"/>
              <w:bottom w:val="single" w:sz="4" w:space="0" w:color="auto"/>
              <w:right w:val="single" w:sz="8" w:space="0" w:color="auto"/>
            </w:tcBorders>
            <w:noWrap/>
            <w:vAlign w:val="bottom"/>
          </w:tcPr>
          <w:p w14:paraId="477B88DD" w14:textId="77777777" w:rsidR="00224753" w:rsidRPr="001D7C71" w:rsidRDefault="00224753" w:rsidP="00224753">
            <w:pPr>
              <w:rPr>
                <w:b/>
                <w:lang w:val="uk-UA"/>
              </w:rPr>
            </w:pPr>
            <w:r w:rsidRPr="001D7C71">
              <w:rPr>
                <w:b/>
                <w:lang w:val="uk-UA"/>
              </w:rPr>
              <w:t>Періодичні видання, спеціалізована література</w:t>
            </w:r>
          </w:p>
        </w:tc>
        <w:tc>
          <w:tcPr>
            <w:tcW w:w="1107" w:type="pct"/>
            <w:tcBorders>
              <w:top w:val="single" w:sz="4" w:space="0" w:color="auto"/>
              <w:left w:val="nil"/>
              <w:bottom w:val="single" w:sz="4" w:space="0" w:color="auto"/>
              <w:right w:val="single" w:sz="8" w:space="0" w:color="auto"/>
            </w:tcBorders>
            <w:noWrap/>
            <w:vAlign w:val="bottom"/>
          </w:tcPr>
          <w:p w14:paraId="693E70E8" w14:textId="42DEB3A9" w:rsidR="00224753" w:rsidRPr="001D7C71" w:rsidRDefault="00907DB7" w:rsidP="00224753">
            <w:pPr>
              <w:jc w:val="center"/>
              <w:rPr>
                <w:bCs/>
                <w:lang w:val="uk-UA"/>
              </w:rPr>
            </w:pPr>
            <w:r w:rsidRPr="001D7C71">
              <w:rPr>
                <w:bCs/>
                <w:lang w:val="uk-UA"/>
              </w:rPr>
              <w:t>61 </w:t>
            </w:r>
            <w:r w:rsidR="001023F9" w:rsidRPr="001D7C71">
              <w:rPr>
                <w:bCs/>
                <w:lang w:val="uk-UA"/>
              </w:rPr>
              <w:t>760</w:t>
            </w:r>
            <w:r w:rsidRPr="001D7C71">
              <w:rPr>
                <w:bCs/>
                <w:lang w:val="uk-UA"/>
              </w:rPr>
              <w:t>,00</w:t>
            </w:r>
          </w:p>
        </w:tc>
        <w:tc>
          <w:tcPr>
            <w:tcW w:w="875" w:type="pct"/>
            <w:tcBorders>
              <w:top w:val="single" w:sz="4" w:space="0" w:color="auto"/>
              <w:left w:val="nil"/>
              <w:bottom w:val="single" w:sz="4" w:space="0" w:color="auto"/>
              <w:right w:val="single" w:sz="12" w:space="0" w:color="auto"/>
            </w:tcBorders>
            <w:noWrap/>
            <w:vAlign w:val="center"/>
          </w:tcPr>
          <w:p w14:paraId="1B7E6055" w14:textId="164DE334" w:rsidR="00224753" w:rsidRPr="001D7C71" w:rsidRDefault="00224753" w:rsidP="00224753">
            <w:pPr>
              <w:jc w:val="center"/>
              <w:rPr>
                <w:b/>
                <w:lang w:val="uk-UA"/>
              </w:rPr>
            </w:pPr>
          </w:p>
        </w:tc>
      </w:tr>
      <w:tr w:rsidR="001D7C71" w:rsidRPr="001D7C71" w14:paraId="7C64F955" w14:textId="77777777" w:rsidTr="00974CAE">
        <w:trPr>
          <w:trHeight w:val="373"/>
          <w:jc w:val="center"/>
        </w:trPr>
        <w:tc>
          <w:tcPr>
            <w:tcW w:w="3018" w:type="pct"/>
            <w:tcBorders>
              <w:top w:val="single" w:sz="12" w:space="0" w:color="auto"/>
              <w:left w:val="single" w:sz="12" w:space="0" w:color="auto"/>
              <w:bottom w:val="single" w:sz="12" w:space="0" w:color="auto"/>
              <w:right w:val="single" w:sz="12" w:space="0" w:color="auto"/>
            </w:tcBorders>
            <w:noWrap/>
            <w:vAlign w:val="center"/>
          </w:tcPr>
          <w:p w14:paraId="196F3ECF" w14:textId="59C79D60" w:rsidR="00224753" w:rsidRPr="001D7C71" w:rsidRDefault="00224753" w:rsidP="009E0C43">
            <w:pPr>
              <w:rPr>
                <w:lang w:val="uk-UA"/>
              </w:rPr>
            </w:pPr>
            <w:r w:rsidRPr="001D7C71">
              <w:rPr>
                <w:b/>
                <w:bCs/>
                <w:lang w:val="uk-UA"/>
              </w:rPr>
              <w:t>Медикаменти, товари медичного призначення</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5BC94B43" w14:textId="64695AF4" w:rsidR="00224753" w:rsidRPr="001D7C71" w:rsidRDefault="003975B9" w:rsidP="00224753">
            <w:pPr>
              <w:jc w:val="center"/>
              <w:rPr>
                <w:lang w:val="uk-UA"/>
              </w:rPr>
            </w:pPr>
            <w:r w:rsidRPr="001D7C71">
              <w:rPr>
                <w:b/>
                <w:bCs/>
                <w:lang w:val="uk-UA"/>
              </w:rPr>
              <w:t>200 178,06</w:t>
            </w:r>
          </w:p>
        </w:tc>
        <w:tc>
          <w:tcPr>
            <w:tcW w:w="875" w:type="pct"/>
            <w:tcBorders>
              <w:top w:val="single" w:sz="12" w:space="0" w:color="auto"/>
              <w:left w:val="single" w:sz="12" w:space="0" w:color="auto"/>
              <w:bottom w:val="single" w:sz="12" w:space="0" w:color="auto"/>
              <w:right w:val="single" w:sz="12" w:space="0" w:color="auto"/>
            </w:tcBorders>
            <w:noWrap/>
            <w:vAlign w:val="center"/>
          </w:tcPr>
          <w:p w14:paraId="54592ECB" w14:textId="3CE65266" w:rsidR="00224753" w:rsidRPr="001D7C71" w:rsidRDefault="003975B9" w:rsidP="00224753">
            <w:pPr>
              <w:jc w:val="center"/>
              <w:rPr>
                <w:b/>
                <w:bCs/>
                <w:lang w:val="uk-UA"/>
              </w:rPr>
            </w:pPr>
            <w:r w:rsidRPr="001D7C71">
              <w:rPr>
                <w:b/>
                <w:bCs/>
                <w:lang w:val="uk-UA"/>
              </w:rPr>
              <w:t>1,37</w:t>
            </w:r>
          </w:p>
        </w:tc>
      </w:tr>
      <w:tr w:rsidR="001D7C71" w:rsidRPr="001D7C71" w14:paraId="1B241958" w14:textId="77777777" w:rsidTr="00C84D41">
        <w:trPr>
          <w:trHeight w:val="315"/>
          <w:jc w:val="center"/>
        </w:trPr>
        <w:tc>
          <w:tcPr>
            <w:tcW w:w="3018" w:type="pct"/>
            <w:tcBorders>
              <w:top w:val="single" w:sz="12" w:space="0" w:color="auto"/>
              <w:left w:val="single" w:sz="12" w:space="0" w:color="auto"/>
              <w:bottom w:val="single" w:sz="4" w:space="0" w:color="auto"/>
              <w:right w:val="single" w:sz="8" w:space="0" w:color="auto"/>
            </w:tcBorders>
            <w:noWrap/>
            <w:vAlign w:val="bottom"/>
          </w:tcPr>
          <w:p w14:paraId="10DD0DBC" w14:textId="7B34F162" w:rsidR="00224753" w:rsidRPr="001D7C71" w:rsidRDefault="00224753" w:rsidP="00224753">
            <w:pPr>
              <w:rPr>
                <w:b/>
                <w:bCs/>
                <w:lang w:val="uk-UA"/>
              </w:rPr>
            </w:pPr>
            <w:r w:rsidRPr="001D7C71">
              <w:rPr>
                <w:b/>
                <w:bCs/>
                <w:lang w:val="uk-UA"/>
              </w:rPr>
              <w:t>Лікарські засоби</w:t>
            </w:r>
          </w:p>
        </w:tc>
        <w:tc>
          <w:tcPr>
            <w:tcW w:w="1107" w:type="pct"/>
            <w:tcBorders>
              <w:top w:val="single" w:sz="12" w:space="0" w:color="auto"/>
              <w:left w:val="nil"/>
              <w:bottom w:val="single" w:sz="4" w:space="0" w:color="auto"/>
              <w:right w:val="single" w:sz="8" w:space="0" w:color="auto"/>
            </w:tcBorders>
            <w:noWrap/>
            <w:vAlign w:val="bottom"/>
          </w:tcPr>
          <w:p w14:paraId="0B64A72A" w14:textId="5DFB5D8E" w:rsidR="00224753" w:rsidRPr="001D7C71" w:rsidRDefault="00BF616B" w:rsidP="00224753">
            <w:pPr>
              <w:jc w:val="center"/>
              <w:rPr>
                <w:lang w:val="uk-UA"/>
              </w:rPr>
            </w:pPr>
            <w:r w:rsidRPr="001D7C71">
              <w:rPr>
                <w:lang w:val="uk-UA"/>
              </w:rPr>
              <w:t>13 425,53</w:t>
            </w:r>
          </w:p>
        </w:tc>
        <w:tc>
          <w:tcPr>
            <w:tcW w:w="875" w:type="pct"/>
            <w:tcBorders>
              <w:top w:val="single" w:sz="12" w:space="0" w:color="auto"/>
              <w:left w:val="nil"/>
              <w:bottom w:val="single" w:sz="4" w:space="0" w:color="auto"/>
              <w:right w:val="single" w:sz="12" w:space="0" w:color="auto"/>
            </w:tcBorders>
            <w:noWrap/>
            <w:vAlign w:val="center"/>
          </w:tcPr>
          <w:p w14:paraId="2F6D9CC6" w14:textId="77777777" w:rsidR="00224753" w:rsidRPr="001D7C71" w:rsidRDefault="00224753" w:rsidP="00224753">
            <w:pPr>
              <w:jc w:val="center"/>
              <w:rPr>
                <w:b/>
                <w:bCs/>
                <w:lang w:val="uk-UA"/>
              </w:rPr>
            </w:pPr>
          </w:p>
        </w:tc>
      </w:tr>
      <w:tr w:rsidR="001D7C71" w:rsidRPr="001D7C71" w14:paraId="49932FAE" w14:textId="77777777" w:rsidTr="00C84D41">
        <w:trPr>
          <w:trHeight w:val="349"/>
          <w:jc w:val="center"/>
        </w:trPr>
        <w:tc>
          <w:tcPr>
            <w:tcW w:w="3018" w:type="pct"/>
            <w:tcBorders>
              <w:top w:val="nil"/>
              <w:left w:val="single" w:sz="12" w:space="0" w:color="auto"/>
              <w:bottom w:val="single" w:sz="4" w:space="0" w:color="auto"/>
              <w:right w:val="single" w:sz="8" w:space="0" w:color="auto"/>
            </w:tcBorders>
            <w:vAlign w:val="bottom"/>
          </w:tcPr>
          <w:p w14:paraId="61E7DCEC" w14:textId="77777777" w:rsidR="00016648" w:rsidRPr="001D7C71" w:rsidRDefault="00224753" w:rsidP="00016648">
            <w:pPr>
              <w:rPr>
                <w:lang w:val="uk-UA"/>
              </w:rPr>
            </w:pPr>
            <w:r w:rsidRPr="001D7C71">
              <w:rPr>
                <w:b/>
                <w:bCs/>
                <w:lang w:val="uk-UA"/>
              </w:rPr>
              <w:t xml:space="preserve">Товари медичного призначення </w:t>
            </w:r>
            <w:r w:rsidRPr="001D7C71">
              <w:rPr>
                <w:lang w:val="uk-UA"/>
              </w:rPr>
              <w:t>(</w:t>
            </w:r>
            <w:r w:rsidR="00016648" w:rsidRPr="001D7C71">
              <w:rPr>
                <w:lang w:val="uk-UA"/>
              </w:rPr>
              <w:t>Мішок для утилізації медичних відходів, червоний, двошаровий,</w:t>
            </w:r>
          </w:p>
          <w:p w14:paraId="118CD6F6" w14:textId="1C3CD2D2" w:rsidR="00016648" w:rsidRPr="001D7C71" w:rsidRDefault="00016648" w:rsidP="00016648">
            <w:pPr>
              <w:rPr>
                <w:lang w:val="uk-UA"/>
              </w:rPr>
            </w:pPr>
            <w:r w:rsidRPr="001D7C71">
              <w:rPr>
                <w:lang w:val="uk-UA"/>
              </w:rPr>
              <w:t xml:space="preserve">720*110 см (120л), клас В (Б). 50 </w:t>
            </w:r>
            <w:proofErr w:type="spellStart"/>
            <w:r w:rsidRPr="001D7C71">
              <w:rPr>
                <w:lang w:val="uk-UA"/>
              </w:rPr>
              <w:t>мкм</w:t>
            </w:r>
            <w:proofErr w:type="spellEnd"/>
            <w:r w:rsidRPr="001D7C71">
              <w:rPr>
                <w:lang w:val="uk-UA"/>
              </w:rPr>
              <w:t>, мішок для утилізації медичних відходів, червоний, двошаровий,</w:t>
            </w:r>
          </w:p>
          <w:p w14:paraId="63E83B7E" w14:textId="7366A54E" w:rsidR="00016648" w:rsidRPr="001D7C71" w:rsidRDefault="00016648" w:rsidP="00016648">
            <w:pPr>
              <w:rPr>
                <w:lang w:val="uk-UA"/>
              </w:rPr>
            </w:pPr>
            <w:r w:rsidRPr="001D7C71">
              <w:rPr>
                <w:lang w:val="uk-UA"/>
              </w:rPr>
              <w:t xml:space="preserve">50*60 см (30л), клас В (Б), 20 </w:t>
            </w:r>
            <w:proofErr w:type="spellStart"/>
            <w:r w:rsidRPr="001D7C71">
              <w:rPr>
                <w:lang w:val="uk-UA"/>
              </w:rPr>
              <w:t>мкм</w:t>
            </w:r>
            <w:proofErr w:type="spellEnd"/>
            <w:r w:rsidRPr="001D7C71">
              <w:rPr>
                <w:lang w:val="uk-UA"/>
              </w:rPr>
              <w:t xml:space="preserve"> (1 </w:t>
            </w:r>
            <w:proofErr w:type="spellStart"/>
            <w:r w:rsidRPr="001D7C71">
              <w:rPr>
                <w:lang w:val="uk-UA"/>
              </w:rPr>
              <w:t>упак</w:t>
            </w:r>
            <w:proofErr w:type="spellEnd"/>
            <w:r w:rsidRPr="001D7C71">
              <w:rPr>
                <w:lang w:val="uk-UA"/>
              </w:rPr>
              <w:t xml:space="preserve"> 100 </w:t>
            </w:r>
            <w:proofErr w:type="spellStart"/>
            <w:r w:rsidRPr="001D7C71">
              <w:rPr>
                <w:lang w:val="uk-UA"/>
              </w:rPr>
              <w:t>шт</w:t>
            </w:r>
            <w:proofErr w:type="spellEnd"/>
            <w:r w:rsidRPr="001D7C71">
              <w:rPr>
                <w:lang w:val="uk-UA"/>
              </w:rPr>
              <w:t xml:space="preserve">), пробірка конічна "ВОЛЕС" 16*100 мм, конічне дно, 10 мл, без градуювання (010623Н), пробірка вакуумна, 3,5 мл, 13*75 мм, активатор згортання </w:t>
            </w:r>
          </w:p>
          <w:p w14:paraId="3EA78D0E" w14:textId="283370A6" w:rsidR="00016648" w:rsidRPr="001D7C71" w:rsidRDefault="00016648" w:rsidP="00016648">
            <w:pPr>
              <w:rPr>
                <w:lang w:val="uk-UA"/>
              </w:rPr>
            </w:pPr>
            <w:r w:rsidRPr="001D7C71">
              <w:rPr>
                <w:lang w:val="uk-UA"/>
              </w:rPr>
              <w:t xml:space="preserve">(кремнезем) та гель, жовта кришка, мікро пробірка з капіляром, 0,5 мл, ЕДТА КЗ, Лавандова, </w:t>
            </w:r>
          </w:p>
          <w:p w14:paraId="45856AED" w14:textId="138CECE1" w:rsidR="00881668" w:rsidRPr="001D7C71" w:rsidRDefault="00016648" w:rsidP="001078ED">
            <w:pPr>
              <w:rPr>
                <w:lang w:val="uk-UA"/>
              </w:rPr>
            </w:pPr>
            <w:r w:rsidRPr="001D7C71">
              <w:rPr>
                <w:lang w:val="uk-UA"/>
              </w:rPr>
              <w:t xml:space="preserve">8*45 мм ПП №100, пробірка 5 мл, нестерильна, поліпропілен, без градуювання, округле дно, 12*75 мм, без кришки, ланцет  автоматичний, лезо, глибина проколу 2,0 мм., ланцет автоматичний, голка 21G, глибина проколу 1,8 мм, контейнер для забору сечі стерильний з градуюванням, стійкий до автоклавування, 120 мл, шприц інсуліновий 1 мл U-100? 30G (0,3*13мм), шпатель отоларингологічний одноразовий, стерильний, дерев'яний №100, одноразовий тримач "ВОЛЕС" нестерильний, поліпропілен, №100, комплект для забору капілярної крові </w:t>
            </w:r>
            <w:proofErr w:type="spellStart"/>
            <w:r w:rsidRPr="001D7C71">
              <w:rPr>
                <w:lang w:val="uk-UA"/>
              </w:rPr>
              <w:t>Гранум</w:t>
            </w:r>
            <w:proofErr w:type="spellEnd"/>
            <w:r w:rsidRPr="001D7C71">
              <w:rPr>
                <w:lang w:val="uk-UA"/>
              </w:rPr>
              <w:t>, об'єм 1,0 ml,</w:t>
            </w:r>
            <w:r w:rsidRPr="001D7C71">
              <w:t xml:space="preserve"> </w:t>
            </w:r>
            <w:r w:rsidRPr="001D7C71">
              <w:rPr>
                <w:lang w:val="uk-UA"/>
              </w:rPr>
              <w:t>скло покривне "ВОЛЕС" 24*24 мм №100, скло покривне "ВОЛЕС" 18*18 мм №100, скло покривне "ВОЛЕС" 25,4*76,2 мм нешліфований край №50</w:t>
            </w:r>
            <w:r w:rsidR="001078ED" w:rsidRPr="001D7C71">
              <w:rPr>
                <w:lang w:val="uk-UA"/>
              </w:rPr>
              <w:t xml:space="preserve">, стрічка діаграмна 80*30 (12) №10, стрічка діаграмна 57*25 (12) біла №10, самогерметизуючі пакети для парової та ЕО стерилізації </w:t>
            </w:r>
            <w:proofErr w:type="spellStart"/>
            <w:r w:rsidR="001078ED" w:rsidRPr="001D7C71">
              <w:rPr>
                <w:lang w:val="uk-UA"/>
              </w:rPr>
              <w:t>Steridiamond</w:t>
            </w:r>
            <w:proofErr w:type="spellEnd"/>
            <w:r w:rsidR="001078ED" w:rsidRPr="001D7C71">
              <w:rPr>
                <w:lang w:val="uk-UA"/>
              </w:rPr>
              <w:t>/140*260мм , №200, SB A1426,</w:t>
            </w:r>
            <w:r w:rsidR="001078ED" w:rsidRPr="001D7C71">
              <w:t xml:space="preserve"> </w:t>
            </w:r>
            <w:r w:rsidR="001078ED" w:rsidRPr="001D7C71">
              <w:rPr>
                <w:lang w:val="uk-UA"/>
              </w:rPr>
              <w:t xml:space="preserve">секундомір електронний КК-5898(XL-5898) </w:t>
            </w:r>
            <w:r w:rsidR="00224753" w:rsidRPr="001D7C71">
              <w:rPr>
                <w:lang w:val="uk-UA"/>
              </w:rPr>
              <w:t>)</w:t>
            </w:r>
          </w:p>
        </w:tc>
        <w:tc>
          <w:tcPr>
            <w:tcW w:w="1107" w:type="pct"/>
            <w:tcBorders>
              <w:top w:val="nil"/>
              <w:left w:val="nil"/>
              <w:bottom w:val="single" w:sz="4" w:space="0" w:color="auto"/>
              <w:right w:val="single" w:sz="8" w:space="0" w:color="auto"/>
            </w:tcBorders>
            <w:noWrap/>
            <w:vAlign w:val="center"/>
          </w:tcPr>
          <w:p w14:paraId="2A63EF73" w14:textId="2E5DE0D8" w:rsidR="00224753" w:rsidRPr="001D7C71" w:rsidRDefault="000F3104" w:rsidP="00224753">
            <w:pPr>
              <w:jc w:val="center"/>
              <w:rPr>
                <w:lang w:val="uk-UA"/>
              </w:rPr>
            </w:pPr>
            <w:r w:rsidRPr="001D7C71">
              <w:rPr>
                <w:lang w:val="uk-UA"/>
              </w:rPr>
              <w:t>80 059,73</w:t>
            </w:r>
          </w:p>
        </w:tc>
        <w:tc>
          <w:tcPr>
            <w:tcW w:w="875" w:type="pct"/>
            <w:tcBorders>
              <w:top w:val="nil"/>
              <w:left w:val="nil"/>
              <w:bottom w:val="single" w:sz="4" w:space="0" w:color="auto"/>
              <w:right w:val="single" w:sz="12" w:space="0" w:color="auto"/>
            </w:tcBorders>
            <w:noWrap/>
            <w:vAlign w:val="center"/>
          </w:tcPr>
          <w:p w14:paraId="56E5D116" w14:textId="5AC2656A" w:rsidR="00224753" w:rsidRPr="001D7C71" w:rsidRDefault="00224753" w:rsidP="00224753">
            <w:pPr>
              <w:jc w:val="center"/>
              <w:rPr>
                <w:b/>
                <w:bCs/>
                <w:lang w:val="uk-UA"/>
              </w:rPr>
            </w:pPr>
          </w:p>
        </w:tc>
      </w:tr>
      <w:tr w:rsidR="001D7C71" w:rsidRPr="001D7C71" w14:paraId="37956196" w14:textId="77777777" w:rsidTr="00C84D41">
        <w:trPr>
          <w:trHeight w:val="645"/>
          <w:jc w:val="center"/>
        </w:trPr>
        <w:tc>
          <w:tcPr>
            <w:tcW w:w="3018" w:type="pct"/>
            <w:tcBorders>
              <w:top w:val="single" w:sz="4" w:space="0" w:color="auto"/>
              <w:left w:val="single" w:sz="12" w:space="0" w:color="auto"/>
              <w:bottom w:val="single" w:sz="4" w:space="0" w:color="auto"/>
              <w:right w:val="single" w:sz="8" w:space="0" w:color="auto"/>
            </w:tcBorders>
            <w:vAlign w:val="bottom"/>
          </w:tcPr>
          <w:p w14:paraId="36FD9F1D" w14:textId="6EF9B594" w:rsidR="00310423" w:rsidRPr="001D7C71" w:rsidRDefault="00224753" w:rsidP="00224753">
            <w:pPr>
              <w:rPr>
                <w:b/>
                <w:bCs/>
                <w:lang w:val="uk-UA"/>
              </w:rPr>
            </w:pPr>
            <w:r w:rsidRPr="001D7C71">
              <w:rPr>
                <w:b/>
                <w:bCs/>
                <w:lang w:val="uk-UA"/>
              </w:rPr>
              <w:lastRenderedPageBreak/>
              <w:t xml:space="preserve">Швидкі тести  </w:t>
            </w:r>
          </w:p>
          <w:p w14:paraId="4FE9E2D9" w14:textId="77777777" w:rsidR="00DB27A5" w:rsidRPr="001D7C71" w:rsidRDefault="00224753" w:rsidP="00DB27A5">
            <w:pPr>
              <w:rPr>
                <w:lang w:val="uk-UA"/>
              </w:rPr>
            </w:pPr>
            <w:r w:rsidRPr="001D7C71">
              <w:rPr>
                <w:lang w:val="uk-UA"/>
              </w:rPr>
              <w:t>(</w:t>
            </w:r>
            <w:r w:rsidR="00DB27A5" w:rsidRPr="001D7C71">
              <w:rPr>
                <w:lang w:val="uk-UA"/>
              </w:rPr>
              <w:t xml:space="preserve">Тест-смужки для визначення загального холестерину </w:t>
            </w:r>
          </w:p>
          <w:p w14:paraId="00DC2DC0" w14:textId="0764E6EC" w:rsidR="00DB27A5" w:rsidRPr="001D7C71" w:rsidRDefault="00DB27A5" w:rsidP="00DB27A5">
            <w:pPr>
              <w:rPr>
                <w:lang w:val="uk-UA"/>
              </w:rPr>
            </w:pPr>
            <w:r w:rsidRPr="001D7C71">
              <w:rPr>
                <w:lang w:val="uk-UA"/>
              </w:rPr>
              <w:t xml:space="preserve">ELEMENT </w:t>
            </w:r>
            <w:proofErr w:type="spellStart"/>
            <w:r w:rsidRPr="001D7C71">
              <w:rPr>
                <w:lang w:val="uk-UA"/>
              </w:rPr>
              <w:t>Multi</w:t>
            </w:r>
            <w:proofErr w:type="spellEnd"/>
            <w:r w:rsidRPr="001D7C71">
              <w:rPr>
                <w:lang w:val="uk-UA"/>
              </w:rPr>
              <w:t xml:space="preserve"> №10, швидкі (</w:t>
            </w:r>
            <w:proofErr w:type="spellStart"/>
            <w:r w:rsidRPr="001D7C71">
              <w:rPr>
                <w:lang w:val="uk-UA"/>
              </w:rPr>
              <w:t>експресс</w:t>
            </w:r>
            <w:proofErr w:type="spellEnd"/>
            <w:r w:rsidRPr="001D7C71">
              <w:rPr>
                <w:lang w:val="uk-UA"/>
              </w:rPr>
              <w:t xml:space="preserve">) тести для діагностики коронавірусу COVID-19 </w:t>
            </w:r>
          </w:p>
          <w:p w14:paraId="640015B0" w14:textId="476CD559" w:rsidR="00DB27A5" w:rsidRPr="001D7C71" w:rsidRDefault="00DB27A5" w:rsidP="00DB27A5">
            <w:pPr>
              <w:rPr>
                <w:lang w:val="uk-UA"/>
              </w:rPr>
            </w:pPr>
            <w:r w:rsidRPr="001D7C71">
              <w:rPr>
                <w:lang w:val="uk-UA"/>
              </w:rPr>
              <w:t xml:space="preserve">методом ІХА №20, швидкий тест на вагітність, тест-смужки для глюкометра (№50), набір для визначення антигену нового коронавірусу (2019-nCov) </w:t>
            </w:r>
          </w:p>
          <w:p w14:paraId="3D8AF005" w14:textId="7B0678DB" w:rsidR="00DB27A5" w:rsidRPr="001D7C71" w:rsidRDefault="00DB27A5" w:rsidP="00DB27A5">
            <w:pPr>
              <w:rPr>
                <w:lang w:val="uk-UA"/>
              </w:rPr>
            </w:pPr>
            <w:r w:rsidRPr="001D7C71">
              <w:rPr>
                <w:lang w:val="uk-UA"/>
              </w:rPr>
              <w:t>(метод латерального потоку), тест для виявлення антитіл до ВІЛ 1/2 (HIV 1/2), тест для виявлення гепатиту C (HCV), комплект (аналогічний W-005-C),</w:t>
            </w:r>
            <w:r w:rsidRPr="001D7C71">
              <w:t xml:space="preserve"> </w:t>
            </w:r>
            <w:r w:rsidRPr="001D7C71">
              <w:rPr>
                <w:lang w:val="uk-UA"/>
              </w:rPr>
              <w:t>тест для виявлення гепатиту B (</w:t>
            </w:r>
            <w:proofErr w:type="spellStart"/>
            <w:r w:rsidRPr="001D7C71">
              <w:rPr>
                <w:lang w:val="uk-UA"/>
              </w:rPr>
              <w:t>HBsAg</w:t>
            </w:r>
            <w:proofErr w:type="spellEnd"/>
            <w:r w:rsidRPr="001D7C71">
              <w:rPr>
                <w:lang w:val="uk-UA"/>
              </w:rPr>
              <w:t xml:space="preserve">), комплект  </w:t>
            </w:r>
          </w:p>
          <w:p w14:paraId="795AEA82" w14:textId="727C15B4" w:rsidR="00881668" w:rsidRPr="001D7C71" w:rsidRDefault="00DB27A5" w:rsidP="00DB27A5">
            <w:pPr>
              <w:rPr>
                <w:lang w:val="uk-UA"/>
              </w:rPr>
            </w:pPr>
            <w:r w:rsidRPr="001D7C71">
              <w:rPr>
                <w:lang w:val="uk-UA"/>
              </w:rPr>
              <w:t xml:space="preserve">(аналогічний W-003-C), тест комбінований для визначення </w:t>
            </w:r>
            <w:proofErr w:type="spellStart"/>
            <w:r w:rsidRPr="001D7C71">
              <w:rPr>
                <w:lang w:val="uk-UA"/>
              </w:rPr>
              <w:t>тропоніну</w:t>
            </w:r>
            <w:proofErr w:type="spellEnd"/>
            <w:r w:rsidRPr="001D7C71">
              <w:rPr>
                <w:lang w:val="uk-UA"/>
              </w:rPr>
              <w:t xml:space="preserve"> I, КК-</w:t>
            </w:r>
            <w:proofErr w:type="spellStart"/>
            <w:r w:rsidRPr="001D7C71">
              <w:rPr>
                <w:lang w:val="uk-UA"/>
              </w:rPr>
              <w:t>МВб</w:t>
            </w:r>
            <w:proofErr w:type="spellEnd"/>
            <w:r w:rsidRPr="001D7C71">
              <w:rPr>
                <w:lang w:val="uk-UA"/>
              </w:rPr>
              <w:t xml:space="preserve"> міоглобіну, (аналогічний СМС-W23M)</w:t>
            </w:r>
            <w:r w:rsidR="00A7000D" w:rsidRPr="001D7C71">
              <w:rPr>
                <w:lang w:val="uk-UA"/>
              </w:rPr>
              <w:t>,</w:t>
            </w:r>
            <w:r w:rsidR="00A7000D" w:rsidRPr="001D7C71">
              <w:t xml:space="preserve"> </w:t>
            </w:r>
            <w:r w:rsidR="00A7000D" w:rsidRPr="001D7C71">
              <w:rPr>
                <w:lang w:val="uk-UA"/>
              </w:rPr>
              <w:t>комбінований тест на 3 наркотики : амфетамін (АМР), марихуана (ТНС), морфін (МОР) в сечі №1( аналогічний W2003-P)</w:t>
            </w:r>
            <w:r w:rsidR="00224753" w:rsidRPr="001D7C71">
              <w:rPr>
                <w:lang w:val="uk-UA"/>
              </w:rPr>
              <w:t>)</w:t>
            </w:r>
          </w:p>
        </w:tc>
        <w:tc>
          <w:tcPr>
            <w:tcW w:w="1107" w:type="pct"/>
            <w:tcBorders>
              <w:top w:val="single" w:sz="4" w:space="0" w:color="auto"/>
              <w:left w:val="nil"/>
              <w:bottom w:val="single" w:sz="4" w:space="0" w:color="auto"/>
              <w:right w:val="single" w:sz="8" w:space="0" w:color="auto"/>
            </w:tcBorders>
            <w:noWrap/>
            <w:vAlign w:val="center"/>
          </w:tcPr>
          <w:p w14:paraId="2FE38346" w14:textId="1F99EBD9" w:rsidR="00224753" w:rsidRPr="001D7C71" w:rsidRDefault="00DB27A5" w:rsidP="00224753">
            <w:pPr>
              <w:jc w:val="center"/>
              <w:rPr>
                <w:lang w:val="uk-UA"/>
              </w:rPr>
            </w:pPr>
            <w:r w:rsidRPr="001D7C71">
              <w:rPr>
                <w:lang w:val="uk-UA"/>
              </w:rPr>
              <w:t>60 012,00</w:t>
            </w:r>
          </w:p>
        </w:tc>
        <w:tc>
          <w:tcPr>
            <w:tcW w:w="875" w:type="pct"/>
            <w:tcBorders>
              <w:top w:val="single" w:sz="4" w:space="0" w:color="auto"/>
              <w:left w:val="nil"/>
              <w:bottom w:val="single" w:sz="4" w:space="0" w:color="auto"/>
              <w:right w:val="single" w:sz="12" w:space="0" w:color="auto"/>
            </w:tcBorders>
            <w:noWrap/>
            <w:vAlign w:val="center"/>
          </w:tcPr>
          <w:p w14:paraId="462FEC9F" w14:textId="10FEC7A1" w:rsidR="00224753" w:rsidRPr="001D7C71" w:rsidRDefault="00224753" w:rsidP="00224753">
            <w:pPr>
              <w:jc w:val="center"/>
              <w:rPr>
                <w:b/>
                <w:bCs/>
                <w:lang w:val="uk-UA"/>
              </w:rPr>
            </w:pPr>
          </w:p>
        </w:tc>
      </w:tr>
      <w:tr w:rsidR="001D7C71" w:rsidRPr="001D7C71" w14:paraId="49D836C2" w14:textId="77777777" w:rsidTr="00C84D41">
        <w:trPr>
          <w:trHeight w:val="315"/>
          <w:jc w:val="center"/>
        </w:trPr>
        <w:tc>
          <w:tcPr>
            <w:tcW w:w="3018" w:type="pct"/>
            <w:tcBorders>
              <w:top w:val="nil"/>
              <w:left w:val="single" w:sz="12" w:space="0" w:color="auto"/>
              <w:bottom w:val="single" w:sz="4" w:space="0" w:color="auto"/>
              <w:right w:val="single" w:sz="8" w:space="0" w:color="auto"/>
            </w:tcBorders>
            <w:vAlign w:val="bottom"/>
          </w:tcPr>
          <w:p w14:paraId="4C8A3C45" w14:textId="77777777" w:rsidR="0057195C" w:rsidRPr="001D7C71" w:rsidRDefault="00224753" w:rsidP="00224753">
            <w:pPr>
              <w:rPr>
                <w:b/>
                <w:bCs/>
                <w:lang w:val="uk-UA"/>
              </w:rPr>
            </w:pPr>
            <w:r w:rsidRPr="001D7C71">
              <w:rPr>
                <w:b/>
                <w:bCs/>
                <w:lang w:val="uk-UA"/>
              </w:rPr>
              <w:t xml:space="preserve">Дезінфікуючі засоби </w:t>
            </w:r>
          </w:p>
          <w:p w14:paraId="78CD7874" w14:textId="3DE068DF" w:rsidR="00224753" w:rsidRPr="001D7C71" w:rsidRDefault="00224753" w:rsidP="00224753">
            <w:pPr>
              <w:rPr>
                <w:lang w:val="uk-UA"/>
              </w:rPr>
            </w:pPr>
            <w:r w:rsidRPr="001D7C71">
              <w:rPr>
                <w:lang w:val="uk-UA"/>
              </w:rPr>
              <w:t>(</w:t>
            </w:r>
            <w:r w:rsidR="00416A44" w:rsidRPr="001D7C71">
              <w:rPr>
                <w:lang w:val="uk-UA"/>
              </w:rPr>
              <w:t>Засіб дезінфекційний «</w:t>
            </w:r>
            <w:proofErr w:type="spellStart"/>
            <w:r w:rsidR="00416A44" w:rsidRPr="001D7C71">
              <w:rPr>
                <w:lang w:val="uk-UA"/>
              </w:rPr>
              <w:t>Леавен</w:t>
            </w:r>
            <w:proofErr w:type="spellEnd"/>
            <w:r w:rsidR="00416A44" w:rsidRPr="001D7C71">
              <w:rPr>
                <w:lang w:val="uk-UA"/>
              </w:rPr>
              <w:t>»  1000 мл, засіб дезінфекційний «</w:t>
            </w:r>
            <w:proofErr w:type="spellStart"/>
            <w:r w:rsidR="00416A44" w:rsidRPr="001D7C71">
              <w:rPr>
                <w:lang w:val="uk-UA"/>
              </w:rPr>
              <w:t>Манорм</w:t>
            </w:r>
            <w:proofErr w:type="spellEnd"/>
            <w:r w:rsidR="00416A44" w:rsidRPr="001D7C71">
              <w:rPr>
                <w:lang w:val="uk-UA"/>
              </w:rPr>
              <w:t xml:space="preserve"> експерт» 1000 мл з розпилювачем, засіб дезінфекційний «</w:t>
            </w:r>
            <w:proofErr w:type="spellStart"/>
            <w:r w:rsidR="00416A44" w:rsidRPr="001D7C71">
              <w:rPr>
                <w:lang w:val="uk-UA"/>
              </w:rPr>
              <w:t>Манорм</w:t>
            </w:r>
            <w:proofErr w:type="spellEnd"/>
            <w:r w:rsidR="00416A44" w:rsidRPr="001D7C71">
              <w:rPr>
                <w:lang w:val="uk-UA"/>
              </w:rPr>
              <w:t>» 1000 мл з насадкою, засіб дезінфекційний «</w:t>
            </w:r>
            <w:proofErr w:type="spellStart"/>
            <w:r w:rsidR="00416A44" w:rsidRPr="001D7C71">
              <w:rPr>
                <w:lang w:val="uk-UA"/>
              </w:rPr>
              <w:t>Медіоцид</w:t>
            </w:r>
            <w:proofErr w:type="spellEnd"/>
            <w:r w:rsidR="00416A44" w:rsidRPr="001D7C71">
              <w:rPr>
                <w:lang w:val="uk-UA"/>
              </w:rPr>
              <w:t>» 1000 мл з розпилювачем, засіб дезінфекційний «</w:t>
            </w:r>
            <w:proofErr w:type="spellStart"/>
            <w:r w:rsidR="00416A44" w:rsidRPr="001D7C71">
              <w:rPr>
                <w:lang w:val="uk-UA"/>
              </w:rPr>
              <w:t>Саніліт</w:t>
            </w:r>
            <w:proofErr w:type="spellEnd"/>
            <w:r w:rsidR="00416A44" w:rsidRPr="001D7C71">
              <w:rPr>
                <w:lang w:val="uk-UA"/>
              </w:rPr>
              <w:t xml:space="preserve">» 1 кг в банках, «НОР-експрес» (100 </w:t>
            </w:r>
            <w:proofErr w:type="spellStart"/>
            <w:r w:rsidR="00416A44" w:rsidRPr="001D7C71">
              <w:rPr>
                <w:lang w:val="uk-UA"/>
              </w:rPr>
              <w:t>шт</w:t>
            </w:r>
            <w:proofErr w:type="spellEnd"/>
            <w:r w:rsidR="00416A44" w:rsidRPr="001D7C71">
              <w:rPr>
                <w:lang w:val="uk-UA"/>
              </w:rPr>
              <w:t>) серветки</w:t>
            </w:r>
            <w:r w:rsidR="0057195C" w:rsidRPr="001D7C71">
              <w:rPr>
                <w:lang w:val="uk-UA"/>
              </w:rPr>
              <w:t>)</w:t>
            </w:r>
          </w:p>
        </w:tc>
        <w:tc>
          <w:tcPr>
            <w:tcW w:w="1107" w:type="pct"/>
            <w:tcBorders>
              <w:top w:val="nil"/>
              <w:left w:val="nil"/>
              <w:bottom w:val="single" w:sz="4" w:space="0" w:color="auto"/>
              <w:right w:val="single" w:sz="8" w:space="0" w:color="auto"/>
            </w:tcBorders>
            <w:noWrap/>
            <w:vAlign w:val="center"/>
          </w:tcPr>
          <w:p w14:paraId="7D92E67C" w14:textId="75DE4902" w:rsidR="00224753" w:rsidRPr="001D7C71" w:rsidRDefault="00416A44" w:rsidP="00224753">
            <w:pPr>
              <w:jc w:val="center"/>
              <w:rPr>
                <w:lang w:val="uk-UA"/>
              </w:rPr>
            </w:pPr>
            <w:r w:rsidRPr="001D7C71">
              <w:rPr>
                <w:lang w:val="uk-UA"/>
              </w:rPr>
              <w:t>46 680,80</w:t>
            </w:r>
          </w:p>
        </w:tc>
        <w:tc>
          <w:tcPr>
            <w:tcW w:w="875" w:type="pct"/>
            <w:tcBorders>
              <w:top w:val="nil"/>
              <w:left w:val="nil"/>
              <w:bottom w:val="single" w:sz="4" w:space="0" w:color="auto"/>
              <w:right w:val="single" w:sz="12" w:space="0" w:color="auto"/>
            </w:tcBorders>
            <w:noWrap/>
            <w:vAlign w:val="center"/>
          </w:tcPr>
          <w:p w14:paraId="07A11611" w14:textId="193D2BB4" w:rsidR="00224753" w:rsidRPr="001D7C71" w:rsidRDefault="00224753" w:rsidP="00224753">
            <w:pPr>
              <w:jc w:val="center"/>
              <w:rPr>
                <w:b/>
                <w:bCs/>
                <w:lang w:val="uk-UA"/>
              </w:rPr>
            </w:pPr>
          </w:p>
        </w:tc>
      </w:tr>
      <w:tr w:rsidR="001D7C71" w:rsidRPr="001D7C71" w14:paraId="73A44F68" w14:textId="77777777" w:rsidTr="00C256F2">
        <w:trPr>
          <w:trHeight w:val="310"/>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4E8E1CC4" w14:textId="38946A94" w:rsidR="00E67783" w:rsidRPr="001D7C71" w:rsidRDefault="00224753" w:rsidP="001E776D">
            <w:pPr>
              <w:rPr>
                <w:lang w:val="uk-UA"/>
              </w:rPr>
            </w:pPr>
            <w:r w:rsidRPr="001D7C71">
              <w:rPr>
                <w:b/>
                <w:bCs/>
                <w:lang w:val="uk-UA"/>
              </w:rPr>
              <w:t>Оплата послуг</w:t>
            </w:r>
            <w:r w:rsidR="00E85162" w:rsidRPr="001D7C71">
              <w:rPr>
                <w:b/>
                <w:bCs/>
                <w:lang w:val="uk-UA"/>
              </w:rPr>
              <w:t xml:space="preserve"> (</w:t>
            </w:r>
            <w:r w:rsidRPr="001D7C71">
              <w:rPr>
                <w:b/>
                <w:bCs/>
                <w:lang w:val="uk-UA"/>
              </w:rPr>
              <w:t>крім комунальних</w:t>
            </w:r>
            <w:r w:rsidR="00E85162" w:rsidRPr="001D7C71">
              <w:rPr>
                <w:b/>
                <w:bCs/>
                <w:lang w:val="uk-UA"/>
              </w:rPr>
              <w:t>)</w:t>
            </w:r>
            <w:r w:rsidRPr="001D7C71">
              <w:rPr>
                <w:b/>
                <w:bCs/>
                <w:lang w:val="uk-UA"/>
              </w:rPr>
              <w:t xml:space="preserve"> </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3CF2784D" w14:textId="1DD1B59F" w:rsidR="00224753" w:rsidRPr="001D7C71" w:rsidRDefault="0030791B" w:rsidP="00224753">
            <w:pPr>
              <w:jc w:val="center"/>
              <w:rPr>
                <w:lang w:val="uk-UA"/>
              </w:rPr>
            </w:pPr>
            <w:r w:rsidRPr="001D7C71">
              <w:rPr>
                <w:b/>
                <w:bCs/>
                <w:lang w:val="uk-UA"/>
              </w:rPr>
              <w:t>751 636,94</w:t>
            </w:r>
          </w:p>
        </w:tc>
        <w:tc>
          <w:tcPr>
            <w:tcW w:w="875" w:type="pct"/>
            <w:tcBorders>
              <w:top w:val="single" w:sz="12" w:space="0" w:color="auto"/>
              <w:left w:val="single" w:sz="12" w:space="0" w:color="auto"/>
              <w:bottom w:val="single" w:sz="12" w:space="0" w:color="auto"/>
              <w:right w:val="single" w:sz="12" w:space="0" w:color="auto"/>
            </w:tcBorders>
            <w:noWrap/>
            <w:vAlign w:val="center"/>
          </w:tcPr>
          <w:p w14:paraId="3CFDE76F" w14:textId="7765ACA2" w:rsidR="00224753" w:rsidRPr="001D7C71" w:rsidRDefault="0030791B" w:rsidP="00224753">
            <w:pPr>
              <w:jc w:val="center"/>
              <w:rPr>
                <w:b/>
                <w:bCs/>
                <w:lang w:val="uk-UA"/>
              </w:rPr>
            </w:pPr>
            <w:r w:rsidRPr="001D7C71">
              <w:rPr>
                <w:b/>
                <w:bCs/>
                <w:lang w:val="uk-UA"/>
              </w:rPr>
              <w:t>5,14</w:t>
            </w:r>
          </w:p>
        </w:tc>
      </w:tr>
      <w:tr w:rsidR="001D7C71" w:rsidRPr="001D7C71" w14:paraId="7572FE3E" w14:textId="77777777" w:rsidTr="00C84D41">
        <w:trPr>
          <w:trHeight w:val="449"/>
          <w:jc w:val="center"/>
        </w:trPr>
        <w:tc>
          <w:tcPr>
            <w:tcW w:w="3018" w:type="pct"/>
            <w:tcBorders>
              <w:top w:val="single" w:sz="12" w:space="0" w:color="auto"/>
              <w:left w:val="single" w:sz="12" w:space="0" w:color="auto"/>
              <w:bottom w:val="single" w:sz="4" w:space="0" w:color="auto"/>
              <w:right w:val="single" w:sz="8" w:space="0" w:color="auto"/>
            </w:tcBorders>
            <w:vAlign w:val="bottom"/>
          </w:tcPr>
          <w:p w14:paraId="31A9C64F" w14:textId="3177C8DC" w:rsidR="00224753" w:rsidRPr="001D7C71" w:rsidRDefault="00224753" w:rsidP="00224753">
            <w:pPr>
              <w:rPr>
                <w:lang w:val="uk-UA"/>
              </w:rPr>
            </w:pPr>
            <w:r w:rsidRPr="001D7C71">
              <w:rPr>
                <w:lang w:val="uk-UA"/>
              </w:rPr>
              <w:t xml:space="preserve">Комісія за виконання платежів та обслуговування </w:t>
            </w:r>
            <w:r w:rsidRPr="001D7C71">
              <w:rPr>
                <w:lang w:val="uk-UA"/>
              </w:rPr>
              <w:br/>
              <w:t>банківського рахунку</w:t>
            </w:r>
          </w:p>
        </w:tc>
        <w:tc>
          <w:tcPr>
            <w:tcW w:w="1107" w:type="pct"/>
            <w:tcBorders>
              <w:top w:val="single" w:sz="12" w:space="0" w:color="auto"/>
              <w:left w:val="nil"/>
              <w:bottom w:val="single" w:sz="4" w:space="0" w:color="auto"/>
              <w:right w:val="single" w:sz="8" w:space="0" w:color="auto"/>
            </w:tcBorders>
            <w:noWrap/>
            <w:vAlign w:val="center"/>
          </w:tcPr>
          <w:p w14:paraId="592987E9" w14:textId="743FADA1" w:rsidR="00224753" w:rsidRPr="001D7C71" w:rsidRDefault="00135C9D" w:rsidP="00224753">
            <w:pPr>
              <w:jc w:val="center"/>
              <w:rPr>
                <w:lang w:val="uk-UA"/>
              </w:rPr>
            </w:pPr>
            <w:r w:rsidRPr="001D7C71">
              <w:rPr>
                <w:lang w:val="uk-UA"/>
              </w:rPr>
              <w:t>1 725,00</w:t>
            </w:r>
          </w:p>
        </w:tc>
        <w:tc>
          <w:tcPr>
            <w:tcW w:w="875" w:type="pct"/>
            <w:tcBorders>
              <w:top w:val="single" w:sz="12" w:space="0" w:color="auto"/>
              <w:left w:val="nil"/>
              <w:bottom w:val="single" w:sz="4" w:space="0" w:color="auto"/>
              <w:right w:val="single" w:sz="12" w:space="0" w:color="auto"/>
            </w:tcBorders>
            <w:noWrap/>
            <w:vAlign w:val="center"/>
          </w:tcPr>
          <w:p w14:paraId="294FCCDD" w14:textId="77777777" w:rsidR="00224753" w:rsidRPr="001D7C71" w:rsidRDefault="00224753" w:rsidP="00224753">
            <w:pPr>
              <w:jc w:val="center"/>
              <w:rPr>
                <w:b/>
                <w:bCs/>
                <w:lang w:val="uk-UA"/>
              </w:rPr>
            </w:pPr>
          </w:p>
        </w:tc>
      </w:tr>
      <w:tr w:rsidR="001D7C71" w:rsidRPr="001D7C71" w14:paraId="526A335F" w14:textId="77777777" w:rsidTr="00C84D41">
        <w:trPr>
          <w:trHeight w:val="542"/>
          <w:jc w:val="center"/>
        </w:trPr>
        <w:tc>
          <w:tcPr>
            <w:tcW w:w="3018" w:type="pct"/>
            <w:tcBorders>
              <w:top w:val="nil"/>
              <w:left w:val="single" w:sz="12" w:space="0" w:color="auto"/>
              <w:bottom w:val="single" w:sz="4" w:space="0" w:color="auto"/>
              <w:right w:val="single" w:sz="8" w:space="0" w:color="auto"/>
            </w:tcBorders>
            <w:vAlign w:val="bottom"/>
          </w:tcPr>
          <w:p w14:paraId="018750EE" w14:textId="77777777" w:rsidR="00224753" w:rsidRPr="001D7C71" w:rsidRDefault="00224753" w:rsidP="00224753">
            <w:pPr>
              <w:rPr>
                <w:lang w:val="uk-UA"/>
              </w:rPr>
            </w:pPr>
            <w:r w:rsidRPr="001D7C71">
              <w:rPr>
                <w:lang w:val="uk-UA"/>
              </w:rPr>
              <w:t xml:space="preserve">Ремонт та технічне обслуговування принтерів та </w:t>
            </w:r>
            <w:r w:rsidRPr="001D7C71">
              <w:rPr>
                <w:lang w:val="uk-UA"/>
              </w:rPr>
              <w:br/>
              <w:t>перезарядка картриджів</w:t>
            </w:r>
          </w:p>
        </w:tc>
        <w:tc>
          <w:tcPr>
            <w:tcW w:w="1107" w:type="pct"/>
            <w:tcBorders>
              <w:top w:val="nil"/>
              <w:left w:val="nil"/>
              <w:bottom w:val="single" w:sz="4" w:space="0" w:color="auto"/>
              <w:right w:val="single" w:sz="8" w:space="0" w:color="auto"/>
            </w:tcBorders>
            <w:noWrap/>
            <w:vAlign w:val="center"/>
          </w:tcPr>
          <w:p w14:paraId="3F386F96" w14:textId="7992EB89" w:rsidR="00224753" w:rsidRPr="001D7C71" w:rsidRDefault="00135C9D" w:rsidP="00224753">
            <w:pPr>
              <w:jc w:val="center"/>
              <w:rPr>
                <w:lang w:val="uk-UA"/>
              </w:rPr>
            </w:pPr>
            <w:r w:rsidRPr="001D7C71">
              <w:rPr>
                <w:lang w:val="uk-UA"/>
              </w:rPr>
              <w:t>24 020,00</w:t>
            </w:r>
          </w:p>
        </w:tc>
        <w:tc>
          <w:tcPr>
            <w:tcW w:w="875" w:type="pct"/>
            <w:tcBorders>
              <w:top w:val="nil"/>
              <w:left w:val="nil"/>
              <w:bottom w:val="single" w:sz="4" w:space="0" w:color="auto"/>
              <w:right w:val="single" w:sz="12" w:space="0" w:color="auto"/>
            </w:tcBorders>
            <w:noWrap/>
            <w:vAlign w:val="center"/>
          </w:tcPr>
          <w:p w14:paraId="731D9F03" w14:textId="7ED7272F" w:rsidR="00224753" w:rsidRPr="001D7C71" w:rsidRDefault="00224753" w:rsidP="00224753">
            <w:pPr>
              <w:jc w:val="center"/>
              <w:rPr>
                <w:b/>
                <w:bCs/>
                <w:lang w:val="uk-UA"/>
              </w:rPr>
            </w:pPr>
          </w:p>
        </w:tc>
      </w:tr>
      <w:tr w:rsidR="001D7C71" w:rsidRPr="001D7C71" w14:paraId="13F51B17" w14:textId="77777777" w:rsidTr="00C84D41">
        <w:trPr>
          <w:trHeight w:val="315"/>
          <w:jc w:val="center"/>
        </w:trPr>
        <w:tc>
          <w:tcPr>
            <w:tcW w:w="3018" w:type="pct"/>
            <w:tcBorders>
              <w:top w:val="nil"/>
              <w:left w:val="single" w:sz="12" w:space="0" w:color="auto"/>
              <w:bottom w:val="single" w:sz="4" w:space="0" w:color="auto"/>
              <w:right w:val="single" w:sz="8" w:space="0" w:color="auto"/>
            </w:tcBorders>
            <w:vAlign w:val="bottom"/>
          </w:tcPr>
          <w:p w14:paraId="21896B07" w14:textId="23846CA7" w:rsidR="00224753" w:rsidRPr="001D7C71" w:rsidRDefault="00224753" w:rsidP="004C7E63">
            <w:pPr>
              <w:rPr>
                <w:lang w:val="uk-UA"/>
              </w:rPr>
            </w:pPr>
            <w:r w:rsidRPr="001D7C71">
              <w:rPr>
                <w:lang w:val="uk-UA"/>
              </w:rPr>
              <w:t>Навчання з питань охорони праці, пожежної безпеки, електробезпеки, цивільного захисту</w:t>
            </w:r>
          </w:p>
        </w:tc>
        <w:tc>
          <w:tcPr>
            <w:tcW w:w="1107" w:type="pct"/>
            <w:tcBorders>
              <w:top w:val="nil"/>
              <w:left w:val="nil"/>
              <w:bottom w:val="single" w:sz="4" w:space="0" w:color="auto"/>
              <w:right w:val="single" w:sz="8" w:space="0" w:color="auto"/>
            </w:tcBorders>
            <w:noWrap/>
            <w:vAlign w:val="center"/>
          </w:tcPr>
          <w:p w14:paraId="2FDBAB29" w14:textId="092D90C0" w:rsidR="00224753" w:rsidRPr="001D7C71" w:rsidRDefault="00135C9D" w:rsidP="00224753">
            <w:pPr>
              <w:jc w:val="center"/>
              <w:rPr>
                <w:lang w:val="uk-UA"/>
              </w:rPr>
            </w:pPr>
            <w:r w:rsidRPr="001D7C71">
              <w:rPr>
                <w:lang w:val="uk-UA"/>
              </w:rPr>
              <w:t>7 820,00</w:t>
            </w:r>
          </w:p>
        </w:tc>
        <w:tc>
          <w:tcPr>
            <w:tcW w:w="875" w:type="pct"/>
            <w:tcBorders>
              <w:top w:val="nil"/>
              <w:left w:val="nil"/>
              <w:bottom w:val="single" w:sz="4" w:space="0" w:color="auto"/>
              <w:right w:val="single" w:sz="12" w:space="0" w:color="auto"/>
            </w:tcBorders>
            <w:noWrap/>
            <w:vAlign w:val="center"/>
          </w:tcPr>
          <w:p w14:paraId="1941FF8A" w14:textId="1F07318F" w:rsidR="00224753" w:rsidRPr="001D7C71" w:rsidRDefault="00224753" w:rsidP="00224753">
            <w:pPr>
              <w:jc w:val="center"/>
              <w:rPr>
                <w:b/>
                <w:bCs/>
                <w:lang w:val="uk-UA"/>
              </w:rPr>
            </w:pPr>
          </w:p>
        </w:tc>
      </w:tr>
      <w:tr w:rsidR="001D7C71" w:rsidRPr="001D7C71" w14:paraId="463438C1" w14:textId="77777777" w:rsidTr="00C84D41">
        <w:trPr>
          <w:trHeight w:val="416"/>
          <w:jc w:val="center"/>
        </w:trPr>
        <w:tc>
          <w:tcPr>
            <w:tcW w:w="3018" w:type="pct"/>
            <w:tcBorders>
              <w:top w:val="nil"/>
              <w:left w:val="single" w:sz="12" w:space="0" w:color="auto"/>
              <w:bottom w:val="single" w:sz="4" w:space="0" w:color="auto"/>
              <w:right w:val="single" w:sz="8" w:space="0" w:color="auto"/>
            </w:tcBorders>
            <w:noWrap/>
            <w:vAlign w:val="bottom"/>
          </w:tcPr>
          <w:p w14:paraId="3D1CFF8C" w14:textId="27032601" w:rsidR="00224753" w:rsidRPr="001D7C71" w:rsidRDefault="00224753" w:rsidP="00224753">
            <w:pPr>
              <w:rPr>
                <w:lang w:val="uk-UA"/>
              </w:rPr>
            </w:pPr>
            <w:r w:rsidRPr="001D7C71">
              <w:rPr>
                <w:lang w:val="uk-UA"/>
              </w:rPr>
              <w:t>Послуги з телефонного зв'язку та інтернет провайдерів</w:t>
            </w:r>
          </w:p>
        </w:tc>
        <w:tc>
          <w:tcPr>
            <w:tcW w:w="1107" w:type="pct"/>
            <w:tcBorders>
              <w:top w:val="nil"/>
              <w:left w:val="nil"/>
              <w:bottom w:val="single" w:sz="4" w:space="0" w:color="auto"/>
              <w:right w:val="single" w:sz="8" w:space="0" w:color="auto"/>
            </w:tcBorders>
            <w:noWrap/>
            <w:vAlign w:val="center"/>
          </w:tcPr>
          <w:p w14:paraId="1C846E8F" w14:textId="6B1D72C4" w:rsidR="00224753" w:rsidRPr="001D7C71" w:rsidRDefault="00135C9D" w:rsidP="00224753">
            <w:pPr>
              <w:jc w:val="center"/>
              <w:rPr>
                <w:lang w:val="uk-UA"/>
              </w:rPr>
            </w:pPr>
            <w:r w:rsidRPr="001D7C71">
              <w:rPr>
                <w:lang w:val="uk-UA"/>
              </w:rPr>
              <w:t>40 873,96</w:t>
            </w:r>
          </w:p>
        </w:tc>
        <w:tc>
          <w:tcPr>
            <w:tcW w:w="875" w:type="pct"/>
            <w:tcBorders>
              <w:top w:val="nil"/>
              <w:left w:val="nil"/>
              <w:bottom w:val="single" w:sz="4" w:space="0" w:color="auto"/>
              <w:right w:val="single" w:sz="12" w:space="0" w:color="auto"/>
            </w:tcBorders>
            <w:noWrap/>
            <w:vAlign w:val="center"/>
          </w:tcPr>
          <w:p w14:paraId="1F922F7B" w14:textId="7204FB9C" w:rsidR="00224753" w:rsidRPr="001D7C71" w:rsidRDefault="00224753" w:rsidP="00224753">
            <w:pPr>
              <w:jc w:val="center"/>
              <w:rPr>
                <w:b/>
                <w:bCs/>
                <w:lang w:val="uk-UA"/>
              </w:rPr>
            </w:pPr>
          </w:p>
        </w:tc>
      </w:tr>
      <w:tr w:rsidR="001D7C71" w:rsidRPr="001D7C71" w14:paraId="421F95E2" w14:textId="77777777" w:rsidTr="00C84D41">
        <w:trPr>
          <w:trHeight w:val="315"/>
          <w:jc w:val="center"/>
        </w:trPr>
        <w:tc>
          <w:tcPr>
            <w:tcW w:w="3018" w:type="pct"/>
            <w:tcBorders>
              <w:top w:val="nil"/>
              <w:left w:val="single" w:sz="12" w:space="0" w:color="auto"/>
              <w:bottom w:val="single" w:sz="4" w:space="0" w:color="auto"/>
              <w:right w:val="single" w:sz="8" w:space="0" w:color="auto"/>
            </w:tcBorders>
            <w:noWrap/>
            <w:vAlign w:val="bottom"/>
          </w:tcPr>
          <w:p w14:paraId="5C72315B" w14:textId="15CF2E25" w:rsidR="00224753" w:rsidRPr="001D7C71" w:rsidRDefault="00224753" w:rsidP="00224753">
            <w:pPr>
              <w:rPr>
                <w:lang w:val="uk-UA"/>
              </w:rPr>
            </w:pPr>
            <w:r w:rsidRPr="001D7C71">
              <w:rPr>
                <w:lang w:val="uk-UA"/>
              </w:rPr>
              <w:t>Послуги страхування (</w:t>
            </w:r>
            <w:r w:rsidR="00135C9D" w:rsidRPr="001D7C71">
              <w:rPr>
                <w:lang w:val="uk-UA"/>
              </w:rPr>
              <w:t>Добровільне страхування майна юридичної особи в оренді</w:t>
            </w:r>
            <w:r w:rsidRPr="001D7C71">
              <w:rPr>
                <w:lang w:val="uk-UA"/>
              </w:rPr>
              <w:t>)</w:t>
            </w:r>
          </w:p>
        </w:tc>
        <w:tc>
          <w:tcPr>
            <w:tcW w:w="1107" w:type="pct"/>
            <w:tcBorders>
              <w:top w:val="nil"/>
              <w:left w:val="nil"/>
              <w:bottom w:val="single" w:sz="4" w:space="0" w:color="auto"/>
              <w:right w:val="single" w:sz="8" w:space="0" w:color="auto"/>
            </w:tcBorders>
            <w:noWrap/>
            <w:vAlign w:val="center"/>
          </w:tcPr>
          <w:p w14:paraId="23DC69D2" w14:textId="6D364BDB" w:rsidR="00224753" w:rsidRPr="001D7C71" w:rsidRDefault="00135C9D" w:rsidP="00224753">
            <w:pPr>
              <w:jc w:val="center"/>
              <w:rPr>
                <w:lang w:val="uk-UA"/>
              </w:rPr>
            </w:pPr>
            <w:r w:rsidRPr="001D7C71">
              <w:rPr>
                <w:lang w:val="uk-UA"/>
              </w:rPr>
              <w:t>5 343,65</w:t>
            </w:r>
          </w:p>
        </w:tc>
        <w:tc>
          <w:tcPr>
            <w:tcW w:w="875" w:type="pct"/>
            <w:tcBorders>
              <w:top w:val="nil"/>
              <w:left w:val="nil"/>
              <w:bottom w:val="single" w:sz="4" w:space="0" w:color="auto"/>
              <w:right w:val="single" w:sz="12" w:space="0" w:color="auto"/>
            </w:tcBorders>
            <w:noWrap/>
            <w:vAlign w:val="center"/>
          </w:tcPr>
          <w:p w14:paraId="59D45722" w14:textId="44358682" w:rsidR="00224753" w:rsidRPr="001D7C71" w:rsidRDefault="00224753" w:rsidP="00224753">
            <w:pPr>
              <w:jc w:val="center"/>
              <w:rPr>
                <w:b/>
                <w:bCs/>
                <w:lang w:val="uk-UA"/>
              </w:rPr>
            </w:pPr>
          </w:p>
        </w:tc>
      </w:tr>
      <w:tr w:rsidR="001D7C71" w:rsidRPr="001D7C71" w14:paraId="357718CF" w14:textId="77777777" w:rsidTr="00C84D41">
        <w:trPr>
          <w:trHeight w:val="721"/>
          <w:jc w:val="center"/>
        </w:trPr>
        <w:tc>
          <w:tcPr>
            <w:tcW w:w="3018" w:type="pct"/>
            <w:tcBorders>
              <w:top w:val="single" w:sz="4" w:space="0" w:color="auto"/>
              <w:left w:val="single" w:sz="12" w:space="0" w:color="auto"/>
              <w:bottom w:val="single" w:sz="4" w:space="0" w:color="auto"/>
              <w:right w:val="single" w:sz="4" w:space="0" w:color="auto"/>
            </w:tcBorders>
            <w:noWrap/>
            <w:vAlign w:val="bottom"/>
          </w:tcPr>
          <w:p w14:paraId="76E5F896" w14:textId="3C6B86BC" w:rsidR="00224753" w:rsidRPr="001D7C71" w:rsidRDefault="00224753" w:rsidP="00224753">
            <w:pPr>
              <w:rPr>
                <w:lang w:val="uk-UA"/>
              </w:rPr>
            </w:pPr>
            <w:r w:rsidRPr="001D7C71">
              <w:rPr>
                <w:lang w:val="uk-UA"/>
              </w:rPr>
              <w:t>Послуги страхування (обов'язкове страхування цивільно-правової відповідальності водії</w:t>
            </w:r>
            <w:r w:rsidR="00393D90" w:rsidRPr="001D7C71">
              <w:rPr>
                <w:lang w:val="uk-UA"/>
              </w:rPr>
              <w:t>в</w:t>
            </w:r>
            <w:r w:rsidRPr="001D7C71">
              <w:rPr>
                <w:lang w:val="uk-UA"/>
              </w:rPr>
              <w:t>, страхування водіїв від нещасних випадків)</w:t>
            </w:r>
          </w:p>
        </w:tc>
        <w:tc>
          <w:tcPr>
            <w:tcW w:w="1107" w:type="pct"/>
            <w:tcBorders>
              <w:top w:val="single" w:sz="4" w:space="0" w:color="auto"/>
              <w:left w:val="single" w:sz="4" w:space="0" w:color="auto"/>
              <w:bottom w:val="single" w:sz="4" w:space="0" w:color="auto"/>
              <w:right w:val="single" w:sz="4" w:space="0" w:color="auto"/>
            </w:tcBorders>
            <w:noWrap/>
            <w:vAlign w:val="center"/>
          </w:tcPr>
          <w:p w14:paraId="6F7E93D1" w14:textId="2C5530C6" w:rsidR="00224753" w:rsidRPr="001D7C71" w:rsidRDefault="00393D90" w:rsidP="00224753">
            <w:pPr>
              <w:jc w:val="center"/>
              <w:rPr>
                <w:lang w:val="uk-UA"/>
              </w:rPr>
            </w:pPr>
            <w:r w:rsidRPr="001D7C71">
              <w:rPr>
                <w:lang w:val="uk-UA"/>
              </w:rPr>
              <w:t xml:space="preserve"> 1 962,80</w:t>
            </w:r>
          </w:p>
        </w:tc>
        <w:tc>
          <w:tcPr>
            <w:tcW w:w="875" w:type="pct"/>
            <w:tcBorders>
              <w:top w:val="single" w:sz="4" w:space="0" w:color="auto"/>
              <w:left w:val="single" w:sz="4" w:space="0" w:color="auto"/>
              <w:bottom w:val="single" w:sz="4" w:space="0" w:color="auto"/>
              <w:right w:val="single" w:sz="12" w:space="0" w:color="auto"/>
            </w:tcBorders>
            <w:noWrap/>
            <w:vAlign w:val="center"/>
          </w:tcPr>
          <w:p w14:paraId="65F9A68B" w14:textId="4EDEEF28" w:rsidR="00224753" w:rsidRPr="001D7C71" w:rsidRDefault="00224753" w:rsidP="00224753">
            <w:pPr>
              <w:jc w:val="center"/>
              <w:rPr>
                <w:b/>
                <w:bCs/>
                <w:lang w:val="uk-UA"/>
              </w:rPr>
            </w:pPr>
          </w:p>
        </w:tc>
      </w:tr>
      <w:tr w:rsidR="001D7C71" w:rsidRPr="001D7C71" w14:paraId="5594AC4A" w14:textId="77777777" w:rsidTr="00C84D41">
        <w:trPr>
          <w:trHeight w:val="449"/>
          <w:jc w:val="center"/>
        </w:trPr>
        <w:tc>
          <w:tcPr>
            <w:tcW w:w="3018" w:type="pct"/>
            <w:tcBorders>
              <w:top w:val="single" w:sz="4" w:space="0" w:color="auto"/>
              <w:left w:val="single" w:sz="12" w:space="0" w:color="auto"/>
              <w:bottom w:val="single" w:sz="4" w:space="0" w:color="auto"/>
              <w:right w:val="single" w:sz="4" w:space="0" w:color="auto"/>
            </w:tcBorders>
            <w:vAlign w:val="bottom"/>
          </w:tcPr>
          <w:p w14:paraId="46E698FC" w14:textId="4E93FCAA" w:rsidR="00AB63AB" w:rsidRPr="001D7C71" w:rsidRDefault="00FA54D7" w:rsidP="00224753">
            <w:pPr>
              <w:rPr>
                <w:lang w:val="uk-UA"/>
              </w:rPr>
            </w:pPr>
            <w:r w:rsidRPr="001D7C71">
              <w:rPr>
                <w:lang w:val="uk-UA"/>
              </w:rPr>
              <w:t>Послуги з обслуговування газових котлів, припинення/відновлення газопостачання</w:t>
            </w:r>
          </w:p>
        </w:tc>
        <w:tc>
          <w:tcPr>
            <w:tcW w:w="1107" w:type="pct"/>
            <w:tcBorders>
              <w:top w:val="single" w:sz="4" w:space="0" w:color="auto"/>
              <w:left w:val="single" w:sz="4" w:space="0" w:color="auto"/>
              <w:bottom w:val="single" w:sz="4" w:space="0" w:color="auto"/>
              <w:right w:val="single" w:sz="4" w:space="0" w:color="auto"/>
            </w:tcBorders>
            <w:noWrap/>
            <w:vAlign w:val="center"/>
          </w:tcPr>
          <w:p w14:paraId="1787D17E" w14:textId="7476CD91" w:rsidR="00AB63AB" w:rsidRPr="001D7C71" w:rsidRDefault="00FA54D7" w:rsidP="00224753">
            <w:pPr>
              <w:jc w:val="center"/>
              <w:rPr>
                <w:lang w:val="uk-UA"/>
              </w:rPr>
            </w:pPr>
            <w:r w:rsidRPr="001D7C71">
              <w:rPr>
                <w:lang w:val="uk-UA"/>
              </w:rPr>
              <w:t>10 253,18</w:t>
            </w:r>
          </w:p>
        </w:tc>
        <w:tc>
          <w:tcPr>
            <w:tcW w:w="875" w:type="pct"/>
            <w:tcBorders>
              <w:top w:val="single" w:sz="4" w:space="0" w:color="auto"/>
              <w:left w:val="single" w:sz="4" w:space="0" w:color="auto"/>
              <w:bottom w:val="single" w:sz="4" w:space="0" w:color="auto"/>
              <w:right w:val="single" w:sz="12" w:space="0" w:color="auto"/>
            </w:tcBorders>
            <w:noWrap/>
            <w:vAlign w:val="center"/>
          </w:tcPr>
          <w:p w14:paraId="507C8F5C" w14:textId="77777777" w:rsidR="00AB63AB" w:rsidRPr="001D7C71" w:rsidRDefault="00AB63AB" w:rsidP="00224753">
            <w:pPr>
              <w:jc w:val="center"/>
              <w:rPr>
                <w:b/>
                <w:bCs/>
                <w:lang w:val="uk-UA"/>
              </w:rPr>
            </w:pPr>
          </w:p>
        </w:tc>
      </w:tr>
      <w:tr w:rsidR="001D7C71" w:rsidRPr="001D7C71" w14:paraId="035E3328" w14:textId="77777777" w:rsidTr="00C84D41">
        <w:trPr>
          <w:trHeight w:val="554"/>
          <w:jc w:val="center"/>
        </w:trPr>
        <w:tc>
          <w:tcPr>
            <w:tcW w:w="3018" w:type="pct"/>
            <w:tcBorders>
              <w:top w:val="single" w:sz="4" w:space="0" w:color="auto"/>
              <w:left w:val="single" w:sz="12" w:space="0" w:color="auto"/>
              <w:bottom w:val="single" w:sz="4" w:space="0" w:color="auto"/>
              <w:right w:val="single" w:sz="4" w:space="0" w:color="auto"/>
            </w:tcBorders>
            <w:noWrap/>
            <w:vAlign w:val="bottom"/>
          </w:tcPr>
          <w:p w14:paraId="7FC3C5AA" w14:textId="77777777" w:rsidR="00224753" w:rsidRPr="001D7C71" w:rsidRDefault="00224753" w:rsidP="00224753">
            <w:pPr>
              <w:rPr>
                <w:lang w:val="uk-UA"/>
              </w:rPr>
            </w:pPr>
            <w:r w:rsidRPr="001D7C71">
              <w:rPr>
                <w:lang w:val="uk-UA"/>
              </w:rPr>
              <w:t xml:space="preserve">Програмне забезпечення, супровід програм, </w:t>
            </w:r>
          </w:p>
          <w:p w14:paraId="148301AC" w14:textId="4E0624DE" w:rsidR="00224753" w:rsidRPr="001D7C71" w:rsidRDefault="00224753" w:rsidP="00224753">
            <w:pPr>
              <w:rPr>
                <w:lang w:val="uk-UA"/>
              </w:rPr>
            </w:pPr>
            <w:r w:rsidRPr="001D7C71">
              <w:rPr>
                <w:lang w:val="uk-UA"/>
              </w:rPr>
              <w:t>он-лайн</w:t>
            </w:r>
            <w:r w:rsidR="004C7E63" w:rsidRPr="001D7C71">
              <w:rPr>
                <w:lang w:val="uk-UA"/>
              </w:rPr>
              <w:t xml:space="preserve"> </w:t>
            </w:r>
            <w:r w:rsidRPr="001D7C71">
              <w:rPr>
                <w:lang w:val="uk-UA"/>
              </w:rPr>
              <w:t>доступ</w:t>
            </w:r>
          </w:p>
        </w:tc>
        <w:tc>
          <w:tcPr>
            <w:tcW w:w="1107" w:type="pct"/>
            <w:tcBorders>
              <w:top w:val="single" w:sz="4" w:space="0" w:color="auto"/>
              <w:left w:val="single" w:sz="4" w:space="0" w:color="auto"/>
              <w:bottom w:val="single" w:sz="4" w:space="0" w:color="auto"/>
              <w:right w:val="single" w:sz="4" w:space="0" w:color="auto"/>
            </w:tcBorders>
            <w:noWrap/>
            <w:vAlign w:val="center"/>
          </w:tcPr>
          <w:p w14:paraId="00E3E128" w14:textId="1100B3B5" w:rsidR="00224753" w:rsidRPr="001D7C71" w:rsidRDefault="00744721" w:rsidP="00224753">
            <w:pPr>
              <w:jc w:val="center"/>
              <w:rPr>
                <w:lang w:val="uk-UA"/>
              </w:rPr>
            </w:pPr>
            <w:r w:rsidRPr="001D7C71">
              <w:rPr>
                <w:lang w:val="uk-UA"/>
              </w:rPr>
              <w:t>118 429,00</w:t>
            </w:r>
          </w:p>
        </w:tc>
        <w:tc>
          <w:tcPr>
            <w:tcW w:w="875" w:type="pct"/>
            <w:tcBorders>
              <w:top w:val="single" w:sz="4" w:space="0" w:color="auto"/>
              <w:left w:val="single" w:sz="4" w:space="0" w:color="auto"/>
              <w:bottom w:val="single" w:sz="4" w:space="0" w:color="auto"/>
              <w:right w:val="single" w:sz="12" w:space="0" w:color="auto"/>
            </w:tcBorders>
            <w:noWrap/>
            <w:vAlign w:val="center"/>
          </w:tcPr>
          <w:p w14:paraId="41415B73" w14:textId="13015BDB" w:rsidR="00224753" w:rsidRPr="001D7C71" w:rsidRDefault="00224753" w:rsidP="00224753">
            <w:pPr>
              <w:jc w:val="center"/>
              <w:rPr>
                <w:b/>
                <w:bCs/>
                <w:lang w:val="uk-UA"/>
              </w:rPr>
            </w:pPr>
          </w:p>
        </w:tc>
      </w:tr>
      <w:tr w:rsidR="001D7C71" w:rsidRPr="001D7C71" w14:paraId="10575ED3" w14:textId="77777777" w:rsidTr="00C84D41">
        <w:trPr>
          <w:trHeight w:val="315"/>
          <w:jc w:val="center"/>
        </w:trPr>
        <w:tc>
          <w:tcPr>
            <w:tcW w:w="3018" w:type="pct"/>
            <w:tcBorders>
              <w:top w:val="single" w:sz="4" w:space="0" w:color="auto"/>
              <w:left w:val="single" w:sz="12" w:space="0" w:color="auto"/>
              <w:bottom w:val="single" w:sz="4" w:space="0" w:color="auto"/>
              <w:right w:val="single" w:sz="4" w:space="0" w:color="auto"/>
            </w:tcBorders>
            <w:noWrap/>
            <w:vAlign w:val="bottom"/>
          </w:tcPr>
          <w:p w14:paraId="70541870" w14:textId="5BB883E7" w:rsidR="00AB63AB" w:rsidRPr="001D7C71" w:rsidRDefault="00DE3AED" w:rsidP="00224753">
            <w:pPr>
              <w:rPr>
                <w:lang w:val="uk-UA"/>
              </w:rPr>
            </w:pPr>
            <w:r w:rsidRPr="001D7C71">
              <w:rPr>
                <w:lang w:val="uk-UA"/>
              </w:rPr>
              <w:t xml:space="preserve">Надання доступу до онлайн сервісів </w:t>
            </w:r>
            <w:proofErr w:type="spellStart"/>
            <w:r w:rsidRPr="001D7C71">
              <w:rPr>
                <w:lang w:val="uk-UA"/>
              </w:rPr>
              <w:t>Helsi</w:t>
            </w:r>
            <w:proofErr w:type="spellEnd"/>
            <w:r w:rsidRPr="001D7C71">
              <w:rPr>
                <w:lang w:val="uk-UA"/>
              </w:rPr>
              <w:t xml:space="preserve">, Послуги з </w:t>
            </w:r>
            <w:r w:rsidR="00FA54D7" w:rsidRPr="001D7C71">
              <w:rPr>
                <w:lang w:val="uk-UA"/>
              </w:rPr>
              <w:t>супроводу</w:t>
            </w:r>
            <w:r w:rsidRPr="001D7C71">
              <w:rPr>
                <w:lang w:val="uk-UA"/>
              </w:rPr>
              <w:t xml:space="preserve"> програмної продукції </w:t>
            </w:r>
            <w:proofErr w:type="spellStart"/>
            <w:r w:rsidRPr="001D7C71">
              <w:rPr>
                <w:lang w:val="uk-UA"/>
              </w:rPr>
              <w:t>Helsi</w:t>
            </w:r>
            <w:proofErr w:type="spellEnd"/>
          </w:p>
        </w:tc>
        <w:tc>
          <w:tcPr>
            <w:tcW w:w="1107" w:type="pct"/>
            <w:tcBorders>
              <w:top w:val="single" w:sz="4" w:space="0" w:color="auto"/>
              <w:left w:val="single" w:sz="4" w:space="0" w:color="auto"/>
              <w:bottom w:val="single" w:sz="4" w:space="0" w:color="auto"/>
              <w:right w:val="single" w:sz="4" w:space="0" w:color="auto"/>
            </w:tcBorders>
            <w:noWrap/>
            <w:vAlign w:val="bottom"/>
          </w:tcPr>
          <w:p w14:paraId="653A7ECA" w14:textId="11FB3307" w:rsidR="00AB63AB" w:rsidRPr="001D7C71" w:rsidRDefault="00FA54D7" w:rsidP="00224753">
            <w:pPr>
              <w:jc w:val="center"/>
              <w:rPr>
                <w:lang w:val="uk-UA"/>
              </w:rPr>
            </w:pPr>
            <w:r w:rsidRPr="001D7C71">
              <w:rPr>
                <w:lang w:val="uk-UA"/>
              </w:rPr>
              <w:t>65 100,00</w:t>
            </w:r>
          </w:p>
        </w:tc>
        <w:tc>
          <w:tcPr>
            <w:tcW w:w="875" w:type="pct"/>
            <w:tcBorders>
              <w:top w:val="single" w:sz="4" w:space="0" w:color="auto"/>
              <w:left w:val="single" w:sz="4" w:space="0" w:color="auto"/>
              <w:bottom w:val="single" w:sz="4" w:space="0" w:color="auto"/>
              <w:right w:val="single" w:sz="12" w:space="0" w:color="auto"/>
            </w:tcBorders>
            <w:noWrap/>
            <w:vAlign w:val="center"/>
          </w:tcPr>
          <w:p w14:paraId="101F0033" w14:textId="77777777" w:rsidR="00AB63AB" w:rsidRPr="001D7C71" w:rsidRDefault="00AB63AB" w:rsidP="00224753">
            <w:pPr>
              <w:jc w:val="center"/>
              <w:rPr>
                <w:b/>
                <w:bCs/>
                <w:lang w:val="uk-UA"/>
              </w:rPr>
            </w:pPr>
          </w:p>
        </w:tc>
      </w:tr>
      <w:tr w:rsidR="001D7C71" w:rsidRPr="001D7C71" w14:paraId="0C573A0B" w14:textId="77777777" w:rsidTr="00C84D41">
        <w:trPr>
          <w:trHeight w:val="214"/>
          <w:jc w:val="center"/>
        </w:trPr>
        <w:tc>
          <w:tcPr>
            <w:tcW w:w="3018" w:type="pct"/>
            <w:tcBorders>
              <w:top w:val="single" w:sz="4" w:space="0" w:color="auto"/>
              <w:left w:val="single" w:sz="12" w:space="0" w:color="auto"/>
              <w:bottom w:val="single" w:sz="4" w:space="0" w:color="auto"/>
              <w:right w:val="single" w:sz="8" w:space="0" w:color="auto"/>
            </w:tcBorders>
            <w:vAlign w:val="bottom"/>
          </w:tcPr>
          <w:p w14:paraId="58B0AB54" w14:textId="77777777" w:rsidR="00224753" w:rsidRPr="001D7C71" w:rsidRDefault="00224753" w:rsidP="00224753">
            <w:pPr>
              <w:rPr>
                <w:lang w:val="uk-UA"/>
              </w:rPr>
            </w:pPr>
            <w:r w:rsidRPr="001D7C71">
              <w:rPr>
                <w:lang w:val="uk-UA"/>
              </w:rPr>
              <w:t>Оплата за оренду приміщень</w:t>
            </w:r>
          </w:p>
        </w:tc>
        <w:tc>
          <w:tcPr>
            <w:tcW w:w="1107" w:type="pct"/>
            <w:tcBorders>
              <w:top w:val="single" w:sz="4" w:space="0" w:color="auto"/>
              <w:left w:val="nil"/>
              <w:bottom w:val="single" w:sz="4" w:space="0" w:color="auto"/>
              <w:right w:val="single" w:sz="8" w:space="0" w:color="auto"/>
            </w:tcBorders>
            <w:noWrap/>
            <w:vAlign w:val="bottom"/>
          </w:tcPr>
          <w:p w14:paraId="0CA98CCF" w14:textId="2FBF1D44" w:rsidR="00224753" w:rsidRPr="001D7C71" w:rsidRDefault="00224753" w:rsidP="00224753">
            <w:pPr>
              <w:jc w:val="center"/>
              <w:rPr>
                <w:lang w:val="uk-UA"/>
              </w:rPr>
            </w:pPr>
            <w:r w:rsidRPr="001D7C71">
              <w:rPr>
                <w:lang w:val="uk-UA"/>
              </w:rPr>
              <w:t>1,20</w:t>
            </w:r>
          </w:p>
        </w:tc>
        <w:tc>
          <w:tcPr>
            <w:tcW w:w="875" w:type="pct"/>
            <w:tcBorders>
              <w:top w:val="single" w:sz="4" w:space="0" w:color="auto"/>
              <w:left w:val="nil"/>
              <w:bottom w:val="single" w:sz="4" w:space="0" w:color="auto"/>
              <w:right w:val="single" w:sz="12" w:space="0" w:color="auto"/>
            </w:tcBorders>
            <w:noWrap/>
            <w:vAlign w:val="center"/>
          </w:tcPr>
          <w:p w14:paraId="5F8BAC20" w14:textId="057CFA04" w:rsidR="00224753" w:rsidRPr="001D7C71" w:rsidRDefault="00224753" w:rsidP="00224753">
            <w:pPr>
              <w:jc w:val="center"/>
              <w:rPr>
                <w:b/>
                <w:bCs/>
                <w:lang w:val="uk-UA"/>
              </w:rPr>
            </w:pPr>
          </w:p>
        </w:tc>
      </w:tr>
      <w:tr w:rsidR="001D7C71" w:rsidRPr="001D7C71" w14:paraId="58BCE025" w14:textId="77777777" w:rsidTr="00C84D41">
        <w:trPr>
          <w:trHeight w:val="214"/>
          <w:jc w:val="center"/>
        </w:trPr>
        <w:tc>
          <w:tcPr>
            <w:tcW w:w="3018" w:type="pct"/>
            <w:tcBorders>
              <w:top w:val="single" w:sz="4" w:space="0" w:color="auto"/>
              <w:left w:val="single" w:sz="12" w:space="0" w:color="auto"/>
              <w:bottom w:val="single" w:sz="4" w:space="0" w:color="auto"/>
              <w:right w:val="single" w:sz="8" w:space="0" w:color="auto"/>
            </w:tcBorders>
            <w:vAlign w:val="bottom"/>
          </w:tcPr>
          <w:p w14:paraId="19547245" w14:textId="4CB106BC" w:rsidR="0032245C" w:rsidRPr="001D7C71" w:rsidRDefault="0032245C" w:rsidP="0032245C">
            <w:pPr>
              <w:rPr>
                <w:lang w:val="uk-UA"/>
              </w:rPr>
            </w:pPr>
            <w:r w:rsidRPr="001D7C71">
              <w:rPr>
                <w:lang w:val="uk-UA"/>
              </w:rPr>
              <w:t>Юридичні послуги, спрямовані на внесення змін до ліцензії на медичну практику</w:t>
            </w:r>
          </w:p>
        </w:tc>
        <w:tc>
          <w:tcPr>
            <w:tcW w:w="1107" w:type="pct"/>
            <w:tcBorders>
              <w:top w:val="single" w:sz="4" w:space="0" w:color="auto"/>
              <w:left w:val="nil"/>
              <w:bottom w:val="single" w:sz="4" w:space="0" w:color="auto"/>
              <w:right w:val="single" w:sz="8" w:space="0" w:color="auto"/>
            </w:tcBorders>
            <w:noWrap/>
            <w:vAlign w:val="bottom"/>
          </w:tcPr>
          <w:p w14:paraId="57B08852" w14:textId="66602E37" w:rsidR="0032245C" w:rsidRPr="001D7C71" w:rsidRDefault="0032245C" w:rsidP="00224753">
            <w:pPr>
              <w:jc w:val="center"/>
              <w:rPr>
                <w:lang w:val="uk-UA"/>
              </w:rPr>
            </w:pPr>
            <w:r w:rsidRPr="001D7C71">
              <w:rPr>
                <w:lang w:val="uk-UA"/>
              </w:rPr>
              <w:t>5 000,00</w:t>
            </w:r>
          </w:p>
        </w:tc>
        <w:tc>
          <w:tcPr>
            <w:tcW w:w="875" w:type="pct"/>
            <w:tcBorders>
              <w:top w:val="single" w:sz="4" w:space="0" w:color="auto"/>
              <w:left w:val="nil"/>
              <w:bottom w:val="single" w:sz="4" w:space="0" w:color="auto"/>
              <w:right w:val="single" w:sz="12" w:space="0" w:color="auto"/>
            </w:tcBorders>
            <w:noWrap/>
            <w:vAlign w:val="center"/>
          </w:tcPr>
          <w:p w14:paraId="2A6AA807" w14:textId="77777777" w:rsidR="0032245C" w:rsidRPr="001D7C71" w:rsidRDefault="0032245C" w:rsidP="00224753">
            <w:pPr>
              <w:jc w:val="center"/>
              <w:rPr>
                <w:b/>
                <w:bCs/>
                <w:lang w:val="uk-UA"/>
              </w:rPr>
            </w:pPr>
          </w:p>
        </w:tc>
      </w:tr>
      <w:tr w:rsidR="001D7C71" w:rsidRPr="001D7C71" w14:paraId="418E3B58" w14:textId="77777777" w:rsidTr="00C84D41">
        <w:trPr>
          <w:trHeight w:val="272"/>
          <w:jc w:val="center"/>
        </w:trPr>
        <w:tc>
          <w:tcPr>
            <w:tcW w:w="3018" w:type="pct"/>
            <w:tcBorders>
              <w:top w:val="nil"/>
              <w:left w:val="single" w:sz="12" w:space="0" w:color="auto"/>
              <w:bottom w:val="single" w:sz="4" w:space="0" w:color="auto"/>
              <w:right w:val="single" w:sz="8" w:space="0" w:color="auto"/>
            </w:tcBorders>
            <w:vAlign w:val="bottom"/>
          </w:tcPr>
          <w:p w14:paraId="734C3BCF" w14:textId="3C8E7718" w:rsidR="00224753" w:rsidRPr="001D7C71" w:rsidRDefault="00224753" w:rsidP="00224753">
            <w:pPr>
              <w:rPr>
                <w:lang w:val="uk-UA"/>
              </w:rPr>
            </w:pPr>
            <w:r w:rsidRPr="001D7C71">
              <w:rPr>
                <w:lang w:val="uk-UA"/>
              </w:rPr>
              <w:t>Адвокатські послуги</w:t>
            </w:r>
          </w:p>
        </w:tc>
        <w:tc>
          <w:tcPr>
            <w:tcW w:w="1107" w:type="pct"/>
            <w:tcBorders>
              <w:top w:val="nil"/>
              <w:left w:val="nil"/>
              <w:bottom w:val="single" w:sz="4" w:space="0" w:color="auto"/>
              <w:right w:val="single" w:sz="8" w:space="0" w:color="auto"/>
            </w:tcBorders>
            <w:noWrap/>
            <w:vAlign w:val="bottom"/>
          </w:tcPr>
          <w:p w14:paraId="4E9F6E55" w14:textId="0C5CC28F" w:rsidR="00224753" w:rsidRPr="001D7C71" w:rsidRDefault="0032245C" w:rsidP="00224753">
            <w:pPr>
              <w:jc w:val="center"/>
              <w:rPr>
                <w:lang w:val="uk-UA"/>
              </w:rPr>
            </w:pPr>
            <w:r w:rsidRPr="001D7C71">
              <w:rPr>
                <w:lang w:val="uk-UA"/>
              </w:rPr>
              <w:t>112 450,00</w:t>
            </w:r>
          </w:p>
        </w:tc>
        <w:tc>
          <w:tcPr>
            <w:tcW w:w="875" w:type="pct"/>
            <w:tcBorders>
              <w:top w:val="nil"/>
              <w:left w:val="nil"/>
              <w:bottom w:val="single" w:sz="4" w:space="0" w:color="auto"/>
              <w:right w:val="single" w:sz="12" w:space="0" w:color="auto"/>
            </w:tcBorders>
            <w:noWrap/>
            <w:vAlign w:val="center"/>
          </w:tcPr>
          <w:p w14:paraId="55588FB7" w14:textId="269030FD" w:rsidR="00224753" w:rsidRPr="001D7C71" w:rsidRDefault="00224753" w:rsidP="00224753">
            <w:pPr>
              <w:jc w:val="center"/>
              <w:rPr>
                <w:b/>
                <w:bCs/>
                <w:lang w:val="uk-UA"/>
              </w:rPr>
            </w:pPr>
          </w:p>
        </w:tc>
      </w:tr>
      <w:tr w:rsidR="001D7C71" w:rsidRPr="001D7C71" w14:paraId="7AC3E3A1" w14:textId="77777777" w:rsidTr="00C84D41">
        <w:trPr>
          <w:trHeight w:val="272"/>
          <w:jc w:val="center"/>
        </w:trPr>
        <w:tc>
          <w:tcPr>
            <w:tcW w:w="3018" w:type="pct"/>
            <w:tcBorders>
              <w:top w:val="nil"/>
              <w:left w:val="single" w:sz="12" w:space="0" w:color="auto"/>
              <w:bottom w:val="single" w:sz="4" w:space="0" w:color="auto"/>
              <w:right w:val="single" w:sz="8" w:space="0" w:color="auto"/>
            </w:tcBorders>
            <w:vAlign w:val="bottom"/>
          </w:tcPr>
          <w:p w14:paraId="2FA6B793" w14:textId="6247C634" w:rsidR="00224753" w:rsidRPr="001D7C71" w:rsidRDefault="00224753" w:rsidP="00224753">
            <w:pPr>
              <w:rPr>
                <w:lang w:val="uk-UA"/>
              </w:rPr>
            </w:pPr>
            <w:r w:rsidRPr="001D7C71">
              <w:rPr>
                <w:lang w:val="uk-UA"/>
              </w:rPr>
              <w:t>Послуги з технічного огляду автотранспортних засобів</w:t>
            </w:r>
          </w:p>
        </w:tc>
        <w:tc>
          <w:tcPr>
            <w:tcW w:w="1107" w:type="pct"/>
            <w:tcBorders>
              <w:top w:val="nil"/>
              <w:left w:val="nil"/>
              <w:bottom w:val="single" w:sz="4" w:space="0" w:color="auto"/>
              <w:right w:val="single" w:sz="8" w:space="0" w:color="auto"/>
            </w:tcBorders>
            <w:noWrap/>
            <w:vAlign w:val="center"/>
          </w:tcPr>
          <w:p w14:paraId="29DD5AD2" w14:textId="5F454DA1" w:rsidR="00224753" w:rsidRPr="001D7C71" w:rsidRDefault="00FA54D7" w:rsidP="00224753">
            <w:pPr>
              <w:jc w:val="center"/>
              <w:rPr>
                <w:lang w:val="uk-UA"/>
              </w:rPr>
            </w:pPr>
            <w:r w:rsidRPr="001D7C71">
              <w:rPr>
                <w:lang w:val="uk-UA"/>
              </w:rPr>
              <w:t>17 026,00</w:t>
            </w:r>
          </w:p>
        </w:tc>
        <w:tc>
          <w:tcPr>
            <w:tcW w:w="875" w:type="pct"/>
            <w:tcBorders>
              <w:top w:val="nil"/>
              <w:left w:val="nil"/>
              <w:bottom w:val="single" w:sz="4" w:space="0" w:color="auto"/>
              <w:right w:val="single" w:sz="12" w:space="0" w:color="auto"/>
            </w:tcBorders>
            <w:noWrap/>
            <w:vAlign w:val="center"/>
          </w:tcPr>
          <w:p w14:paraId="2BF1EAA7" w14:textId="0DAE3B65" w:rsidR="00224753" w:rsidRPr="001D7C71" w:rsidRDefault="00224753" w:rsidP="00224753">
            <w:pPr>
              <w:jc w:val="center"/>
              <w:rPr>
                <w:b/>
                <w:bCs/>
                <w:lang w:val="uk-UA"/>
              </w:rPr>
            </w:pPr>
          </w:p>
        </w:tc>
      </w:tr>
      <w:tr w:rsidR="001D7C71" w:rsidRPr="001D7C71" w14:paraId="665891DB" w14:textId="77777777" w:rsidTr="00520564">
        <w:trPr>
          <w:trHeight w:val="535"/>
          <w:jc w:val="center"/>
        </w:trPr>
        <w:tc>
          <w:tcPr>
            <w:tcW w:w="3018" w:type="pct"/>
            <w:tcBorders>
              <w:top w:val="nil"/>
              <w:left w:val="single" w:sz="12" w:space="0" w:color="auto"/>
              <w:bottom w:val="single" w:sz="8" w:space="0" w:color="auto"/>
              <w:right w:val="single" w:sz="8" w:space="0" w:color="auto"/>
            </w:tcBorders>
            <w:vAlign w:val="bottom"/>
          </w:tcPr>
          <w:p w14:paraId="49183BFD" w14:textId="434710D8" w:rsidR="00DE3AED" w:rsidRPr="001D7C71" w:rsidRDefault="00DE3AED" w:rsidP="00224753">
            <w:pPr>
              <w:rPr>
                <w:lang w:val="uk-UA"/>
              </w:rPr>
            </w:pPr>
            <w:r w:rsidRPr="001D7C71">
              <w:rPr>
                <w:lang w:val="uk-UA"/>
              </w:rPr>
              <w:t>Метрологічні послуги (контроль метрологічних характеристик обладнання)</w:t>
            </w:r>
          </w:p>
        </w:tc>
        <w:tc>
          <w:tcPr>
            <w:tcW w:w="1107" w:type="pct"/>
            <w:tcBorders>
              <w:top w:val="nil"/>
              <w:left w:val="nil"/>
              <w:bottom w:val="single" w:sz="8" w:space="0" w:color="auto"/>
              <w:right w:val="single" w:sz="8" w:space="0" w:color="auto"/>
            </w:tcBorders>
            <w:noWrap/>
            <w:vAlign w:val="center"/>
          </w:tcPr>
          <w:p w14:paraId="41C22E7A" w14:textId="4F1B3B75" w:rsidR="00DE3AED" w:rsidRPr="001D7C71" w:rsidRDefault="00FA54D7" w:rsidP="00224753">
            <w:pPr>
              <w:jc w:val="center"/>
              <w:rPr>
                <w:lang w:val="uk-UA"/>
              </w:rPr>
            </w:pPr>
            <w:r w:rsidRPr="001D7C71">
              <w:rPr>
                <w:lang w:val="uk-UA"/>
              </w:rPr>
              <w:t>8 946,00</w:t>
            </w:r>
          </w:p>
        </w:tc>
        <w:tc>
          <w:tcPr>
            <w:tcW w:w="875" w:type="pct"/>
            <w:tcBorders>
              <w:top w:val="nil"/>
              <w:left w:val="nil"/>
              <w:bottom w:val="single" w:sz="8" w:space="0" w:color="auto"/>
              <w:right w:val="single" w:sz="12" w:space="0" w:color="auto"/>
            </w:tcBorders>
            <w:noWrap/>
            <w:vAlign w:val="center"/>
          </w:tcPr>
          <w:p w14:paraId="517DE8CB" w14:textId="77777777" w:rsidR="00DE3AED" w:rsidRPr="001D7C71" w:rsidRDefault="00DE3AED" w:rsidP="00224753">
            <w:pPr>
              <w:jc w:val="center"/>
              <w:rPr>
                <w:b/>
                <w:bCs/>
                <w:lang w:val="uk-UA"/>
              </w:rPr>
            </w:pPr>
          </w:p>
        </w:tc>
      </w:tr>
      <w:tr w:rsidR="001D7C71" w:rsidRPr="001D7C71" w14:paraId="70E0A655" w14:textId="77777777" w:rsidTr="00520564">
        <w:trPr>
          <w:trHeight w:val="305"/>
          <w:jc w:val="center"/>
        </w:trPr>
        <w:tc>
          <w:tcPr>
            <w:tcW w:w="3018" w:type="pct"/>
            <w:tcBorders>
              <w:top w:val="single" w:sz="8" w:space="0" w:color="auto"/>
              <w:left w:val="single" w:sz="8" w:space="0" w:color="auto"/>
              <w:bottom w:val="single" w:sz="8" w:space="0" w:color="auto"/>
              <w:right w:val="single" w:sz="8" w:space="0" w:color="auto"/>
            </w:tcBorders>
            <w:vAlign w:val="bottom"/>
          </w:tcPr>
          <w:p w14:paraId="1E1D57F0" w14:textId="77777777" w:rsidR="00FA54D7" w:rsidRPr="001D7C71" w:rsidRDefault="00FA54D7" w:rsidP="00FA54D7">
            <w:pPr>
              <w:rPr>
                <w:lang w:val="uk-UA"/>
              </w:rPr>
            </w:pPr>
            <w:r w:rsidRPr="001D7C71">
              <w:rPr>
                <w:lang w:val="uk-UA"/>
              </w:rPr>
              <w:lastRenderedPageBreak/>
              <w:t xml:space="preserve">Проведення наглядання за сертифікованою системою </w:t>
            </w:r>
          </w:p>
          <w:p w14:paraId="002BF794" w14:textId="66C357B8" w:rsidR="00DE3AED" w:rsidRPr="001D7C71" w:rsidRDefault="00FA54D7" w:rsidP="00FA54D7">
            <w:pPr>
              <w:rPr>
                <w:lang w:val="uk-UA"/>
              </w:rPr>
            </w:pPr>
            <w:r w:rsidRPr="001D7C71">
              <w:rPr>
                <w:lang w:val="uk-UA"/>
              </w:rPr>
              <w:t>менеджменту на відповідність ДСТУ ISO</w:t>
            </w:r>
          </w:p>
        </w:tc>
        <w:tc>
          <w:tcPr>
            <w:tcW w:w="1107" w:type="pct"/>
            <w:tcBorders>
              <w:top w:val="single" w:sz="8" w:space="0" w:color="auto"/>
              <w:left w:val="nil"/>
              <w:bottom w:val="single" w:sz="8" w:space="0" w:color="auto"/>
              <w:right w:val="single" w:sz="8" w:space="0" w:color="auto"/>
            </w:tcBorders>
            <w:noWrap/>
            <w:vAlign w:val="center"/>
          </w:tcPr>
          <w:p w14:paraId="31C5A84E" w14:textId="0029E857" w:rsidR="00DE3AED" w:rsidRPr="001D7C71" w:rsidRDefault="00FA54D7" w:rsidP="00224753">
            <w:pPr>
              <w:jc w:val="center"/>
              <w:rPr>
                <w:lang w:val="uk-UA"/>
              </w:rPr>
            </w:pPr>
            <w:r w:rsidRPr="001D7C71">
              <w:rPr>
                <w:lang w:val="uk-UA"/>
              </w:rPr>
              <w:t>21 924,00</w:t>
            </w:r>
          </w:p>
        </w:tc>
        <w:tc>
          <w:tcPr>
            <w:tcW w:w="875" w:type="pct"/>
            <w:tcBorders>
              <w:top w:val="single" w:sz="8" w:space="0" w:color="auto"/>
              <w:left w:val="nil"/>
              <w:bottom w:val="single" w:sz="8" w:space="0" w:color="auto"/>
              <w:right w:val="single" w:sz="8" w:space="0" w:color="auto"/>
            </w:tcBorders>
            <w:noWrap/>
            <w:vAlign w:val="center"/>
          </w:tcPr>
          <w:p w14:paraId="06D69361" w14:textId="77777777" w:rsidR="00DE3AED" w:rsidRPr="001D7C71" w:rsidRDefault="00DE3AED" w:rsidP="00224753">
            <w:pPr>
              <w:jc w:val="center"/>
              <w:rPr>
                <w:b/>
                <w:bCs/>
                <w:lang w:val="uk-UA"/>
              </w:rPr>
            </w:pPr>
          </w:p>
        </w:tc>
      </w:tr>
      <w:tr w:rsidR="001D7C71" w:rsidRPr="001D7C71" w14:paraId="59B88AA9" w14:textId="77777777" w:rsidTr="00520564">
        <w:trPr>
          <w:trHeight w:val="305"/>
          <w:jc w:val="center"/>
        </w:trPr>
        <w:tc>
          <w:tcPr>
            <w:tcW w:w="3018" w:type="pct"/>
            <w:tcBorders>
              <w:top w:val="single" w:sz="8" w:space="0" w:color="auto"/>
              <w:left w:val="single" w:sz="12" w:space="0" w:color="auto"/>
              <w:bottom w:val="single" w:sz="4" w:space="0" w:color="auto"/>
              <w:right w:val="single" w:sz="8" w:space="0" w:color="auto"/>
            </w:tcBorders>
            <w:vAlign w:val="bottom"/>
          </w:tcPr>
          <w:p w14:paraId="66853DCC" w14:textId="43BBD435" w:rsidR="0032245C" w:rsidRPr="001D7C71" w:rsidRDefault="0032245C" w:rsidP="0032245C">
            <w:pPr>
              <w:rPr>
                <w:lang w:val="uk-UA"/>
              </w:rPr>
            </w:pPr>
            <w:r w:rsidRPr="001D7C71">
              <w:rPr>
                <w:lang w:val="uk-UA"/>
              </w:rPr>
              <w:t>Послуги з усного перекладу (Дистанційні онлайн послуги з перекладу (інтерпретації) між українською жестовою мовою  ( у тому числі знаковими системами) і словесною  мовою та аудіо-текстового спілкування)</w:t>
            </w:r>
          </w:p>
        </w:tc>
        <w:tc>
          <w:tcPr>
            <w:tcW w:w="1107" w:type="pct"/>
            <w:tcBorders>
              <w:top w:val="single" w:sz="8" w:space="0" w:color="auto"/>
              <w:left w:val="nil"/>
              <w:bottom w:val="single" w:sz="4" w:space="0" w:color="auto"/>
              <w:right w:val="single" w:sz="8" w:space="0" w:color="auto"/>
            </w:tcBorders>
            <w:noWrap/>
            <w:vAlign w:val="center"/>
          </w:tcPr>
          <w:p w14:paraId="20A0AC41" w14:textId="3D51114D" w:rsidR="0032245C" w:rsidRPr="001D7C71" w:rsidRDefault="0032245C" w:rsidP="00224753">
            <w:pPr>
              <w:jc w:val="center"/>
              <w:rPr>
                <w:lang w:val="uk-UA"/>
              </w:rPr>
            </w:pPr>
            <w:r w:rsidRPr="001D7C71">
              <w:rPr>
                <w:lang w:val="uk-UA"/>
              </w:rPr>
              <w:t>6 600,00</w:t>
            </w:r>
          </w:p>
        </w:tc>
        <w:tc>
          <w:tcPr>
            <w:tcW w:w="875" w:type="pct"/>
            <w:tcBorders>
              <w:top w:val="single" w:sz="8" w:space="0" w:color="auto"/>
              <w:left w:val="nil"/>
              <w:bottom w:val="single" w:sz="4" w:space="0" w:color="auto"/>
              <w:right w:val="single" w:sz="12" w:space="0" w:color="auto"/>
            </w:tcBorders>
            <w:noWrap/>
            <w:vAlign w:val="center"/>
          </w:tcPr>
          <w:p w14:paraId="4EFCF7BA" w14:textId="77777777" w:rsidR="0032245C" w:rsidRPr="001D7C71" w:rsidRDefault="0032245C" w:rsidP="00224753">
            <w:pPr>
              <w:jc w:val="center"/>
              <w:rPr>
                <w:b/>
                <w:bCs/>
                <w:lang w:val="uk-UA"/>
              </w:rPr>
            </w:pPr>
          </w:p>
        </w:tc>
      </w:tr>
      <w:tr w:rsidR="001D7C71" w:rsidRPr="001D7C71" w14:paraId="7DB4BF95" w14:textId="77777777" w:rsidTr="00C84D41">
        <w:trPr>
          <w:trHeight w:val="315"/>
          <w:jc w:val="center"/>
        </w:trPr>
        <w:tc>
          <w:tcPr>
            <w:tcW w:w="3018" w:type="pct"/>
            <w:tcBorders>
              <w:top w:val="nil"/>
              <w:left w:val="single" w:sz="12" w:space="0" w:color="auto"/>
              <w:bottom w:val="single" w:sz="4" w:space="0" w:color="auto"/>
              <w:right w:val="single" w:sz="8" w:space="0" w:color="auto"/>
            </w:tcBorders>
            <w:vAlign w:val="bottom"/>
          </w:tcPr>
          <w:p w14:paraId="3D757B54" w14:textId="77777777" w:rsidR="00224753" w:rsidRPr="001D7C71" w:rsidRDefault="00224753" w:rsidP="00224753">
            <w:pPr>
              <w:rPr>
                <w:lang w:val="uk-UA"/>
              </w:rPr>
            </w:pPr>
            <w:r w:rsidRPr="001D7C71">
              <w:rPr>
                <w:lang w:val="uk-UA"/>
              </w:rPr>
              <w:t>Технічне обслуговування та перезарядка вогнегасників, відбракування вогнегасників</w:t>
            </w:r>
          </w:p>
        </w:tc>
        <w:tc>
          <w:tcPr>
            <w:tcW w:w="1107" w:type="pct"/>
            <w:tcBorders>
              <w:top w:val="nil"/>
              <w:left w:val="nil"/>
              <w:bottom w:val="single" w:sz="4" w:space="0" w:color="auto"/>
              <w:right w:val="single" w:sz="8" w:space="0" w:color="auto"/>
            </w:tcBorders>
            <w:noWrap/>
            <w:vAlign w:val="bottom"/>
          </w:tcPr>
          <w:p w14:paraId="5F0917A3" w14:textId="41976529" w:rsidR="00224753" w:rsidRPr="001D7C71" w:rsidRDefault="00520564" w:rsidP="00224753">
            <w:pPr>
              <w:jc w:val="center"/>
              <w:rPr>
                <w:lang w:val="uk-UA"/>
              </w:rPr>
            </w:pPr>
            <w:r w:rsidRPr="001D7C71">
              <w:rPr>
                <w:lang w:val="uk-UA"/>
              </w:rPr>
              <w:t>4 181,40</w:t>
            </w:r>
          </w:p>
        </w:tc>
        <w:tc>
          <w:tcPr>
            <w:tcW w:w="875" w:type="pct"/>
            <w:tcBorders>
              <w:top w:val="nil"/>
              <w:left w:val="nil"/>
              <w:bottom w:val="single" w:sz="4" w:space="0" w:color="auto"/>
              <w:right w:val="single" w:sz="12" w:space="0" w:color="auto"/>
            </w:tcBorders>
            <w:noWrap/>
            <w:vAlign w:val="center"/>
          </w:tcPr>
          <w:p w14:paraId="7ADCA50C" w14:textId="3C12D345" w:rsidR="00224753" w:rsidRPr="001D7C71" w:rsidRDefault="00224753" w:rsidP="00224753">
            <w:pPr>
              <w:jc w:val="center"/>
              <w:rPr>
                <w:b/>
                <w:bCs/>
                <w:lang w:val="uk-UA"/>
              </w:rPr>
            </w:pPr>
          </w:p>
        </w:tc>
      </w:tr>
      <w:tr w:rsidR="001D7C71" w:rsidRPr="001D7C71" w14:paraId="1AFDC286" w14:textId="77777777" w:rsidTr="00E262BF">
        <w:trPr>
          <w:trHeight w:val="170"/>
          <w:jc w:val="center"/>
        </w:trPr>
        <w:tc>
          <w:tcPr>
            <w:tcW w:w="3018" w:type="pct"/>
            <w:tcBorders>
              <w:top w:val="nil"/>
              <w:left w:val="single" w:sz="12" w:space="0" w:color="auto"/>
              <w:bottom w:val="single" w:sz="4" w:space="0" w:color="auto"/>
              <w:right w:val="single" w:sz="8" w:space="0" w:color="auto"/>
            </w:tcBorders>
            <w:vAlign w:val="bottom"/>
          </w:tcPr>
          <w:p w14:paraId="1A26ABA5" w14:textId="52C6C1BC" w:rsidR="00265316" w:rsidRPr="001D7C71" w:rsidRDefault="00224753" w:rsidP="002A585C">
            <w:pPr>
              <w:rPr>
                <w:lang w:val="uk-UA"/>
              </w:rPr>
            </w:pPr>
            <w:r w:rsidRPr="001D7C71">
              <w:rPr>
                <w:lang w:val="uk-UA"/>
              </w:rPr>
              <w:t>Відшкодування вартості експлуатаційних витрат</w:t>
            </w:r>
          </w:p>
        </w:tc>
        <w:tc>
          <w:tcPr>
            <w:tcW w:w="1107" w:type="pct"/>
            <w:tcBorders>
              <w:top w:val="nil"/>
              <w:left w:val="nil"/>
              <w:bottom w:val="single" w:sz="4" w:space="0" w:color="auto"/>
              <w:right w:val="single" w:sz="8" w:space="0" w:color="auto"/>
            </w:tcBorders>
            <w:noWrap/>
            <w:vAlign w:val="bottom"/>
          </w:tcPr>
          <w:p w14:paraId="58939DCD" w14:textId="7069422C" w:rsidR="00224753" w:rsidRPr="001D7C71" w:rsidRDefault="00520564" w:rsidP="00224753">
            <w:pPr>
              <w:jc w:val="center"/>
              <w:rPr>
                <w:lang w:val="uk-UA"/>
              </w:rPr>
            </w:pPr>
            <w:r w:rsidRPr="001D7C71">
              <w:rPr>
                <w:lang w:val="uk-UA"/>
              </w:rPr>
              <w:t>251 790,81</w:t>
            </w:r>
          </w:p>
        </w:tc>
        <w:tc>
          <w:tcPr>
            <w:tcW w:w="875" w:type="pct"/>
            <w:tcBorders>
              <w:top w:val="nil"/>
              <w:left w:val="nil"/>
              <w:bottom w:val="single" w:sz="4" w:space="0" w:color="auto"/>
              <w:right w:val="single" w:sz="12" w:space="0" w:color="auto"/>
            </w:tcBorders>
            <w:noWrap/>
            <w:vAlign w:val="center"/>
          </w:tcPr>
          <w:p w14:paraId="3219988A" w14:textId="393FC746" w:rsidR="00224753" w:rsidRPr="001D7C71" w:rsidRDefault="00224753" w:rsidP="00224753">
            <w:pPr>
              <w:jc w:val="center"/>
              <w:rPr>
                <w:b/>
                <w:bCs/>
                <w:lang w:val="uk-UA"/>
              </w:rPr>
            </w:pPr>
          </w:p>
        </w:tc>
      </w:tr>
      <w:tr w:rsidR="001D7C71" w:rsidRPr="001D7C71" w14:paraId="76B7D287" w14:textId="77777777" w:rsidTr="00C84D41">
        <w:trPr>
          <w:trHeight w:val="315"/>
          <w:jc w:val="center"/>
        </w:trPr>
        <w:tc>
          <w:tcPr>
            <w:tcW w:w="3018" w:type="pct"/>
            <w:tcBorders>
              <w:top w:val="nil"/>
              <w:left w:val="single" w:sz="12" w:space="0" w:color="auto"/>
              <w:bottom w:val="single" w:sz="4" w:space="0" w:color="auto"/>
              <w:right w:val="single" w:sz="8" w:space="0" w:color="auto"/>
            </w:tcBorders>
            <w:vAlign w:val="bottom"/>
          </w:tcPr>
          <w:p w14:paraId="141C40BC" w14:textId="6460257E" w:rsidR="00224753" w:rsidRPr="001D7C71" w:rsidRDefault="00C712FB" w:rsidP="00941155">
            <w:pPr>
              <w:rPr>
                <w:lang w:val="uk-UA"/>
              </w:rPr>
            </w:pPr>
            <w:r w:rsidRPr="001D7C71">
              <w:rPr>
                <w:lang w:val="uk-UA"/>
              </w:rPr>
              <w:t>Періодичні медичні огляди</w:t>
            </w:r>
          </w:p>
        </w:tc>
        <w:tc>
          <w:tcPr>
            <w:tcW w:w="1107" w:type="pct"/>
            <w:tcBorders>
              <w:top w:val="nil"/>
              <w:left w:val="nil"/>
              <w:bottom w:val="single" w:sz="4" w:space="0" w:color="auto"/>
              <w:right w:val="single" w:sz="8" w:space="0" w:color="auto"/>
            </w:tcBorders>
            <w:noWrap/>
            <w:vAlign w:val="bottom"/>
          </w:tcPr>
          <w:p w14:paraId="1AEC2CAA" w14:textId="7F1E4BB3" w:rsidR="00224753" w:rsidRPr="001D7C71" w:rsidRDefault="00C712FB" w:rsidP="00224753">
            <w:pPr>
              <w:jc w:val="center"/>
              <w:rPr>
                <w:lang w:val="uk-UA"/>
              </w:rPr>
            </w:pPr>
            <w:r w:rsidRPr="001D7C71">
              <w:rPr>
                <w:lang w:val="uk-UA"/>
              </w:rPr>
              <w:t>29 349,94</w:t>
            </w:r>
          </w:p>
        </w:tc>
        <w:tc>
          <w:tcPr>
            <w:tcW w:w="875" w:type="pct"/>
            <w:tcBorders>
              <w:top w:val="nil"/>
              <w:left w:val="nil"/>
              <w:bottom w:val="single" w:sz="4" w:space="0" w:color="auto"/>
              <w:right w:val="single" w:sz="12" w:space="0" w:color="auto"/>
            </w:tcBorders>
            <w:noWrap/>
            <w:vAlign w:val="center"/>
          </w:tcPr>
          <w:p w14:paraId="717A2A5B" w14:textId="5ECC8DA9" w:rsidR="00224753" w:rsidRPr="001D7C71" w:rsidRDefault="00224753" w:rsidP="00224753">
            <w:pPr>
              <w:jc w:val="center"/>
              <w:rPr>
                <w:b/>
                <w:bCs/>
                <w:lang w:val="uk-UA"/>
              </w:rPr>
            </w:pPr>
          </w:p>
        </w:tc>
      </w:tr>
      <w:tr w:rsidR="001D7C71" w:rsidRPr="001D7C71" w14:paraId="1414D73F" w14:textId="77777777" w:rsidTr="00C84D41">
        <w:trPr>
          <w:trHeight w:val="294"/>
          <w:jc w:val="center"/>
        </w:trPr>
        <w:tc>
          <w:tcPr>
            <w:tcW w:w="3018" w:type="pct"/>
            <w:tcBorders>
              <w:top w:val="nil"/>
              <w:left w:val="single" w:sz="12" w:space="0" w:color="auto"/>
              <w:bottom w:val="single" w:sz="12" w:space="0" w:color="auto"/>
              <w:right w:val="single" w:sz="8" w:space="0" w:color="auto"/>
            </w:tcBorders>
            <w:vAlign w:val="bottom"/>
          </w:tcPr>
          <w:p w14:paraId="05146D6C" w14:textId="77777777" w:rsidR="00224753" w:rsidRPr="001D7C71" w:rsidRDefault="00224753" w:rsidP="00224753">
            <w:pPr>
              <w:rPr>
                <w:lang w:val="uk-UA"/>
              </w:rPr>
            </w:pPr>
            <w:r w:rsidRPr="001D7C71">
              <w:rPr>
                <w:lang w:val="uk-UA"/>
              </w:rPr>
              <w:t xml:space="preserve">Послуги утилізації </w:t>
            </w:r>
          </w:p>
        </w:tc>
        <w:tc>
          <w:tcPr>
            <w:tcW w:w="1107" w:type="pct"/>
            <w:tcBorders>
              <w:top w:val="nil"/>
              <w:left w:val="nil"/>
              <w:bottom w:val="single" w:sz="12" w:space="0" w:color="auto"/>
              <w:right w:val="single" w:sz="8" w:space="0" w:color="auto"/>
            </w:tcBorders>
            <w:noWrap/>
            <w:vAlign w:val="bottom"/>
          </w:tcPr>
          <w:p w14:paraId="7BB67CC1" w14:textId="1828DC11" w:rsidR="00FA54D7" w:rsidRPr="001D7C71" w:rsidRDefault="00FA54D7" w:rsidP="00FA54D7">
            <w:pPr>
              <w:jc w:val="center"/>
              <w:rPr>
                <w:lang w:val="uk-UA"/>
              </w:rPr>
            </w:pPr>
            <w:r w:rsidRPr="001D7C71">
              <w:rPr>
                <w:lang w:val="uk-UA"/>
              </w:rPr>
              <w:t>18 840,00</w:t>
            </w:r>
          </w:p>
        </w:tc>
        <w:tc>
          <w:tcPr>
            <w:tcW w:w="875" w:type="pct"/>
            <w:tcBorders>
              <w:top w:val="nil"/>
              <w:left w:val="nil"/>
              <w:bottom w:val="single" w:sz="12" w:space="0" w:color="auto"/>
              <w:right w:val="single" w:sz="12" w:space="0" w:color="auto"/>
            </w:tcBorders>
            <w:noWrap/>
            <w:vAlign w:val="center"/>
          </w:tcPr>
          <w:p w14:paraId="22DD04FB" w14:textId="6863864D" w:rsidR="00224753" w:rsidRPr="001D7C71" w:rsidRDefault="00224753" w:rsidP="00224753">
            <w:pPr>
              <w:jc w:val="center"/>
              <w:rPr>
                <w:b/>
                <w:bCs/>
                <w:lang w:val="uk-UA"/>
              </w:rPr>
            </w:pPr>
          </w:p>
        </w:tc>
      </w:tr>
      <w:tr w:rsidR="001D7C71" w:rsidRPr="001D7C71" w14:paraId="6C509F4C" w14:textId="77777777" w:rsidTr="00C256F2">
        <w:trPr>
          <w:trHeight w:val="577"/>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1C0C8941" w14:textId="0AC6FFDC" w:rsidR="00583D47" w:rsidRPr="001D7C71" w:rsidRDefault="00224753" w:rsidP="002A585C">
            <w:pPr>
              <w:rPr>
                <w:b/>
                <w:bCs/>
                <w:lang w:val="uk-UA"/>
              </w:rPr>
            </w:pPr>
            <w:r w:rsidRPr="001D7C71">
              <w:rPr>
                <w:b/>
                <w:bCs/>
                <w:lang w:val="uk-UA"/>
              </w:rPr>
              <w:t>Придбання обладнання і предметів довгострокового користування</w:t>
            </w:r>
            <w:r w:rsidR="00701D60" w:rsidRPr="001D7C71">
              <w:rPr>
                <w:b/>
                <w:bCs/>
                <w:lang w:val="uk-UA"/>
              </w:rPr>
              <w:t xml:space="preserve"> (капітальні інвестиції)</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27FA459A" w14:textId="153CCEF0" w:rsidR="00224753" w:rsidRPr="001D7C71" w:rsidRDefault="003779AD" w:rsidP="00224753">
            <w:pPr>
              <w:jc w:val="center"/>
              <w:rPr>
                <w:b/>
                <w:bCs/>
                <w:lang w:val="uk-UA"/>
              </w:rPr>
            </w:pPr>
            <w:r w:rsidRPr="001D7C71">
              <w:rPr>
                <w:b/>
                <w:bCs/>
                <w:lang w:val="uk-UA"/>
              </w:rPr>
              <w:t>12 000,00</w:t>
            </w:r>
          </w:p>
        </w:tc>
        <w:tc>
          <w:tcPr>
            <w:tcW w:w="875" w:type="pct"/>
            <w:tcBorders>
              <w:top w:val="single" w:sz="12" w:space="0" w:color="auto"/>
              <w:left w:val="single" w:sz="12" w:space="0" w:color="auto"/>
              <w:bottom w:val="single" w:sz="12" w:space="0" w:color="auto"/>
              <w:right w:val="single" w:sz="12" w:space="0" w:color="auto"/>
            </w:tcBorders>
            <w:noWrap/>
            <w:vAlign w:val="center"/>
          </w:tcPr>
          <w:p w14:paraId="474CE742" w14:textId="74A548B8" w:rsidR="00224753" w:rsidRPr="001D7C71" w:rsidRDefault="003779AD" w:rsidP="00224753">
            <w:pPr>
              <w:jc w:val="center"/>
              <w:rPr>
                <w:b/>
                <w:bCs/>
                <w:lang w:val="uk-UA"/>
              </w:rPr>
            </w:pPr>
            <w:r w:rsidRPr="001D7C71">
              <w:rPr>
                <w:b/>
                <w:bCs/>
                <w:lang w:val="uk-UA"/>
              </w:rPr>
              <w:t>0,08</w:t>
            </w:r>
          </w:p>
        </w:tc>
      </w:tr>
      <w:tr w:rsidR="001D7C71" w:rsidRPr="001D7C71" w14:paraId="3D987A11" w14:textId="77777777" w:rsidTr="00C84D41">
        <w:trPr>
          <w:trHeight w:val="235"/>
          <w:jc w:val="center"/>
        </w:trPr>
        <w:tc>
          <w:tcPr>
            <w:tcW w:w="3018" w:type="pct"/>
            <w:tcBorders>
              <w:top w:val="single" w:sz="12" w:space="0" w:color="auto"/>
              <w:left w:val="single" w:sz="12" w:space="0" w:color="auto"/>
              <w:bottom w:val="single" w:sz="4" w:space="0" w:color="auto"/>
              <w:right w:val="single" w:sz="8" w:space="0" w:color="auto"/>
            </w:tcBorders>
            <w:vAlign w:val="center"/>
          </w:tcPr>
          <w:p w14:paraId="0DEA9940" w14:textId="1D9353A3" w:rsidR="00265316" w:rsidRPr="001D7C71" w:rsidRDefault="003779AD" w:rsidP="00224753">
            <w:pPr>
              <w:rPr>
                <w:lang w:val="uk-UA"/>
              </w:rPr>
            </w:pPr>
            <w:r w:rsidRPr="001D7C71">
              <w:rPr>
                <w:lang w:val="uk-UA"/>
              </w:rPr>
              <w:t>Плантограф THERMO</w:t>
            </w:r>
          </w:p>
        </w:tc>
        <w:tc>
          <w:tcPr>
            <w:tcW w:w="1107" w:type="pct"/>
            <w:tcBorders>
              <w:top w:val="single" w:sz="12" w:space="0" w:color="auto"/>
              <w:left w:val="nil"/>
              <w:bottom w:val="single" w:sz="4" w:space="0" w:color="auto"/>
              <w:right w:val="single" w:sz="8" w:space="0" w:color="auto"/>
            </w:tcBorders>
            <w:noWrap/>
            <w:vAlign w:val="center"/>
          </w:tcPr>
          <w:p w14:paraId="7C05E950" w14:textId="5102FA3C" w:rsidR="00224753" w:rsidRPr="001D7C71" w:rsidRDefault="003779AD" w:rsidP="00224753">
            <w:pPr>
              <w:jc w:val="center"/>
              <w:rPr>
                <w:lang w:val="uk-UA"/>
              </w:rPr>
            </w:pPr>
            <w:r w:rsidRPr="001D7C71">
              <w:rPr>
                <w:lang w:val="uk-UA"/>
              </w:rPr>
              <w:t>12000,00</w:t>
            </w:r>
          </w:p>
        </w:tc>
        <w:tc>
          <w:tcPr>
            <w:tcW w:w="875" w:type="pct"/>
            <w:tcBorders>
              <w:top w:val="single" w:sz="12" w:space="0" w:color="auto"/>
              <w:left w:val="nil"/>
              <w:bottom w:val="single" w:sz="4" w:space="0" w:color="auto"/>
              <w:right w:val="single" w:sz="12" w:space="0" w:color="auto"/>
            </w:tcBorders>
            <w:noWrap/>
            <w:vAlign w:val="center"/>
          </w:tcPr>
          <w:p w14:paraId="09D4A3B1" w14:textId="77777777" w:rsidR="00224753" w:rsidRPr="001D7C71" w:rsidRDefault="00224753" w:rsidP="00224753">
            <w:pPr>
              <w:jc w:val="center"/>
              <w:rPr>
                <w:lang w:val="uk-UA"/>
              </w:rPr>
            </w:pPr>
          </w:p>
        </w:tc>
      </w:tr>
      <w:tr w:rsidR="001D7C71" w:rsidRPr="001D7C71" w14:paraId="27C11C57" w14:textId="77777777" w:rsidTr="00C256F2">
        <w:trPr>
          <w:trHeight w:val="503"/>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67707D1B" w14:textId="2DA60158" w:rsidR="00CE4094" w:rsidRPr="001D7C71" w:rsidRDefault="00CE4094" w:rsidP="00224753">
            <w:pPr>
              <w:rPr>
                <w:b/>
                <w:bCs/>
                <w:lang w:val="uk-UA"/>
              </w:rPr>
            </w:pPr>
            <w:r w:rsidRPr="001D7C71">
              <w:rPr>
                <w:b/>
                <w:bCs/>
                <w:lang w:val="uk-UA"/>
              </w:rPr>
              <w:t>Витрати на підвищення кваліфікації медичних працівників та участь в платних семінарах</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617C58D6" w14:textId="12C4F4FD" w:rsidR="00CE4094" w:rsidRPr="001D7C71" w:rsidRDefault="003779AD" w:rsidP="00224753">
            <w:pPr>
              <w:jc w:val="center"/>
              <w:rPr>
                <w:b/>
                <w:bCs/>
                <w:lang w:val="uk-UA"/>
              </w:rPr>
            </w:pPr>
            <w:r w:rsidRPr="001D7C71">
              <w:rPr>
                <w:b/>
                <w:bCs/>
                <w:lang w:val="uk-UA"/>
              </w:rPr>
              <w:t>18720,00</w:t>
            </w:r>
            <w:r w:rsidR="002A585C" w:rsidRPr="001D7C71">
              <w:rPr>
                <w:b/>
                <w:bCs/>
                <w:lang w:val="uk-UA"/>
              </w:rPr>
              <w:t xml:space="preserve"> </w:t>
            </w:r>
          </w:p>
        </w:tc>
        <w:tc>
          <w:tcPr>
            <w:tcW w:w="875" w:type="pct"/>
            <w:tcBorders>
              <w:top w:val="single" w:sz="12" w:space="0" w:color="auto"/>
              <w:left w:val="single" w:sz="12" w:space="0" w:color="auto"/>
              <w:bottom w:val="single" w:sz="12" w:space="0" w:color="auto"/>
              <w:right w:val="single" w:sz="12" w:space="0" w:color="auto"/>
            </w:tcBorders>
            <w:noWrap/>
            <w:vAlign w:val="center"/>
          </w:tcPr>
          <w:p w14:paraId="7A68F663" w14:textId="7A613FC9" w:rsidR="00CE4094" w:rsidRPr="001D7C71" w:rsidRDefault="003779AD" w:rsidP="00224753">
            <w:pPr>
              <w:jc w:val="center"/>
              <w:rPr>
                <w:b/>
                <w:bCs/>
                <w:lang w:val="uk-UA"/>
              </w:rPr>
            </w:pPr>
            <w:r w:rsidRPr="001D7C71">
              <w:rPr>
                <w:b/>
                <w:bCs/>
                <w:lang w:val="uk-UA"/>
              </w:rPr>
              <w:t>0,13</w:t>
            </w:r>
          </w:p>
        </w:tc>
      </w:tr>
      <w:tr w:rsidR="001D7C71" w:rsidRPr="001D7C71" w14:paraId="076E5E50" w14:textId="77777777" w:rsidTr="00C256F2">
        <w:trPr>
          <w:trHeight w:val="396"/>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226CC6F9" w14:textId="5F9FCBD4" w:rsidR="00CE4094" w:rsidRPr="001D7C71" w:rsidRDefault="002A585C" w:rsidP="00224753">
            <w:pPr>
              <w:rPr>
                <w:b/>
                <w:bCs/>
                <w:lang w:val="uk-UA"/>
              </w:rPr>
            </w:pPr>
            <w:r w:rsidRPr="001D7C71">
              <w:rPr>
                <w:b/>
                <w:bCs/>
                <w:lang w:val="uk-UA"/>
              </w:rPr>
              <w:t>Витрати на службові відрядження</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421A12FA" w14:textId="59DFACE8" w:rsidR="00CE4094" w:rsidRPr="001D7C71" w:rsidRDefault="003779AD" w:rsidP="00224753">
            <w:pPr>
              <w:jc w:val="center"/>
              <w:rPr>
                <w:b/>
                <w:bCs/>
                <w:lang w:val="uk-UA"/>
              </w:rPr>
            </w:pPr>
            <w:r w:rsidRPr="001D7C71">
              <w:rPr>
                <w:b/>
                <w:bCs/>
                <w:lang w:val="uk-UA"/>
              </w:rPr>
              <w:t>3 180,00</w:t>
            </w:r>
          </w:p>
        </w:tc>
        <w:tc>
          <w:tcPr>
            <w:tcW w:w="875" w:type="pct"/>
            <w:tcBorders>
              <w:top w:val="single" w:sz="12" w:space="0" w:color="auto"/>
              <w:left w:val="single" w:sz="12" w:space="0" w:color="auto"/>
              <w:bottom w:val="single" w:sz="12" w:space="0" w:color="auto"/>
              <w:right w:val="single" w:sz="12" w:space="0" w:color="auto"/>
            </w:tcBorders>
            <w:noWrap/>
            <w:vAlign w:val="center"/>
          </w:tcPr>
          <w:p w14:paraId="7D56D676" w14:textId="06C4F064" w:rsidR="00CE4094" w:rsidRPr="001D7C71" w:rsidRDefault="003779AD" w:rsidP="00224753">
            <w:pPr>
              <w:jc w:val="center"/>
              <w:rPr>
                <w:b/>
                <w:bCs/>
                <w:lang w:val="uk-UA"/>
              </w:rPr>
            </w:pPr>
            <w:r w:rsidRPr="001D7C71">
              <w:rPr>
                <w:b/>
                <w:bCs/>
                <w:lang w:val="uk-UA"/>
              </w:rPr>
              <w:t>0,02</w:t>
            </w:r>
            <w:r w:rsidR="00C07DB4" w:rsidRPr="001D7C71">
              <w:rPr>
                <w:b/>
                <w:bCs/>
                <w:lang w:val="uk-UA"/>
              </w:rPr>
              <w:t>2</w:t>
            </w:r>
          </w:p>
        </w:tc>
      </w:tr>
      <w:tr w:rsidR="001D7C71" w:rsidRPr="001D7C71" w14:paraId="24C8E87A" w14:textId="77777777" w:rsidTr="00C256F2">
        <w:trPr>
          <w:trHeight w:val="258"/>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2B339F19" w14:textId="0414BECB" w:rsidR="00CE4094" w:rsidRPr="001D7C71" w:rsidRDefault="002A585C" w:rsidP="00224753">
            <w:pPr>
              <w:rPr>
                <w:b/>
                <w:lang w:val="uk-UA"/>
              </w:rPr>
            </w:pPr>
            <w:r w:rsidRPr="001D7C71">
              <w:rPr>
                <w:b/>
                <w:lang w:val="uk-UA"/>
              </w:rPr>
              <w:t xml:space="preserve">Сплата штрафів </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766B52DA" w14:textId="62616C2B" w:rsidR="00CE4094" w:rsidRPr="001D7C71" w:rsidRDefault="002A585C" w:rsidP="00224753">
            <w:pPr>
              <w:jc w:val="center"/>
              <w:rPr>
                <w:b/>
                <w:lang w:val="uk-UA"/>
              </w:rPr>
            </w:pPr>
            <w:r w:rsidRPr="001D7C71">
              <w:rPr>
                <w:b/>
                <w:lang w:val="uk-UA"/>
              </w:rPr>
              <w:t xml:space="preserve"> </w:t>
            </w:r>
            <w:r w:rsidR="003779AD" w:rsidRPr="001D7C71">
              <w:rPr>
                <w:b/>
                <w:lang w:val="uk-UA"/>
              </w:rPr>
              <w:t>340,00</w:t>
            </w:r>
          </w:p>
        </w:tc>
        <w:tc>
          <w:tcPr>
            <w:tcW w:w="875" w:type="pct"/>
            <w:tcBorders>
              <w:top w:val="single" w:sz="12" w:space="0" w:color="auto"/>
              <w:left w:val="single" w:sz="12" w:space="0" w:color="auto"/>
              <w:bottom w:val="single" w:sz="12" w:space="0" w:color="auto"/>
              <w:right w:val="single" w:sz="12" w:space="0" w:color="auto"/>
            </w:tcBorders>
            <w:noWrap/>
            <w:vAlign w:val="center"/>
          </w:tcPr>
          <w:p w14:paraId="0E566E0F" w14:textId="39AA89E5" w:rsidR="00CE4094" w:rsidRPr="001D7C71" w:rsidRDefault="003779AD" w:rsidP="00224753">
            <w:pPr>
              <w:jc w:val="center"/>
              <w:rPr>
                <w:b/>
                <w:lang w:val="uk-UA"/>
              </w:rPr>
            </w:pPr>
            <w:r w:rsidRPr="001D7C71">
              <w:rPr>
                <w:b/>
                <w:lang w:val="uk-UA"/>
              </w:rPr>
              <w:t>0,002</w:t>
            </w:r>
          </w:p>
        </w:tc>
      </w:tr>
      <w:tr w:rsidR="001D7C71" w:rsidRPr="001D7C71" w14:paraId="1BD09888" w14:textId="77777777" w:rsidTr="00C256F2">
        <w:trPr>
          <w:trHeight w:val="363"/>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5901A230" w14:textId="44229278" w:rsidR="00583D47" w:rsidRPr="001D7C71" w:rsidRDefault="002A585C" w:rsidP="00224753">
            <w:pPr>
              <w:rPr>
                <w:b/>
                <w:bCs/>
                <w:lang w:val="uk-UA"/>
              </w:rPr>
            </w:pPr>
            <w:r w:rsidRPr="001D7C71">
              <w:rPr>
                <w:b/>
                <w:bCs/>
                <w:lang w:val="uk-UA"/>
              </w:rPr>
              <w:t>Сплата податку на додану вартість</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2EB7EAD3" w14:textId="02DE0AA9" w:rsidR="00224753" w:rsidRPr="001D7C71" w:rsidRDefault="00C07DB4" w:rsidP="00224753">
            <w:pPr>
              <w:jc w:val="center"/>
              <w:rPr>
                <w:b/>
                <w:bCs/>
                <w:lang w:val="uk-UA"/>
              </w:rPr>
            </w:pPr>
            <w:r w:rsidRPr="001D7C71">
              <w:rPr>
                <w:b/>
                <w:bCs/>
                <w:lang w:val="uk-UA"/>
              </w:rPr>
              <w:t>24 190,60</w:t>
            </w:r>
          </w:p>
        </w:tc>
        <w:tc>
          <w:tcPr>
            <w:tcW w:w="875" w:type="pct"/>
            <w:tcBorders>
              <w:top w:val="single" w:sz="12" w:space="0" w:color="auto"/>
              <w:left w:val="single" w:sz="12" w:space="0" w:color="auto"/>
              <w:bottom w:val="single" w:sz="12" w:space="0" w:color="auto"/>
              <w:right w:val="single" w:sz="12" w:space="0" w:color="auto"/>
            </w:tcBorders>
            <w:noWrap/>
            <w:vAlign w:val="center"/>
          </w:tcPr>
          <w:p w14:paraId="60B85CE5" w14:textId="0445C448" w:rsidR="00224753" w:rsidRPr="001D7C71" w:rsidRDefault="003779AD" w:rsidP="00224753">
            <w:pPr>
              <w:jc w:val="center"/>
              <w:rPr>
                <w:b/>
                <w:bCs/>
                <w:lang w:val="uk-UA"/>
              </w:rPr>
            </w:pPr>
            <w:r w:rsidRPr="001D7C71">
              <w:rPr>
                <w:b/>
                <w:bCs/>
                <w:lang w:val="uk-UA"/>
              </w:rPr>
              <w:t>0,</w:t>
            </w:r>
            <w:r w:rsidR="00C07DB4" w:rsidRPr="001D7C71">
              <w:rPr>
                <w:b/>
                <w:bCs/>
                <w:lang w:val="uk-UA"/>
              </w:rPr>
              <w:t>166</w:t>
            </w:r>
          </w:p>
        </w:tc>
      </w:tr>
      <w:tr w:rsidR="001D7C71" w:rsidRPr="001D7C71" w14:paraId="1FEF4CBE" w14:textId="77777777" w:rsidTr="00DB17EC">
        <w:trPr>
          <w:trHeight w:val="405"/>
          <w:jc w:val="center"/>
        </w:trPr>
        <w:tc>
          <w:tcPr>
            <w:tcW w:w="5000" w:type="pct"/>
            <w:gridSpan w:val="3"/>
            <w:tcBorders>
              <w:top w:val="single" w:sz="12" w:space="0" w:color="auto"/>
              <w:left w:val="single" w:sz="12" w:space="0" w:color="auto"/>
              <w:bottom w:val="single" w:sz="12" w:space="0" w:color="auto"/>
              <w:right w:val="single" w:sz="12" w:space="0" w:color="auto"/>
            </w:tcBorders>
            <w:vAlign w:val="center"/>
          </w:tcPr>
          <w:p w14:paraId="77A74F4A" w14:textId="10617BB6" w:rsidR="00583D47" w:rsidRPr="001D7C71" w:rsidRDefault="00224753" w:rsidP="00EA5815">
            <w:pPr>
              <w:jc w:val="center"/>
              <w:rPr>
                <w:b/>
                <w:bCs/>
                <w:lang w:val="uk-UA"/>
              </w:rPr>
            </w:pPr>
            <w:r w:rsidRPr="001D7C71">
              <w:rPr>
                <w:b/>
                <w:bCs/>
                <w:lang w:val="uk-UA"/>
              </w:rPr>
              <w:t xml:space="preserve">Доходи та видатки </w:t>
            </w:r>
            <w:r w:rsidR="00D4761A" w:rsidRPr="001D7C71">
              <w:rPr>
                <w:b/>
                <w:bCs/>
                <w:lang w:val="uk-UA"/>
              </w:rPr>
              <w:t xml:space="preserve">за рахунок </w:t>
            </w:r>
            <w:bookmarkStart w:id="11" w:name="_Hlk157608815"/>
            <w:r w:rsidR="00D4761A" w:rsidRPr="001D7C71">
              <w:rPr>
                <w:b/>
                <w:bCs/>
                <w:lang w:val="uk-UA"/>
              </w:rPr>
              <w:t>коштів місцевого бюджету за  цільовими програмами</w:t>
            </w:r>
            <w:bookmarkEnd w:id="11"/>
          </w:p>
          <w:p w14:paraId="2E1CBF9A" w14:textId="37A95ED1" w:rsidR="00E67783" w:rsidRPr="001D7C71" w:rsidRDefault="00E67783" w:rsidP="00EA5815">
            <w:pPr>
              <w:jc w:val="center"/>
              <w:rPr>
                <w:b/>
                <w:bCs/>
                <w:lang w:val="uk-UA"/>
              </w:rPr>
            </w:pPr>
          </w:p>
        </w:tc>
      </w:tr>
      <w:tr w:rsidR="001D7C71" w:rsidRPr="001D7C71" w14:paraId="438AF83A" w14:textId="77777777" w:rsidTr="00DB17EC">
        <w:trPr>
          <w:trHeight w:val="375"/>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1AAC759A" w14:textId="1AF2880C" w:rsidR="00224753" w:rsidRPr="001D7C71" w:rsidRDefault="00224753" w:rsidP="00224753">
            <w:pPr>
              <w:rPr>
                <w:b/>
                <w:bCs/>
                <w:lang w:val="uk-UA"/>
              </w:rPr>
            </w:pPr>
            <w:r w:rsidRPr="001D7C71">
              <w:rPr>
                <w:b/>
                <w:bCs/>
                <w:lang w:val="uk-UA"/>
              </w:rPr>
              <w:t>Доходи за 20</w:t>
            </w:r>
            <w:r w:rsidR="00D4761A" w:rsidRPr="001D7C71">
              <w:rPr>
                <w:b/>
                <w:bCs/>
                <w:lang w:val="uk-UA"/>
              </w:rPr>
              <w:t>2</w:t>
            </w:r>
            <w:r w:rsidR="00A927DA" w:rsidRPr="001D7C71">
              <w:rPr>
                <w:b/>
                <w:bCs/>
                <w:lang w:val="en-US"/>
              </w:rPr>
              <w:t>4</w:t>
            </w:r>
            <w:r w:rsidRPr="001D7C71">
              <w:rPr>
                <w:b/>
                <w:bCs/>
                <w:lang w:val="uk-UA"/>
              </w:rPr>
              <w:t xml:space="preserve"> рік:</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2437B5CB" w14:textId="77777777" w:rsidR="00224753" w:rsidRPr="001D7C71" w:rsidRDefault="00224753" w:rsidP="00224753">
            <w:pPr>
              <w:jc w:val="center"/>
              <w:rPr>
                <w:b/>
                <w:bCs/>
                <w:lang w:val="uk-UA"/>
              </w:rPr>
            </w:pPr>
          </w:p>
          <w:p w14:paraId="65285B3A" w14:textId="3311096B" w:rsidR="00224753" w:rsidRPr="001D7C71" w:rsidRDefault="00A927DA" w:rsidP="00224753">
            <w:pPr>
              <w:jc w:val="center"/>
              <w:rPr>
                <w:b/>
                <w:bCs/>
                <w:lang w:val="en-US"/>
              </w:rPr>
            </w:pPr>
            <w:r w:rsidRPr="001D7C71">
              <w:rPr>
                <w:b/>
                <w:bCs/>
                <w:lang w:val="en-US"/>
              </w:rPr>
              <w:t>3 377 738,21</w:t>
            </w:r>
          </w:p>
        </w:tc>
        <w:tc>
          <w:tcPr>
            <w:tcW w:w="875" w:type="pct"/>
            <w:tcBorders>
              <w:top w:val="single" w:sz="12" w:space="0" w:color="auto"/>
              <w:left w:val="single" w:sz="12" w:space="0" w:color="auto"/>
              <w:bottom w:val="single" w:sz="12" w:space="0" w:color="auto"/>
              <w:right w:val="single" w:sz="12" w:space="0" w:color="auto"/>
            </w:tcBorders>
            <w:noWrap/>
            <w:vAlign w:val="center"/>
          </w:tcPr>
          <w:p w14:paraId="5840A872" w14:textId="307CE612" w:rsidR="00224753" w:rsidRPr="001D7C71" w:rsidRDefault="00224753" w:rsidP="00224753">
            <w:pPr>
              <w:jc w:val="center"/>
              <w:rPr>
                <w:b/>
                <w:bCs/>
                <w:lang w:val="uk-UA"/>
              </w:rPr>
            </w:pPr>
            <w:r w:rsidRPr="001D7C71">
              <w:rPr>
                <w:b/>
                <w:bCs/>
                <w:lang w:val="uk-UA"/>
              </w:rPr>
              <w:t>%</w:t>
            </w:r>
          </w:p>
        </w:tc>
      </w:tr>
      <w:tr w:rsidR="001D7C71" w:rsidRPr="001D7C71" w14:paraId="38F8EECF" w14:textId="77777777" w:rsidTr="00C5102E">
        <w:trPr>
          <w:trHeight w:val="499"/>
          <w:jc w:val="center"/>
        </w:trPr>
        <w:tc>
          <w:tcPr>
            <w:tcW w:w="3018" w:type="pct"/>
            <w:tcBorders>
              <w:top w:val="single" w:sz="12" w:space="0" w:color="auto"/>
              <w:left w:val="single" w:sz="12" w:space="0" w:color="auto"/>
              <w:bottom w:val="single" w:sz="8" w:space="0" w:color="auto"/>
              <w:right w:val="single" w:sz="8" w:space="0" w:color="auto"/>
            </w:tcBorders>
            <w:vAlign w:val="center"/>
          </w:tcPr>
          <w:p w14:paraId="5BE41F67" w14:textId="4D84FCE2" w:rsidR="00265316" w:rsidRPr="001D7C71" w:rsidRDefault="00224753" w:rsidP="00D4761A">
            <w:pPr>
              <w:rPr>
                <w:lang w:val="uk-UA"/>
              </w:rPr>
            </w:pPr>
            <w:r w:rsidRPr="001D7C71">
              <w:rPr>
                <w:rStyle w:val="rvts23"/>
                <w:bCs/>
                <w:lang w:val="uk-UA"/>
              </w:rPr>
              <w:t xml:space="preserve">Фінансування заходів Програми розвитку та підтримки первинної </w:t>
            </w:r>
            <w:r w:rsidRPr="001D7C71">
              <w:rPr>
                <w:lang w:val="uk-UA"/>
              </w:rPr>
              <w:t>медико-санітарної допомоги Южненської міської територіальної громади на 202</w:t>
            </w:r>
            <w:r w:rsidR="00A927DA" w:rsidRPr="001D7C71">
              <w:rPr>
                <w:lang w:val="en-US"/>
              </w:rPr>
              <w:t>4</w:t>
            </w:r>
            <w:r w:rsidRPr="001D7C71">
              <w:rPr>
                <w:lang w:val="uk-UA"/>
              </w:rPr>
              <w:t>-202</w:t>
            </w:r>
            <w:r w:rsidR="00A927DA" w:rsidRPr="001D7C71">
              <w:rPr>
                <w:lang w:val="en-US"/>
              </w:rPr>
              <w:t>6</w:t>
            </w:r>
            <w:r w:rsidRPr="001D7C71">
              <w:rPr>
                <w:lang w:val="uk-UA"/>
              </w:rPr>
              <w:t xml:space="preserve"> роки</w:t>
            </w:r>
          </w:p>
        </w:tc>
        <w:tc>
          <w:tcPr>
            <w:tcW w:w="1107" w:type="pct"/>
            <w:tcBorders>
              <w:top w:val="single" w:sz="12" w:space="0" w:color="auto"/>
              <w:left w:val="single" w:sz="8" w:space="0" w:color="auto"/>
              <w:bottom w:val="single" w:sz="8" w:space="0" w:color="auto"/>
              <w:right w:val="single" w:sz="8" w:space="0" w:color="auto"/>
            </w:tcBorders>
            <w:noWrap/>
            <w:vAlign w:val="center"/>
          </w:tcPr>
          <w:p w14:paraId="599595C6" w14:textId="48A33FED" w:rsidR="00224753" w:rsidRPr="001D7C71" w:rsidRDefault="00A927DA" w:rsidP="00224753">
            <w:pPr>
              <w:jc w:val="center"/>
              <w:rPr>
                <w:lang w:val="en-US"/>
              </w:rPr>
            </w:pPr>
            <w:r w:rsidRPr="001D7C71">
              <w:rPr>
                <w:lang w:val="en-US"/>
              </w:rPr>
              <w:t>909 801,72</w:t>
            </w:r>
          </w:p>
        </w:tc>
        <w:tc>
          <w:tcPr>
            <w:tcW w:w="875" w:type="pct"/>
            <w:tcBorders>
              <w:top w:val="single" w:sz="12" w:space="0" w:color="auto"/>
              <w:left w:val="single" w:sz="8" w:space="0" w:color="auto"/>
              <w:bottom w:val="single" w:sz="8" w:space="0" w:color="auto"/>
              <w:right w:val="single" w:sz="12" w:space="0" w:color="auto"/>
            </w:tcBorders>
            <w:noWrap/>
            <w:vAlign w:val="center"/>
          </w:tcPr>
          <w:p w14:paraId="5A9FA139" w14:textId="717E7D2F" w:rsidR="00224753" w:rsidRPr="001D7C71" w:rsidRDefault="00A927DA" w:rsidP="00224753">
            <w:pPr>
              <w:jc w:val="center"/>
              <w:rPr>
                <w:lang w:val="en-US"/>
              </w:rPr>
            </w:pPr>
            <w:r w:rsidRPr="001D7C71">
              <w:rPr>
                <w:lang w:val="en-US"/>
              </w:rPr>
              <w:t>26,94</w:t>
            </w:r>
          </w:p>
        </w:tc>
      </w:tr>
      <w:tr w:rsidR="001D7C71" w:rsidRPr="001D7C71" w14:paraId="226DFBC5" w14:textId="77777777" w:rsidTr="00C5102E">
        <w:trPr>
          <w:trHeight w:val="499"/>
          <w:jc w:val="center"/>
        </w:trPr>
        <w:tc>
          <w:tcPr>
            <w:tcW w:w="3018" w:type="pct"/>
            <w:tcBorders>
              <w:top w:val="single" w:sz="8" w:space="0" w:color="auto"/>
              <w:left w:val="single" w:sz="12" w:space="0" w:color="auto"/>
              <w:bottom w:val="single" w:sz="12" w:space="0" w:color="auto"/>
              <w:right w:val="single" w:sz="8" w:space="0" w:color="auto"/>
            </w:tcBorders>
            <w:vAlign w:val="center"/>
          </w:tcPr>
          <w:p w14:paraId="7BD7E775" w14:textId="4BD4C745" w:rsidR="00A927DA" w:rsidRPr="001D7C71" w:rsidRDefault="00A927DA" w:rsidP="00D4761A">
            <w:pPr>
              <w:rPr>
                <w:rStyle w:val="rvts23"/>
                <w:bCs/>
                <w:lang w:val="uk-UA"/>
              </w:rPr>
            </w:pPr>
            <w:r w:rsidRPr="001D7C71">
              <w:rPr>
                <w:rStyle w:val="rvts23"/>
                <w:bCs/>
                <w:lang w:val="uk-UA"/>
              </w:rPr>
              <w:t xml:space="preserve">Фінансування заходів міської цільової програми «Громадське здоров’я </w:t>
            </w:r>
            <w:r w:rsidRPr="001D7C71">
              <w:rPr>
                <w:lang w:val="uk-UA"/>
              </w:rPr>
              <w:t>Южненської міської територіальної громади на 202</w:t>
            </w:r>
            <w:r w:rsidRPr="001D7C71">
              <w:rPr>
                <w:lang w:val="en-US"/>
              </w:rPr>
              <w:t>4</w:t>
            </w:r>
            <w:r w:rsidRPr="001D7C71">
              <w:rPr>
                <w:lang w:val="uk-UA"/>
              </w:rPr>
              <w:t>-202</w:t>
            </w:r>
            <w:r w:rsidRPr="001D7C71">
              <w:rPr>
                <w:lang w:val="en-US"/>
              </w:rPr>
              <w:t>6</w:t>
            </w:r>
            <w:r w:rsidRPr="001D7C71">
              <w:rPr>
                <w:lang w:val="uk-UA"/>
              </w:rPr>
              <w:t xml:space="preserve"> роки»</w:t>
            </w:r>
          </w:p>
        </w:tc>
        <w:tc>
          <w:tcPr>
            <w:tcW w:w="1107" w:type="pct"/>
            <w:tcBorders>
              <w:top w:val="single" w:sz="8" w:space="0" w:color="auto"/>
              <w:left w:val="single" w:sz="8" w:space="0" w:color="auto"/>
              <w:bottom w:val="single" w:sz="12" w:space="0" w:color="auto"/>
              <w:right w:val="single" w:sz="8" w:space="0" w:color="auto"/>
            </w:tcBorders>
            <w:noWrap/>
            <w:vAlign w:val="center"/>
          </w:tcPr>
          <w:p w14:paraId="24D77E0C" w14:textId="257B1E84" w:rsidR="00A927DA" w:rsidRPr="001D7C71" w:rsidRDefault="00A927DA" w:rsidP="00224753">
            <w:pPr>
              <w:jc w:val="center"/>
              <w:rPr>
                <w:lang w:val="uk-UA"/>
              </w:rPr>
            </w:pPr>
            <w:r w:rsidRPr="001D7C71">
              <w:rPr>
                <w:lang w:val="uk-UA"/>
              </w:rPr>
              <w:t>2 467 936,49</w:t>
            </w:r>
          </w:p>
        </w:tc>
        <w:tc>
          <w:tcPr>
            <w:tcW w:w="875" w:type="pct"/>
            <w:tcBorders>
              <w:top w:val="single" w:sz="8" w:space="0" w:color="auto"/>
              <w:left w:val="single" w:sz="8" w:space="0" w:color="auto"/>
              <w:bottom w:val="single" w:sz="12" w:space="0" w:color="auto"/>
              <w:right w:val="single" w:sz="12" w:space="0" w:color="auto"/>
            </w:tcBorders>
            <w:noWrap/>
            <w:vAlign w:val="center"/>
          </w:tcPr>
          <w:p w14:paraId="7A0B66A7" w14:textId="7E11BFBE" w:rsidR="00A927DA" w:rsidRPr="001D7C71" w:rsidRDefault="00A927DA" w:rsidP="00224753">
            <w:pPr>
              <w:jc w:val="center"/>
              <w:rPr>
                <w:lang w:val="uk-UA"/>
              </w:rPr>
            </w:pPr>
            <w:r w:rsidRPr="001D7C71">
              <w:rPr>
                <w:lang w:val="uk-UA"/>
              </w:rPr>
              <w:t>73,0</w:t>
            </w:r>
            <w:r w:rsidR="00C51A6C" w:rsidRPr="001D7C71">
              <w:rPr>
                <w:lang w:val="uk-UA"/>
              </w:rPr>
              <w:t>6</w:t>
            </w:r>
          </w:p>
        </w:tc>
      </w:tr>
      <w:tr w:rsidR="001D7C71" w:rsidRPr="001D7C71" w14:paraId="6144EB26" w14:textId="77777777" w:rsidTr="00DB17EC">
        <w:trPr>
          <w:trHeight w:val="499"/>
          <w:jc w:val="center"/>
        </w:trPr>
        <w:tc>
          <w:tcPr>
            <w:tcW w:w="3018" w:type="pct"/>
            <w:vMerge w:val="restart"/>
            <w:tcBorders>
              <w:top w:val="single" w:sz="12" w:space="0" w:color="auto"/>
              <w:left w:val="single" w:sz="12" w:space="0" w:color="auto"/>
              <w:right w:val="single" w:sz="12" w:space="0" w:color="auto"/>
            </w:tcBorders>
            <w:vAlign w:val="center"/>
          </w:tcPr>
          <w:p w14:paraId="36539BF2" w14:textId="1FABBBC3" w:rsidR="003E75C6" w:rsidRPr="001D7C71" w:rsidRDefault="00224753" w:rsidP="00D4761A">
            <w:pPr>
              <w:rPr>
                <w:rStyle w:val="rvts23"/>
                <w:b/>
                <w:bCs/>
                <w:lang w:val="uk-UA"/>
              </w:rPr>
            </w:pPr>
            <w:r w:rsidRPr="001D7C71">
              <w:rPr>
                <w:b/>
                <w:bCs/>
                <w:lang w:val="uk-UA"/>
              </w:rPr>
              <w:t>Видатки за 2</w:t>
            </w:r>
            <w:r w:rsidR="00D4761A" w:rsidRPr="001D7C71">
              <w:rPr>
                <w:b/>
                <w:bCs/>
                <w:lang w:val="uk-UA"/>
              </w:rPr>
              <w:t>02</w:t>
            </w:r>
            <w:r w:rsidR="00A927DA" w:rsidRPr="001D7C71">
              <w:rPr>
                <w:b/>
                <w:bCs/>
                <w:lang w:val="uk-UA"/>
              </w:rPr>
              <w:t>4</w:t>
            </w:r>
            <w:r w:rsidRPr="001D7C71">
              <w:rPr>
                <w:b/>
                <w:bCs/>
                <w:lang w:val="uk-UA"/>
              </w:rPr>
              <w:t xml:space="preserve"> рік:</w:t>
            </w:r>
          </w:p>
        </w:tc>
        <w:tc>
          <w:tcPr>
            <w:tcW w:w="1107" w:type="pct"/>
            <w:vMerge w:val="restart"/>
            <w:tcBorders>
              <w:top w:val="single" w:sz="12" w:space="0" w:color="auto"/>
              <w:left w:val="single" w:sz="12" w:space="0" w:color="auto"/>
              <w:right w:val="single" w:sz="12" w:space="0" w:color="auto"/>
            </w:tcBorders>
            <w:noWrap/>
            <w:vAlign w:val="center"/>
          </w:tcPr>
          <w:p w14:paraId="4092585F" w14:textId="3379DB04" w:rsidR="00224753" w:rsidRPr="001D7C71" w:rsidRDefault="00A927DA" w:rsidP="00224753">
            <w:pPr>
              <w:jc w:val="center"/>
              <w:rPr>
                <w:b/>
                <w:bCs/>
                <w:lang w:val="uk-UA"/>
              </w:rPr>
            </w:pPr>
            <w:r w:rsidRPr="001D7C71">
              <w:rPr>
                <w:b/>
                <w:bCs/>
                <w:lang w:val="uk-UA"/>
              </w:rPr>
              <w:t>3</w:t>
            </w:r>
            <w:r w:rsidRPr="001D7C71">
              <w:rPr>
                <w:b/>
                <w:lang w:val="uk-UA"/>
              </w:rPr>
              <w:t> 377 738,21</w:t>
            </w:r>
          </w:p>
        </w:tc>
        <w:tc>
          <w:tcPr>
            <w:tcW w:w="875" w:type="pct"/>
            <w:tcBorders>
              <w:top w:val="single" w:sz="12" w:space="0" w:color="auto"/>
              <w:left w:val="single" w:sz="12" w:space="0" w:color="auto"/>
              <w:bottom w:val="single" w:sz="12" w:space="0" w:color="auto"/>
              <w:right w:val="single" w:sz="12" w:space="0" w:color="auto"/>
            </w:tcBorders>
            <w:noWrap/>
            <w:vAlign w:val="center"/>
          </w:tcPr>
          <w:p w14:paraId="49551CF6" w14:textId="34C2CD25" w:rsidR="00224753" w:rsidRPr="001D7C71" w:rsidRDefault="00224753" w:rsidP="00224753">
            <w:pPr>
              <w:jc w:val="center"/>
              <w:rPr>
                <w:b/>
                <w:bCs/>
                <w:lang w:val="uk-UA"/>
              </w:rPr>
            </w:pPr>
            <w:r w:rsidRPr="001D7C71">
              <w:rPr>
                <w:b/>
                <w:bCs/>
                <w:lang w:val="uk-UA"/>
              </w:rPr>
              <w:t>% від надходжень</w:t>
            </w:r>
          </w:p>
        </w:tc>
      </w:tr>
      <w:tr w:rsidR="001D7C71" w:rsidRPr="001D7C71" w14:paraId="11D2BC6D" w14:textId="77777777" w:rsidTr="00F5325A">
        <w:trPr>
          <w:trHeight w:val="364"/>
          <w:jc w:val="center"/>
        </w:trPr>
        <w:tc>
          <w:tcPr>
            <w:tcW w:w="3018" w:type="pct"/>
            <w:vMerge/>
            <w:tcBorders>
              <w:left w:val="single" w:sz="12" w:space="0" w:color="auto"/>
              <w:bottom w:val="single" w:sz="12" w:space="0" w:color="auto"/>
              <w:right w:val="single" w:sz="12" w:space="0" w:color="auto"/>
            </w:tcBorders>
            <w:vAlign w:val="center"/>
          </w:tcPr>
          <w:p w14:paraId="2B4AA53A" w14:textId="77777777" w:rsidR="00224753" w:rsidRPr="001D7C71" w:rsidRDefault="00224753" w:rsidP="00224753">
            <w:pPr>
              <w:rPr>
                <w:b/>
                <w:bCs/>
                <w:lang w:val="uk-UA"/>
              </w:rPr>
            </w:pPr>
          </w:p>
        </w:tc>
        <w:tc>
          <w:tcPr>
            <w:tcW w:w="1107" w:type="pct"/>
            <w:vMerge/>
            <w:tcBorders>
              <w:left w:val="single" w:sz="12" w:space="0" w:color="auto"/>
              <w:bottom w:val="single" w:sz="12" w:space="0" w:color="auto"/>
              <w:right w:val="single" w:sz="12" w:space="0" w:color="auto"/>
            </w:tcBorders>
            <w:noWrap/>
            <w:vAlign w:val="center"/>
          </w:tcPr>
          <w:p w14:paraId="69B174A4" w14:textId="77777777" w:rsidR="00224753" w:rsidRPr="001D7C71" w:rsidRDefault="00224753" w:rsidP="00224753">
            <w:pPr>
              <w:jc w:val="center"/>
              <w:rPr>
                <w:lang w:val="uk-UA"/>
              </w:rPr>
            </w:pPr>
          </w:p>
        </w:tc>
        <w:tc>
          <w:tcPr>
            <w:tcW w:w="875" w:type="pct"/>
            <w:tcBorders>
              <w:top w:val="single" w:sz="12" w:space="0" w:color="auto"/>
              <w:left w:val="single" w:sz="12" w:space="0" w:color="auto"/>
              <w:bottom w:val="single" w:sz="12" w:space="0" w:color="auto"/>
              <w:right w:val="single" w:sz="12" w:space="0" w:color="auto"/>
            </w:tcBorders>
            <w:noWrap/>
            <w:vAlign w:val="center"/>
          </w:tcPr>
          <w:p w14:paraId="57D497DC" w14:textId="32B5548E" w:rsidR="00224753" w:rsidRPr="001D7C71" w:rsidRDefault="00224753" w:rsidP="00224753">
            <w:pPr>
              <w:jc w:val="center"/>
              <w:rPr>
                <w:lang w:val="uk-UA"/>
              </w:rPr>
            </w:pPr>
            <w:r w:rsidRPr="001D7C71">
              <w:rPr>
                <w:b/>
                <w:bCs/>
                <w:lang w:val="uk-UA"/>
              </w:rPr>
              <w:t>100,00</w:t>
            </w:r>
          </w:p>
        </w:tc>
      </w:tr>
      <w:tr w:rsidR="001D7C71" w:rsidRPr="001D7C71" w14:paraId="32ECBB41" w14:textId="77777777" w:rsidTr="00DB17EC">
        <w:trPr>
          <w:trHeight w:val="1170"/>
          <w:jc w:val="center"/>
        </w:trPr>
        <w:tc>
          <w:tcPr>
            <w:tcW w:w="3018" w:type="pct"/>
            <w:tcBorders>
              <w:top w:val="nil"/>
              <w:left w:val="single" w:sz="12" w:space="0" w:color="auto"/>
              <w:bottom w:val="single" w:sz="4" w:space="0" w:color="auto"/>
              <w:right w:val="single" w:sz="8" w:space="0" w:color="auto"/>
            </w:tcBorders>
            <w:vAlign w:val="center"/>
          </w:tcPr>
          <w:p w14:paraId="5705BB3E" w14:textId="55AEF408" w:rsidR="00224753" w:rsidRPr="001D7C71" w:rsidRDefault="00A927DA" w:rsidP="00224753">
            <w:pPr>
              <w:rPr>
                <w:lang w:val="uk-UA"/>
              </w:rPr>
            </w:pPr>
            <w:r w:rsidRPr="001D7C71">
              <w:rPr>
                <w:lang w:val="uk-UA"/>
              </w:rPr>
              <w:t>Забезпечення закладу фінансовими ресурсами на відшкодування вартості та оплату спожитих комунальних послуг та енергоносіїв</w:t>
            </w:r>
            <w:r w:rsidR="00DB17EC" w:rsidRPr="001D7C71">
              <w:rPr>
                <w:lang w:val="uk-UA"/>
              </w:rPr>
              <w:t xml:space="preserve"> спожитих підприємством</w:t>
            </w:r>
          </w:p>
        </w:tc>
        <w:tc>
          <w:tcPr>
            <w:tcW w:w="1107" w:type="pct"/>
            <w:tcBorders>
              <w:top w:val="nil"/>
              <w:left w:val="nil"/>
              <w:bottom w:val="single" w:sz="4" w:space="0" w:color="auto"/>
              <w:right w:val="single" w:sz="8" w:space="0" w:color="auto"/>
            </w:tcBorders>
            <w:noWrap/>
            <w:vAlign w:val="center"/>
          </w:tcPr>
          <w:p w14:paraId="11ED3096" w14:textId="7698B57F" w:rsidR="00224753" w:rsidRPr="001D7C71" w:rsidRDefault="00DB17EC" w:rsidP="00224753">
            <w:pPr>
              <w:jc w:val="center"/>
              <w:rPr>
                <w:lang w:val="uk-UA"/>
              </w:rPr>
            </w:pPr>
            <w:r w:rsidRPr="001D7C71">
              <w:rPr>
                <w:lang w:val="uk-UA"/>
              </w:rPr>
              <w:t>424 393,84</w:t>
            </w:r>
          </w:p>
        </w:tc>
        <w:tc>
          <w:tcPr>
            <w:tcW w:w="875" w:type="pct"/>
            <w:tcBorders>
              <w:top w:val="nil"/>
              <w:left w:val="nil"/>
              <w:bottom w:val="single" w:sz="4" w:space="0" w:color="auto"/>
              <w:right w:val="single" w:sz="12" w:space="0" w:color="auto"/>
            </w:tcBorders>
            <w:vAlign w:val="center"/>
          </w:tcPr>
          <w:p w14:paraId="536DB605" w14:textId="0EE339FC" w:rsidR="00224753" w:rsidRPr="001D7C71" w:rsidRDefault="00DB17EC" w:rsidP="00224753">
            <w:pPr>
              <w:jc w:val="center"/>
              <w:rPr>
                <w:lang w:val="uk-UA"/>
              </w:rPr>
            </w:pPr>
            <w:r w:rsidRPr="001D7C71">
              <w:rPr>
                <w:lang w:val="uk-UA"/>
              </w:rPr>
              <w:t>12,57</w:t>
            </w:r>
          </w:p>
        </w:tc>
      </w:tr>
      <w:tr w:rsidR="001D7C71" w:rsidRPr="001D7C71" w14:paraId="0764F23E" w14:textId="77777777" w:rsidTr="00DB17EC">
        <w:trPr>
          <w:trHeight w:val="1122"/>
          <w:jc w:val="center"/>
        </w:trPr>
        <w:tc>
          <w:tcPr>
            <w:tcW w:w="3018" w:type="pct"/>
            <w:tcBorders>
              <w:top w:val="nil"/>
              <w:left w:val="single" w:sz="12" w:space="0" w:color="auto"/>
              <w:bottom w:val="single" w:sz="4" w:space="0" w:color="auto"/>
              <w:right w:val="single" w:sz="8" w:space="0" w:color="auto"/>
            </w:tcBorders>
            <w:vAlign w:val="center"/>
          </w:tcPr>
          <w:p w14:paraId="558E0A09" w14:textId="302F9B9D" w:rsidR="00A927DA" w:rsidRPr="001D7C71" w:rsidRDefault="00DB17EC" w:rsidP="00224753">
            <w:pPr>
              <w:rPr>
                <w:lang w:val="uk-UA"/>
              </w:rPr>
            </w:pPr>
            <w:r w:rsidRPr="001D7C71">
              <w:rPr>
                <w:lang w:val="uk-UA"/>
              </w:rPr>
              <w:t>Матеріально-технічне забезпечення КНП «ЦПМСД» Южненської міської ради (обладнання для серверного пункту, портативна телемедична діагностична система/комплект телемедицини)</w:t>
            </w:r>
            <w:r w:rsidR="00701D60" w:rsidRPr="001D7C71">
              <w:rPr>
                <w:lang w:val="uk-UA"/>
              </w:rPr>
              <w:t>, в тому числі капітальні інвестиції (спеціальний фонд)– 372 377,00 грн.</w:t>
            </w:r>
          </w:p>
        </w:tc>
        <w:tc>
          <w:tcPr>
            <w:tcW w:w="1107" w:type="pct"/>
            <w:tcBorders>
              <w:top w:val="nil"/>
              <w:left w:val="nil"/>
              <w:bottom w:val="single" w:sz="4" w:space="0" w:color="auto"/>
              <w:right w:val="single" w:sz="8" w:space="0" w:color="auto"/>
            </w:tcBorders>
            <w:noWrap/>
            <w:vAlign w:val="center"/>
          </w:tcPr>
          <w:p w14:paraId="4523DBB4" w14:textId="1C5EA1FC" w:rsidR="00A927DA" w:rsidRPr="001D7C71" w:rsidRDefault="00DB17EC" w:rsidP="00224753">
            <w:pPr>
              <w:jc w:val="center"/>
              <w:rPr>
                <w:lang w:val="uk-UA"/>
              </w:rPr>
            </w:pPr>
            <w:r w:rsidRPr="001D7C71">
              <w:rPr>
                <w:lang w:val="uk-UA"/>
              </w:rPr>
              <w:t>423 000,92</w:t>
            </w:r>
          </w:p>
        </w:tc>
        <w:tc>
          <w:tcPr>
            <w:tcW w:w="875" w:type="pct"/>
            <w:tcBorders>
              <w:top w:val="nil"/>
              <w:left w:val="nil"/>
              <w:bottom w:val="single" w:sz="4" w:space="0" w:color="auto"/>
              <w:right w:val="single" w:sz="12" w:space="0" w:color="auto"/>
            </w:tcBorders>
            <w:vAlign w:val="center"/>
          </w:tcPr>
          <w:p w14:paraId="0BB05977" w14:textId="40CC6871" w:rsidR="00A927DA" w:rsidRPr="001D7C71" w:rsidRDefault="00DB17EC" w:rsidP="00224753">
            <w:pPr>
              <w:jc w:val="center"/>
              <w:rPr>
                <w:lang w:val="uk-UA"/>
              </w:rPr>
            </w:pPr>
            <w:r w:rsidRPr="001D7C71">
              <w:rPr>
                <w:lang w:val="uk-UA"/>
              </w:rPr>
              <w:t>12,52</w:t>
            </w:r>
          </w:p>
        </w:tc>
      </w:tr>
      <w:tr w:rsidR="001D7C71" w:rsidRPr="001D7C71" w14:paraId="051F3373" w14:textId="77777777" w:rsidTr="00DB17EC">
        <w:trPr>
          <w:trHeight w:val="1122"/>
          <w:jc w:val="center"/>
        </w:trPr>
        <w:tc>
          <w:tcPr>
            <w:tcW w:w="3018" w:type="pct"/>
            <w:tcBorders>
              <w:top w:val="single" w:sz="4" w:space="0" w:color="auto"/>
              <w:left w:val="single" w:sz="12" w:space="0" w:color="auto"/>
              <w:bottom w:val="single" w:sz="12" w:space="0" w:color="auto"/>
              <w:right w:val="single" w:sz="8" w:space="0" w:color="auto"/>
            </w:tcBorders>
            <w:vAlign w:val="center"/>
          </w:tcPr>
          <w:p w14:paraId="7DD3451A" w14:textId="6C2BF01A" w:rsidR="00DB17EC" w:rsidRPr="001D7C71" w:rsidRDefault="00DB17EC" w:rsidP="00224753">
            <w:pPr>
              <w:rPr>
                <w:lang w:val="uk-UA"/>
              </w:rPr>
            </w:pPr>
            <w:r w:rsidRPr="001D7C71">
              <w:rPr>
                <w:lang w:val="uk-UA"/>
              </w:rPr>
              <w:t>Забезпечення оплати послуг (крім комунальних) (метрологічні послуги)</w:t>
            </w:r>
          </w:p>
        </w:tc>
        <w:tc>
          <w:tcPr>
            <w:tcW w:w="1107" w:type="pct"/>
            <w:tcBorders>
              <w:top w:val="single" w:sz="4" w:space="0" w:color="auto"/>
              <w:left w:val="nil"/>
              <w:bottom w:val="single" w:sz="12" w:space="0" w:color="auto"/>
              <w:right w:val="single" w:sz="8" w:space="0" w:color="auto"/>
            </w:tcBorders>
            <w:noWrap/>
            <w:vAlign w:val="center"/>
          </w:tcPr>
          <w:p w14:paraId="2D0EE078" w14:textId="1E23FA29" w:rsidR="00DB17EC" w:rsidRPr="001D7C71" w:rsidRDefault="00DB17EC" w:rsidP="00224753">
            <w:pPr>
              <w:jc w:val="center"/>
              <w:rPr>
                <w:lang w:val="uk-UA"/>
              </w:rPr>
            </w:pPr>
            <w:r w:rsidRPr="001D7C71">
              <w:rPr>
                <w:lang w:val="uk-UA"/>
              </w:rPr>
              <w:t>62 406,96</w:t>
            </w:r>
          </w:p>
        </w:tc>
        <w:tc>
          <w:tcPr>
            <w:tcW w:w="875" w:type="pct"/>
            <w:tcBorders>
              <w:top w:val="single" w:sz="4" w:space="0" w:color="auto"/>
              <w:left w:val="nil"/>
              <w:bottom w:val="single" w:sz="12" w:space="0" w:color="auto"/>
              <w:right w:val="single" w:sz="12" w:space="0" w:color="auto"/>
            </w:tcBorders>
            <w:vAlign w:val="center"/>
          </w:tcPr>
          <w:p w14:paraId="2EC63655" w14:textId="786292D9" w:rsidR="00DB17EC" w:rsidRPr="001D7C71" w:rsidRDefault="00DB17EC" w:rsidP="00224753">
            <w:pPr>
              <w:jc w:val="center"/>
              <w:rPr>
                <w:lang w:val="uk-UA"/>
              </w:rPr>
            </w:pPr>
            <w:r w:rsidRPr="001D7C71">
              <w:rPr>
                <w:lang w:val="uk-UA"/>
              </w:rPr>
              <w:t>1,85</w:t>
            </w:r>
          </w:p>
        </w:tc>
      </w:tr>
      <w:tr w:rsidR="001D7C71" w:rsidRPr="001D7C71" w14:paraId="0591FF53" w14:textId="77777777" w:rsidTr="00C5102E">
        <w:trPr>
          <w:trHeight w:val="1672"/>
          <w:jc w:val="center"/>
        </w:trPr>
        <w:tc>
          <w:tcPr>
            <w:tcW w:w="3018" w:type="pct"/>
            <w:tcBorders>
              <w:top w:val="single" w:sz="12" w:space="0" w:color="auto"/>
              <w:left w:val="single" w:sz="12" w:space="0" w:color="auto"/>
              <w:bottom w:val="single" w:sz="8" w:space="0" w:color="auto"/>
              <w:right w:val="single" w:sz="8" w:space="0" w:color="auto"/>
            </w:tcBorders>
            <w:vAlign w:val="center"/>
          </w:tcPr>
          <w:p w14:paraId="7D74C11C" w14:textId="04AB8C66" w:rsidR="00A927DA" w:rsidRPr="001D7C71" w:rsidRDefault="00A927DA" w:rsidP="00224753">
            <w:pPr>
              <w:rPr>
                <w:lang w:val="uk-UA"/>
              </w:rPr>
            </w:pPr>
            <w:r w:rsidRPr="001D7C71">
              <w:rPr>
                <w:lang w:val="uk-UA"/>
              </w:rPr>
              <w:lastRenderedPageBreak/>
              <w:t>Забезпечення виконання Постанови КМУ від 17 серпня 1998 р.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p>
        </w:tc>
        <w:tc>
          <w:tcPr>
            <w:tcW w:w="1107" w:type="pct"/>
            <w:tcBorders>
              <w:top w:val="single" w:sz="12" w:space="0" w:color="auto"/>
              <w:left w:val="nil"/>
              <w:bottom w:val="single" w:sz="8" w:space="0" w:color="auto"/>
              <w:right w:val="single" w:sz="8" w:space="0" w:color="auto"/>
            </w:tcBorders>
            <w:noWrap/>
            <w:vAlign w:val="center"/>
          </w:tcPr>
          <w:p w14:paraId="03213AC6" w14:textId="49686448" w:rsidR="00A927DA" w:rsidRPr="001D7C71" w:rsidRDefault="005D5166" w:rsidP="00224753">
            <w:pPr>
              <w:jc w:val="center"/>
              <w:rPr>
                <w:lang w:val="uk-UA" w:eastAsia="uk-UA"/>
              </w:rPr>
            </w:pPr>
            <w:r w:rsidRPr="001D7C71">
              <w:rPr>
                <w:lang w:val="uk-UA" w:eastAsia="uk-UA"/>
              </w:rPr>
              <w:t>369 830,08</w:t>
            </w:r>
          </w:p>
        </w:tc>
        <w:tc>
          <w:tcPr>
            <w:tcW w:w="875" w:type="pct"/>
            <w:tcBorders>
              <w:top w:val="single" w:sz="12" w:space="0" w:color="auto"/>
              <w:left w:val="nil"/>
              <w:bottom w:val="single" w:sz="8" w:space="0" w:color="auto"/>
              <w:right w:val="single" w:sz="12" w:space="0" w:color="auto"/>
            </w:tcBorders>
            <w:vAlign w:val="center"/>
          </w:tcPr>
          <w:p w14:paraId="2CD86B1D" w14:textId="336FBBAD" w:rsidR="00A927DA" w:rsidRPr="001D7C71" w:rsidRDefault="005D5166" w:rsidP="00224753">
            <w:pPr>
              <w:jc w:val="center"/>
              <w:rPr>
                <w:lang w:val="uk-UA"/>
              </w:rPr>
            </w:pPr>
            <w:r w:rsidRPr="001D7C71">
              <w:rPr>
                <w:lang w:val="uk-UA"/>
              </w:rPr>
              <w:t>10,95</w:t>
            </w:r>
          </w:p>
        </w:tc>
      </w:tr>
      <w:tr w:rsidR="001D7C71" w:rsidRPr="001D7C71" w14:paraId="75C69A9E" w14:textId="77777777" w:rsidTr="005F5CF6">
        <w:trPr>
          <w:trHeight w:val="825"/>
          <w:jc w:val="center"/>
        </w:trPr>
        <w:tc>
          <w:tcPr>
            <w:tcW w:w="3018" w:type="pct"/>
            <w:tcBorders>
              <w:top w:val="single" w:sz="8" w:space="0" w:color="auto"/>
              <w:left w:val="single" w:sz="12" w:space="0" w:color="auto"/>
              <w:bottom w:val="single" w:sz="4" w:space="0" w:color="auto"/>
              <w:right w:val="single" w:sz="8" w:space="0" w:color="auto"/>
            </w:tcBorders>
            <w:vAlign w:val="center"/>
          </w:tcPr>
          <w:p w14:paraId="55C8E453" w14:textId="375E4554" w:rsidR="00C5102E" w:rsidRPr="001D7C71" w:rsidRDefault="005F5CF6" w:rsidP="00224753">
            <w:pPr>
              <w:rPr>
                <w:lang w:val="uk-UA"/>
              </w:rPr>
            </w:pPr>
            <w:r w:rsidRPr="001D7C71">
              <w:rPr>
                <w:lang w:val="uk-UA"/>
              </w:rPr>
              <w:t>Забезпечення адаптованою молочною сумішшю дітей першого року життя, народжених ВІЛ-інфікованими матерями</w:t>
            </w:r>
          </w:p>
        </w:tc>
        <w:tc>
          <w:tcPr>
            <w:tcW w:w="1107" w:type="pct"/>
            <w:tcBorders>
              <w:top w:val="single" w:sz="8" w:space="0" w:color="auto"/>
              <w:left w:val="nil"/>
              <w:bottom w:val="single" w:sz="4" w:space="0" w:color="auto"/>
              <w:right w:val="single" w:sz="8" w:space="0" w:color="auto"/>
            </w:tcBorders>
            <w:noWrap/>
            <w:vAlign w:val="center"/>
          </w:tcPr>
          <w:p w14:paraId="16EC26B0" w14:textId="3E3072EB" w:rsidR="00C5102E" w:rsidRPr="001D7C71" w:rsidRDefault="005F5CF6" w:rsidP="00224753">
            <w:pPr>
              <w:jc w:val="center"/>
              <w:rPr>
                <w:lang w:val="uk-UA" w:eastAsia="uk-UA"/>
              </w:rPr>
            </w:pPr>
            <w:r w:rsidRPr="001D7C71">
              <w:rPr>
                <w:lang w:val="uk-UA" w:eastAsia="uk-UA"/>
              </w:rPr>
              <w:t>2 738,77</w:t>
            </w:r>
          </w:p>
        </w:tc>
        <w:tc>
          <w:tcPr>
            <w:tcW w:w="875" w:type="pct"/>
            <w:tcBorders>
              <w:top w:val="single" w:sz="8" w:space="0" w:color="auto"/>
              <w:left w:val="nil"/>
              <w:bottom w:val="single" w:sz="4" w:space="0" w:color="auto"/>
              <w:right w:val="single" w:sz="12" w:space="0" w:color="auto"/>
            </w:tcBorders>
            <w:vAlign w:val="center"/>
          </w:tcPr>
          <w:p w14:paraId="7C94DBF1" w14:textId="0A841A6A" w:rsidR="00C5102E" w:rsidRPr="001D7C71" w:rsidRDefault="005F5CF6" w:rsidP="00224753">
            <w:pPr>
              <w:jc w:val="center"/>
              <w:rPr>
                <w:lang w:val="uk-UA"/>
              </w:rPr>
            </w:pPr>
            <w:r w:rsidRPr="001D7C71">
              <w:rPr>
                <w:lang w:val="uk-UA"/>
              </w:rPr>
              <w:t>0,08</w:t>
            </w:r>
          </w:p>
        </w:tc>
      </w:tr>
      <w:tr w:rsidR="001D7C71" w:rsidRPr="001D7C71" w14:paraId="38A33891" w14:textId="77777777" w:rsidTr="005F5CF6">
        <w:trPr>
          <w:trHeight w:val="2533"/>
          <w:jc w:val="center"/>
        </w:trPr>
        <w:tc>
          <w:tcPr>
            <w:tcW w:w="3018" w:type="pct"/>
            <w:tcBorders>
              <w:top w:val="single" w:sz="4" w:space="0" w:color="auto"/>
              <w:left w:val="single" w:sz="12" w:space="0" w:color="auto"/>
              <w:bottom w:val="single" w:sz="4" w:space="0" w:color="auto"/>
              <w:right w:val="single" w:sz="4" w:space="0" w:color="auto"/>
            </w:tcBorders>
            <w:vAlign w:val="center"/>
          </w:tcPr>
          <w:p w14:paraId="3ED8737F" w14:textId="43D508EF" w:rsidR="00E67783" w:rsidRPr="001D7C71" w:rsidRDefault="00224753" w:rsidP="00D4761A">
            <w:pPr>
              <w:rPr>
                <w:lang w:val="uk-UA"/>
              </w:rPr>
            </w:pPr>
            <w:r w:rsidRPr="001D7C71">
              <w:rPr>
                <w:lang w:val="uk-UA"/>
              </w:rPr>
              <w:t xml:space="preserve">Забезпечення лікарськими засобами та відповідними харчовими продуктами для спеціального дієтичного споживання хворих, які страждають на рідкісні (орфанні) захворювання згідно Постанови Кабінету Міністрів України від 31 березня 2015 року №160 </w:t>
            </w:r>
            <w:r w:rsidR="00D4761A" w:rsidRPr="001D7C71">
              <w:rPr>
                <w:lang w:val="uk-UA"/>
              </w:rPr>
              <w:t>«</w:t>
            </w:r>
            <w:r w:rsidRPr="001D7C71">
              <w:rPr>
                <w:lang w:val="uk-UA"/>
              </w:rPr>
              <w:t>Про затвердження Порядку забезпечення громадян, які страждають на рідкісні (орфанні) захворювання, лікарськими засобами та відповідними харчовими продуктами для спеціального дієтичного споживання</w:t>
            </w:r>
            <w:r w:rsidR="00D4761A" w:rsidRPr="001D7C71">
              <w:rPr>
                <w:lang w:val="uk-UA"/>
              </w:rPr>
              <w:t>»</w:t>
            </w:r>
            <w:r w:rsidRPr="001D7C71">
              <w:rPr>
                <w:lang w:val="uk-UA"/>
              </w:rPr>
              <w:t xml:space="preserve">.  </w:t>
            </w:r>
          </w:p>
        </w:tc>
        <w:tc>
          <w:tcPr>
            <w:tcW w:w="1107" w:type="pct"/>
            <w:tcBorders>
              <w:top w:val="single" w:sz="4" w:space="0" w:color="auto"/>
              <w:left w:val="single" w:sz="4" w:space="0" w:color="auto"/>
              <w:bottom w:val="single" w:sz="4" w:space="0" w:color="auto"/>
              <w:right w:val="single" w:sz="4" w:space="0" w:color="auto"/>
            </w:tcBorders>
            <w:noWrap/>
            <w:vAlign w:val="center"/>
          </w:tcPr>
          <w:p w14:paraId="10D3A289" w14:textId="53633975" w:rsidR="00224753" w:rsidRPr="001D7C71" w:rsidRDefault="005F5CF6" w:rsidP="00224753">
            <w:pPr>
              <w:jc w:val="center"/>
              <w:rPr>
                <w:lang w:val="uk-UA"/>
              </w:rPr>
            </w:pPr>
            <w:r w:rsidRPr="001D7C71">
              <w:rPr>
                <w:lang w:val="uk-UA" w:eastAsia="uk-UA"/>
              </w:rPr>
              <w:t>1 843 409,09</w:t>
            </w:r>
          </w:p>
        </w:tc>
        <w:tc>
          <w:tcPr>
            <w:tcW w:w="875" w:type="pct"/>
            <w:tcBorders>
              <w:top w:val="single" w:sz="4" w:space="0" w:color="auto"/>
              <w:left w:val="single" w:sz="4" w:space="0" w:color="auto"/>
              <w:bottom w:val="single" w:sz="4" w:space="0" w:color="auto"/>
              <w:right w:val="single" w:sz="12" w:space="0" w:color="auto"/>
            </w:tcBorders>
            <w:vAlign w:val="center"/>
          </w:tcPr>
          <w:p w14:paraId="220F1B9E" w14:textId="034ADD31" w:rsidR="00224753" w:rsidRPr="001D7C71" w:rsidRDefault="005F5CF6" w:rsidP="00224753">
            <w:pPr>
              <w:jc w:val="center"/>
              <w:rPr>
                <w:lang w:val="uk-UA"/>
              </w:rPr>
            </w:pPr>
            <w:r w:rsidRPr="001D7C71">
              <w:rPr>
                <w:lang w:val="uk-UA"/>
              </w:rPr>
              <w:t>54,5</w:t>
            </w:r>
            <w:r w:rsidR="00C51A6C" w:rsidRPr="001D7C71">
              <w:rPr>
                <w:lang w:val="uk-UA"/>
              </w:rPr>
              <w:t>7</w:t>
            </w:r>
          </w:p>
        </w:tc>
      </w:tr>
      <w:tr w:rsidR="001D7C71" w:rsidRPr="001D7C71" w14:paraId="72B31B60" w14:textId="77777777" w:rsidTr="00C84D41">
        <w:trPr>
          <w:trHeight w:val="1062"/>
          <w:jc w:val="center"/>
        </w:trPr>
        <w:tc>
          <w:tcPr>
            <w:tcW w:w="3018" w:type="pct"/>
            <w:tcBorders>
              <w:top w:val="single" w:sz="4" w:space="0" w:color="auto"/>
              <w:left w:val="single" w:sz="12" w:space="0" w:color="auto"/>
              <w:bottom w:val="single" w:sz="4" w:space="0" w:color="auto"/>
              <w:right w:val="single" w:sz="4" w:space="0" w:color="auto"/>
            </w:tcBorders>
            <w:vAlign w:val="center"/>
          </w:tcPr>
          <w:p w14:paraId="68BDE70B" w14:textId="0E5151C0" w:rsidR="00E67783" w:rsidRPr="001D7C71" w:rsidRDefault="005F5CF6" w:rsidP="002D5586">
            <w:pPr>
              <w:rPr>
                <w:lang w:val="uk-UA"/>
              </w:rPr>
            </w:pPr>
            <w:r w:rsidRPr="001D7C71">
              <w:rPr>
                <w:lang w:val="uk-UA"/>
              </w:rPr>
              <w:t>Забезпечення осіб з інвалідністю, дітей з інвалідністю, інших окремих категорій населення згідно Постанови Кабінету Міністрів України від 03 грудня 2009 р. №1301 «Про затвердження порядку забезпечення осіб з інвалідністю, дітей з інвалідністю</w:t>
            </w:r>
            <w:r w:rsidR="00C51A6C" w:rsidRPr="001D7C71">
              <w:rPr>
                <w:lang w:val="uk-UA"/>
              </w:rPr>
              <w:t>, інших окремих категорій населення медичними виробами та іншими засобами»</w:t>
            </w:r>
          </w:p>
        </w:tc>
        <w:tc>
          <w:tcPr>
            <w:tcW w:w="1107" w:type="pct"/>
            <w:tcBorders>
              <w:top w:val="single" w:sz="4" w:space="0" w:color="auto"/>
              <w:left w:val="single" w:sz="4" w:space="0" w:color="auto"/>
              <w:bottom w:val="single" w:sz="4" w:space="0" w:color="auto"/>
              <w:right w:val="single" w:sz="4" w:space="0" w:color="auto"/>
            </w:tcBorders>
            <w:noWrap/>
            <w:vAlign w:val="center"/>
          </w:tcPr>
          <w:p w14:paraId="58557F11" w14:textId="40F068AA" w:rsidR="00224753" w:rsidRPr="001D7C71" w:rsidRDefault="00C51A6C" w:rsidP="00224753">
            <w:pPr>
              <w:jc w:val="center"/>
              <w:rPr>
                <w:lang w:val="uk-UA"/>
              </w:rPr>
            </w:pPr>
            <w:r w:rsidRPr="001D7C71">
              <w:rPr>
                <w:lang w:val="uk-UA"/>
              </w:rPr>
              <w:t>251 958,55</w:t>
            </w:r>
          </w:p>
        </w:tc>
        <w:tc>
          <w:tcPr>
            <w:tcW w:w="875" w:type="pct"/>
            <w:tcBorders>
              <w:top w:val="single" w:sz="4" w:space="0" w:color="auto"/>
              <w:left w:val="single" w:sz="4" w:space="0" w:color="auto"/>
              <w:bottom w:val="single" w:sz="4" w:space="0" w:color="auto"/>
              <w:right w:val="single" w:sz="12" w:space="0" w:color="auto"/>
            </w:tcBorders>
            <w:vAlign w:val="center"/>
          </w:tcPr>
          <w:p w14:paraId="62F8827F" w14:textId="175ACD8E" w:rsidR="00224753" w:rsidRPr="001D7C71" w:rsidRDefault="00C51A6C" w:rsidP="00224753">
            <w:pPr>
              <w:jc w:val="center"/>
              <w:rPr>
                <w:lang w:val="uk-UA"/>
              </w:rPr>
            </w:pPr>
            <w:r w:rsidRPr="001D7C71">
              <w:rPr>
                <w:lang w:val="uk-UA"/>
              </w:rPr>
              <w:t>7,46</w:t>
            </w:r>
          </w:p>
        </w:tc>
      </w:tr>
      <w:tr w:rsidR="001D7C71" w:rsidRPr="001D7C71" w14:paraId="459C9A49" w14:textId="77777777" w:rsidTr="00172310">
        <w:trPr>
          <w:trHeight w:val="375"/>
          <w:jc w:val="center"/>
        </w:trPr>
        <w:tc>
          <w:tcPr>
            <w:tcW w:w="5000" w:type="pct"/>
            <w:gridSpan w:val="3"/>
            <w:tcBorders>
              <w:top w:val="single" w:sz="4" w:space="0" w:color="auto"/>
              <w:left w:val="single" w:sz="12" w:space="0" w:color="auto"/>
              <w:bottom w:val="single" w:sz="12" w:space="0" w:color="auto"/>
              <w:right w:val="single" w:sz="12" w:space="0" w:color="auto"/>
            </w:tcBorders>
          </w:tcPr>
          <w:p w14:paraId="4E8B0070" w14:textId="3C47BB7A" w:rsidR="002D5586" w:rsidRPr="001D7C71" w:rsidRDefault="002D5586" w:rsidP="00D4761A">
            <w:pPr>
              <w:jc w:val="center"/>
              <w:rPr>
                <w:b/>
                <w:bCs/>
                <w:lang w:val="uk-UA"/>
              </w:rPr>
            </w:pPr>
            <w:bookmarkStart w:id="12" w:name="_Hlk157608842"/>
            <w:r w:rsidRPr="001D7C71">
              <w:rPr>
                <w:b/>
                <w:bCs/>
                <w:lang w:val="uk-UA"/>
              </w:rPr>
              <w:t xml:space="preserve">Інші доходи та видатки від </w:t>
            </w:r>
            <w:r w:rsidR="00C256F2" w:rsidRPr="001D7C71">
              <w:rPr>
                <w:b/>
                <w:bCs/>
                <w:lang w:val="uk-UA"/>
              </w:rPr>
              <w:t>о</w:t>
            </w:r>
            <w:r w:rsidR="003E39EE" w:rsidRPr="001D7C71">
              <w:rPr>
                <w:b/>
                <w:bCs/>
                <w:lang w:val="uk-UA"/>
              </w:rPr>
              <w:t xml:space="preserve">пераційної діяльності </w:t>
            </w:r>
            <w:bookmarkEnd w:id="12"/>
            <w:r w:rsidR="003E39EE" w:rsidRPr="001D7C71">
              <w:rPr>
                <w:b/>
                <w:bCs/>
                <w:lang w:val="uk-UA"/>
              </w:rPr>
              <w:t>, у тому числі:</w:t>
            </w:r>
          </w:p>
        </w:tc>
      </w:tr>
      <w:tr w:rsidR="001D7C71" w:rsidRPr="001D7C71" w14:paraId="11D1632C" w14:textId="77777777" w:rsidTr="00C84D41">
        <w:trPr>
          <w:trHeight w:val="315"/>
          <w:jc w:val="center"/>
        </w:trPr>
        <w:tc>
          <w:tcPr>
            <w:tcW w:w="3018" w:type="pct"/>
            <w:tcBorders>
              <w:top w:val="single" w:sz="4" w:space="0" w:color="auto"/>
              <w:left w:val="single" w:sz="12" w:space="0" w:color="auto"/>
              <w:bottom w:val="single" w:sz="12" w:space="0" w:color="auto"/>
              <w:right w:val="single" w:sz="4" w:space="0" w:color="auto"/>
            </w:tcBorders>
          </w:tcPr>
          <w:p w14:paraId="53B38610" w14:textId="14516593" w:rsidR="002D5586" w:rsidRPr="001D7C71" w:rsidRDefault="003E39EE" w:rsidP="00D4761A">
            <w:pPr>
              <w:rPr>
                <w:b/>
                <w:bCs/>
                <w:lang w:val="uk-UA"/>
              </w:rPr>
            </w:pPr>
            <w:r w:rsidRPr="001D7C71">
              <w:rPr>
                <w:b/>
                <w:bCs/>
                <w:lang w:val="uk-UA"/>
              </w:rPr>
              <w:t>Доходи за 20</w:t>
            </w:r>
            <w:r w:rsidR="00EB1047" w:rsidRPr="001D7C71">
              <w:rPr>
                <w:b/>
                <w:bCs/>
                <w:lang w:val="uk-UA"/>
              </w:rPr>
              <w:t>24</w:t>
            </w:r>
            <w:r w:rsidRPr="001D7C71">
              <w:rPr>
                <w:b/>
                <w:bCs/>
                <w:lang w:val="uk-UA"/>
              </w:rPr>
              <w:t xml:space="preserve"> рік</w:t>
            </w:r>
            <w:r w:rsidR="00C256F2" w:rsidRPr="001D7C71">
              <w:rPr>
                <w:b/>
                <w:bCs/>
                <w:lang w:val="uk-UA"/>
              </w:rPr>
              <w:t xml:space="preserve">, </w:t>
            </w:r>
          </w:p>
        </w:tc>
        <w:tc>
          <w:tcPr>
            <w:tcW w:w="1107" w:type="pct"/>
            <w:tcBorders>
              <w:top w:val="single" w:sz="4" w:space="0" w:color="auto"/>
              <w:left w:val="single" w:sz="4" w:space="0" w:color="auto"/>
              <w:bottom w:val="single" w:sz="12" w:space="0" w:color="auto"/>
              <w:right w:val="single" w:sz="4" w:space="0" w:color="auto"/>
            </w:tcBorders>
            <w:noWrap/>
            <w:vAlign w:val="center"/>
          </w:tcPr>
          <w:p w14:paraId="292AF512" w14:textId="11B26CEE" w:rsidR="002D5586" w:rsidRPr="001D7C71" w:rsidRDefault="002D5586" w:rsidP="00D4761A">
            <w:pPr>
              <w:jc w:val="center"/>
              <w:rPr>
                <w:b/>
                <w:bCs/>
                <w:lang w:val="uk-UA"/>
              </w:rPr>
            </w:pPr>
          </w:p>
        </w:tc>
        <w:tc>
          <w:tcPr>
            <w:tcW w:w="875" w:type="pct"/>
            <w:tcBorders>
              <w:top w:val="single" w:sz="4" w:space="0" w:color="auto"/>
              <w:left w:val="single" w:sz="4" w:space="0" w:color="auto"/>
              <w:bottom w:val="single" w:sz="12" w:space="0" w:color="auto"/>
              <w:right w:val="single" w:sz="12" w:space="0" w:color="auto"/>
            </w:tcBorders>
            <w:vAlign w:val="center"/>
          </w:tcPr>
          <w:p w14:paraId="70088489" w14:textId="182F7003" w:rsidR="002D5586" w:rsidRPr="001D7C71" w:rsidRDefault="003E39EE" w:rsidP="00D4761A">
            <w:pPr>
              <w:jc w:val="center"/>
              <w:rPr>
                <w:b/>
                <w:bCs/>
                <w:lang w:val="uk-UA"/>
              </w:rPr>
            </w:pPr>
            <w:r w:rsidRPr="001D7C71">
              <w:rPr>
                <w:b/>
                <w:bCs/>
                <w:lang w:val="uk-UA"/>
              </w:rPr>
              <w:t>%</w:t>
            </w:r>
          </w:p>
        </w:tc>
      </w:tr>
      <w:tr w:rsidR="001D7C71" w:rsidRPr="001D7C71" w14:paraId="58349F3F" w14:textId="77777777" w:rsidTr="00C84D41">
        <w:trPr>
          <w:trHeight w:val="315"/>
          <w:jc w:val="center"/>
        </w:trPr>
        <w:tc>
          <w:tcPr>
            <w:tcW w:w="3018" w:type="pct"/>
            <w:tcBorders>
              <w:top w:val="single" w:sz="4" w:space="0" w:color="auto"/>
              <w:left w:val="single" w:sz="12" w:space="0" w:color="auto"/>
              <w:bottom w:val="single" w:sz="12" w:space="0" w:color="auto"/>
              <w:right w:val="single" w:sz="4" w:space="0" w:color="auto"/>
            </w:tcBorders>
          </w:tcPr>
          <w:p w14:paraId="19D809CC" w14:textId="6BCB227E" w:rsidR="00F5325A" w:rsidRPr="001D7C71" w:rsidRDefault="00F5325A" w:rsidP="00D4761A">
            <w:pPr>
              <w:rPr>
                <w:b/>
                <w:bCs/>
                <w:lang w:val="uk-UA"/>
              </w:rPr>
            </w:pPr>
            <w:r w:rsidRPr="001D7C71">
              <w:rPr>
                <w:b/>
                <w:bCs/>
                <w:lang w:val="uk-UA"/>
              </w:rPr>
              <w:t>Всього інших доходів, з них:</w:t>
            </w:r>
          </w:p>
        </w:tc>
        <w:tc>
          <w:tcPr>
            <w:tcW w:w="1107" w:type="pct"/>
            <w:tcBorders>
              <w:top w:val="single" w:sz="4" w:space="0" w:color="auto"/>
              <w:left w:val="single" w:sz="4" w:space="0" w:color="auto"/>
              <w:bottom w:val="single" w:sz="12" w:space="0" w:color="auto"/>
              <w:right w:val="single" w:sz="4" w:space="0" w:color="auto"/>
            </w:tcBorders>
            <w:noWrap/>
            <w:vAlign w:val="center"/>
          </w:tcPr>
          <w:p w14:paraId="0FFC9A9F" w14:textId="527F06B8" w:rsidR="00F5325A" w:rsidRPr="001D7C71" w:rsidRDefault="00EB1047" w:rsidP="00D4761A">
            <w:pPr>
              <w:jc w:val="center"/>
              <w:rPr>
                <w:b/>
                <w:bCs/>
                <w:lang w:val="uk-UA"/>
              </w:rPr>
            </w:pPr>
            <w:r w:rsidRPr="001D7C71">
              <w:rPr>
                <w:b/>
                <w:bCs/>
                <w:lang w:val="uk-UA"/>
              </w:rPr>
              <w:t>1 708 412,87</w:t>
            </w:r>
          </w:p>
        </w:tc>
        <w:tc>
          <w:tcPr>
            <w:tcW w:w="875" w:type="pct"/>
            <w:tcBorders>
              <w:top w:val="single" w:sz="4" w:space="0" w:color="auto"/>
              <w:left w:val="single" w:sz="4" w:space="0" w:color="auto"/>
              <w:bottom w:val="single" w:sz="12" w:space="0" w:color="auto"/>
              <w:right w:val="single" w:sz="12" w:space="0" w:color="auto"/>
            </w:tcBorders>
            <w:vAlign w:val="center"/>
          </w:tcPr>
          <w:p w14:paraId="68C4927C" w14:textId="4BA191C8" w:rsidR="00F5325A" w:rsidRPr="001D7C71" w:rsidRDefault="00F5325A" w:rsidP="00D4761A">
            <w:pPr>
              <w:jc w:val="center"/>
              <w:rPr>
                <w:b/>
                <w:bCs/>
                <w:lang w:val="uk-UA"/>
              </w:rPr>
            </w:pPr>
            <w:r w:rsidRPr="001D7C71">
              <w:rPr>
                <w:b/>
                <w:bCs/>
                <w:lang w:val="uk-UA"/>
              </w:rPr>
              <w:t>100,00</w:t>
            </w:r>
          </w:p>
        </w:tc>
      </w:tr>
      <w:tr w:rsidR="001D7C71" w:rsidRPr="001D7C71" w14:paraId="5764DCD6" w14:textId="77777777" w:rsidTr="00C84D41">
        <w:trPr>
          <w:trHeight w:val="980"/>
          <w:jc w:val="center"/>
        </w:trPr>
        <w:tc>
          <w:tcPr>
            <w:tcW w:w="3018" w:type="pct"/>
            <w:tcBorders>
              <w:top w:val="single" w:sz="4" w:space="0" w:color="auto"/>
              <w:left w:val="single" w:sz="12" w:space="0" w:color="auto"/>
              <w:bottom w:val="single" w:sz="12" w:space="0" w:color="auto"/>
              <w:right w:val="single" w:sz="4" w:space="0" w:color="auto"/>
            </w:tcBorders>
          </w:tcPr>
          <w:p w14:paraId="2F4A0447" w14:textId="31A4BB94" w:rsidR="002D5586" w:rsidRPr="001D7C71" w:rsidRDefault="003E39EE" w:rsidP="00D4761A">
            <w:pPr>
              <w:rPr>
                <w:bCs/>
                <w:lang w:val="uk-UA"/>
              </w:rPr>
            </w:pPr>
            <w:r w:rsidRPr="001D7C71">
              <w:rPr>
                <w:lang w:val="uk-UA"/>
              </w:rPr>
              <w:t>Дохід за оренду майна (кошти, отримані від оренди як орендна платня та кошти отримані від орендарів та субспоживачів за спожиті ними комунальні послуги)</w:t>
            </w:r>
          </w:p>
        </w:tc>
        <w:tc>
          <w:tcPr>
            <w:tcW w:w="1107" w:type="pct"/>
            <w:tcBorders>
              <w:top w:val="single" w:sz="4" w:space="0" w:color="auto"/>
              <w:left w:val="single" w:sz="4" w:space="0" w:color="auto"/>
              <w:bottom w:val="single" w:sz="12" w:space="0" w:color="auto"/>
              <w:right w:val="single" w:sz="4" w:space="0" w:color="auto"/>
            </w:tcBorders>
            <w:noWrap/>
            <w:vAlign w:val="center"/>
          </w:tcPr>
          <w:p w14:paraId="4592D502" w14:textId="28A4558B" w:rsidR="002D5586" w:rsidRPr="001D7C71" w:rsidRDefault="00EB1047" w:rsidP="00D4761A">
            <w:pPr>
              <w:jc w:val="center"/>
              <w:rPr>
                <w:lang w:val="uk-UA"/>
              </w:rPr>
            </w:pPr>
            <w:r w:rsidRPr="001D7C71">
              <w:rPr>
                <w:lang w:val="uk-UA"/>
              </w:rPr>
              <w:t>128 463,07</w:t>
            </w:r>
          </w:p>
        </w:tc>
        <w:tc>
          <w:tcPr>
            <w:tcW w:w="875" w:type="pct"/>
            <w:tcBorders>
              <w:top w:val="single" w:sz="4" w:space="0" w:color="auto"/>
              <w:left w:val="single" w:sz="4" w:space="0" w:color="auto"/>
              <w:bottom w:val="single" w:sz="12" w:space="0" w:color="auto"/>
              <w:right w:val="single" w:sz="12" w:space="0" w:color="auto"/>
            </w:tcBorders>
            <w:vAlign w:val="center"/>
          </w:tcPr>
          <w:p w14:paraId="2D0296ED" w14:textId="7408567F" w:rsidR="002D5586" w:rsidRPr="001D7C71" w:rsidRDefault="00EB1047" w:rsidP="00D4761A">
            <w:pPr>
              <w:jc w:val="center"/>
              <w:rPr>
                <w:lang w:val="uk-UA"/>
              </w:rPr>
            </w:pPr>
            <w:r w:rsidRPr="001D7C71">
              <w:rPr>
                <w:lang w:val="uk-UA"/>
              </w:rPr>
              <w:t>7,52</w:t>
            </w:r>
          </w:p>
        </w:tc>
      </w:tr>
      <w:tr w:rsidR="001D7C71" w:rsidRPr="001D7C71" w14:paraId="7C2A0304" w14:textId="77777777" w:rsidTr="00EB1047">
        <w:trPr>
          <w:trHeight w:val="415"/>
          <w:jc w:val="center"/>
        </w:trPr>
        <w:tc>
          <w:tcPr>
            <w:tcW w:w="3018" w:type="pct"/>
            <w:tcBorders>
              <w:top w:val="single" w:sz="4" w:space="0" w:color="auto"/>
              <w:left w:val="single" w:sz="12" w:space="0" w:color="auto"/>
              <w:bottom w:val="single" w:sz="12" w:space="0" w:color="auto"/>
              <w:right w:val="single" w:sz="4" w:space="0" w:color="auto"/>
            </w:tcBorders>
          </w:tcPr>
          <w:p w14:paraId="15460A9A" w14:textId="5174CF22" w:rsidR="00EB1047" w:rsidRPr="001D7C71" w:rsidRDefault="00EB1047" w:rsidP="00D4761A">
            <w:pPr>
              <w:rPr>
                <w:lang w:val="uk-UA"/>
              </w:rPr>
            </w:pPr>
            <w:r w:rsidRPr="001D7C71">
              <w:rPr>
                <w:lang w:val="uk-UA"/>
              </w:rPr>
              <w:t>Благодійна спонсорська допомога, гранти та дарунки</w:t>
            </w:r>
          </w:p>
        </w:tc>
        <w:tc>
          <w:tcPr>
            <w:tcW w:w="1107" w:type="pct"/>
            <w:tcBorders>
              <w:top w:val="single" w:sz="4" w:space="0" w:color="auto"/>
              <w:left w:val="single" w:sz="4" w:space="0" w:color="auto"/>
              <w:bottom w:val="single" w:sz="12" w:space="0" w:color="auto"/>
              <w:right w:val="single" w:sz="4" w:space="0" w:color="auto"/>
            </w:tcBorders>
            <w:noWrap/>
            <w:vAlign w:val="center"/>
          </w:tcPr>
          <w:p w14:paraId="3B116EAB" w14:textId="5711A08C" w:rsidR="00EB1047" w:rsidRPr="001D7C71" w:rsidRDefault="00EB1047" w:rsidP="00D4761A">
            <w:pPr>
              <w:jc w:val="center"/>
              <w:rPr>
                <w:lang w:val="uk-UA"/>
              </w:rPr>
            </w:pPr>
            <w:r w:rsidRPr="001D7C71">
              <w:rPr>
                <w:lang w:val="uk-UA"/>
              </w:rPr>
              <w:t>3 000,00</w:t>
            </w:r>
          </w:p>
        </w:tc>
        <w:tc>
          <w:tcPr>
            <w:tcW w:w="875" w:type="pct"/>
            <w:tcBorders>
              <w:top w:val="single" w:sz="4" w:space="0" w:color="auto"/>
              <w:left w:val="single" w:sz="4" w:space="0" w:color="auto"/>
              <w:bottom w:val="single" w:sz="12" w:space="0" w:color="auto"/>
              <w:right w:val="single" w:sz="12" w:space="0" w:color="auto"/>
            </w:tcBorders>
            <w:vAlign w:val="center"/>
          </w:tcPr>
          <w:p w14:paraId="26CF5CDB" w14:textId="65006673" w:rsidR="00EB1047" w:rsidRPr="001D7C71" w:rsidRDefault="00EB1047" w:rsidP="00D4761A">
            <w:pPr>
              <w:jc w:val="center"/>
              <w:rPr>
                <w:lang w:val="uk-UA"/>
              </w:rPr>
            </w:pPr>
            <w:r w:rsidRPr="001D7C71">
              <w:rPr>
                <w:lang w:val="uk-UA"/>
              </w:rPr>
              <w:t>0,18</w:t>
            </w:r>
          </w:p>
        </w:tc>
      </w:tr>
      <w:tr w:rsidR="001D7C71" w:rsidRPr="001D7C71" w14:paraId="5153CE96" w14:textId="77777777" w:rsidTr="00EB1047">
        <w:trPr>
          <w:trHeight w:val="960"/>
          <w:jc w:val="center"/>
        </w:trPr>
        <w:tc>
          <w:tcPr>
            <w:tcW w:w="3018" w:type="pct"/>
            <w:tcBorders>
              <w:top w:val="single" w:sz="4" w:space="0" w:color="auto"/>
              <w:left w:val="single" w:sz="12" w:space="0" w:color="auto"/>
              <w:bottom w:val="single" w:sz="12" w:space="0" w:color="auto"/>
              <w:right w:val="single" w:sz="4" w:space="0" w:color="auto"/>
            </w:tcBorders>
          </w:tcPr>
          <w:p w14:paraId="71756C85" w14:textId="68B8BC22" w:rsidR="00F5325A" w:rsidRPr="001D7C71" w:rsidRDefault="00C256F2" w:rsidP="00EB1047">
            <w:pPr>
              <w:rPr>
                <w:bCs/>
                <w:lang w:val="uk-UA"/>
              </w:rPr>
            </w:pPr>
            <w:r w:rsidRPr="001D7C71">
              <w:rPr>
                <w:bCs/>
                <w:lang w:val="uk-UA"/>
              </w:rPr>
              <w:t>Дохід від цільового використання коштів ( від централізованого (безкоштовного) постачання (вакцини, медикаменти, обладнання, товари та вироби медичного призначення та інше)</w:t>
            </w:r>
          </w:p>
        </w:tc>
        <w:tc>
          <w:tcPr>
            <w:tcW w:w="1107" w:type="pct"/>
            <w:tcBorders>
              <w:top w:val="single" w:sz="4" w:space="0" w:color="auto"/>
              <w:left w:val="single" w:sz="4" w:space="0" w:color="auto"/>
              <w:bottom w:val="single" w:sz="12" w:space="0" w:color="auto"/>
              <w:right w:val="single" w:sz="4" w:space="0" w:color="auto"/>
            </w:tcBorders>
            <w:noWrap/>
            <w:vAlign w:val="center"/>
          </w:tcPr>
          <w:p w14:paraId="40D12A25" w14:textId="176AFAE1" w:rsidR="002D5586" w:rsidRPr="001D7C71" w:rsidRDefault="00EB1047" w:rsidP="00D4761A">
            <w:pPr>
              <w:jc w:val="center"/>
              <w:rPr>
                <w:lang w:val="uk-UA"/>
              </w:rPr>
            </w:pPr>
            <w:r w:rsidRPr="001D7C71">
              <w:rPr>
                <w:lang w:val="uk-UA"/>
              </w:rPr>
              <w:t>1 576 949,80</w:t>
            </w:r>
          </w:p>
        </w:tc>
        <w:tc>
          <w:tcPr>
            <w:tcW w:w="875" w:type="pct"/>
            <w:tcBorders>
              <w:top w:val="single" w:sz="4" w:space="0" w:color="auto"/>
              <w:left w:val="single" w:sz="4" w:space="0" w:color="auto"/>
              <w:bottom w:val="single" w:sz="12" w:space="0" w:color="auto"/>
              <w:right w:val="single" w:sz="12" w:space="0" w:color="auto"/>
            </w:tcBorders>
            <w:vAlign w:val="center"/>
          </w:tcPr>
          <w:p w14:paraId="334AA2C9" w14:textId="064451BE" w:rsidR="002D5586" w:rsidRPr="001D7C71" w:rsidRDefault="00EB1047" w:rsidP="00D4761A">
            <w:pPr>
              <w:jc w:val="center"/>
              <w:rPr>
                <w:lang w:val="uk-UA"/>
              </w:rPr>
            </w:pPr>
            <w:r w:rsidRPr="001D7C71">
              <w:rPr>
                <w:lang w:val="uk-UA"/>
              </w:rPr>
              <w:t>92,30</w:t>
            </w:r>
          </w:p>
        </w:tc>
      </w:tr>
      <w:tr w:rsidR="001D7C71" w:rsidRPr="001D7C71" w14:paraId="2D55AC16" w14:textId="77777777" w:rsidTr="00C256F2">
        <w:trPr>
          <w:trHeight w:val="315"/>
          <w:jc w:val="center"/>
        </w:trPr>
        <w:tc>
          <w:tcPr>
            <w:tcW w:w="3018" w:type="pct"/>
            <w:vMerge w:val="restart"/>
            <w:tcBorders>
              <w:top w:val="single" w:sz="12" w:space="0" w:color="auto"/>
              <w:left w:val="single" w:sz="12" w:space="0" w:color="auto"/>
              <w:bottom w:val="single" w:sz="12" w:space="0" w:color="auto"/>
              <w:right w:val="single" w:sz="12" w:space="0" w:color="auto"/>
            </w:tcBorders>
            <w:vAlign w:val="center"/>
          </w:tcPr>
          <w:p w14:paraId="1C260CE7" w14:textId="7BC6DF2D" w:rsidR="00D4761A" w:rsidRPr="001D7C71" w:rsidRDefault="00C256F2" w:rsidP="00D4761A">
            <w:pPr>
              <w:rPr>
                <w:b/>
                <w:bCs/>
                <w:lang w:val="uk-UA"/>
              </w:rPr>
            </w:pPr>
            <w:r w:rsidRPr="001D7C71">
              <w:rPr>
                <w:b/>
                <w:bCs/>
                <w:lang w:val="uk-UA"/>
              </w:rPr>
              <w:t xml:space="preserve">Видатки за рахунок доходів від </w:t>
            </w:r>
            <w:r w:rsidR="00C35C80" w:rsidRPr="001D7C71">
              <w:rPr>
                <w:b/>
                <w:bCs/>
                <w:lang w:val="uk-UA"/>
              </w:rPr>
              <w:t xml:space="preserve">іншої </w:t>
            </w:r>
            <w:r w:rsidRPr="001D7C71">
              <w:rPr>
                <w:b/>
                <w:bCs/>
                <w:lang w:val="uk-UA"/>
              </w:rPr>
              <w:t>операційної діяльності за 202</w:t>
            </w:r>
            <w:r w:rsidR="00EB1047" w:rsidRPr="001D7C71">
              <w:rPr>
                <w:b/>
                <w:bCs/>
                <w:lang w:val="uk-UA"/>
              </w:rPr>
              <w:t>4</w:t>
            </w:r>
            <w:r w:rsidRPr="001D7C71">
              <w:rPr>
                <w:b/>
                <w:bCs/>
                <w:lang w:val="uk-UA"/>
              </w:rPr>
              <w:t xml:space="preserve"> рік</w:t>
            </w:r>
          </w:p>
        </w:tc>
        <w:tc>
          <w:tcPr>
            <w:tcW w:w="1107" w:type="pct"/>
            <w:vMerge w:val="restart"/>
            <w:tcBorders>
              <w:top w:val="single" w:sz="12" w:space="0" w:color="auto"/>
              <w:left w:val="single" w:sz="12" w:space="0" w:color="auto"/>
              <w:bottom w:val="single" w:sz="12" w:space="0" w:color="auto"/>
              <w:right w:val="single" w:sz="12" w:space="0" w:color="auto"/>
            </w:tcBorders>
            <w:noWrap/>
            <w:vAlign w:val="center"/>
          </w:tcPr>
          <w:p w14:paraId="7AC9BDF3" w14:textId="19B326C2" w:rsidR="00D4761A" w:rsidRPr="001D7C71" w:rsidRDefault="00EB1047" w:rsidP="00D4761A">
            <w:pPr>
              <w:jc w:val="center"/>
              <w:rPr>
                <w:b/>
                <w:bCs/>
                <w:lang w:val="uk-UA"/>
              </w:rPr>
            </w:pPr>
            <w:r w:rsidRPr="001D7C71">
              <w:rPr>
                <w:b/>
                <w:bCs/>
                <w:lang w:val="uk-UA"/>
              </w:rPr>
              <w:t>1 706 046,93</w:t>
            </w:r>
          </w:p>
        </w:tc>
        <w:tc>
          <w:tcPr>
            <w:tcW w:w="875" w:type="pct"/>
            <w:tcBorders>
              <w:top w:val="single" w:sz="12" w:space="0" w:color="auto"/>
              <w:left w:val="single" w:sz="12" w:space="0" w:color="auto"/>
              <w:bottom w:val="single" w:sz="12" w:space="0" w:color="auto"/>
              <w:right w:val="single" w:sz="12" w:space="0" w:color="auto"/>
            </w:tcBorders>
            <w:vAlign w:val="center"/>
          </w:tcPr>
          <w:p w14:paraId="288910C9" w14:textId="0FE82A90" w:rsidR="00D4761A" w:rsidRPr="001D7C71" w:rsidRDefault="00D4761A" w:rsidP="00D4761A">
            <w:pPr>
              <w:jc w:val="center"/>
              <w:rPr>
                <w:b/>
                <w:bCs/>
                <w:lang w:val="uk-UA"/>
              </w:rPr>
            </w:pPr>
            <w:r w:rsidRPr="001D7C71">
              <w:rPr>
                <w:b/>
                <w:bCs/>
                <w:lang w:val="uk-UA"/>
              </w:rPr>
              <w:t>% від надходжень</w:t>
            </w:r>
          </w:p>
        </w:tc>
      </w:tr>
      <w:tr w:rsidR="001D7C71" w:rsidRPr="001D7C71" w14:paraId="3F55F116" w14:textId="77777777" w:rsidTr="00C256F2">
        <w:trPr>
          <w:trHeight w:val="315"/>
          <w:jc w:val="center"/>
        </w:trPr>
        <w:tc>
          <w:tcPr>
            <w:tcW w:w="3018" w:type="pct"/>
            <w:vMerge/>
            <w:tcBorders>
              <w:top w:val="single" w:sz="12" w:space="0" w:color="auto"/>
              <w:left w:val="single" w:sz="12" w:space="0" w:color="auto"/>
              <w:bottom w:val="single" w:sz="12" w:space="0" w:color="auto"/>
              <w:right w:val="single" w:sz="12" w:space="0" w:color="auto"/>
            </w:tcBorders>
            <w:vAlign w:val="center"/>
          </w:tcPr>
          <w:p w14:paraId="0CA7AE6D" w14:textId="77777777" w:rsidR="00D4761A" w:rsidRPr="001D7C71" w:rsidRDefault="00D4761A" w:rsidP="00D4761A">
            <w:pPr>
              <w:rPr>
                <w:lang w:val="uk-UA"/>
              </w:rPr>
            </w:pPr>
          </w:p>
        </w:tc>
        <w:tc>
          <w:tcPr>
            <w:tcW w:w="1107" w:type="pct"/>
            <w:vMerge/>
            <w:tcBorders>
              <w:top w:val="single" w:sz="12" w:space="0" w:color="auto"/>
              <w:left w:val="single" w:sz="12" w:space="0" w:color="auto"/>
              <w:bottom w:val="single" w:sz="12" w:space="0" w:color="auto"/>
              <w:right w:val="single" w:sz="12" w:space="0" w:color="auto"/>
            </w:tcBorders>
            <w:noWrap/>
            <w:vAlign w:val="center"/>
          </w:tcPr>
          <w:p w14:paraId="17DB38B5" w14:textId="77777777" w:rsidR="00D4761A" w:rsidRPr="001D7C71" w:rsidRDefault="00D4761A" w:rsidP="00D4761A">
            <w:pPr>
              <w:jc w:val="center"/>
              <w:rPr>
                <w:lang w:val="uk-UA"/>
              </w:rPr>
            </w:pPr>
          </w:p>
        </w:tc>
        <w:tc>
          <w:tcPr>
            <w:tcW w:w="875" w:type="pct"/>
            <w:tcBorders>
              <w:top w:val="single" w:sz="12" w:space="0" w:color="auto"/>
              <w:left w:val="single" w:sz="12" w:space="0" w:color="auto"/>
              <w:bottom w:val="single" w:sz="12" w:space="0" w:color="auto"/>
              <w:right w:val="single" w:sz="12" w:space="0" w:color="auto"/>
            </w:tcBorders>
            <w:vAlign w:val="center"/>
          </w:tcPr>
          <w:p w14:paraId="501B3891" w14:textId="618A7C95" w:rsidR="00D4761A" w:rsidRPr="001D7C71" w:rsidRDefault="00477083" w:rsidP="00F5325A">
            <w:pPr>
              <w:jc w:val="center"/>
              <w:rPr>
                <w:b/>
                <w:bCs/>
                <w:lang w:val="uk-UA"/>
              </w:rPr>
            </w:pPr>
            <w:r w:rsidRPr="001D7C71">
              <w:rPr>
                <w:b/>
                <w:bCs/>
                <w:lang w:val="uk-UA"/>
              </w:rPr>
              <w:t>99,86</w:t>
            </w:r>
          </w:p>
        </w:tc>
      </w:tr>
      <w:tr w:rsidR="001D7C71" w:rsidRPr="001D7C71" w14:paraId="7C44EB9E" w14:textId="77777777" w:rsidTr="00C84D41">
        <w:trPr>
          <w:trHeight w:val="315"/>
          <w:jc w:val="center"/>
        </w:trPr>
        <w:tc>
          <w:tcPr>
            <w:tcW w:w="3018" w:type="pct"/>
            <w:tcBorders>
              <w:top w:val="single" w:sz="4" w:space="0" w:color="auto"/>
              <w:left w:val="single" w:sz="12" w:space="0" w:color="auto"/>
              <w:bottom w:val="single" w:sz="4" w:space="0" w:color="auto"/>
              <w:right w:val="single" w:sz="4" w:space="0" w:color="auto"/>
            </w:tcBorders>
            <w:vAlign w:val="center"/>
          </w:tcPr>
          <w:p w14:paraId="6A34037D" w14:textId="425836CF" w:rsidR="00D4761A" w:rsidRPr="001D7C71" w:rsidRDefault="00F5325A" w:rsidP="00D4761A">
            <w:pPr>
              <w:rPr>
                <w:lang w:val="uk-UA"/>
              </w:rPr>
            </w:pPr>
            <w:r w:rsidRPr="001D7C71">
              <w:rPr>
                <w:lang w:val="uk-UA"/>
              </w:rPr>
              <w:t>Сплата за спожиті комунальні послуги та енергоносії постачальника  комунальних послуг</w:t>
            </w:r>
          </w:p>
        </w:tc>
        <w:tc>
          <w:tcPr>
            <w:tcW w:w="1107" w:type="pct"/>
            <w:tcBorders>
              <w:top w:val="single" w:sz="4" w:space="0" w:color="auto"/>
              <w:left w:val="single" w:sz="4" w:space="0" w:color="auto"/>
              <w:bottom w:val="single" w:sz="4" w:space="0" w:color="auto"/>
              <w:right w:val="single" w:sz="4" w:space="0" w:color="auto"/>
            </w:tcBorders>
            <w:noWrap/>
            <w:vAlign w:val="center"/>
          </w:tcPr>
          <w:p w14:paraId="6876C5F3" w14:textId="30B70EAA" w:rsidR="00D4761A" w:rsidRPr="001D7C71" w:rsidRDefault="00477083" w:rsidP="00D4761A">
            <w:pPr>
              <w:jc w:val="center"/>
              <w:rPr>
                <w:lang w:val="uk-UA"/>
              </w:rPr>
            </w:pPr>
            <w:r w:rsidRPr="001D7C71">
              <w:rPr>
                <w:lang w:val="uk-UA"/>
              </w:rPr>
              <w:t>114 778,73</w:t>
            </w:r>
          </w:p>
        </w:tc>
        <w:tc>
          <w:tcPr>
            <w:tcW w:w="875" w:type="pct"/>
            <w:tcBorders>
              <w:top w:val="single" w:sz="4" w:space="0" w:color="auto"/>
              <w:left w:val="single" w:sz="4" w:space="0" w:color="auto"/>
              <w:bottom w:val="single" w:sz="4" w:space="0" w:color="auto"/>
              <w:right w:val="single" w:sz="12" w:space="0" w:color="auto"/>
            </w:tcBorders>
            <w:vAlign w:val="center"/>
          </w:tcPr>
          <w:p w14:paraId="2F94D890" w14:textId="50E48F70" w:rsidR="00D4761A" w:rsidRPr="001D7C71" w:rsidRDefault="00477083" w:rsidP="00D4761A">
            <w:pPr>
              <w:jc w:val="center"/>
              <w:rPr>
                <w:lang w:val="uk-UA"/>
              </w:rPr>
            </w:pPr>
            <w:r w:rsidRPr="001D7C71">
              <w:rPr>
                <w:lang w:val="uk-UA"/>
              </w:rPr>
              <w:t>6,72</w:t>
            </w:r>
          </w:p>
        </w:tc>
      </w:tr>
      <w:tr w:rsidR="001D7C71" w:rsidRPr="001D7C71" w14:paraId="003679C3" w14:textId="77777777" w:rsidTr="00C84D41">
        <w:trPr>
          <w:trHeight w:val="315"/>
          <w:jc w:val="center"/>
        </w:trPr>
        <w:tc>
          <w:tcPr>
            <w:tcW w:w="3018" w:type="pct"/>
            <w:tcBorders>
              <w:top w:val="single" w:sz="4" w:space="0" w:color="auto"/>
              <w:left w:val="single" w:sz="12" w:space="0" w:color="auto"/>
              <w:bottom w:val="single" w:sz="4" w:space="0" w:color="auto"/>
              <w:right w:val="single" w:sz="4" w:space="0" w:color="auto"/>
            </w:tcBorders>
            <w:vAlign w:val="center"/>
          </w:tcPr>
          <w:p w14:paraId="23FF45F1" w14:textId="48D62CE7" w:rsidR="00127049" w:rsidRPr="001D7C71" w:rsidRDefault="00127049" w:rsidP="00127049">
            <w:pPr>
              <w:rPr>
                <w:lang w:val="uk-UA"/>
              </w:rPr>
            </w:pPr>
            <w:r w:rsidRPr="001D7C71">
              <w:rPr>
                <w:lang w:val="uk-UA"/>
              </w:rPr>
              <w:t>Сплата податку на додану вартість</w:t>
            </w:r>
          </w:p>
        </w:tc>
        <w:tc>
          <w:tcPr>
            <w:tcW w:w="1107" w:type="pct"/>
            <w:tcBorders>
              <w:top w:val="single" w:sz="4" w:space="0" w:color="auto"/>
              <w:left w:val="single" w:sz="4" w:space="0" w:color="auto"/>
              <w:bottom w:val="single" w:sz="4" w:space="0" w:color="auto"/>
              <w:right w:val="single" w:sz="4" w:space="0" w:color="auto"/>
            </w:tcBorders>
            <w:noWrap/>
            <w:vAlign w:val="center"/>
          </w:tcPr>
          <w:p w14:paraId="132AFBCE" w14:textId="4E8327E7" w:rsidR="00127049" w:rsidRPr="001D7C71" w:rsidRDefault="00477083" w:rsidP="00127049">
            <w:pPr>
              <w:jc w:val="center"/>
              <w:rPr>
                <w:lang w:val="uk-UA"/>
              </w:rPr>
            </w:pPr>
            <w:r w:rsidRPr="001D7C71">
              <w:rPr>
                <w:lang w:val="uk-UA"/>
              </w:rPr>
              <w:t>11 318,40</w:t>
            </w:r>
          </w:p>
        </w:tc>
        <w:tc>
          <w:tcPr>
            <w:tcW w:w="875" w:type="pct"/>
            <w:tcBorders>
              <w:top w:val="single" w:sz="4" w:space="0" w:color="auto"/>
              <w:left w:val="single" w:sz="4" w:space="0" w:color="auto"/>
              <w:bottom w:val="single" w:sz="4" w:space="0" w:color="auto"/>
              <w:right w:val="single" w:sz="12" w:space="0" w:color="auto"/>
            </w:tcBorders>
            <w:vAlign w:val="center"/>
          </w:tcPr>
          <w:p w14:paraId="730ACBB9" w14:textId="5F7245CC" w:rsidR="00127049" w:rsidRPr="001D7C71" w:rsidRDefault="00477083" w:rsidP="00127049">
            <w:pPr>
              <w:jc w:val="center"/>
              <w:rPr>
                <w:lang w:val="uk-UA"/>
              </w:rPr>
            </w:pPr>
            <w:r w:rsidRPr="001D7C71">
              <w:rPr>
                <w:lang w:val="uk-UA"/>
              </w:rPr>
              <w:t>0,66</w:t>
            </w:r>
          </w:p>
        </w:tc>
      </w:tr>
      <w:tr w:rsidR="001D7C71" w:rsidRPr="001D7C71" w14:paraId="1E0ED69C" w14:textId="77777777" w:rsidTr="00C84D41">
        <w:trPr>
          <w:trHeight w:val="315"/>
          <w:jc w:val="center"/>
        </w:trPr>
        <w:tc>
          <w:tcPr>
            <w:tcW w:w="3018" w:type="pct"/>
            <w:tcBorders>
              <w:top w:val="single" w:sz="4" w:space="0" w:color="auto"/>
              <w:left w:val="single" w:sz="12" w:space="0" w:color="auto"/>
              <w:bottom w:val="single" w:sz="4" w:space="0" w:color="auto"/>
              <w:right w:val="single" w:sz="4" w:space="0" w:color="auto"/>
            </w:tcBorders>
            <w:vAlign w:val="center"/>
          </w:tcPr>
          <w:p w14:paraId="3BF8FC4F" w14:textId="3AAD2FBA" w:rsidR="00477083" w:rsidRPr="001D7C71" w:rsidRDefault="00477083" w:rsidP="00127049">
            <w:pPr>
              <w:rPr>
                <w:lang w:val="uk-UA"/>
              </w:rPr>
            </w:pPr>
            <w:r w:rsidRPr="001D7C71">
              <w:rPr>
                <w:lang w:val="uk-UA"/>
              </w:rPr>
              <w:t>Видатки за рахунок благодійної спонсорської допомоги, грантів та дарунків</w:t>
            </w:r>
          </w:p>
        </w:tc>
        <w:tc>
          <w:tcPr>
            <w:tcW w:w="1107" w:type="pct"/>
            <w:tcBorders>
              <w:top w:val="single" w:sz="4" w:space="0" w:color="auto"/>
              <w:left w:val="single" w:sz="4" w:space="0" w:color="auto"/>
              <w:bottom w:val="single" w:sz="4" w:space="0" w:color="auto"/>
              <w:right w:val="single" w:sz="4" w:space="0" w:color="auto"/>
            </w:tcBorders>
            <w:noWrap/>
            <w:vAlign w:val="center"/>
          </w:tcPr>
          <w:p w14:paraId="59F447ED" w14:textId="57C39F1F" w:rsidR="00477083" w:rsidRPr="001D7C71" w:rsidRDefault="00477083" w:rsidP="00127049">
            <w:pPr>
              <w:jc w:val="center"/>
              <w:rPr>
                <w:lang w:val="uk-UA"/>
              </w:rPr>
            </w:pPr>
            <w:r w:rsidRPr="001D7C71">
              <w:rPr>
                <w:lang w:val="uk-UA"/>
              </w:rPr>
              <w:t>3 000,00</w:t>
            </w:r>
          </w:p>
        </w:tc>
        <w:tc>
          <w:tcPr>
            <w:tcW w:w="875" w:type="pct"/>
            <w:tcBorders>
              <w:top w:val="single" w:sz="4" w:space="0" w:color="auto"/>
              <w:left w:val="single" w:sz="4" w:space="0" w:color="auto"/>
              <w:bottom w:val="single" w:sz="4" w:space="0" w:color="auto"/>
              <w:right w:val="single" w:sz="12" w:space="0" w:color="auto"/>
            </w:tcBorders>
            <w:vAlign w:val="center"/>
          </w:tcPr>
          <w:p w14:paraId="0B783827" w14:textId="78B3989D" w:rsidR="00477083" w:rsidRPr="001D7C71" w:rsidRDefault="00477083" w:rsidP="00127049">
            <w:pPr>
              <w:jc w:val="center"/>
              <w:rPr>
                <w:lang w:val="uk-UA"/>
              </w:rPr>
            </w:pPr>
            <w:r w:rsidRPr="001D7C71">
              <w:rPr>
                <w:lang w:val="uk-UA"/>
              </w:rPr>
              <w:t>0,18</w:t>
            </w:r>
          </w:p>
        </w:tc>
      </w:tr>
      <w:tr w:rsidR="001D7C71" w:rsidRPr="001D7C71" w14:paraId="13860260" w14:textId="77777777" w:rsidTr="00C84D41">
        <w:trPr>
          <w:trHeight w:val="315"/>
          <w:jc w:val="center"/>
        </w:trPr>
        <w:tc>
          <w:tcPr>
            <w:tcW w:w="3018" w:type="pct"/>
            <w:tcBorders>
              <w:top w:val="single" w:sz="4" w:space="0" w:color="auto"/>
              <w:left w:val="single" w:sz="12" w:space="0" w:color="auto"/>
              <w:bottom w:val="single" w:sz="12" w:space="0" w:color="auto"/>
              <w:right w:val="single" w:sz="4" w:space="0" w:color="auto"/>
            </w:tcBorders>
            <w:vAlign w:val="center"/>
          </w:tcPr>
          <w:p w14:paraId="4EF7A3E4" w14:textId="6A44D680" w:rsidR="00127049" w:rsidRPr="001D7C71" w:rsidRDefault="00127049" w:rsidP="00127049">
            <w:pPr>
              <w:rPr>
                <w:lang w:val="uk-UA"/>
              </w:rPr>
            </w:pPr>
            <w:r w:rsidRPr="001D7C71">
              <w:rPr>
                <w:lang w:val="uk-UA"/>
              </w:rPr>
              <w:t xml:space="preserve">Видатки за рахунок цільового використання коштів (від централізованого (безкоштовного) постачання) – </w:t>
            </w:r>
          </w:p>
          <w:p w14:paraId="75BA8540" w14:textId="67E0EC0A" w:rsidR="00127049" w:rsidRPr="001D7C71" w:rsidRDefault="00127049" w:rsidP="00127049">
            <w:pPr>
              <w:rPr>
                <w:lang w:val="uk-UA"/>
              </w:rPr>
            </w:pPr>
            <w:r w:rsidRPr="001D7C71">
              <w:rPr>
                <w:lang w:val="uk-UA"/>
              </w:rPr>
              <w:t>матеріальні витрати  (вакцини, медикаменти, обладнання, товари та вироби медичного призначення та інше)</w:t>
            </w:r>
          </w:p>
        </w:tc>
        <w:tc>
          <w:tcPr>
            <w:tcW w:w="1107" w:type="pct"/>
            <w:tcBorders>
              <w:top w:val="single" w:sz="4" w:space="0" w:color="auto"/>
              <w:left w:val="single" w:sz="4" w:space="0" w:color="auto"/>
              <w:bottom w:val="single" w:sz="12" w:space="0" w:color="auto"/>
              <w:right w:val="single" w:sz="4" w:space="0" w:color="auto"/>
            </w:tcBorders>
            <w:noWrap/>
            <w:vAlign w:val="center"/>
          </w:tcPr>
          <w:p w14:paraId="0F96E443" w14:textId="2B967C33" w:rsidR="00127049" w:rsidRPr="001D7C71" w:rsidRDefault="00477083" w:rsidP="00127049">
            <w:pPr>
              <w:jc w:val="center"/>
              <w:rPr>
                <w:lang w:val="uk-UA"/>
              </w:rPr>
            </w:pPr>
            <w:r w:rsidRPr="001D7C71">
              <w:rPr>
                <w:lang w:val="uk-UA"/>
              </w:rPr>
              <w:t>1 576 949,80</w:t>
            </w:r>
          </w:p>
        </w:tc>
        <w:tc>
          <w:tcPr>
            <w:tcW w:w="875" w:type="pct"/>
            <w:tcBorders>
              <w:top w:val="single" w:sz="4" w:space="0" w:color="auto"/>
              <w:left w:val="single" w:sz="4" w:space="0" w:color="auto"/>
              <w:bottom w:val="single" w:sz="12" w:space="0" w:color="auto"/>
              <w:right w:val="single" w:sz="12" w:space="0" w:color="auto"/>
            </w:tcBorders>
            <w:vAlign w:val="center"/>
          </w:tcPr>
          <w:p w14:paraId="2ABF9A0F" w14:textId="2D5B7A63" w:rsidR="00127049" w:rsidRPr="001D7C71" w:rsidRDefault="00477083" w:rsidP="00127049">
            <w:pPr>
              <w:jc w:val="center"/>
              <w:rPr>
                <w:lang w:val="uk-UA"/>
              </w:rPr>
            </w:pPr>
            <w:r w:rsidRPr="001D7C71">
              <w:rPr>
                <w:lang w:val="uk-UA"/>
              </w:rPr>
              <w:t>92,30</w:t>
            </w:r>
          </w:p>
        </w:tc>
      </w:tr>
      <w:tr w:rsidR="001D7C71" w:rsidRPr="001D7C71" w14:paraId="24AE3B42" w14:textId="77777777" w:rsidTr="009A26DC">
        <w:trPr>
          <w:trHeight w:val="315"/>
          <w:jc w:val="center"/>
        </w:trPr>
        <w:tc>
          <w:tcPr>
            <w:tcW w:w="3018" w:type="pct"/>
            <w:tcBorders>
              <w:top w:val="single" w:sz="4" w:space="0" w:color="auto"/>
              <w:left w:val="single" w:sz="12" w:space="0" w:color="auto"/>
              <w:bottom w:val="single" w:sz="12" w:space="0" w:color="auto"/>
              <w:right w:val="single" w:sz="12" w:space="0" w:color="auto"/>
            </w:tcBorders>
            <w:vAlign w:val="center"/>
          </w:tcPr>
          <w:p w14:paraId="00DF331C" w14:textId="77777777" w:rsidR="00127049" w:rsidRPr="001D7C71" w:rsidRDefault="00127049" w:rsidP="00127049">
            <w:pPr>
              <w:rPr>
                <w:b/>
                <w:bCs/>
                <w:lang w:val="uk-UA"/>
              </w:rPr>
            </w:pPr>
            <w:r w:rsidRPr="001D7C71">
              <w:rPr>
                <w:b/>
                <w:bCs/>
                <w:lang w:val="uk-UA"/>
              </w:rPr>
              <w:lastRenderedPageBreak/>
              <w:t>Доходи від фінансової діяльності за зобов’язаннями за 20</w:t>
            </w:r>
            <w:r w:rsidR="00172310" w:rsidRPr="001D7C71">
              <w:rPr>
                <w:b/>
                <w:bCs/>
                <w:lang w:val="uk-UA"/>
              </w:rPr>
              <w:t>24</w:t>
            </w:r>
            <w:r w:rsidRPr="001D7C71">
              <w:rPr>
                <w:b/>
                <w:bCs/>
                <w:lang w:val="uk-UA"/>
              </w:rPr>
              <w:t xml:space="preserve"> рік</w:t>
            </w:r>
          </w:p>
          <w:p w14:paraId="41F3FD8E" w14:textId="3100AEAB" w:rsidR="00383456" w:rsidRPr="001D7C71" w:rsidRDefault="00383456" w:rsidP="00127049">
            <w:pPr>
              <w:rPr>
                <w:b/>
                <w:bCs/>
                <w:lang w:val="uk-UA"/>
              </w:rPr>
            </w:pPr>
          </w:p>
        </w:tc>
        <w:tc>
          <w:tcPr>
            <w:tcW w:w="1107" w:type="pct"/>
            <w:tcBorders>
              <w:top w:val="single" w:sz="12" w:space="0" w:color="auto"/>
              <w:left w:val="single" w:sz="12" w:space="0" w:color="auto"/>
              <w:bottom w:val="single" w:sz="12" w:space="0" w:color="auto"/>
              <w:right w:val="single" w:sz="12" w:space="0" w:color="auto"/>
            </w:tcBorders>
            <w:noWrap/>
            <w:vAlign w:val="center"/>
          </w:tcPr>
          <w:p w14:paraId="4853100B" w14:textId="0E6D68F0" w:rsidR="00127049" w:rsidRPr="001D7C71" w:rsidRDefault="00127049" w:rsidP="00127049">
            <w:pPr>
              <w:jc w:val="center"/>
              <w:rPr>
                <w:b/>
                <w:bCs/>
                <w:lang w:val="uk-UA"/>
              </w:rPr>
            </w:pPr>
          </w:p>
        </w:tc>
        <w:tc>
          <w:tcPr>
            <w:tcW w:w="875" w:type="pct"/>
            <w:tcBorders>
              <w:top w:val="single" w:sz="4" w:space="0" w:color="auto"/>
              <w:left w:val="single" w:sz="12" w:space="0" w:color="auto"/>
              <w:bottom w:val="single" w:sz="12" w:space="0" w:color="auto"/>
              <w:right w:val="single" w:sz="12" w:space="0" w:color="auto"/>
            </w:tcBorders>
            <w:vAlign w:val="center"/>
          </w:tcPr>
          <w:p w14:paraId="359B5F92" w14:textId="15E4F6E7" w:rsidR="00127049" w:rsidRPr="001D7C71" w:rsidRDefault="00127049" w:rsidP="00127049">
            <w:pPr>
              <w:jc w:val="center"/>
              <w:rPr>
                <w:b/>
                <w:bCs/>
                <w:lang w:val="uk-UA"/>
              </w:rPr>
            </w:pPr>
            <w:r w:rsidRPr="001D7C71">
              <w:rPr>
                <w:b/>
                <w:bCs/>
                <w:lang w:val="uk-UA"/>
              </w:rPr>
              <w:t>%</w:t>
            </w:r>
          </w:p>
        </w:tc>
      </w:tr>
      <w:tr w:rsidR="001D7C71" w:rsidRPr="001D7C71" w14:paraId="22AF3E9F" w14:textId="77777777" w:rsidTr="009A26DC">
        <w:trPr>
          <w:trHeight w:val="315"/>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004268F7" w14:textId="343BE2FD" w:rsidR="00127049" w:rsidRPr="001D7C71" w:rsidRDefault="00127049" w:rsidP="00127049">
            <w:pPr>
              <w:rPr>
                <w:b/>
                <w:bCs/>
                <w:lang w:val="uk-UA"/>
              </w:rPr>
            </w:pPr>
            <w:r w:rsidRPr="001D7C71">
              <w:rPr>
                <w:lang w:val="uk-UA"/>
              </w:rPr>
              <w:t>Відсотки за депозитом</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0EC179E4" w14:textId="3E11142B" w:rsidR="00127049" w:rsidRPr="001D7C71" w:rsidRDefault="00172310" w:rsidP="00127049">
            <w:pPr>
              <w:jc w:val="center"/>
              <w:rPr>
                <w:b/>
                <w:bCs/>
                <w:lang w:val="uk-UA"/>
              </w:rPr>
            </w:pPr>
            <w:r w:rsidRPr="001D7C71">
              <w:rPr>
                <w:b/>
                <w:bCs/>
                <w:lang w:val="uk-UA"/>
              </w:rPr>
              <w:t>16108,33</w:t>
            </w:r>
          </w:p>
        </w:tc>
        <w:tc>
          <w:tcPr>
            <w:tcW w:w="875" w:type="pct"/>
            <w:tcBorders>
              <w:top w:val="single" w:sz="12" w:space="0" w:color="auto"/>
              <w:left w:val="single" w:sz="12" w:space="0" w:color="auto"/>
              <w:bottom w:val="single" w:sz="12" w:space="0" w:color="auto"/>
              <w:right w:val="single" w:sz="12" w:space="0" w:color="auto"/>
            </w:tcBorders>
            <w:vAlign w:val="center"/>
          </w:tcPr>
          <w:p w14:paraId="2F6DCF1C" w14:textId="0FCDB247" w:rsidR="00127049" w:rsidRPr="001D7C71" w:rsidRDefault="00127049" w:rsidP="00127049">
            <w:pPr>
              <w:jc w:val="center"/>
              <w:rPr>
                <w:b/>
                <w:bCs/>
                <w:lang w:val="uk-UA"/>
              </w:rPr>
            </w:pPr>
            <w:r w:rsidRPr="001D7C71">
              <w:rPr>
                <w:b/>
                <w:bCs/>
                <w:lang w:val="uk-UA"/>
              </w:rPr>
              <w:t>100,00</w:t>
            </w:r>
          </w:p>
        </w:tc>
      </w:tr>
      <w:tr w:rsidR="001D7C71" w:rsidRPr="001D7C71" w14:paraId="3D7F4D6C" w14:textId="77777777" w:rsidTr="009A26DC">
        <w:trPr>
          <w:trHeight w:val="315"/>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75BFDE66" w14:textId="77777777" w:rsidR="00172310" w:rsidRPr="001D7C71" w:rsidRDefault="00172310" w:rsidP="00127049">
            <w:pPr>
              <w:rPr>
                <w:b/>
                <w:bCs/>
                <w:lang w:val="uk-UA"/>
              </w:rPr>
            </w:pPr>
            <w:r w:rsidRPr="001D7C71">
              <w:rPr>
                <w:b/>
                <w:bCs/>
                <w:lang w:val="uk-UA"/>
              </w:rPr>
              <w:t>Інвестиційна діяльність  (</w:t>
            </w:r>
            <w:r w:rsidR="00701D60" w:rsidRPr="001D7C71">
              <w:rPr>
                <w:b/>
                <w:bCs/>
                <w:lang w:val="uk-UA"/>
              </w:rPr>
              <w:t>І</w:t>
            </w:r>
            <w:r w:rsidRPr="001D7C71">
              <w:rPr>
                <w:b/>
                <w:bCs/>
                <w:lang w:val="uk-UA"/>
              </w:rPr>
              <w:t>нші</w:t>
            </w:r>
            <w:r w:rsidR="00701D60" w:rsidRPr="001D7C71">
              <w:rPr>
                <w:b/>
                <w:bCs/>
                <w:lang w:val="uk-UA"/>
              </w:rPr>
              <w:t xml:space="preserve"> (крім коштів від НСЗУ та програм місцевого бюджету)</w:t>
            </w:r>
            <w:r w:rsidR="00A14664" w:rsidRPr="001D7C71">
              <w:rPr>
                <w:b/>
                <w:bCs/>
                <w:lang w:val="uk-UA"/>
              </w:rPr>
              <w:t>)</w:t>
            </w:r>
          </w:p>
          <w:p w14:paraId="431DB261" w14:textId="57E7C13F" w:rsidR="00383456" w:rsidRPr="001D7C71" w:rsidRDefault="00383456" w:rsidP="00127049">
            <w:pPr>
              <w:rPr>
                <w:b/>
                <w:bCs/>
                <w:lang w:val="uk-UA"/>
              </w:rPr>
            </w:pPr>
          </w:p>
        </w:tc>
        <w:tc>
          <w:tcPr>
            <w:tcW w:w="1107" w:type="pct"/>
            <w:tcBorders>
              <w:top w:val="single" w:sz="12" w:space="0" w:color="auto"/>
              <w:left w:val="single" w:sz="12" w:space="0" w:color="auto"/>
              <w:bottom w:val="single" w:sz="12" w:space="0" w:color="auto"/>
              <w:right w:val="single" w:sz="12" w:space="0" w:color="auto"/>
            </w:tcBorders>
            <w:noWrap/>
            <w:vAlign w:val="center"/>
          </w:tcPr>
          <w:p w14:paraId="65510FEC" w14:textId="77777777" w:rsidR="00172310" w:rsidRPr="001D7C71" w:rsidRDefault="00172310" w:rsidP="00127049">
            <w:pPr>
              <w:jc w:val="center"/>
              <w:rPr>
                <w:b/>
                <w:bCs/>
                <w:lang w:val="uk-UA"/>
              </w:rPr>
            </w:pPr>
          </w:p>
        </w:tc>
        <w:tc>
          <w:tcPr>
            <w:tcW w:w="875" w:type="pct"/>
            <w:tcBorders>
              <w:top w:val="single" w:sz="12" w:space="0" w:color="auto"/>
              <w:left w:val="single" w:sz="12" w:space="0" w:color="auto"/>
              <w:bottom w:val="single" w:sz="12" w:space="0" w:color="auto"/>
              <w:right w:val="single" w:sz="12" w:space="0" w:color="auto"/>
            </w:tcBorders>
            <w:vAlign w:val="center"/>
          </w:tcPr>
          <w:p w14:paraId="71DCC505" w14:textId="303871DD" w:rsidR="00172310" w:rsidRPr="001D7C71" w:rsidRDefault="00A14664" w:rsidP="00127049">
            <w:pPr>
              <w:jc w:val="center"/>
              <w:rPr>
                <w:b/>
                <w:bCs/>
                <w:lang w:val="uk-UA"/>
              </w:rPr>
            </w:pPr>
            <w:r w:rsidRPr="001D7C71">
              <w:rPr>
                <w:b/>
                <w:bCs/>
                <w:lang w:val="uk-UA"/>
              </w:rPr>
              <w:t>%</w:t>
            </w:r>
          </w:p>
        </w:tc>
      </w:tr>
      <w:tr w:rsidR="001D7C71" w:rsidRPr="001D7C71" w14:paraId="3478275A" w14:textId="77777777" w:rsidTr="009A26DC">
        <w:trPr>
          <w:trHeight w:val="315"/>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74E60263" w14:textId="1ED96A85" w:rsidR="00172310" w:rsidRPr="001D7C71" w:rsidRDefault="00172310" w:rsidP="00127049">
            <w:pPr>
              <w:rPr>
                <w:lang w:val="uk-UA"/>
              </w:rPr>
            </w:pPr>
            <w:r w:rsidRPr="001D7C71">
              <w:rPr>
                <w:b/>
                <w:bCs/>
                <w:i/>
                <w:iCs/>
                <w:lang w:val="uk-UA"/>
              </w:rPr>
              <w:t xml:space="preserve">Інші доходи </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36F67784" w14:textId="21FFFFAA" w:rsidR="00172310" w:rsidRPr="001D7C71" w:rsidRDefault="001D7C71" w:rsidP="00127049">
            <w:pPr>
              <w:jc w:val="center"/>
              <w:rPr>
                <w:b/>
                <w:bCs/>
                <w:i/>
                <w:iCs/>
                <w:lang w:val="uk-UA"/>
              </w:rPr>
            </w:pPr>
            <w:r w:rsidRPr="001D7C71">
              <w:rPr>
                <w:b/>
                <w:bCs/>
                <w:i/>
                <w:iCs/>
                <w:lang w:val="uk-UA"/>
              </w:rPr>
              <w:t>314 604,64</w:t>
            </w:r>
          </w:p>
        </w:tc>
        <w:tc>
          <w:tcPr>
            <w:tcW w:w="875" w:type="pct"/>
            <w:tcBorders>
              <w:top w:val="single" w:sz="12" w:space="0" w:color="auto"/>
              <w:left w:val="single" w:sz="12" w:space="0" w:color="auto"/>
              <w:bottom w:val="single" w:sz="12" w:space="0" w:color="auto"/>
              <w:right w:val="single" w:sz="12" w:space="0" w:color="auto"/>
            </w:tcBorders>
            <w:vAlign w:val="center"/>
          </w:tcPr>
          <w:p w14:paraId="2853DDFE" w14:textId="7F026717" w:rsidR="00172310" w:rsidRPr="001D7C71" w:rsidRDefault="00A14664" w:rsidP="00127049">
            <w:pPr>
              <w:jc w:val="center"/>
              <w:rPr>
                <w:b/>
                <w:bCs/>
                <w:i/>
                <w:iCs/>
                <w:lang w:val="uk-UA"/>
              </w:rPr>
            </w:pPr>
            <w:r w:rsidRPr="001D7C71">
              <w:rPr>
                <w:b/>
                <w:bCs/>
                <w:i/>
                <w:iCs/>
                <w:lang w:val="uk-UA"/>
              </w:rPr>
              <w:t>100,00</w:t>
            </w:r>
          </w:p>
        </w:tc>
      </w:tr>
      <w:tr w:rsidR="001D7C71" w:rsidRPr="001D7C71" w14:paraId="6F226558" w14:textId="77777777" w:rsidTr="009A26DC">
        <w:trPr>
          <w:trHeight w:val="315"/>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57CA04C5" w14:textId="69BA028E" w:rsidR="00172310" w:rsidRPr="001D7C71" w:rsidRDefault="00172310" w:rsidP="00127049">
            <w:pPr>
              <w:rPr>
                <w:i/>
                <w:iCs/>
                <w:lang w:val="uk-UA"/>
              </w:rPr>
            </w:pPr>
            <w:r w:rsidRPr="001D7C71">
              <w:rPr>
                <w:b/>
                <w:bCs/>
                <w:i/>
                <w:iCs/>
                <w:lang w:val="uk-UA"/>
              </w:rPr>
              <w:t>Капітальні інвестиції (придбання (виготовлення) основних засобів)</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7C25DFEA" w14:textId="6BCB492E" w:rsidR="00172310" w:rsidRPr="001D7C71" w:rsidRDefault="001D7C71" w:rsidP="00127049">
            <w:pPr>
              <w:jc w:val="center"/>
              <w:rPr>
                <w:b/>
                <w:bCs/>
                <w:i/>
                <w:iCs/>
                <w:lang w:val="uk-UA"/>
              </w:rPr>
            </w:pPr>
            <w:r w:rsidRPr="001D7C71">
              <w:rPr>
                <w:b/>
                <w:bCs/>
                <w:i/>
                <w:iCs/>
                <w:lang w:val="uk-UA"/>
              </w:rPr>
              <w:t>314 604,64</w:t>
            </w:r>
          </w:p>
        </w:tc>
        <w:tc>
          <w:tcPr>
            <w:tcW w:w="875" w:type="pct"/>
            <w:tcBorders>
              <w:top w:val="single" w:sz="12" w:space="0" w:color="auto"/>
              <w:left w:val="single" w:sz="12" w:space="0" w:color="auto"/>
              <w:bottom w:val="single" w:sz="12" w:space="0" w:color="auto"/>
              <w:right w:val="single" w:sz="12" w:space="0" w:color="auto"/>
            </w:tcBorders>
            <w:vAlign w:val="center"/>
          </w:tcPr>
          <w:p w14:paraId="540C18DB" w14:textId="3C456607" w:rsidR="00172310" w:rsidRPr="001D7C71" w:rsidRDefault="00A14664" w:rsidP="00127049">
            <w:pPr>
              <w:jc w:val="center"/>
              <w:rPr>
                <w:b/>
                <w:bCs/>
                <w:i/>
                <w:iCs/>
                <w:lang w:val="uk-UA"/>
              </w:rPr>
            </w:pPr>
            <w:r w:rsidRPr="001D7C71">
              <w:rPr>
                <w:b/>
                <w:bCs/>
                <w:i/>
                <w:iCs/>
                <w:lang w:val="uk-UA"/>
              </w:rPr>
              <w:t>100,00</w:t>
            </w:r>
          </w:p>
        </w:tc>
      </w:tr>
      <w:tr w:rsidR="001D7C71" w:rsidRPr="001D7C71" w14:paraId="5FC9FD95" w14:textId="77777777" w:rsidTr="00701D60">
        <w:trPr>
          <w:trHeight w:val="169"/>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63587D46" w14:textId="77777777" w:rsidR="00127049" w:rsidRPr="001D7C71" w:rsidRDefault="00127049" w:rsidP="00701D60">
            <w:pPr>
              <w:rPr>
                <w:b/>
                <w:bCs/>
                <w:i/>
                <w:iCs/>
                <w:sz w:val="26"/>
                <w:szCs w:val="26"/>
                <w:lang w:val="uk-UA"/>
              </w:rPr>
            </w:pPr>
            <w:r w:rsidRPr="001D7C71">
              <w:rPr>
                <w:b/>
                <w:bCs/>
                <w:i/>
                <w:iCs/>
                <w:sz w:val="26"/>
                <w:szCs w:val="26"/>
                <w:lang w:val="uk-UA"/>
              </w:rPr>
              <w:t>ВСЬОГО Доходи 202</w:t>
            </w:r>
            <w:r w:rsidR="00A14664" w:rsidRPr="001D7C71">
              <w:rPr>
                <w:b/>
                <w:bCs/>
                <w:i/>
                <w:iCs/>
                <w:sz w:val="26"/>
                <w:szCs w:val="26"/>
                <w:lang w:val="uk-UA"/>
              </w:rPr>
              <w:t>4</w:t>
            </w:r>
            <w:r w:rsidRPr="001D7C71">
              <w:rPr>
                <w:b/>
                <w:bCs/>
                <w:i/>
                <w:iCs/>
                <w:sz w:val="26"/>
                <w:szCs w:val="26"/>
                <w:lang w:val="uk-UA"/>
              </w:rPr>
              <w:t xml:space="preserve"> рік:</w:t>
            </w:r>
          </w:p>
          <w:p w14:paraId="34CFB8E6" w14:textId="53BF7E5E" w:rsidR="00383456" w:rsidRPr="001D7C71" w:rsidRDefault="00383456" w:rsidP="00701D60">
            <w:pPr>
              <w:rPr>
                <w:b/>
                <w:bCs/>
                <w:i/>
                <w:iCs/>
                <w:sz w:val="26"/>
                <w:szCs w:val="26"/>
                <w:lang w:val="uk-UA"/>
              </w:rPr>
            </w:pPr>
          </w:p>
        </w:tc>
        <w:tc>
          <w:tcPr>
            <w:tcW w:w="1107" w:type="pct"/>
            <w:tcBorders>
              <w:top w:val="single" w:sz="12" w:space="0" w:color="auto"/>
              <w:left w:val="single" w:sz="12" w:space="0" w:color="auto"/>
              <w:bottom w:val="single" w:sz="12" w:space="0" w:color="auto"/>
              <w:right w:val="single" w:sz="12" w:space="0" w:color="auto"/>
            </w:tcBorders>
            <w:noWrap/>
            <w:vAlign w:val="center"/>
          </w:tcPr>
          <w:p w14:paraId="1FF52C8B" w14:textId="6A77EBAA" w:rsidR="00127049" w:rsidRPr="001D7C71" w:rsidRDefault="001D7C71" w:rsidP="00127049">
            <w:pPr>
              <w:jc w:val="center"/>
              <w:rPr>
                <w:b/>
                <w:bCs/>
                <w:i/>
                <w:iCs/>
                <w:sz w:val="26"/>
                <w:szCs w:val="26"/>
                <w:lang w:val="uk-UA"/>
              </w:rPr>
            </w:pPr>
            <w:r w:rsidRPr="001D7C71">
              <w:rPr>
                <w:b/>
                <w:bCs/>
                <w:i/>
                <w:iCs/>
                <w:sz w:val="26"/>
                <w:szCs w:val="26"/>
                <w:lang w:val="uk-UA"/>
              </w:rPr>
              <w:t>20 026 413,08</w:t>
            </w:r>
          </w:p>
        </w:tc>
        <w:tc>
          <w:tcPr>
            <w:tcW w:w="875" w:type="pct"/>
            <w:tcBorders>
              <w:top w:val="single" w:sz="12" w:space="0" w:color="auto"/>
              <w:left w:val="single" w:sz="12" w:space="0" w:color="auto"/>
              <w:bottom w:val="single" w:sz="12" w:space="0" w:color="auto"/>
              <w:right w:val="single" w:sz="12" w:space="0" w:color="auto"/>
            </w:tcBorders>
            <w:vAlign w:val="center"/>
          </w:tcPr>
          <w:p w14:paraId="1BBA93EF" w14:textId="2C12A182" w:rsidR="00127049" w:rsidRPr="001D7C71" w:rsidRDefault="00127049" w:rsidP="00127049">
            <w:pPr>
              <w:jc w:val="center"/>
              <w:rPr>
                <w:b/>
                <w:bCs/>
                <w:i/>
                <w:iCs/>
                <w:sz w:val="26"/>
                <w:szCs w:val="26"/>
                <w:lang w:val="uk-UA"/>
              </w:rPr>
            </w:pPr>
            <w:r w:rsidRPr="001D7C71">
              <w:rPr>
                <w:b/>
                <w:bCs/>
                <w:i/>
                <w:iCs/>
                <w:sz w:val="26"/>
                <w:szCs w:val="26"/>
                <w:lang w:val="uk-UA"/>
              </w:rPr>
              <w:t>100,00</w:t>
            </w:r>
          </w:p>
        </w:tc>
      </w:tr>
      <w:tr w:rsidR="001D7C71" w:rsidRPr="001D7C71" w14:paraId="1FC56F43" w14:textId="77777777" w:rsidTr="00C256F2">
        <w:trPr>
          <w:trHeight w:val="315"/>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628AE919" w14:textId="0875893E" w:rsidR="00127049" w:rsidRPr="001D7C71" w:rsidRDefault="00127049" w:rsidP="00127049">
            <w:pPr>
              <w:rPr>
                <w:b/>
                <w:bCs/>
                <w:lang w:val="uk-UA"/>
              </w:rPr>
            </w:pPr>
            <w:r w:rsidRPr="001D7C71">
              <w:rPr>
                <w:b/>
                <w:bCs/>
                <w:lang w:val="uk-UA"/>
              </w:rPr>
              <w:t xml:space="preserve">Кошти від медичного обслуговування населення за договорами з Національною службою здоров’я України (далі - НСЗУ) згідно з програмою медичних гарантій </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061D4FAF" w14:textId="40D6E312" w:rsidR="00127049" w:rsidRPr="001D7C71" w:rsidRDefault="00701D60" w:rsidP="00127049">
            <w:pPr>
              <w:jc w:val="center"/>
              <w:rPr>
                <w:b/>
                <w:bCs/>
                <w:lang w:val="uk-UA"/>
              </w:rPr>
            </w:pPr>
            <w:r w:rsidRPr="001D7C71">
              <w:rPr>
                <w:b/>
                <w:bCs/>
                <w:lang w:val="uk-UA"/>
              </w:rPr>
              <w:t>14 609 549,03</w:t>
            </w:r>
          </w:p>
        </w:tc>
        <w:tc>
          <w:tcPr>
            <w:tcW w:w="875" w:type="pct"/>
            <w:tcBorders>
              <w:top w:val="single" w:sz="12" w:space="0" w:color="auto"/>
              <w:left w:val="single" w:sz="12" w:space="0" w:color="auto"/>
              <w:bottom w:val="single" w:sz="12" w:space="0" w:color="auto"/>
              <w:right w:val="single" w:sz="12" w:space="0" w:color="auto"/>
            </w:tcBorders>
            <w:vAlign w:val="center"/>
          </w:tcPr>
          <w:p w14:paraId="2D8699C2" w14:textId="074434D4" w:rsidR="00127049" w:rsidRPr="001D7C71" w:rsidRDefault="001D7C71" w:rsidP="00127049">
            <w:pPr>
              <w:jc w:val="center"/>
              <w:rPr>
                <w:b/>
                <w:bCs/>
                <w:lang w:val="uk-UA"/>
              </w:rPr>
            </w:pPr>
            <w:r w:rsidRPr="001D7C71">
              <w:rPr>
                <w:b/>
                <w:bCs/>
                <w:lang w:val="uk-UA"/>
              </w:rPr>
              <w:t>72,95</w:t>
            </w:r>
          </w:p>
        </w:tc>
      </w:tr>
      <w:tr w:rsidR="001D7C71" w:rsidRPr="001D7C71" w14:paraId="65B2565D" w14:textId="77777777" w:rsidTr="00C256F2">
        <w:trPr>
          <w:trHeight w:val="315"/>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1F597D42" w14:textId="56E0979A" w:rsidR="00127049" w:rsidRPr="001D7C71" w:rsidRDefault="00127049" w:rsidP="00127049">
            <w:pPr>
              <w:rPr>
                <w:b/>
                <w:bCs/>
                <w:lang w:val="uk-UA"/>
              </w:rPr>
            </w:pPr>
            <w:r w:rsidRPr="001D7C71">
              <w:rPr>
                <w:b/>
                <w:bCs/>
                <w:lang w:val="uk-UA"/>
              </w:rPr>
              <w:t xml:space="preserve">Дохід (кошти) з місцевого бюджету за цільовими програмами </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472711FC" w14:textId="174A0256" w:rsidR="00127049" w:rsidRPr="001D7C71" w:rsidRDefault="00701D60" w:rsidP="00127049">
            <w:pPr>
              <w:jc w:val="center"/>
              <w:rPr>
                <w:b/>
                <w:bCs/>
                <w:lang w:val="uk-UA"/>
              </w:rPr>
            </w:pPr>
            <w:r w:rsidRPr="001D7C71">
              <w:rPr>
                <w:b/>
                <w:bCs/>
                <w:lang w:val="uk-UA"/>
              </w:rPr>
              <w:t>3 377 738,21</w:t>
            </w:r>
          </w:p>
        </w:tc>
        <w:tc>
          <w:tcPr>
            <w:tcW w:w="875" w:type="pct"/>
            <w:tcBorders>
              <w:top w:val="single" w:sz="12" w:space="0" w:color="auto"/>
              <w:left w:val="single" w:sz="12" w:space="0" w:color="auto"/>
              <w:bottom w:val="single" w:sz="12" w:space="0" w:color="auto"/>
              <w:right w:val="single" w:sz="12" w:space="0" w:color="auto"/>
            </w:tcBorders>
            <w:vAlign w:val="center"/>
          </w:tcPr>
          <w:p w14:paraId="40E9D58D" w14:textId="56F8FB91" w:rsidR="00127049" w:rsidRPr="001D7C71" w:rsidRDefault="001D7C71" w:rsidP="00127049">
            <w:pPr>
              <w:jc w:val="center"/>
              <w:rPr>
                <w:b/>
                <w:bCs/>
                <w:lang w:val="uk-UA"/>
              </w:rPr>
            </w:pPr>
            <w:r w:rsidRPr="001D7C71">
              <w:rPr>
                <w:b/>
                <w:bCs/>
                <w:lang w:val="uk-UA"/>
              </w:rPr>
              <w:t>16,87</w:t>
            </w:r>
          </w:p>
        </w:tc>
      </w:tr>
      <w:tr w:rsidR="001D7C71" w:rsidRPr="001D7C71" w14:paraId="23B70E20" w14:textId="77777777" w:rsidTr="00C256F2">
        <w:trPr>
          <w:trHeight w:val="315"/>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3D5DFDDF" w14:textId="5A49AF95" w:rsidR="00127049" w:rsidRPr="001D7C71" w:rsidRDefault="00701D60" w:rsidP="00701D60">
            <w:pPr>
              <w:rPr>
                <w:b/>
                <w:bCs/>
                <w:lang w:val="uk-UA"/>
              </w:rPr>
            </w:pPr>
            <w:r w:rsidRPr="001D7C71">
              <w:rPr>
                <w:b/>
                <w:bCs/>
                <w:lang w:val="uk-UA"/>
              </w:rPr>
              <w:t>Інші доходи від операційної діяльності</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59E13AD0" w14:textId="7C8AA141" w:rsidR="00127049" w:rsidRPr="001D7C71" w:rsidRDefault="00701D60" w:rsidP="00127049">
            <w:pPr>
              <w:jc w:val="center"/>
              <w:rPr>
                <w:b/>
                <w:bCs/>
                <w:lang w:val="uk-UA"/>
              </w:rPr>
            </w:pPr>
            <w:r w:rsidRPr="001D7C71">
              <w:rPr>
                <w:b/>
                <w:bCs/>
                <w:lang w:val="uk-UA"/>
              </w:rPr>
              <w:t>1 708 412,87</w:t>
            </w:r>
          </w:p>
        </w:tc>
        <w:tc>
          <w:tcPr>
            <w:tcW w:w="875" w:type="pct"/>
            <w:tcBorders>
              <w:top w:val="single" w:sz="12" w:space="0" w:color="auto"/>
              <w:left w:val="single" w:sz="12" w:space="0" w:color="auto"/>
              <w:bottom w:val="single" w:sz="12" w:space="0" w:color="auto"/>
              <w:right w:val="single" w:sz="12" w:space="0" w:color="auto"/>
            </w:tcBorders>
            <w:vAlign w:val="center"/>
          </w:tcPr>
          <w:p w14:paraId="309A1F7F" w14:textId="4D040CF5" w:rsidR="00127049" w:rsidRPr="001D7C71" w:rsidRDefault="001D7C71" w:rsidP="00127049">
            <w:pPr>
              <w:jc w:val="center"/>
              <w:rPr>
                <w:b/>
                <w:bCs/>
                <w:lang w:val="uk-UA"/>
              </w:rPr>
            </w:pPr>
            <w:r w:rsidRPr="001D7C71">
              <w:rPr>
                <w:b/>
                <w:bCs/>
                <w:lang w:val="uk-UA"/>
              </w:rPr>
              <w:t>8,53</w:t>
            </w:r>
          </w:p>
        </w:tc>
      </w:tr>
      <w:tr w:rsidR="001D7C71" w:rsidRPr="001D7C71" w14:paraId="0B7D78C4" w14:textId="77777777" w:rsidTr="00C256F2">
        <w:trPr>
          <w:trHeight w:val="315"/>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06C6D6E8" w14:textId="57E1BB92" w:rsidR="00701D60" w:rsidRPr="001D7C71" w:rsidRDefault="00701D60" w:rsidP="00701D60">
            <w:pPr>
              <w:rPr>
                <w:b/>
                <w:bCs/>
                <w:lang w:val="uk-UA"/>
              </w:rPr>
            </w:pPr>
            <w:r w:rsidRPr="001D7C71">
              <w:rPr>
                <w:b/>
                <w:bCs/>
                <w:lang w:val="uk-UA"/>
              </w:rPr>
              <w:t>Інші доходи інвестиційної діяльності (капітальні інвестиції)</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152F238D" w14:textId="78611409" w:rsidR="00701D60" w:rsidRPr="001D7C71" w:rsidRDefault="001D7C71" w:rsidP="00127049">
            <w:pPr>
              <w:jc w:val="center"/>
              <w:rPr>
                <w:b/>
                <w:bCs/>
                <w:lang w:val="uk-UA"/>
              </w:rPr>
            </w:pPr>
            <w:r w:rsidRPr="001D7C71">
              <w:rPr>
                <w:b/>
                <w:bCs/>
                <w:lang w:val="uk-UA"/>
              </w:rPr>
              <w:t>314 604,64</w:t>
            </w:r>
          </w:p>
        </w:tc>
        <w:tc>
          <w:tcPr>
            <w:tcW w:w="875" w:type="pct"/>
            <w:tcBorders>
              <w:top w:val="single" w:sz="12" w:space="0" w:color="auto"/>
              <w:left w:val="single" w:sz="12" w:space="0" w:color="auto"/>
              <w:bottom w:val="single" w:sz="12" w:space="0" w:color="auto"/>
              <w:right w:val="single" w:sz="12" w:space="0" w:color="auto"/>
            </w:tcBorders>
            <w:vAlign w:val="center"/>
          </w:tcPr>
          <w:p w14:paraId="4C73A493" w14:textId="1658E987" w:rsidR="00701D60" w:rsidRPr="001D7C71" w:rsidRDefault="001D7C71" w:rsidP="00127049">
            <w:pPr>
              <w:jc w:val="center"/>
              <w:rPr>
                <w:b/>
                <w:bCs/>
                <w:lang w:val="uk-UA"/>
              </w:rPr>
            </w:pPr>
            <w:r w:rsidRPr="001D7C71">
              <w:rPr>
                <w:b/>
                <w:bCs/>
                <w:lang w:val="uk-UA"/>
              </w:rPr>
              <w:t>1,57</w:t>
            </w:r>
          </w:p>
        </w:tc>
      </w:tr>
      <w:tr w:rsidR="001D7C71" w:rsidRPr="001D7C71" w14:paraId="77C7CBA2" w14:textId="77777777" w:rsidTr="00C256F2">
        <w:trPr>
          <w:trHeight w:val="315"/>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3A36556A" w14:textId="72CDEE7B" w:rsidR="00127049" w:rsidRPr="001D7C71" w:rsidRDefault="00127049" w:rsidP="00127049">
            <w:pPr>
              <w:rPr>
                <w:b/>
                <w:bCs/>
                <w:lang w:val="uk-UA"/>
              </w:rPr>
            </w:pPr>
            <w:r w:rsidRPr="001D7C71">
              <w:rPr>
                <w:b/>
                <w:bCs/>
                <w:lang w:val="uk-UA"/>
              </w:rPr>
              <w:t>Доходи від фінансової діяльності за зобов’язаннями</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51778F09" w14:textId="10FD3D61" w:rsidR="00127049" w:rsidRPr="001D7C71" w:rsidRDefault="00701D60" w:rsidP="00127049">
            <w:pPr>
              <w:jc w:val="center"/>
              <w:rPr>
                <w:b/>
                <w:bCs/>
                <w:lang w:val="uk-UA"/>
              </w:rPr>
            </w:pPr>
            <w:r w:rsidRPr="001D7C71">
              <w:rPr>
                <w:b/>
                <w:bCs/>
                <w:lang w:val="uk-UA"/>
              </w:rPr>
              <w:t>16 108,33</w:t>
            </w:r>
          </w:p>
        </w:tc>
        <w:tc>
          <w:tcPr>
            <w:tcW w:w="875" w:type="pct"/>
            <w:tcBorders>
              <w:top w:val="single" w:sz="12" w:space="0" w:color="auto"/>
              <w:left w:val="single" w:sz="12" w:space="0" w:color="auto"/>
              <w:bottom w:val="single" w:sz="12" w:space="0" w:color="auto"/>
              <w:right w:val="single" w:sz="12" w:space="0" w:color="auto"/>
            </w:tcBorders>
            <w:vAlign w:val="center"/>
          </w:tcPr>
          <w:p w14:paraId="72B729B4" w14:textId="5EBA1B4D" w:rsidR="00127049" w:rsidRPr="001D7C71" w:rsidRDefault="00701D60" w:rsidP="00127049">
            <w:pPr>
              <w:jc w:val="center"/>
              <w:rPr>
                <w:b/>
                <w:bCs/>
                <w:lang w:val="uk-UA"/>
              </w:rPr>
            </w:pPr>
            <w:r w:rsidRPr="001D7C71">
              <w:rPr>
                <w:b/>
                <w:bCs/>
                <w:lang w:val="uk-UA"/>
              </w:rPr>
              <w:t>0,08</w:t>
            </w:r>
          </w:p>
        </w:tc>
      </w:tr>
      <w:tr w:rsidR="002B6F08" w:rsidRPr="002B6F08" w14:paraId="75750355" w14:textId="77777777" w:rsidTr="00C256F2">
        <w:trPr>
          <w:trHeight w:val="315"/>
          <w:jc w:val="center"/>
        </w:trPr>
        <w:tc>
          <w:tcPr>
            <w:tcW w:w="3018" w:type="pct"/>
            <w:vMerge w:val="restart"/>
            <w:tcBorders>
              <w:top w:val="single" w:sz="12" w:space="0" w:color="auto"/>
              <w:left w:val="single" w:sz="12" w:space="0" w:color="auto"/>
              <w:right w:val="single" w:sz="12" w:space="0" w:color="auto"/>
            </w:tcBorders>
            <w:vAlign w:val="center"/>
          </w:tcPr>
          <w:p w14:paraId="1605A438" w14:textId="165B1763" w:rsidR="00127049" w:rsidRPr="002B6F08" w:rsidRDefault="00127049" w:rsidP="00127049">
            <w:pPr>
              <w:rPr>
                <w:b/>
                <w:bCs/>
                <w:i/>
                <w:iCs/>
                <w:sz w:val="26"/>
                <w:szCs w:val="26"/>
                <w:lang w:val="uk-UA"/>
              </w:rPr>
            </w:pPr>
            <w:r w:rsidRPr="002B6F08">
              <w:rPr>
                <w:b/>
                <w:bCs/>
                <w:i/>
                <w:iCs/>
                <w:sz w:val="26"/>
                <w:szCs w:val="26"/>
                <w:lang w:val="uk-UA"/>
              </w:rPr>
              <w:t>ВСЬОГО Видатки за 202</w:t>
            </w:r>
            <w:r w:rsidR="005617CF" w:rsidRPr="002B6F08">
              <w:rPr>
                <w:b/>
                <w:bCs/>
                <w:i/>
                <w:iCs/>
                <w:sz w:val="26"/>
                <w:szCs w:val="26"/>
                <w:lang w:val="uk-UA"/>
              </w:rPr>
              <w:t>4</w:t>
            </w:r>
            <w:r w:rsidRPr="002B6F08">
              <w:rPr>
                <w:b/>
                <w:bCs/>
                <w:i/>
                <w:iCs/>
                <w:sz w:val="26"/>
                <w:szCs w:val="26"/>
                <w:lang w:val="uk-UA"/>
              </w:rPr>
              <w:t xml:space="preserve"> рік:</w:t>
            </w:r>
          </w:p>
          <w:p w14:paraId="59C79E14" w14:textId="6886CA24" w:rsidR="00127049" w:rsidRPr="002B6F08" w:rsidRDefault="00127049" w:rsidP="00127049">
            <w:pPr>
              <w:rPr>
                <w:b/>
                <w:bCs/>
                <w:i/>
                <w:iCs/>
                <w:sz w:val="26"/>
                <w:szCs w:val="26"/>
                <w:lang w:val="uk-UA"/>
              </w:rPr>
            </w:pPr>
          </w:p>
        </w:tc>
        <w:tc>
          <w:tcPr>
            <w:tcW w:w="1107" w:type="pct"/>
            <w:vMerge w:val="restart"/>
            <w:tcBorders>
              <w:top w:val="single" w:sz="12" w:space="0" w:color="auto"/>
              <w:left w:val="single" w:sz="12" w:space="0" w:color="auto"/>
              <w:right w:val="single" w:sz="12" w:space="0" w:color="auto"/>
            </w:tcBorders>
            <w:noWrap/>
            <w:vAlign w:val="center"/>
          </w:tcPr>
          <w:p w14:paraId="5A085847" w14:textId="5AB00A56" w:rsidR="00127049" w:rsidRPr="002B6F08" w:rsidRDefault="001D7C71" w:rsidP="00127049">
            <w:pPr>
              <w:jc w:val="center"/>
              <w:rPr>
                <w:b/>
                <w:i/>
                <w:iCs/>
                <w:sz w:val="26"/>
                <w:szCs w:val="26"/>
                <w:lang w:val="uk-UA"/>
              </w:rPr>
            </w:pPr>
            <w:r w:rsidRPr="002B6F08">
              <w:rPr>
                <w:b/>
                <w:i/>
                <w:iCs/>
                <w:sz w:val="26"/>
                <w:szCs w:val="26"/>
                <w:lang w:val="uk-UA"/>
              </w:rPr>
              <w:t>19 707 090,25</w:t>
            </w:r>
          </w:p>
        </w:tc>
        <w:tc>
          <w:tcPr>
            <w:tcW w:w="875" w:type="pct"/>
            <w:tcBorders>
              <w:top w:val="single" w:sz="12" w:space="0" w:color="auto"/>
              <w:left w:val="single" w:sz="12" w:space="0" w:color="auto"/>
              <w:bottom w:val="single" w:sz="12" w:space="0" w:color="auto"/>
              <w:right w:val="single" w:sz="12" w:space="0" w:color="auto"/>
            </w:tcBorders>
            <w:vAlign w:val="center"/>
          </w:tcPr>
          <w:p w14:paraId="0D2F9508" w14:textId="0FBCD885" w:rsidR="00127049" w:rsidRPr="002B6F08" w:rsidRDefault="00127049" w:rsidP="00127049">
            <w:pPr>
              <w:jc w:val="center"/>
              <w:rPr>
                <w:b/>
                <w:i/>
                <w:iCs/>
                <w:sz w:val="26"/>
                <w:szCs w:val="26"/>
                <w:lang w:val="uk-UA"/>
              </w:rPr>
            </w:pPr>
            <w:r w:rsidRPr="002B6F08">
              <w:rPr>
                <w:b/>
                <w:bCs/>
                <w:i/>
                <w:iCs/>
                <w:lang w:val="uk-UA"/>
              </w:rPr>
              <w:t>% від доходів</w:t>
            </w:r>
          </w:p>
        </w:tc>
      </w:tr>
      <w:tr w:rsidR="002B6F08" w:rsidRPr="002B6F08" w14:paraId="590ED4C4" w14:textId="77777777" w:rsidTr="00C256F2">
        <w:trPr>
          <w:trHeight w:val="315"/>
          <w:jc w:val="center"/>
        </w:trPr>
        <w:tc>
          <w:tcPr>
            <w:tcW w:w="3018" w:type="pct"/>
            <w:vMerge/>
            <w:tcBorders>
              <w:left w:val="single" w:sz="12" w:space="0" w:color="auto"/>
              <w:bottom w:val="single" w:sz="12" w:space="0" w:color="auto"/>
              <w:right w:val="single" w:sz="12" w:space="0" w:color="auto"/>
            </w:tcBorders>
            <w:vAlign w:val="center"/>
          </w:tcPr>
          <w:p w14:paraId="7EE98632" w14:textId="77777777" w:rsidR="00127049" w:rsidRPr="002B6F08" w:rsidRDefault="00127049" w:rsidP="00127049">
            <w:pPr>
              <w:rPr>
                <w:b/>
                <w:bCs/>
                <w:i/>
                <w:iCs/>
                <w:sz w:val="26"/>
                <w:szCs w:val="26"/>
                <w:lang w:val="uk-UA"/>
              </w:rPr>
            </w:pPr>
          </w:p>
        </w:tc>
        <w:tc>
          <w:tcPr>
            <w:tcW w:w="1107" w:type="pct"/>
            <w:vMerge/>
            <w:tcBorders>
              <w:left w:val="single" w:sz="12" w:space="0" w:color="auto"/>
              <w:bottom w:val="single" w:sz="12" w:space="0" w:color="auto"/>
              <w:right w:val="single" w:sz="12" w:space="0" w:color="auto"/>
            </w:tcBorders>
            <w:noWrap/>
            <w:vAlign w:val="center"/>
          </w:tcPr>
          <w:p w14:paraId="5FCE2C37" w14:textId="77777777" w:rsidR="00127049" w:rsidRPr="002B6F08" w:rsidRDefault="00127049" w:rsidP="00127049">
            <w:pPr>
              <w:jc w:val="center"/>
              <w:rPr>
                <w:b/>
                <w:i/>
                <w:iCs/>
                <w:lang w:val="uk-UA"/>
              </w:rPr>
            </w:pPr>
          </w:p>
        </w:tc>
        <w:tc>
          <w:tcPr>
            <w:tcW w:w="875" w:type="pct"/>
            <w:tcBorders>
              <w:top w:val="single" w:sz="12" w:space="0" w:color="auto"/>
              <w:left w:val="single" w:sz="12" w:space="0" w:color="auto"/>
              <w:bottom w:val="single" w:sz="12" w:space="0" w:color="auto"/>
              <w:right w:val="single" w:sz="12" w:space="0" w:color="auto"/>
            </w:tcBorders>
            <w:vAlign w:val="center"/>
          </w:tcPr>
          <w:p w14:paraId="03832428" w14:textId="112069FB" w:rsidR="00127049" w:rsidRPr="002B6F08" w:rsidRDefault="001D7C71" w:rsidP="00127049">
            <w:pPr>
              <w:jc w:val="center"/>
              <w:rPr>
                <w:b/>
                <w:i/>
                <w:iCs/>
                <w:sz w:val="26"/>
                <w:szCs w:val="26"/>
                <w:lang w:val="uk-UA"/>
              </w:rPr>
            </w:pPr>
            <w:r w:rsidRPr="002B6F08">
              <w:rPr>
                <w:b/>
                <w:i/>
                <w:iCs/>
                <w:sz w:val="26"/>
                <w:szCs w:val="26"/>
                <w:lang w:val="uk-UA"/>
              </w:rPr>
              <w:t>98,41</w:t>
            </w:r>
          </w:p>
        </w:tc>
      </w:tr>
      <w:tr w:rsidR="002B6F08" w:rsidRPr="002B6F08" w14:paraId="1BDAC2B0" w14:textId="77777777" w:rsidTr="00C256F2">
        <w:trPr>
          <w:trHeight w:val="315"/>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46F67AF2" w14:textId="135A922D" w:rsidR="00127049" w:rsidRPr="002B6F08" w:rsidRDefault="00127049" w:rsidP="00127049">
            <w:pPr>
              <w:rPr>
                <w:b/>
                <w:bCs/>
                <w:lang w:val="uk-UA"/>
              </w:rPr>
            </w:pPr>
            <w:r w:rsidRPr="002B6F08">
              <w:rPr>
                <w:b/>
                <w:bCs/>
                <w:lang w:val="uk-UA"/>
              </w:rPr>
              <w:t>Видатки за рахунок коштів від медичного обслуговування населення за договорами з Національною службою здоров’я України (далі - НСЗУ) згідно з програмою медичних гарантій</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78D76A21" w14:textId="23924FF7" w:rsidR="00127049" w:rsidRPr="002B6F08" w:rsidRDefault="00383456" w:rsidP="00127049">
            <w:pPr>
              <w:jc w:val="center"/>
              <w:rPr>
                <w:b/>
                <w:iCs/>
                <w:lang w:val="uk-UA"/>
              </w:rPr>
            </w:pPr>
            <w:r w:rsidRPr="002B6F08">
              <w:rPr>
                <w:b/>
                <w:i/>
                <w:lang w:val="uk-UA"/>
              </w:rPr>
              <w:t>14 308 700,47</w:t>
            </w:r>
            <w:r w:rsidR="00024F4D" w:rsidRPr="002B6F08">
              <w:rPr>
                <w:b/>
                <w:i/>
                <w:lang w:val="uk-UA"/>
              </w:rPr>
              <w:t xml:space="preserve">  </w:t>
            </w:r>
          </w:p>
        </w:tc>
        <w:tc>
          <w:tcPr>
            <w:tcW w:w="875" w:type="pct"/>
            <w:tcBorders>
              <w:top w:val="single" w:sz="12" w:space="0" w:color="auto"/>
              <w:left w:val="single" w:sz="12" w:space="0" w:color="auto"/>
              <w:bottom w:val="single" w:sz="12" w:space="0" w:color="auto"/>
              <w:right w:val="single" w:sz="12" w:space="0" w:color="auto"/>
            </w:tcBorders>
            <w:vAlign w:val="center"/>
          </w:tcPr>
          <w:p w14:paraId="7B0F7A7B" w14:textId="2EF31F4A" w:rsidR="00127049" w:rsidRPr="002B6F08" w:rsidRDefault="002B6F08" w:rsidP="00127049">
            <w:pPr>
              <w:jc w:val="center"/>
              <w:rPr>
                <w:b/>
                <w:iCs/>
                <w:lang w:val="uk-UA"/>
              </w:rPr>
            </w:pPr>
            <w:r w:rsidRPr="002B6F08">
              <w:rPr>
                <w:b/>
                <w:iCs/>
                <w:lang w:val="uk-UA"/>
              </w:rPr>
              <w:t>71,45</w:t>
            </w:r>
          </w:p>
        </w:tc>
      </w:tr>
      <w:tr w:rsidR="002B6F08" w:rsidRPr="002B6F08" w14:paraId="0F1EA115" w14:textId="77777777" w:rsidTr="00C256F2">
        <w:trPr>
          <w:trHeight w:val="315"/>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1D83DFE7" w14:textId="1204344A" w:rsidR="00127049" w:rsidRPr="002B6F08" w:rsidRDefault="00127049" w:rsidP="00127049">
            <w:pPr>
              <w:rPr>
                <w:b/>
                <w:bCs/>
                <w:lang w:val="uk-UA"/>
              </w:rPr>
            </w:pPr>
            <w:r w:rsidRPr="002B6F08">
              <w:rPr>
                <w:b/>
                <w:bCs/>
                <w:lang w:val="uk-UA"/>
              </w:rPr>
              <w:t>Видатки за рахунок коштів місцевого бюджету за цільовими програмами  за 202</w:t>
            </w:r>
            <w:r w:rsidR="00383456" w:rsidRPr="002B6F08">
              <w:rPr>
                <w:b/>
                <w:bCs/>
                <w:lang w:val="uk-UA"/>
              </w:rPr>
              <w:t>4</w:t>
            </w:r>
            <w:r w:rsidRPr="002B6F08">
              <w:rPr>
                <w:b/>
                <w:bCs/>
                <w:lang w:val="uk-UA"/>
              </w:rPr>
              <w:t xml:space="preserve"> рік</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6731713D" w14:textId="10525716" w:rsidR="00127049" w:rsidRPr="002B6F08" w:rsidRDefault="00383456" w:rsidP="00127049">
            <w:pPr>
              <w:jc w:val="center"/>
              <w:rPr>
                <w:b/>
                <w:iCs/>
                <w:lang w:val="uk-UA"/>
              </w:rPr>
            </w:pPr>
            <w:r w:rsidRPr="002B6F08">
              <w:rPr>
                <w:b/>
                <w:iCs/>
                <w:lang w:val="uk-UA"/>
              </w:rPr>
              <w:t>3 377 738,21</w:t>
            </w:r>
          </w:p>
        </w:tc>
        <w:tc>
          <w:tcPr>
            <w:tcW w:w="875" w:type="pct"/>
            <w:tcBorders>
              <w:top w:val="single" w:sz="12" w:space="0" w:color="auto"/>
              <w:left w:val="single" w:sz="12" w:space="0" w:color="auto"/>
              <w:bottom w:val="single" w:sz="12" w:space="0" w:color="auto"/>
              <w:right w:val="single" w:sz="12" w:space="0" w:color="auto"/>
            </w:tcBorders>
            <w:vAlign w:val="center"/>
          </w:tcPr>
          <w:p w14:paraId="6ED22692" w14:textId="7510D649" w:rsidR="00127049" w:rsidRPr="002B6F08" w:rsidRDefault="002B6F08" w:rsidP="00127049">
            <w:pPr>
              <w:jc w:val="center"/>
              <w:rPr>
                <w:b/>
                <w:iCs/>
                <w:lang w:val="uk-UA"/>
              </w:rPr>
            </w:pPr>
            <w:r w:rsidRPr="002B6F08">
              <w:rPr>
                <w:b/>
                <w:iCs/>
                <w:lang w:val="uk-UA"/>
              </w:rPr>
              <w:t>16,87</w:t>
            </w:r>
          </w:p>
        </w:tc>
      </w:tr>
      <w:tr w:rsidR="002B6F08" w:rsidRPr="002B6F08" w14:paraId="7FC59F25" w14:textId="77777777" w:rsidTr="00C256F2">
        <w:trPr>
          <w:trHeight w:val="315"/>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6B09C7F9" w14:textId="408991FF" w:rsidR="00127049" w:rsidRPr="002B6F08" w:rsidRDefault="00127049" w:rsidP="00383456">
            <w:pPr>
              <w:rPr>
                <w:b/>
                <w:bCs/>
                <w:lang w:val="uk-UA"/>
              </w:rPr>
            </w:pPr>
            <w:r w:rsidRPr="002B6F08">
              <w:rPr>
                <w:b/>
                <w:bCs/>
                <w:lang w:val="uk-UA"/>
              </w:rPr>
              <w:t>Видатки за рахунок інших доходів від операційної діяльності</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714979A4" w14:textId="00AFFD9C" w:rsidR="00127049" w:rsidRPr="002B6F08" w:rsidRDefault="00383456" w:rsidP="00127049">
            <w:pPr>
              <w:jc w:val="center"/>
              <w:rPr>
                <w:b/>
                <w:iCs/>
                <w:lang w:val="uk-UA"/>
              </w:rPr>
            </w:pPr>
            <w:r w:rsidRPr="002B6F08">
              <w:rPr>
                <w:b/>
                <w:iCs/>
                <w:lang w:val="uk-UA"/>
              </w:rPr>
              <w:t>1 706 046,93</w:t>
            </w:r>
          </w:p>
        </w:tc>
        <w:tc>
          <w:tcPr>
            <w:tcW w:w="875" w:type="pct"/>
            <w:tcBorders>
              <w:top w:val="single" w:sz="12" w:space="0" w:color="auto"/>
              <w:left w:val="single" w:sz="12" w:space="0" w:color="auto"/>
              <w:bottom w:val="single" w:sz="12" w:space="0" w:color="auto"/>
              <w:right w:val="single" w:sz="12" w:space="0" w:color="auto"/>
            </w:tcBorders>
            <w:vAlign w:val="center"/>
          </w:tcPr>
          <w:p w14:paraId="2ACC6EDB" w14:textId="7D797858" w:rsidR="00127049" w:rsidRPr="002B6F08" w:rsidRDefault="002B6F08" w:rsidP="00127049">
            <w:pPr>
              <w:jc w:val="center"/>
              <w:rPr>
                <w:b/>
                <w:iCs/>
                <w:lang w:val="uk-UA"/>
              </w:rPr>
            </w:pPr>
            <w:r w:rsidRPr="002B6F08">
              <w:rPr>
                <w:b/>
                <w:iCs/>
                <w:lang w:val="uk-UA"/>
              </w:rPr>
              <w:t>8,52</w:t>
            </w:r>
          </w:p>
        </w:tc>
      </w:tr>
      <w:tr w:rsidR="002B6F08" w:rsidRPr="002B6F08" w14:paraId="52840631" w14:textId="77777777" w:rsidTr="00C256F2">
        <w:trPr>
          <w:trHeight w:val="315"/>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7143104F" w14:textId="734312A8" w:rsidR="00383456" w:rsidRPr="002B6F08" w:rsidRDefault="00383456" w:rsidP="00127049">
            <w:pPr>
              <w:rPr>
                <w:b/>
                <w:bCs/>
                <w:lang w:val="uk-UA"/>
              </w:rPr>
            </w:pPr>
            <w:r w:rsidRPr="002B6F08">
              <w:rPr>
                <w:b/>
                <w:bCs/>
                <w:i/>
                <w:iCs/>
                <w:lang w:val="uk-UA"/>
              </w:rPr>
              <w:t>Капітальні інвестиції (придбання (виготовлення) основних засобів)</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34D59B4A" w14:textId="2AA5C98D" w:rsidR="00383456" w:rsidRPr="002B6F08" w:rsidRDefault="002B6F08" w:rsidP="00127049">
            <w:pPr>
              <w:jc w:val="center"/>
              <w:rPr>
                <w:b/>
                <w:iCs/>
                <w:lang w:val="uk-UA"/>
              </w:rPr>
            </w:pPr>
            <w:r w:rsidRPr="002B6F08">
              <w:rPr>
                <w:b/>
                <w:iCs/>
                <w:lang w:val="uk-UA"/>
              </w:rPr>
              <w:t>314 604,64</w:t>
            </w:r>
          </w:p>
        </w:tc>
        <w:tc>
          <w:tcPr>
            <w:tcW w:w="875" w:type="pct"/>
            <w:tcBorders>
              <w:top w:val="single" w:sz="12" w:space="0" w:color="auto"/>
              <w:left w:val="single" w:sz="12" w:space="0" w:color="auto"/>
              <w:bottom w:val="single" w:sz="12" w:space="0" w:color="auto"/>
              <w:right w:val="single" w:sz="12" w:space="0" w:color="auto"/>
            </w:tcBorders>
            <w:vAlign w:val="center"/>
          </w:tcPr>
          <w:p w14:paraId="01B331A4" w14:textId="7B089233" w:rsidR="00383456" w:rsidRPr="002B6F08" w:rsidRDefault="002B6F08" w:rsidP="00127049">
            <w:pPr>
              <w:jc w:val="center"/>
              <w:rPr>
                <w:b/>
                <w:iCs/>
                <w:lang w:val="uk-UA"/>
              </w:rPr>
            </w:pPr>
            <w:r w:rsidRPr="002B6F08">
              <w:rPr>
                <w:b/>
                <w:iCs/>
                <w:lang w:val="uk-UA"/>
              </w:rPr>
              <w:t>1,57</w:t>
            </w:r>
          </w:p>
        </w:tc>
      </w:tr>
      <w:tr w:rsidR="002B6F08" w:rsidRPr="002B6F08" w14:paraId="67E86F6E" w14:textId="77777777" w:rsidTr="00C256F2">
        <w:trPr>
          <w:trHeight w:val="315"/>
          <w:jc w:val="center"/>
        </w:trPr>
        <w:tc>
          <w:tcPr>
            <w:tcW w:w="3018" w:type="pct"/>
            <w:tcBorders>
              <w:top w:val="single" w:sz="12" w:space="0" w:color="auto"/>
              <w:left w:val="single" w:sz="12" w:space="0" w:color="auto"/>
              <w:bottom w:val="single" w:sz="12" w:space="0" w:color="auto"/>
              <w:right w:val="single" w:sz="12" w:space="0" w:color="auto"/>
            </w:tcBorders>
            <w:vAlign w:val="center"/>
          </w:tcPr>
          <w:p w14:paraId="18E37185" w14:textId="77777777" w:rsidR="00127049" w:rsidRPr="002B6F08" w:rsidRDefault="00127049" w:rsidP="00127049">
            <w:pPr>
              <w:rPr>
                <w:b/>
                <w:bCs/>
                <w:i/>
                <w:iCs/>
                <w:sz w:val="26"/>
                <w:szCs w:val="26"/>
                <w:highlight w:val="lightGray"/>
                <w:lang w:val="uk-UA"/>
              </w:rPr>
            </w:pPr>
            <w:r w:rsidRPr="002B6F08">
              <w:rPr>
                <w:b/>
                <w:bCs/>
                <w:i/>
                <w:iCs/>
                <w:sz w:val="26"/>
                <w:szCs w:val="26"/>
                <w:highlight w:val="lightGray"/>
                <w:lang w:val="uk-UA"/>
              </w:rPr>
              <w:t xml:space="preserve">Нерозподілений залишок коштів </w:t>
            </w:r>
          </w:p>
          <w:p w14:paraId="77B8BBF3" w14:textId="400BDBE3" w:rsidR="00127049" w:rsidRPr="002B6F08" w:rsidRDefault="00127049" w:rsidP="00383456">
            <w:pPr>
              <w:rPr>
                <w:b/>
                <w:bCs/>
                <w:i/>
                <w:iCs/>
                <w:sz w:val="26"/>
                <w:szCs w:val="26"/>
                <w:highlight w:val="lightGray"/>
                <w:lang w:val="uk-UA"/>
              </w:rPr>
            </w:pPr>
            <w:r w:rsidRPr="002B6F08">
              <w:rPr>
                <w:b/>
                <w:bCs/>
                <w:i/>
                <w:iCs/>
                <w:sz w:val="26"/>
                <w:szCs w:val="26"/>
                <w:highlight w:val="lightGray"/>
                <w:lang w:val="uk-UA"/>
              </w:rPr>
              <w:t>на кінець року</w:t>
            </w:r>
            <w:r w:rsidR="00383456" w:rsidRPr="002B6F08">
              <w:rPr>
                <w:b/>
                <w:bCs/>
                <w:i/>
                <w:iCs/>
                <w:sz w:val="26"/>
                <w:szCs w:val="26"/>
                <w:highlight w:val="lightGray"/>
                <w:lang w:val="uk-UA"/>
              </w:rPr>
              <w:t xml:space="preserve"> (станом на 01.01.2025 року)</w:t>
            </w:r>
          </w:p>
        </w:tc>
        <w:tc>
          <w:tcPr>
            <w:tcW w:w="1107" w:type="pct"/>
            <w:tcBorders>
              <w:top w:val="single" w:sz="12" w:space="0" w:color="auto"/>
              <w:left w:val="single" w:sz="12" w:space="0" w:color="auto"/>
              <w:bottom w:val="single" w:sz="12" w:space="0" w:color="auto"/>
              <w:right w:val="single" w:sz="12" w:space="0" w:color="auto"/>
            </w:tcBorders>
            <w:noWrap/>
            <w:vAlign w:val="center"/>
          </w:tcPr>
          <w:p w14:paraId="050F421B" w14:textId="318A6B59" w:rsidR="00127049" w:rsidRPr="002B6F08" w:rsidRDefault="00383456" w:rsidP="00127049">
            <w:pPr>
              <w:jc w:val="center"/>
              <w:rPr>
                <w:b/>
                <w:i/>
                <w:iCs/>
                <w:sz w:val="26"/>
                <w:szCs w:val="26"/>
                <w:highlight w:val="lightGray"/>
                <w:lang w:val="uk-UA"/>
              </w:rPr>
            </w:pPr>
            <w:r w:rsidRPr="002B6F08">
              <w:rPr>
                <w:b/>
                <w:i/>
                <w:iCs/>
                <w:sz w:val="26"/>
                <w:szCs w:val="26"/>
                <w:highlight w:val="lightGray"/>
                <w:lang w:val="uk-UA"/>
              </w:rPr>
              <w:t>319 322,83</w:t>
            </w:r>
          </w:p>
        </w:tc>
        <w:tc>
          <w:tcPr>
            <w:tcW w:w="875" w:type="pct"/>
            <w:tcBorders>
              <w:top w:val="single" w:sz="12" w:space="0" w:color="auto"/>
              <w:left w:val="single" w:sz="12" w:space="0" w:color="auto"/>
              <w:bottom w:val="single" w:sz="12" w:space="0" w:color="auto"/>
              <w:right w:val="single" w:sz="12" w:space="0" w:color="auto"/>
            </w:tcBorders>
            <w:vAlign w:val="center"/>
          </w:tcPr>
          <w:p w14:paraId="3567BDC8" w14:textId="6D3602D3" w:rsidR="00127049" w:rsidRPr="002B6F08" w:rsidRDefault="002B6F08" w:rsidP="00127049">
            <w:pPr>
              <w:jc w:val="center"/>
              <w:rPr>
                <w:b/>
                <w:i/>
                <w:iCs/>
                <w:sz w:val="26"/>
                <w:szCs w:val="26"/>
                <w:lang w:val="uk-UA"/>
              </w:rPr>
            </w:pPr>
            <w:r w:rsidRPr="002B6F08">
              <w:rPr>
                <w:b/>
                <w:i/>
                <w:iCs/>
                <w:sz w:val="26"/>
                <w:szCs w:val="26"/>
                <w:lang w:val="uk-UA"/>
              </w:rPr>
              <w:t>1,59</w:t>
            </w:r>
          </w:p>
        </w:tc>
      </w:tr>
    </w:tbl>
    <w:p w14:paraId="38F0C17F" w14:textId="77777777" w:rsidR="00E351C0" w:rsidRPr="00DA0518" w:rsidRDefault="00E351C0" w:rsidP="00FF6D2F">
      <w:pPr>
        <w:jc w:val="center"/>
        <w:rPr>
          <w:b/>
          <w:color w:val="FF0000"/>
          <w:lang w:val="uk-UA"/>
        </w:rPr>
      </w:pPr>
    </w:p>
    <w:p w14:paraId="06608DA4" w14:textId="77777777" w:rsidR="00383456" w:rsidRPr="00DA0518" w:rsidRDefault="00383456" w:rsidP="00FF6D2F">
      <w:pPr>
        <w:ind w:firstLine="708"/>
        <w:jc w:val="both"/>
        <w:rPr>
          <w:b/>
          <w:i/>
          <w:color w:val="FF0000"/>
          <w:lang w:val="uk-UA" w:eastAsia="uk-UA"/>
        </w:rPr>
      </w:pPr>
    </w:p>
    <w:p w14:paraId="7C73119C" w14:textId="77777777" w:rsidR="00383456" w:rsidRPr="00DA0518" w:rsidRDefault="00383456" w:rsidP="00FF6D2F">
      <w:pPr>
        <w:ind w:firstLine="708"/>
        <w:jc w:val="both"/>
        <w:rPr>
          <w:b/>
          <w:i/>
          <w:color w:val="FF0000"/>
          <w:lang w:val="uk-UA" w:eastAsia="uk-UA"/>
        </w:rPr>
      </w:pPr>
    </w:p>
    <w:p w14:paraId="34B61121" w14:textId="77777777" w:rsidR="00383456" w:rsidRPr="00DA0518" w:rsidRDefault="00383456" w:rsidP="00FF6D2F">
      <w:pPr>
        <w:ind w:firstLine="708"/>
        <w:jc w:val="both"/>
        <w:rPr>
          <w:b/>
          <w:i/>
          <w:color w:val="FF0000"/>
          <w:lang w:val="uk-UA" w:eastAsia="uk-UA"/>
        </w:rPr>
      </w:pPr>
    </w:p>
    <w:p w14:paraId="0E62EFED" w14:textId="77777777" w:rsidR="00383456" w:rsidRPr="00DA0518" w:rsidRDefault="00383456" w:rsidP="00FF6D2F">
      <w:pPr>
        <w:ind w:firstLine="708"/>
        <w:jc w:val="both"/>
        <w:rPr>
          <w:b/>
          <w:i/>
          <w:color w:val="FF0000"/>
          <w:lang w:val="uk-UA" w:eastAsia="uk-UA"/>
        </w:rPr>
      </w:pPr>
    </w:p>
    <w:p w14:paraId="4E5E33A1" w14:textId="77777777" w:rsidR="00383456" w:rsidRPr="00DA0518" w:rsidRDefault="00383456" w:rsidP="00FF6D2F">
      <w:pPr>
        <w:ind w:firstLine="708"/>
        <w:jc w:val="both"/>
        <w:rPr>
          <w:b/>
          <w:i/>
          <w:color w:val="FF0000"/>
          <w:lang w:val="uk-UA" w:eastAsia="uk-UA"/>
        </w:rPr>
      </w:pPr>
    </w:p>
    <w:p w14:paraId="168BD651" w14:textId="77777777" w:rsidR="00383456" w:rsidRPr="00DA0518" w:rsidRDefault="00383456" w:rsidP="00FF6D2F">
      <w:pPr>
        <w:ind w:firstLine="708"/>
        <w:jc w:val="both"/>
        <w:rPr>
          <w:b/>
          <w:i/>
          <w:color w:val="FF0000"/>
          <w:lang w:val="uk-UA" w:eastAsia="uk-UA"/>
        </w:rPr>
      </w:pPr>
    </w:p>
    <w:p w14:paraId="4168698F" w14:textId="77777777" w:rsidR="00383456" w:rsidRPr="00DA0518" w:rsidRDefault="00383456" w:rsidP="00FF6D2F">
      <w:pPr>
        <w:ind w:firstLine="708"/>
        <w:jc w:val="both"/>
        <w:rPr>
          <w:b/>
          <w:i/>
          <w:color w:val="FF0000"/>
          <w:lang w:val="uk-UA" w:eastAsia="uk-UA"/>
        </w:rPr>
      </w:pPr>
    </w:p>
    <w:p w14:paraId="55186E03" w14:textId="77777777" w:rsidR="00383456" w:rsidRPr="00DA0518" w:rsidRDefault="00383456" w:rsidP="00FF6D2F">
      <w:pPr>
        <w:ind w:firstLine="708"/>
        <w:jc w:val="both"/>
        <w:rPr>
          <w:b/>
          <w:i/>
          <w:color w:val="FF0000"/>
          <w:lang w:val="uk-UA" w:eastAsia="uk-UA"/>
        </w:rPr>
      </w:pPr>
    </w:p>
    <w:p w14:paraId="52896374" w14:textId="77777777" w:rsidR="00383456" w:rsidRPr="00DA0518" w:rsidRDefault="00383456" w:rsidP="00FF6D2F">
      <w:pPr>
        <w:ind w:firstLine="708"/>
        <w:jc w:val="both"/>
        <w:rPr>
          <w:b/>
          <w:i/>
          <w:color w:val="FF0000"/>
          <w:lang w:val="uk-UA" w:eastAsia="uk-UA"/>
        </w:rPr>
      </w:pPr>
    </w:p>
    <w:p w14:paraId="0B33355E" w14:textId="77777777" w:rsidR="00383456" w:rsidRPr="00DA0518" w:rsidRDefault="00383456" w:rsidP="00FF6D2F">
      <w:pPr>
        <w:ind w:firstLine="708"/>
        <w:jc w:val="both"/>
        <w:rPr>
          <w:b/>
          <w:i/>
          <w:color w:val="FF0000"/>
          <w:lang w:val="uk-UA" w:eastAsia="uk-UA"/>
        </w:rPr>
      </w:pPr>
    </w:p>
    <w:p w14:paraId="24528740" w14:textId="42B30696" w:rsidR="00E351C0" w:rsidRPr="002B6F08" w:rsidRDefault="00AE0787" w:rsidP="00FF6D2F">
      <w:pPr>
        <w:ind w:firstLine="708"/>
        <w:jc w:val="both"/>
        <w:rPr>
          <w:b/>
          <w:i/>
          <w:lang w:val="uk-UA" w:eastAsia="uk-UA"/>
        </w:rPr>
      </w:pPr>
      <w:r w:rsidRPr="002B6F08">
        <w:rPr>
          <w:b/>
          <w:i/>
          <w:lang w:val="uk-UA" w:eastAsia="uk-UA"/>
        </w:rPr>
        <w:lastRenderedPageBreak/>
        <w:t>П</w:t>
      </w:r>
      <w:r w:rsidR="00E351C0" w:rsidRPr="002B6F08">
        <w:rPr>
          <w:b/>
          <w:i/>
          <w:lang w:val="uk-UA" w:eastAsia="uk-UA"/>
        </w:rPr>
        <w:t>орівняння структури видатків здійснених за рахунок коштів отриманих за договорами з Національною службою здоров’я України згідно програм</w:t>
      </w:r>
      <w:r w:rsidR="00AC07D5" w:rsidRPr="002B6F08">
        <w:rPr>
          <w:b/>
          <w:i/>
          <w:lang w:val="uk-UA" w:eastAsia="uk-UA"/>
        </w:rPr>
        <w:t>и</w:t>
      </w:r>
      <w:r w:rsidR="00E351C0" w:rsidRPr="002B6F08">
        <w:rPr>
          <w:b/>
          <w:i/>
          <w:lang w:val="uk-UA" w:eastAsia="uk-UA"/>
        </w:rPr>
        <w:t xml:space="preserve"> медичних гарантій у </w:t>
      </w:r>
      <w:r w:rsidR="003F300B" w:rsidRPr="002B6F08">
        <w:rPr>
          <w:b/>
          <w:i/>
          <w:lang w:val="uk-UA" w:eastAsia="uk-UA"/>
        </w:rPr>
        <w:t>20</w:t>
      </w:r>
      <w:r w:rsidR="00AC07D5" w:rsidRPr="002B6F08">
        <w:rPr>
          <w:b/>
          <w:i/>
          <w:lang w:val="uk-UA" w:eastAsia="uk-UA"/>
        </w:rPr>
        <w:t>2</w:t>
      </w:r>
      <w:r w:rsidR="00F80F67" w:rsidRPr="002B6F08">
        <w:rPr>
          <w:b/>
          <w:i/>
          <w:lang w:val="uk-UA" w:eastAsia="uk-UA"/>
        </w:rPr>
        <w:t>3</w:t>
      </w:r>
      <w:r w:rsidR="00E351C0" w:rsidRPr="002B6F08">
        <w:rPr>
          <w:b/>
          <w:i/>
          <w:lang w:val="uk-UA" w:eastAsia="uk-UA"/>
        </w:rPr>
        <w:t xml:space="preserve"> та </w:t>
      </w:r>
      <w:r w:rsidR="003F300B" w:rsidRPr="002B6F08">
        <w:rPr>
          <w:b/>
          <w:i/>
          <w:lang w:val="uk-UA" w:eastAsia="uk-UA"/>
        </w:rPr>
        <w:t>20</w:t>
      </w:r>
      <w:r w:rsidR="00F80F67" w:rsidRPr="002B6F08">
        <w:rPr>
          <w:b/>
          <w:i/>
          <w:lang w:val="uk-UA" w:eastAsia="uk-UA"/>
        </w:rPr>
        <w:t>24</w:t>
      </w:r>
      <w:r w:rsidR="00E351C0" w:rsidRPr="002B6F08">
        <w:rPr>
          <w:b/>
          <w:i/>
          <w:lang w:val="uk-UA" w:eastAsia="uk-UA"/>
        </w:rPr>
        <w:t xml:space="preserve"> році </w:t>
      </w:r>
    </w:p>
    <w:p w14:paraId="0D1B7B0B" w14:textId="77777777" w:rsidR="00E351C0" w:rsidRPr="002B6F08" w:rsidRDefault="00E351C0" w:rsidP="00FF6D2F">
      <w:pPr>
        <w:ind w:firstLine="708"/>
        <w:jc w:val="both"/>
        <w:rPr>
          <w:b/>
          <w:i/>
          <w:lang w:val="uk-UA" w:eastAsia="uk-U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1701"/>
        <w:gridCol w:w="992"/>
        <w:gridCol w:w="1701"/>
        <w:gridCol w:w="1046"/>
        <w:gridCol w:w="1676"/>
      </w:tblGrid>
      <w:tr w:rsidR="00DA0518" w:rsidRPr="002B6F08" w14:paraId="6B552B76" w14:textId="77777777" w:rsidTr="00D10105">
        <w:tc>
          <w:tcPr>
            <w:tcW w:w="9351" w:type="dxa"/>
            <w:gridSpan w:val="6"/>
            <w:shd w:val="clear" w:color="auto" w:fill="FFFFD1"/>
          </w:tcPr>
          <w:p w14:paraId="59FD5881" w14:textId="77777777" w:rsidR="00E351C0" w:rsidRPr="002B6F08" w:rsidRDefault="00E351C0" w:rsidP="00FF6D2F">
            <w:pPr>
              <w:jc w:val="center"/>
              <w:rPr>
                <w:b/>
                <w:bCs/>
                <w:lang w:val="uk-UA"/>
              </w:rPr>
            </w:pPr>
            <w:r w:rsidRPr="002B6F08">
              <w:rPr>
                <w:b/>
                <w:bCs/>
                <w:lang w:val="uk-UA"/>
              </w:rPr>
              <w:t>Доходи</w:t>
            </w:r>
          </w:p>
          <w:p w14:paraId="724C11D6" w14:textId="77777777" w:rsidR="00EB0557" w:rsidRPr="002B6F08" w:rsidRDefault="00EB0557" w:rsidP="00FF6D2F">
            <w:pPr>
              <w:jc w:val="center"/>
              <w:rPr>
                <w:b/>
                <w:bCs/>
                <w:lang w:val="uk-UA"/>
              </w:rPr>
            </w:pPr>
          </w:p>
        </w:tc>
      </w:tr>
      <w:tr w:rsidR="00DA0518" w:rsidRPr="002B6F08" w14:paraId="120E26F2" w14:textId="77777777" w:rsidTr="009D2C8D">
        <w:tc>
          <w:tcPr>
            <w:tcW w:w="2235" w:type="dxa"/>
            <w:vMerge w:val="restart"/>
          </w:tcPr>
          <w:p w14:paraId="7D80B650" w14:textId="77777777" w:rsidR="009D2C8D" w:rsidRPr="002B6F08" w:rsidRDefault="009D2C8D" w:rsidP="00FF6D2F">
            <w:pPr>
              <w:rPr>
                <w:bCs/>
                <w:lang w:val="uk-UA"/>
              </w:rPr>
            </w:pPr>
            <w:r w:rsidRPr="002B6F08">
              <w:rPr>
                <w:bCs/>
                <w:lang w:val="uk-UA"/>
              </w:rPr>
              <w:t>Кошти від медичного обслуговування населення за договорами з НСЗУ згідно з програмою медичних гарантій</w:t>
            </w:r>
          </w:p>
          <w:p w14:paraId="3D713D49" w14:textId="2D2BB114" w:rsidR="00EB0557" w:rsidRPr="002B6F08" w:rsidRDefault="00EB0557" w:rsidP="00FF6D2F">
            <w:pPr>
              <w:rPr>
                <w:b/>
                <w:bCs/>
                <w:lang w:val="uk-UA"/>
              </w:rPr>
            </w:pPr>
          </w:p>
        </w:tc>
        <w:tc>
          <w:tcPr>
            <w:tcW w:w="2693" w:type="dxa"/>
            <w:gridSpan w:val="2"/>
          </w:tcPr>
          <w:p w14:paraId="3C48F741" w14:textId="361648D2" w:rsidR="009D2C8D" w:rsidRPr="002B6F08" w:rsidRDefault="009D2C8D" w:rsidP="00FF6D2F">
            <w:pPr>
              <w:jc w:val="center"/>
              <w:rPr>
                <w:b/>
                <w:bCs/>
                <w:lang w:val="uk-UA"/>
              </w:rPr>
            </w:pPr>
            <w:r w:rsidRPr="002B6F08">
              <w:rPr>
                <w:b/>
                <w:bCs/>
                <w:lang w:val="uk-UA"/>
              </w:rPr>
              <w:t>202</w:t>
            </w:r>
            <w:r w:rsidR="001E1C13" w:rsidRPr="002B6F08">
              <w:rPr>
                <w:b/>
                <w:bCs/>
                <w:lang w:val="uk-UA"/>
              </w:rPr>
              <w:t>3</w:t>
            </w:r>
            <w:r w:rsidRPr="002B6F08">
              <w:rPr>
                <w:b/>
                <w:bCs/>
                <w:lang w:val="uk-UA"/>
              </w:rPr>
              <w:t xml:space="preserve"> рік</w:t>
            </w:r>
          </w:p>
        </w:tc>
        <w:tc>
          <w:tcPr>
            <w:tcW w:w="2747" w:type="dxa"/>
            <w:gridSpan w:val="2"/>
          </w:tcPr>
          <w:p w14:paraId="56425B5E" w14:textId="3020BF9F" w:rsidR="009D2C8D" w:rsidRPr="002B6F08" w:rsidRDefault="009D2C8D" w:rsidP="00FF6D2F">
            <w:pPr>
              <w:jc w:val="center"/>
              <w:rPr>
                <w:b/>
                <w:bCs/>
                <w:lang w:val="uk-UA"/>
              </w:rPr>
            </w:pPr>
            <w:r w:rsidRPr="002B6F08">
              <w:rPr>
                <w:b/>
                <w:bCs/>
                <w:lang w:val="uk-UA"/>
              </w:rPr>
              <w:t>202</w:t>
            </w:r>
            <w:r w:rsidR="001E1C13" w:rsidRPr="002B6F08">
              <w:rPr>
                <w:b/>
                <w:bCs/>
                <w:lang w:val="uk-UA"/>
              </w:rPr>
              <w:t>4</w:t>
            </w:r>
            <w:r w:rsidRPr="002B6F08">
              <w:rPr>
                <w:b/>
                <w:bCs/>
                <w:lang w:val="uk-UA"/>
              </w:rPr>
              <w:t xml:space="preserve"> рік</w:t>
            </w:r>
          </w:p>
        </w:tc>
        <w:tc>
          <w:tcPr>
            <w:tcW w:w="1676" w:type="dxa"/>
            <w:vMerge w:val="restart"/>
          </w:tcPr>
          <w:p w14:paraId="4AB80E6C" w14:textId="76724C23" w:rsidR="009D2C8D" w:rsidRPr="002B6F08" w:rsidRDefault="009D2C8D" w:rsidP="00FF6D2F">
            <w:pPr>
              <w:jc w:val="center"/>
              <w:rPr>
                <w:b/>
                <w:bCs/>
                <w:lang w:val="uk-UA"/>
              </w:rPr>
            </w:pPr>
            <w:r w:rsidRPr="002B6F08">
              <w:rPr>
                <w:b/>
                <w:bCs/>
                <w:lang w:val="uk-UA"/>
              </w:rPr>
              <w:t>Зміни (+,-), грн, %</w:t>
            </w:r>
          </w:p>
        </w:tc>
      </w:tr>
      <w:tr w:rsidR="00DA0518" w:rsidRPr="002B6F08" w14:paraId="0EA063C4" w14:textId="77777777" w:rsidTr="009D2C8D">
        <w:tc>
          <w:tcPr>
            <w:tcW w:w="2235" w:type="dxa"/>
            <w:vMerge/>
          </w:tcPr>
          <w:p w14:paraId="43F8BFFF" w14:textId="751120FE" w:rsidR="009D2C8D" w:rsidRPr="002B6F08" w:rsidRDefault="009D2C8D" w:rsidP="00FF6D2F">
            <w:pPr>
              <w:rPr>
                <w:b/>
                <w:bCs/>
                <w:lang w:val="uk-UA"/>
              </w:rPr>
            </w:pPr>
          </w:p>
        </w:tc>
        <w:tc>
          <w:tcPr>
            <w:tcW w:w="1701" w:type="dxa"/>
          </w:tcPr>
          <w:p w14:paraId="38EA6850" w14:textId="18FB2976" w:rsidR="009D2C8D" w:rsidRPr="002B6F08" w:rsidRDefault="009D2C8D" w:rsidP="00FF6D2F">
            <w:pPr>
              <w:jc w:val="center"/>
              <w:rPr>
                <w:b/>
                <w:lang w:val="uk-UA" w:eastAsia="uk-UA"/>
              </w:rPr>
            </w:pPr>
            <w:r w:rsidRPr="002B6F08">
              <w:rPr>
                <w:b/>
                <w:lang w:val="uk-UA" w:eastAsia="uk-UA"/>
              </w:rPr>
              <w:t>грн</w:t>
            </w:r>
          </w:p>
        </w:tc>
        <w:tc>
          <w:tcPr>
            <w:tcW w:w="992" w:type="dxa"/>
          </w:tcPr>
          <w:p w14:paraId="13B09444" w14:textId="77777777" w:rsidR="009D2C8D" w:rsidRPr="002B6F08" w:rsidRDefault="009D2C8D" w:rsidP="00FF6D2F">
            <w:pPr>
              <w:jc w:val="center"/>
              <w:rPr>
                <w:b/>
                <w:lang w:val="uk-UA" w:eastAsia="uk-UA"/>
              </w:rPr>
            </w:pPr>
            <w:r w:rsidRPr="002B6F08">
              <w:rPr>
                <w:b/>
                <w:bCs/>
                <w:lang w:val="uk-UA"/>
              </w:rPr>
              <w:t>%</w:t>
            </w:r>
          </w:p>
        </w:tc>
        <w:tc>
          <w:tcPr>
            <w:tcW w:w="1701" w:type="dxa"/>
          </w:tcPr>
          <w:p w14:paraId="7834A7F3" w14:textId="02D3D345" w:rsidR="009D2C8D" w:rsidRPr="002B6F08" w:rsidRDefault="009D2C8D" w:rsidP="00FF6D2F">
            <w:pPr>
              <w:jc w:val="center"/>
              <w:rPr>
                <w:b/>
                <w:lang w:val="uk-UA" w:eastAsia="uk-UA"/>
              </w:rPr>
            </w:pPr>
            <w:r w:rsidRPr="002B6F08">
              <w:rPr>
                <w:b/>
                <w:lang w:val="uk-UA" w:eastAsia="uk-UA"/>
              </w:rPr>
              <w:t>грн</w:t>
            </w:r>
          </w:p>
        </w:tc>
        <w:tc>
          <w:tcPr>
            <w:tcW w:w="1046" w:type="dxa"/>
          </w:tcPr>
          <w:p w14:paraId="171C1EC6" w14:textId="77777777" w:rsidR="009D2C8D" w:rsidRPr="002B6F08" w:rsidRDefault="009D2C8D" w:rsidP="00FF6D2F">
            <w:pPr>
              <w:jc w:val="center"/>
              <w:rPr>
                <w:b/>
                <w:lang w:val="uk-UA" w:eastAsia="uk-UA"/>
              </w:rPr>
            </w:pPr>
            <w:r w:rsidRPr="002B6F08">
              <w:rPr>
                <w:b/>
                <w:bCs/>
                <w:lang w:val="uk-UA"/>
              </w:rPr>
              <w:t>%</w:t>
            </w:r>
          </w:p>
        </w:tc>
        <w:tc>
          <w:tcPr>
            <w:tcW w:w="1676" w:type="dxa"/>
            <w:vMerge/>
          </w:tcPr>
          <w:p w14:paraId="2CD55165" w14:textId="77777777" w:rsidR="009D2C8D" w:rsidRPr="002B6F08" w:rsidRDefault="009D2C8D" w:rsidP="00FF6D2F">
            <w:pPr>
              <w:jc w:val="both"/>
              <w:rPr>
                <w:b/>
                <w:bCs/>
                <w:lang w:val="uk-UA"/>
              </w:rPr>
            </w:pPr>
          </w:p>
        </w:tc>
      </w:tr>
      <w:tr w:rsidR="00DA0518" w:rsidRPr="002B6F08" w14:paraId="093F1AB1" w14:textId="77777777" w:rsidTr="009D2C8D">
        <w:tc>
          <w:tcPr>
            <w:tcW w:w="2235" w:type="dxa"/>
            <w:vMerge/>
          </w:tcPr>
          <w:p w14:paraId="3A200209" w14:textId="06740CA8" w:rsidR="009D2C8D" w:rsidRPr="002B6F08" w:rsidRDefault="009D2C8D" w:rsidP="00FF6D2F">
            <w:pPr>
              <w:rPr>
                <w:lang w:val="uk-UA" w:eastAsia="uk-UA"/>
              </w:rPr>
            </w:pPr>
          </w:p>
        </w:tc>
        <w:tc>
          <w:tcPr>
            <w:tcW w:w="1701" w:type="dxa"/>
          </w:tcPr>
          <w:p w14:paraId="78FAF712" w14:textId="74EA258A" w:rsidR="009D2C8D" w:rsidRPr="002B6F08" w:rsidRDefault="001E1C13" w:rsidP="00FF6D2F">
            <w:pPr>
              <w:jc w:val="center"/>
              <w:rPr>
                <w:lang w:val="uk-UA" w:eastAsia="uk-UA"/>
              </w:rPr>
            </w:pPr>
            <w:r w:rsidRPr="002B6F08">
              <w:rPr>
                <w:lang w:val="uk-UA" w:eastAsia="uk-UA"/>
              </w:rPr>
              <w:t>15 624 890,33</w:t>
            </w:r>
          </w:p>
        </w:tc>
        <w:tc>
          <w:tcPr>
            <w:tcW w:w="992" w:type="dxa"/>
          </w:tcPr>
          <w:p w14:paraId="4EE56BA5" w14:textId="77777777" w:rsidR="009D2C8D" w:rsidRPr="002B6F08" w:rsidRDefault="009D2C8D" w:rsidP="00FF6D2F">
            <w:pPr>
              <w:jc w:val="center"/>
              <w:rPr>
                <w:lang w:val="uk-UA" w:eastAsia="uk-UA"/>
              </w:rPr>
            </w:pPr>
            <w:r w:rsidRPr="002B6F08">
              <w:rPr>
                <w:lang w:val="uk-UA" w:eastAsia="uk-UA"/>
              </w:rPr>
              <w:t>100,00</w:t>
            </w:r>
          </w:p>
        </w:tc>
        <w:tc>
          <w:tcPr>
            <w:tcW w:w="1701" w:type="dxa"/>
          </w:tcPr>
          <w:p w14:paraId="525F6764" w14:textId="637695A1" w:rsidR="009D2C8D" w:rsidRPr="002B6F08" w:rsidRDefault="001E1C13" w:rsidP="00FF6D2F">
            <w:pPr>
              <w:jc w:val="center"/>
              <w:rPr>
                <w:lang w:val="uk-UA" w:eastAsia="uk-UA"/>
              </w:rPr>
            </w:pPr>
            <w:r w:rsidRPr="002B6F08">
              <w:rPr>
                <w:lang w:val="uk-UA" w:eastAsia="uk-UA"/>
              </w:rPr>
              <w:t>14 609 549,03</w:t>
            </w:r>
          </w:p>
        </w:tc>
        <w:tc>
          <w:tcPr>
            <w:tcW w:w="1046" w:type="dxa"/>
          </w:tcPr>
          <w:p w14:paraId="310E47FD" w14:textId="77777777" w:rsidR="009D2C8D" w:rsidRPr="002B6F08" w:rsidRDefault="009D2C8D" w:rsidP="00FF6D2F">
            <w:pPr>
              <w:jc w:val="center"/>
              <w:rPr>
                <w:lang w:val="uk-UA" w:eastAsia="uk-UA"/>
              </w:rPr>
            </w:pPr>
            <w:r w:rsidRPr="002B6F08">
              <w:rPr>
                <w:lang w:val="uk-UA" w:eastAsia="uk-UA"/>
              </w:rPr>
              <w:t>100,00</w:t>
            </w:r>
          </w:p>
        </w:tc>
        <w:tc>
          <w:tcPr>
            <w:tcW w:w="1676" w:type="dxa"/>
          </w:tcPr>
          <w:p w14:paraId="0BEC7487" w14:textId="6C1B9579" w:rsidR="009D2C8D" w:rsidRPr="002B6F08" w:rsidRDefault="009D2C8D" w:rsidP="00AC07D5">
            <w:pPr>
              <w:rPr>
                <w:lang w:val="uk-UA" w:eastAsia="uk-UA"/>
              </w:rPr>
            </w:pPr>
            <w:r w:rsidRPr="002B6F08">
              <w:rPr>
                <w:lang w:val="uk-UA" w:eastAsia="uk-UA"/>
              </w:rPr>
              <w:t>-</w:t>
            </w:r>
            <w:r w:rsidR="001E1C13" w:rsidRPr="002B6F08">
              <w:rPr>
                <w:lang w:val="uk-UA" w:eastAsia="uk-UA"/>
              </w:rPr>
              <w:t>1 015 341,30</w:t>
            </w:r>
            <w:r w:rsidRPr="002B6F08">
              <w:rPr>
                <w:lang w:val="uk-UA" w:eastAsia="uk-UA"/>
              </w:rPr>
              <w:t xml:space="preserve"> </w:t>
            </w:r>
          </w:p>
        </w:tc>
      </w:tr>
      <w:tr w:rsidR="00DA0518" w:rsidRPr="002B6F08" w14:paraId="073C5E63" w14:textId="77777777" w:rsidTr="00D10105">
        <w:tc>
          <w:tcPr>
            <w:tcW w:w="9351" w:type="dxa"/>
            <w:gridSpan w:val="6"/>
            <w:shd w:val="clear" w:color="auto" w:fill="FFFFD1"/>
          </w:tcPr>
          <w:p w14:paraId="1A9C4A61" w14:textId="77777777" w:rsidR="00E351C0" w:rsidRPr="002B6F08" w:rsidRDefault="00E351C0" w:rsidP="00FF6D2F">
            <w:pPr>
              <w:jc w:val="center"/>
              <w:rPr>
                <w:b/>
                <w:lang w:val="uk-UA" w:eastAsia="uk-UA"/>
              </w:rPr>
            </w:pPr>
            <w:r w:rsidRPr="002B6F08">
              <w:rPr>
                <w:b/>
                <w:lang w:val="uk-UA" w:eastAsia="uk-UA"/>
              </w:rPr>
              <w:t>Видатки</w:t>
            </w:r>
          </w:p>
          <w:p w14:paraId="54EF9BE4" w14:textId="77777777" w:rsidR="00EB0557" w:rsidRPr="002B6F08" w:rsidRDefault="00EB0557" w:rsidP="00FF6D2F">
            <w:pPr>
              <w:jc w:val="center"/>
              <w:rPr>
                <w:b/>
                <w:lang w:val="uk-UA" w:eastAsia="uk-UA"/>
              </w:rPr>
            </w:pPr>
          </w:p>
        </w:tc>
      </w:tr>
      <w:tr w:rsidR="00DA0518" w:rsidRPr="002B6F08" w14:paraId="18033DE2" w14:textId="77777777" w:rsidTr="009D2C8D">
        <w:tc>
          <w:tcPr>
            <w:tcW w:w="2235" w:type="dxa"/>
          </w:tcPr>
          <w:p w14:paraId="31FDA64D" w14:textId="77777777" w:rsidR="00E351C0" w:rsidRPr="002B6F08" w:rsidRDefault="00E351C0" w:rsidP="00FF6D2F">
            <w:pPr>
              <w:rPr>
                <w:bCs/>
                <w:lang w:val="uk-UA"/>
              </w:rPr>
            </w:pPr>
          </w:p>
        </w:tc>
        <w:tc>
          <w:tcPr>
            <w:tcW w:w="2693" w:type="dxa"/>
            <w:gridSpan w:val="2"/>
          </w:tcPr>
          <w:p w14:paraId="6AE1A380" w14:textId="17C56385" w:rsidR="00E351C0" w:rsidRPr="002B6F08" w:rsidRDefault="00797B7D" w:rsidP="001E1C13">
            <w:pPr>
              <w:jc w:val="center"/>
              <w:rPr>
                <w:b/>
                <w:lang w:val="uk-UA" w:eastAsia="uk-UA"/>
              </w:rPr>
            </w:pPr>
            <w:r w:rsidRPr="002B6F08">
              <w:rPr>
                <w:b/>
                <w:bCs/>
                <w:lang w:val="uk-UA"/>
              </w:rPr>
              <w:t>20</w:t>
            </w:r>
            <w:r w:rsidR="00AC07D5" w:rsidRPr="002B6F08">
              <w:rPr>
                <w:b/>
                <w:bCs/>
                <w:lang w:val="uk-UA"/>
              </w:rPr>
              <w:t>2</w:t>
            </w:r>
            <w:r w:rsidR="001E1C13" w:rsidRPr="002B6F08">
              <w:rPr>
                <w:b/>
                <w:bCs/>
                <w:lang w:val="uk-UA"/>
              </w:rPr>
              <w:t>3</w:t>
            </w:r>
            <w:r w:rsidR="00E351C0" w:rsidRPr="002B6F08">
              <w:rPr>
                <w:b/>
                <w:bCs/>
                <w:lang w:val="uk-UA"/>
              </w:rPr>
              <w:t xml:space="preserve"> рік</w:t>
            </w:r>
          </w:p>
        </w:tc>
        <w:tc>
          <w:tcPr>
            <w:tcW w:w="2747" w:type="dxa"/>
            <w:gridSpan w:val="2"/>
          </w:tcPr>
          <w:p w14:paraId="6D4A42EF" w14:textId="12FCC762" w:rsidR="00E351C0" w:rsidRPr="002B6F08" w:rsidRDefault="00797B7D" w:rsidP="00FF6D2F">
            <w:pPr>
              <w:jc w:val="center"/>
              <w:rPr>
                <w:b/>
                <w:lang w:val="uk-UA" w:eastAsia="uk-UA"/>
              </w:rPr>
            </w:pPr>
            <w:r w:rsidRPr="002B6F08">
              <w:rPr>
                <w:b/>
                <w:bCs/>
                <w:lang w:val="uk-UA"/>
              </w:rPr>
              <w:t>20</w:t>
            </w:r>
            <w:r w:rsidR="00AC07D5" w:rsidRPr="002B6F08">
              <w:rPr>
                <w:b/>
                <w:bCs/>
                <w:lang w:val="uk-UA"/>
              </w:rPr>
              <w:t>2</w:t>
            </w:r>
            <w:r w:rsidR="001E1C13" w:rsidRPr="002B6F08">
              <w:rPr>
                <w:b/>
                <w:bCs/>
                <w:lang w:val="uk-UA"/>
              </w:rPr>
              <w:t>4</w:t>
            </w:r>
            <w:r w:rsidR="00E351C0" w:rsidRPr="002B6F08">
              <w:rPr>
                <w:b/>
                <w:bCs/>
                <w:lang w:val="uk-UA"/>
              </w:rPr>
              <w:t xml:space="preserve"> рік</w:t>
            </w:r>
          </w:p>
        </w:tc>
        <w:tc>
          <w:tcPr>
            <w:tcW w:w="1676" w:type="dxa"/>
            <w:vMerge w:val="restart"/>
          </w:tcPr>
          <w:p w14:paraId="54F6B825" w14:textId="2EC72D0A" w:rsidR="00E351C0" w:rsidRPr="002B6F08" w:rsidRDefault="00E351C0" w:rsidP="00FF6D2F">
            <w:pPr>
              <w:jc w:val="center"/>
              <w:rPr>
                <w:b/>
                <w:lang w:val="uk-UA" w:eastAsia="uk-UA"/>
              </w:rPr>
            </w:pPr>
            <w:r w:rsidRPr="002B6F08">
              <w:rPr>
                <w:b/>
                <w:bCs/>
                <w:lang w:val="uk-UA"/>
              </w:rPr>
              <w:t>Зміни (+,-), грн, %</w:t>
            </w:r>
          </w:p>
        </w:tc>
      </w:tr>
      <w:tr w:rsidR="00DA0518" w:rsidRPr="002B6F08" w14:paraId="569AD3B2" w14:textId="77777777" w:rsidTr="009D2C8D">
        <w:tc>
          <w:tcPr>
            <w:tcW w:w="2235" w:type="dxa"/>
          </w:tcPr>
          <w:p w14:paraId="4F69C3CB" w14:textId="77777777" w:rsidR="00E351C0" w:rsidRPr="002B6F08" w:rsidRDefault="00E351C0" w:rsidP="00FF6D2F">
            <w:pPr>
              <w:rPr>
                <w:bCs/>
                <w:lang w:val="uk-UA"/>
              </w:rPr>
            </w:pPr>
          </w:p>
        </w:tc>
        <w:tc>
          <w:tcPr>
            <w:tcW w:w="1701" w:type="dxa"/>
          </w:tcPr>
          <w:p w14:paraId="27892188" w14:textId="19DFC45E" w:rsidR="00E351C0" w:rsidRPr="002B6F08" w:rsidRDefault="00E351C0" w:rsidP="00FF6D2F">
            <w:pPr>
              <w:jc w:val="center"/>
              <w:rPr>
                <w:b/>
                <w:lang w:val="uk-UA" w:eastAsia="uk-UA"/>
              </w:rPr>
            </w:pPr>
            <w:r w:rsidRPr="002B6F08">
              <w:rPr>
                <w:b/>
                <w:lang w:val="uk-UA" w:eastAsia="uk-UA"/>
              </w:rPr>
              <w:t>грн</w:t>
            </w:r>
          </w:p>
        </w:tc>
        <w:tc>
          <w:tcPr>
            <w:tcW w:w="992" w:type="dxa"/>
          </w:tcPr>
          <w:p w14:paraId="267FE39C" w14:textId="77777777" w:rsidR="00A4532C" w:rsidRPr="002B6F08" w:rsidRDefault="00A4532C" w:rsidP="00A4532C">
            <w:pPr>
              <w:jc w:val="center"/>
              <w:rPr>
                <w:b/>
                <w:bCs/>
                <w:lang w:val="uk-UA"/>
              </w:rPr>
            </w:pPr>
            <w:r w:rsidRPr="002B6F08">
              <w:rPr>
                <w:b/>
                <w:bCs/>
                <w:lang w:val="uk-UA"/>
              </w:rPr>
              <w:t>%</w:t>
            </w:r>
          </w:p>
          <w:p w14:paraId="52D82FA1" w14:textId="134B8CE0" w:rsidR="00E351C0" w:rsidRPr="002B6F08" w:rsidRDefault="00A4532C" w:rsidP="00A4532C">
            <w:pPr>
              <w:jc w:val="center"/>
              <w:rPr>
                <w:b/>
                <w:lang w:val="uk-UA" w:eastAsia="uk-UA"/>
              </w:rPr>
            </w:pPr>
            <w:r w:rsidRPr="002B6F08">
              <w:rPr>
                <w:b/>
                <w:bCs/>
                <w:lang w:val="uk-UA"/>
              </w:rPr>
              <w:t>від доходу</w:t>
            </w:r>
          </w:p>
        </w:tc>
        <w:tc>
          <w:tcPr>
            <w:tcW w:w="1701" w:type="dxa"/>
          </w:tcPr>
          <w:p w14:paraId="4AA8096E" w14:textId="387D021F" w:rsidR="00E351C0" w:rsidRPr="002B6F08" w:rsidRDefault="00E351C0" w:rsidP="00FF6D2F">
            <w:pPr>
              <w:jc w:val="center"/>
              <w:rPr>
                <w:b/>
                <w:bCs/>
                <w:lang w:val="uk-UA"/>
              </w:rPr>
            </w:pPr>
            <w:r w:rsidRPr="002B6F08">
              <w:rPr>
                <w:b/>
                <w:lang w:val="uk-UA" w:eastAsia="uk-UA"/>
              </w:rPr>
              <w:t>грн</w:t>
            </w:r>
          </w:p>
        </w:tc>
        <w:tc>
          <w:tcPr>
            <w:tcW w:w="1046" w:type="dxa"/>
          </w:tcPr>
          <w:p w14:paraId="7167573A" w14:textId="77777777" w:rsidR="00E351C0" w:rsidRPr="002B6F08" w:rsidRDefault="00E351C0" w:rsidP="00FF6D2F">
            <w:pPr>
              <w:jc w:val="center"/>
              <w:rPr>
                <w:b/>
                <w:bCs/>
                <w:lang w:val="uk-UA"/>
              </w:rPr>
            </w:pPr>
            <w:r w:rsidRPr="002B6F08">
              <w:rPr>
                <w:b/>
                <w:bCs/>
                <w:lang w:val="uk-UA"/>
              </w:rPr>
              <w:t>%</w:t>
            </w:r>
          </w:p>
          <w:p w14:paraId="2B7EA7EA" w14:textId="2EB21C40" w:rsidR="00A4532C" w:rsidRPr="002B6F08" w:rsidRDefault="00A4532C" w:rsidP="00FF6D2F">
            <w:pPr>
              <w:jc w:val="center"/>
              <w:rPr>
                <w:lang w:val="uk-UA" w:eastAsia="uk-UA"/>
              </w:rPr>
            </w:pPr>
            <w:r w:rsidRPr="002B6F08">
              <w:rPr>
                <w:b/>
                <w:bCs/>
                <w:lang w:val="uk-UA"/>
              </w:rPr>
              <w:t>від доходу</w:t>
            </w:r>
          </w:p>
        </w:tc>
        <w:tc>
          <w:tcPr>
            <w:tcW w:w="1676" w:type="dxa"/>
            <w:vMerge/>
          </w:tcPr>
          <w:p w14:paraId="34FC8583" w14:textId="77777777" w:rsidR="00E351C0" w:rsidRPr="002B6F08" w:rsidRDefault="00E351C0" w:rsidP="00FF6D2F">
            <w:pPr>
              <w:jc w:val="center"/>
              <w:rPr>
                <w:lang w:val="uk-UA" w:eastAsia="uk-UA"/>
              </w:rPr>
            </w:pPr>
          </w:p>
        </w:tc>
      </w:tr>
      <w:tr w:rsidR="00DA0518" w:rsidRPr="002B6F08" w14:paraId="215337FF" w14:textId="77777777" w:rsidTr="009D2C8D">
        <w:tc>
          <w:tcPr>
            <w:tcW w:w="2235" w:type="dxa"/>
          </w:tcPr>
          <w:p w14:paraId="004032D2" w14:textId="77777777" w:rsidR="00E351C0" w:rsidRPr="002B6F08" w:rsidRDefault="00E351C0" w:rsidP="00FF6D2F">
            <w:pPr>
              <w:rPr>
                <w:bCs/>
                <w:lang w:val="uk-UA"/>
              </w:rPr>
            </w:pPr>
            <w:r w:rsidRPr="002B6F08">
              <w:rPr>
                <w:bCs/>
                <w:lang w:val="uk-UA"/>
              </w:rPr>
              <w:t>Витрати на оплату праці з нарахуваннями</w:t>
            </w:r>
          </w:p>
          <w:p w14:paraId="0CB83D17" w14:textId="77777777" w:rsidR="00EB0557" w:rsidRPr="002B6F08" w:rsidRDefault="00EB0557" w:rsidP="00FF6D2F">
            <w:pPr>
              <w:rPr>
                <w:lang w:val="uk-UA" w:eastAsia="uk-UA"/>
              </w:rPr>
            </w:pPr>
          </w:p>
        </w:tc>
        <w:tc>
          <w:tcPr>
            <w:tcW w:w="1701" w:type="dxa"/>
          </w:tcPr>
          <w:p w14:paraId="130C64A3" w14:textId="2D881B0F" w:rsidR="00E351C0" w:rsidRPr="002B6F08" w:rsidRDefault="001E1C13" w:rsidP="00FF6D2F">
            <w:pPr>
              <w:jc w:val="center"/>
              <w:rPr>
                <w:lang w:val="uk-UA" w:eastAsia="uk-UA"/>
              </w:rPr>
            </w:pPr>
            <w:r w:rsidRPr="002B6F08">
              <w:rPr>
                <w:lang w:val="uk-UA" w:eastAsia="uk-UA"/>
              </w:rPr>
              <w:t>12 726 687,96</w:t>
            </w:r>
          </w:p>
        </w:tc>
        <w:tc>
          <w:tcPr>
            <w:tcW w:w="992" w:type="dxa"/>
          </w:tcPr>
          <w:p w14:paraId="5D7D8D6A" w14:textId="3357297F" w:rsidR="00E351C0" w:rsidRPr="002B6F08" w:rsidRDefault="001E1C13" w:rsidP="00FF6D2F">
            <w:pPr>
              <w:jc w:val="center"/>
              <w:rPr>
                <w:lang w:val="uk-UA" w:eastAsia="uk-UA"/>
              </w:rPr>
            </w:pPr>
            <w:r w:rsidRPr="002B6F08">
              <w:rPr>
                <w:lang w:val="uk-UA" w:eastAsia="uk-UA"/>
              </w:rPr>
              <w:t>81,45</w:t>
            </w:r>
          </w:p>
        </w:tc>
        <w:tc>
          <w:tcPr>
            <w:tcW w:w="1701" w:type="dxa"/>
          </w:tcPr>
          <w:p w14:paraId="34A7114C" w14:textId="471F9A3F" w:rsidR="00E351C0" w:rsidRPr="002B6F08" w:rsidRDefault="001E1C13" w:rsidP="00FF6D2F">
            <w:pPr>
              <w:jc w:val="center"/>
              <w:rPr>
                <w:lang w:val="uk-UA" w:eastAsia="uk-UA"/>
              </w:rPr>
            </w:pPr>
            <w:r w:rsidRPr="002B6F08">
              <w:rPr>
                <w:lang w:val="uk-UA"/>
              </w:rPr>
              <w:t>12 94</w:t>
            </w:r>
            <w:r w:rsidR="00A869C1" w:rsidRPr="002B6F08">
              <w:rPr>
                <w:lang w:val="uk-UA"/>
              </w:rPr>
              <w:t>1 206,66</w:t>
            </w:r>
          </w:p>
        </w:tc>
        <w:tc>
          <w:tcPr>
            <w:tcW w:w="1046" w:type="dxa"/>
          </w:tcPr>
          <w:p w14:paraId="084F58C5" w14:textId="75BE19A7" w:rsidR="00E351C0" w:rsidRPr="002B6F08" w:rsidRDefault="001E1C13" w:rsidP="00FF6D2F">
            <w:pPr>
              <w:jc w:val="center"/>
              <w:rPr>
                <w:lang w:val="uk-UA" w:eastAsia="uk-UA"/>
              </w:rPr>
            </w:pPr>
            <w:r w:rsidRPr="002B6F08">
              <w:rPr>
                <w:lang w:val="uk-UA"/>
              </w:rPr>
              <w:t>88,</w:t>
            </w:r>
            <w:r w:rsidR="00A869C1" w:rsidRPr="002B6F08">
              <w:rPr>
                <w:lang w:val="uk-UA"/>
              </w:rPr>
              <w:t>58</w:t>
            </w:r>
          </w:p>
        </w:tc>
        <w:tc>
          <w:tcPr>
            <w:tcW w:w="1676" w:type="dxa"/>
          </w:tcPr>
          <w:p w14:paraId="670D2DF8" w14:textId="246D6297" w:rsidR="00E351C0" w:rsidRPr="002B6F08" w:rsidRDefault="00E351C0" w:rsidP="00FF6D2F">
            <w:pPr>
              <w:jc w:val="center"/>
              <w:rPr>
                <w:lang w:val="uk-UA" w:eastAsia="uk-UA"/>
              </w:rPr>
            </w:pPr>
            <w:r w:rsidRPr="002B6F08">
              <w:rPr>
                <w:lang w:val="uk-UA" w:eastAsia="uk-UA"/>
              </w:rPr>
              <w:t>+</w:t>
            </w:r>
            <w:r w:rsidR="00A869C1" w:rsidRPr="002B6F08">
              <w:rPr>
                <w:lang w:val="uk-UA" w:eastAsia="uk-UA"/>
              </w:rPr>
              <w:t>214 518,70</w:t>
            </w:r>
          </w:p>
          <w:p w14:paraId="7FA969F7" w14:textId="22645844" w:rsidR="00E351C0" w:rsidRPr="002B6F08" w:rsidRDefault="00E351C0" w:rsidP="00FF6D2F">
            <w:pPr>
              <w:jc w:val="center"/>
              <w:rPr>
                <w:lang w:val="uk-UA" w:eastAsia="uk-UA"/>
              </w:rPr>
            </w:pPr>
            <w:r w:rsidRPr="002B6F08">
              <w:rPr>
                <w:lang w:val="uk-UA" w:eastAsia="uk-UA"/>
              </w:rPr>
              <w:t>(</w:t>
            </w:r>
            <w:r w:rsidR="00C84D41" w:rsidRPr="002B6F08">
              <w:rPr>
                <w:lang w:val="uk-UA" w:eastAsia="uk-UA"/>
              </w:rPr>
              <w:t>+</w:t>
            </w:r>
            <w:r w:rsidR="001E1C13" w:rsidRPr="002B6F08">
              <w:rPr>
                <w:lang w:val="uk-UA" w:eastAsia="uk-UA"/>
              </w:rPr>
              <w:t>7,1</w:t>
            </w:r>
            <w:r w:rsidR="00A869C1" w:rsidRPr="002B6F08">
              <w:rPr>
                <w:lang w:val="uk-UA" w:eastAsia="uk-UA"/>
              </w:rPr>
              <w:t>3</w:t>
            </w:r>
            <w:r w:rsidR="004E78CC" w:rsidRPr="002B6F08">
              <w:rPr>
                <w:lang w:val="uk-UA" w:eastAsia="uk-UA"/>
              </w:rPr>
              <w:t>%)</w:t>
            </w:r>
          </w:p>
        </w:tc>
      </w:tr>
      <w:tr w:rsidR="00DA0518" w:rsidRPr="002B6F08" w14:paraId="2B6C1536" w14:textId="77777777" w:rsidTr="009D2C8D">
        <w:tc>
          <w:tcPr>
            <w:tcW w:w="2235" w:type="dxa"/>
          </w:tcPr>
          <w:p w14:paraId="6D3F7981" w14:textId="77777777" w:rsidR="00E351C0" w:rsidRPr="002B6F08" w:rsidRDefault="00E351C0" w:rsidP="00880DE0">
            <w:pPr>
              <w:rPr>
                <w:bCs/>
                <w:lang w:val="uk-UA"/>
              </w:rPr>
            </w:pPr>
            <w:r w:rsidRPr="002B6F08">
              <w:rPr>
                <w:bCs/>
                <w:lang w:val="uk-UA"/>
              </w:rPr>
              <w:t>Матеріальні витрати</w:t>
            </w:r>
          </w:p>
          <w:p w14:paraId="2FF2478D" w14:textId="05595829" w:rsidR="00EB0557" w:rsidRPr="002B6F08" w:rsidRDefault="00EB0557" w:rsidP="00880DE0">
            <w:pPr>
              <w:rPr>
                <w:lang w:val="uk-UA" w:eastAsia="uk-UA"/>
              </w:rPr>
            </w:pPr>
          </w:p>
        </w:tc>
        <w:tc>
          <w:tcPr>
            <w:tcW w:w="1701" w:type="dxa"/>
          </w:tcPr>
          <w:p w14:paraId="7CAFB905" w14:textId="5F225EA3" w:rsidR="00E351C0" w:rsidRPr="002B6F08" w:rsidRDefault="001E1C13" w:rsidP="00FF6D2F">
            <w:pPr>
              <w:jc w:val="center"/>
              <w:rPr>
                <w:lang w:val="uk-UA" w:eastAsia="uk-UA"/>
              </w:rPr>
            </w:pPr>
            <w:r w:rsidRPr="002B6F08">
              <w:rPr>
                <w:lang w:val="uk-UA"/>
              </w:rPr>
              <w:t>786 866,16</w:t>
            </w:r>
          </w:p>
        </w:tc>
        <w:tc>
          <w:tcPr>
            <w:tcW w:w="992" w:type="dxa"/>
          </w:tcPr>
          <w:p w14:paraId="7C59FBFC" w14:textId="6FB04A0F" w:rsidR="00E351C0" w:rsidRPr="002B6F08" w:rsidRDefault="001E1C13" w:rsidP="00FF6D2F">
            <w:pPr>
              <w:jc w:val="center"/>
              <w:rPr>
                <w:lang w:val="uk-UA" w:eastAsia="uk-UA"/>
              </w:rPr>
            </w:pPr>
            <w:r w:rsidRPr="002B6F08">
              <w:rPr>
                <w:lang w:val="uk-UA" w:eastAsia="uk-UA"/>
              </w:rPr>
              <w:t>5,04</w:t>
            </w:r>
          </w:p>
        </w:tc>
        <w:tc>
          <w:tcPr>
            <w:tcW w:w="1701" w:type="dxa"/>
          </w:tcPr>
          <w:p w14:paraId="2324E677" w14:textId="100B1479" w:rsidR="00E351C0" w:rsidRPr="002B6F08" w:rsidRDefault="001E1C13" w:rsidP="00FF6D2F">
            <w:pPr>
              <w:jc w:val="center"/>
              <w:rPr>
                <w:lang w:val="uk-UA" w:eastAsia="uk-UA"/>
              </w:rPr>
            </w:pPr>
            <w:r w:rsidRPr="002B6F08">
              <w:rPr>
                <w:lang w:val="uk-UA"/>
              </w:rPr>
              <w:t>557 426,27</w:t>
            </w:r>
          </w:p>
        </w:tc>
        <w:tc>
          <w:tcPr>
            <w:tcW w:w="1046" w:type="dxa"/>
          </w:tcPr>
          <w:p w14:paraId="59AA16B4" w14:textId="0AA47943" w:rsidR="00E351C0" w:rsidRPr="002B6F08" w:rsidRDefault="001E1C13" w:rsidP="00FF6D2F">
            <w:pPr>
              <w:jc w:val="center"/>
              <w:rPr>
                <w:lang w:val="uk-UA" w:eastAsia="uk-UA"/>
              </w:rPr>
            </w:pPr>
            <w:r w:rsidRPr="002B6F08">
              <w:rPr>
                <w:lang w:val="uk-UA" w:eastAsia="uk-UA"/>
              </w:rPr>
              <w:t>3,82</w:t>
            </w:r>
          </w:p>
        </w:tc>
        <w:tc>
          <w:tcPr>
            <w:tcW w:w="1676" w:type="dxa"/>
          </w:tcPr>
          <w:p w14:paraId="6D35EF6C" w14:textId="5FC68333" w:rsidR="00E351C0" w:rsidRPr="002B6F08" w:rsidRDefault="001E1C13" w:rsidP="00FF6D2F">
            <w:pPr>
              <w:jc w:val="center"/>
              <w:rPr>
                <w:lang w:val="uk-UA" w:eastAsia="uk-UA"/>
              </w:rPr>
            </w:pPr>
            <w:r w:rsidRPr="002B6F08">
              <w:rPr>
                <w:lang w:val="uk-UA" w:eastAsia="uk-UA"/>
              </w:rPr>
              <w:t>-229 439,89</w:t>
            </w:r>
          </w:p>
          <w:p w14:paraId="492F01FD" w14:textId="54742541" w:rsidR="00E351C0" w:rsidRPr="002B6F08" w:rsidRDefault="00E351C0" w:rsidP="00FF6D2F">
            <w:pPr>
              <w:jc w:val="center"/>
              <w:rPr>
                <w:lang w:val="uk-UA" w:eastAsia="uk-UA"/>
              </w:rPr>
            </w:pPr>
            <w:r w:rsidRPr="002B6F08">
              <w:rPr>
                <w:lang w:val="uk-UA" w:eastAsia="uk-UA"/>
              </w:rPr>
              <w:t>(</w:t>
            </w:r>
            <w:r w:rsidR="001E1C13" w:rsidRPr="002B6F08">
              <w:rPr>
                <w:lang w:val="uk-UA" w:eastAsia="uk-UA"/>
              </w:rPr>
              <w:t>-1,22</w:t>
            </w:r>
            <w:r w:rsidRPr="002B6F08">
              <w:rPr>
                <w:lang w:val="uk-UA" w:eastAsia="uk-UA"/>
              </w:rPr>
              <w:t>%)</w:t>
            </w:r>
          </w:p>
        </w:tc>
      </w:tr>
      <w:tr w:rsidR="00DA0518" w:rsidRPr="002B6F08" w14:paraId="6D72A001" w14:textId="77777777" w:rsidTr="009D2C8D">
        <w:tc>
          <w:tcPr>
            <w:tcW w:w="2235" w:type="dxa"/>
          </w:tcPr>
          <w:p w14:paraId="2ADF73C9" w14:textId="77777777" w:rsidR="00E351C0" w:rsidRPr="002B6F08" w:rsidRDefault="00E351C0" w:rsidP="00FF6D2F">
            <w:pPr>
              <w:rPr>
                <w:bCs/>
                <w:lang w:val="uk-UA"/>
              </w:rPr>
            </w:pPr>
            <w:r w:rsidRPr="002B6F08">
              <w:rPr>
                <w:bCs/>
                <w:lang w:val="uk-UA"/>
              </w:rPr>
              <w:t>Оплата послуг, крім комунальних</w:t>
            </w:r>
          </w:p>
          <w:p w14:paraId="3BF16337" w14:textId="77777777" w:rsidR="00EB0557" w:rsidRPr="002B6F08" w:rsidRDefault="00EB0557" w:rsidP="00FF6D2F">
            <w:pPr>
              <w:rPr>
                <w:bCs/>
                <w:lang w:val="uk-UA"/>
              </w:rPr>
            </w:pPr>
          </w:p>
        </w:tc>
        <w:tc>
          <w:tcPr>
            <w:tcW w:w="1701" w:type="dxa"/>
          </w:tcPr>
          <w:p w14:paraId="3678115E" w14:textId="44870A12" w:rsidR="00E351C0" w:rsidRPr="002B6F08" w:rsidRDefault="001E1C13" w:rsidP="00FF6D2F">
            <w:pPr>
              <w:jc w:val="center"/>
              <w:rPr>
                <w:lang w:val="uk-UA" w:eastAsia="uk-UA"/>
              </w:rPr>
            </w:pPr>
            <w:r w:rsidRPr="002B6F08">
              <w:rPr>
                <w:lang w:val="uk-UA" w:eastAsia="uk-UA"/>
              </w:rPr>
              <w:t>864 245,81</w:t>
            </w:r>
          </w:p>
        </w:tc>
        <w:tc>
          <w:tcPr>
            <w:tcW w:w="992" w:type="dxa"/>
          </w:tcPr>
          <w:p w14:paraId="373F1B91" w14:textId="02FC612E" w:rsidR="00E351C0" w:rsidRPr="002B6F08" w:rsidRDefault="001E1C13" w:rsidP="00FF6D2F">
            <w:pPr>
              <w:jc w:val="center"/>
              <w:rPr>
                <w:lang w:val="uk-UA" w:eastAsia="uk-UA"/>
              </w:rPr>
            </w:pPr>
            <w:r w:rsidRPr="002B6F08">
              <w:rPr>
                <w:lang w:val="uk-UA" w:eastAsia="uk-UA"/>
              </w:rPr>
              <w:t>5,53</w:t>
            </w:r>
          </w:p>
        </w:tc>
        <w:tc>
          <w:tcPr>
            <w:tcW w:w="1701" w:type="dxa"/>
          </w:tcPr>
          <w:p w14:paraId="0B114A0B" w14:textId="4A0C1633" w:rsidR="00E351C0" w:rsidRPr="002B6F08" w:rsidRDefault="001E1C13" w:rsidP="00FF6D2F">
            <w:pPr>
              <w:jc w:val="center"/>
              <w:rPr>
                <w:lang w:val="uk-UA" w:eastAsia="uk-UA"/>
              </w:rPr>
            </w:pPr>
            <w:r w:rsidRPr="002B6F08">
              <w:rPr>
                <w:lang w:val="uk-UA"/>
              </w:rPr>
              <w:t>751 636,94</w:t>
            </w:r>
          </w:p>
        </w:tc>
        <w:tc>
          <w:tcPr>
            <w:tcW w:w="1046" w:type="dxa"/>
          </w:tcPr>
          <w:p w14:paraId="31523C99" w14:textId="47CD8E28" w:rsidR="00E351C0" w:rsidRPr="002B6F08" w:rsidRDefault="001E1C13" w:rsidP="00FF6D2F">
            <w:pPr>
              <w:jc w:val="center"/>
              <w:rPr>
                <w:lang w:val="uk-UA" w:eastAsia="uk-UA"/>
              </w:rPr>
            </w:pPr>
            <w:r w:rsidRPr="002B6F08">
              <w:rPr>
                <w:lang w:val="uk-UA" w:eastAsia="uk-UA"/>
              </w:rPr>
              <w:t>5,14</w:t>
            </w:r>
          </w:p>
        </w:tc>
        <w:tc>
          <w:tcPr>
            <w:tcW w:w="1676" w:type="dxa"/>
          </w:tcPr>
          <w:p w14:paraId="4CAE07CB" w14:textId="3736E4EE" w:rsidR="00A4532C" w:rsidRPr="002B6F08" w:rsidRDefault="001E1C13" w:rsidP="00A4532C">
            <w:pPr>
              <w:jc w:val="center"/>
              <w:rPr>
                <w:lang w:val="uk-UA" w:eastAsia="uk-UA"/>
              </w:rPr>
            </w:pPr>
            <w:r w:rsidRPr="002B6F08">
              <w:rPr>
                <w:lang w:val="uk-UA" w:eastAsia="uk-UA"/>
              </w:rPr>
              <w:t>-112 608,87</w:t>
            </w:r>
          </w:p>
          <w:p w14:paraId="77B4C83C" w14:textId="61CCBA61" w:rsidR="00E351C0" w:rsidRPr="002B6F08" w:rsidRDefault="00E351C0" w:rsidP="00A4532C">
            <w:pPr>
              <w:jc w:val="center"/>
              <w:rPr>
                <w:lang w:val="uk-UA" w:eastAsia="uk-UA"/>
              </w:rPr>
            </w:pPr>
            <w:r w:rsidRPr="002B6F08">
              <w:rPr>
                <w:lang w:val="uk-UA" w:eastAsia="uk-UA"/>
              </w:rPr>
              <w:t>(</w:t>
            </w:r>
            <w:r w:rsidR="001E1C13" w:rsidRPr="002B6F08">
              <w:rPr>
                <w:lang w:val="uk-UA" w:eastAsia="uk-UA"/>
              </w:rPr>
              <w:t>-0,39</w:t>
            </w:r>
            <w:r w:rsidRPr="002B6F08">
              <w:rPr>
                <w:lang w:val="uk-UA" w:eastAsia="uk-UA"/>
              </w:rPr>
              <w:t>%)</w:t>
            </w:r>
          </w:p>
        </w:tc>
      </w:tr>
      <w:tr w:rsidR="00DA0518" w:rsidRPr="002B6F08" w14:paraId="5E51C7AD" w14:textId="77777777" w:rsidTr="009D2C8D">
        <w:tc>
          <w:tcPr>
            <w:tcW w:w="2235" w:type="dxa"/>
          </w:tcPr>
          <w:p w14:paraId="47B8DAB1" w14:textId="77777777" w:rsidR="00E351C0" w:rsidRPr="002B6F08" w:rsidRDefault="00E351C0" w:rsidP="00FF6D2F">
            <w:pPr>
              <w:rPr>
                <w:bCs/>
                <w:lang w:val="uk-UA"/>
              </w:rPr>
            </w:pPr>
            <w:r w:rsidRPr="002B6F08">
              <w:rPr>
                <w:bCs/>
                <w:lang w:val="uk-UA"/>
              </w:rPr>
              <w:t>Витрати на навчання та відрядження</w:t>
            </w:r>
          </w:p>
          <w:p w14:paraId="61712A17" w14:textId="77777777" w:rsidR="00EB0557" w:rsidRPr="002B6F08" w:rsidRDefault="00EB0557" w:rsidP="00FF6D2F">
            <w:pPr>
              <w:rPr>
                <w:bCs/>
                <w:lang w:val="uk-UA"/>
              </w:rPr>
            </w:pPr>
          </w:p>
        </w:tc>
        <w:tc>
          <w:tcPr>
            <w:tcW w:w="1701" w:type="dxa"/>
          </w:tcPr>
          <w:p w14:paraId="4D68AB91" w14:textId="230B7843" w:rsidR="00E351C0" w:rsidRPr="002B6F08" w:rsidRDefault="001E1C13" w:rsidP="00FF6D2F">
            <w:pPr>
              <w:jc w:val="center"/>
              <w:rPr>
                <w:lang w:val="uk-UA" w:eastAsia="uk-UA"/>
              </w:rPr>
            </w:pPr>
            <w:r w:rsidRPr="002B6F08">
              <w:rPr>
                <w:lang w:val="uk-UA" w:eastAsia="uk-UA"/>
              </w:rPr>
              <w:t>56 781,00</w:t>
            </w:r>
          </w:p>
        </w:tc>
        <w:tc>
          <w:tcPr>
            <w:tcW w:w="992" w:type="dxa"/>
          </w:tcPr>
          <w:p w14:paraId="438AB324" w14:textId="0F41BF42" w:rsidR="00E351C0" w:rsidRPr="002B6F08" w:rsidRDefault="001E1C13" w:rsidP="00FF6D2F">
            <w:pPr>
              <w:jc w:val="center"/>
              <w:rPr>
                <w:lang w:val="uk-UA" w:eastAsia="uk-UA"/>
              </w:rPr>
            </w:pPr>
            <w:r w:rsidRPr="002B6F08">
              <w:rPr>
                <w:lang w:val="uk-UA" w:eastAsia="uk-UA"/>
              </w:rPr>
              <w:t>0,36</w:t>
            </w:r>
          </w:p>
        </w:tc>
        <w:tc>
          <w:tcPr>
            <w:tcW w:w="1701" w:type="dxa"/>
          </w:tcPr>
          <w:p w14:paraId="3B074146" w14:textId="277F61DE" w:rsidR="00E351C0" w:rsidRPr="002B6F08" w:rsidRDefault="001E1C13" w:rsidP="00FF6D2F">
            <w:pPr>
              <w:jc w:val="center"/>
              <w:rPr>
                <w:lang w:val="uk-UA" w:eastAsia="uk-UA"/>
              </w:rPr>
            </w:pPr>
            <w:r w:rsidRPr="002B6F08">
              <w:rPr>
                <w:lang w:val="uk-UA" w:eastAsia="uk-UA"/>
              </w:rPr>
              <w:t>21 900,00</w:t>
            </w:r>
          </w:p>
        </w:tc>
        <w:tc>
          <w:tcPr>
            <w:tcW w:w="1046" w:type="dxa"/>
          </w:tcPr>
          <w:p w14:paraId="205FE210" w14:textId="59955A0D" w:rsidR="00E351C0" w:rsidRPr="002B6F08" w:rsidRDefault="001E1C13" w:rsidP="00FF6D2F">
            <w:pPr>
              <w:jc w:val="center"/>
              <w:rPr>
                <w:lang w:val="uk-UA" w:eastAsia="uk-UA"/>
              </w:rPr>
            </w:pPr>
            <w:r w:rsidRPr="002B6F08">
              <w:rPr>
                <w:lang w:val="uk-UA" w:eastAsia="uk-UA"/>
              </w:rPr>
              <w:t>0,15</w:t>
            </w:r>
            <w:r w:rsidR="00A869C1" w:rsidRPr="002B6F08">
              <w:rPr>
                <w:lang w:val="uk-UA" w:eastAsia="uk-UA"/>
              </w:rPr>
              <w:t>2</w:t>
            </w:r>
          </w:p>
        </w:tc>
        <w:tc>
          <w:tcPr>
            <w:tcW w:w="1676" w:type="dxa"/>
          </w:tcPr>
          <w:p w14:paraId="5766F53F" w14:textId="0AFCCAB1" w:rsidR="001A44A0" w:rsidRPr="002B6F08" w:rsidRDefault="001A44A0" w:rsidP="001A44A0">
            <w:pPr>
              <w:jc w:val="center"/>
              <w:rPr>
                <w:lang w:val="uk-UA" w:eastAsia="uk-UA"/>
              </w:rPr>
            </w:pPr>
            <w:r w:rsidRPr="002B6F08">
              <w:rPr>
                <w:lang w:val="uk-UA" w:eastAsia="uk-UA"/>
              </w:rPr>
              <w:t>-</w:t>
            </w:r>
            <w:r w:rsidR="001E1C13" w:rsidRPr="002B6F08">
              <w:rPr>
                <w:lang w:val="uk-UA" w:eastAsia="uk-UA"/>
              </w:rPr>
              <w:t>34 881,00</w:t>
            </w:r>
          </w:p>
          <w:p w14:paraId="0426C49F" w14:textId="2CAA82EC" w:rsidR="00E351C0" w:rsidRPr="002B6F08" w:rsidRDefault="001A44A0" w:rsidP="001A44A0">
            <w:pPr>
              <w:jc w:val="center"/>
              <w:rPr>
                <w:lang w:val="uk-UA" w:eastAsia="uk-UA"/>
              </w:rPr>
            </w:pPr>
            <w:r w:rsidRPr="002B6F08">
              <w:rPr>
                <w:lang w:val="uk-UA" w:eastAsia="uk-UA"/>
              </w:rPr>
              <w:t>(-0,</w:t>
            </w:r>
            <w:r w:rsidR="001E1C13" w:rsidRPr="002B6F08">
              <w:rPr>
                <w:lang w:val="uk-UA" w:eastAsia="uk-UA"/>
              </w:rPr>
              <w:t>2</w:t>
            </w:r>
            <w:r w:rsidR="00A869C1" w:rsidRPr="002B6F08">
              <w:rPr>
                <w:lang w:val="uk-UA" w:eastAsia="uk-UA"/>
              </w:rPr>
              <w:t>08</w:t>
            </w:r>
            <w:r w:rsidRPr="002B6F08">
              <w:rPr>
                <w:lang w:val="uk-UA" w:eastAsia="uk-UA"/>
              </w:rPr>
              <w:t>)</w:t>
            </w:r>
          </w:p>
        </w:tc>
      </w:tr>
      <w:tr w:rsidR="00DA0518" w:rsidRPr="002B6F08" w14:paraId="539AABE5" w14:textId="77777777" w:rsidTr="009D2C8D">
        <w:tc>
          <w:tcPr>
            <w:tcW w:w="2235" w:type="dxa"/>
          </w:tcPr>
          <w:p w14:paraId="3DF7B4CC" w14:textId="77777777" w:rsidR="00E351C0" w:rsidRPr="002B6F08" w:rsidRDefault="00E351C0" w:rsidP="00FF6D2F">
            <w:pPr>
              <w:rPr>
                <w:bCs/>
                <w:lang w:val="uk-UA"/>
              </w:rPr>
            </w:pPr>
            <w:r w:rsidRPr="002B6F08">
              <w:rPr>
                <w:bCs/>
                <w:lang w:val="uk-UA"/>
              </w:rPr>
              <w:t>Інші витрати (</w:t>
            </w:r>
            <w:r w:rsidR="001A44A0" w:rsidRPr="002B6F08">
              <w:rPr>
                <w:bCs/>
                <w:lang w:val="uk-UA"/>
              </w:rPr>
              <w:t>штрафи</w:t>
            </w:r>
            <w:r w:rsidRPr="002B6F08">
              <w:rPr>
                <w:bCs/>
                <w:lang w:val="uk-UA"/>
              </w:rPr>
              <w:t xml:space="preserve">) </w:t>
            </w:r>
          </w:p>
          <w:p w14:paraId="02660F5E" w14:textId="49FC3EAC" w:rsidR="00EB0557" w:rsidRPr="002B6F08" w:rsidRDefault="00EB0557" w:rsidP="00FF6D2F">
            <w:pPr>
              <w:rPr>
                <w:bCs/>
                <w:lang w:val="uk-UA"/>
              </w:rPr>
            </w:pPr>
          </w:p>
        </w:tc>
        <w:tc>
          <w:tcPr>
            <w:tcW w:w="1701" w:type="dxa"/>
          </w:tcPr>
          <w:p w14:paraId="2068429F" w14:textId="2F4F2195" w:rsidR="00E351C0" w:rsidRPr="002B6F08" w:rsidRDefault="001E1C13" w:rsidP="00FF6D2F">
            <w:pPr>
              <w:jc w:val="center"/>
              <w:rPr>
                <w:bCs/>
                <w:lang w:val="uk-UA"/>
              </w:rPr>
            </w:pPr>
            <w:r w:rsidRPr="002B6F08">
              <w:rPr>
                <w:bCs/>
                <w:lang w:val="uk-UA"/>
              </w:rPr>
              <w:t>2 096,69</w:t>
            </w:r>
          </w:p>
        </w:tc>
        <w:tc>
          <w:tcPr>
            <w:tcW w:w="992" w:type="dxa"/>
          </w:tcPr>
          <w:p w14:paraId="5AD08D74" w14:textId="49226C8F" w:rsidR="00E351C0" w:rsidRPr="002B6F08" w:rsidRDefault="001E1C13" w:rsidP="00FF6D2F">
            <w:pPr>
              <w:jc w:val="center"/>
              <w:rPr>
                <w:lang w:val="uk-UA" w:eastAsia="uk-UA"/>
              </w:rPr>
            </w:pPr>
            <w:r w:rsidRPr="002B6F08">
              <w:rPr>
                <w:lang w:val="uk-UA" w:eastAsia="uk-UA"/>
              </w:rPr>
              <w:t>0,01</w:t>
            </w:r>
          </w:p>
        </w:tc>
        <w:tc>
          <w:tcPr>
            <w:tcW w:w="1701" w:type="dxa"/>
          </w:tcPr>
          <w:p w14:paraId="0DCF74C2" w14:textId="3F73672C" w:rsidR="00E351C0" w:rsidRPr="002B6F08" w:rsidRDefault="001E1C13" w:rsidP="00FF6D2F">
            <w:pPr>
              <w:jc w:val="center"/>
              <w:rPr>
                <w:bCs/>
                <w:lang w:val="uk-UA"/>
              </w:rPr>
            </w:pPr>
            <w:r w:rsidRPr="002B6F08">
              <w:rPr>
                <w:bCs/>
                <w:lang w:val="uk-UA"/>
              </w:rPr>
              <w:t>340,00</w:t>
            </w:r>
          </w:p>
        </w:tc>
        <w:tc>
          <w:tcPr>
            <w:tcW w:w="1046" w:type="dxa"/>
          </w:tcPr>
          <w:p w14:paraId="6ABEF33E" w14:textId="6D473A68" w:rsidR="00E351C0" w:rsidRPr="002B6F08" w:rsidRDefault="001E1C13" w:rsidP="00FF6D2F">
            <w:pPr>
              <w:jc w:val="center"/>
              <w:rPr>
                <w:lang w:val="uk-UA" w:eastAsia="uk-UA"/>
              </w:rPr>
            </w:pPr>
            <w:r w:rsidRPr="002B6F08">
              <w:rPr>
                <w:lang w:val="uk-UA" w:eastAsia="uk-UA"/>
              </w:rPr>
              <w:t>0,002</w:t>
            </w:r>
          </w:p>
        </w:tc>
        <w:tc>
          <w:tcPr>
            <w:tcW w:w="1676" w:type="dxa"/>
          </w:tcPr>
          <w:p w14:paraId="75C05878" w14:textId="765BD139" w:rsidR="001A44A0" w:rsidRPr="002B6F08" w:rsidRDefault="001A44A0" w:rsidP="00FF6D2F">
            <w:pPr>
              <w:jc w:val="center"/>
              <w:rPr>
                <w:lang w:val="uk-UA" w:eastAsia="uk-UA"/>
              </w:rPr>
            </w:pPr>
            <w:r w:rsidRPr="002B6F08">
              <w:rPr>
                <w:lang w:val="uk-UA" w:eastAsia="uk-UA"/>
              </w:rPr>
              <w:t>-</w:t>
            </w:r>
            <w:r w:rsidR="001E1C13" w:rsidRPr="002B6F08">
              <w:rPr>
                <w:lang w:val="uk-UA" w:eastAsia="uk-UA"/>
              </w:rPr>
              <w:t>1 756,69</w:t>
            </w:r>
            <w:r w:rsidR="00E351C0" w:rsidRPr="002B6F08">
              <w:rPr>
                <w:lang w:val="uk-UA" w:eastAsia="uk-UA"/>
              </w:rPr>
              <w:t xml:space="preserve"> </w:t>
            </w:r>
          </w:p>
          <w:p w14:paraId="3A867747" w14:textId="567F7610" w:rsidR="00E351C0" w:rsidRPr="002B6F08" w:rsidRDefault="001A44A0" w:rsidP="00FF6D2F">
            <w:pPr>
              <w:jc w:val="center"/>
              <w:rPr>
                <w:lang w:val="uk-UA" w:eastAsia="uk-UA"/>
              </w:rPr>
            </w:pPr>
            <w:r w:rsidRPr="002B6F08">
              <w:rPr>
                <w:lang w:val="uk-UA" w:eastAsia="uk-UA"/>
              </w:rPr>
              <w:t>(-0,</w:t>
            </w:r>
            <w:r w:rsidR="00A4532C" w:rsidRPr="002B6F08">
              <w:rPr>
                <w:lang w:val="uk-UA" w:eastAsia="uk-UA"/>
              </w:rPr>
              <w:t>0</w:t>
            </w:r>
            <w:r w:rsidR="00431029" w:rsidRPr="002B6F08">
              <w:rPr>
                <w:lang w:val="uk-UA" w:eastAsia="uk-UA"/>
              </w:rPr>
              <w:t>08</w:t>
            </w:r>
            <w:r w:rsidR="00E351C0" w:rsidRPr="002B6F08">
              <w:rPr>
                <w:lang w:val="uk-UA" w:eastAsia="uk-UA"/>
              </w:rPr>
              <w:t>%)</w:t>
            </w:r>
          </w:p>
        </w:tc>
      </w:tr>
      <w:tr w:rsidR="00DA0518" w:rsidRPr="002B6F08" w14:paraId="7DC1DBFC" w14:textId="77777777" w:rsidTr="009D2C8D">
        <w:tc>
          <w:tcPr>
            <w:tcW w:w="2235" w:type="dxa"/>
          </w:tcPr>
          <w:p w14:paraId="3D25A6E0" w14:textId="77777777" w:rsidR="00E351C0" w:rsidRPr="002B6F08" w:rsidRDefault="00E351C0" w:rsidP="00FF6D2F">
            <w:pPr>
              <w:rPr>
                <w:bCs/>
                <w:lang w:val="uk-UA"/>
              </w:rPr>
            </w:pPr>
            <w:r w:rsidRPr="002B6F08">
              <w:rPr>
                <w:bCs/>
                <w:lang w:val="uk-UA"/>
              </w:rPr>
              <w:t>Придбання обладнання і предметів довгострокового користування</w:t>
            </w:r>
          </w:p>
          <w:p w14:paraId="6FC14682" w14:textId="77777777" w:rsidR="00EB0557" w:rsidRPr="002B6F08" w:rsidRDefault="00EB0557" w:rsidP="00FF6D2F">
            <w:pPr>
              <w:rPr>
                <w:lang w:val="uk-UA" w:eastAsia="uk-UA"/>
              </w:rPr>
            </w:pPr>
          </w:p>
        </w:tc>
        <w:tc>
          <w:tcPr>
            <w:tcW w:w="1701" w:type="dxa"/>
          </w:tcPr>
          <w:p w14:paraId="64BACCA8" w14:textId="1A728C37" w:rsidR="00E351C0" w:rsidRPr="002B6F08" w:rsidRDefault="001E1C13" w:rsidP="00FF6D2F">
            <w:pPr>
              <w:jc w:val="center"/>
              <w:rPr>
                <w:lang w:val="uk-UA" w:eastAsia="uk-UA"/>
              </w:rPr>
            </w:pPr>
            <w:r w:rsidRPr="002B6F08">
              <w:rPr>
                <w:lang w:val="uk-UA" w:eastAsia="uk-UA"/>
              </w:rPr>
              <w:t>218 308,00</w:t>
            </w:r>
          </w:p>
        </w:tc>
        <w:tc>
          <w:tcPr>
            <w:tcW w:w="992" w:type="dxa"/>
          </w:tcPr>
          <w:p w14:paraId="6D4A245E" w14:textId="0F9D5189" w:rsidR="00E351C0" w:rsidRPr="002B6F08" w:rsidRDefault="001E1C13" w:rsidP="00FF6D2F">
            <w:pPr>
              <w:jc w:val="center"/>
              <w:rPr>
                <w:lang w:val="uk-UA" w:eastAsia="uk-UA"/>
              </w:rPr>
            </w:pPr>
            <w:r w:rsidRPr="002B6F08">
              <w:rPr>
                <w:lang w:val="uk-UA" w:eastAsia="uk-UA"/>
              </w:rPr>
              <w:t>1,40</w:t>
            </w:r>
          </w:p>
        </w:tc>
        <w:tc>
          <w:tcPr>
            <w:tcW w:w="1701" w:type="dxa"/>
          </w:tcPr>
          <w:p w14:paraId="50621419" w14:textId="7110366B" w:rsidR="00E351C0" w:rsidRPr="002B6F08" w:rsidRDefault="00431029" w:rsidP="00FF6D2F">
            <w:pPr>
              <w:jc w:val="center"/>
              <w:rPr>
                <w:lang w:val="uk-UA" w:eastAsia="uk-UA"/>
              </w:rPr>
            </w:pPr>
            <w:r w:rsidRPr="002B6F08">
              <w:rPr>
                <w:lang w:val="uk-UA" w:eastAsia="uk-UA"/>
              </w:rPr>
              <w:t>12 000,00</w:t>
            </w:r>
          </w:p>
        </w:tc>
        <w:tc>
          <w:tcPr>
            <w:tcW w:w="1046" w:type="dxa"/>
          </w:tcPr>
          <w:p w14:paraId="5DA9D6ED" w14:textId="7EF603B0" w:rsidR="00E351C0" w:rsidRPr="002B6F08" w:rsidRDefault="00431029" w:rsidP="00FF6D2F">
            <w:pPr>
              <w:jc w:val="center"/>
              <w:rPr>
                <w:lang w:val="uk-UA" w:eastAsia="uk-UA"/>
              </w:rPr>
            </w:pPr>
            <w:r w:rsidRPr="002B6F08">
              <w:rPr>
                <w:lang w:val="uk-UA" w:eastAsia="uk-UA"/>
              </w:rPr>
              <w:t>0,08</w:t>
            </w:r>
          </w:p>
        </w:tc>
        <w:tc>
          <w:tcPr>
            <w:tcW w:w="1676" w:type="dxa"/>
          </w:tcPr>
          <w:p w14:paraId="57A725C0" w14:textId="12568D95" w:rsidR="00E351C0" w:rsidRPr="002B6F08" w:rsidRDefault="00431029" w:rsidP="00FF6D2F">
            <w:pPr>
              <w:jc w:val="center"/>
              <w:rPr>
                <w:lang w:val="uk-UA" w:eastAsia="uk-UA"/>
              </w:rPr>
            </w:pPr>
            <w:r w:rsidRPr="002B6F08">
              <w:rPr>
                <w:lang w:val="uk-UA" w:eastAsia="uk-UA"/>
              </w:rPr>
              <w:t>-206 308,00</w:t>
            </w:r>
          </w:p>
          <w:p w14:paraId="426026EB" w14:textId="794E83B5" w:rsidR="00E351C0" w:rsidRPr="002B6F08" w:rsidRDefault="00E351C0" w:rsidP="00FF6D2F">
            <w:pPr>
              <w:jc w:val="center"/>
              <w:rPr>
                <w:lang w:val="uk-UA" w:eastAsia="uk-UA"/>
              </w:rPr>
            </w:pPr>
            <w:r w:rsidRPr="002B6F08">
              <w:rPr>
                <w:lang w:val="uk-UA" w:eastAsia="uk-UA"/>
              </w:rPr>
              <w:t>(</w:t>
            </w:r>
            <w:r w:rsidR="00431029" w:rsidRPr="002B6F08">
              <w:rPr>
                <w:lang w:val="uk-UA" w:eastAsia="uk-UA"/>
              </w:rPr>
              <w:t>-1,32</w:t>
            </w:r>
            <w:r w:rsidRPr="002B6F08">
              <w:rPr>
                <w:lang w:val="uk-UA" w:eastAsia="uk-UA"/>
              </w:rPr>
              <w:t>%)</w:t>
            </w:r>
          </w:p>
        </w:tc>
      </w:tr>
      <w:tr w:rsidR="00DA0518" w:rsidRPr="002B6F08" w14:paraId="6C7D5E1F" w14:textId="77777777" w:rsidTr="009D2C8D">
        <w:tc>
          <w:tcPr>
            <w:tcW w:w="2235" w:type="dxa"/>
          </w:tcPr>
          <w:p w14:paraId="06252DD7" w14:textId="77777777" w:rsidR="00E351C0" w:rsidRPr="002B6F08" w:rsidRDefault="00E351C0" w:rsidP="00FF6D2F">
            <w:pPr>
              <w:rPr>
                <w:lang w:val="uk-UA"/>
              </w:rPr>
            </w:pPr>
            <w:r w:rsidRPr="002B6F08">
              <w:rPr>
                <w:lang w:val="uk-UA"/>
              </w:rPr>
              <w:t>Обов`язкові  платежі підприємства до бюджету</w:t>
            </w:r>
          </w:p>
          <w:p w14:paraId="112151DA" w14:textId="77777777" w:rsidR="00EB0557" w:rsidRPr="002B6F08" w:rsidRDefault="00EB0557" w:rsidP="00FF6D2F">
            <w:pPr>
              <w:rPr>
                <w:bCs/>
                <w:lang w:val="uk-UA"/>
              </w:rPr>
            </w:pPr>
          </w:p>
        </w:tc>
        <w:tc>
          <w:tcPr>
            <w:tcW w:w="1701" w:type="dxa"/>
          </w:tcPr>
          <w:p w14:paraId="464DE30C" w14:textId="215D33A5" w:rsidR="00E351C0" w:rsidRPr="002B6F08" w:rsidRDefault="001E1C13" w:rsidP="00FF6D2F">
            <w:pPr>
              <w:jc w:val="center"/>
              <w:rPr>
                <w:bCs/>
                <w:lang w:val="uk-UA"/>
              </w:rPr>
            </w:pPr>
            <w:r w:rsidRPr="002B6F08">
              <w:rPr>
                <w:bCs/>
                <w:lang w:val="uk-UA"/>
              </w:rPr>
              <w:t>8 893,20</w:t>
            </w:r>
          </w:p>
        </w:tc>
        <w:tc>
          <w:tcPr>
            <w:tcW w:w="992" w:type="dxa"/>
          </w:tcPr>
          <w:p w14:paraId="350C2ECF" w14:textId="5781FAA9" w:rsidR="00E351C0" w:rsidRPr="002B6F08" w:rsidRDefault="001E1C13" w:rsidP="00FF6D2F">
            <w:pPr>
              <w:jc w:val="center"/>
              <w:rPr>
                <w:lang w:val="uk-UA" w:eastAsia="uk-UA"/>
              </w:rPr>
            </w:pPr>
            <w:r w:rsidRPr="002B6F08">
              <w:rPr>
                <w:lang w:val="uk-UA" w:eastAsia="uk-UA"/>
              </w:rPr>
              <w:t>0,06</w:t>
            </w:r>
          </w:p>
        </w:tc>
        <w:tc>
          <w:tcPr>
            <w:tcW w:w="1701" w:type="dxa"/>
          </w:tcPr>
          <w:p w14:paraId="2F6C80CF" w14:textId="7FF992CD" w:rsidR="00E351C0" w:rsidRPr="002B6F08" w:rsidRDefault="00A869C1" w:rsidP="00FF6D2F">
            <w:pPr>
              <w:jc w:val="center"/>
              <w:rPr>
                <w:lang w:val="uk-UA"/>
              </w:rPr>
            </w:pPr>
            <w:r w:rsidRPr="002B6F08">
              <w:rPr>
                <w:lang w:val="uk-UA"/>
              </w:rPr>
              <w:t>24 190,60</w:t>
            </w:r>
          </w:p>
        </w:tc>
        <w:tc>
          <w:tcPr>
            <w:tcW w:w="1046" w:type="dxa"/>
          </w:tcPr>
          <w:p w14:paraId="70965538" w14:textId="63BB46BC" w:rsidR="003F6F58" w:rsidRPr="002B6F08" w:rsidRDefault="00431029" w:rsidP="003F6F58">
            <w:pPr>
              <w:jc w:val="center"/>
              <w:rPr>
                <w:lang w:val="uk-UA" w:eastAsia="uk-UA"/>
              </w:rPr>
            </w:pPr>
            <w:r w:rsidRPr="002B6F08">
              <w:rPr>
                <w:lang w:val="uk-UA" w:eastAsia="uk-UA"/>
              </w:rPr>
              <w:t>0,1</w:t>
            </w:r>
            <w:r w:rsidR="00A869C1" w:rsidRPr="002B6F08">
              <w:rPr>
                <w:lang w:val="uk-UA" w:eastAsia="uk-UA"/>
              </w:rPr>
              <w:t>66</w:t>
            </w:r>
          </w:p>
        </w:tc>
        <w:tc>
          <w:tcPr>
            <w:tcW w:w="1676" w:type="dxa"/>
          </w:tcPr>
          <w:p w14:paraId="7F33D9E7" w14:textId="44B1C560" w:rsidR="00A4532C" w:rsidRPr="002B6F08" w:rsidRDefault="00431029" w:rsidP="00FF6D2F">
            <w:pPr>
              <w:jc w:val="center"/>
              <w:rPr>
                <w:lang w:val="uk-UA" w:eastAsia="uk-UA"/>
              </w:rPr>
            </w:pPr>
            <w:r w:rsidRPr="002B6F08">
              <w:rPr>
                <w:lang w:val="uk-UA" w:eastAsia="uk-UA"/>
              </w:rPr>
              <w:t>+</w:t>
            </w:r>
            <w:r w:rsidR="00A869C1" w:rsidRPr="002B6F08">
              <w:rPr>
                <w:lang w:val="uk-UA" w:eastAsia="uk-UA"/>
              </w:rPr>
              <w:t xml:space="preserve">15 297,40 </w:t>
            </w:r>
          </w:p>
          <w:p w14:paraId="5250453F" w14:textId="1D296F08" w:rsidR="00E351C0" w:rsidRPr="002B6F08" w:rsidRDefault="003F6F58" w:rsidP="00FF6D2F">
            <w:pPr>
              <w:jc w:val="center"/>
              <w:rPr>
                <w:lang w:val="uk-UA" w:eastAsia="uk-UA"/>
              </w:rPr>
            </w:pPr>
            <w:r w:rsidRPr="002B6F08">
              <w:rPr>
                <w:lang w:val="uk-UA" w:eastAsia="uk-UA"/>
              </w:rPr>
              <w:t>(</w:t>
            </w:r>
            <w:r w:rsidR="00A4532C" w:rsidRPr="002B6F08">
              <w:rPr>
                <w:lang w:val="uk-UA" w:eastAsia="uk-UA"/>
              </w:rPr>
              <w:t>+0,</w:t>
            </w:r>
            <w:r w:rsidR="00A869C1" w:rsidRPr="002B6F08">
              <w:rPr>
                <w:lang w:val="uk-UA" w:eastAsia="uk-UA"/>
              </w:rPr>
              <w:t>106</w:t>
            </w:r>
            <w:r w:rsidR="00E351C0" w:rsidRPr="002B6F08">
              <w:rPr>
                <w:lang w:val="uk-UA" w:eastAsia="uk-UA"/>
              </w:rPr>
              <w:t>%)</w:t>
            </w:r>
          </w:p>
        </w:tc>
      </w:tr>
      <w:tr w:rsidR="00431029" w:rsidRPr="002B6F08" w14:paraId="66F863FB" w14:textId="77777777" w:rsidTr="009D2C8D">
        <w:trPr>
          <w:trHeight w:val="625"/>
        </w:trPr>
        <w:tc>
          <w:tcPr>
            <w:tcW w:w="2235" w:type="dxa"/>
          </w:tcPr>
          <w:p w14:paraId="2090BC1B" w14:textId="77777777" w:rsidR="00E351C0" w:rsidRPr="002B6F08" w:rsidRDefault="00E351C0" w:rsidP="00FF6D2F">
            <w:pPr>
              <w:rPr>
                <w:b/>
                <w:bCs/>
                <w:i/>
                <w:lang w:val="uk-UA"/>
              </w:rPr>
            </w:pPr>
            <w:r w:rsidRPr="002B6F08">
              <w:rPr>
                <w:b/>
                <w:bCs/>
                <w:i/>
                <w:lang w:val="uk-UA"/>
              </w:rPr>
              <w:t>Всього видатків</w:t>
            </w:r>
          </w:p>
        </w:tc>
        <w:tc>
          <w:tcPr>
            <w:tcW w:w="1701" w:type="dxa"/>
          </w:tcPr>
          <w:p w14:paraId="6B8D2090" w14:textId="7523B495" w:rsidR="00E351C0" w:rsidRPr="002B6F08" w:rsidRDefault="001E1C13" w:rsidP="00FF6D2F">
            <w:pPr>
              <w:jc w:val="center"/>
              <w:rPr>
                <w:b/>
                <w:i/>
                <w:lang w:val="uk-UA" w:eastAsia="uk-UA"/>
              </w:rPr>
            </w:pPr>
            <w:r w:rsidRPr="002B6F08">
              <w:rPr>
                <w:b/>
                <w:i/>
                <w:lang w:val="uk-UA"/>
              </w:rPr>
              <w:t xml:space="preserve">14 663 878,82  </w:t>
            </w:r>
          </w:p>
        </w:tc>
        <w:tc>
          <w:tcPr>
            <w:tcW w:w="992" w:type="dxa"/>
          </w:tcPr>
          <w:p w14:paraId="20271C77" w14:textId="2A5599AE" w:rsidR="00E351C0" w:rsidRPr="002B6F08" w:rsidRDefault="001E1C13" w:rsidP="00FF6D2F">
            <w:pPr>
              <w:jc w:val="center"/>
              <w:rPr>
                <w:b/>
                <w:i/>
                <w:lang w:val="uk-UA" w:eastAsia="uk-UA"/>
              </w:rPr>
            </w:pPr>
            <w:r w:rsidRPr="002B6F08">
              <w:rPr>
                <w:b/>
                <w:i/>
                <w:lang w:val="uk-UA" w:eastAsia="uk-UA"/>
              </w:rPr>
              <w:t>93,85</w:t>
            </w:r>
          </w:p>
        </w:tc>
        <w:tc>
          <w:tcPr>
            <w:tcW w:w="1701" w:type="dxa"/>
          </w:tcPr>
          <w:p w14:paraId="177BC74B" w14:textId="3EFF87E6" w:rsidR="00E351C0" w:rsidRPr="002B6F08" w:rsidRDefault="00431029" w:rsidP="003F6F58">
            <w:pPr>
              <w:jc w:val="center"/>
              <w:rPr>
                <w:b/>
                <w:bCs/>
                <w:i/>
                <w:lang w:val="uk-UA" w:eastAsia="uk-UA"/>
              </w:rPr>
            </w:pPr>
            <w:r w:rsidRPr="002B6F08">
              <w:rPr>
                <w:b/>
                <w:i/>
                <w:lang w:val="uk-UA"/>
              </w:rPr>
              <w:t xml:space="preserve">14 308 700,47 </w:t>
            </w:r>
          </w:p>
        </w:tc>
        <w:tc>
          <w:tcPr>
            <w:tcW w:w="1046" w:type="dxa"/>
          </w:tcPr>
          <w:p w14:paraId="0299355B" w14:textId="70E63A86" w:rsidR="00E351C0" w:rsidRPr="002B6F08" w:rsidRDefault="00431029" w:rsidP="00FF6D2F">
            <w:pPr>
              <w:jc w:val="center"/>
              <w:rPr>
                <w:b/>
                <w:i/>
                <w:lang w:val="uk-UA" w:eastAsia="uk-UA"/>
              </w:rPr>
            </w:pPr>
            <w:r w:rsidRPr="002B6F08">
              <w:rPr>
                <w:b/>
                <w:i/>
                <w:lang w:val="uk-UA" w:eastAsia="uk-UA"/>
              </w:rPr>
              <w:t>97,94</w:t>
            </w:r>
          </w:p>
        </w:tc>
        <w:tc>
          <w:tcPr>
            <w:tcW w:w="1676" w:type="dxa"/>
          </w:tcPr>
          <w:p w14:paraId="69C617D4" w14:textId="287126C0" w:rsidR="00E351C0" w:rsidRPr="002B6F08" w:rsidRDefault="00431029" w:rsidP="00FF6D2F">
            <w:pPr>
              <w:jc w:val="center"/>
              <w:rPr>
                <w:b/>
                <w:i/>
                <w:lang w:val="uk-UA" w:eastAsia="uk-UA"/>
              </w:rPr>
            </w:pPr>
            <w:r w:rsidRPr="002B6F08">
              <w:rPr>
                <w:b/>
                <w:i/>
                <w:lang w:val="uk-UA" w:eastAsia="uk-UA"/>
              </w:rPr>
              <w:t>-355 178,35</w:t>
            </w:r>
          </w:p>
          <w:p w14:paraId="0FE1DD6D" w14:textId="72048C09" w:rsidR="00A4532C" w:rsidRPr="002B6F08" w:rsidRDefault="00A4532C" w:rsidP="00FF6D2F">
            <w:pPr>
              <w:jc w:val="center"/>
              <w:rPr>
                <w:b/>
                <w:i/>
                <w:lang w:val="uk-UA" w:eastAsia="uk-UA"/>
              </w:rPr>
            </w:pPr>
            <w:r w:rsidRPr="002B6F08">
              <w:rPr>
                <w:b/>
                <w:i/>
                <w:lang w:val="uk-UA" w:eastAsia="uk-UA"/>
              </w:rPr>
              <w:t>(+</w:t>
            </w:r>
            <w:r w:rsidR="00431029" w:rsidRPr="002B6F08">
              <w:rPr>
                <w:b/>
                <w:i/>
                <w:lang w:val="uk-UA" w:eastAsia="uk-UA"/>
              </w:rPr>
              <w:t>4,09</w:t>
            </w:r>
            <w:r w:rsidRPr="002B6F08">
              <w:rPr>
                <w:b/>
                <w:i/>
                <w:lang w:val="uk-UA" w:eastAsia="uk-UA"/>
              </w:rPr>
              <w:t>)</w:t>
            </w:r>
          </w:p>
        </w:tc>
      </w:tr>
    </w:tbl>
    <w:p w14:paraId="622075AA" w14:textId="77777777" w:rsidR="00E351C0" w:rsidRPr="002B6F08" w:rsidRDefault="00E351C0" w:rsidP="00FF6D2F">
      <w:pPr>
        <w:ind w:firstLine="708"/>
        <w:jc w:val="both"/>
        <w:rPr>
          <w:lang w:val="uk-UA" w:eastAsia="uk-UA"/>
        </w:rPr>
      </w:pPr>
    </w:p>
    <w:p w14:paraId="124EE0AA" w14:textId="73D1506B" w:rsidR="00E351C0" w:rsidRPr="002B6F08" w:rsidRDefault="00E351C0" w:rsidP="00FF6D2F">
      <w:pPr>
        <w:ind w:firstLine="708"/>
        <w:jc w:val="both"/>
        <w:rPr>
          <w:lang w:val="uk-UA" w:eastAsia="uk-UA"/>
        </w:rPr>
      </w:pPr>
      <w:r w:rsidRPr="002B6F08">
        <w:rPr>
          <w:lang w:val="uk-UA" w:eastAsia="uk-UA"/>
        </w:rPr>
        <w:lastRenderedPageBreak/>
        <w:t xml:space="preserve">Рівень </w:t>
      </w:r>
      <w:r w:rsidR="00A4532C" w:rsidRPr="002B6F08">
        <w:rPr>
          <w:lang w:val="uk-UA" w:eastAsia="uk-UA"/>
        </w:rPr>
        <w:t xml:space="preserve">доходів (коштів) отриманих Підприємством </w:t>
      </w:r>
      <w:r w:rsidRPr="002B6F08">
        <w:rPr>
          <w:lang w:val="uk-UA" w:eastAsia="uk-UA"/>
        </w:rPr>
        <w:t>за договорами з НСЗУ в 20</w:t>
      </w:r>
      <w:r w:rsidR="00A4532C" w:rsidRPr="002B6F08">
        <w:rPr>
          <w:lang w:val="uk-UA" w:eastAsia="uk-UA"/>
        </w:rPr>
        <w:t>2</w:t>
      </w:r>
      <w:r w:rsidR="000C5ADF" w:rsidRPr="002B6F08">
        <w:rPr>
          <w:lang w:val="uk-UA" w:eastAsia="uk-UA"/>
        </w:rPr>
        <w:t>4</w:t>
      </w:r>
      <w:r w:rsidRPr="002B6F08">
        <w:rPr>
          <w:lang w:val="uk-UA" w:eastAsia="uk-UA"/>
        </w:rPr>
        <w:t xml:space="preserve"> році був </w:t>
      </w:r>
      <w:r w:rsidR="00A4532C" w:rsidRPr="002B6F08">
        <w:rPr>
          <w:lang w:val="uk-UA" w:eastAsia="uk-UA"/>
        </w:rPr>
        <w:t>менше</w:t>
      </w:r>
      <w:r w:rsidRPr="002B6F08">
        <w:rPr>
          <w:lang w:val="uk-UA" w:eastAsia="uk-UA"/>
        </w:rPr>
        <w:t xml:space="preserve"> ніж у 20</w:t>
      </w:r>
      <w:r w:rsidR="00A4532C" w:rsidRPr="002B6F08">
        <w:rPr>
          <w:lang w:val="uk-UA" w:eastAsia="uk-UA"/>
        </w:rPr>
        <w:t>2</w:t>
      </w:r>
      <w:r w:rsidR="000C5ADF" w:rsidRPr="002B6F08">
        <w:rPr>
          <w:lang w:val="uk-UA" w:eastAsia="uk-UA"/>
        </w:rPr>
        <w:t>3</w:t>
      </w:r>
      <w:r w:rsidRPr="002B6F08">
        <w:rPr>
          <w:lang w:val="uk-UA" w:eastAsia="uk-UA"/>
        </w:rPr>
        <w:t xml:space="preserve"> році на  </w:t>
      </w:r>
      <w:r w:rsidR="000C5ADF" w:rsidRPr="002B6F08">
        <w:rPr>
          <w:lang w:val="uk-UA" w:eastAsia="uk-UA"/>
        </w:rPr>
        <w:t>1 015 341,30</w:t>
      </w:r>
      <w:r w:rsidR="00A4532C" w:rsidRPr="002B6F08">
        <w:rPr>
          <w:lang w:val="uk-UA" w:eastAsia="uk-UA"/>
        </w:rPr>
        <w:t xml:space="preserve"> </w:t>
      </w:r>
      <w:r w:rsidRPr="002B6F08">
        <w:rPr>
          <w:lang w:val="uk-UA" w:eastAsia="uk-UA"/>
        </w:rPr>
        <w:t>грн та с</w:t>
      </w:r>
      <w:r w:rsidR="000C5ADF" w:rsidRPr="002B6F08">
        <w:rPr>
          <w:lang w:val="uk-UA" w:eastAsia="uk-UA"/>
        </w:rPr>
        <w:t>клав 14 609 549,03</w:t>
      </w:r>
      <w:r w:rsidR="00A4532C" w:rsidRPr="002B6F08">
        <w:rPr>
          <w:lang w:val="uk-UA" w:eastAsia="uk-UA"/>
        </w:rPr>
        <w:t xml:space="preserve"> </w:t>
      </w:r>
      <w:r w:rsidRPr="002B6F08">
        <w:rPr>
          <w:lang w:val="uk-UA" w:eastAsia="uk-UA"/>
        </w:rPr>
        <w:t>гр</w:t>
      </w:r>
      <w:r w:rsidR="000A0BCC" w:rsidRPr="002B6F08">
        <w:rPr>
          <w:lang w:val="uk-UA" w:eastAsia="uk-UA"/>
        </w:rPr>
        <w:t>ивень</w:t>
      </w:r>
      <w:r w:rsidRPr="002B6F08">
        <w:rPr>
          <w:lang w:val="uk-UA" w:eastAsia="uk-UA"/>
        </w:rPr>
        <w:t xml:space="preserve">. </w:t>
      </w:r>
    </w:p>
    <w:p w14:paraId="38A9F447" w14:textId="7995A2EA" w:rsidR="00940D7F" w:rsidRPr="002B6F08" w:rsidRDefault="00E351C0" w:rsidP="00977E68">
      <w:pPr>
        <w:ind w:firstLine="708"/>
        <w:jc w:val="both"/>
        <w:rPr>
          <w:lang w:val="uk-UA" w:eastAsia="uk-UA"/>
        </w:rPr>
      </w:pPr>
      <w:r w:rsidRPr="002B6F08">
        <w:rPr>
          <w:lang w:val="uk-UA" w:eastAsia="uk-UA"/>
        </w:rPr>
        <w:t>В 20</w:t>
      </w:r>
      <w:r w:rsidR="00977E68" w:rsidRPr="002B6F08">
        <w:rPr>
          <w:lang w:val="uk-UA" w:eastAsia="uk-UA"/>
        </w:rPr>
        <w:t>2</w:t>
      </w:r>
      <w:r w:rsidR="000C5ADF" w:rsidRPr="002B6F08">
        <w:rPr>
          <w:lang w:val="uk-UA" w:eastAsia="uk-UA"/>
        </w:rPr>
        <w:t>4</w:t>
      </w:r>
      <w:r w:rsidRPr="002B6F08">
        <w:rPr>
          <w:lang w:val="uk-UA" w:eastAsia="uk-UA"/>
        </w:rPr>
        <w:t xml:space="preserve"> році видатки здійснені за рахунок коштів НСЗУ </w:t>
      </w:r>
      <w:r w:rsidR="00977E68" w:rsidRPr="002B6F08">
        <w:rPr>
          <w:lang w:val="uk-UA" w:eastAsia="uk-UA"/>
        </w:rPr>
        <w:t>з</w:t>
      </w:r>
      <w:r w:rsidR="000C5ADF" w:rsidRPr="002B6F08">
        <w:rPr>
          <w:lang w:val="uk-UA" w:eastAsia="uk-UA"/>
        </w:rPr>
        <w:t xml:space="preserve">меншились </w:t>
      </w:r>
      <w:r w:rsidR="00977E68" w:rsidRPr="002B6F08">
        <w:rPr>
          <w:lang w:val="uk-UA" w:eastAsia="uk-UA"/>
        </w:rPr>
        <w:t xml:space="preserve">в абсолютному виразі на </w:t>
      </w:r>
      <w:r w:rsidR="000C5ADF" w:rsidRPr="002B6F08">
        <w:rPr>
          <w:lang w:val="uk-UA" w:eastAsia="uk-UA"/>
        </w:rPr>
        <w:t>355 178,35</w:t>
      </w:r>
      <w:r w:rsidR="00977E68" w:rsidRPr="002B6F08">
        <w:rPr>
          <w:lang w:val="uk-UA" w:eastAsia="uk-UA"/>
        </w:rPr>
        <w:t xml:space="preserve"> грн та становили </w:t>
      </w:r>
      <w:r w:rsidR="00880DE0" w:rsidRPr="002B6F08">
        <w:rPr>
          <w:lang w:val="uk-UA" w:eastAsia="uk-UA"/>
        </w:rPr>
        <w:t> </w:t>
      </w:r>
      <w:r w:rsidR="000C5ADF" w:rsidRPr="002B6F08">
        <w:rPr>
          <w:lang w:val="uk-UA" w:eastAsia="uk-UA"/>
        </w:rPr>
        <w:t>14 308 700,47</w:t>
      </w:r>
      <w:r w:rsidR="00977E68" w:rsidRPr="002B6F08">
        <w:rPr>
          <w:lang w:val="uk-UA" w:eastAsia="uk-UA"/>
        </w:rPr>
        <w:t xml:space="preserve"> гр</w:t>
      </w:r>
      <w:r w:rsidR="000A0BCC" w:rsidRPr="002B6F08">
        <w:rPr>
          <w:lang w:val="uk-UA" w:eastAsia="uk-UA"/>
        </w:rPr>
        <w:t>ивень</w:t>
      </w:r>
      <w:r w:rsidR="00977E68" w:rsidRPr="002B6F08">
        <w:rPr>
          <w:lang w:val="uk-UA" w:eastAsia="uk-UA"/>
        </w:rPr>
        <w:t xml:space="preserve">. </w:t>
      </w:r>
      <w:r w:rsidR="000C5ADF" w:rsidRPr="002B6F08">
        <w:rPr>
          <w:lang w:val="uk-UA" w:eastAsia="uk-UA"/>
        </w:rPr>
        <w:t>Разом з тим</w:t>
      </w:r>
      <w:r w:rsidR="00A869C1" w:rsidRPr="002B6F08">
        <w:rPr>
          <w:lang w:val="uk-UA" w:eastAsia="uk-UA"/>
        </w:rPr>
        <w:t xml:space="preserve">, </w:t>
      </w:r>
      <w:r w:rsidR="000C5ADF" w:rsidRPr="002B6F08">
        <w:rPr>
          <w:lang w:val="uk-UA" w:eastAsia="uk-UA"/>
        </w:rPr>
        <w:t xml:space="preserve"> в</w:t>
      </w:r>
      <w:r w:rsidR="00940D7F" w:rsidRPr="002B6F08">
        <w:rPr>
          <w:lang w:val="uk-UA" w:eastAsia="uk-UA"/>
        </w:rPr>
        <w:t>і</w:t>
      </w:r>
      <w:r w:rsidR="00977E68" w:rsidRPr="002B6F08">
        <w:rPr>
          <w:lang w:val="uk-UA" w:eastAsia="uk-UA"/>
        </w:rPr>
        <w:t xml:space="preserve">дсоток витрат </w:t>
      </w:r>
      <w:r w:rsidR="00B511A3" w:rsidRPr="002B6F08">
        <w:rPr>
          <w:lang w:val="uk-UA" w:eastAsia="uk-UA"/>
        </w:rPr>
        <w:t xml:space="preserve">здійснених </w:t>
      </w:r>
      <w:r w:rsidR="00977E68" w:rsidRPr="002B6F08">
        <w:rPr>
          <w:lang w:val="uk-UA" w:eastAsia="uk-UA"/>
        </w:rPr>
        <w:t xml:space="preserve">за рахунок коштів НСЗУ від загального обсягу </w:t>
      </w:r>
      <w:r w:rsidR="00940D7F" w:rsidRPr="002B6F08">
        <w:rPr>
          <w:lang w:val="uk-UA" w:eastAsia="uk-UA"/>
        </w:rPr>
        <w:t>доходів (</w:t>
      </w:r>
      <w:r w:rsidR="00977E68" w:rsidRPr="002B6F08">
        <w:rPr>
          <w:lang w:val="uk-UA" w:eastAsia="uk-UA"/>
        </w:rPr>
        <w:t>коштів</w:t>
      </w:r>
      <w:r w:rsidR="00940D7F" w:rsidRPr="002B6F08">
        <w:rPr>
          <w:lang w:val="uk-UA" w:eastAsia="uk-UA"/>
        </w:rPr>
        <w:t xml:space="preserve">) </w:t>
      </w:r>
      <w:r w:rsidR="00977E68" w:rsidRPr="002B6F08">
        <w:rPr>
          <w:lang w:val="uk-UA" w:eastAsia="uk-UA"/>
        </w:rPr>
        <w:t xml:space="preserve">в порівняні з минулим роком </w:t>
      </w:r>
      <w:r w:rsidR="00940D7F" w:rsidRPr="002B6F08">
        <w:rPr>
          <w:lang w:val="uk-UA" w:eastAsia="uk-UA"/>
        </w:rPr>
        <w:t xml:space="preserve">збільшився на </w:t>
      </w:r>
      <w:r w:rsidR="000C5ADF" w:rsidRPr="002B6F08">
        <w:rPr>
          <w:lang w:val="uk-UA" w:eastAsia="uk-UA"/>
        </w:rPr>
        <w:t>4</w:t>
      </w:r>
      <w:r w:rsidR="00940D7F" w:rsidRPr="002B6F08">
        <w:rPr>
          <w:lang w:val="uk-UA" w:eastAsia="uk-UA"/>
        </w:rPr>
        <w:t>,</w:t>
      </w:r>
      <w:r w:rsidR="000C5ADF" w:rsidRPr="002B6F08">
        <w:rPr>
          <w:lang w:val="uk-UA" w:eastAsia="uk-UA"/>
        </w:rPr>
        <w:t>09</w:t>
      </w:r>
      <w:r w:rsidR="00940D7F" w:rsidRPr="002B6F08">
        <w:rPr>
          <w:lang w:val="uk-UA" w:eastAsia="uk-UA"/>
        </w:rPr>
        <w:t>%.</w:t>
      </w:r>
    </w:p>
    <w:p w14:paraId="0BB2FB35" w14:textId="6969B873" w:rsidR="000C5ADF" w:rsidRPr="002B6F08" w:rsidRDefault="000E1202" w:rsidP="009A4FC0">
      <w:pPr>
        <w:ind w:firstLine="708"/>
        <w:jc w:val="both"/>
        <w:rPr>
          <w:lang w:val="uk-UA" w:eastAsia="uk-UA"/>
        </w:rPr>
      </w:pPr>
      <w:r w:rsidRPr="002B6F08">
        <w:rPr>
          <w:lang w:val="uk-UA" w:eastAsia="uk-UA"/>
        </w:rPr>
        <w:t>Видатки на оплату праці та нарахування в порівняні з 20</w:t>
      </w:r>
      <w:r w:rsidR="0085542A" w:rsidRPr="002B6F08">
        <w:rPr>
          <w:lang w:val="uk-UA" w:eastAsia="uk-UA"/>
        </w:rPr>
        <w:t>2</w:t>
      </w:r>
      <w:r w:rsidR="000C5ADF" w:rsidRPr="002B6F08">
        <w:rPr>
          <w:lang w:val="uk-UA" w:eastAsia="uk-UA"/>
        </w:rPr>
        <w:t>3</w:t>
      </w:r>
      <w:r w:rsidRPr="002B6F08">
        <w:rPr>
          <w:lang w:val="uk-UA" w:eastAsia="uk-UA"/>
        </w:rPr>
        <w:t xml:space="preserve"> роком</w:t>
      </w:r>
      <w:r w:rsidR="00A869C1" w:rsidRPr="002B6F08">
        <w:rPr>
          <w:lang w:val="uk-UA" w:eastAsia="uk-UA"/>
        </w:rPr>
        <w:t xml:space="preserve"> збільшились</w:t>
      </w:r>
      <w:r w:rsidRPr="002B6F08">
        <w:rPr>
          <w:lang w:val="uk-UA" w:eastAsia="uk-UA"/>
        </w:rPr>
        <w:t xml:space="preserve"> на </w:t>
      </w:r>
      <w:r w:rsidR="000C5ADF" w:rsidRPr="002B6F08">
        <w:rPr>
          <w:lang w:val="uk-UA" w:eastAsia="uk-UA"/>
        </w:rPr>
        <w:t>2</w:t>
      </w:r>
      <w:r w:rsidR="00A869C1" w:rsidRPr="002B6F08">
        <w:rPr>
          <w:lang w:val="uk-UA" w:eastAsia="uk-UA"/>
        </w:rPr>
        <w:t>14 518</w:t>
      </w:r>
      <w:r w:rsidR="000C5ADF" w:rsidRPr="002B6F08">
        <w:rPr>
          <w:lang w:val="uk-UA" w:eastAsia="uk-UA"/>
        </w:rPr>
        <w:t>,70</w:t>
      </w:r>
      <w:r w:rsidR="0085542A" w:rsidRPr="002B6F08">
        <w:rPr>
          <w:lang w:val="uk-UA" w:eastAsia="uk-UA"/>
        </w:rPr>
        <w:t xml:space="preserve"> </w:t>
      </w:r>
      <w:r w:rsidRPr="002B6F08">
        <w:rPr>
          <w:lang w:val="uk-UA" w:eastAsia="uk-UA"/>
        </w:rPr>
        <w:t>грн та становили 12</w:t>
      </w:r>
      <w:r w:rsidR="000C5ADF" w:rsidRPr="002B6F08">
        <w:rPr>
          <w:lang w:val="uk-UA" w:eastAsia="uk-UA"/>
        </w:rPr>
        <w:t> 94</w:t>
      </w:r>
      <w:r w:rsidR="00A869C1" w:rsidRPr="002B6F08">
        <w:rPr>
          <w:lang w:val="uk-UA" w:eastAsia="uk-UA"/>
        </w:rPr>
        <w:t>1</w:t>
      </w:r>
      <w:r w:rsidR="000C5ADF" w:rsidRPr="002B6F08">
        <w:rPr>
          <w:lang w:val="uk-UA" w:eastAsia="uk-UA"/>
        </w:rPr>
        <w:t> </w:t>
      </w:r>
      <w:r w:rsidR="00A869C1" w:rsidRPr="002B6F08">
        <w:rPr>
          <w:lang w:val="uk-UA" w:eastAsia="uk-UA"/>
        </w:rPr>
        <w:t>206</w:t>
      </w:r>
      <w:r w:rsidR="000C5ADF" w:rsidRPr="002B6F08">
        <w:rPr>
          <w:lang w:val="uk-UA" w:eastAsia="uk-UA"/>
        </w:rPr>
        <w:t>,66</w:t>
      </w:r>
      <w:r w:rsidRPr="002B6F08">
        <w:rPr>
          <w:lang w:val="uk-UA" w:eastAsia="uk-UA"/>
        </w:rPr>
        <w:t xml:space="preserve"> гр</w:t>
      </w:r>
      <w:r w:rsidR="000A0BCC" w:rsidRPr="002B6F08">
        <w:rPr>
          <w:lang w:val="uk-UA" w:eastAsia="uk-UA"/>
        </w:rPr>
        <w:t>ивень</w:t>
      </w:r>
      <w:r w:rsidRPr="002B6F08">
        <w:rPr>
          <w:lang w:val="uk-UA" w:eastAsia="uk-UA"/>
        </w:rPr>
        <w:t>. При цьому відсоток витрат за рахунок коштів НСЗУ від загального обсягу</w:t>
      </w:r>
      <w:r w:rsidR="0085542A" w:rsidRPr="002B6F08">
        <w:rPr>
          <w:lang w:val="uk-UA" w:eastAsia="uk-UA"/>
        </w:rPr>
        <w:t xml:space="preserve"> </w:t>
      </w:r>
      <w:r w:rsidRPr="002B6F08">
        <w:rPr>
          <w:lang w:val="uk-UA" w:eastAsia="uk-UA"/>
        </w:rPr>
        <w:t>коштів за договорами з НСЗУ в порівняні з минулим роком з</w:t>
      </w:r>
      <w:r w:rsidR="0085542A" w:rsidRPr="002B6F08">
        <w:rPr>
          <w:lang w:val="uk-UA" w:eastAsia="uk-UA"/>
        </w:rPr>
        <w:t>більши</w:t>
      </w:r>
      <w:r w:rsidR="000C5ADF" w:rsidRPr="002B6F08">
        <w:rPr>
          <w:lang w:val="uk-UA" w:eastAsia="uk-UA"/>
        </w:rPr>
        <w:t>вся н</w:t>
      </w:r>
      <w:r w:rsidRPr="002B6F08">
        <w:rPr>
          <w:lang w:val="uk-UA" w:eastAsia="uk-UA"/>
        </w:rPr>
        <w:t xml:space="preserve">а </w:t>
      </w:r>
      <w:r w:rsidR="000C5ADF" w:rsidRPr="002B6F08">
        <w:rPr>
          <w:lang w:val="uk-UA" w:eastAsia="uk-UA"/>
        </w:rPr>
        <w:t>7,1</w:t>
      </w:r>
      <w:r w:rsidR="00A869C1" w:rsidRPr="002B6F08">
        <w:rPr>
          <w:lang w:val="uk-UA" w:eastAsia="uk-UA"/>
        </w:rPr>
        <w:t>3</w:t>
      </w:r>
      <w:r w:rsidRPr="002B6F08">
        <w:rPr>
          <w:lang w:val="uk-UA" w:eastAsia="uk-UA"/>
        </w:rPr>
        <w:t xml:space="preserve"> %.</w:t>
      </w:r>
      <w:r w:rsidR="009A4FC0" w:rsidRPr="002B6F08">
        <w:rPr>
          <w:lang w:val="uk-UA" w:eastAsia="uk-UA"/>
        </w:rPr>
        <w:t xml:space="preserve"> </w:t>
      </w:r>
    </w:p>
    <w:p w14:paraId="491FB61A" w14:textId="245E1618" w:rsidR="00175D0D" w:rsidRPr="002B6F08" w:rsidRDefault="00175D0D" w:rsidP="00175D0D">
      <w:pPr>
        <w:ind w:firstLine="284"/>
        <w:contextualSpacing/>
        <w:jc w:val="both"/>
        <w:rPr>
          <w:lang w:val="uk-UA"/>
        </w:rPr>
      </w:pPr>
      <w:r w:rsidRPr="002B6F08">
        <w:rPr>
          <w:lang w:val="uk-UA"/>
        </w:rPr>
        <w:t>Збільшення обсягу касових видатків на здійснення оплати праці з нарахуваннями в 2024 році пов’язано з тим що в січні 2024 року, враховуючи вимоги пункту 4.2.11 Розділу 4 Колективного договору підприємства та норми статті 115 КЗпП України  щодо строків виплати заробітної плати, була здійснена виплата другої частини нарахованої заробітної плати за грудень 2023 року та здійснена виплата єдиного соціального внеску. Разом з тим, друга частина заробітної плати нарахованої працівникам за грудень 2024 року та єдиний соціальний внесок нарахований на другу частину заробітної плати за грудень 2024 року були сплачені в грудні 2024 року.</w:t>
      </w:r>
    </w:p>
    <w:p w14:paraId="1EFE29C6" w14:textId="2C238E39" w:rsidR="00CB5DFB" w:rsidRPr="002B6F08" w:rsidRDefault="00AA5365" w:rsidP="00FF6D2F">
      <w:pPr>
        <w:ind w:firstLine="708"/>
        <w:jc w:val="both"/>
        <w:rPr>
          <w:lang w:val="uk-UA" w:eastAsia="uk-UA"/>
        </w:rPr>
      </w:pPr>
      <w:r w:rsidRPr="002B6F08">
        <w:rPr>
          <w:lang w:val="uk-UA" w:eastAsia="uk-UA"/>
        </w:rPr>
        <w:t xml:space="preserve">В </w:t>
      </w:r>
      <w:r w:rsidR="0080250A" w:rsidRPr="002B6F08">
        <w:rPr>
          <w:lang w:val="uk-UA" w:eastAsia="uk-UA"/>
        </w:rPr>
        <w:t>20</w:t>
      </w:r>
      <w:r w:rsidR="00066F84" w:rsidRPr="002B6F08">
        <w:rPr>
          <w:lang w:val="uk-UA" w:eastAsia="uk-UA"/>
        </w:rPr>
        <w:t>2</w:t>
      </w:r>
      <w:r w:rsidR="00B26C1B" w:rsidRPr="002B6F08">
        <w:rPr>
          <w:lang w:val="uk-UA" w:eastAsia="uk-UA"/>
        </w:rPr>
        <w:t>4</w:t>
      </w:r>
      <w:r w:rsidR="00066F84" w:rsidRPr="002B6F08">
        <w:rPr>
          <w:lang w:val="uk-UA" w:eastAsia="uk-UA"/>
        </w:rPr>
        <w:t xml:space="preserve"> році </w:t>
      </w:r>
      <w:r w:rsidR="008F3950" w:rsidRPr="002B6F08">
        <w:rPr>
          <w:lang w:val="uk-UA" w:eastAsia="uk-UA"/>
        </w:rPr>
        <w:t>стаття видатків «М</w:t>
      </w:r>
      <w:r w:rsidR="00066F84" w:rsidRPr="002B6F08">
        <w:rPr>
          <w:lang w:val="uk-UA" w:eastAsia="uk-UA"/>
        </w:rPr>
        <w:t>атеріальні витрати</w:t>
      </w:r>
      <w:r w:rsidR="008F3950" w:rsidRPr="002B6F08">
        <w:rPr>
          <w:lang w:val="uk-UA" w:eastAsia="uk-UA"/>
        </w:rPr>
        <w:t xml:space="preserve">» </w:t>
      </w:r>
      <w:r w:rsidR="00066F84" w:rsidRPr="002B6F08">
        <w:rPr>
          <w:lang w:val="uk-UA" w:eastAsia="uk-UA"/>
        </w:rPr>
        <w:t>в порівняні з минулим роком</w:t>
      </w:r>
      <w:r w:rsidR="00B26C1B" w:rsidRPr="002B6F08">
        <w:rPr>
          <w:lang w:val="uk-UA" w:eastAsia="uk-UA"/>
        </w:rPr>
        <w:t xml:space="preserve"> зменшилась </w:t>
      </w:r>
      <w:r w:rsidR="008F3950" w:rsidRPr="002B6F08">
        <w:rPr>
          <w:lang w:val="uk-UA" w:eastAsia="uk-UA"/>
        </w:rPr>
        <w:t xml:space="preserve">на </w:t>
      </w:r>
      <w:r w:rsidR="00B26C1B" w:rsidRPr="002B6F08">
        <w:rPr>
          <w:lang w:val="uk-UA" w:eastAsia="uk-UA"/>
        </w:rPr>
        <w:t>229 439,89</w:t>
      </w:r>
      <w:r w:rsidR="00066F84" w:rsidRPr="002B6F08">
        <w:rPr>
          <w:lang w:val="uk-UA" w:eastAsia="uk-UA"/>
        </w:rPr>
        <w:t xml:space="preserve"> грн та станови</w:t>
      </w:r>
      <w:r w:rsidR="00B26C1B" w:rsidRPr="002B6F08">
        <w:rPr>
          <w:lang w:val="uk-UA" w:eastAsia="uk-UA"/>
        </w:rPr>
        <w:t>ла</w:t>
      </w:r>
      <w:r w:rsidR="00066F84" w:rsidRPr="002B6F08">
        <w:rPr>
          <w:lang w:val="uk-UA" w:eastAsia="uk-UA"/>
        </w:rPr>
        <w:t xml:space="preserve"> </w:t>
      </w:r>
      <w:r w:rsidR="00B26C1B" w:rsidRPr="002B6F08">
        <w:rPr>
          <w:lang w:val="uk-UA" w:eastAsia="uk-UA"/>
        </w:rPr>
        <w:t>557 426,27</w:t>
      </w:r>
      <w:r w:rsidR="00066F84" w:rsidRPr="002B6F08">
        <w:rPr>
          <w:lang w:val="uk-UA" w:eastAsia="uk-UA"/>
        </w:rPr>
        <w:t xml:space="preserve"> грн. </w:t>
      </w:r>
      <w:r w:rsidR="00B26C1B" w:rsidRPr="002B6F08">
        <w:rPr>
          <w:lang w:val="uk-UA" w:eastAsia="uk-UA"/>
        </w:rPr>
        <w:t xml:space="preserve">Зменшення </w:t>
      </w:r>
      <w:r w:rsidR="00066F84" w:rsidRPr="002B6F08">
        <w:rPr>
          <w:lang w:val="uk-UA" w:eastAsia="uk-UA"/>
        </w:rPr>
        <w:t>видатків</w:t>
      </w:r>
      <w:r w:rsidR="00B26C1B" w:rsidRPr="002B6F08">
        <w:rPr>
          <w:lang w:val="uk-UA" w:eastAsia="uk-UA"/>
        </w:rPr>
        <w:t xml:space="preserve"> </w:t>
      </w:r>
      <w:r w:rsidR="00066F84" w:rsidRPr="002B6F08">
        <w:rPr>
          <w:lang w:val="uk-UA" w:eastAsia="uk-UA"/>
        </w:rPr>
        <w:t xml:space="preserve">пов’язано з </w:t>
      </w:r>
      <w:r w:rsidR="00B26C1B" w:rsidRPr="002B6F08">
        <w:rPr>
          <w:lang w:val="uk-UA" w:eastAsia="uk-UA"/>
        </w:rPr>
        <w:t xml:space="preserve">економним та раціональним використанням отриманих фінансових ресурсів та залученням коштів місцевого бюджету на придбання необхідного для функціонування підприємства обладнання. </w:t>
      </w:r>
      <w:r w:rsidR="00066F84" w:rsidRPr="002B6F08">
        <w:rPr>
          <w:lang w:val="uk-UA" w:eastAsia="uk-UA"/>
        </w:rPr>
        <w:t>В 202</w:t>
      </w:r>
      <w:r w:rsidR="00B26C1B" w:rsidRPr="002B6F08">
        <w:rPr>
          <w:lang w:val="uk-UA" w:eastAsia="uk-UA"/>
        </w:rPr>
        <w:t>4</w:t>
      </w:r>
      <w:r w:rsidR="00066F84" w:rsidRPr="002B6F08">
        <w:rPr>
          <w:lang w:val="uk-UA" w:eastAsia="uk-UA"/>
        </w:rPr>
        <w:t xml:space="preserve"> році</w:t>
      </w:r>
      <w:r w:rsidR="00B26C1B" w:rsidRPr="002B6F08">
        <w:rPr>
          <w:lang w:val="uk-UA" w:eastAsia="uk-UA"/>
        </w:rPr>
        <w:t xml:space="preserve"> Пі</w:t>
      </w:r>
      <w:r w:rsidR="00066F84" w:rsidRPr="002B6F08">
        <w:rPr>
          <w:lang w:val="uk-UA" w:eastAsia="uk-UA"/>
        </w:rPr>
        <w:t xml:space="preserve">дприємство </w:t>
      </w:r>
      <w:r w:rsidR="00CB5DFB" w:rsidRPr="002B6F08">
        <w:rPr>
          <w:lang w:val="uk-UA" w:eastAsia="uk-UA"/>
        </w:rPr>
        <w:t>здійснювало</w:t>
      </w:r>
      <w:r w:rsidR="00066F84" w:rsidRPr="002B6F08">
        <w:rPr>
          <w:lang w:val="uk-UA" w:eastAsia="uk-UA"/>
        </w:rPr>
        <w:t xml:space="preserve"> закупівлю</w:t>
      </w:r>
      <w:r w:rsidR="00CB5DFB" w:rsidRPr="002B6F08">
        <w:rPr>
          <w:lang w:val="uk-UA" w:eastAsia="uk-UA"/>
        </w:rPr>
        <w:t xml:space="preserve"> канцтоварів, офісного приладдя, господарських товарів, </w:t>
      </w:r>
      <w:r w:rsidR="00066F84" w:rsidRPr="002B6F08">
        <w:rPr>
          <w:lang w:val="uk-UA" w:eastAsia="uk-UA"/>
        </w:rPr>
        <w:t xml:space="preserve"> </w:t>
      </w:r>
      <w:r w:rsidR="00CB5DFB" w:rsidRPr="002B6F08">
        <w:rPr>
          <w:lang w:val="uk-UA" w:eastAsia="uk-UA"/>
        </w:rPr>
        <w:t xml:space="preserve">паливо-мастильних матеріалів, реактивів для лабораторії, дезінфікуючих засобів, засобів індивідуального захисту, періодичної літератури, </w:t>
      </w:r>
      <w:r w:rsidR="00EC605B" w:rsidRPr="002B6F08">
        <w:rPr>
          <w:lang w:val="uk-UA" w:eastAsia="uk-UA"/>
        </w:rPr>
        <w:t xml:space="preserve">лікарських засобів та виробів медичного призначення </w:t>
      </w:r>
      <w:r w:rsidR="00CB5DFB" w:rsidRPr="002B6F08">
        <w:rPr>
          <w:lang w:val="uk-UA" w:eastAsia="uk-UA"/>
        </w:rPr>
        <w:t xml:space="preserve">з урахуванням </w:t>
      </w:r>
      <w:r w:rsidR="00EC605B" w:rsidRPr="002B6F08">
        <w:rPr>
          <w:lang w:val="uk-UA" w:eastAsia="uk-UA"/>
        </w:rPr>
        <w:t>нагальних потреб Підприємства</w:t>
      </w:r>
      <w:r w:rsidR="00B26C1B" w:rsidRPr="002B6F08">
        <w:rPr>
          <w:lang w:val="uk-UA" w:eastAsia="uk-UA"/>
        </w:rPr>
        <w:t>.</w:t>
      </w:r>
      <w:r w:rsidR="00CB5DFB" w:rsidRPr="002B6F08">
        <w:rPr>
          <w:lang w:val="uk-UA" w:eastAsia="uk-UA"/>
        </w:rPr>
        <w:t xml:space="preserve"> </w:t>
      </w:r>
    </w:p>
    <w:p w14:paraId="1FEF1CA8" w14:textId="3B79ADC5" w:rsidR="00E262BF" w:rsidRPr="002B6F08" w:rsidRDefault="00CB5DFB" w:rsidP="00E262BF">
      <w:pPr>
        <w:ind w:firstLine="708"/>
        <w:jc w:val="both"/>
        <w:rPr>
          <w:lang w:val="uk-UA" w:eastAsia="uk-UA"/>
        </w:rPr>
      </w:pPr>
      <w:r w:rsidRPr="002B6F08">
        <w:rPr>
          <w:lang w:val="uk-UA" w:eastAsia="uk-UA"/>
        </w:rPr>
        <w:t xml:space="preserve">Видатки на оплату послуг, крім комунальних </w:t>
      </w:r>
      <w:r w:rsidR="00E45D29" w:rsidRPr="002B6F08">
        <w:rPr>
          <w:lang w:val="uk-UA" w:eastAsia="uk-UA"/>
        </w:rPr>
        <w:t xml:space="preserve">в порівняні з минулим роком </w:t>
      </w:r>
      <w:r w:rsidRPr="002B6F08">
        <w:rPr>
          <w:lang w:val="uk-UA" w:eastAsia="uk-UA"/>
        </w:rPr>
        <w:t>з</w:t>
      </w:r>
      <w:r w:rsidR="00752D88" w:rsidRPr="002B6F08">
        <w:rPr>
          <w:lang w:val="uk-UA" w:eastAsia="uk-UA"/>
        </w:rPr>
        <w:t xml:space="preserve">меншились </w:t>
      </w:r>
      <w:r w:rsidRPr="002B6F08">
        <w:rPr>
          <w:lang w:val="uk-UA" w:eastAsia="uk-UA"/>
        </w:rPr>
        <w:t xml:space="preserve">на </w:t>
      </w:r>
      <w:r w:rsidR="00752D88" w:rsidRPr="002B6F08">
        <w:rPr>
          <w:lang w:val="uk-UA" w:eastAsia="uk-UA"/>
        </w:rPr>
        <w:t>112 608,87</w:t>
      </w:r>
      <w:r w:rsidR="00E262BF" w:rsidRPr="002B6F08">
        <w:rPr>
          <w:lang w:val="uk-UA" w:eastAsia="uk-UA"/>
        </w:rPr>
        <w:t xml:space="preserve"> грн та становили </w:t>
      </w:r>
      <w:r w:rsidR="00752D88" w:rsidRPr="002B6F08">
        <w:rPr>
          <w:lang w:val="uk-UA" w:eastAsia="uk-UA"/>
        </w:rPr>
        <w:t>751 636,96</w:t>
      </w:r>
      <w:r w:rsidR="00E262BF" w:rsidRPr="002B6F08">
        <w:rPr>
          <w:lang w:val="uk-UA" w:eastAsia="uk-UA"/>
        </w:rPr>
        <w:t xml:space="preserve"> грн. З</w:t>
      </w:r>
      <w:r w:rsidR="00752D88" w:rsidRPr="002B6F08">
        <w:rPr>
          <w:lang w:val="uk-UA" w:eastAsia="uk-UA"/>
        </w:rPr>
        <w:t xml:space="preserve">меншення витрат </w:t>
      </w:r>
      <w:r w:rsidR="00E262BF" w:rsidRPr="002B6F08">
        <w:rPr>
          <w:lang w:val="uk-UA" w:eastAsia="uk-UA"/>
        </w:rPr>
        <w:t xml:space="preserve">пов’язано з </w:t>
      </w:r>
      <w:r w:rsidR="00752D88" w:rsidRPr="002B6F08">
        <w:rPr>
          <w:lang w:val="uk-UA" w:eastAsia="uk-UA"/>
        </w:rPr>
        <w:t xml:space="preserve">економним та раціональним використанням отриманих фінансових ресурсів та залученням коштів місцевого бюджету для забезпечення оплати </w:t>
      </w:r>
      <w:r w:rsidR="00E262BF" w:rsidRPr="002B6F08">
        <w:rPr>
          <w:lang w:val="uk-UA" w:eastAsia="uk-UA"/>
        </w:rPr>
        <w:t>послуг</w:t>
      </w:r>
      <w:r w:rsidR="00752D88" w:rsidRPr="002B6F08">
        <w:rPr>
          <w:lang w:val="uk-UA" w:eastAsia="uk-UA"/>
        </w:rPr>
        <w:t xml:space="preserve"> (крім комунальних) </w:t>
      </w:r>
      <w:r w:rsidR="00E262BF" w:rsidRPr="002B6F08">
        <w:rPr>
          <w:lang w:val="uk-UA" w:eastAsia="uk-UA"/>
        </w:rPr>
        <w:t>для забезпечення функціонування Підприємства з дотриманням вимог чинного законодавства України</w:t>
      </w:r>
      <w:r w:rsidR="001037DA" w:rsidRPr="002B6F08">
        <w:rPr>
          <w:lang w:val="uk-UA" w:eastAsia="uk-UA"/>
        </w:rPr>
        <w:t>.</w:t>
      </w:r>
      <w:r w:rsidR="008F3950" w:rsidRPr="002B6F08">
        <w:rPr>
          <w:lang w:val="uk-UA" w:eastAsia="uk-UA"/>
        </w:rPr>
        <w:t xml:space="preserve"> </w:t>
      </w:r>
    </w:p>
    <w:p w14:paraId="50649476" w14:textId="07511DD2" w:rsidR="00E351C0" w:rsidRPr="002B6F08" w:rsidRDefault="00E351C0" w:rsidP="009F2EDF">
      <w:pPr>
        <w:ind w:firstLine="708"/>
        <w:jc w:val="both"/>
        <w:rPr>
          <w:lang w:val="uk-UA" w:eastAsia="uk-UA"/>
        </w:rPr>
      </w:pPr>
      <w:r w:rsidRPr="002B6F08">
        <w:rPr>
          <w:lang w:val="uk-UA" w:eastAsia="uk-UA"/>
        </w:rPr>
        <w:t>В 20</w:t>
      </w:r>
      <w:r w:rsidR="001037DA" w:rsidRPr="002B6F08">
        <w:rPr>
          <w:lang w:val="uk-UA" w:eastAsia="uk-UA"/>
        </w:rPr>
        <w:t>2</w:t>
      </w:r>
      <w:r w:rsidR="00A869C1" w:rsidRPr="002B6F08">
        <w:rPr>
          <w:lang w:val="uk-UA" w:eastAsia="uk-UA"/>
        </w:rPr>
        <w:t>4</w:t>
      </w:r>
      <w:r w:rsidRPr="002B6F08">
        <w:rPr>
          <w:lang w:val="uk-UA" w:eastAsia="uk-UA"/>
        </w:rPr>
        <w:t xml:space="preserve"> році витрати на навчання та відрядження в порівнянні з минулим роком </w:t>
      </w:r>
      <w:r w:rsidR="007B3C94" w:rsidRPr="002B6F08">
        <w:rPr>
          <w:lang w:val="uk-UA" w:eastAsia="uk-UA"/>
        </w:rPr>
        <w:t xml:space="preserve">зменшились </w:t>
      </w:r>
      <w:r w:rsidR="001037DA" w:rsidRPr="002B6F08">
        <w:rPr>
          <w:lang w:val="uk-UA" w:eastAsia="uk-UA"/>
        </w:rPr>
        <w:t xml:space="preserve">на </w:t>
      </w:r>
      <w:r w:rsidR="009555FA" w:rsidRPr="002B6F08">
        <w:rPr>
          <w:lang w:val="uk-UA" w:eastAsia="uk-UA"/>
        </w:rPr>
        <w:t>34 881</w:t>
      </w:r>
      <w:r w:rsidR="001037DA" w:rsidRPr="002B6F08">
        <w:rPr>
          <w:lang w:val="uk-UA" w:eastAsia="uk-UA"/>
        </w:rPr>
        <w:t xml:space="preserve">,00 </w:t>
      </w:r>
      <w:r w:rsidR="007B3C94" w:rsidRPr="002B6F08">
        <w:rPr>
          <w:lang w:val="uk-UA" w:eastAsia="uk-UA"/>
        </w:rPr>
        <w:t xml:space="preserve">грн </w:t>
      </w:r>
      <w:r w:rsidRPr="002B6F08">
        <w:rPr>
          <w:lang w:val="uk-UA" w:eastAsia="uk-UA"/>
        </w:rPr>
        <w:t>та становили</w:t>
      </w:r>
      <w:r w:rsidR="001037DA" w:rsidRPr="002B6F08">
        <w:rPr>
          <w:lang w:val="uk-UA" w:eastAsia="uk-UA"/>
        </w:rPr>
        <w:t xml:space="preserve"> </w:t>
      </w:r>
      <w:r w:rsidR="009555FA" w:rsidRPr="002B6F08">
        <w:rPr>
          <w:lang w:val="uk-UA" w:eastAsia="uk-UA"/>
        </w:rPr>
        <w:t>21 900</w:t>
      </w:r>
      <w:r w:rsidR="001037DA" w:rsidRPr="002B6F08">
        <w:rPr>
          <w:lang w:val="uk-UA" w:eastAsia="uk-UA"/>
        </w:rPr>
        <w:t>,00</w:t>
      </w:r>
      <w:r w:rsidRPr="002B6F08">
        <w:rPr>
          <w:lang w:val="uk-UA" w:eastAsia="uk-UA"/>
        </w:rPr>
        <w:t xml:space="preserve"> грн. </w:t>
      </w:r>
      <w:r w:rsidR="001037DA" w:rsidRPr="002B6F08">
        <w:rPr>
          <w:lang w:val="uk-UA" w:eastAsia="uk-UA"/>
        </w:rPr>
        <w:t xml:space="preserve">Це пов’язано з тим що  </w:t>
      </w:r>
      <w:r w:rsidR="00E922A1" w:rsidRPr="002B6F08">
        <w:rPr>
          <w:lang w:val="uk-UA" w:eastAsia="uk-UA"/>
        </w:rPr>
        <w:t xml:space="preserve">значна </w:t>
      </w:r>
      <w:r w:rsidR="001037DA" w:rsidRPr="002B6F08">
        <w:rPr>
          <w:lang w:val="uk-UA" w:eastAsia="uk-UA"/>
        </w:rPr>
        <w:t>частина навчання проводилась в режимі онлайн без відриву від виробництва</w:t>
      </w:r>
      <w:r w:rsidR="00E922A1" w:rsidRPr="002B6F08">
        <w:rPr>
          <w:lang w:val="uk-UA" w:eastAsia="uk-UA"/>
        </w:rPr>
        <w:t xml:space="preserve">. </w:t>
      </w:r>
      <w:r w:rsidR="001037DA" w:rsidRPr="002B6F08">
        <w:rPr>
          <w:lang w:val="uk-UA" w:eastAsia="uk-UA"/>
        </w:rPr>
        <w:t xml:space="preserve">Крім того </w:t>
      </w:r>
      <w:r w:rsidR="00E922A1" w:rsidRPr="002B6F08">
        <w:rPr>
          <w:lang w:val="uk-UA" w:eastAsia="uk-UA"/>
        </w:rPr>
        <w:t>в</w:t>
      </w:r>
      <w:r w:rsidR="009555FA" w:rsidRPr="002B6F08">
        <w:rPr>
          <w:lang w:val="uk-UA" w:eastAsia="uk-UA"/>
        </w:rPr>
        <w:t xml:space="preserve"> 2024 році як і в </w:t>
      </w:r>
      <w:r w:rsidR="00E922A1" w:rsidRPr="002B6F08">
        <w:rPr>
          <w:lang w:val="uk-UA" w:eastAsia="uk-UA"/>
        </w:rPr>
        <w:t xml:space="preserve">2023 </w:t>
      </w:r>
      <w:r w:rsidR="009F2EDF" w:rsidRPr="002B6F08">
        <w:rPr>
          <w:lang w:val="uk-UA" w:eastAsia="uk-UA"/>
        </w:rPr>
        <w:t xml:space="preserve">частина </w:t>
      </w:r>
      <w:r w:rsidR="00E922A1" w:rsidRPr="002B6F08">
        <w:rPr>
          <w:lang w:val="uk-UA" w:eastAsia="uk-UA"/>
        </w:rPr>
        <w:t>медичн</w:t>
      </w:r>
      <w:r w:rsidR="009F2EDF" w:rsidRPr="002B6F08">
        <w:rPr>
          <w:lang w:val="uk-UA" w:eastAsia="uk-UA"/>
        </w:rPr>
        <w:t>их</w:t>
      </w:r>
      <w:r w:rsidR="00E922A1" w:rsidRPr="002B6F08">
        <w:rPr>
          <w:lang w:val="uk-UA" w:eastAsia="uk-UA"/>
        </w:rPr>
        <w:t xml:space="preserve"> працівник</w:t>
      </w:r>
      <w:r w:rsidR="009F2EDF" w:rsidRPr="002B6F08">
        <w:rPr>
          <w:lang w:val="uk-UA" w:eastAsia="uk-UA"/>
        </w:rPr>
        <w:t>ів</w:t>
      </w:r>
      <w:r w:rsidR="00E922A1" w:rsidRPr="002B6F08">
        <w:rPr>
          <w:lang w:val="uk-UA" w:eastAsia="uk-UA"/>
        </w:rPr>
        <w:t xml:space="preserve"> підприємства (лікарі та середній медичний персонал) пройшли </w:t>
      </w:r>
      <w:r w:rsidR="009F2EDF" w:rsidRPr="002B6F08">
        <w:rPr>
          <w:lang w:val="uk-UA" w:eastAsia="uk-UA"/>
        </w:rPr>
        <w:t xml:space="preserve">тренінг із клінічного ведення психічних розладів за програмою </w:t>
      </w:r>
      <w:proofErr w:type="spellStart"/>
      <w:r w:rsidR="009F2EDF" w:rsidRPr="002B6F08">
        <w:rPr>
          <w:lang w:val="en-US" w:eastAsia="uk-UA"/>
        </w:rPr>
        <w:t>mhGAP</w:t>
      </w:r>
      <w:proofErr w:type="spellEnd"/>
      <w:r w:rsidR="009F2EDF" w:rsidRPr="002B6F08">
        <w:rPr>
          <w:lang w:val="uk-UA" w:eastAsia="uk-UA"/>
        </w:rPr>
        <w:t xml:space="preserve"> в межах </w:t>
      </w:r>
      <w:proofErr w:type="spellStart"/>
      <w:r w:rsidR="009F2EDF" w:rsidRPr="002B6F08">
        <w:rPr>
          <w:lang w:val="uk-UA" w:eastAsia="uk-UA"/>
        </w:rPr>
        <w:t>проєкту</w:t>
      </w:r>
      <w:proofErr w:type="spellEnd"/>
      <w:r w:rsidR="009F2EDF" w:rsidRPr="002B6F08">
        <w:rPr>
          <w:lang w:val="uk-UA" w:eastAsia="uk-UA"/>
        </w:rPr>
        <w:t xml:space="preserve"> USAID «Розбудова стійкої</w:t>
      </w:r>
      <w:r w:rsidR="009F2EDF" w:rsidRPr="002B6F08">
        <w:rPr>
          <w:lang w:val="en-US" w:eastAsia="uk-UA"/>
        </w:rPr>
        <w:t xml:space="preserve"> </w:t>
      </w:r>
      <w:r w:rsidR="009F2EDF" w:rsidRPr="002B6F08">
        <w:rPr>
          <w:lang w:val="uk-UA" w:eastAsia="uk-UA"/>
        </w:rPr>
        <w:t>системи громадського здоров’я», що фінансується американським народом через Агентство</w:t>
      </w:r>
      <w:r w:rsidR="00017E26" w:rsidRPr="002B6F08">
        <w:rPr>
          <w:lang w:val="en-US" w:eastAsia="uk-UA"/>
        </w:rPr>
        <w:t xml:space="preserve"> </w:t>
      </w:r>
      <w:r w:rsidR="009F2EDF" w:rsidRPr="002B6F08">
        <w:rPr>
          <w:lang w:val="uk-UA" w:eastAsia="uk-UA"/>
        </w:rPr>
        <w:t>США з міжнародного розвитку (USAID)</w:t>
      </w:r>
      <w:r w:rsidR="009555FA" w:rsidRPr="002B6F08">
        <w:rPr>
          <w:lang w:val="uk-UA" w:eastAsia="uk-UA"/>
        </w:rPr>
        <w:t>.</w:t>
      </w:r>
      <w:r w:rsidR="009F2EDF" w:rsidRPr="002B6F08">
        <w:rPr>
          <w:lang w:val="uk-UA" w:eastAsia="uk-UA"/>
        </w:rPr>
        <w:t xml:space="preserve"> </w:t>
      </w:r>
    </w:p>
    <w:p w14:paraId="19F31C98" w14:textId="46AF686E" w:rsidR="000D64B8" w:rsidRPr="002B6F08" w:rsidRDefault="007B3C94" w:rsidP="000D64B8">
      <w:pPr>
        <w:ind w:firstLine="708"/>
        <w:jc w:val="both"/>
        <w:rPr>
          <w:lang w:val="uk-UA" w:eastAsia="uk-UA"/>
        </w:rPr>
      </w:pPr>
      <w:r w:rsidRPr="002B6F08">
        <w:rPr>
          <w:lang w:val="uk-UA" w:eastAsia="uk-UA"/>
        </w:rPr>
        <w:t>Сума інших витрат</w:t>
      </w:r>
      <w:r w:rsidR="009555FA" w:rsidRPr="002B6F08">
        <w:rPr>
          <w:lang w:val="uk-UA" w:eastAsia="uk-UA"/>
        </w:rPr>
        <w:t xml:space="preserve"> на оплату штрафних санкцій </w:t>
      </w:r>
      <w:r w:rsidRPr="002B6F08">
        <w:rPr>
          <w:lang w:val="uk-UA" w:eastAsia="uk-UA"/>
        </w:rPr>
        <w:t>в 20</w:t>
      </w:r>
      <w:r w:rsidR="0012172E" w:rsidRPr="002B6F08">
        <w:rPr>
          <w:lang w:val="uk-UA" w:eastAsia="uk-UA"/>
        </w:rPr>
        <w:t>2</w:t>
      </w:r>
      <w:r w:rsidR="009555FA" w:rsidRPr="002B6F08">
        <w:rPr>
          <w:lang w:val="uk-UA" w:eastAsia="uk-UA"/>
        </w:rPr>
        <w:t>4</w:t>
      </w:r>
      <w:r w:rsidR="0012172E" w:rsidRPr="002B6F08">
        <w:rPr>
          <w:lang w:val="uk-UA" w:eastAsia="uk-UA"/>
        </w:rPr>
        <w:t xml:space="preserve"> </w:t>
      </w:r>
      <w:r w:rsidRPr="002B6F08">
        <w:rPr>
          <w:lang w:val="uk-UA" w:eastAsia="uk-UA"/>
        </w:rPr>
        <w:t xml:space="preserve">році </w:t>
      </w:r>
      <w:r w:rsidR="0012172E" w:rsidRPr="002B6F08">
        <w:rPr>
          <w:lang w:val="uk-UA" w:eastAsia="uk-UA"/>
        </w:rPr>
        <w:t>с</w:t>
      </w:r>
      <w:r w:rsidR="009555FA" w:rsidRPr="002B6F08">
        <w:rPr>
          <w:lang w:val="uk-UA" w:eastAsia="uk-UA"/>
        </w:rPr>
        <w:t>клала</w:t>
      </w:r>
      <w:r w:rsidR="0012172E" w:rsidRPr="002B6F08">
        <w:rPr>
          <w:lang w:val="uk-UA" w:eastAsia="uk-UA"/>
        </w:rPr>
        <w:t xml:space="preserve"> </w:t>
      </w:r>
      <w:r w:rsidR="009555FA" w:rsidRPr="002B6F08">
        <w:rPr>
          <w:lang w:val="uk-UA" w:eastAsia="uk-UA"/>
        </w:rPr>
        <w:t xml:space="preserve">340,00 грн. </w:t>
      </w:r>
    </w:p>
    <w:p w14:paraId="155AF138" w14:textId="2E327C43" w:rsidR="008D66FF" w:rsidRPr="002B6F08" w:rsidRDefault="000D64B8" w:rsidP="00FF6D2F">
      <w:pPr>
        <w:ind w:firstLine="708"/>
        <w:jc w:val="both"/>
        <w:rPr>
          <w:lang w:val="uk-UA" w:eastAsia="uk-UA"/>
        </w:rPr>
      </w:pPr>
      <w:bookmarkStart w:id="13" w:name="_Hlk159930282"/>
      <w:r w:rsidRPr="002B6F08">
        <w:rPr>
          <w:lang w:val="uk-UA" w:eastAsia="uk-UA"/>
        </w:rPr>
        <w:t>В 202</w:t>
      </w:r>
      <w:r w:rsidR="00EB0557" w:rsidRPr="002B6F08">
        <w:rPr>
          <w:lang w:val="uk-UA" w:eastAsia="uk-UA"/>
        </w:rPr>
        <w:t>4</w:t>
      </w:r>
      <w:r w:rsidRPr="002B6F08">
        <w:rPr>
          <w:lang w:val="uk-UA" w:eastAsia="uk-UA"/>
        </w:rPr>
        <w:t xml:space="preserve"> році на придбання предметів довгострокового користування було витрачено </w:t>
      </w:r>
      <w:r w:rsidR="00EB0557" w:rsidRPr="002B6F08">
        <w:rPr>
          <w:lang w:val="uk-UA" w:eastAsia="uk-UA"/>
        </w:rPr>
        <w:t>12 000</w:t>
      </w:r>
      <w:r w:rsidRPr="002B6F08">
        <w:rPr>
          <w:lang w:val="uk-UA" w:eastAsia="uk-UA"/>
        </w:rPr>
        <w:t xml:space="preserve">,00 грн, що на </w:t>
      </w:r>
      <w:r w:rsidR="00EB0557" w:rsidRPr="002B6F08">
        <w:rPr>
          <w:lang w:val="uk-UA" w:eastAsia="uk-UA"/>
        </w:rPr>
        <w:t>206 308,00</w:t>
      </w:r>
      <w:r w:rsidRPr="002B6F08">
        <w:rPr>
          <w:lang w:val="uk-UA" w:eastAsia="uk-UA"/>
        </w:rPr>
        <w:t xml:space="preserve"> грн </w:t>
      </w:r>
      <w:r w:rsidR="00EB0557" w:rsidRPr="002B6F08">
        <w:rPr>
          <w:lang w:val="uk-UA" w:eastAsia="uk-UA"/>
        </w:rPr>
        <w:t xml:space="preserve">менше </w:t>
      </w:r>
      <w:r w:rsidRPr="002B6F08">
        <w:rPr>
          <w:lang w:val="uk-UA" w:eastAsia="uk-UA"/>
        </w:rPr>
        <w:t xml:space="preserve">ніж в минулому році. </w:t>
      </w:r>
      <w:r w:rsidR="008D66FF" w:rsidRPr="002B6F08">
        <w:rPr>
          <w:lang w:val="uk-UA" w:eastAsia="uk-UA"/>
        </w:rPr>
        <w:t xml:space="preserve">За ці кошти було придбано </w:t>
      </w:r>
      <w:r w:rsidR="00EB0557" w:rsidRPr="002B6F08">
        <w:rPr>
          <w:lang w:val="uk-UA" w:eastAsia="uk-UA"/>
        </w:rPr>
        <w:t xml:space="preserve">Плантограф для проведення профілактичних оглядів пацієнтів. </w:t>
      </w:r>
      <w:r w:rsidR="00A869C1" w:rsidRPr="002B6F08">
        <w:rPr>
          <w:lang w:val="uk-UA" w:eastAsia="uk-UA"/>
        </w:rPr>
        <w:t>Зменшення витрат на придбання обладнання пов</w:t>
      </w:r>
      <w:r w:rsidR="005B4157" w:rsidRPr="002B6F08">
        <w:rPr>
          <w:lang w:val="uk-UA" w:eastAsia="uk-UA"/>
        </w:rPr>
        <w:t>’</w:t>
      </w:r>
      <w:r w:rsidR="00A869C1" w:rsidRPr="002B6F08">
        <w:rPr>
          <w:lang w:val="uk-UA" w:eastAsia="uk-UA"/>
        </w:rPr>
        <w:t xml:space="preserve">язано з тим, що </w:t>
      </w:r>
      <w:r w:rsidR="00EB0557" w:rsidRPr="002B6F08">
        <w:rPr>
          <w:lang w:val="uk-UA" w:eastAsia="uk-UA"/>
        </w:rPr>
        <w:t>в 2024 році</w:t>
      </w:r>
      <w:r w:rsidR="00A869C1" w:rsidRPr="002B6F08">
        <w:rPr>
          <w:lang w:val="uk-UA" w:eastAsia="uk-UA"/>
        </w:rPr>
        <w:t xml:space="preserve"> за рахунок коштів місцевого бюджету в рамках реалізації заходів програми розвитку та підтримки </w:t>
      </w:r>
      <w:r w:rsidR="005B4157" w:rsidRPr="002B6F08">
        <w:rPr>
          <w:shd w:val="clear" w:color="auto" w:fill="FFFFFF"/>
          <w:lang w:val="uk-UA"/>
        </w:rPr>
        <w:t>первинної медико-санітарної допомоги Южненської міської територіальної громади на 2024-2026 роки</w:t>
      </w:r>
      <w:r w:rsidR="00EB0557" w:rsidRPr="002B6F08">
        <w:rPr>
          <w:lang w:val="uk-UA" w:eastAsia="uk-UA"/>
        </w:rPr>
        <w:t xml:space="preserve"> було закуплено дороговартісне </w:t>
      </w:r>
      <w:r w:rsidR="00EB0557" w:rsidRPr="002B6F08">
        <w:rPr>
          <w:lang w:val="uk-UA"/>
        </w:rPr>
        <w:t>обладнання для серверного пункту та  придбана портативна телемедична діагностична система/комплект телемедицини</w:t>
      </w:r>
      <w:r w:rsidR="005B4157" w:rsidRPr="002B6F08">
        <w:rPr>
          <w:lang w:val="uk-UA"/>
        </w:rPr>
        <w:t xml:space="preserve">. </w:t>
      </w:r>
    </w:p>
    <w:bookmarkEnd w:id="13"/>
    <w:p w14:paraId="0A080C6E" w14:textId="16B7F426" w:rsidR="00E351C0" w:rsidRPr="002B6F08" w:rsidRDefault="008D66FF" w:rsidP="00FF6D2F">
      <w:pPr>
        <w:ind w:firstLine="708"/>
        <w:jc w:val="both"/>
        <w:rPr>
          <w:lang w:val="uk-UA" w:eastAsia="uk-UA"/>
        </w:rPr>
      </w:pPr>
      <w:r w:rsidRPr="002B6F08">
        <w:rPr>
          <w:lang w:val="uk-UA" w:eastAsia="uk-UA"/>
        </w:rPr>
        <w:t>Об</w:t>
      </w:r>
      <w:r w:rsidR="00E351C0" w:rsidRPr="002B6F08">
        <w:rPr>
          <w:lang w:val="uk-UA" w:eastAsia="uk-UA"/>
        </w:rPr>
        <w:t xml:space="preserve">ов’язкові платежі до бюджету </w:t>
      </w:r>
      <w:r w:rsidR="009D2C8D" w:rsidRPr="002B6F08">
        <w:rPr>
          <w:lang w:val="uk-UA" w:eastAsia="uk-UA"/>
        </w:rPr>
        <w:t xml:space="preserve">(сплата податку на додану вартість) </w:t>
      </w:r>
      <w:r w:rsidR="00E351C0" w:rsidRPr="002B6F08">
        <w:rPr>
          <w:lang w:val="uk-UA" w:eastAsia="uk-UA"/>
        </w:rPr>
        <w:t>в 202</w:t>
      </w:r>
      <w:r w:rsidR="00EB0557" w:rsidRPr="002B6F08">
        <w:rPr>
          <w:lang w:val="uk-UA" w:eastAsia="uk-UA"/>
        </w:rPr>
        <w:t>4</w:t>
      </w:r>
      <w:r w:rsidRPr="002B6F08">
        <w:rPr>
          <w:lang w:val="uk-UA" w:eastAsia="uk-UA"/>
        </w:rPr>
        <w:t xml:space="preserve"> </w:t>
      </w:r>
      <w:r w:rsidR="00E351C0" w:rsidRPr="002B6F08">
        <w:rPr>
          <w:lang w:val="uk-UA" w:eastAsia="uk-UA"/>
        </w:rPr>
        <w:t xml:space="preserve">році </w:t>
      </w:r>
      <w:r w:rsidR="009D2C8D" w:rsidRPr="002B6F08">
        <w:rPr>
          <w:lang w:val="uk-UA" w:eastAsia="uk-UA"/>
        </w:rPr>
        <w:t xml:space="preserve">за рахунок коштів отриманих за договорами з НСЗУ склали </w:t>
      </w:r>
      <w:r w:rsidR="005B4157" w:rsidRPr="002B6F08">
        <w:rPr>
          <w:lang w:val="uk-UA" w:eastAsia="uk-UA"/>
        </w:rPr>
        <w:t>24 190</w:t>
      </w:r>
      <w:r w:rsidR="00EB0557" w:rsidRPr="002B6F08">
        <w:rPr>
          <w:lang w:val="uk-UA" w:eastAsia="uk-UA"/>
        </w:rPr>
        <w:t>,60</w:t>
      </w:r>
      <w:r w:rsidR="009D2C8D" w:rsidRPr="002B6F08">
        <w:rPr>
          <w:lang w:val="uk-UA" w:eastAsia="uk-UA"/>
        </w:rPr>
        <w:t xml:space="preserve"> грн</w:t>
      </w:r>
      <w:r w:rsidR="00EB0557" w:rsidRPr="002B6F08">
        <w:rPr>
          <w:lang w:val="uk-UA" w:eastAsia="uk-UA"/>
        </w:rPr>
        <w:t xml:space="preserve">, що на </w:t>
      </w:r>
      <w:r w:rsidR="005B4157" w:rsidRPr="002B6F08">
        <w:rPr>
          <w:lang w:val="uk-UA" w:eastAsia="uk-UA"/>
        </w:rPr>
        <w:t>15 297</w:t>
      </w:r>
      <w:r w:rsidR="00EB0557" w:rsidRPr="002B6F08">
        <w:rPr>
          <w:lang w:val="uk-UA" w:eastAsia="uk-UA"/>
        </w:rPr>
        <w:t>,40 грн більше ніж в минулому році.</w:t>
      </w:r>
    </w:p>
    <w:p w14:paraId="22A8D1B8" w14:textId="77777777" w:rsidR="005B4157" w:rsidRPr="002B6F08" w:rsidRDefault="005B4157" w:rsidP="005B4157">
      <w:pPr>
        <w:jc w:val="center"/>
        <w:rPr>
          <w:lang w:val="uk-UA"/>
        </w:rPr>
      </w:pPr>
      <w:r w:rsidRPr="002B6F08">
        <w:rPr>
          <w:noProof/>
        </w:rPr>
        <w:lastRenderedPageBreak/>
        <w:drawing>
          <wp:inline distT="0" distB="0" distL="0" distR="0" wp14:anchorId="230F42AC" wp14:editId="44A034C1">
            <wp:extent cx="5760085" cy="6367145"/>
            <wp:effectExtent l="0" t="0" r="0" b="0"/>
            <wp:docPr id="1873310041" name="Діаграма 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6A1AEB4" w14:textId="0E00B987" w:rsidR="002A0C03" w:rsidRPr="002B6F08" w:rsidRDefault="002A0C03" w:rsidP="005B4157">
      <w:pPr>
        <w:ind w:firstLine="708"/>
        <w:jc w:val="both"/>
        <w:rPr>
          <w:lang w:val="uk-UA"/>
        </w:rPr>
      </w:pPr>
      <w:r w:rsidRPr="002B6F08">
        <w:rPr>
          <w:lang w:val="uk-UA"/>
        </w:rPr>
        <w:t>Пріоритетними напрямками роботи Підприємства залишається:  планування, організація, участь та контроль за проведенням профілактичних оглядів та диспансеризації населення, здійснення профілактичних заходів; надання 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 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хвороб, травм, отруєнь, патологічних, фізіологічних (під час вагітності) станів; 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14:paraId="53555130" w14:textId="77777777" w:rsidR="00013F2A" w:rsidRPr="002B6F08" w:rsidRDefault="00013F2A" w:rsidP="00013F2A">
      <w:pPr>
        <w:ind w:firstLine="708"/>
        <w:jc w:val="both"/>
        <w:rPr>
          <w:lang w:val="uk-UA"/>
        </w:rPr>
      </w:pPr>
      <w:r w:rsidRPr="002B6F08">
        <w:rPr>
          <w:lang w:val="uk-UA"/>
        </w:rPr>
        <w:t xml:space="preserve">Всі медичні послуги з надання первинної медичної допомоги зазначені у переліку Наказу Міністерства охорони здоров’я України  від 19.03.2018 року № 504 «Про затвердження Порядку надання первинної медичної допомоги» (зі змінами) надаються задекларованим пацієнтам Підприємства безоплатно.  </w:t>
      </w:r>
    </w:p>
    <w:p w14:paraId="0B18864B" w14:textId="77777777" w:rsidR="00013F2A" w:rsidRPr="002B6F08" w:rsidRDefault="00013F2A" w:rsidP="00013F2A">
      <w:pPr>
        <w:ind w:firstLine="708"/>
        <w:jc w:val="both"/>
        <w:rPr>
          <w:lang w:val="uk-UA"/>
        </w:rPr>
      </w:pPr>
      <w:r w:rsidRPr="002B6F08">
        <w:rPr>
          <w:lang w:val="uk-UA"/>
        </w:rPr>
        <w:lastRenderedPageBreak/>
        <w:t xml:space="preserve">Надання в межах первинної медичної допомоги </w:t>
      </w:r>
      <w:r w:rsidRPr="002B6F08">
        <w:rPr>
          <w:shd w:val="clear" w:color="auto" w:fill="FFFFFF"/>
          <w:lang w:val="uk-UA"/>
        </w:rPr>
        <w:t>невідкладної медичної допомоги у разі розладу фізичного чи психічного здоров’я пацієнтам, які у зв’язку з цим не потребують екстреної, вторинної (спеціалізованої) або третинної (високоспеціалізованої) медичної допомоги, здійснюються відповідно до режиму роботи КНП «ЦПМСД» Южненської міської ради та годин прийому пацієнтів.</w:t>
      </w:r>
    </w:p>
    <w:p w14:paraId="46E49548" w14:textId="77777777" w:rsidR="00013F2A" w:rsidRPr="002B6F08" w:rsidRDefault="00013F2A" w:rsidP="00013F2A">
      <w:pPr>
        <w:jc w:val="both"/>
        <w:rPr>
          <w:lang w:val="uk-UA"/>
        </w:rPr>
      </w:pPr>
      <w:r w:rsidRPr="002B6F08">
        <w:rPr>
          <w:lang w:val="uk-UA"/>
        </w:rPr>
        <w:tab/>
        <w:t xml:space="preserve">У пацієнтів Підприємства є можливість попереднього запису на прийом до свого лікаря (електрона черга). Це можна зробити за допомогою  дзвінка до реєстратури або через мобільний додаток </w:t>
      </w:r>
      <w:proofErr w:type="spellStart"/>
      <w:r w:rsidRPr="002B6F08">
        <w:rPr>
          <w:lang w:val="en-US"/>
        </w:rPr>
        <w:t>Helsi</w:t>
      </w:r>
      <w:proofErr w:type="spellEnd"/>
      <w:r w:rsidRPr="002B6F08">
        <w:rPr>
          <w:lang w:val="uk-UA"/>
        </w:rPr>
        <w:t xml:space="preserve">. </w:t>
      </w:r>
    </w:p>
    <w:p w14:paraId="385E7643" w14:textId="77777777" w:rsidR="001054D2" w:rsidRPr="002B6F08" w:rsidRDefault="001054D2" w:rsidP="001054D2">
      <w:pPr>
        <w:tabs>
          <w:tab w:val="left" w:pos="0"/>
        </w:tabs>
        <w:jc w:val="both"/>
        <w:rPr>
          <w:lang w:val="uk-UA"/>
        </w:rPr>
      </w:pPr>
      <w:r w:rsidRPr="002B6F08">
        <w:rPr>
          <w:lang w:val="uk-UA"/>
        </w:rPr>
        <w:t xml:space="preserve">В 2024 році загальна кількість лікарських відвідувань за рік склала 48 612, в тому числі 261 відвідувань лікарями пацієнтів удома. Крім того частина консультацій пацієнтів здійснювалась дистанційно засобами телефонного зв’язку. </w:t>
      </w:r>
    </w:p>
    <w:p w14:paraId="1AEBA808" w14:textId="77777777" w:rsidR="001054D2" w:rsidRPr="002B6F08" w:rsidRDefault="001054D2" w:rsidP="001054D2">
      <w:pPr>
        <w:ind w:firstLine="708"/>
        <w:jc w:val="both"/>
        <w:rPr>
          <w:lang w:val="uk-UA"/>
        </w:rPr>
      </w:pPr>
      <w:r w:rsidRPr="002B6F08">
        <w:rPr>
          <w:lang w:val="uk-UA"/>
        </w:rPr>
        <w:t>В  порівняні з 2023 роком кількість лікарських відвідувань в 2024 році зменшилась на 3841 відвідувань, але на 4064 відвідування більше ніж в 2022 році.</w:t>
      </w:r>
    </w:p>
    <w:p w14:paraId="62BA7B52" w14:textId="77777777" w:rsidR="002A0C03" w:rsidRPr="002B6F08" w:rsidRDefault="002A0C03" w:rsidP="001054D2">
      <w:pPr>
        <w:ind w:firstLine="708"/>
        <w:jc w:val="both"/>
        <w:rPr>
          <w:lang w:val="uk-UA"/>
        </w:rPr>
      </w:pPr>
    </w:p>
    <w:p w14:paraId="1A77995A" w14:textId="2801B3DF" w:rsidR="00DA7558" w:rsidRPr="002B6F08" w:rsidRDefault="001054D2" w:rsidP="001054D2">
      <w:pPr>
        <w:jc w:val="both"/>
        <w:rPr>
          <w:lang w:val="uk-UA"/>
        </w:rPr>
      </w:pPr>
      <w:r w:rsidRPr="002B6F08">
        <w:rPr>
          <w:noProof/>
        </w:rPr>
        <w:drawing>
          <wp:inline distT="0" distB="0" distL="0" distR="0" wp14:anchorId="645E35D2" wp14:editId="245DF7EC">
            <wp:extent cx="5448300" cy="4629150"/>
            <wp:effectExtent l="0" t="0" r="0" b="0"/>
            <wp:docPr id="735135205" name="Діаграма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633E345" w14:textId="3763F7D4" w:rsidR="002A0C03" w:rsidRPr="002B6F08" w:rsidRDefault="002A0C03" w:rsidP="002A0C03">
      <w:pPr>
        <w:ind w:firstLine="708"/>
        <w:jc w:val="both"/>
        <w:rPr>
          <w:lang w:val="uk-UA"/>
        </w:rPr>
      </w:pPr>
      <w:r w:rsidRPr="002B6F08">
        <w:rPr>
          <w:lang w:val="uk-UA"/>
        </w:rPr>
        <w:t xml:space="preserve">В 2024 році кількість е-направлень створених лікарями КНП «ЦПМСД» Южненської міської ради  на вторинний та третинний рівень надання медичної допомоги зменшилась в порівнянні з минулим роком на </w:t>
      </w:r>
      <w:r w:rsidR="00575BFD" w:rsidRPr="002B6F08">
        <w:rPr>
          <w:lang w:val="uk-UA"/>
        </w:rPr>
        <w:t>5369</w:t>
      </w:r>
      <w:r w:rsidRPr="002B6F08">
        <w:rPr>
          <w:lang w:val="uk-UA"/>
        </w:rPr>
        <w:t xml:space="preserve"> одиниць, та становило </w:t>
      </w:r>
      <w:r w:rsidR="00575BFD" w:rsidRPr="002B6F08">
        <w:rPr>
          <w:lang w:val="uk-UA"/>
        </w:rPr>
        <w:t>35423</w:t>
      </w:r>
      <w:r w:rsidRPr="002B6F08">
        <w:rPr>
          <w:lang w:val="uk-UA"/>
        </w:rPr>
        <w:t xml:space="preserve"> е-направлень, з них:</w:t>
      </w:r>
    </w:p>
    <w:p w14:paraId="1FA2A523" w14:textId="63D5B1F2" w:rsidR="002A0C03" w:rsidRPr="002B6F08" w:rsidRDefault="002A0C03" w:rsidP="002A0C03">
      <w:pPr>
        <w:ind w:firstLine="708"/>
        <w:rPr>
          <w:lang w:val="uk-UA"/>
        </w:rPr>
      </w:pPr>
      <w:r w:rsidRPr="002B6F08">
        <w:rPr>
          <w:lang w:val="uk-UA"/>
        </w:rPr>
        <w:t xml:space="preserve">консультації  - </w:t>
      </w:r>
      <w:r w:rsidR="00575BFD" w:rsidRPr="002B6F08">
        <w:rPr>
          <w:lang w:val="uk-UA"/>
        </w:rPr>
        <w:t>18 349</w:t>
      </w:r>
      <w:r w:rsidRPr="002B6F08">
        <w:rPr>
          <w:lang w:val="uk-UA"/>
        </w:rPr>
        <w:t>;</w:t>
      </w:r>
    </w:p>
    <w:p w14:paraId="3DA5E5BD" w14:textId="4C52B56F" w:rsidR="002A0C03" w:rsidRPr="002B6F08" w:rsidRDefault="002A0C03" w:rsidP="002A0C03">
      <w:pPr>
        <w:ind w:firstLine="708"/>
        <w:rPr>
          <w:lang w:val="uk-UA"/>
        </w:rPr>
      </w:pPr>
      <w:r w:rsidRPr="002B6F08">
        <w:rPr>
          <w:lang w:val="uk-UA"/>
        </w:rPr>
        <w:t xml:space="preserve">лабораторна діагностика – </w:t>
      </w:r>
      <w:r w:rsidR="00376DD2" w:rsidRPr="002B6F08">
        <w:rPr>
          <w:lang w:val="uk-UA"/>
        </w:rPr>
        <w:t>7 766</w:t>
      </w:r>
      <w:r w:rsidRPr="002B6F08">
        <w:rPr>
          <w:lang w:val="uk-UA"/>
        </w:rPr>
        <w:t>;</w:t>
      </w:r>
    </w:p>
    <w:p w14:paraId="206B5C14" w14:textId="1C074269" w:rsidR="002A0C03" w:rsidRPr="002B6F08" w:rsidRDefault="002A0C03" w:rsidP="002A0C03">
      <w:pPr>
        <w:ind w:firstLine="708"/>
        <w:rPr>
          <w:lang w:val="uk-UA"/>
        </w:rPr>
      </w:pPr>
      <w:r w:rsidRPr="002B6F08">
        <w:rPr>
          <w:lang w:val="uk-UA"/>
        </w:rPr>
        <w:t>візуалізація –</w:t>
      </w:r>
      <w:r w:rsidR="00376DD2" w:rsidRPr="002B6F08">
        <w:rPr>
          <w:lang w:val="uk-UA"/>
        </w:rPr>
        <w:t>6 973</w:t>
      </w:r>
      <w:r w:rsidRPr="002B6F08">
        <w:rPr>
          <w:lang w:val="uk-UA"/>
        </w:rPr>
        <w:t>;</w:t>
      </w:r>
    </w:p>
    <w:p w14:paraId="51B82BA1" w14:textId="5D8B7CE0" w:rsidR="002A0C03" w:rsidRPr="002B6F08" w:rsidRDefault="002A0C03" w:rsidP="002A0C03">
      <w:pPr>
        <w:ind w:firstLine="708"/>
        <w:rPr>
          <w:lang w:val="uk-UA"/>
        </w:rPr>
      </w:pPr>
      <w:r w:rsidRPr="002B6F08">
        <w:rPr>
          <w:lang w:val="uk-UA"/>
        </w:rPr>
        <w:t xml:space="preserve">госпіталізація – </w:t>
      </w:r>
      <w:r w:rsidR="00376DD2" w:rsidRPr="002B6F08">
        <w:rPr>
          <w:lang w:val="uk-UA"/>
        </w:rPr>
        <w:t>1 168</w:t>
      </w:r>
      <w:r w:rsidRPr="002B6F08">
        <w:rPr>
          <w:lang w:val="uk-UA"/>
        </w:rPr>
        <w:t>;</w:t>
      </w:r>
    </w:p>
    <w:p w14:paraId="216E9A74" w14:textId="19DC9A5C" w:rsidR="002A0C03" w:rsidRPr="002B6F08" w:rsidRDefault="002A0C03" w:rsidP="002A0C03">
      <w:pPr>
        <w:ind w:firstLine="708"/>
        <w:rPr>
          <w:lang w:val="uk-UA"/>
        </w:rPr>
      </w:pPr>
      <w:r w:rsidRPr="002B6F08">
        <w:rPr>
          <w:lang w:val="uk-UA"/>
        </w:rPr>
        <w:t xml:space="preserve">хірургічна процедура- </w:t>
      </w:r>
      <w:r w:rsidR="00376DD2" w:rsidRPr="002B6F08">
        <w:rPr>
          <w:lang w:val="uk-UA"/>
        </w:rPr>
        <w:t>747</w:t>
      </w:r>
      <w:r w:rsidRPr="002B6F08">
        <w:rPr>
          <w:lang w:val="uk-UA"/>
        </w:rPr>
        <w:t>;</w:t>
      </w:r>
    </w:p>
    <w:p w14:paraId="2B281B40" w14:textId="05ED29F9" w:rsidR="002A0C03" w:rsidRPr="002B6F08" w:rsidRDefault="002A0C03" w:rsidP="002A0C03">
      <w:pPr>
        <w:ind w:firstLine="708"/>
        <w:rPr>
          <w:lang w:val="uk-UA"/>
        </w:rPr>
      </w:pPr>
      <w:r w:rsidRPr="002B6F08">
        <w:rPr>
          <w:lang w:val="uk-UA"/>
        </w:rPr>
        <w:t xml:space="preserve">діагностична процедура – </w:t>
      </w:r>
      <w:r w:rsidR="00376DD2" w:rsidRPr="002B6F08">
        <w:rPr>
          <w:lang w:val="uk-UA"/>
        </w:rPr>
        <w:t>180</w:t>
      </w:r>
      <w:r w:rsidRPr="002B6F08">
        <w:rPr>
          <w:lang w:val="uk-UA"/>
        </w:rPr>
        <w:t>;</w:t>
      </w:r>
    </w:p>
    <w:p w14:paraId="3CAA2830" w14:textId="297CB857" w:rsidR="002A0C03" w:rsidRPr="002B6F08" w:rsidRDefault="002A0C03" w:rsidP="002A0C03">
      <w:pPr>
        <w:ind w:firstLine="708"/>
        <w:rPr>
          <w:lang w:val="uk-UA"/>
        </w:rPr>
      </w:pPr>
      <w:r w:rsidRPr="002B6F08">
        <w:rPr>
          <w:lang w:val="uk-UA"/>
        </w:rPr>
        <w:t xml:space="preserve">лікувально-діагностична процедура  - </w:t>
      </w:r>
      <w:r w:rsidR="00376DD2" w:rsidRPr="002B6F08">
        <w:rPr>
          <w:lang w:val="uk-UA"/>
        </w:rPr>
        <w:t>204</w:t>
      </w:r>
      <w:r w:rsidRPr="002B6F08">
        <w:rPr>
          <w:lang w:val="uk-UA"/>
        </w:rPr>
        <w:t>;</w:t>
      </w:r>
    </w:p>
    <w:p w14:paraId="66D48D48" w14:textId="4A07E4A1" w:rsidR="002A0C03" w:rsidRPr="002B6F08" w:rsidRDefault="002A0C03" w:rsidP="002A0C03">
      <w:pPr>
        <w:ind w:firstLine="708"/>
        <w:rPr>
          <w:lang w:val="uk-UA"/>
        </w:rPr>
      </w:pPr>
      <w:r w:rsidRPr="002B6F08">
        <w:rPr>
          <w:lang w:val="uk-UA"/>
        </w:rPr>
        <w:t xml:space="preserve">нестаціонарна паліативна допомога – </w:t>
      </w:r>
      <w:r w:rsidR="00376DD2" w:rsidRPr="002B6F08">
        <w:rPr>
          <w:lang w:val="uk-UA"/>
        </w:rPr>
        <w:t>22</w:t>
      </w:r>
      <w:r w:rsidRPr="002B6F08">
        <w:rPr>
          <w:lang w:val="uk-UA"/>
        </w:rPr>
        <w:t>;</w:t>
      </w:r>
    </w:p>
    <w:p w14:paraId="033CE6D1" w14:textId="2D3481B0" w:rsidR="002A0C03" w:rsidRPr="002B6F08" w:rsidRDefault="002A0C03" w:rsidP="002A0C03">
      <w:pPr>
        <w:ind w:firstLine="708"/>
        <w:rPr>
          <w:lang w:val="uk-UA"/>
        </w:rPr>
      </w:pPr>
      <w:r w:rsidRPr="002B6F08">
        <w:rPr>
          <w:lang w:val="uk-UA"/>
        </w:rPr>
        <w:t xml:space="preserve">нестаціонарна медична реабілітація – </w:t>
      </w:r>
      <w:r w:rsidR="00376DD2" w:rsidRPr="002B6F08">
        <w:rPr>
          <w:lang w:val="uk-UA"/>
        </w:rPr>
        <w:t>14</w:t>
      </w:r>
    </w:p>
    <w:p w14:paraId="76185626" w14:textId="0476740A" w:rsidR="00575BFD" w:rsidRPr="002B6F08" w:rsidRDefault="00575BFD" w:rsidP="00E14A42">
      <w:pPr>
        <w:jc w:val="center"/>
        <w:rPr>
          <w:lang w:val="uk-UA"/>
        </w:rPr>
      </w:pPr>
      <w:r w:rsidRPr="002B6F08">
        <w:rPr>
          <w:noProof/>
        </w:rPr>
        <w:lastRenderedPageBreak/>
        <w:drawing>
          <wp:inline distT="0" distB="0" distL="0" distR="0" wp14:anchorId="4F4E4F17" wp14:editId="4C07381D">
            <wp:extent cx="5360035" cy="4248150"/>
            <wp:effectExtent l="0" t="0" r="0" b="0"/>
            <wp:docPr id="1526966552" name="Діаграма 1">
              <a:extLst xmlns:a="http://schemas.openxmlformats.org/drawingml/2006/main">
                <a:ext uri="{FF2B5EF4-FFF2-40B4-BE49-F238E27FC236}">
                  <a16:creationId xmlns:a16="http://schemas.microsoft.com/office/drawing/2014/main" id="{F5CB8494-8CCE-1910-D7C6-05F0D6139A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BFBB68B" w14:textId="5ACCD0E8" w:rsidR="005F4814" w:rsidRPr="002B6F08" w:rsidRDefault="005F4814" w:rsidP="005F4814">
      <w:pPr>
        <w:ind w:firstLine="708"/>
        <w:jc w:val="both"/>
        <w:rPr>
          <w:lang w:val="uk-UA"/>
        </w:rPr>
      </w:pPr>
      <w:bookmarkStart w:id="14" w:name="_Hlk157598224"/>
      <w:r w:rsidRPr="002B6F08">
        <w:rPr>
          <w:lang w:val="uk-UA"/>
        </w:rPr>
        <w:t xml:space="preserve">За </w:t>
      </w:r>
      <w:r w:rsidR="001437AD" w:rsidRPr="002B6F08">
        <w:rPr>
          <w:lang w:val="en-US"/>
        </w:rPr>
        <w:t xml:space="preserve">2024 </w:t>
      </w:r>
      <w:r w:rsidR="001437AD" w:rsidRPr="002B6F08">
        <w:rPr>
          <w:lang w:val="uk-UA"/>
        </w:rPr>
        <w:t xml:space="preserve">рік </w:t>
      </w:r>
      <w:r w:rsidR="00D66AA7" w:rsidRPr="002B6F08">
        <w:rPr>
          <w:lang w:val="uk-UA"/>
        </w:rPr>
        <w:t xml:space="preserve">діагностичною </w:t>
      </w:r>
      <w:r w:rsidRPr="002B6F08">
        <w:rPr>
          <w:lang w:val="uk-UA"/>
        </w:rPr>
        <w:t xml:space="preserve">лабораторією лікувально-профілактичного підрозділу КНП «ЦПМСД» ЮМР здійснено </w:t>
      </w:r>
      <w:r w:rsidR="001437AD" w:rsidRPr="002B6F08">
        <w:rPr>
          <w:lang w:val="uk-UA"/>
        </w:rPr>
        <w:t>51 568</w:t>
      </w:r>
      <w:r w:rsidRPr="002B6F08">
        <w:rPr>
          <w:lang w:val="uk-UA"/>
        </w:rPr>
        <w:t xml:space="preserve"> лабораторних досліджень, в тому числі: </w:t>
      </w:r>
    </w:p>
    <w:p w14:paraId="3296E1B1" w14:textId="56DA0288" w:rsidR="005F4814" w:rsidRPr="002B6F08" w:rsidRDefault="005F4814" w:rsidP="005F4814">
      <w:pPr>
        <w:ind w:firstLine="708"/>
        <w:rPr>
          <w:lang w:val="uk-UA"/>
        </w:rPr>
      </w:pPr>
      <w:r w:rsidRPr="002B6F08">
        <w:rPr>
          <w:lang w:val="uk-UA"/>
        </w:rPr>
        <w:t xml:space="preserve">загально клінічних (без гематологічних) -  </w:t>
      </w:r>
      <w:r w:rsidR="001437AD" w:rsidRPr="002B6F08">
        <w:rPr>
          <w:lang w:val="uk-UA"/>
        </w:rPr>
        <w:t>22 726</w:t>
      </w:r>
      <w:r w:rsidRPr="002B6F08">
        <w:rPr>
          <w:lang w:val="uk-UA"/>
        </w:rPr>
        <w:t>;</w:t>
      </w:r>
    </w:p>
    <w:p w14:paraId="615D0C0E" w14:textId="593C71F3" w:rsidR="005F4814" w:rsidRPr="002B6F08" w:rsidRDefault="005F4814" w:rsidP="005F4814">
      <w:pPr>
        <w:ind w:firstLine="708"/>
        <w:rPr>
          <w:lang w:val="uk-UA"/>
        </w:rPr>
      </w:pPr>
      <w:r w:rsidRPr="002B6F08">
        <w:rPr>
          <w:lang w:val="uk-UA"/>
        </w:rPr>
        <w:t xml:space="preserve">гематологічних – </w:t>
      </w:r>
      <w:r w:rsidR="00257E6E" w:rsidRPr="002B6F08">
        <w:rPr>
          <w:lang w:val="uk-UA"/>
        </w:rPr>
        <w:t>25 683</w:t>
      </w:r>
      <w:r w:rsidRPr="002B6F08">
        <w:rPr>
          <w:lang w:val="uk-UA"/>
        </w:rPr>
        <w:t>;</w:t>
      </w:r>
    </w:p>
    <w:p w14:paraId="41B5B8EC" w14:textId="77777777" w:rsidR="00257E6E" w:rsidRPr="002B6F08" w:rsidRDefault="005F4814" w:rsidP="005F4814">
      <w:pPr>
        <w:ind w:firstLine="708"/>
        <w:rPr>
          <w:lang w:val="uk-UA"/>
        </w:rPr>
      </w:pPr>
      <w:r w:rsidRPr="002B6F08">
        <w:rPr>
          <w:lang w:val="uk-UA"/>
        </w:rPr>
        <w:t xml:space="preserve">біохімічних – </w:t>
      </w:r>
      <w:r w:rsidR="00257E6E" w:rsidRPr="002B6F08">
        <w:rPr>
          <w:lang w:val="uk-UA"/>
        </w:rPr>
        <w:t>2 588;</w:t>
      </w:r>
    </w:p>
    <w:p w14:paraId="17142EAE" w14:textId="0F6EC26D" w:rsidR="00D66AA7" w:rsidRPr="002B6F08" w:rsidRDefault="00257E6E" w:rsidP="005F4814">
      <w:pPr>
        <w:ind w:firstLine="708"/>
        <w:rPr>
          <w:lang w:val="uk-UA"/>
        </w:rPr>
      </w:pPr>
      <w:r w:rsidRPr="002B6F08">
        <w:rPr>
          <w:lang w:val="uk-UA"/>
        </w:rPr>
        <w:t xml:space="preserve">імунологічних </w:t>
      </w:r>
      <w:r w:rsidR="008E70E1" w:rsidRPr="002B6F08">
        <w:rPr>
          <w:lang w:val="uk-UA"/>
        </w:rPr>
        <w:t>(тести на гепатит Гепатиту С(НСV) та Гепатиту В(</w:t>
      </w:r>
      <w:proofErr w:type="spellStart"/>
      <w:r w:rsidR="008E70E1" w:rsidRPr="002B6F08">
        <w:rPr>
          <w:lang w:val="uk-UA"/>
        </w:rPr>
        <w:t>НВsAg</w:t>
      </w:r>
      <w:proofErr w:type="spellEnd"/>
      <w:r w:rsidR="008E70E1" w:rsidRPr="002B6F08">
        <w:rPr>
          <w:lang w:val="uk-UA"/>
        </w:rPr>
        <w:t>) )</w:t>
      </w:r>
      <w:r w:rsidRPr="002B6F08">
        <w:rPr>
          <w:lang w:val="uk-UA"/>
        </w:rPr>
        <w:t>- 571</w:t>
      </w:r>
      <w:r w:rsidR="001E702B" w:rsidRPr="002B6F08">
        <w:rPr>
          <w:lang w:val="uk-UA"/>
        </w:rPr>
        <w:t>.</w:t>
      </w:r>
    </w:p>
    <w:bookmarkEnd w:id="14"/>
    <w:p w14:paraId="6563AA92" w14:textId="1BFD5A79" w:rsidR="001E702B" w:rsidRPr="002B6F08" w:rsidRDefault="00E14A42" w:rsidP="00E14A42">
      <w:pPr>
        <w:jc w:val="center"/>
        <w:rPr>
          <w:lang w:val="uk-UA"/>
        </w:rPr>
      </w:pPr>
      <w:r w:rsidRPr="002B6F08">
        <w:rPr>
          <w:noProof/>
        </w:rPr>
        <w:drawing>
          <wp:inline distT="0" distB="0" distL="0" distR="0" wp14:anchorId="618482B6" wp14:editId="2D9B9929">
            <wp:extent cx="4972050" cy="3952875"/>
            <wp:effectExtent l="0" t="0" r="0" b="0"/>
            <wp:docPr id="601957593" name="Діаграма 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5089597" w14:textId="22C30DFA" w:rsidR="005F4814" w:rsidRPr="002B6F08" w:rsidRDefault="005F4814" w:rsidP="005F4814">
      <w:pPr>
        <w:rPr>
          <w:lang w:val="uk-UA"/>
        </w:rPr>
      </w:pPr>
    </w:p>
    <w:p w14:paraId="68DD447A" w14:textId="4DBB8266" w:rsidR="0080792F" w:rsidRPr="002B6F08" w:rsidRDefault="0080792F" w:rsidP="0080792F">
      <w:pPr>
        <w:ind w:firstLine="708"/>
        <w:rPr>
          <w:lang w:val="uk-UA"/>
        </w:rPr>
      </w:pPr>
      <w:bookmarkStart w:id="15" w:name="_Hlk157598281"/>
      <w:r w:rsidRPr="002B6F08">
        <w:rPr>
          <w:lang w:val="uk-UA"/>
        </w:rPr>
        <w:lastRenderedPageBreak/>
        <w:t>В 2024 році в кабінетах лікарів за допомогою швидких тестів здійснено було здійснено 2</w:t>
      </w:r>
      <w:r w:rsidRPr="002B6F08">
        <w:rPr>
          <w:lang w:val="en-US"/>
        </w:rPr>
        <w:t>151</w:t>
      </w:r>
      <w:r w:rsidRPr="002B6F08">
        <w:rPr>
          <w:lang w:val="uk-UA"/>
        </w:rPr>
        <w:t xml:space="preserve"> дослідження в тому числі:</w:t>
      </w:r>
    </w:p>
    <w:p w14:paraId="0B98E1EE" w14:textId="77777777" w:rsidR="0080792F" w:rsidRPr="002B6F08" w:rsidRDefault="0080792F" w:rsidP="0080792F">
      <w:pPr>
        <w:ind w:firstLine="708"/>
        <w:rPr>
          <w:lang w:val="uk-UA"/>
        </w:rPr>
      </w:pPr>
      <w:r w:rsidRPr="002B6F08">
        <w:rPr>
          <w:lang w:val="uk-UA"/>
        </w:rPr>
        <w:t>тест для виявлення вагітності W1-S, №1 – 54;</w:t>
      </w:r>
    </w:p>
    <w:p w14:paraId="7FDED011" w14:textId="77777777" w:rsidR="0080792F" w:rsidRPr="002B6F08" w:rsidRDefault="0080792F" w:rsidP="0080792F">
      <w:pPr>
        <w:ind w:firstLine="708"/>
        <w:rPr>
          <w:lang w:val="uk-UA"/>
        </w:rPr>
      </w:pPr>
      <w:r w:rsidRPr="002B6F08">
        <w:rPr>
          <w:lang w:val="uk-UA"/>
        </w:rPr>
        <w:t xml:space="preserve">комбінований тест на </w:t>
      </w:r>
      <w:proofErr w:type="spellStart"/>
      <w:r w:rsidRPr="002B6F08">
        <w:rPr>
          <w:lang w:val="uk-UA"/>
        </w:rPr>
        <w:t>Креатинкіназу</w:t>
      </w:r>
      <w:proofErr w:type="spellEnd"/>
      <w:r w:rsidRPr="002B6F08">
        <w:rPr>
          <w:lang w:val="uk-UA"/>
        </w:rPr>
        <w:t xml:space="preserve"> МВ (СК_МВ), Міоглобін , </w:t>
      </w:r>
      <w:proofErr w:type="spellStart"/>
      <w:r w:rsidRPr="002B6F08">
        <w:rPr>
          <w:lang w:val="uk-UA"/>
        </w:rPr>
        <w:t>Тропонін</w:t>
      </w:r>
      <w:proofErr w:type="spellEnd"/>
      <w:r w:rsidRPr="002B6F08">
        <w:rPr>
          <w:lang w:val="uk-UA"/>
        </w:rPr>
        <w:t xml:space="preserve"> І –110;</w:t>
      </w:r>
    </w:p>
    <w:p w14:paraId="21E10D3F" w14:textId="77777777" w:rsidR="0080792F" w:rsidRPr="002B6F08" w:rsidRDefault="0080792F" w:rsidP="0080792F">
      <w:pPr>
        <w:ind w:firstLine="708"/>
        <w:rPr>
          <w:lang w:val="uk-UA"/>
        </w:rPr>
      </w:pPr>
      <w:r w:rsidRPr="002B6F08">
        <w:rPr>
          <w:lang w:val="uk-UA"/>
        </w:rPr>
        <w:t>тест для виявлення ВІЛ – 314;</w:t>
      </w:r>
    </w:p>
    <w:p w14:paraId="51C5F809" w14:textId="77777777" w:rsidR="0080792F" w:rsidRPr="002B6F08" w:rsidRDefault="0080792F" w:rsidP="0080792F">
      <w:pPr>
        <w:ind w:firstLine="708"/>
        <w:rPr>
          <w:lang w:val="uk-UA"/>
        </w:rPr>
      </w:pPr>
      <w:r w:rsidRPr="002B6F08">
        <w:rPr>
          <w:lang w:val="uk-UA"/>
        </w:rPr>
        <w:t>комбінований тест на наркотики –6;</w:t>
      </w:r>
    </w:p>
    <w:p w14:paraId="32C95C6B" w14:textId="77777777" w:rsidR="0080792F" w:rsidRPr="002B6F08" w:rsidRDefault="0080792F" w:rsidP="0080792F">
      <w:pPr>
        <w:ind w:firstLine="708"/>
        <w:rPr>
          <w:lang w:val="uk-UA"/>
        </w:rPr>
      </w:pPr>
      <w:r w:rsidRPr="002B6F08">
        <w:rPr>
          <w:lang w:val="uk-UA"/>
        </w:rPr>
        <w:t xml:space="preserve">швидкі (експрес) тести для діагностики </w:t>
      </w:r>
      <w:r w:rsidRPr="002B6F08">
        <w:rPr>
          <w:lang w:val="en-US"/>
        </w:rPr>
        <w:t>COVID</w:t>
      </w:r>
      <w:r w:rsidRPr="002B6F08">
        <w:t xml:space="preserve"> </w:t>
      </w:r>
      <w:r w:rsidRPr="002B6F08">
        <w:rPr>
          <w:lang w:val="uk-UA"/>
        </w:rPr>
        <w:t xml:space="preserve"> – 1667.</w:t>
      </w:r>
    </w:p>
    <w:p w14:paraId="36D65C66" w14:textId="77777777" w:rsidR="0080792F" w:rsidRPr="002B6F08" w:rsidRDefault="0080792F" w:rsidP="0080792F">
      <w:pPr>
        <w:ind w:firstLine="708"/>
        <w:jc w:val="both"/>
        <w:rPr>
          <w:lang w:val="en-US"/>
        </w:rPr>
      </w:pPr>
    </w:p>
    <w:p w14:paraId="70525047" w14:textId="1C3BA284" w:rsidR="0080792F" w:rsidRPr="002B6F08" w:rsidRDefault="0080792F" w:rsidP="0080792F">
      <w:pPr>
        <w:ind w:firstLine="708"/>
        <w:jc w:val="both"/>
        <w:rPr>
          <w:lang w:val="uk-UA"/>
        </w:rPr>
      </w:pPr>
      <w:r w:rsidRPr="002B6F08">
        <w:rPr>
          <w:lang w:val="uk-UA"/>
        </w:rPr>
        <w:t>В кабінеті щеплення проводиться планова та позачергова вакцинація та туберкулінодіагностика дітей. Здійснюються профілактичні щеплення проти туберкульозу, дифтерії, правця, кашлюку, поліомієліту, кору, краснухи, гемофільної інфекції типу Б, гепатиту В.</w:t>
      </w:r>
    </w:p>
    <w:p w14:paraId="010F7648" w14:textId="76966EEE" w:rsidR="009B3DEE" w:rsidRPr="002B6F08" w:rsidRDefault="00396538" w:rsidP="00396538">
      <w:pPr>
        <w:jc w:val="center"/>
        <w:rPr>
          <w:lang w:val="uk-UA"/>
        </w:rPr>
      </w:pPr>
      <w:r w:rsidRPr="002B6F08">
        <w:rPr>
          <w:noProof/>
        </w:rPr>
        <w:drawing>
          <wp:inline distT="0" distB="0" distL="0" distR="0" wp14:anchorId="042AA0EE" wp14:editId="221C444D">
            <wp:extent cx="5457825" cy="5238750"/>
            <wp:effectExtent l="0" t="0" r="0" b="0"/>
            <wp:docPr id="1964432341" name="Діаграма 1">
              <a:extLst xmlns:a="http://schemas.openxmlformats.org/drawingml/2006/main">
                <a:ext uri="{FF2B5EF4-FFF2-40B4-BE49-F238E27FC236}">
                  <a16:creationId xmlns:a16="http://schemas.microsoft.com/office/drawing/2014/main" id="{06BE830A-D5CA-6979-D070-F179C44009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bookmarkEnd w:id="15"/>
    <w:p w14:paraId="5CC9BC49" w14:textId="77777777" w:rsidR="00396538" w:rsidRPr="002B6F08" w:rsidRDefault="00396538" w:rsidP="00396538">
      <w:pPr>
        <w:ind w:firstLine="708"/>
        <w:jc w:val="both"/>
        <w:rPr>
          <w:lang w:val="uk-UA"/>
        </w:rPr>
      </w:pPr>
      <w:r w:rsidRPr="002B6F08">
        <w:rPr>
          <w:lang w:val="uk-UA"/>
        </w:rPr>
        <w:t>Загальна кількість проведених щеплень згідно національного календаря профілактичних щеплень в 2024 році становить 4078, в тому числі:</w:t>
      </w:r>
    </w:p>
    <w:p w14:paraId="424935D4" w14:textId="77777777" w:rsidR="00396538" w:rsidRPr="002B6F08" w:rsidRDefault="00396538" w:rsidP="00396538">
      <w:pPr>
        <w:ind w:firstLine="708"/>
        <w:jc w:val="both"/>
        <w:rPr>
          <w:lang w:val="uk-UA"/>
        </w:rPr>
      </w:pPr>
      <w:r w:rsidRPr="002B6F08">
        <w:rPr>
          <w:lang w:val="uk-UA"/>
        </w:rPr>
        <w:t>проти туберкульозу (БЦЖ)– 4;</w:t>
      </w:r>
    </w:p>
    <w:p w14:paraId="0DA2E2C8" w14:textId="77777777" w:rsidR="00396538" w:rsidRPr="002B6F08" w:rsidRDefault="00396538" w:rsidP="00396538">
      <w:pPr>
        <w:ind w:firstLine="708"/>
        <w:jc w:val="both"/>
        <w:rPr>
          <w:lang w:val="uk-UA"/>
        </w:rPr>
      </w:pPr>
      <w:r w:rsidRPr="002B6F08">
        <w:rPr>
          <w:lang w:val="uk-UA"/>
        </w:rPr>
        <w:t>проти поліомеліту – 851;</w:t>
      </w:r>
    </w:p>
    <w:p w14:paraId="3CE2C130" w14:textId="77777777" w:rsidR="00396538" w:rsidRPr="002B6F08" w:rsidRDefault="00396538" w:rsidP="00396538">
      <w:pPr>
        <w:ind w:firstLine="708"/>
        <w:jc w:val="both"/>
        <w:rPr>
          <w:lang w:val="uk-UA"/>
        </w:rPr>
      </w:pPr>
      <w:r w:rsidRPr="002B6F08">
        <w:rPr>
          <w:lang w:val="uk-UA"/>
        </w:rPr>
        <w:t>АКДП – 378;</w:t>
      </w:r>
    </w:p>
    <w:p w14:paraId="621A208F" w14:textId="77777777" w:rsidR="00396538" w:rsidRPr="002B6F08" w:rsidRDefault="00396538" w:rsidP="00396538">
      <w:pPr>
        <w:ind w:firstLine="708"/>
        <w:jc w:val="both"/>
        <w:rPr>
          <w:lang w:val="uk-UA"/>
        </w:rPr>
      </w:pPr>
      <w:r w:rsidRPr="002B6F08">
        <w:rPr>
          <w:lang w:val="uk-UA"/>
        </w:rPr>
        <w:t>АДП – 172;</w:t>
      </w:r>
    </w:p>
    <w:p w14:paraId="1F5FEACA" w14:textId="77777777" w:rsidR="00396538" w:rsidRPr="002B6F08" w:rsidRDefault="00396538" w:rsidP="00396538">
      <w:pPr>
        <w:ind w:firstLine="708"/>
        <w:jc w:val="both"/>
        <w:rPr>
          <w:lang w:val="uk-UA"/>
        </w:rPr>
      </w:pPr>
      <w:r w:rsidRPr="002B6F08">
        <w:rPr>
          <w:lang w:val="uk-UA"/>
        </w:rPr>
        <w:t>АДП-м – 1417;</w:t>
      </w:r>
    </w:p>
    <w:p w14:paraId="3DBEFCE2" w14:textId="77777777" w:rsidR="00396538" w:rsidRPr="002B6F08" w:rsidRDefault="00396538" w:rsidP="00396538">
      <w:pPr>
        <w:ind w:firstLine="708"/>
        <w:jc w:val="both"/>
        <w:rPr>
          <w:lang w:val="uk-UA"/>
        </w:rPr>
      </w:pPr>
      <w:r w:rsidRPr="002B6F08">
        <w:rPr>
          <w:lang w:val="uk-UA"/>
        </w:rPr>
        <w:t>проти гемофільної інфекції – 269;</w:t>
      </w:r>
    </w:p>
    <w:p w14:paraId="62F8381A" w14:textId="77777777" w:rsidR="00396538" w:rsidRPr="002B6F08" w:rsidRDefault="00396538" w:rsidP="00396538">
      <w:pPr>
        <w:ind w:firstLine="708"/>
        <w:rPr>
          <w:lang w:val="uk-UA"/>
        </w:rPr>
      </w:pPr>
      <w:r w:rsidRPr="002B6F08">
        <w:rPr>
          <w:lang w:val="uk-UA"/>
        </w:rPr>
        <w:t>проти кору, краснухи, паротиту (КПК) – 319;</w:t>
      </w:r>
    </w:p>
    <w:p w14:paraId="678D1AA7" w14:textId="77777777" w:rsidR="00396538" w:rsidRPr="002B6F08" w:rsidRDefault="00396538" w:rsidP="00396538">
      <w:pPr>
        <w:ind w:firstLine="708"/>
        <w:rPr>
          <w:lang w:val="uk-UA"/>
        </w:rPr>
      </w:pPr>
      <w:r w:rsidRPr="002B6F08">
        <w:rPr>
          <w:lang w:val="uk-UA"/>
        </w:rPr>
        <w:t>проти гепатиту –332;</w:t>
      </w:r>
    </w:p>
    <w:p w14:paraId="2B447760" w14:textId="77777777" w:rsidR="00396538" w:rsidRPr="002B6F08" w:rsidRDefault="00396538" w:rsidP="00396538">
      <w:pPr>
        <w:ind w:firstLine="708"/>
        <w:rPr>
          <w:lang w:val="uk-UA"/>
        </w:rPr>
      </w:pPr>
      <w:r w:rsidRPr="002B6F08">
        <w:rPr>
          <w:lang w:val="uk-UA"/>
        </w:rPr>
        <w:t xml:space="preserve">проти гострої респіраторної хвороби </w:t>
      </w:r>
      <w:r w:rsidRPr="002B6F08">
        <w:rPr>
          <w:lang w:val="en-US"/>
        </w:rPr>
        <w:t>COVID</w:t>
      </w:r>
      <w:r w:rsidRPr="002B6F08">
        <w:t>-</w:t>
      </w:r>
      <w:r w:rsidRPr="002B6F08">
        <w:rPr>
          <w:lang w:val="uk-UA"/>
        </w:rPr>
        <w:t>19 -336</w:t>
      </w:r>
    </w:p>
    <w:p w14:paraId="438DAF64" w14:textId="77777777" w:rsidR="00396538" w:rsidRPr="002B6F08" w:rsidRDefault="00396538" w:rsidP="00396538">
      <w:pPr>
        <w:ind w:firstLine="708"/>
        <w:jc w:val="both"/>
        <w:rPr>
          <w:lang w:val="uk-UA"/>
        </w:rPr>
      </w:pPr>
      <w:r w:rsidRPr="002B6F08">
        <w:rPr>
          <w:lang w:val="uk-UA"/>
        </w:rPr>
        <w:lastRenderedPageBreak/>
        <w:t xml:space="preserve">Крім того в 2024 році додатково за медичними показаннями здійснено </w:t>
      </w:r>
      <w:r w:rsidRPr="002B6F08">
        <w:rPr>
          <w:lang w:val="en-US"/>
        </w:rPr>
        <w:t>319</w:t>
      </w:r>
      <w:r w:rsidRPr="002B6F08">
        <w:rPr>
          <w:lang w:val="uk-UA"/>
        </w:rPr>
        <w:t xml:space="preserve"> щеплень поза національним календарем профілактичних щеплень, в тому числі:</w:t>
      </w:r>
    </w:p>
    <w:p w14:paraId="2D8E6965" w14:textId="77777777" w:rsidR="00396538" w:rsidRPr="002B6F08" w:rsidRDefault="00396538" w:rsidP="00396538">
      <w:pPr>
        <w:rPr>
          <w:lang w:val="uk-UA"/>
        </w:rPr>
      </w:pPr>
      <w:r w:rsidRPr="002B6F08">
        <w:rPr>
          <w:lang w:val="uk-UA"/>
        </w:rPr>
        <w:tab/>
        <w:t>проти вірусу папіломи людини -  4;</w:t>
      </w:r>
    </w:p>
    <w:p w14:paraId="4B6E07E8" w14:textId="77777777" w:rsidR="00396538" w:rsidRPr="002B6F08" w:rsidRDefault="00396538" w:rsidP="00396538">
      <w:pPr>
        <w:rPr>
          <w:lang w:val="uk-UA"/>
        </w:rPr>
      </w:pPr>
      <w:r w:rsidRPr="002B6F08">
        <w:rPr>
          <w:lang w:val="uk-UA"/>
        </w:rPr>
        <w:t xml:space="preserve">            проти ротавірусної інфекції- </w:t>
      </w:r>
      <w:r w:rsidRPr="002B6F08">
        <w:rPr>
          <w:lang w:val="en-US"/>
        </w:rPr>
        <w:t>33</w:t>
      </w:r>
      <w:r w:rsidRPr="002B6F08">
        <w:rPr>
          <w:lang w:val="uk-UA"/>
        </w:rPr>
        <w:t xml:space="preserve">; </w:t>
      </w:r>
    </w:p>
    <w:p w14:paraId="57321C4E" w14:textId="77777777" w:rsidR="00396538" w:rsidRPr="002B6F08" w:rsidRDefault="00396538" w:rsidP="00396538">
      <w:pPr>
        <w:rPr>
          <w:lang w:val="uk-UA"/>
        </w:rPr>
      </w:pPr>
      <w:r w:rsidRPr="002B6F08">
        <w:rPr>
          <w:lang w:val="uk-UA"/>
        </w:rPr>
        <w:t xml:space="preserve">            проти грипу - 134;</w:t>
      </w:r>
    </w:p>
    <w:p w14:paraId="3874D20D" w14:textId="77777777" w:rsidR="00396538" w:rsidRPr="002B6F08" w:rsidRDefault="00396538" w:rsidP="00396538">
      <w:pPr>
        <w:rPr>
          <w:lang w:val="en-US"/>
        </w:rPr>
      </w:pPr>
      <w:r w:rsidRPr="002B6F08">
        <w:rPr>
          <w:lang w:val="uk-UA"/>
        </w:rPr>
        <w:t xml:space="preserve">            проти пневмококової інфекції - </w:t>
      </w:r>
      <w:r w:rsidRPr="002B6F08">
        <w:rPr>
          <w:lang w:val="en-US"/>
        </w:rPr>
        <w:t>15</w:t>
      </w:r>
      <w:r w:rsidRPr="002B6F08">
        <w:rPr>
          <w:lang w:val="uk-UA"/>
        </w:rPr>
        <w:t xml:space="preserve"> ;</w:t>
      </w:r>
    </w:p>
    <w:p w14:paraId="74AAFDE8" w14:textId="77777777" w:rsidR="00396538" w:rsidRPr="002B6F08" w:rsidRDefault="00396538" w:rsidP="00396538">
      <w:pPr>
        <w:rPr>
          <w:lang w:val="uk-UA"/>
        </w:rPr>
      </w:pPr>
      <w:r w:rsidRPr="002B6F08">
        <w:rPr>
          <w:lang w:val="en-US"/>
        </w:rPr>
        <w:t xml:space="preserve">            </w:t>
      </w:r>
      <w:r w:rsidRPr="002B6F08">
        <w:rPr>
          <w:lang w:val="uk-UA"/>
        </w:rPr>
        <w:t>проти вітряної віспи – 104;</w:t>
      </w:r>
    </w:p>
    <w:p w14:paraId="5EDBAE88" w14:textId="77777777" w:rsidR="00396538" w:rsidRPr="002B6F08" w:rsidRDefault="00396538" w:rsidP="00396538">
      <w:pPr>
        <w:rPr>
          <w:lang w:val="uk-UA"/>
        </w:rPr>
      </w:pPr>
      <w:r w:rsidRPr="002B6F08">
        <w:rPr>
          <w:lang w:val="uk-UA"/>
        </w:rPr>
        <w:t xml:space="preserve">            проти менінгококової інфекції – 1;</w:t>
      </w:r>
    </w:p>
    <w:p w14:paraId="2CC37DFC" w14:textId="77777777" w:rsidR="00396538" w:rsidRPr="002B6F08" w:rsidRDefault="00396538" w:rsidP="00396538">
      <w:pPr>
        <w:rPr>
          <w:lang w:val="uk-UA"/>
        </w:rPr>
      </w:pPr>
      <w:r w:rsidRPr="002B6F08">
        <w:rPr>
          <w:lang w:val="uk-UA"/>
        </w:rPr>
        <w:t xml:space="preserve">            проти гепатиту А – 28.</w:t>
      </w:r>
    </w:p>
    <w:p w14:paraId="62C4F992" w14:textId="77777777" w:rsidR="00396538" w:rsidRPr="002B6F08" w:rsidRDefault="00396538" w:rsidP="00396538">
      <w:pPr>
        <w:rPr>
          <w:lang w:val="uk-UA"/>
        </w:rPr>
      </w:pPr>
      <w:r w:rsidRPr="002B6F08">
        <w:rPr>
          <w:lang w:val="uk-UA"/>
        </w:rPr>
        <w:t xml:space="preserve">           </w:t>
      </w:r>
    </w:p>
    <w:p w14:paraId="2CF01256" w14:textId="563BB96A" w:rsidR="00C96CE1" w:rsidRPr="002B6F08" w:rsidRDefault="00C96CE1" w:rsidP="00C96CE1">
      <w:pPr>
        <w:ind w:firstLine="708"/>
        <w:jc w:val="both"/>
        <w:rPr>
          <w:lang w:val="uk-UA"/>
        </w:rPr>
      </w:pPr>
      <w:bookmarkStart w:id="16" w:name="_Hlk157598329"/>
      <w:r w:rsidRPr="002B6F08">
        <w:rPr>
          <w:lang w:val="uk-UA"/>
        </w:rPr>
        <w:t>КОМУНАЛЬНЕ НЕКОМЕРЦІЙНЕ ПІДПРИЄМСТВО «ЦЕНТР ПЕРВИННОЇ МЕДИКО-САНІТАРНОЇ ДОПОМОГИ» ЮЖНЕНСЬКОЇ МІСЬКОЇ РАДИ активно приймає участь в урядовій програмі «Доступні ліки». За даними офіційного веб-сайту НСЗУ станом на 31.12.2024 року лікарями КНП «ЦПМСД» Южненської міської ради виписано 6 19</w:t>
      </w:r>
      <w:r w:rsidR="00405208" w:rsidRPr="002B6F08">
        <w:rPr>
          <w:lang w:val="uk-UA"/>
        </w:rPr>
        <w:t>0</w:t>
      </w:r>
      <w:r w:rsidRPr="002B6F08">
        <w:rPr>
          <w:lang w:val="uk-UA"/>
        </w:rPr>
        <w:t xml:space="preserve"> електронних рецептів за програмою «Доступні ліки»,  з них: хронічні хвороби нижніх дихальних шляхів – 694 рецептів, діабет (інсулінозалежний)  - 208 рецептів, нецукровий діабет – 1 рецепт, профілактика інфарктів та інсультів – 88</w:t>
      </w:r>
      <w:r w:rsidR="00405208" w:rsidRPr="002B6F08">
        <w:rPr>
          <w:lang w:val="uk-UA"/>
        </w:rPr>
        <w:t>5</w:t>
      </w:r>
      <w:r w:rsidRPr="002B6F08">
        <w:rPr>
          <w:lang w:val="uk-UA"/>
        </w:rPr>
        <w:t xml:space="preserve"> рецептів, серцево-судині захворювання – 2948 рецептів, цукровий діабет II типу – 1451 рецептів, психічні розлади, епілепсія – 1 рецепт; інші - 2 рецепти. </w:t>
      </w:r>
    </w:p>
    <w:p w14:paraId="0CF70E95" w14:textId="77777777" w:rsidR="00F96AAA" w:rsidRPr="002B6F08" w:rsidRDefault="00F96AAA" w:rsidP="00FF6D2F">
      <w:pPr>
        <w:ind w:firstLine="708"/>
        <w:jc w:val="both"/>
        <w:rPr>
          <w:lang w:val="uk-UA"/>
        </w:rPr>
      </w:pPr>
    </w:p>
    <w:p w14:paraId="6826E326" w14:textId="21171F0D" w:rsidR="00E351C0" w:rsidRPr="002B6F08" w:rsidRDefault="00E351C0" w:rsidP="00FF6D2F">
      <w:pPr>
        <w:ind w:firstLine="708"/>
        <w:jc w:val="both"/>
        <w:rPr>
          <w:lang w:val="uk-UA"/>
        </w:rPr>
      </w:pPr>
      <w:r w:rsidRPr="002B6F08">
        <w:rPr>
          <w:lang w:val="uk-UA"/>
        </w:rPr>
        <w:t xml:space="preserve">Лікарські кабінети укомплектовані необхідним обладнанням, матеріалами та засобами згідно Примірного табелю матеріально-технічного оснащення закладів охорони здоров’я та фізичних осіб-підприємців, які надають первинну медичну допомогу, затвердженого наказом Міністерства охорони здоров’я України </w:t>
      </w:r>
      <w:r w:rsidRPr="002B6F08">
        <w:rPr>
          <w:szCs w:val="22"/>
          <w:lang w:val="uk-UA"/>
        </w:rPr>
        <w:t xml:space="preserve">від 26 січня 2018 року № 148 із змінами. Завдяки наявному обладнанню </w:t>
      </w:r>
      <w:r w:rsidRPr="002B6F08">
        <w:rPr>
          <w:lang w:val="uk-UA"/>
        </w:rPr>
        <w:t xml:space="preserve">здійснюються необхідні функціональні дослідження та виміри. </w:t>
      </w:r>
    </w:p>
    <w:bookmarkEnd w:id="16"/>
    <w:p w14:paraId="0DF7B443" w14:textId="77777777" w:rsidR="00C60A7C" w:rsidRPr="002B6F08" w:rsidRDefault="00C60A7C" w:rsidP="00FF6D2F">
      <w:pPr>
        <w:ind w:firstLine="708"/>
        <w:jc w:val="both"/>
        <w:rPr>
          <w:lang w:val="uk-UA"/>
        </w:rPr>
      </w:pPr>
    </w:p>
    <w:p w14:paraId="59999213" w14:textId="67C865D6" w:rsidR="00E351C0" w:rsidRPr="002B6F08" w:rsidRDefault="00FE68ED" w:rsidP="00FF6D2F">
      <w:pPr>
        <w:ind w:firstLine="708"/>
        <w:jc w:val="both"/>
        <w:rPr>
          <w:lang w:val="uk-UA" w:eastAsia="uk-UA"/>
        </w:rPr>
      </w:pPr>
      <w:r w:rsidRPr="002B6F08">
        <w:rPr>
          <w:lang w:val="uk-UA"/>
        </w:rPr>
        <w:t>З</w:t>
      </w:r>
      <w:r w:rsidR="00E351C0" w:rsidRPr="002B6F08">
        <w:rPr>
          <w:lang w:val="uk-UA"/>
        </w:rPr>
        <w:t xml:space="preserve">аборгованість із заробітної плати працівникам підприємства та </w:t>
      </w:r>
      <w:r w:rsidR="00E351C0" w:rsidRPr="002B6F08">
        <w:rPr>
          <w:lang w:val="uk-UA" w:eastAsia="uk-UA"/>
        </w:rPr>
        <w:t xml:space="preserve">заборгованість з платежів до державного і місцевого бюджетів </w:t>
      </w:r>
      <w:r w:rsidRPr="002B6F08">
        <w:rPr>
          <w:lang w:val="uk-UA" w:eastAsia="uk-UA"/>
        </w:rPr>
        <w:t>в 20</w:t>
      </w:r>
      <w:r w:rsidR="00F96AAA" w:rsidRPr="002B6F08">
        <w:rPr>
          <w:lang w:val="uk-UA" w:eastAsia="uk-UA"/>
        </w:rPr>
        <w:t>2</w:t>
      </w:r>
      <w:r w:rsidR="00DF05AD" w:rsidRPr="002B6F08">
        <w:rPr>
          <w:lang w:val="uk-UA" w:eastAsia="uk-UA"/>
        </w:rPr>
        <w:t>4</w:t>
      </w:r>
      <w:r w:rsidRPr="002B6F08">
        <w:rPr>
          <w:lang w:val="uk-UA" w:eastAsia="uk-UA"/>
        </w:rPr>
        <w:t xml:space="preserve"> році </w:t>
      </w:r>
      <w:r w:rsidR="00E351C0" w:rsidRPr="002B6F08">
        <w:rPr>
          <w:lang w:val="uk-UA" w:eastAsia="uk-UA"/>
        </w:rPr>
        <w:t>відсутні.</w:t>
      </w:r>
    </w:p>
    <w:p w14:paraId="7385D2EB" w14:textId="2812997C" w:rsidR="00E351C0" w:rsidRPr="002B6F08" w:rsidRDefault="00E351C0" w:rsidP="00FF6D2F">
      <w:pPr>
        <w:ind w:firstLine="708"/>
        <w:jc w:val="both"/>
        <w:rPr>
          <w:lang w:val="uk-UA"/>
        </w:rPr>
      </w:pPr>
      <w:r w:rsidRPr="002B6F08">
        <w:rPr>
          <w:lang w:val="uk-UA"/>
        </w:rPr>
        <w:t xml:space="preserve">Середньомісячні витрати на оплату праці по підприємству на одного працівника склали </w:t>
      </w:r>
      <w:r w:rsidR="00C90587" w:rsidRPr="002B6F08">
        <w:rPr>
          <w:lang w:val="uk-UA"/>
        </w:rPr>
        <w:t>20</w:t>
      </w:r>
      <w:r w:rsidR="007F1EE3" w:rsidRPr="002B6F08">
        <w:rPr>
          <w:lang w:val="uk-UA"/>
        </w:rPr>
        <w:t> 766,46</w:t>
      </w:r>
      <w:r w:rsidR="00C90587" w:rsidRPr="002B6F08">
        <w:rPr>
          <w:lang w:val="uk-UA"/>
        </w:rPr>
        <w:t xml:space="preserve"> </w:t>
      </w:r>
      <w:r w:rsidR="00555378" w:rsidRPr="002B6F08">
        <w:rPr>
          <w:lang w:val="uk-UA"/>
        </w:rPr>
        <w:t>грн</w:t>
      </w:r>
      <w:r w:rsidRPr="002B6F08">
        <w:rPr>
          <w:lang w:val="uk-UA"/>
        </w:rPr>
        <w:t>, у тому числі за категоріями:</w:t>
      </w:r>
    </w:p>
    <w:p w14:paraId="6FF9706A" w14:textId="54A9377F" w:rsidR="00E351C0" w:rsidRPr="002B6F08" w:rsidRDefault="00E351C0" w:rsidP="00FF6D2F">
      <w:pPr>
        <w:ind w:firstLine="708"/>
        <w:jc w:val="both"/>
        <w:rPr>
          <w:lang w:val="uk-UA"/>
        </w:rPr>
      </w:pPr>
      <w:r w:rsidRPr="002B6F08">
        <w:rPr>
          <w:lang w:val="uk-UA"/>
        </w:rPr>
        <w:t xml:space="preserve">Керівники – </w:t>
      </w:r>
      <w:r w:rsidR="00167335" w:rsidRPr="002B6F08">
        <w:rPr>
          <w:lang w:val="uk-UA"/>
        </w:rPr>
        <w:t>40 962,14</w:t>
      </w:r>
      <w:r w:rsidRPr="002B6F08">
        <w:rPr>
          <w:lang w:val="uk-UA"/>
        </w:rPr>
        <w:t xml:space="preserve"> грн;</w:t>
      </w:r>
    </w:p>
    <w:p w14:paraId="4F5A73D7" w14:textId="43899099" w:rsidR="00E351C0" w:rsidRPr="002B6F08" w:rsidRDefault="00E351C0" w:rsidP="00FF6D2F">
      <w:pPr>
        <w:ind w:firstLine="708"/>
        <w:jc w:val="both"/>
        <w:rPr>
          <w:lang w:val="uk-UA"/>
        </w:rPr>
      </w:pPr>
      <w:r w:rsidRPr="002B6F08">
        <w:rPr>
          <w:lang w:val="uk-UA"/>
        </w:rPr>
        <w:t xml:space="preserve">Керівники структурних підрозділів – </w:t>
      </w:r>
      <w:r w:rsidR="00167335" w:rsidRPr="002B6F08">
        <w:rPr>
          <w:lang w:val="uk-UA"/>
        </w:rPr>
        <w:t>33 558,02</w:t>
      </w:r>
      <w:r w:rsidRPr="002B6F08">
        <w:rPr>
          <w:lang w:val="uk-UA"/>
        </w:rPr>
        <w:t xml:space="preserve"> грн;</w:t>
      </w:r>
    </w:p>
    <w:p w14:paraId="5C1AD725" w14:textId="6339FEE7" w:rsidR="00E351C0" w:rsidRPr="002B6F08" w:rsidRDefault="00E351C0" w:rsidP="00FF6D2F">
      <w:pPr>
        <w:ind w:firstLine="708"/>
        <w:jc w:val="both"/>
        <w:rPr>
          <w:lang w:val="uk-UA"/>
        </w:rPr>
      </w:pPr>
      <w:r w:rsidRPr="002B6F08">
        <w:rPr>
          <w:lang w:val="uk-UA"/>
        </w:rPr>
        <w:t xml:space="preserve">Лікарі – </w:t>
      </w:r>
      <w:r w:rsidR="00167335" w:rsidRPr="002B6F08">
        <w:rPr>
          <w:lang w:val="uk-UA"/>
        </w:rPr>
        <w:t>25 934,68</w:t>
      </w:r>
      <w:r w:rsidRPr="002B6F08">
        <w:rPr>
          <w:lang w:val="uk-UA"/>
        </w:rPr>
        <w:t xml:space="preserve"> грн;</w:t>
      </w:r>
    </w:p>
    <w:p w14:paraId="0CBC90B1" w14:textId="5BE012C9" w:rsidR="00E351C0" w:rsidRPr="002B6F08" w:rsidRDefault="00E351C0" w:rsidP="00FF6D2F">
      <w:pPr>
        <w:ind w:firstLine="708"/>
        <w:jc w:val="both"/>
        <w:rPr>
          <w:lang w:val="uk-UA"/>
        </w:rPr>
      </w:pPr>
      <w:r w:rsidRPr="002B6F08">
        <w:rPr>
          <w:lang w:val="uk-UA"/>
        </w:rPr>
        <w:t xml:space="preserve">Середній медичний персонал – </w:t>
      </w:r>
      <w:r w:rsidR="00167335" w:rsidRPr="002B6F08">
        <w:rPr>
          <w:lang w:val="uk-UA"/>
        </w:rPr>
        <w:t>14 983,27</w:t>
      </w:r>
      <w:r w:rsidRPr="002B6F08">
        <w:rPr>
          <w:lang w:val="uk-UA"/>
        </w:rPr>
        <w:t xml:space="preserve"> грн;</w:t>
      </w:r>
    </w:p>
    <w:p w14:paraId="39079F82" w14:textId="345DBCD4" w:rsidR="00E351C0" w:rsidRPr="002B6F08" w:rsidRDefault="00E351C0" w:rsidP="00FF6D2F">
      <w:pPr>
        <w:ind w:firstLine="708"/>
        <w:jc w:val="both"/>
        <w:rPr>
          <w:lang w:val="uk-UA"/>
        </w:rPr>
      </w:pPr>
      <w:r w:rsidRPr="002B6F08">
        <w:rPr>
          <w:lang w:val="uk-UA"/>
        </w:rPr>
        <w:t xml:space="preserve">Молодший медичний персонал – </w:t>
      </w:r>
      <w:r w:rsidR="00B01283" w:rsidRPr="002B6F08">
        <w:rPr>
          <w:lang w:val="en-US"/>
        </w:rPr>
        <w:t>13</w:t>
      </w:r>
      <w:r w:rsidR="00167335" w:rsidRPr="002B6F08">
        <w:rPr>
          <w:lang w:val="en-US"/>
        </w:rPr>
        <w:t> </w:t>
      </w:r>
      <w:r w:rsidR="00167335" w:rsidRPr="002B6F08">
        <w:rPr>
          <w:lang w:val="uk-UA"/>
        </w:rPr>
        <w:t>326,70</w:t>
      </w:r>
      <w:r w:rsidRPr="002B6F08">
        <w:rPr>
          <w:lang w:val="uk-UA"/>
        </w:rPr>
        <w:t xml:space="preserve"> грн;</w:t>
      </w:r>
    </w:p>
    <w:p w14:paraId="747F0375" w14:textId="6021E1BD" w:rsidR="00E351C0" w:rsidRPr="002B6F08" w:rsidRDefault="00E351C0" w:rsidP="00FF6D2F">
      <w:pPr>
        <w:ind w:firstLine="708"/>
        <w:jc w:val="both"/>
        <w:rPr>
          <w:lang w:val="uk-UA"/>
        </w:rPr>
      </w:pPr>
      <w:r w:rsidRPr="002B6F08">
        <w:rPr>
          <w:lang w:val="uk-UA"/>
        </w:rPr>
        <w:t xml:space="preserve">Інші працівники – </w:t>
      </w:r>
      <w:r w:rsidR="00167335" w:rsidRPr="002B6F08">
        <w:rPr>
          <w:lang w:val="uk-UA"/>
        </w:rPr>
        <w:t>15 864,82</w:t>
      </w:r>
      <w:r w:rsidRPr="002B6F08">
        <w:rPr>
          <w:lang w:val="uk-UA"/>
        </w:rPr>
        <w:t xml:space="preserve"> грн.</w:t>
      </w:r>
    </w:p>
    <w:p w14:paraId="70181AC8" w14:textId="77777777" w:rsidR="00C60A7C" w:rsidRPr="002B6F08" w:rsidRDefault="00C60A7C" w:rsidP="00FF6D2F">
      <w:pPr>
        <w:ind w:firstLine="708"/>
        <w:jc w:val="both"/>
        <w:rPr>
          <w:lang w:val="uk-UA" w:eastAsia="uk-UA"/>
        </w:rPr>
      </w:pPr>
    </w:p>
    <w:p w14:paraId="766E3F5C" w14:textId="6A6998CF" w:rsidR="00E351C0" w:rsidRPr="002B6F08" w:rsidRDefault="00E351C0" w:rsidP="00FF6D2F">
      <w:pPr>
        <w:ind w:firstLine="708"/>
        <w:jc w:val="both"/>
        <w:rPr>
          <w:lang w:val="uk-UA" w:eastAsia="uk-UA"/>
        </w:rPr>
      </w:pPr>
      <w:r w:rsidRPr="002B6F08">
        <w:rPr>
          <w:lang w:val="uk-UA" w:eastAsia="uk-UA"/>
        </w:rPr>
        <w:t>За рахунок коштів місцевого бюджету повністю здійснені розрахунки за надані КНП «ЦПМСД» Южненської міської ради комунальні послуги та енергоносії.</w:t>
      </w:r>
    </w:p>
    <w:p w14:paraId="7E81B40A" w14:textId="77777777" w:rsidR="00E351C0" w:rsidRPr="002B6F08" w:rsidRDefault="00E351C0" w:rsidP="00FF6D2F">
      <w:pPr>
        <w:ind w:firstLine="708"/>
        <w:jc w:val="both"/>
        <w:rPr>
          <w:lang w:val="uk-UA"/>
        </w:rPr>
      </w:pPr>
    </w:p>
    <w:p w14:paraId="50E4DB25" w14:textId="77777777" w:rsidR="00E351C0" w:rsidRPr="002B6F08" w:rsidRDefault="00E351C0" w:rsidP="00FF6D2F">
      <w:pPr>
        <w:ind w:firstLine="708"/>
        <w:jc w:val="both"/>
        <w:rPr>
          <w:lang w:val="uk-UA"/>
        </w:rPr>
      </w:pPr>
    </w:p>
    <w:p w14:paraId="76B7E97D" w14:textId="77777777" w:rsidR="00E351C0" w:rsidRPr="002B6F08" w:rsidRDefault="00E351C0" w:rsidP="00FF6D2F">
      <w:pPr>
        <w:jc w:val="both"/>
        <w:rPr>
          <w:lang w:val="uk-UA" w:eastAsia="uk-UA"/>
        </w:rPr>
      </w:pPr>
      <w:r w:rsidRPr="002B6F08">
        <w:rPr>
          <w:lang w:val="uk-UA" w:eastAsia="uk-UA"/>
        </w:rPr>
        <w:t xml:space="preserve">Проект рішення підготовлено </w:t>
      </w:r>
    </w:p>
    <w:p w14:paraId="08855274" w14:textId="2E2F02E3" w:rsidR="00E351C0" w:rsidRPr="002B6F08" w:rsidRDefault="00E351C0" w:rsidP="00FF6D2F">
      <w:pPr>
        <w:jc w:val="both"/>
        <w:rPr>
          <w:lang w:val="uk-UA" w:eastAsia="uk-UA"/>
        </w:rPr>
      </w:pPr>
      <w:r w:rsidRPr="002B6F08">
        <w:rPr>
          <w:lang w:val="uk-UA" w:eastAsia="uk-UA"/>
        </w:rPr>
        <w:t xml:space="preserve">Заступником </w:t>
      </w:r>
      <w:r w:rsidR="00AE0787" w:rsidRPr="002B6F08">
        <w:rPr>
          <w:lang w:val="uk-UA" w:eastAsia="uk-UA"/>
        </w:rPr>
        <w:t>генерального директора</w:t>
      </w:r>
    </w:p>
    <w:p w14:paraId="3B0DE38D" w14:textId="61F4575A" w:rsidR="00E351C0" w:rsidRPr="002B6F08" w:rsidRDefault="00E351C0" w:rsidP="00396538">
      <w:pPr>
        <w:jc w:val="both"/>
        <w:rPr>
          <w:lang w:val="uk-UA"/>
        </w:rPr>
      </w:pPr>
      <w:r w:rsidRPr="002B6F08">
        <w:rPr>
          <w:lang w:val="uk-UA" w:eastAsia="uk-UA"/>
        </w:rPr>
        <w:t xml:space="preserve">з </w:t>
      </w:r>
      <w:r w:rsidR="00AE0787" w:rsidRPr="002B6F08">
        <w:rPr>
          <w:lang w:val="uk-UA" w:eastAsia="uk-UA"/>
        </w:rPr>
        <w:t>економічних питань</w:t>
      </w:r>
      <w:r w:rsidRPr="002B6F08">
        <w:rPr>
          <w:lang w:val="uk-UA" w:eastAsia="uk-UA"/>
        </w:rPr>
        <w:t xml:space="preserve">                                                                                  Ірина ЛУГОВИХ</w:t>
      </w:r>
    </w:p>
    <w:p w14:paraId="1EDF6447" w14:textId="070427B1" w:rsidR="00E351C0" w:rsidRPr="002B6F08" w:rsidRDefault="00E351C0" w:rsidP="00FF6D2F">
      <w:pPr>
        <w:ind w:firstLine="708"/>
        <w:jc w:val="both"/>
        <w:rPr>
          <w:lang w:val="uk-UA"/>
        </w:rPr>
      </w:pPr>
    </w:p>
    <w:p w14:paraId="45737230" w14:textId="78F080D0" w:rsidR="00203AD2" w:rsidRPr="002B6F08" w:rsidRDefault="00203AD2" w:rsidP="00FF6D2F">
      <w:pPr>
        <w:ind w:firstLine="708"/>
        <w:jc w:val="both"/>
        <w:rPr>
          <w:lang w:val="uk-UA"/>
        </w:rPr>
      </w:pPr>
    </w:p>
    <w:p w14:paraId="3D8AA28D" w14:textId="77777777" w:rsidR="00203AD2" w:rsidRPr="002B6F08" w:rsidRDefault="00203AD2" w:rsidP="00FF6D2F">
      <w:pPr>
        <w:ind w:firstLine="708"/>
        <w:jc w:val="both"/>
        <w:rPr>
          <w:lang w:val="uk-UA"/>
        </w:rPr>
      </w:pPr>
    </w:p>
    <w:p w14:paraId="7B16B947" w14:textId="77777777" w:rsidR="00E351C0" w:rsidRPr="002B6F08" w:rsidRDefault="00E351C0" w:rsidP="00FF6D2F">
      <w:pPr>
        <w:ind w:firstLine="708"/>
        <w:jc w:val="both"/>
        <w:rPr>
          <w:lang w:val="uk-UA"/>
        </w:rPr>
      </w:pPr>
    </w:p>
    <w:p w14:paraId="00E32E7D" w14:textId="6493B235" w:rsidR="00E351C0" w:rsidRPr="00DA0518" w:rsidRDefault="00E351C0" w:rsidP="00B6008E">
      <w:pPr>
        <w:jc w:val="both"/>
        <w:rPr>
          <w:color w:val="FF0000"/>
          <w:lang w:val="uk-UA"/>
        </w:rPr>
      </w:pPr>
      <w:r w:rsidRPr="00DA0518">
        <w:rPr>
          <w:color w:val="FF0000"/>
          <w:sz w:val="28"/>
          <w:szCs w:val="28"/>
          <w:lang w:val="uk-UA"/>
        </w:rPr>
        <w:tab/>
      </w:r>
      <w:r w:rsidRPr="00DA0518">
        <w:rPr>
          <w:color w:val="FF0000"/>
          <w:lang w:val="uk-UA"/>
        </w:rPr>
        <w:t xml:space="preserve"> </w:t>
      </w:r>
    </w:p>
    <w:p w14:paraId="11288894" w14:textId="5B0C49C4" w:rsidR="00ED3B80" w:rsidRPr="00DA0518" w:rsidRDefault="00ED3B80" w:rsidP="00B6008E">
      <w:pPr>
        <w:jc w:val="both"/>
        <w:rPr>
          <w:color w:val="FF0000"/>
          <w:lang w:val="uk-UA"/>
        </w:rPr>
      </w:pPr>
    </w:p>
    <w:p w14:paraId="0176C04B" w14:textId="43BBB9CA" w:rsidR="00ED3B80" w:rsidRPr="00DA0518" w:rsidRDefault="00ED3B80" w:rsidP="00B6008E">
      <w:pPr>
        <w:jc w:val="both"/>
        <w:rPr>
          <w:color w:val="FF0000"/>
          <w:lang w:val="uk-UA"/>
        </w:rPr>
      </w:pPr>
    </w:p>
    <w:p w14:paraId="13D34B3C" w14:textId="2BF9FB5D" w:rsidR="00ED3B80" w:rsidRPr="00DA0518" w:rsidRDefault="00ED3B80" w:rsidP="00B6008E">
      <w:pPr>
        <w:jc w:val="both"/>
        <w:rPr>
          <w:color w:val="FF0000"/>
          <w:lang w:val="uk-UA"/>
        </w:rPr>
      </w:pPr>
    </w:p>
    <w:p w14:paraId="4043385B" w14:textId="77777777" w:rsidR="00DE769A" w:rsidRPr="00DA0518" w:rsidRDefault="00DE769A" w:rsidP="00B6008E">
      <w:pPr>
        <w:jc w:val="both"/>
        <w:rPr>
          <w:color w:val="FF0000"/>
          <w:lang w:val="uk-UA"/>
        </w:rPr>
        <w:sectPr w:rsidR="00DE769A" w:rsidRPr="00DA0518" w:rsidSect="006E6410">
          <w:pgSz w:w="11906" w:h="16838"/>
          <w:pgMar w:top="1134" w:right="1134" w:bottom="851" w:left="1701" w:header="1134" w:footer="709" w:gutter="0"/>
          <w:cols w:space="708"/>
          <w:docGrid w:linePitch="360"/>
        </w:sectPr>
      </w:pPr>
    </w:p>
    <w:p w14:paraId="267B3286" w14:textId="767B44C0" w:rsidR="00E351C0" w:rsidRPr="002B6F08" w:rsidRDefault="00DE769A" w:rsidP="00FF6D2F">
      <w:pPr>
        <w:ind w:left="4956"/>
        <w:rPr>
          <w:lang w:val="uk-UA" w:eastAsia="uk-UA"/>
        </w:rPr>
      </w:pPr>
      <w:r w:rsidRPr="002B6F08">
        <w:rPr>
          <w:lang w:val="uk-UA" w:eastAsia="uk-UA"/>
        </w:rPr>
        <w:lastRenderedPageBreak/>
        <w:t xml:space="preserve">                                            </w:t>
      </w:r>
      <w:r w:rsidR="00723301" w:rsidRPr="002B6F08">
        <w:rPr>
          <w:lang w:val="uk-UA" w:eastAsia="uk-UA"/>
        </w:rPr>
        <w:t>Д</w:t>
      </w:r>
      <w:r w:rsidR="00E351C0" w:rsidRPr="002B6F08">
        <w:rPr>
          <w:lang w:val="uk-UA" w:eastAsia="uk-UA"/>
        </w:rPr>
        <w:t>одаток 2</w:t>
      </w:r>
    </w:p>
    <w:p w14:paraId="5F4E1299" w14:textId="57E2AFB6" w:rsidR="00E351C0" w:rsidRPr="002B6F08" w:rsidRDefault="00DE769A" w:rsidP="00FF6D2F">
      <w:pPr>
        <w:ind w:left="4956"/>
        <w:rPr>
          <w:lang w:val="uk-UA" w:eastAsia="uk-UA"/>
        </w:rPr>
      </w:pPr>
      <w:r w:rsidRPr="002B6F08">
        <w:rPr>
          <w:lang w:val="uk-UA" w:eastAsia="uk-UA"/>
        </w:rPr>
        <w:t xml:space="preserve">                                            </w:t>
      </w:r>
      <w:r w:rsidR="00E351C0" w:rsidRPr="002B6F08">
        <w:rPr>
          <w:lang w:val="uk-UA" w:eastAsia="uk-UA"/>
        </w:rPr>
        <w:t>до про</w:t>
      </w:r>
      <w:r w:rsidRPr="002B6F08">
        <w:rPr>
          <w:lang w:val="uk-UA" w:eastAsia="uk-UA"/>
        </w:rPr>
        <w:t>є</w:t>
      </w:r>
      <w:r w:rsidR="00E351C0" w:rsidRPr="002B6F08">
        <w:rPr>
          <w:lang w:val="uk-UA" w:eastAsia="uk-UA"/>
        </w:rPr>
        <w:t xml:space="preserve">кту рішення виконавчого комітету </w:t>
      </w:r>
      <w:r w:rsidR="008006B9" w:rsidRPr="002B6F08">
        <w:rPr>
          <w:lang w:val="uk-UA" w:eastAsia="uk-UA"/>
        </w:rPr>
        <w:t>Південнівської</w:t>
      </w:r>
      <w:r w:rsidR="00E351C0" w:rsidRPr="002B6F08">
        <w:rPr>
          <w:lang w:val="uk-UA" w:eastAsia="uk-UA"/>
        </w:rPr>
        <w:t xml:space="preserve"> міської ради</w:t>
      </w:r>
    </w:p>
    <w:p w14:paraId="512C6DB5" w14:textId="15E0D730" w:rsidR="00E351C0" w:rsidRPr="002B6F08" w:rsidRDefault="00E351C0" w:rsidP="00FF6D2F">
      <w:pPr>
        <w:tabs>
          <w:tab w:val="left" w:pos="708"/>
          <w:tab w:val="left" w:pos="1416"/>
          <w:tab w:val="left" w:pos="2124"/>
          <w:tab w:val="left" w:pos="2832"/>
          <w:tab w:val="left" w:pos="3540"/>
          <w:tab w:val="left" w:pos="4248"/>
          <w:tab w:val="left" w:pos="4956"/>
          <w:tab w:val="left" w:pos="5664"/>
          <w:tab w:val="left" w:pos="6372"/>
          <w:tab w:val="left" w:pos="7080"/>
          <w:tab w:val="left" w:pos="8115"/>
        </w:tabs>
        <w:jc w:val="center"/>
        <w:rPr>
          <w:lang w:val="uk-UA"/>
        </w:rPr>
      </w:pPr>
      <w:r w:rsidRPr="002B6F08">
        <w:rPr>
          <w:lang w:val="uk-UA" w:eastAsia="uk-UA"/>
        </w:rPr>
        <w:t xml:space="preserve">                                                </w:t>
      </w:r>
      <w:r w:rsidR="00DE769A" w:rsidRPr="002B6F08">
        <w:rPr>
          <w:lang w:val="uk-UA" w:eastAsia="uk-UA"/>
        </w:rPr>
        <w:t xml:space="preserve">       </w:t>
      </w:r>
      <w:r w:rsidRPr="002B6F08">
        <w:rPr>
          <w:lang w:val="uk-UA" w:eastAsia="uk-UA"/>
        </w:rPr>
        <w:t>від___</w:t>
      </w:r>
      <w:r w:rsidR="00DE769A" w:rsidRPr="002B6F08">
        <w:rPr>
          <w:lang w:val="uk-UA" w:eastAsia="uk-UA"/>
        </w:rPr>
        <w:t>___</w:t>
      </w:r>
      <w:r w:rsidRPr="002B6F08">
        <w:rPr>
          <w:lang w:val="uk-UA" w:eastAsia="uk-UA"/>
        </w:rPr>
        <w:t>____№_</w:t>
      </w:r>
      <w:r w:rsidR="00DE769A" w:rsidRPr="002B6F08">
        <w:rPr>
          <w:lang w:val="uk-UA" w:eastAsia="uk-UA"/>
        </w:rPr>
        <w:t>___</w:t>
      </w:r>
      <w:r w:rsidRPr="002B6F08">
        <w:rPr>
          <w:lang w:val="uk-UA" w:eastAsia="uk-UA"/>
        </w:rPr>
        <w:t>______</w:t>
      </w:r>
    </w:p>
    <w:p w14:paraId="30798D20" w14:textId="77777777" w:rsidR="00E351C0" w:rsidRPr="002B6F08" w:rsidRDefault="00E351C0" w:rsidP="00FF6D2F">
      <w:pPr>
        <w:tabs>
          <w:tab w:val="left" w:pos="708"/>
          <w:tab w:val="left" w:pos="1416"/>
          <w:tab w:val="left" w:pos="2124"/>
          <w:tab w:val="left" w:pos="2832"/>
          <w:tab w:val="left" w:pos="3540"/>
          <w:tab w:val="left" w:pos="4248"/>
          <w:tab w:val="left" w:pos="4956"/>
          <w:tab w:val="left" w:pos="5664"/>
          <w:tab w:val="left" w:pos="6372"/>
          <w:tab w:val="left" w:pos="7080"/>
          <w:tab w:val="left" w:pos="8115"/>
        </w:tabs>
        <w:jc w:val="both"/>
        <w:rPr>
          <w:lang w:val="uk-UA"/>
        </w:rPr>
      </w:pPr>
    </w:p>
    <w:p w14:paraId="7CCC0583" w14:textId="7E7AA6EF" w:rsidR="00717D2C" w:rsidRPr="002B6F08" w:rsidRDefault="00DE769A" w:rsidP="00DE769A">
      <w:pPr>
        <w:jc w:val="center"/>
        <w:rPr>
          <w:lang w:val="uk-UA" w:eastAsia="uk-UA"/>
        </w:rPr>
      </w:pPr>
      <w:r w:rsidRPr="002B6F08">
        <w:rPr>
          <w:lang w:val="uk-UA" w:eastAsia="uk-UA"/>
        </w:rPr>
        <w:t>Звіт про виконання фінансового плану</w:t>
      </w:r>
    </w:p>
    <w:p w14:paraId="711408D7" w14:textId="64AA9F45" w:rsidR="00DE769A" w:rsidRPr="002B6F08" w:rsidRDefault="00DE769A" w:rsidP="00DE769A">
      <w:pPr>
        <w:jc w:val="center"/>
        <w:rPr>
          <w:lang w:val="uk-UA" w:eastAsia="uk-UA"/>
        </w:rPr>
      </w:pPr>
      <w:r w:rsidRPr="002B6F08">
        <w:rPr>
          <w:lang w:val="uk-UA" w:eastAsia="uk-UA"/>
        </w:rPr>
        <w:t>КОМУНАЛЬНОГО НЕКОМЕРЦІЙНОГО ПІДПРИЄМСТВА «ЦЕНТР ПЕРВИННОЇ МЕДИКО-САНІТАРНОЇ ДОПОМОГИ»</w:t>
      </w:r>
    </w:p>
    <w:p w14:paraId="1494A3F3" w14:textId="7D42E61F" w:rsidR="00DE769A" w:rsidRPr="002B6F08" w:rsidRDefault="00DE769A" w:rsidP="00DE769A">
      <w:pPr>
        <w:jc w:val="center"/>
        <w:rPr>
          <w:lang w:val="uk-UA" w:eastAsia="uk-UA"/>
        </w:rPr>
      </w:pPr>
      <w:r w:rsidRPr="002B6F08">
        <w:rPr>
          <w:lang w:val="uk-UA" w:eastAsia="uk-UA"/>
        </w:rPr>
        <w:t>ЮЖНЕНСЬКОЇ МІСЬКОЇ РАДИ за 202</w:t>
      </w:r>
      <w:r w:rsidR="008006B9" w:rsidRPr="002B6F08">
        <w:rPr>
          <w:lang w:val="uk-UA" w:eastAsia="uk-UA"/>
        </w:rPr>
        <w:t>4</w:t>
      </w:r>
      <w:r w:rsidRPr="002B6F08">
        <w:rPr>
          <w:lang w:val="uk-UA" w:eastAsia="uk-UA"/>
        </w:rPr>
        <w:t xml:space="preserve"> рік</w:t>
      </w:r>
    </w:p>
    <w:p w14:paraId="6E034371" w14:textId="77777777" w:rsidR="00DE769A" w:rsidRPr="002B6F08" w:rsidRDefault="00DE769A" w:rsidP="00DE769A">
      <w:pPr>
        <w:jc w:val="center"/>
        <w:rPr>
          <w:lang w:val="uk-UA" w:eastAsia="uk-UA"/>
        </w:rPr>
      </w:pPr>
    </w:p>
    <w:p w14:paraId="48827FF9" w14:textId="1504A38E" w:rsidR="00DE769A" w:rsidRPr="002B6F08" w:rsidRDefault="00DE769A" w:rsidP="00DE769A">
      <w:pPr>
        <w:jc w:val="center"/>
        <w:rPr>
          <w:lang w:val="uk-UA" w:eastAsia="uk-UA"/>
        </w:rPr>
      </w:pPr>
      <w:r w:rsidRPr="002B6F08">
        <w:rPr>
          <w:lang w:val="uk-UA" w:eastAsia="uk-UA"/>
        </w:rPr>
        <w:t>Основні фінансові показники</w:t>
      </w:r>
    </w:p>
    <w:p w14:paraId="09FE2FF4" w14:textId="46605DF8" w:rsidR="00DE769A" w:rsidRPr="002B6F08" w:rsidRDefault="00DE769A" w:rsidP="00FF6D2F">
      <w:pPr>
        <w:jc w:val="both"/>
        <w:rPr>
          <w:lang w:val="uk-UA" w:eastAsia="uk-UA"/>
        </w:rPr>
      </w:pPr>
      <w:r w:rsidRPr="002B6F08">
        <w:rPr>
          <w:lang w:val="uk-UA" w:eastAsia="uk-UA"/>
        </w:rPr>
        <w:t xml:space="preserve">                                                                                                                                                                                                                                           </w:t>
      </w:r>
      <w:proofErr w:type="spellStart"/>
      <w:r w:rsidRPr="002B6F08">
        <w:rPr>
          <w:lang w:val="uk-UA" w:eastAsia="uk-UA"/>
        </w:rPr>
        <w:t>тис.грн</w:t>
      </w:r>
      <w:proofErr w:type="spellEnd"/>
    </w:p>
    <w:p w14:paraId="5DED2794" w14:textId="77777777" w:rsidR="00610AB6" w:rsidRPr="002B6F08" w:rsidRDefault="00610AB6" w:rsidP="00FF6D2F">
      <w:pPr>
        <w:jc w:val="both"/>
        <w:rPr>
          <w:lang w:val="uk-UA" w:eastAsia="uk-UA"/>
        </w:rPr>
      </w:pPr>
    </w:p>
    <w:tbl>
      <w:tblPr>
        <w:tblW w:w="15418" w:type="dxa"/>
        <w:tblInd w:w="118" w:type="dxa"/>
        <w:tblLook w:val="04A0" w:firstRow="1" w:lastRow="0" w:firstColumn="1" w:lastColumn="0" w:noHBand="0" w:noVBand="1"/>
      </w:tblPr>
      <w:tblGrid>
        <w:gridCol w:w="4092"/>
        <w:gridCol w:w="2320"/>
        <w:gridCol w:w="1678"/>
        <w:gridCol w:w="1881"/>
        <w:gridCol w:w="2016"/>
        <w:gridCol w:w="1553"/>
        <w:gridCol w:w="1878"/>
      </w:tblGrid>
      <w:tr w:rsidR="002B5DE9" w:rsidRPr="002B6F08" w14:paraId="1C93E280" w14:textId="77777777" w:rsidTr="002B5DE9">
        <w:trPr>
          <w:trHeight w:val="300"/>
        </w:trPr>
        <w:tc>
          <w:tcPr>
            <w:tcW w:w="40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DBBD61" w14:textId="77777777" w:rsidR="002B5DE9" w:rsidRPr="002B6F08" w:rsidRDefault="002B5DE9" w:rsidP="002B6F08">
            <w:pPr>
              <w:jc w:val="center"/>
              <w:rPr>
                <w:b/>
                <w:bCs/>
                <w:sz w:val="22"/>
                <w:szCs w:val="22"/>
                <w:lang w:val="uk-UA" w:eastAsia="uk-UA"/>
              </w:rPr>
            </w:pPr>
            <w:r w:rsidRPr="002B6F08">
              <w:rPr>
                <w:b/>
                <w:bCs/>
                <w:sz w:val="22"/>
                <w:szCs w:val="22"/>
                <w:lang w:val="uk-UA" w:eastAsia="uk-UA"/>
              </w:rPr>
              <w:t>Найменування показника</w:t>
            </w:r>
          </w:p>
        </w:tc>
        <w:tc>
          <w:tcPr>
            <w:tcW w:w="23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CFD11D8" w14:textId="77777777" w:rsidR="002B5DE9" w:rsidRPr="002B6F08" w:rsidRDefault="002B5DE9" w:rsidP="002B6F08">
            <w:pPr>
              <w:jc w:val="center"/>
              <w:rPr>
                <w:b/>
                <w:bCs/>
                <w:sz w:val="22"/>
                <w:szCs w:val="22"/>
                <w:lang w:val="uk-UA" w:eastAsia="uk-UA"/>
              </w:rPr>
            </w:pPr>
            <w:r w:rsidRPr="002B6F08">
              <w:rPr>
                <w:b/>
                <w:bCs/>
                <w:sz w:val="22"/>
                <w:szCs w:val="22"/>
                <w:lang w:val="uk-UA" w:eastAsia="uk-UA"/>
              </w:rPr>
              <w:t>Код рядка</w:t>
            </w:r>
          </w:p>
        </w:tc>
        <w:tc>
          <w:tcPr>
            <w:tcW w:w="16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3A282FA" w14:textId="77777777" w:rsidR="002B5DE9" w:rsidRPr="002B6F08" w:rsidRDefault="002B5DE9" w:rsidP="002B6F08">
            <w:pPr>
              <w:jc w:val="center"/>
              <w:rPr>
                <w:b/>
                <w:bCs/>
                <w:sz w:val="22"/>
                <w:szCs w:val="22"/>
                <w:lang w:val="uk-UA" w:eastAsia="uk-UA"/>
              </w:rPr>
            </w:pPr>
            <w:r w:rsidRPr="002B6F08">
              <w:rPr>
                <w:b/>
                <w:bCs/>
                <w:sz w:val="22"/>
                <w:szCs w:val="22"/>
                <w:lang w:val="uk-UA" w:eastAsia="uk-UA"/>
              </w:rPr>
              <w:t>Факт за попередній період</w:t>
            </w:r>
          </w:p>
        </w:tc>
        <w:tc>
          <w:tcPr>
            <w:tcW w:w="18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C87A629" w14:textId="77777777" w:rsidR="002B5DE9" w:rsidRPr="002B6F08" w:rsidRDefault="002B5DE9" w:rsidP="002B6F08">
            <w:pPr>
              <w:jc w:val="center"/>
              <w:rPr>
                <w:b/>
                <w:bCs/>
                <w:sz w:val="22"/>
                <w:szCs w:val="22"/>
                <w:lang w:val="uk-UA" w:eastAsia="uk-UA"/>
              </w:rPr>
            </w:pPr>
            <w:r w:rsidRPr="002B6F08">
              <w:rPr>
                <w:b/>
                <w:bCs/>
                <w:sz w:val="22"/>
                <w:szCs w:val="22"/>
                <w:lang w:val="uk-UA" w:eastAsia="uk-UA"/>
              </w:rPr>
              <w:t>План на відповідний період</w:t>
            </w:r>
          </w:p>
        </w:tc>
        <w:tc>
          <w:tcPr>
            <w:tcW w:w="20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AFE37C1" w14:textId="77777777" w:rsidR="002B5DE9" w:rsidRPr="002B6F08" w:rsidRDefault="002B5DE9" w:rsidP="002B6F08">
            <w:pPr>
              <w:jc w:val="center"/>
              <w:rPr>
                <w:b/>
                <w:bCs/>
                <w:sz w:val="22"/>
                <w:szCs w:val="22"/>
                <w:lang w:val="uk-UA" w:eastAsia="uk-UA"/>
              </w:rPr>
            </w:pPr>
            <w:r w:rsidRPr="002B6F08">
              <w:rPr>
                <w:b/>
                <w:bCs/>
                <w:sz w:val="22"/>
                <w:szCs w:val="22"/>
                <w:lang w:val="uk-UA" w:eastAsia="uk-UA"/>
              </w:rPr>
              <w:t>Факт на відповідний період</w:t>
            </w:r>
          </w:p>
        </w:tc>
        <w:tc>
          <w:tcPr>
            <w:tcW w:w="155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ADBE2E" w14:textId="77777777" w:rsidR="002B5DE9" w:rsidRPr="002B6F08" w:rsidRDefault="002B5DE9" w:rsidP="002B6F08">
            <w:pPr>
              <w:jc w:val="center"/>
              <w:rPr>
                <w:b/>
                <w:bCs/>
                <w:sz w:val="22"/>
                <w:szCs w:val="22"/>
                <w:lang w:val="uk-UA" w:eastAsia="uk-UA"/>
              </w:rPr>
            </w:pPr>
            <w:r w:rsidRPr="002B6F08">
              <w:rPr>
                <w:b/>
                <w:bCs/>
                <w:sz w:val="22"/>
                <w:szCs w:val="22"/>
                <w:lang w:val="uk-UA" w:eastAsia="uk-UA"/>
              </w:rPr>
              <w:t>Відхилення (+,-)</w:t>
            </w:r>
          </w:p>
        </w:tc>
        <w:tc>
          <w:tcPr>
            <w:tcW w:w="1878" w:type="dxa"/>
            <w:vMerge w:val="restart"/>
            <w:tcBorders>
              <w:top w:val="single" w:sz="8" w:space="0" w:color="auto"/>
              <w:left w:val="nil"/>
              <w:bottom w:val="single" w:sz="8" w:space="0" w:color="000000"/>
              <w:right w:val="single" w:sz="8" w:space="0" w:color="auto"/>
            </w:tcBorders>
            <w:shd w:val="clear" w:color="auto" w:fill="auto"/>
            <w:vAlign w:val="center"/>
            <w:hideMark/>
          </w:tcPr>
          <w:p w14:paraId="3565C719" w14:textId="77777777" w:rsidR="002B5DE9" w:rsidRPr="002B6F08" w:rsidRDefault="002B5DE9" w:rsidP="002B6F08">
            <w:pPr>
              <w:jc w:val="center"/>
              <w:rPr>
                <w:b/>
                <w:bCs/>
                <w:sz w:val="22"/>
                <w:szCs w:val="22"/>
                <w:lang w:val="uk-UA" w:eastAsia="uk-UA"/>
              </w:rPr>
            </w:pPr>
            <w:r w:rsidRPr="002B6F08">
              <w:rPr>
                <w:b/>
                <w:bCs/>
                <w:sz w:val="22"/>
                <w:szCs w:val="22"/>
                <w:lang w:val="uk-UA" w:eastAsia="uk-UA"/>
              </w:rPr>
              <w:t>Виконання (%)</w:t>
            </w:r>
          </w:p>
        </w:tc>
      </w:tr>
      <w:tr w:rsidR="002B5DE9" w:rsidRPr="002B6F08" w14:paraId="4F0C5518" w14:textId="77777777" w:rsidTr="002B5DE9">
        <w:trPr>
          <w:trHeight w:val="457"/>
        </w:trPr>
        <w:tc>
          <w:tcPr>
            <w:tcW w:w="4092" w:type="dxa"/>
            <w:vMerge/>
            <w:tcBorders>
              <w:top w:val="single" w:sz="8" w:space="0" w:color="auto"/>
              <w:left w:val="single" w:sz="8" w:space="0" w:color="auto"/>
              <w:bottom w:val="single" w:sz="8" w:space="0" w:color="000000"/>
              <w:right w:val="single" w:sz="8" w:space="0" w:color="auto"/>
            </w:tcBorders>
            <w:vAlign w:val="center"/>
            <w:hideMark/>
          </w:tcPr>
          <w:p w14:paraId="706508DC" w14:textId="77777777" w:rsidR="002B5DE9" w:rsidRPr="002B6F08" w:rsidRDefault="002B5DE9" w:rsidP="002B6F08">
            <w:pPr>
              <w:rPr>
                <w:b/>
                <w:bCs/>
                <w:sz w:val="22"/>
                <w:szCs w:val="22"/>
                <w:lang w:val="uk-UA" w:eastAsia="uk-UA"/>
              </w:rPr>
            </w:pPr>
          </w:p>
        </w:tc>
        <w:tc>
          <w:tcPr>
            <w:tcW w:w="2320" w:type="dxa"/>
            <w:vMerge/>
            <w:tcBorders>
              <w:top w:val="single" w:sz="8" w:space="0" w:color="auto"/>
              <w:left w:val="single" w:sz="8" w:space="0" w:color="auto"/>
              <w:bottom w:val="single" w:sz="8" w:space="0" w:color="000000"/>
              <w:right w:val="single" w:sz="8" w:space="0" w:color="auto"/>
            </w:tcBorders>
            <w:vAlign w:val="center"/>
            <w:hideMark/>
          </w:tcPr>
          <w:p w14:paraId="6F11E13F" w14:textId="77777777" w:rsidR="002B5DE9" w:rsidRPr="002B6F08" w:rsidRDefault="002B5DE9" w:rsidP="002B6F08">
            <w:pPr>
              <w:rPr>
                <w:b/>
                <w:bCs/>
                <w:sz w:val="22"/>
                <w:szCs w:val="22"/>
                <w:lang w:val="uk-UA" w:eastAsia="uk-UA"/>
              </w:rPr>
            </w:pPr>
          </w:p>
        </w:tc>
        <w:tc>
          <w:tcPr>
            <w:tcW w:w="1678" w:type="dxa"/>
            <w:vMerge/>
            <w:tcBorders>
              <w:top w:val="single" w:sz="8" w:space="0" w:color="auto"/>
              <w:left w:val="single" w:sz="8" w:space="0" w:color="auto"/>
              <w:bottom w:val="single" w:sz="8" w:space="0" w:color="000000"/>
              <w:right w:val="single" w:sz="8" w:space="0" w:color="auto"/>
            </w:tcBorders>
            <w:vAlign w:val="center"/>
            <w:hideMark/>
          </w:tcPr>
          <w:p w14:paraId="1BFB1B82" w14:textId="77777777" w:rsidR="002B5DE9" w:rsidRPr="002B6F08" w:rsidRDefault="002B5DE9" w:rsidP="002B6F08">
            <w:pPr>
              <w:rPr>
                <w:b/>
                <w:bCs/>
                <w:sz w:val="22"/>
                <w:szCs w:val="22"/>
                <w:lang w:val="uk-UA" w:eastAsia="uk-UA"/>
              </w:rPr>
            </w:pPr>
          </w:p>
        </w:tc>
        <w:tc>
          <w:tcPr>
            <w:tcW w:w="1881" w:type="dxa"/>
            <w:vMerge/>
            <w:tcBorders>
              <w:top w:val="single" w:sz="8" w:space="0" w:color="auto"/>
              <w:left w:val="single" w:sz="8" w:space="0" w:color="auto"/>
              <w:bottom w:val="single" w:sz="8" w:space="0" w:color="000000"/>
              <w:right w:val="single" w:sz="8" w:space="0" w:color="auto"/>
            </w:tcBorders>
            <w:vAlign w:val="center"/>
            <w:hideMark/>
          </w:tcPr>
          <w:p w14:paraId="0B5B1A2E" w14:textId="77777777" w:rsidR="002B5DE9" w:rsidRPr="002B6F08" w:rsidRDefault="002B5DE9" w:rsidP="002B6F08">
            <w:pPr>
              <w:rPr>
                <w:b/>
                <w:bCs/>
                <w:sz w:val="22"/>
                <w:szCs w:val="22"/>
                <w:lang w:val="uk-UA" w:eastAsia="uk-UA"/>
              </w:rPr>
            </w:pPr>
          </w:p>
        </w:tc>
        <w:tc>
          <w:tcPr>
            <w:tcW w:w="2016" w:type="dxa"/>
            <w:vMerge/>
            <w:tcBorders>
              <w:top w:val="single" w:sz="8" w:space="0" w:color="auto"/>
              <w:left w:val="single" w:sz="8" w:space="0" w:color="auto"/>
              <w:bottom w:val="single" w:sz="8" w:space="0" w:color="000000"/>
              <w:right w:val="single" w:sz="8" w:space="0" w:color="auto"/>
            </w:tcBorders>
            <w:vAlign w:val="center"/>
            <w:hideMark/>
          </w:tcPr>
          <w:p w14:paraId="410802EB" w14:textId="77777777" w:rsidR="002B5DE9" w:rsidRPr="002B6F08" w:rsidRDefault="002B5DE9" w:rsidP="002B6F08">
            <w:pPr>
              <w:rPr>
                <w:b/>
                <w:bCs/>
                <w:sz w:val="22"/>
                <w:szCs w:val="22"/>
                <w:lang w:val="uk-UA" w:eastAsia="uk-UA"/>
              </w:rPr>
            </w:pPr>
          </w:p>
        </w:tc>
        <w:tc>
          <w:tcPr>
            <w:tcW w:w="1553" w:type="dxa"/>
            <w:vMerge/>
            <w:tcBorders>
              <w:top w:val="single" w:sz="8" w:space="0" w:color="auto"/>
              <w:left w:val="single" w:sz="8" w:space="0" w:color="auto"/>
              <w:bottom w:val="single" w:sz="8" w:space="0" w:color="000000"/>
              <w:right w:val="single" w:sz="8" w:space="0" w:color="auto"/>
            </w:tcBorders>
            <w:vAlign w:val="center"/>
            <w:hideMark/>
          </w:tcPr>
          <w:p w14:paraId="6B64D1A7" w14:textId="77777777" w:rsidR="002B5DE9" w:rsidRPr="002B6F08" w:rsidRDefault="002B5DE9" w:rsidP="002B6F08">
            <w:pPr>
              <w:rPr>
                <w:b/>
                <w:bCs/>
                <w:sz w:val="22"/>
                <w:szCs w:val="22"/>
                <w:lang w:val="uk-UA" w:eastAsia="uk-UA"/>
              </w:rPr>
            </w:pPr>
          </w:p>
        </w:tc>
        <w:tc>
          <w:tcPr>
            <w:tcW w:w="1878" w:type="dxa"/>
            <w:vMerge/>
            <w:tcBorders>
              <w:top w:val="single" w:sz="8" w:space="0" w:color="auto"/>
              <w:left w:val="nil"/>
              <w:bottom w:val="single" w:sz="8" w:space="0" w:color="000000"/>
              <w:right w:val="single" w:sz="8" w:space="0" w:color="auto"/>
            </w:tcBorders>
            <w:vAlign w:val="center"/>
            <w:hideMark/>
          </w:tcPr>
          <w:p w14:paraId="15CBDD2B" w14:textId="77777777" w:rsidR="002B5DE9" w:rsidRPr="002B6F08" w:rsidRDefault="002B5DE9" w:rsidP="002B6F08">
            <w:pPr>
              <w:rPr>
                <w:b/>
                <w:bCs/>
                <w:sz w:val="22"/>
                <w:szCs w:val="22"/>
                <w:lang w:val="uk-UA" w:eastAsia="uk-UA"/>
              </w:rPr>
            </w:pPr>
          </w:p>
        </w:tc>
      </w:tr>
      <w:tr w:rsidR="002B5DE9" w:rsidRPr="002B6F08" w14:paraId="01CD4DCE" w14:textId="77777777" w:rsidTr="002B5DE9">
        <w:trPr>
          <w:trHeight w:val="276"/>
        </w:trPr>
        <w:tc>
          <w:tcPr>
            <w:tcW w:w="15418" w:type="dxa"/>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7294985" w14:textId="77777777" w:rsidR="002B5DE9" w:rsidRPr="002B6F08" w:rsidRDefault="002B5DE9" w:rsidP="002B6F08">
            <w:pPr>
              <w:rPr>
                <w:b/>
                <w:bCs/>
                <w:sz w:val="22"/>
                <w:szCs w:val="22"/>
                <w:lang w:val="uk-UA" w:eastAsia="uk-UA"/>
              </w:rPr>
            </w:pPr>
            <w:r w:rsidRPr="002B6F08">
              <w:rPr>
                <w:b/>
                <w:bCs/>
                <w:sz w:val="22"/>
                <w:szCs w:val="22"/>
                <w:lang w:val="uk-UA" w:eastAsia="uk-UA"/>
              </w:rPr>
              <w:t>I.                   Формування фінансових результатів</w:t>
            </w:r>
          </w:p>
        </w:tc>
      </w:tr>
      <w:tr w:rsidR="002B5DE9" w:rsidRPr="002B6F08" w14:paraId="1AECCFD3" w14:textId="77777777" w:rsidTr="002B5DE9">
        <w:trPr>
          <w:trHeight w:val="276"/>
        </w:trPr>
        <w:tc>
          <w:tcPr>
            <w:tcW w:w="15418" w:type="dxa"/>
            <w:gridSpan w:val="7"/>
            <w:vMerge/>
            <w:tcBorders>
              <w:top w:val="single" w:sz="8" w:space="0" w:color="auto"/>
              <w:left w:val="single" w:sz="8" w:space="0" w:color="auto"/>
              <w:bottom w:val="single" w:sz="8" w:space="0" w:color="000000"/>
              <w:right w:val="single" w:sz="8" w:space="0" w:color="000000"/>
            </w:tcBorders>
            <w:vAlign w:val="center"/>
            <w:hideMark/>
          </w:tcPr>
          <w:p w14:paraId="3C2E9A4C" w14:textId="77777777" w:rsidR="002B5DE9" w:rsidRPr="002B6F08" w:rsidRDefault="002B5DE9" w:rsidP="002B6F08">
            <w:pPr>
              <w:rPr>
                <w:b/>
                <w:bCs/>
                <w:sz w:val="22"/>
                <w:szCs w:val="22"/>
                <w:lang w:val="uk-UA" w:eastAsia="uk-UA"/>
              </w:rPr>
            </w:pPr>
          </w:p>
        </w:tc>
      </w:tr>
      <w:tr w:rsidR="002B5DE9" w:rsidRPr="002B6F08" w14:paraId="478A219B" w14:textId="77777777" w:rsidTr="002B5DE9">
        <w:trPr>
          <w:trHeight w:val="300"/>
        </w:trPr>
        <w:tc>
          <w:tcPr>
            <w:tcW w:w="15418" w:type="dxa"/>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9ED9504" w14:textId="77777777" w:rsidR="002B5DE9" w:rsidRPr="002B6F08" w:rsidRDefault="002B5DE9" w:rsidP="002B6F08">
            <w:pPr>
              <w:rPr>
                <w:b/>
                <w:bCs/>
                <w:sz w:val="22"/>
                <w:szCs w:val="22"/>
                <w:lang w:val="uk-UA" w:eastAsia="uk-UA"/>
              </w:rPr>
            </w:pPr>
            <w:r w:rsidRPr="002B6F08">
              <w:rPr>
                <w:b/>
                <w:bCs/>
                <w:sz w:val="22"/>
                <w:szCs w:val="22"/>
                <w:lang w:val="uk-UA" w:eastAsia="uk-UA"/>
              </w:rPr>
              <w:t>1.1.Доходи від операційної діяльності (деталізація)</w:t>
            </w:r>
          </w:p>
        </w:tc>
      </w:tr>
      <w:tr w:rsidR="002B5DE9" w:rsidRPr="002B6F08" w14:paraId="3C68429D" w14:textId="77777777" w:rsidTr="002B5DE9">
        <w:trPr>
          <w:trHeight w:val="276"/>
        </w:trPr>
        <w:tc>
          <w:tcPr>
            <w:tcW w:w="15418" w:type="dxa"/>
            <w:gridSpan w:val="7"/>
            <w:vMerge/>
            <w:tcBorders>
              <w:top w:val="single" w:sz="8" w:space="0" w:color="auto"/>
              <w:left w:val="single" w:sz="8" w:space="0" w:color="auto"/>
              <w:bottom w:val="single" w:sz="8" w:space="0" w:color="000000"/>
              <w:right w:val="single" w:sz="8" w:space="0" w:color="000000"/>
            </w:tcBorders>
            <w:vAlign w:val="center"/>
            <w:hideMark/>
          </w:tcPr>
          <w:p w14:paraId="1938084F" w14:textId="77777777" w:rsidR="002B5DE9" w:rsidRPr="002B6F08" w:rsidRDefault="002B5DE9" w:rsidP="002B6F08">
            <w:pPr>
              <w:rPr>
                <w:b/>
                <w:bCs/>
                <w:sz w:val="22"/>
                <w:szCs w:val="22"/>
                <w:lang w:val="uk-UA" w:eastAsia="uk-UA"/>
              </w:rPr>
            </w:pPr>
          </w:p>
        </w:tc>
      </w:tr>
      <w:tr w:rsidR="002B5DE9" w:rsidRPr="002B6F08" w14:paraId="0F13C469" w14:textId="77777777" w:rsidTr="002B5DE9">
        <w:trPr>
          <w:trHeight w:val="315"/>
        </w:trPr>
        <w:tc>
          <w:tcPr>
            <w:tcW w:w="4092" w:type="dxa"/>
            <w:tcBorders>
              <w:top w:val="nil"/>
              <w:left w:val="single" w:sz="8" w:space="0" w:color="auto"/>
              <w:bottom w:val="nil"/>
              <w:right w:val="single" w:sz="8" w:space="0" w:color="auto"/>
            </w:tcBorders>
            <w:shd w:val="clear" w:color="auto" w:fill="auto"/>
            <w:vAlign w:val="center"/>
            <w:hideMark/>
          </w:tcPr>
          <w:p w14:paraId="06D0496B" w14:textId="77777777" w:rsidR="002B5DE9" w:rsidRPr="002B6F08" w:rsidRDefault="002B5DE9" w:rsidP="002B6F08">
            <w:pPr>
              <w:rPr>
                <w:b/>
                <w:bCs/>
                <w:sz w:val="22"/>
                <w:szCs w:val="22"/>
                <w:lang w:val="uk-UA" w:eastAsia="uk-UA"/>
              </w:rPr>
            </w:pPr>
            <w:r w:rsidRPr="002B6F08">
              <w:rPr>
                <w:b/>
                <w:bCs/>
                <w:sz w:val="22"/>
                <w:szCs w:val="22"/>
                <w:lang w:val="uk-UA" w:eastAsia="uk-UA"/>
              </w:rPr>
              <w:t>Дохід (виручка) від реалізації</w:t>
            </w:r>
          </w:p>
        </w:tc>
        <w:tc>
          <w:tcPr>
            <w:tcW w:w="2320" w:type="dxa"/>
            <w:vMerge w:val="restart"/>
            <w:tcBorders>
              <w:top w:val="nil"/>
              <w:left w:val="single" w:sz="8" w:space="0" w:color="auto"/>
              <w:bottom w:val="single" w:sz="8" w:space="0" w:color="000000"/>
              <w:right w:val="single" w:sz="8" w:space="0" w:color="auto"/>
            </w:tcBorders>
            <w:shd w:val="clear" w:color="auto" w:fill="auto"/>
            <w:vAlign w:val="center"/>
            <w:hideMark/>
          </w:tcPr>
          <w:p w14:paraId="7F9D532D" w14:textId="77777777" w:rsidR="002B5DE9" w:rsidRPr="002B6F08" w:rsidRDefault="002B5DE9" w:rsidP="002B6F08">
            <w:pPr>
              <w:jc w:val="center"/>
              <w:rPr>
                <w:b/>
                <w:bCs/>
                <w:sz w:val="22"/>
                <w:szCs w:val="22"/>
                <w:lang w:val="uk-UA" w:eastAsia="uk-UA"/>
              </w:rPr>
            </w:pPr>
            <w:r w:rsidRPr="002B6F08">
              <w:rPr>
                <w:b/>
                <w:bCs/>
                <w:sz w:val="22"/>
                <w:szCs w:val="22"/>
                <w:lang w:val="uk-UA" w:eastAsia="uk-UA"/>
              </w:rPr>
              <w:t>1000</w:t>
            </w:r>
          </w:p>
        </w:tc>
        <w:tc>
          <w:tcPr>
            <w:tcW w:w="1678" w:type="dxa"/>
            <w:vMerge w:val="restart"/>
            <w:tcBorders>
              <w:top w:val="nil"/>
              <w:left w:val="single" w:sz="8" w:space="0" w:color="auto"/>
              <w:bottom w:val="single" w:sz="8" w:space="0" w:color="000000"/>
              <w:right w:val="single" w:sz="8" w:space="0" w:color="auto"/>
            </w:tcBorders>
            <w:shd w:val="clear" w:color="auto" w:fill="auto"/>
            <w:vAlign w:val="center"/>
            <w:hideMark/>
          </w:tcPr>
          <w:p w14:paraId="518CE639" w14:textId="77777777" w:rsidR="002B5DE9" w:rsidRPr="002B6F08" w:rsidRDefault="002B5DE9" w:rsidP="002B6F08">
            <w:pPr>
              <w:jc w:val="center"/>
              <w:rPr>
                <w:b/>
                <w:bCs/>
                <w:sz w:val="22"/>
                <w:szCs w:val="22"/>
                <w:lang w:val="uk-UA" w:eastAsia="uk-UA"/>
              </w:rPr>
            </w:pPr>
            <w:r w:rsidRPr="002B6F08">
              <w:rPr>
                <w:b/>
                <w:bCs/>
                <w:sz w:val="22"/>
                <w:szCs w:val="22"/>
                <w:lang w:val="uk-UA" w:eastAsia="uk-UA"/>
              </w:rPr>
              <w:t>17888,975</w:t>
            </w:r>
          </w:p>
        </w:tc>
        <w:tc>
          <w:tcPr>
            <w:tcW w:w="1881" w:type="dxa"/>
            <w:vMerge w:val="restart"/>
            <w:tcBorders>
              <w:top w:val="nil"/>
              <w:left w:val="single" w:sz="8" w:space="0" w:color="auto"/>
              <w:bottom w:val="single" w:sz="8" w:space="0" w:color="000000"/>
              <w:right w:val="single" w:sz="8" w:space="0" w:color="auto"/>
            </w:tcBorders>
            <w:shd w:val="clear" w:color="auto" w:fill="auto"/>
            <w:vAlign w:val="center"/>
            <w:hideMark/>
          </w:tcPr>
          <w:p w14:paraId="256902BC" w14:textId="77777777" w:rsidR="002B5DE9" w:rsidRPr="002B6F08" w:rsidRDefault="002B5DE9" w:rsidP="002B6F08">
            <w:pPr>
              <w:jc w:val="center"/>
              <w:rPr>
                <w:b/>
                <w:bCs/>
                <w:sz w:val="22"/>
                <w:szCs w:val="22"/>
                <w:lang w:val="uk-UA" w:eastAsia="uk-UA"/>
              </w:rPr>
            </w:pPr>
            <w:r w:rsidRPr="002B6F08">
              <w:rPr>
                <w:b/>
                <w:bCs/>
                <w:sz w:val="22"/>
                <w:szCs w:val="22"/>
                <w:lang w:val="uk-UA" w:eastAsia="uk-UA"/>
              </w:rPr>
              <w:t>19321,717</w:t>
            </w:r>
          </w:p>
        </w:tc>
        <w:tc>
          <w:tcPr>
            <w:tcW w:w="2016" w:type="dxa"/>
            <w:vMerge w:val="restart"/>
            <w:tcBorders>
              <w:top w:val="nil"/>
              <w:left w:val="single" w:sz="8" w:space="0" w:color="auto"/>
              <w:bottom w:val="single" w:sz="8" w:space="0" w:color="000000"/>
              <w:right w:val="single" w:sz="8" w:space="0" w:color="auto"/>
            </w:tcBorders>
            <w:shd w:val="clear" w:color="auto" w:fill="auto"/>
            <w:vAlign w:val="center"/>
            <w:hideMark/>
          </w:tcPr>
          <w:p w14:paraId="489A9A99" w14:textId="77777777" w:rsidR="002B5DE9" w:rsidRPr="002B6F08" w:rsidRDefault="002B5DE9" w:rsidP="002B6F08">
            <w:pPr>
              <w:jc w:val="center"/>
              <w:rPr>
                <w:b/>
                <w:bCs/>
                <w:sz w:val="22"/>
                <w:szCs w:val="22"/>
                <w:lang w:val="uk-UA" w:eastAsia="uk-UA"/>
              </w:rPr>
            </w:pPr>
            <w:r w:rsidRPr="002B6F08">
              <w:rPr>
                <w:b/>
                <w:bCs/>
                <w:sz w:val="22"/>
                <w:szCs w:val="22"/>
                <w:lang w:val="uk-UA" w:eastAsia="uk-UA"/>
              </w:rPr>
              <w:t>17614,910</w:t>
            </w:r>
          </w:p>
        </w:tc>
        <w:tc>
          <w:tcPr>
            <w:tcW w:w="1553" w:type="dxa"/>
            <w:vMerge w:val="restart"/>
            <w:tcBorders>
              <w:top w:val="nil"/>
              <w:left w:val="single" w:sz="8" w:space="0" w:color="auto"/>
              <w:bottom w:val="single" w:sz="8" w:space="0" w:color="000000"/>
              <w:right w:val="single" w:sz="8" w:space="0" w:color="auto"/>
            </w:tcBorders>
            <w:shd w:val="clear" w:color="auto" w:fill="auto"/>
            <w:vAlign w:val="center"/>
            <w:hideMark/>
          </w:tcPr>
          <w:p w14:paraId="6E29B12D" w14:textId="77777777" w:rsidR="002B5DE9" w:rsidRPr="002B6F08" w:rsidRDefault="002B5DE9" w:rsidP="002B6F08">
            <w:pPr>
              <w:jc w:val="center"/>
              <w:rPr>
                <w:b/>
                <w:bCs/>
                <w:sz w:val="22"/>
                <w:szCs w:val="22"/>
                <w:lang w:val="uk-UA" w:eastAsia="uk-UA"/>
              </w:rPr>
            </w:pPr>
            <w:r w:rsidRPr="002B6F08">
              <w:rPr>
                <w:b/>
                <w:bCs/>
                <w:sz w:val="22"/>
                <w:szCs w:val="22"/>
                <w:lang w:val="uk-UA" w:eastAsia="uk-UA"/>
              </w:rPr>
              <w:t>(1 706,806)</w:t>
            </w:r>
          </w:p>
        </w:tc>
        <w:tc>
          <w:tcPr>
            <w:tcW w:w="1878" w:type="dxa"/>
            <w:vMerge w:val="restart"/>
            <w:tcBorders>
              <w:top w:val="nil"/>
              <w:left w:val="single" w:sz="8" w:space="0" w:color="auto"/>
              <w:bottom w:val="single" w:sz="8" w:space="0" w:color="000000"/>
              <w:right w:val="single" w:sz="8" w:space="0" w:color="auto"/>
            </w:tcBorders>
            <w:shd w:val="clear" w:color="auto" w:fill="auto"/>
            <w:vAlign w:val="center"/>
            <w:hideMark/>
          </w:tcPr>
          <w:p w14:paraId="507F0422" w14:textId="77777777" w:rsidR="002B5DE9" w:rsidRPr="002B6F08" w:rsidRDefault="002B5DE9" w:rsidP="002B6F08">
            <w:pPr>
              <w:jc w:val="center"/>
              <w:rPr>
                <w:b/>
                <w:bCs/>
                <w:sz w:val="22"/>
                <w:szCs w:val="22"/>
                <w:lang w:val="uk-UA" w:eastAsia="uk-UA"/>
              </w:rPr>
            </w:pPr>
            <w:r w:rsidRPr="002B6F08">
              <w:rPr>
                <w:b/>
                <w:bCs/>
                <w:sz w:val="22"/>
                <w:szCs w:val="22"/>
                <w:lang w:val="uk-UA" w:eastAsia="uk-UA"/>
              </w:rPr>
              <w:t>91,166</w:t>
            </w:r>
          </w:p>
        </w:tc>
      </w:tr>
      <w:tr w:rsidR="002B5DE9" w:rsidRPr="002B6F08" w14:paraId="6B57D330" w14:textId="77777777" w:rsidTr="002B5DE9">
        <w:trPr>
          <w:trHeight w:val="541"/>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04629949" w14:textId="77777777" w:rsidR="002B5DE9" w:rsidRPr="002B6F08" w:rsidRDefault="002B5DE9" w:rsidP="002B6F08">
            <w:pPr>
              <w:rPr>
                <w:b/>
                <w:bCs/>
                <w:sz w:val="22"/>
                <w:szCs w:val="22"/>
                <w:lang w:val="uk-UA" w:eastAsia="uk-UA"/>
              </w:rPr>
            </w:pPr>
            <w:r w:rsidRPr="002B6F08">
              <w:rPr>
                <w:b/>
                <w:bCs/>
                <w:sz w:val="22"/>
                <w:szCs w:val="22"/>
                <w:lang w:val="uk-UA" w:eastAsia="uk-UA"/>
              </w:rPr>
              <w:t>продукції (товарів, робіт, послуг), в тому числі за основними видами діяльності за рахунок:</w:t>
            </w:r>
          </w:p>
        </w:tc>
        <w:tc>
          <w:tcPr>
            <w:tcW w:w="2320" w:type="dxa"/>
            <w:vMerge/>
            <w:tcBorders>
              <w:top w:val="nil"/>
              <w:left w:val="single" w:sz="8" w:space="0" w:color="auto"/>
              <w:bottom w:val="single" w:sz="8" w:space="0" w:color="000000"/>
              <w:right w:val="single" w:sz="8" w:space="0" w:color="auto"/>
            </w:tcBorders>
            <w:vAlign w:val="center"/>
            <w:hideMark/>
          </w:tcPr>
          <w:p w14:paraId="559F2E48" w14:textId="77777777" w:rsidR="002B5DE9" w:rsidRPr="002B6F08" w:rsidRDefault="002B5DE9" w:rsidP="002B6F08">
            <w:pPr>
              <w:rPr>
                <w:b/>
                <w:bCs/>
                <w:sz w:val="22"/>
                <w:szCs w:val="22"/>
                <w:lang w:val="uk-UA" w:eastAsia="uk-UA"/>
              </w:rPr>
            </w:pPr>
          </w:p>
        </w:tc>
        <w:tc>
          <w:tcPr>
            <w:tcW w:w="1678" w:type="dxa"/>
            <w:vMerge/>
            <w:tcBorders>
              <w:top w:val="nil"/>
              <w:left w:val="single" w:sz="8" w:space="0" w:color="auto"/>
              <w:bottom w:val="single" w:sz="8" w:space="0" w:color="000000"/>
              <w:right w:val="single" w:sz="8" w:space="0" w:color="auto"/>
            </w:tcBorders>
            <w:vAlign w:val="center"/>
            <w:hideMark/>
          </w:tcPr>
          <w:p w14:paraId="56BF52CD" w14:textId="77777777" w:rsidR="002B5DE9" w:rsidRPr="002B6F08" w:rsidRDefault="002B5DE9" w:rsidP="002B6F08">
            <w:pPr>
              <w:rPr>
                <w:b/>
                <w:bCs/>
                <w:sz w:val="22"/>
                <w:szCs w:val="22"/>
                <w:lang w:val="uk-UA" w:eastAsia="uk-UA"/>
              </w:rPr>
            </w:pPr>
          </w:p>
        </w:tc>
        <w:tc>
          <w:tcPr>
            <w:tcW w:w="1881" w:type="dxa"/>
            <w:vMerge/>
            <w:tcBorders>
              <w:top w:val="nil"/>
              <w:left w:val="single" w:sz="8" w:space="0" w:color="auto"/>
              <w:bottom w:val="single" w:sz="8" w:space="0" w:color="000000"/>
              <w:right w:val="single" w:sz="8" w:space="0" w:color="auto"/>
            </w:tcBorders>
            <w:vAlign w:val="center"/>
            <w:hideMark/>
          </w:tcPr>
          <w:p w14:paraId="04D869BA" w14:textId="77777777" w:rsidR="002B5DE9" w:rsidRPr="002B6F08" w:rsidRDefault="002B5DE9" w:rsidP="002B6F08">
            <w:pPr>
              <w:rPr>
                <w:b/>
                <w:bCs/>
                <w:sz w:val="22"/>
                <w:szCs w:val="22"/>
                <w:lang w:val="uk-UA" w:eastAsia="uk-UA"/>
              </w:rPr>
            </w:pPr>
          </w:p>
        </w:tc>
        <w:tc>
          <w:tcPr>
            <w:tcW w:w="2016" w:type="dxa"/>
            <w:vMerge/>
            <w:tcBorders>
              <w:top w:val="nil"/>
              <w:left w:val="single" w:sz="8" w:space="0" w:color="auto"/>
              <w:bottom w:val="single" w:sz="8" w:space="0" w:color="000000"/>
              <w:right w:val="single" w:sz="8" w:space="0" w:color="auto"/>
            </w:tcBorders>
            <w:vAlign w:val="center"/>
            <w:hideMark/>
          </w:tcPr>
          <w:p w14:paraId="7D5CC395" w14:textId="77777777" w:rsidR="002B5DE9" w:rsidRPr="002B6F08" w:rsidRDefault="002B5DE9" w:rsidP="002B6F08">
            <w:pPr>
              <w:rPr>
                <w:b/>
                <w:bCs/>
                <w:sz w:val="22"/>
                <w:szCs w:val="22"/>
                <w:lang w:val="uk-UA" w:eastAsia="uk-UA"/>
              </w:rPr>
            </w:pPr>
          </w:p>
        </w:tc>
        <w:tc>
          <w:tcPr>
            <w:tcW w:w="1553" w:type="dxa"/>
            <w:vMerge/>
            <w:tcBorders>
              <w:top w:val="nil"/>
              <w:left w:val="single" w:sz="8" w:space="0" w:color="auto"/>
              <w:bottom w:val="single" w:sz="8" w:space="0" w:color="000000"/>
              <w:right w:val="single" w:sz="8" w:space="0" w:color="auto"/>
            </w:tcBorders>
            <w:vAlign w:val="center"/>
            <w:hideMark/>
          </w:tcPr>
          <w:p w14:paraId="6AC8221D" w14:textId="77777777" w:rsidR="002B5DE9" w:rsidRPr="002B6F08" w:rsidRDefault="002B5DE9" w:rsidP="002B6F08">
            <w:pPr>
              <w:rPr>
                <w:b/>
                <w:bCs/>
                <w:sz w:val="22"/>
                <w:szCs w:val="22"/>
                <w:lang w:val="uk-UA" w:eastAsia="uk-UA"/>
              </w:rPr>
            </w:pPr>
          </w:p>
        </w:tc>
        <w:tc>
          <w:tcPr>
            <w:tcW w:w="1878" w:type="dxa"/>
            <w:vMerge/>
            <w:tcBorders>
              <w:top w:val="nil"/>
              <w:left w:val="single" w:sz="8" w:space="0" w:color="auto"/>
              <w:bottom w:val="single" w:sz="8" w:space="0" w:color="000000"/>
              <w:right w:val="single" w:sz="8" w:space="0" w:color="auto"/>
            </w:tcBorders>
            <w:vAlign w:val="center"/>
            <w:hideMark/>
          </w:tcPr>
          <w:p w14:paraId="1AD19D76" w14:textId="77777777" w:rsidR="002B5DE9" w:rsidRPr="002B6F08" w:rsidRDefault="002B5DE9" w:rsidP="002B6F08">
            <w:pPr>
              <w:rPr>
                <w:b/>
                <w:bCs/>
                <w:sz w:val="22"/>
                <w:szCs w:val="22"/>
                <w:lang w:val="uk-UA" w:eastAsia="uk-UA"/>
              </w:rPr>
            </w:pPr>
          </w:p>
        </w:tc>
      </w:tr>
      <w:tr w:rsidR="002B5DE9" w:rsidRPr="002B6F08" w14:paraId="184800E7" w14:textId="77777777" w:rsidTr="002B5DE9">
        <w:trPr>
          <w:trHeight w:val="1473"/>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234DD1C0" w14:textId="77777777" w:rsidR="002B5DE9" w:rsidRPr="002B6F08" w:rsidRDefault="002B5DE9" w:rsidP="002B6F08">
            <w:pPr>
              <w:rPr>
                <w:b/>
                <w:bCs/>
                <w:sz w:val="22"/>
                <w:szCs w:val="22"/>
                <w:lang w:val="uk-UA" w:eastAsia="uk-UA"/>
              </w:rPr>
            </w:pPr>
            <w:r w:rsidRPr="002B6F08">
              <w:rPr>
                <w:b/>
                <w:bCs/>
                <w:sz w:val="22"/>
                <w:szCs w:val="22"/>
                <w:lang w:val="uk-UA" w:eastAsia="uk-UA"/>
              </w:rPr>
              <w:t>- коштів від медичного обслуговування населення за договорами з Національною службою здоров’я України (далі -НСЗУ) згідно з програмою медичних гарантій; в тому числі:</w:t>
            </w:r>
          </w:p>
        </w:tc>
        <w:tc>
          <w:tcPr>
            <w:tcW w:w="2320" w:type="dxa"/>
            <w:tcBorders>
              <w:top w:val="nil"/>
              <w:left w:val="nil"/>
              <w:bottom w:val="single" w:sz="8" w:space="0" w:color="auto"/>
              <w:right w:val="single" w:sz="8" w:space="0" w:color="auto"/>
            </w:tcBorders>
            <w:shd w:val="clear" w:color="auto" w:fill="auto"/>
            <w:vAlign w:val="center"/>
            <w:hideMark/>
          </w:tcPr>
          <w:p w14:paraId="7B746938" w14:textId="77777777" w:rsidR="002B5DE9" w:rsidRPr="002B6F08" w:rsidRDefault="002B5DE9" w:rsidP="002B6F08">
            <w:pPr>
              <w:jc w:val="center"/>
              <w:rPr>
                <w:b/>
                <w:bCs/>
                <w:sz w:val="22"/>
                <w:szCs w:val="22"/>
                <w:lang w:val="uk-UA" w:eastAsia="uk-UA"/>
              </w:rPr>
            </w:pPr>
            <w:r w:rsidRPr="002B6F08">
              <w:rPr>
                <w:b/>
                <w:bCs/>
                <w:sz w:val="22"/>
                <w:szCs w:val="22"/>
                <w:lang w:val="uk-UA" w:eastAsia="uk-UA"/>
              </w:rPr>
              <w:t>1010</w:t>
            </w:r>
          </w:p>
        </w:tc>
        <w:tc>
          <w:tcPr>
            <w:tcW w:w="1678" w:type="dxa"/>
            <w:tcBorders>
              <w:top w:val="nil"/>
              <w:left w:val="nil"/>
              <w:bottom w:val="single" w:sz="8" w:space="0" w:color="auto"/>
              <w:right w:val="single" w:sz="8" w:space="0" w:color="auto"/>
            </w:tcBorders>
            <w:shd w:val="clear" w:color="auto" w:fill="auto"/>
            <w:vAlign w:val="center"/>
            <w:hideMark/>
          </w:tcPr>
          <w:p w14:paraId="3BF58B92" w14:textId="77777777" w:rsidR="002B5DE9" w:rsidRPr="002B6F08" w:rsidRDefault="002B5DE9" w:rsidP="002B6F08">
            <w:pPr>
              <w:jc w:val="center"/>
              <w:rPr>
                <w:b/>
                <w:bCs/>
                <w:sz w:val="22"/>
                <w:szCs w:val="22"/>
                <w:lang w:val="uk-UA" w:eastAsia="uk-UA"/>
              </w:rPr>
            </w:pPr>
            <w:r w:rsidRPr="002B6F08">
              <w:rPr>
                <w:b/>
                <w:bCs/>
                <w:sz w:val="22"/>
                <w:szCs w:val="22"/>
                <w:lang w:val="uk-UA" w:eastAsia="uk-UA"/>
              </w:rPr>
              <w:t>15624,890</w:t>
            </w:r>
          </w:p>
        </w:tc>
        <w:tc>
          <w:tcPr>
            <w:tcW w:w="1881" w:type="dxa"/>
            <w:tcBorders>
              <w:top w:val="nil"/>
              <w:left w:val="nil"/>
              <w:bottom w:val="single" w:sz="8" w:space="0" w:color="auto"/>
              <w:right w:val="single" w:sz="8" w:space="0" w:color="auto"/>
            </w:tcBorders>
            <w:shd w:val="clear" w:color="auto" w:fill="auto"/>
            <w:vAlign w:val="center"/>
            <w:hideMark/>
          </w:tcPr>
          <w:p w14:paraId="55F82E30" w14:textId="77777777" w:rsidR="002B5DE9" w:rsidRPr="002B6F08" w:rsidRDefault="002B5DE9" w:rsidP="002B6F08">
            <w:pPr>
              <w:jc w:val="center"/>
              <w:rPr>
                <w:b/>
                <w:bCs/>
                <w:sz w:val="22"/>
                <w:szCs w:val="22"/>
                <w:lang w:val="uk-UA" w:eastAsia="uk-UA"/>
              </w:rPr>
            </w:pPr>
            <w:r w:rsidRPr="002B6F08">
              <w:rPr>
                <w:b/>
                <w:bCs/>
                <w:sz w:val="22"/>
                <w:szCs w:val="22"/>
                <w:lang w:val="uk-UA" w:eastAsia="uk-UA"/>
              </w:rPr>
              <w:t>15295,165</w:t>
            </w:r>
          </w:p>
        </w:tc>
        <w:tc>
          <w:tcPr>
            <w:tcW w:w="2016" w:type="dxa"/>
            <w:tcBorders>
              <w:top w:val="nil"/>
              <w:left w:val="nil"/>
              <w:bottom w:val="single" w:sz="8" w:space="0" w:color="auto"/>
              <w:right w:val="single" w:sz="8" w:space="0" w:color="auto"/>
            </w:tcBorders>
            <w:shd w:val="clear" w:color="auto" w:fill="auto"/>
            <w:vAlign w:val="center"/>
            <w:hideMark/>
          </w:tcPr>
          <w:p w14:paraId="2D10D296" w14:textId="77777777" w:rsidR="002B5DE9" w:rsidRPr="002B6F08" w:rsidRDefault="002B5DE9" w:rsidP="002B6F08">
            <w:pPr>
              <w:jc w:val="center"/>
              <w:rPr>
                <w:b/>
                <w:bCs/>
                <w:sz w:val="22"/>
                <w:szCs w:val="22"/>
                <w:lang w:val="uk-UA" w:eastAsia="uk-UA"/>
              </w:rPr>
            </w:pPr>
            <w:r w:rsidRPr="002B6F08">
              <w:rPr>
                <w:b/>
                <w:bCs/>
                <w:sz w:val="22"/>
                <w:szCs w:val="22"/>
                <w:lang w:val="uk-UA" w:eastAsia="uk-UA"/>
              </w:rPr>
              <w:t>14609,549</w:t>
            </w:r>
          </w:p>
        </w:tc>
        <w:tc>
          <w:tcPr>
            <w:tcW w:w="1553" w:type="dxa"/>
            <w:tcBorders>
              <w:top w:val="nil"/>
              <w:left w:val="nil"/>
              <w:bottom w:val="single" w:sz="8" w:space="0" w:color="auto"/>
              <w:right w:val="single" w:sz="8" w:space="0" w:color="auto"/>
            </w:tcBorders>
            <w:shd w:val="clear" w:color="auto" w:fill="auto"/>
            <w:vAlign w:val="center"/>
            <w:hideMark/>
          </w:tcPr>
          <w:p w14:paraId="796B9496" w14:textId="77777777" w:rsidR="002B5DE9" w:rsidRPr="002B6F08" w:rsidRDefault="002B5DE9" w:rsidP="002B6F08">
            <w:pPr>
              <w:jc w:val="center"/>
              <w:rPr>
                <w:b/>
                <w:bCs/>
                <w:sz w:val="22"/>
                <w:szCs w:val="22"/>
                <w:lang w:val="uk-UA" w:eastAsia="uk-UA"/>
              </w:rPr>
            </w:pPr>
            <w:r w:rsidRPr="002B6F08">
              <w:rPr>
                <w:b/>
                <w:bCs/>
                <w:sz w:val="22"/>
                <w:szCs w:val="22"/>
                <w:lang w:val="uk-UA" w:eastAsia="uk-UA"/>
              </w:rPr>
              <w:t>(685,616)</w:t>
            </w:r>
          </w:p>
        </w:tc>
        <w:tc>
          <w:tcPr>
            <w:tcW w:w="1878" w:type="dxa"/>
            <w:tcBorders>
              <w:top w:val="nil"/>
              <w:left w:val="nil"/>
              <w:bottom w:val="single" w:sz="8" w:space="0" w:color="auto"/>
              <w:right w:val="single" w:sz="8" w:space="0" w:color="auto"/>
            </w:tcBorders>
            <w:shd w:val="clear" w:color="auto" w:fill="auto"/>
            <w:vAlign w:val="center"/>
            <w:hideMark/>
          </w:tcPr>
          <w:p w14:paraId="2F30455D" w14:textId="77777777" w:rsidR="002B5DE9" w:rsidRPr="002B6F08" w:rsidRDefault="002B5DE9" w:rsidP="002B6F08">
            <w:pPr>
              <w:jc w:val="center"/>
              <w:rPr>
                <w:b/>
                <w:bCs/>
                <w:sz w:val="22"/>
                <w:szCs w:val="22"/>
                <w:lang w:val="uk-UA" w:eastAsia="uk-UA"/>
              </w:rPr>
            </w:pPr>
            <w:r w:rsidRPr="002B6F08">
              <w:rPr>
                <w:b/>
                <w:bCs/>
                <w:sz w:val="22"/>
                <w:szCs w:val="22"/>
                <w:lang w:val="uk-UA" w:eastAsia="uk-UA"/>
              </w:rPr>
              <w:t>95,517</w:t>
            </w:r>
          </w:p>
        </w:tc>
      </w:tr>
      <w:tr w:rsidR="002B5DE9" w:rsidRPr="002B6F08" w14:paraId="3C3D2D0D" w14:textId="77777777" w:rsidTr="002B5DE9">
        <w:trPr>
          <w:trHeight w:val="347"/>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1D576720" w14:textId="77777777" w:rsidR="002B5DE9" w:rsidRPr="002B6F08" w:rsidRDefault="002B5DE9" w:rsidP="002B6F08">
            <w:pPr>
              <w:rPr>
                <w:i/>
                <w:iCs/>
                <w:sz w:val="22"/>
                <w:szCs w:val="22"/>
                <w:lang w:val="uk-UA" w:eastAsia="uk-UA"/>
              </w:rPr>
            </w:pPr>
            <w:r w:rsidRPr="002B6F08">
              <w:rPr>
                <w:i/>
                <w:iCs/>
                <w:sz w:val="22"/>
                <w:szCs w:val="22"/>
                <w:lang w:val="uk-UA" w:eastAsia="uk-UA"/>
              </w:rPr>
              <w:t>-за договорами з НСЗУ в звітному періоді</w:t>
            </w:r>
          </w:p>
        </w:tc>
        <w:tc>
          <w:tcPr>
            <w:tcW w:w="2320" w:type="dxa"/>
            <w:tcBorders>
              <w:top w:val="nil"/>
              <w:left w:val="nil"/>
              <w:bottom w:val="single" w:sz="8" w:space="0" w:color="auto"/>
              <w:right w:val="single" w:sz="8" w:space="0" w:color="auto"/>
            </w:tcBorders>
            <w:shd w:val="clear" w:color="auto" w:fill="auto"/>
            <w:vAlign w:val="center"/>
            <w:hideMark/>
          </w:tcPr>
          <w:p w14:paraId="3D1BFBDC" w14:textId="77777777" w:rsidR="002B5DE9" w:rsidRPr="002B6F08" w:rsidRDefault="002B5DE9" w:rsidP="002B6F08">
            <w:pPr>
              <w:jc w:val="center"/>
              <w:rPr>
                <w:i/>
                <w:iCs/>
                <w:sz w:val="22"/>
                <w:szCs w:val="22"/>
                <w:lang w:val="uk-UA" w:eastAsia="uk-UA"/>
              </w:rPr>
            </w:pPr>
            <w:r w:rsidRPr="002B6F08">
              <w:rPr>
                <w:i/>
                <w:iCs/>
                <w:sz w:val="22"/>
                <w:szCs w:val="22"/>
                <w:lang w:val="uk-UA" w:eastAsia="uk-UA"/>
              </w:rPr>
              <w:t>1011</w:t>
            </w:r>
          </w:p>
        </w:tc>
        <w:tc>
          <w:tcPr>
            <w:tcW w:w="1678" w:type="dxa"/>
            <w:tcBorders>
              <w:top w:val="nil"/>
              <w:left w:val="nil"/>
              <w:bottom w:val="single" w:sz="8" w:space="0" w:color="auto"/>
              <w:right w:val="single" w:sz="8" w:space="0" w:color="auto"/>
            </w:tcBorders>
            <w:shd w:val="clear" w:color="auto" w:fill="auto"/>
            <w:vAlign w:val="center"/>
            <w:hideMark/>
          </w:tcPr>
          <w:p w14:paraId="7599FA77" w14:textId="77777777" w:rsidR="002B5DE9" w:rsidRPr="002B6F08" w:rsidRDefault="002B5DE9" w:rsidP="002B6F08">
            <w:pPr>
              <w:jc w:val="center"/>
              <w:rPr>
                <w:i/>
                <w:iCs/>
                <w:sz w:val="22"/>
                <w:szCs w:val="22"/>
                <w:lang w:val="uk-UA" w:eastAsia="uk-UA"/>
              </w:rPr>
            </w:pPr>
            <w:r w:rsidRPr="002B6F08">
              <w:rPr>
                <w:i/>
                <w:iCs/>
                <w:sz w:val="22"/>
                <w:szCs w:val="22"/>
                <w:lang w:val="uk-UA" w:eastAsia="uk-UA"/>
              </w:rPr>
              <w:t>13431,556</w:t>
            </w:r>
          </w:p>
        </w:tc>
        <w:tc>
          <w:tcPr>
            <w:tcW w:w="1881" w:type="dxa"/>
            <w:tcBorders>
              <w:top w:val="nil"/>
              <w:left w:val="nil"/>
              <w:bottom w:val="single" w:sz="8" w:space="0" w:color="auto"/>
              <w:right w:val="single" w:sz="8" w:space="0" w:color="auto"/>
            </w:tcBorders>
            <w:shd w:val="clear" w:color="auto" w:fill="auto"/>
            <w:vAlign w:val="center"/>
            <w:hideMark/>
          </w:tcPr>
          <w:p w14:paraId="2F2A9560" w14:textId="77777777" w:rsidR="002B5DE9" w:rsidRPr="002B6F08" w:rsidRDefault="002B5DE9" w:rsidP="002B6F08">
            <w:pPr>
              <w:jc w:val="center"/>
              <w:rPr>
                <w:i/>
                <w:iCs/>
                <w:sz w:val="22"/>
                <w:szCs w:val="22"/>
                <w:lang w:val="uk-UA" w:eastAsia="uk-UA"/>
              </w:rPr>
            </w:pPr>
            <w:r w:rsidRPr="002B6F08">
              <w:rPr>
                <w:i/>
                <w:iCs/>
                <w:sz w:val="22"/>
                <w:szCs w:val="22"/>
                <w:lang w:val="uk-UA" w:eastAsia="uk-UA"/>
              </w:rPr>
              <w:t>14290,677</w:t>
            </w:r>
          </w:p>
        </w:tc>
        <w:tc>
          <w:tcPr>
            <w:tcW w:w="2016" w:type="dxa"/>
            <w:tcBorders>
              <w:top w:val="nil"/>
              <w:left w:val="nil"/>
              <w:bottom w:val="single" w:sz="8" w:space="0" w:color="auto"/>
              <w:right w:val="single" w:sz="8" w:space="0" w:color="auto"/>
            </w:tcBorders>
            <w:shd w:val="clear" w:color="auto" w:fill="auto"/>
            <w:vAlign w:val="center"/>
            <w:hideMark/>
          </w:tcPr>
          <w:p w14:paraId="0FB15E51" w14:textId="77777777" w:rsidR="002B5DE9" w:rsidRPr="002B6F08" w:rsidRDefault="002B5DE9" w:rsidP="002B6F08">
            <w:pPr>
              <w:jc w:val="center"/>
              <w:rPr>
                <w:i/>
                <w:iCs/>
                <w:sz w:val="22"/>
                <w:szCs w:val="22"/>
                <w:lang w:val="uk-UA" w:eastAsia="uk-UA"/>
              </w:rPr>
            </w:pPr>
            <w:r w:rsidRPr="002B6F08">
              <w:rPr>
                <w:i/>
                <w:iCs/>
                <w:sz w:val="22"/>
                <w:szCs w:val="22"/>
                <w:lang w:val="uk-UA" w:eastAsia="uk-UA"/>
              </w:rPr>
              <w:t>13605,061</w:t>
            </w:r>
          </w:p>
        </w:tc>
        <w:tc>
          <w:tcPr>
            <w:tcW w:w="1553" w:type="dxa"/>
            <w:tcBorders>
              <w:top w:val="nil"/>
              <w:left w:val="nil"/>
              <w:bottom w:val="single" w:sz="8" w:space="0" w:color="auto"/>
              <w:right w:val="single" w:sz="8" w:space="0" w:color="auto"/>
            </w:tcBorders>
            <w:shd w:val="clear" w:color="auto" w:fill="auto"/>
            <w:vAlign w:val="center"/>
            <w:hideMark/>
          </w:tcPr>
          <w:p w14:paraId="227C061F" w14:textId="77777777" w:rsidR="002B5DE9" w:rsidRPr="002B6F08" w:rsidRDefault="002B5DE9" w:rsidP="002B6F08">
            <w:pPr>
              <w:jc w:val="center"/>
              <w:rPr>
                <w:i/>
                <w:iCs/>
                <w:sz w:val="22"/>
                <w:szCs w:val="22"/>
                <w:lang w:val="uk-UA" w:eastAsia="uk-UA"/>
              </w:rPr>
            </w:pPr>
            <w:r w:rsidRPr="002B6F08">
              <w:rPr>
                <w:i/>
                <w:iCs/>
                <w:sz w:val="22"/>
                <w:szCs w:val="22"/>
                <w:lang w:val="uk-UA" w:eastAsia="uk-UA"/>
              </w:rPr>
              <w:t>(685,616)</w:t>
            </w:r>
          </w:p>
        </w:tc>
        <w:tc>
          <w:tcPr>
            <w:tcW w:w="1878" w:type="dxa"/>
            <w:tcBorders>
              <w:top w:val="nil"/>
              <w:left w:val="nil"/>
              <w:bottom w:val="single" w:sz="8" w:space="0" w:color="auto"/>
              <w:right w:val="single" w:sz="8" w:space="0" w:color="auto"/>
            </w:tcBorders>
            <w:shd w:val="clear" w:color="auto" w:fill="auto"/>
            <w:vAlign w:val="center"/>
            <w:hideMark/>
          </w:tcPr>
          <w:p w14:paraId="0B038BB0" w14:textId="77777777" w:rsidR="002B5DE9" w:rsidRPr="002B6F08" w:rsidRDefault="002B5DE9" w:rsidP="002B6F08">
            <w:pPr>
              <w:jc w:val="center"/>
              <w:rPr>
                <w:i/>
                <w:iCs/>
                <w:sz w:val="22"/>
                <w:szCs w:val="22"/>
                <w:lang w:val="uk-UA" w:eastAsia="uk-UA"/>
              </w:rPr>
            </w:pPr>
            <w:r w:rsidRPr="002B6F08">
              <w:rPr>
                <w:i/>
                <w:iCs/>
                <w:sz w:val="22"/>
                <w:szCs w:val="22"/>
                <w:lang w:val="uk-UA" w:eastAsia="uk-UA"/>
              </w:rPr>
              <w:t>95,202</w:t>
            </w:r>
          </w:p>
        </w:tc>
      </w:tr>
      <w:tr w:rsidR="002B5DE9" w:rsidRPr="002B6F08" w14:paraId="16B39B04" w14:textId="77777777" w:rsidTr="002B5DE9">
        <w:trPr>
          <w:trHeight w:val="300"/>
        </w:trPr>
        <w:tc>
          <w:tcPr>
            <w:tcW w:w="4092" w:type="dxa"/>
            <w:vMerge w:val="restart"/>
            <w:tcBorders>
              <w:top w:val="nil"/>
              <w:left w:val="single" w:sz="8" w:space="0" w:color="auto"/>
              <w:bottom w:val="single" w:sz="8" w:space="0" w:color="000000"/>
              <w:right w:val="single" w:sz="8" w:space="0" w:color="auto"/>
            </w:tcBorders>
            <w:shd w:val="clear" w:color="auto" w:fill="auto"/>
            <w:vAlign w:val="center"/>
            <w:hideMark/>
          </w:tcPr>
          <w:p w14:paraId="11F632AD" w14:textId="77777777" w:rsidR="002B5DE9" w:rsidRPr="002B6F08" w:rsidRDefault="002B5DE9" w:rsidP="002B6F08">
            <w:pPr>
              <w:rPr>
                <w:i/>
                <w:iCs/>
                <w:sz w:val="22"/>
                <w:szCs w:val="22"/>
                <w:lang w:val="uk-UA" w:eastAsia="uk-UA"/>
              </w:rPr>
            </w:pPr>
            <w:r w:rsidRPr="002B6F08">
              <w:rPr>
                <w:i/>
                <w:iCs/>
                <w:sz w:val="22"/>
                <w:szCs w:val="22"/>
                <w:lang w:val="uk-UA" w:eastAsia="uk-UA"/>
              </w:rPr>
              <w:t>- за рахунок нерозподіленого залишку коштів на початок звітного періоду</w:t>
            </w:r>
          </w:p>
        </w:tc>
        <w:tc>
          <w:tcPr>
            <w:tcW w:w="2320" w:type="dxa"/>
            <w:vMerge w:val="restart"/>
            <w:tcBorders>
              <w:top w:val="nil"/>
              <w:left w:val="single" w:sz="8" w:space="0" w:color="auto"/>
              <w:bottom w:val="single" w:sz="8" w:space="0" w:color="000000"/>
              <w:right w:val="single" w:sz="8" w:space="0" w:color="auto"/>
            </w:tcBorders>
            <w:shd w:val="clear" w:color="auto" w:fill="auto"/>
            <w:vAlign w:val="center"/>
            <w:hideMark/>
          </w:tcPr>
          <w:p w14:paraId="2D02E05B" w14:textId="77777777" w:rsidR="002B5DE9" w:rsidRPr="002B6F08" w:rsidRDefault="002B5DE9" w:rsidP="002B6F08">
            <w:pPr>
              <w:jc w:val="center"/>
              <w:rPr>
                <w:i/>
                <w:iCs/>
                <w:sz w:val="22"/>
                <w:szCs w:val="22"/>
                <w:lang w:val="uk-UA" w:eastAsia="uk-UA"/>
              </w:rPr>
            </w:pPr>
            <w:r w:rsidRPr="002B6F08">
              <w:rPr>
                <w:i/>
                <w:iCs/>
                <w:sz w:val="22"/>
                <w:szCs w:val="22"/>
                <w:lang w:val="uk-UA" w:eastAsia="uk-UA"/>
              </w:rPr>
              <w:t>1012</w:t>
            </w:r>
          </w:p>
        </w:tc>
        <w:tc>
          <w:tcPr>
            <w:tcW w:w="1678" w:type="dxa"/>
            <w:vMerge w:val="restart"/>
            <w:tcBorders>
              <w:top w:val="nil"/>
              <w:left w:val="single" w:sz="8" w:space="0" w:color="auto"/>
              <w:bottom w:val="single" w:sz="8" w:space="0" w:color="000000"/>
              <w:right w:val="single" w:sz="8" w:space="0" w:color="auto"/>
            </w:tcBorders>
            <w:shd w:val="clear" w:color="auto" w:fill="auto"/>
            <w:vAlign w:val="center"/>
            <w:hideMark/>
          </w:tcPr>
          <w:p w14:paraId="6265BDCD" w14:textId="77777777" w:rsidR="002B5DE9" w:rsidRPr="002B6F08" w:rsidRDefault="002B5DE9" w:rsidP="002B6F08">
            <w:pPr>
              <w:jc w:val="center"/>
              <w:rPr>
                <w:i/>
                <w:iCs/>
                <w:sz w:val="22"/>
                <w:szCs w:val="22"/>
                <w:lang w:val="uk-UA" w:eastAsia="uk-UA"/>
              </w:rPr>
            </w:pPr>
            <w:r w:rsidRPr="002B6F08">
              <w:rPr>
                <w:i/>
                <w:iCs/>
                <w:sz w:val="22"/>
                <w:szCs w:val="22"/>
                <w:lang w:val="uk-UA" w:eastAsia="uk-UA"/>
              </w:rPr>
              <w:t>2193,334</w:t>
            </w:r>
          </w:p>
        </w:tc>
        <w:tc>
          <w:tcPr>
            <w:tcW w:w="1881" w:type="dxa"/>
            <w:vMerge w:val="restart"/>
            <w:tcBorders>
              <w:top w:val="nil"/>
              <w:left w:val="single" w:sz="8" w:space="0" w:color="auto"/>
              <w:bottom w:val="single" w:sz="8" w:space="0" w:color="000000"/>
              <w:right w:val="single" w:sz="8" w:space="0" w:color="auto"/>
            </w:tcBorders>
            <w:shd w:val="clear" w:color="auto" w:fill="auto"/>
            <w:vAlign w:val="center"/>
            <w:hideMark/>
          </w:tcPr>
          <w:p w14:paraId="742F4AE5" w14:textId="77777777" w:rsidR="002B5DE9" w:rsidRPr="002B6F08" w:rsidRDefault="002B5DE9" w:rsidP="002B6F08">
            <w:pPr>
              <w:jc w:val="center"/>
              <w:rPr>
                <w:i/>
                <w:iCs/>
                <w:sz w:val="22"/>
                <w:szCs w:val="22"/>
                <w:lang w:val="uk-UA" w:eastAsia="uk-UA"/>
              </w:rPr>
            </w:pPr>
            <w:r w:rsidRPr="002B6F08">
              <w:rPr>
                <w:i/>
                <w:iCs/>
                <w:sz w:val="22"/>
                <w:szCs w:val="22"/>
                <w:lang w:val="uk-UA" w:eastAsia="uk-UA"/>
              </w:rPr>
              <w:t>1004,488</w:t>
            </w:r>
          </w:p>
        </w:tc>
        <w:tc>
          <w:tcPr>
            <w:tcW w:w="2016" w:type="dxa"/>
            <w:vMerge w:val="restart"/>
            <w:tcBorders>
              <w:top w:val="nil"/>
              <w:left w:val="single" w:sz="8" w:space="0" w:color="auto"/>
              <w:bottom w:val="single" w:sz="8" w:space="0" w:color="000000"/>
              <w:right w:val="single" w:sz="8" w:space="0" w:color="auto"/>
            </w:tcBorders>
            <w:shd w:val="clear" w:color="auto" w:fill="auto"/>
            <w:vAlign w:val="center"/>
            <w:hideMark/>
          </w:tcPr>
          <w:p w14:paraId="555922D5" w14:textId="77777777" w:rsidR="002B5DE9" w:rsidRPr="002B6F08" w:rsidRDefault="002B5DE9" w:rsidP="002B6F08">
            <w:pPr>
              <w:jc w:val="center"/>
              <w:rPr>
                <w:i/>
                <w:iCs/>
                <w:sz w:val="22"/>
                <w:szCs w:val="22"/>
                <w:lang w:val="uk-UA" w:eastAsia="uk-UA"/>
              </w:rPr>
            </w:pPr>
            <w:r w:rsidRPr="002B6F08">
              <w:rPr>
                <w:i/>
                <w:iCs/>
                <w:sz w:val="22"/>
                <w:szCs w:val="22"/>
                <w:lang w:val="uk-UA" w:eastAsia="uk-UA"/>
              </w:rPr>
              <w:t>1004,488</w:t>
            </w:r>
          </w:p>
        </w:tc>
        <w:tc>
          <w:tcPr>
            <w:tcW w:w="1553" w:type="dxa"/>
            <w:vMerge w:val="restart"/>
            <w:tcBorders>
              <w:top w:val="nil"/>
              <w:left w:val="single" w:sz="8" w:space="0" w:color="auto"/>
              <w:bottom w:val="single" w:sz="8" w:space="0" w:color="000000"/>
              <w:right w:val="single" w:sz="8" w:space="0" w:color="auto"/>
            </w:tcBorders>
            <w:shd w:val="clear" w:color="auto" w:fill="auto"/>
            <w:vAlign w:val="center"/>
            <w:hideMark/>
          </w:tcPr>
          <w:p w14:paraId="579A3818" w14:textId="77777777" w:rsidR="002B5DE9" w:rsidRPr="002B6F08" w:rsidRDefault="002B5DE9" w:rsidP="002B6F08">
            <w:pPr>
              <w:jc w:val="center"/>
              <w:rPr>
                <w:i/>
                <w:iCs/>
                <w:sz w:val="22"/>
                <w:szCs w:val="22"/>
                <w:lang w:val="uk-UA" w:eastAsia="uk-UA"/>
              </w:rPr>
            </w:pPr>
            <w:r w:rsidRPr="002B6F08">
              <w:rPr>
                <w:i/>
                <w:iCs/>
                <w:sz w:val="22"/>
                <w:szCs w:val="22"/>
                <w:lang w:val="uk-UA" w:eastAsia="uk-UA"/>
              </w:rPr>
              <w:t>0,000</w:t>
            </w:r>
          </w:p>
        </w:tc>
        <w:tc>
          <w:tcPr>
            <w:tcW w:w="1878" w:type="dxa"/>
            <w:vMerge w:val="restart"/>
            <w:tcBorders>
              <w:top w:val="nil"/>
              <w:left w:val="single" w:sz="8" w:space="0" w:color="auto"/>
              <w:bottom w:val="single" w:sz="8" w:space="0" w:color="000000"/>
              <w:right w:val="single" w:sz="8" w:space="0" w:color="auto"/>
            </w:tcBorders>
            <w:shd w:val="clear" w:color="auto" w:fill="auto"/>
            <w:vAlign w:val="center"/>
            <w:hideMark/>
          </w:tcPr>
          <w:p w14:paraId="5266CE14" w14:textId="77777777" w:rsidR="002B5DE9" w:rsidRPr="002B6F08" w:rsidRDefault="002B5DE9" w:rsidP="002B6F08">
            <w:pPr>
              <w:jc w:val="center"/>
              <w:rPr>
                <w:i/>
                <w:iCs/>
                <w:sz w:val="22"/>
                <w:szCs w:val="22"/>
                <w:lang w:val="uk-UA" w:eastAsia="uk-UA"/>
              </w:rPr>
            </w:pPr>
            <w:r w:rsidRPr="002B6F08">
              <w:rPr>
                <w:i/>
                <w:iCs/>
                <w:sz w:val="22"/>
                <w:szCs w:val="22"/>
                <w:lang w:val="uk-UA" w:eastAsia="uk-UA"/>
              </w:rPr>
              <w:t>100,000</w:t>
            </w:r>
          </w:p>
        </w:tc>
      </w:tr>
      <w:tr w:rsidR="002B5DE9" w:rsidRPr="002B6F08" w14:paraId="4D73B148" w14:textId="77777777" w:rsidTr="002B5DE9">
        <w:trPr>
          <w:trHeight w:val="435"/>
        </w:trPr>
        <w:tc>
          <w:tcPr>
            <w:tcW w:w="4092" w:type="dxa"/>
            <w:vMerge/>
            <w:tcBorders>
              <w:top w:val="nil"/>
              <w:left w:val="single" w:sz="8" w:space="0" w:color="auto"/>
              <w:bottom w:val="single" w:sz="4" w:space="0" w:color="auto"/>
              <w:right w:val="single" w:sz="8" w:space="0" w:color="auto"/>
            </w:tcBorders>
            <w:vAlign w:val="center"/>
            <w:hideMark/>
          </w:tcPr>
          <w:p w14:paraId="034EA1ED" w14:textId="77777777" w:rsidR="002B5DE9" w:rsidRPr="002B6F08" w:rsidRDefault="002B5DE9" w:rsidP="002B6F08">
            <w:pPr>
              <w:rPr>
                <w:i/>
                <w:iCs/>
                <w:sz w:val="22"/>
                <w:szCs w:val="22"/>
                <w:lang w:val="uk-UA" w:eastAsia="uk-UA"/>
              </w:rPr>
            </w:pPr>
          </w:p>
        </w:tc>
        <w:tc>
          <w:tcPr>
            <w:tcW w:w="2320" w:type="dxa"/>
            <w:vMerge/>
            <w:tcBorders>
              <w:top w:val="nil"/>
              <w:left w:val="single" w:sz="8" w:space="0" w:color="auto"/>
              <w:bottom w:val="single" w:sz="4" w:space="0" w:color="auto"/>
              <w:right w:val="single" w:sz="8" w:space="0" w:color="auto"/>
            </w:tcBorders>
            <w:vAlign w:val="center"/>
            <w:hideMark/>
          </w:tcPr>
          <w:p w14:paraId="7AA6C0C9" w14:textId="77777777" w:rsidR="002B5DE9" w:rsidRPr="002B6F08" w:rsidRDefault="002B5DE9" w:rsidP="002B6F08">
            <w:pPr>
              <w:rPr>
                <w:i/>
                <w:iCs/>
                <w:sz w:val="22"/>
                <w:szCs w:val="22"/>
                <w:lang w:val="uk-UA" w:eastAsia="uk-UA"/>
              </w:rPr>
            </w:pPr>
          </w:p>
        </w:tc>
        <w:tc>
          <w:tcPr>
            <w:tcW w:w="1678" w:type="dxa"/>
            <w:vMerge/>
            <w:tcBorders>
              <w:top w:val="nil"/>
              <w:left w:val="single" w:sz="8" w:space="0" w:color="auto"/>
              <w:bottom w:val="single" w:sz="4" w:space="0" w:color="auto"/>
              <w:right w:val="single" w:sz="8" w:space="0" w:color="auto"/>
            </w:tcBorders>
            <w:vAlign w:val="center"/>
            <w:hideMark/>
          </w:tcPr>
          <w:p w14:paraId="6A3EC7FF" w14:textId="77777777" w:rsidR="002B5DE9" w:rsidRPr="002B6F08" w:rsidRDefault="002B5DE9" w:rsidP="002B6F08">
            <w:pPr>
              <w:rPr>
                <w:i/>
                <w:iCs/>
                <w:sz w:val="22"/>
                <w:szCs w:val="22"/>
                <w:lang w:val="uk-UA" w:eastAsia="uk-UA"/>
              </w:rPr>
            </w:pPr>
          </w:p>
        </w:tc>
        <w:tc>
          <w:tcPr>
            <w:tcW w:w="1881" w:type="dxa"/>
            <w:vMerge/>
            <w:tcBorders>
              <w:top w:val="nil"/>
              <w:left w:val="single" w:sz="8" w:space="0" w:color="auto"/>
              <w:bottom w:val="single" w:sz="4" w:space="0" w:color="auto"/>
              <w:right w:val="single" w:sz="8" w:space="0" w:color="auto"/>
            </w:tcBorders>
            <w:vAlign w:val="center"/>
            <w:hideMark/>
          </w:tcPr>
          <w:p w14:paraId="058B5E7A" w14:textId="77777777" w:rsidR="002B5DE9" w:rsidRPr="002B6F08" w:rsidRDefault="002B5DE9" w:rsidP="002B6F08">
            <w:pPr>
              <w:rPr>
                <w:i/>
                <w:iCs/>
                <w:sz w:val="22"/>
                <w:szCs w:val="22"/>
                <w:lang w:val="uk-UA" w:eastAsia="uk-UA"/>
              </w:rPr>
            </w:pPr>
          </w:p>
        </w:tc>
        <w:tc>
          <w:tcPr>
            <w:tcW w:w="2016" w:type="dxa"/>
            <w:vMerge/>
            <w:tcBorders>
              <w:top w:val="nil"/>
              <w:left w:val="single" w:sz="8" w:space="0" w:color="auto"/>
              <w:bottom w:val="single" w:sz="4" w:space="0" w:color="auto"/>
              <w:right w:val="single" w:sz="8" w:space="0" w:color="auto"/>
            </w:tcBorders>
            <w:vAlign w:val="center"/>
            <w:hideMark/>
          </w:tcPr>
          <w:p w14:paraId="4EB423D2" w14:textId="77777777" w:rsidR="002B5DE9" w:rsidRPr="002B6F08" w:rsidRDefault="002B5DE9" w:rsidP="002B6F08">
            <w:pPr>
              <w:rPr>
                <w:i/>
                <w:iCs/>
                <w:sz w:val="22"/>
                <w:szCs w:val="22"/>
                <w:lang w:val="uk-UA" w:eastAsia="uk-UA"/>
              </w:rPr>
            </w:pPr>
          </w:p>
        </w:tc>
        <w:tc>
          <w:tcPr>
            <w:tcW w:w="1553" w:type="dxa"/>
            <w:vMerge/>
            <w:tcBorders>
              <w:top w:val="nil"/>
              <w:left w:val="single" w:sz="8" w:space="0" w:color="auto"/>
              <w:bottom w:val="single" w:sz="4" w:space="0" w:color="auto"/>
              <w:right w:val="single" w:sz="8" w:space="0" w:color="auto"/>
            </w:tcBorders>
            <w:vAlign w:val="center"/>
            <w:hideMark/>
          </w:tcPr>
          <w:p w14:paraId="6FCEFD49" w14:textId="77777777" w:rsidR="002B5DE9" w:rsidRPr="002B6F08" w:rsidRDefault="002B5DE9" w:rsidP="002B6F08">
            <w:pPr>
              <w:rPr>
                <w:i/>
                <w:iCs/>
                <w:sz w:val="22"/>
                <w:szCs w:val="22"/>
                <w:lang w:val="uk-UA" w:eastAsia="uk-UA"/>
              </w:rPr>
            </w:pPr>
          </w:p>
        </w:tc>
        <w:tc>
          <w:tcPr>
            <w:tcW w:w="1878" w:type="dxa"/>
            <w:vMerge/>
            <w:tcBorders>
              <w:top w:val="nil"/>
              <w:left w:val="single" w:sz="8" w:space="0" w:color="auto"/>
              <w:bottom w:val="single" w:sz="4" w:space="0" w:color="auto"/>
              <w:right w:val="single" w:sz="8" w:space="0" w:color="auto"/>
            </w:tcBorders>
            <w:vAlign w:val="center"/>
            <w:hideMark/>
          </w:tcPr>
          <w:p w14:paraId="72D7DD17" w14:textId="77777777" w:rsidR="002B5DE9" w:rsidRPr="002B6F08" w:rsidRDefault="002B5DE9" w:rsidP="002B6F08">
            <w:pPr>
              <w:rPr>
                <w:i/>
                <w:iCs/>
                <w:sz w:val="22"/>
                <w:szCs w:val="22"/>
                <w:lang w:val="uk-UA" w:eastAsia="uk-UA"/>
              </w:rPr>
            </w:pPr>
          </w:p>
        </w:tc>
      </w:tr>
      <w:tr w:rsidR="002B5DE9" w:rsidRPr="002B6F08" w14:paraId="36436E3F" w14:textId="77777777" w:rsidTr="002B5DE9">
        <w:trPr>
          <w:trHeight w:val="548"/>
        </w:trPr>
        <w:tc>
          <w:tcPr>
            <w:tcW w:w="4092"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A64FD35" w14:textId="77777777" w:rsidR="002B5DE9" w:rsidRPr="002B6F08" w:rsidRDefault="002B5DE9" w:rsidP="002B6F08">
            <w:pPr>
              <w:rPr>
                <w:b/>
                <w:bCs/>
                <w:sz w:val="22"/>
                <w:szCs w:val="22"/>
                <w:lang w:val="uk-UA" w:eastAsia="uk-UA"/>
              </w:rPr>
            </w:pPr>
            <w:r w:rsidRPr="002B6F08">
              <w:rPr>
                <w:b/>
                <w:bCs/>
                <w:sz w:val="22"/>
                <w:szCs w:val="22"/>
                <w:lang w:val="uk-UA" w:eastAsia="uk-UA"/>
              </w:rPr>
              <w:lastRenderedPageBreak/>
              <w:t xml:space="preserve">Дохід  (кошти) з державного та обласного бюджету за цільовими програмами </w:t>
            </w:r>
          </w:p>
        </w:tc>
        <w:tc>
          <w:tcPr>
            <w:tcW w:w="2320" w:type="dxa"/>
            <w:tcBorders>
              <w:top w:val="single" w:sz="4" w:space="0" w:color="auto"/>
              <w:left w:val="nil"/>
              <w:bottom w:val="single" w:sz="8" w:space="0" w:color="auto"/>
              <w:right w:val="single" w:sz="8" w:space="0" w:color="auto"/>
            </w:tcBorders>
            <w:shd w:val="clear" w:color="auto" w:fill="auto"/>
            <w:vAlign w:val="center"/>
            <w:hideMark/>
          </w:tcPr>
          <w:p w14:paraId="3F52C33B" w14:textId="77777777" w:rsidR="002B5DE9" w:rsidRPr="002B6F08" w:rsidRDefault="002B5DE9" w:rsidP="002B6F08">
            <w:pPr>
              <w:jc w:val="center"/>
              <w:rPr>
                <w:b/>
                <w:bCs/>
                <w:sz w:val="22"/>
                <w:szCs w:val="22"/>
                <w:lang w:val="uk-UA" w:eastAsia="uk-UA"/>
              </w:rPr>
            </w:pPr>
            <w:r w:rsidRPr="002B6F08">
              <w:rPr>
                <w:b/>
                <w:bCs/>
                <w:sz w:val="22"/>
                <w:szCs w:val="22"/>
                <w:lang w:val="uk-UA" w:eastAsia="uk-UA"/>
              </w:rPr>
              <w:t>1020</w:t>
            </w:r>
          </w:p>
        </w:tc>
        <w:tc>
          <w:tcPr>
            <w:tcW w:w="1678" w:type="dxa"/>
            <w:tcBorders>
              <w:top w:val="single" w:sz="4" w:space="0" w:color="auto"/>
              <w:left w:val="nil"/>
              <w:bottom w:val="single" w:sz="8" w:space="0" w:color="auto"/>
              <w:right w:val="single" w:sz="8" w:space="0" w:color="auto"/>
            </w:tcBorders>
            <w:shd w:val="clear" w:color="auto" w:fill="auto"/>
            <w:vAlign w:val="center"/>
            <w:hideMark/>
          </w:tcPr>
          <w:p w14:paraId="65187444" w14:textId="77777777" w:rsidR="002B5DE9" w:rsidRPr="002B6F08" w:rsidRDefault="002B5DE9" w:rsidP="002B6F08">
            <w:pPr>
              <w:jc w:val="center"/>
              <w:rPr>
                <w:b/>
                <w:bCs/>
                <w:sz w:val="22"/>
                <w:szCs w:val="22"/>
                <w:lang w:val="uk-UA" w:eastAsia="uk-UA"/>
              </w:rPr>
            </w:pPr>
            <w:r w:rsidRPr="002B6F08">
              <w:rPr>
                <w:b/>
                <w:bCs/>
                <w:sz w:val="22"/>
                <w:szCs w:val="22"/>
                <w:lang w:val="uk-UA" w:eastAsia="uk-UA"/>
              </w:rPr>
              <w:t>0,000</w:t>
            </w:r>
          </w:p>
        </w:tc>
        <w:tc>
          <w:tcPr>
            <w:tcW w:w="1881" w:type="dxa"/>
            <w:tcBorders>
              <w:top w:val="single" w:sz="4" w:space="0" w:color="auto"/>
              <w:left w:val="nil"/>
              <w:bottom w:val="single" w:sz="8" w:space="0" w:color="auto"/>
              <w:right w:val="single" w:sz="8" w:space="0" w:color="auto"/>
            </w:tcBorders>
            <w:shd w:val="clear" w:color="auto" w:fill="auto"/>
            <w:vAlign w:val="center"/>
            <w:hideMark/>
          </w:tcPr>
          <w:p w14:paraId="763139A1" w14:textId="77777777" w:rsidR="002B5DE9" w:rsidRPr="002B6F08" w:rsidRDefault="002B5DE9" w:rsidP="002B6F08">
            <w:pPr>
              <w:jc w:val="center"/>
              <w:rPr>
                <w:b/>
                <w:bCs/>
                <w:sz w:val="22"/>
                <w:szCs w:val="22"/>
                <w:lang w:val="uk-UA" w:eastAsia="uk-UA"/>
              </w:rPr>
            </w:pPr>
            <w:r w:rsidRPr="002B6F08">
              <w:rPr>
                <w:b/>
                <w:bCs/>
                <w:sz w:val="22"/>
                <w:szCs w:val="22"/>
                <w:lang w:val="uk-UA" w:eastAsia="uk-UA"/>
              </w:rPr>
              <w:t>0,000</w:t>
            </w:r>
          </w:p>
        </w:tc>
        <w:tc>
          <w:tcPr>
            <w:tcW w:w="2016" w:type="dxa"/>
            <w:tcBorders>
              <w:top w:val="single" w:sz="4" w:space="0" w:color="auto"/>
              <w:left w:val="nil"/>
              <w:bottom w:val="single" w:sz="8" w:space="0" w:color="auto"/>
              <w:right w:val="single" w:sz="8" w:space="0" w:color="auto"/>
            </w:tcBorders>
            <w:shd w:val="clear" w:color="auto" w:fill="auto"/>
            <w:vAlign w:val="center"/>
            <w:hideMark/>
          </w:tcPr>
          <w:p w14:paraId="597CC907" w14:textId="77777777" w:rsidR="002B5DE9" w:rsidRPr="002B6F08" w:rsidRDefault="002B5DE9" w:rsidP="002B6F08">
            <w:pPr>
              <w:jc w:val="center"/>
              <w:rPr>
                <w:b/>
                <w:bCs/>
                <w:sz w:val="22"/>
                <w:szCs w:val="22"/>
                <w:lang w:val="uk-UA" w:eastAsia="uk-UA"/>
              </w:rPr>
            </w:pPr>
            <w:r w:rsidRPr="002B6F08">
              <w:rPr>
                <w:b/>
                <w:bCs/>
                <w:sz w:val="22"/>
                <w:szCs w:val="22"/>
                <w:lang w:val="uk-UA" w:eastAsia="uk-UA"/>
              </w:rPr>
              <w:t>0,000</w:t>
            </w:r>
          </w:p>
        </w:tc>
        <w:tc>
          <w:tcPr>
            <w:tcW w:w="1553" w:type="dxa"/>
            <w:tcBorders>
              <w:top w:val="single" w:sz="4" w:space="0" w:color="auto"/>
              <w:left w:val="nil"/>
              <w:bottom w:val="single" w:sz="8" w:space="0" w:color="auto"/>
              <w:right w:val="single" w:sz="8" w:space="0" w:color="auto"/>
            </w:tcBorders>
            <w:shd w:val="clear" w:color="auto" w:fill="auto"/>
            <w:vAlign w:val="center"/>
            <w:hideMark/>
          </w:tcPr>
          <w:p w14:paraId="2338EEFB" w14:textId="77777777" w:rsidR="002B5DE9" w:rsidRPr="002B6F08" w:rsidRDefault="002B5DE9" w:rsidP="002B6F08">
            <w:pPr>
              <w:jc w:val="center"/>
              <w:rPr>
                <w:b/>
                <w:bCs/>
                <w:sz w:val="22"/>
                <w:szCs w:val="22"/>
                <w:lang w:val="uk-UA" w:eastAsia="uk-UA"/>
              </w:rPr>
            </w:pPr>
            <w:r w:rsidRPr="002B6F08">
              <w:rPr>
                <w:b/>
                <w:bCs/>
                <w:sz w:val="22"/>
                <w:szCs w:val="22"/>
                <w:lang w:val="uk-UA" w:eastAsia="uk-UA"/>
              </w:rPr>
              <w:t>0,000</w:t>
            </w:r>
          </w:p>
        </w:tc>
        <w:tc>
          <w:tcPr>
            <w:tcW w:w="1878" w:type="dxa"/>
            <w:tcBorders>
              <w:top w:val="single" w:sz="4" w:space="0" w:color="auto"/>
              <w:left w:val="nil"/>
              <w:bottom w:val="single" w:sz="8" w:space="0" w:color="auto"/>
              <w:right w:val="single" w:sz="8" w:space="0" w:color="auto"/>
            </w:tcBorders>
            <w:shd w:val="clear" w:color="auto" w:fill="auto"/>
            <w:vAlign w:val="center"/>
            <w:hideMark/>
          </w:tcPr>
          <w:p w14:paraId="5A34DA11" w14:textId="77777777" w:rsidR="002B5DE9" w:rsidRPr="002B6F08" w:rsidRDefault="002B5DE9" w:rsidP="002B6F08">
            <w:pPr>
              <w:jc w:val="center"/>
              <w:rPr>
                <w:b/>
                <w:bCs/>
                <w:sz w:val="22"/>
                <w:szCs w:val="22"/>
                <w:lang w:val="uk-UA" w:eastAsia="uk-UA"/>
              </w:rPr>
            </w:pPr>
            <w:r w:rsidRPr="002B6F08">
              <w:rPr>
                <w:b/>
                <w:bCs/>
                <w:sz w:val="22"/>
                <w:szCs w:val="22"/>
                <w:lang w:val="uk-UA" w:eastAsia="uk-UA"/>
              </w:rPr>
              <w:t>0,000</w:t>
            </w:r>
          </w:p>
        </w:tc>
      </w:tr>
      <w:tr w:rsidR="002B5DE9" w:rsidRPr="002B6F08" w14:paraId="131B89F4" w14:textId="77777777" w:rsidTr="002B5DE9">
        <w:trPr>
          <w:trHeight w:val="99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53E9496B" w14:textId="77777777" w:rsidR="002B5DE9" w:rsidRPr="002B6F08" w:rsidRDefault="002B5DE9" w:rsidP="002B6F08">
            <w:pPr>
              <w:rPr>
                <w:b/>
                <w:bCs/>
                <w:sz w:val="22"/>
                <w:szCs w:val="22"/>
                <w:lang w:val="uk-UA" w:eastAsia="uk-UA"/>
              </w:rPr>
            </w:pPr>
            <w:r w:rsidRPr="002B6F08">
              <w:rPr>
                <w:b/>
                <w:bCs/>
                <w:sz w:val="22"/>
                <w:szCs w:val="22"/>
                <w:lang w:val="uk-UA" w:eastAsia="uk-UA"/>
              </w:rPr>
              <w:t>Дохід (кошти) з місцевого бюджету за цільовими програмами (крім капітальних видатків), в тому числі:</w:t>
            </w:r>
          </w:p>
        </w:tc>
        <w:tc>
          <w:tcPr>
            <w:tcW w:w="2320" w:type="dxa"/>
            <w:vMerge w:val="restart"/>
            <w:tcBorders>
              <w:top w:val="nil"/>
              <w:left w:val="single" w:sz="8" w:space="0" w:color="auto"/>
              <w:bottom w:val="single" w:sz="8" w:space="0" w:color="000000"/>
              <w:right w:val="single" w:sz="8" w:space="0" w:color="auto"/>
            </w:tcBorders>
            <w:shd w:val="clear" w:color="auto" w:fill="auto"/>
            <w:vAlign w:val="center"/>
            <w:hideMark/>
          </w:tcPr>
          <w:p w14:paraId="37B2623E" w14:textId="77777777" w:rsidR="002B5DE9" w:rsidRPr="002B6F08" w:rsidRDefault="002B5DE9" w:rsidP="002B6F08">
            <w:pPr>
              <w:jc w:val="center"/>
              <w:rPr>
                <w:b/>
                <w:bCs/>
                <w:sz w:val="22"/>
                <w:szCs w:val="22"/>
                <w:lang w:val="uk-UA" w:eastAsia="uk-UA"/>
              </w:rPr>
            </w:pPr>
            <w:r w:rsidRPr="002B6F08">
              <w:rPr>
                <w:b/>
                <w:bCs/>
                <w:sz w:val="22"/>
                <w:szCs w:val="22"/>
                <w:lang w:val="uk-UA" w:eastAsia="uk-UA"/>
              </w:rPr>
              <w:t>1030</w:t>
            </w:r>
          </w:p>
        </w:tc>
        <w:tc>
          <w:tcPr>
            <w:tcW w:w="1678" w:type="dxa"/>
            <w:vMerge w:val="restart"/>
            <w:tcBorders>
              <w:top w:val="nil"/>
              <w:left w:val="single" w:sz="8" w:space="0" w:color="auto"/>
              <w:bottom w:val="single" w:sz="8" w:space="0" w:color="000000"/>
              <w:right w:val="single" w:sz="8" w:space="0" w:color="auto"/>
            </w:tcBorders>
            <w:shd w:val="clear" w:color="auto" w:fill="auto"/>
            <w:vAlign w:val="center"/>
            <w:hideMark/>
          </w:tcPr>
          <w:p w14:paraId="516FAC3B" w14:textId="77777777" w:rsidR="002B5DE9" w:rsidRPr="002B6F08" w:rsidRDefault="002B5DE9" w:rsidP="002B6F08">
            <w:pPr>
              <w:jc w:val="center"/>
              <w:rPr>
                <w:b/>
                <w:bCs/>
                <w:sz w:val="22"/>
                <w:szCs w:val="22"/>
                <w:lang w:val="uk-UA" w:eastAsia="uk-UA"/>
              </w:rPr>
            </w:pPr>
            <w:r w:rsidRPr="002B6F08">
              <w:rPr>
                <w:b/>
                <w:bCs/>
                <w:sz w:val="22"/>
                <w:szCs w:val="22"/>
                <w:lang w:val="uk-UA" w:eastAsia="uk-UA"/>
              </w:rPr>
              <w:t>2264,085</w:t>
            </w:r>
          </w:p>
        </w:tc>
        <w:tc>
          <w:tcPr>
            <w:tcW w:w="1881" w:type="dxa"/>
            <w:vMerge w:val="restart"/>
            <w:tcBorders>
              <w:top w:val="nil"/>
              <w:left w:val="single" w:sz="8" w:space="0" w:color="auto"/>
              <w:bottom w:val="single" w:sz="8" w:space="0" w:color="000000"/>
              <w:right w:val="single" w:sz="8" w:space="0" w:color="auto"/>
            </w:tcBorders>
            <w:shd w:val="clear" w:color="auto" w:fill="auto"/>
            <w:vAlign w:val="center"/>
            <w:hideMark/>
          </w:tcPr>
          <w:p w14:paraId="442F26C1" w14:textId="77777777" w:rsidR="002B5DE9" w:rsidRPr="002B6F08" w:rsidRDefault="002B5DE9" w:rsidP="002B6F08">
            <w:pPr>
              <w:jc w:val="center"/>
              <w:rPr>
                <w:b/>
                <w:bCs/>
                <w:sz w:val="22"/>
                <w:szCs w:val="22"/>
                <w:lang w:val="uk-UA" w:eastAsia="uk-UA"/>
              </w:rPr>
            </w:pPr>
            <w:r w:rsidRPr="002B6F08">
              <w:rPr>
                <w:b/>
                <w:bCs/>
                <w:sz w:val="22"/>
                <w:szCs w:val="22"/>
                <w:lang w:val="uk-UA" w:eastAsia="uk-UA"/>
              </w:rPr>
              <w:t>4026,552</w:t>
            </w:r>
          </w:p>
        </w:tc>
        <w:tc>
          <w:tcPr>
            <w:tcW w:w="2016" w:type="dxa"/>
            <w:vMerge w:val="restart"/>
            <w:tcBorders>
              <w:top w:val="nil"/>
              <w:left w:val="single" w:sz="8" w:space="0" w:color="auto"/>
              <w:bottom w:val="single" w:sz="8" w:space="0" w:color="000000"/>
              <w:right w:val="single" w:sz="8" w:space="0" w:color="auto"/>
            </w:tcBorders>
            <w:shd w:val="clear" w:color="auto" w:fill="auto"/>
            <w:vAlign w:val="center"/>
            <w:hideMark/>
          </w:tcPr>
          <w:p w14:paraId="5FEE935A" w14:textId="77777777" w:rsidR="002B5DE9" w:rsidRPr="002B6F08" w:rsidRDefault="002B5DE9" w:rsidP="002B6F08">
            <w:pPr>
              <w:jc w:val="center"/>
              <w:rPr>
                <w:b/>
                <w:bCs/>
                <w:sz w:val="22"/>
                <w:szCs w:val="22"/>
                <w:lang w:val="uk-UA" w:eastAsia="uk-UA"/>
              </w:rPr>
            </w:pPr>
            <w:r w:rsidRPr="002B6F08">
              <w:rPr>
                <w:b/>
                <w:bCs/>
                <w:sz w:val="22"/>
                <w:szCs w:val="22"/>
                <w:lang w:val="uk-UA" w:eastAsia="uk-UA"/>
              </w:rPr>
              <w:t>3005,361</w:t>
            </w:r>
          </w:p>
        </w:tc>
        <w:tc>
          <w:tcPr>
            <w:tcW w:w="1553" w:type="dxa"/>
            <w:vMerge w:val="restart"/>
            <w:tcBorders>
              <w:top w:val="nil"/>
              <w:left w:val="single" w:sz="8" w:space="0" w:color="auto"/>
              <w:bottom w:val="single" w:sz="8" w:space="0" w:color="000000"/>
              <w:right w:val="single" w:sz="8" w:space="0" w:color="auto"/>
            </w:tcBorders>
            <w:shd w:val="clear" w:color="auto" w:fill="auto"/>
            <w:vAlign w:val="center"/>
            <w:hideMark/>
          </w:tcPr>
          <w:p w14:paraId="5E97CA58" w14:textId="77777777" w:rsidR="002B5DE9" w:rsidRPr="002B6F08" w:rsidRDefault="002B5DE9" w:rsidP="002B6F08">
            <w:pPr>
              <w:jc w:val="center"/>
              <w:rPr>
                <w:b/>
                <w:bCs/>
                <w:sz w:val="22"/>
                <w:szCs w:val="22"/>
                <w:lang w:val="uk-UA" w:eastAsia="uk-UA"/>
              </w:rPr>
            </w:pPr>
            <w:r w:rsidRPr="002B6F08">
              <w:rPr>
                <w:b/>
                <w:bCs/>
                <w:sz w:val="22"/>
                <w:szCs w:val="22"/>
                <w:lang w:val="uk-UA" w:eastAsia="uk-UA"/>
              </w:rPr>
              <w:t>(1 021,191)</w:t>
            </w:r>
          </w:p>
        </w:tc>
        <w:tc>
          <w:tcPr>
            <w:tcW w:w="1878" w:type="dxa"/>
            <w:vMerge w:val="restart"/>
            <w:tcBorders>
              <w:top w:val="nil"/>
              <w:left w:val="single" w:sz="8" w:space="0" w:color="auto"/>
              <w:bottom w:val="single" w:sz="8" w:space="0" w:color="000000"/>
              <w:right w:val="single" w:sz="8" w:space="0" w:color="auto"/>
            </w:tcBorders>
            <w:shd w:val="clear" w:color="auto" w:fill="auto"/>
            <w:vAlign w:val="center"/>
            <w:hideMark/>
          </w:tcPr>
          <w:p w14:paraId="003A8C55" w14:textId="77777777" w:rsidR="002B5DE9" w:rsidRPr="002B6F08" w:rsidRDefault="002B5DE9" w:rsidP="002B6F08">
            <w:pPr>
              <w:jc w:val="center"/>
              <w:rPr>
                <w:b/>
                <w:bCs/>
                <w:sz w:val="22"/>
                <w:szCs w:val="22"/>
                <w:lang w:val="uk-UA" w:eastAsia="uk-UA"/>
              </w:rPr>
            </w:pPr>
            <w:r w:rsidRPr="002B6F08">
              <w:rPr>
                <w:b/>
                <w:bCs/>
                <w:sz w:val="22"/>
                <w:szCs w:val="22"/>
                <w:lang w:val="uk-UA" w:eastAsia="uk-UA"/>
              </w:rPr>
              <w:t>74,639</w:t>
            </w:r>
          </w:p>
        </w:tc>
      </w:tr>
      <w:tr w:rsidR="002B5DE9" w:rsidRPr="002B6F08" w14:paraId="5C6A8A25"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22881508" w14:textId="77777777" w:rsidR="002B5DE9" w:rsidRPr="002B6F08" w:rsidRDefault="002B5DE9" w:rsidP="002B6F08">
            <w:pPr>
              <w:rPr>
                <w:b/>
                <w:bCs/>
                <w:sz w:val="22"/>
                <w:szCs w:val="22"/>
                <w:lang w:val="uk-UA" w:eastAsia="uk-UA"/>
              </w:rPr>
            </w:pPr>
            <w:r w:rsidRPr="002B6F08">
              <w:rPr>
                <w:b/>
                <w:bCs/>
                <w:sz w:val="22"/>
                <w:szCs w:val="22"/>
                <w:lang w:val="uk-UA" w:eastAsia="uk-UA"/>
              </w:rPr>
              <w:t>-загальний фонд; (розшифрувати):</w:t>
            </w:r>
          </w:p>
        </w:tc>
        <w:tc>
          <w:tcPr>
            <w:tcW w:w="2320" w:type="dxa"/>
            <w:vMerge/>
            <w:tcBorders>
              <w:top w:val="nil"/>
              <w:left w:val="single" w:sz="8" w:space="0" w:color="auto"/>
              <w:bottom w:val="single" w:sz="8" w:space="0" w:color="000000"/>
              <w:right w:val="single" w:sz="8" w:space="0" w:color="auto"/>
            </w:tcBorders>
            <w:vAlign w:val="center"/>
            <w:hideMark/>
          </w:tcPr>
          <w:p w14:paraId="599BA102" w14:textId="77777777" w:rsidR="002B5DE9" w:rsidRPr="002B6F08" w:rsidRDefault="002B5DE9" w:rsidP="002B6F08">
            <w:pPr>
              <w:rPr>
                <w:b/>
                <w:bCs/>
                <w:sz w:val="22"/>
                <w:szCs w:val="22"/>
                <w:lang w:val="uk-UA" w:eastAsia="uk-UA"/>
              </w:rPr>
            </w:pPr>
          </w:p>
        </w:tc>
        <w:tc>
          <w:tcPr>
            <w:tcW w:w="1678" w:type="dxa"/>
            <w:vMerge/>
            <w:tcBorders>
              <w:top w:val="nil"/>
              <w:left w:val="single" w:sz="8" w:space="0" w:color="auto"/>
              <w:bottom w:val="single" w:sz="8" w:space="0" w:color="000000"/>
              <w:right w:val="single" w:sz="8" w:space="0" w:color="auto"/>
            </w:tcBorders>
            <w:vAlign w:val="center"/>
            <w:hideMark/>
          </w:tcPr>
          <w:p w14:paraId="427CA00B" w14:textId="77777777" w:rsidR="002B5DE9" w:rsidRPr="002B6F08" w:rsidRDefault="002B5DE9" w:rsidP="002B6F08">
            <w:pPr>
              <w:rPr>
                <w:b/>
                <w:bCs/>
                <w:sz w:val="22"/>
                <w:szCs w:val="22"/>
                <w:lang w:val="uk-UA" w:eastAsia="uk-UA"/>
              </w:rPr>
            </w:pPr>
          </w:p>
        </w:tc>
        <w:tc>
          <w:tcPr>
            <w:tcW w:w="1881" w:type="dxa"/>
            <w:vMerge/>
            <w:tcBorders>
              <w:top w:val="nil"/>
              <w:left w:val="single" w:sz="8" w:space="0" w:color="auto"/>
              <w:bottom w:val="single" w:sz="8" w:space="0" w:color="000000"/>
              <w:right w:val="single" w:sz="8" w:space="0" w:color="auto"/>
            </w:tcBorders>
            <w:vAlign w:val="center"/>
            <w:hideMark/>
          </w:tcPr>
          <w:p w14:paraId="4214A96D" w14:textId="77777777" w:rsidR="002B5DE9" w:rsidRPr="002B6F08" w:rsidRDefault="002B5DE9" w:rsidP="002B6F08">
            <w:pPr>
              <w:rPr>
                <w:b/>
                <w:bCs/>
                <w:sz w:val="22"/>
                <w:szCs w:val="22"/>
                <w:lang w:val="uk-UA" w:eastAsia="uk-UA"/>
              </w:rPr>
            </w:pPr>
          </w:p>
        </w:tc>
        <w:tc>
          <w:tcPr>
            <w:tcW w:w="2016" w:type="dxa"/>
            <w:vMerge/>
            <w:tcBorders>
              <w:top w:val="nil"/>
              <w:left w:val="single" w:sz="8" w:space="0" w:color="auto"/>
              <w:bottom w:val="single" w:sz="8" w:space="0" w:color="000000"/>
              <w:right w:val="single" w:sz="8" w:space="0" w:color="auto"/>
            </w:tcBorders>
            <w:vAlign w:val="center"/>
            <w:hideMark/>
          </w:tcPr>
          <w:p w14:paraId="2DB495DD" w14:textId="77777777" w:rsidR="002B5DE9" w:rsidRPr="002B6F08" w:rsidRDefault="002B5DE9" w:rsidP="002B6F08">
            <w:pPr>
              <w:rPr>
                <w:b/>
                <w:bCs/>
                <w:sz w:val="22"/>
                <w:szCs w:val="22"/>
                <w:lang w:val="uk-UA" w:eastAsia="uk-UA"/>
              </w:rPr>
            </w:pPr>
          </w:p>
        </w:tc>
        <w:tc>
          <w:tcPr>
            <w:tcW w:w="1553" w:type="dxa"/>
            <w:vMerge/>
            <w:tcBorders>
              <w:top w:val="nil"/>
              <w:left w:val="single" w:sz="8" w:space="0" w:color="auto"/>
              <w:bottom w:val="single" w:sz="8" w:space="0" w:color="000000"/>
              <w:right w:val="single" w:sz="8" w:space="0" w:color="auto"/>
            </w:tcBorders>
            <w:vAlign w:val="center"/>
            <w:hideMark/>
          </w:tcPr>
          <w:p w14:paraId="03E5FBE8" w14:textId="77777777" w:rsidR="002B5DE9" w:rsidRPr="002B6F08" w:rsidRDefault="002B5DE9" w:rsidP="002B6F08">
            <w:pPr>
              <w:rPr>
                <w:b/>
                <w:bCs/>
                <w:sz w:val="22"/>
                <w:szCs w:val="22"/>
                <w:lang w:val="uk-UA" w:eastAsia="uk-UA"/>
              </w:rPr>
            </w:pPr>
          </w:p>
        </w:tc>
        <w:tc>
          <w:tcPr>
            <w:tcW w:w="1878" w:type="dxa"/>
            <w:vMerge/>
            <w:tcBorders>
              <w:top w:val="nil"/>
              <w:left w:val="single" w:sz="8" w:space="0" w:color="auto"/>
              <w:bottom w:val="single" w:sz="8" w:space="0" w:color="000000"/>
              <w:right w:val="single" w:sz="8" w:space="0" w:color="auto"/>
            </w:tcBorders>
            <w:vAlign w:val="center"/>
            <w:hideMark/>
          </w:tcPr>
          <w:p w14:paraId="28FDA4BC" w14:textId="77777777" w:rsidR="002B5DE9" w:rsidRPr="002B6F08" w:rsidRDefault="002B5DE9" w:rsidP="002B6F08">
            <w:pPr>
              <w:rPr>
                <w:b/>
                <w:bCs/>
                <w:sz w:val="22"/>
                <w:szCs w:val="22"/>
                <w:lang w:val="uk-UA" w:eastAsia="uk-UA"/>
              </w:rPr>
            </w:pPr>
          </w:p>
        </w:tc>
      </w:tr>
      <w:tr w:rsidR="002B5DE9" w:rsidRPr="002B6F08" w14:paraId="589DDFF9" w14:textId="77777777" w:rsidTr="002B5DE9">
        <w:trPr>
          <w:trHeight w:val="1035"/>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7E4297E9" w14:textId="77777777" w:rsidR="002B5DE9" w:rsidRPr="002B6F08" w:rsidRDefault="002B5DE9" w:rsidP="002B6F08">
            <w:pPr>
              <w:rPr>
                <w:i/>
                <w:iCs/>
                <w:sz w:val="22"/>
                <w:szCs w:val="22"/>
                <w:lang w:val="uk-UA" w:eastAsia="uk-UA"/>
              </w:rPr>
            </w:pPr>
            <w:r w:rsidRPr="002B6F08">
              <w:rPr>
                <w:i/>
                <w:iCs/>
                <w:sz w:val="22"/>
                <w:szCs w:val="22"/>
                <w:lang w:val="uk-UA" w:eastAsia="uk-UA"/>
              </w:rPr>
              <w:t>*</w:t>
            </w:r>
            <w:r w:rsidRPr="002B6F08">
              <w:rPr>
                <w:b/>
                <w:bCs/>
                <w:sz w:val="22"/>
                <w:szCs w:val="22"/>
                <w:lang w:val="uk-UA" w:eastAsia="uk-UA"/>
              </w:rPr>
              <w:t xml:space="preserve"> </w:t>
            </w:r>
            <w:r w:rsidRPr="002B6F08">
              <w:rPr>
                <w:i/>
                <w:iCs/>
                <w:sz w:val="22"/>
                <w:szCs w:val="22"/>
                <w:lang w:val="uk-UA" w:eastAsia="uk-UA"/>
              </w:rPr>
              <w:t>Забезпечення лікарськими засобами, виробами медичного призначення пільгової категорії населення;</w:t>
            </w:r>
          </w:p>
        </w:tc>
        <w:tc>
          <w:tcPr>
            <w:tcW w:w="2320" w:type="dxa"/>
            <w:tcBorders>
              <w:top w:val="nil"/>
              <w:left w:val="nil"/>
              <w:bottom w:val="single" w:sz="8" w:space="0" w:color="auto"/>
              <w:right w:val="single" w:sz="8" w:space="0" w:color="auto"/>
            </w:tcBorders>
            <w:shd w:val="clear" w:color="auto" w:fill="auto"/>
            <w:vAlign w:val="center"/>
            <w:hideMark/>
          </w:tcPr>
          <w:p w14:paraId="5BCACA1E" w14:textId="77777777" w:rsidR="002B5DE9" w:rsidRPr="002B6F08" w:rsidRDefault="002B5DE9" w:rsidP="002B6F08">
            <w:pPr>
              <w:jc w:val="center"/>
              <w:rPr>
                <w:sz w:val="22"/>
                <w:szCs w:val="22"/>
                <w:lang w:val="uk-UA" w:eastAsia="uk-UA"/>
              </w:rPr>
            </w:pPr>
            <w:r w:rsidRPr="002B6F08">
              <w:rPr>
                <w:sz w:val="22"/>
                <w:szCs w:val="22"/>
                <w:lang w:val="uk-UA" w:eastAsia="uk-UA"/>
              </w:rPr>
              <w:t>1031</w:t>
            </w:r>
          </w:p>
        </w:tc>
        <w:tc>
          <w:tcPr>
            <w:tcW w:w="1678" w:type="dxa"/>
            <w:tcBorders>
              <w:top w:val="nil"/>
              <w:left w:val="nil"/>
              <w:bottom w:val="single" w:sz="8" w:space="0" w:color="auto"/>
              <w:right w:val="single" w:sz="8" w:space="0" w:color="auto"/>
            </w:tcBorders>
            <w:shd w:val="clear" w:color="auto" w:fill="auto"/>
            <w:vAlign w:val="center"/>
            <w:hideMark/>
          </w:tcPr>
          <w:p w14:paraId="0DB8C023" w14:textId="77777777" w:rsidR="002B5DE9" w:rsidRPr="002B6F08" w:rsidRDefault="002B5DE9" w:rsidP="002B6F08">
            <w:pPr>
              <w:jc w:val="center"/>
              <w:rPr>
                <w:sz w:val="22"/>
                <w:szCs w:val="22"/>
                <w:lang w:val="uk-UA" w:eastAsia="uk-UA"/>
              </w:rPr>
            </w:pPr>
            <w:r w:rsidRPr="002B6F08">
              <w:rPr>
                <w:sz w:val="22"/>
                <w:szCs w:val="22"/>
                <w:lang w:val="uk-UA" w:eastAsia="uk-UA"/>
              </w:rPr>
              <w:t>1959,951</w:t>
            </w:r>
          </w:p>
        </w:tc>
        <w:tc>
          <w:tcPr>
            <w:tcW w:w="1881" w:type="dxa"/>
            <w:tcBorders>
              <w:top w:val="nil"/>
              <w:left w:val="nil"/>
              <w:bottom w:val="single" w:sz="8" w:space="0" w:color="auto"/>
              <w:right w:val="single" w:sz="8" w:space="0" w:color="auto"/>
            </w:tcBorders>
            <w:shd w:val="clear" w:color="auto" w:fill="auto"/>
            <w:vAlign w:val="center"/>
            <w:hideMark/>
          </w:tcPr>
          <w:p w14:paraId="03AFAD06" w14:textId="77777777" w:rsidR="002B5DE9" w:rsidRPr="002B6F08" w:rsidRDefault="002B5DE9" w:rsidP="002B6F08">
            <w:pPr>
              <w:jc w:val="center"/>
              <w:rPr>
                <w:sz w:val="22"/>
                <w:szCs w:val="22"/>
                <w:lang w:val="uk-UA" w:eastAsia="uk-UA"/>
              </w:rPr>
            </w:pPr>
            <w:r w:rsidRPr="002B6F08">
              <w:rPr>
                <w:sz w:val="22"/>
                <w:szCs w:val="22"/>
                <w:lang w:val="uk-UA" w:eastAsia="uk-UA"/>
              </w:rPr>
              <w:t>3384,978</w:t>
            </w:r>
          </w:p>
        </w:tc>
        <w:tc>
          <w:tcPr>
            <w:tcW w:w="2016" w:type="dxa"/>
            <w:tcBorders>
              <w:top w:val="nil"/>
              <w:left w:val="nil"/>
              <w:bottom w:val="single" w:sz="8" w:space="0" w:color="auto"/>
              <w:right w:val="single" w:sz="8" w:space="0" w:color="auto"/>
            </w:tcBorders>
            <w:shd w:val="clear" w:color="auto" w:fill="auto"/>
            <w:vAlign w:val="center"/>
            <w:hideMark/>
          </w:tcPr>
          <w:p w14:paraId="058D7C66" w14:textId="77777777" w:rsidR="002B5DE9" w:rsidRPr="002B6F08" w:rsidRDefault="002B5DE9" w:rsidP="002B6F08">
            <w:pPr>
              <w:jc w:val="center"/>
              <w:rPr>
                <w:sz w:val="22"/>
                <w:szCs w:val="22"/>
                <w:lang w:val="uk-UA" w:eastAsia="uk-UA"/>
              </w:rPr>
            </w:pPr>
            <w:r w:rsidRPr="002B6F08">
              <w:rPr>
                <w:sz w:val="22"/>
                <w:szCs w:val="22"/>
                <w:lang w:val="uk-UA" w:eastAsia="uk-UA"/>
              </w:rPr>
              <w:t>2465,198</w:t>
            </w:r>
          </w:p>
        </w:tc>
        <w:tc>
          <w:tcPr>
            <w:tcW w:w="1553" w:type="dxa"/>
            <w:tcBorders>
              <w:top w:val="nil"/>
              <w:left w:val="nil"/>
              <w:bottom w:val="single" w:sz="8" w:space="0" w:color="auto"/>
              <w:right w:val="single" w:sz="8" w:space="0" w:color="auto"/>
            </w:tcBorders>
            <w:shd w:val="clear" w:color="auto" w:fill="auto"/>
            <w:vAlign w:val="center"/>
            <w:hideMark/>
          </w:tcPr>
          <w:p w14:paraId="1FEA17E5" w14:textId="77777777" w:rsidR="002B5DE9" w:rsidRPr="002B6F08" w:rsidRDefault="002B5DE9" w:rsidP="002B6F08">
            <w:pPr>
              <w:jc w:val="center"/>
              <w:rPr>
                <w:sz w:val="22"/>
                <w:szCs w:val="22"/>
                <w:lang w:val="uk-UA" w:eastAsia="uk-UA"/>
              </w:rPr>
            </w:pPr>
            <w:r w:rsidRPr="002B6F08">
              <w:rPr>
                <w:sz w:val="22"/>
                <w:szCs w:val="22"/>
                <w:lang w:val="uk-UA" w:eastAsia="uk-UA"/>
              </w:rPr>
              <w:t>(919,780)</w:t>
            </w:r>
          </w:p>
        </w:tc>
        <w:tc>
          <w:tcPr>
            <w:tcW w:w="1878" w:type="dxa"/>
            <w:tcBorders>
              <w:top w:val="nil"/>
              <w:left w:val="nil"/>
              <w:bottom w:val="single" w:sz="8" w:space="0" w:color="auto"/>
              <w:right w:val="single" w:sz="8" w:space="0" w:color="auto"/>
            </w:tcBorders>
            <w:shd w:val="clear" w:color="auto" w:fill="auto"/>
            <w:vAlign w:val="center"/>
            <w:hideMark/>
          </w:tcPr>
          <w:p w14:paraId="72A36090" w14:textId="77777777" w:rsidR="002B5DE9" w:rsidRPr="002B6F08" w:rsidRDefault="002B5DE9" w:rsidP="002B6F08">
            <w:pPr>
              <w:jc w:val="center"/>
              <w:rPr>
                <w:sz w:val="22"/>
                <w:szCs w:val="22"/>
                <w:lang w:val="uk-UA" w:eastAsia="uk-UA"/>
              </w:rPr>
            </w:pPr>
            <w:r w:rsidRPr="002B6F08">
              <w:rPr>
                <w:sz w:val="22"/>
                <w:szCs w:val="22"/>
                <w:lang w:val="uk-UA" w:eastAsia="uk-UA"/>
              </w:rPr>
              <w:t>72,828</w:t>
            </w:r>
          </w:p>
        </w:tc>
      </w:tr>
      <w:tr w:rsidR="002B5DE9" w:rsidRPr="002B6F08" w14:paraId="574216DB" w14:textId="77777777" w:rsidTr="002B5DE9">
        <w:trPr>
          <w:trHeight w:val="375"/>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3BA6341E" w14:textId="77777777" w:rsidR="002B5DE9" w:rsidRPr="002B6F08" w:rsidRDefault="002B5DE9" w:rsidP="002B6F08">
            <w:pPr>
              <w:rPr>
                <w:i/>
                <w:iCs/>
                <w:sz w:val="22"/>
                <w:szCs w:val="22"/>
                <w:lang w:val="uk-UA" w:eastAsia="uk-UA"/>
              </w:rPr>
            </w:pPr>
            <w:r w:rsidRPr="002B6F08">
              <w:rPr>
                <w:i/>
                <w:iCs/>
                <w:sz w:val="22"/>
                <w:szCs w:val="22"/>
                <w:lang w:val="uk-UA" w:eastAsia="uk-UA"/>
              </w:rPr>
              <w:t>*Оплата комунальних послуг;</w:t>
            </w:r>
          </w:p>
        </w:tc>
        <w:tc>
          <w:tcPr>
            <w:tcW w:w="2320" w:type="dxa"/>
            <w:tcBorders>
              <w:top w:val="nil"/>
              <w:left w:val="nil"/>
              <w:bottom w:val="single" w:sz="8" w:space="0" w:color="auto"/>
              <w:right w:val="single" w:sz="8" w:space="0" w:color="auto"/>
            </w:tcBorders>
            <w:shd w:val="clear" w:color="auto" w:fill="auto"/>
            <w:vAlign w:val="center"/>
            <w:hideMark/>
          </w:tcPr>
          <w:p w14:paraId="722A2DF9" w14:textId="77777777" w:rsidR="002B5DE9" w:rsidRPr="002B6F08" w:rsidRDefault="002B5DE9" w:rsidP="002B6F08">
            <w:pPr>
              <w:jc w:val="center"/>
              <w:rPr>
                <w:i/>
                <w:iCs/>
                <w:sz w:val="22"/>
                <w:szCs w:val="22"/>
                <w:lang w:val="uk-UA" w:eastAsia="uk-UA"/>
              </w:rPr>
            </w:pPr>
            <w:r w:rsidRPr="002B6F08">
              <w:rPr>
                <w:i/>
                <w:iCs/>
                <w:sz w:val="22"/>
                <w:szCs w:val="22"/>
                <w:lang w:val="uk-UA" w:eastAsia="uk-UA"/>
              </w:rPr>
              <w:t>1032</w:t>
            </w:r>
          </w:p>
        </w:tc>
        <w:tc>
          <w:tcPr>
            <w:tcW w:w="1678" w:type="dxa"/>
            <w:tcBorders>
              <w:top w:val="nil"/>
              <w:left w:val="nil"/>
              <w:bottom w:val="single" w:sz="8" w:space="0" w:color="auto"/>
              <w:right w:val="single" w:sz="8" w:space="0" w:color="auto"/>
            </w:tcBorders>
            <w:shd w:val="clear" w:color="auto" w:fill="auto"/>
            <w:vAlign w:val="center"/>
            <w:hideMark/>
          </w:tcPr>
          <w:p w14:paraId="5732A9CF" w14:textId="77777777" w:rsidR="002B5DE9" w:rsidRPr="002B6F08" w:rsidRDefault="002B5DE9" w:rsidP="002B6F08">
            <w:pPr>
              <w:jc w:val="center"/>
              <w:rPr>
                <w:i/>
                <w:iCs/>
                <w:sz w:val="22"/>
                <w:szCs w:val="22"/>
                <w:lang w:val="uk-UA" w:eastAsia="uk-UA"/>
              </w:rPr>
            </w:pPr>
            <w:r w:rsidRPr="002B6F08">
              <w:rPr>
                <w:i/>
                <w:iCs/>
                <w:sz w:val="22"/>
                <w:szCs w:val="22"/>
                <w:lang w:val="uk-UA" w:eastAsia="uk-UA"/>
              </w:rPr>
              <w:t>304,134</w:t>
            </w:r>
          </w:p>
        </w:tc>
        <w:tc>
          <w:tcPr>
            <w:tcW w:w="1881" w:type="dxa"/>
            <w:tcBorders>
              <w:top w:val="nil"/>
              <w:left w:val="nil"/>
              <w:bottom w:val="single" w:sz="8" w:space="0" w:color="auto"/>
              <w:right w:val="single" w:sz="8" w:space="0" w:color="auto"/>
            </w:tcBorders>
            <w:shd w:val="clear" w:color="auto" w:fill="auto"/>
            <w:vAlign w:val="center"/>
            <w:hideMark/>
          </w:tcPr>
          <w:p w14:paraId="4DA949E2" w14:textId="77777777" w:rsidR="002B5DE9" w:rsidRPr="002B6F08" w:rsidRDefault="002B5DE9" w:rsidP="002B6F08">
            <w:pPr>
              <w:jc w:val="center"/>
              <w:rPr>
                <w:i/>
                <w:iCs/>
                <w:sz w:val="22"/>
                <w:szCs w:val="22"/>
                <w:lang w:val="uk-UA" w:eastAsia="uk-UA"/>
              </w:rPr>
            </w:pPr>
            <w:r w:rsidRPr="002B6F08">
              <w:rPr>
                <w:i/>
                <w:iCs/>
                <w:sz w:val="22"/>
                <w:szCs w:val="22"/>
                <w:lang w:val="uk-UA" w:eastAsia="uk-UA"/>
              </w:rPr>
              <w:t>496,780</w:t>
            </w:r>
          </w:p>
        </w:tc>
        <w:tc>
          <w:tcPr>
            <w:tcW w:w="2016" w:type="dxa"/>
            <w:tcBorders>
              <w:top w:val="nil"/>
              <w:left w:val="nil"/>
              <w:bottom w:val="single" w:sz="8" w:space="0" w:color="auto"/>
              <w:right w:val="single" w:sz="8" w:space="0" w:color="auto"/>
            </w:tcBorders>
            <w:shd w:val="clear" w:color="auto" w:fill="auto"/>
            <w:vAlign w:val="center"/>
            <w:hideMark/>
          </w:tcPr>
          <w:p w14:paraId="72843B37" w14:textId="77777777" w:rsidR="002B5DE9" w:rsidRPr="002B6F08" w:rsidRDefault="002B5DE9" w:rsidP="002B6F08">
            <w:pPr>
              <w:jc w:val="center"/>
              <w:rPr>
                <w:i/>
                <w:iCs/>
                <w:sz w:val="22"/>
                <w:szCs w:val="22"/>
                <w:lang w:val="uk-UA" w:eastAsia="uk-UA"/>
              </w:rPr>
            </w:pPr>
            <w:r w:rsidRPr="002B6F08">
              <w:rPr>
                <w:i/>
                <w:iCs/>
                <w:sz w:val="22"/>
                <w:szCs w:val="22"/>
                <w:lang w:val="uk-UA" w:eastAsia="uk-UA"/>
              </w:rPr>
              <w:t>424,394</w:t>
            </w:r>
          </w:p>
        </w:tc>
        <w:tc>
          <w:tcPr>
            <w:tcW w:w="1553" w:type="dxa"/>
            <w:tcBorders>
              <w:top w:val="nil"/>
              <w:left w:val="nil"/>
              <w:bottom w:val="single" w:sz="8" w:space="0" w:color="auto"/>
              <w:right w:val="single" w:sz="8" w:space="0" w:color="auto"/>
            </w:tcBorders>
            <w:shd w:val="clear" w:color="auto" w:fill="auto"/>
            <w:vAlign w:val="center"/>
            <w:hideMark/>
          </w:tcPr>
          <w:p w14:paraId="55E09E32" w14:textId="77777777" w:rsidR="002B5DE9" w:rsidRPr="002B6F08" w:rsidRDefault="002B5DE9" w:rsidP="002B6F08">
            <w:pPr>
              <w:jc w:val="center"/>
              <w:rPr>
                <w:i/>
                <w:iCs/>
                <w:sz w:val="22"/>
                <w:szCs w:val="22"/>
                <w:lang w:val="uk-UA" w:eastAsia="uk-UA"/>
              </w:rPr>
            </w:pPr>
            <w:r w:rsidRPr="002B6F08">
              <w:rPr>
                <w:i/>
                <w:iCs/>
                <w:sz w:val="22"/>
                <w:szCs w:val="22"/>
                <w:lang w:val="uk-UA" w:eastAsia="uk-UA"/>
              </w:rPr>
              <w:t>(72,386)</w:t>
            </w:r>
          </w:p>
        </w:tc>
        <w:tc>
          <w:tcPr>
            <w:tcW w:w="1878" w:type="dxa"/>
            <w:tcBorders>
              <w:top w:val="nil"/>
              <w:left w:val="nil"/>
              <w:bottom w:val="single" w:sz="8" w:space="0" w:color="auto"/>
              <w:right w:val="single" w:sz="8" w:space="0" w:color="auto"/>
            </w:tcBorders>
            <w:shd w:val="clear" w:color="auto" w:fill="auto"/>
            <w:vAlign w:val="center"/>
            <w:hideMark/>
          </w:tcPr>
          <w:p w14:paraId="2521CFB0" w14:textId="77777777" w:rsidR="002B5DE9" w:rsidRPr="002B6F08" w:rsidRDefault="002B5DE9" w:rsidP="002B6F08">
            <w:pPr>
              <w:jc w:val="center"/>
              <w:rPr>
                <w:i/>
                <w:iCs/>
                <w:sz w:val="22"/>
                <w:szCs w:val="22"/>
                <w:lang w:val="uk-UA" w:eastAsia="uk-UA"/>
              </w:rPr>
            </w:pPr>
            <w:r w:rsidRPr="002B6F08">
              <w:rPr>
                <w:i/>
                <w:iCs/>
                <w:sz w:val="22"/>
                <w:szCs w:val="22"/>
                <w:lang w:val="uk-UA" w:eastAsia="uk-UA"/>
              </w:rPr>
              <w:t>85,429</w:t>
            </w:r>
          </w:p>
        </w:tc>
      </w:tr>
      <w:tr w:rsidR="002B5DE9" w:rsidRPr="002B6F08" w14:paraId="7255C92E" w14:textId="77777777" w:rsidTr="002B5DE9">
        <w:trPr>
          <w:trHeight w:val="105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1D73A97A" w14:textId="77777777" w:rsidR="002B5DE9" w:rsidRPr="002B6F08" w:rsidRDefault="002B5DE9" w:rsidP="002B6F08">
            <w:pPr>
              <w:rPr>
                <w:i/>
                <w:iCs/>
                <w:sz w:val="22"/>
                <w:szCs w:val="22"/>
                <w:lang w:val="uk-UA" w:eastAsia="uk-UA"/>
              </w:rPr>
            </w:pPr>
            <w:r w:rsidRPr="002B6F08">
              <w:rPr>
                <w:i/>
                <w:iCs/>
                <w:sz w:val="22"/>
                <w:szCs w:val="22"/>
                <w:lang w:val="uk-UA" w:eastAsia="uk-UA"/>
              </w:rPr>
              <w:t>*Розвиток підприємства та зміцнення його матеріально-технічної бази (крім капітальних видатків)</w:t>
            </w:r>
          </w:p>
        </w:tc>
        <w:tc>
          <w:tcPr>
            <w:tcW w:w="2320" w:type="dxa"/>
            <w:tcBorders>
              <w:top w:val="nil"/>
              <w:left w:val="nil"/>
              <w:bottom w:val="single" w:sz="8" w:space="0" w:color="auto"/>
              <w:right w:val="single" w:sz="8" w:space="0" w:color="auto"/>
            </w:tcBorders>
            <w:shd w:val="clear" w:color="auto" w:fill="auto"/>
            <w:vAlign w:val="center"/>
            <w:hideMark/>
          </w:tcPr>
          <w:p w14:paraId="79395F98" w14:textId="77777777" w:rsidR="002B5DE9" w:rsidRPr="002B6F08" w:rsidRDefault="002B5DE9" w:rsidP="002B6F08">
            <w:pPr>
              <w:jc w:val="center"/>
              <w:rPr>
                <w:i/>
                <w:iCs/>
                <w:sz w:val="22"/>
                <w:szCs w:val="22"/>
                <w:lang w:val="uk-UA" w:eastAsia="uk-UA"/>
              </w:rPr>
            </w:pPr>
            <w:r w:rsidRPr="002B6F08">
              <w:rPr>
                <w:i/>
                <w:iCs/>
                <w:sz w:val="22"/>
                <w:szCs w:val="22"/>
                <w:lang w:val="uk-UA" w:eastAsia="uk-UA"/>
              </w:rPr>
              <w:t>1033</w:t>
            </w:r>
          </w:p>
        </w:tc>
        <w:tc>
          <w:tcPr>
            <w:tcW w:w="1678" w:type="dxa"/>
            <w:tcBorders>
              <w:top w:val="nil"/>
              <w:left w:val="nil"/>
              <w:bottom w:val="single" w:sz="8" w:space="0" w:color="auto"/>
              <w:right w:val="single" w:sz="8" w:space="0" w:color="auto"/>
            </w:tcBorders>
            <w:shd w:val="clear" w:color="auto" w:fill="auto"/>
            <w:vAlign w:val="center"/>
            <w:hideMark/>
          </w:tcPr>
          <w:p w14:paraId="291545DA" w14:textId="77777777" w:rsidR="002B5DE9" w:rsidRPr="002B6F08" w:rsidRDefault="002B5DE9" w:rsidP="002B6F08">
            <w:pPr>
              <w:jc w:val="center"/>
              <w:rPr>
                <w:i/>
                <w:iCs/>
                <w:sz w:val="22"/>
                <w:szCs w:val="22"/>
                <w:lang w:val="uk-UA" w:eastAsia="uk-UA"/>
              </w:rPr>
            </w:pPr>
            <w:r w:rsidRPr="002B6F08">
              <w:rPr>
                <w:i/>
                <w:iCs/>
                <w:sz w:val="22"/>
                <w:szCs w:val="22"/>
                <w:lang w:val="uk-UA" w:eastAsia="uk-UA"/>
              </w:rPr>
              <w:t>0,000</w:t>
            </w:r>
          </w:p>
        </w:tc>
        <w:tc>
          <w:tcPr>
            <w:tcW w:w="1881" w:type="dxa"/>
            <w:tcBorders>
              <w:top w:val="nil"/>
              <w:left w:val="nil"/>
              <w:bottom w:val="single" w:sz="8" w:space="0" w:color="auto"/>
              <w:right w:val="single" w:sz="8" w:space="0" w:color="auto"/>
            </w:tcBorders>
            <w:shd w:val="clear" w:color="auto" w:fill="auto"/>
            <w:vAlign w:val="center"/>
            <w:hideMark/>
          </w:tcPr>
          <w:p w14:paraId="30258AF2" w14:textId="77777777" w:rsidR="002B5DE9" w:rsidRPr="002B6F08" w:rsidRDefault="002B5DE9" w:rsidP="002B6F08">
            <w:pPr>
              <w:jc w:val="center"/>
              <w:rPr>
                <w:i/>
                <w:iCs/>
                <w:sz w:val="22"/>
                <w:szCs w:val="22"/>
                <w:lang w:val="uk-UA" w:eastAsia="uk-UA"/>
              </w:rPr>
            </w:pPr>
            <w:r w:rsidRPr="002B6F08">
              <w:rPr>
                <w:i/>
                <w:iCs/>
                <w:sz w:val="22"/>
                <w:szCs w:val="22"/>
                <w:lang w:val="uk-UA" w:eastAsia="uk-UA"/>
              </w:rPr>
              <w:t>59,800</w:t>
            </w:r>
          </w:p>
        </w:tc>
        <w:tc>
          <w:tcPr>
            <w:tcW w:w="2016" w:type="dxa"/>
            <w:tcBorders>
              <w:top w:val="nil"/>
              <w:left w:val="nil"/>
              <w:bottom w:val="single" w:sz="8" w:space="0" w:color="auto"/>
              <w:right w:val="single" w:sz="8" w:space="0" w:color="auto"/>
            </w:tcBorders>
            <w:shd w:val="clear" w:color="auto" w:fill="auto"/>
            <w:vAlign w:val="center"/>
            <w:hideMark/>
          </w:tcPr>
          <w:p w14:paraId="2B503C15" w14:textId="77777777" w:rsidR="002B5DE9" w:rsidRPr="002B6F08" w:rsidRDefault="002B5DE9" w:rsidP="002B6F08">
            <w:pPr>
              <w:jc w:val="center"/>
              <w:rPr>
                <w:i/>
                <w:iCs/>
                <w:sz w:val="22"/>
                <w:szCs w:val="22"/>
                <w:lang w:val="uk-UA" w:eastAsia="uk-UA"/>
              </w:rPr>
            </w:pPr>
            <w:r w:rsidRPr="002B6F08">
              <w:rPr>
                <w:i/>
                <w:iCs/>
                <w:sz w:val="22"/>
                <w:szCs w:val="22"/>
                <w:lang w:val="uk-UA" w:eastAsia="uk-UA"/>
              </w:rPr>
              <w:t>50,624</w:t>
            </w:r>
          </w:p>
        </w:tc>
        <w:tc>
          <w:tcPr>
            <w:tcW w:w="1553" w:type="dxa"/>
            <w:tcBorders>
              <w:top w:val="nil"/>
              <w:left w:val="nil"/>
              <w:bottom w:val="single" w:sz="8" w:space="0" w:color="auto"/>
              <w:right w:val="single" w:sz="8" w:space="0" w:color="auto"/>
            </w:tcBorders>
            <w:shd w:val="clear" w:color="auto" w:fill="auto"/>
            <w:vAlign w:val="center"/>
            <w:hideMark/>
          </w:tcPr>
          <w:p w14:paraId="401DC71F" w14:textId="77777777" w:rsidR="002B5DE9" w:rsidRPr="002B6F08" w:rsidRDefault="002B5DE9" w:rsidP="002B6F08">
            <w:pPr>
              <w:jc w:val="center"/>
              <w:rPr>
                <w:i/>
                <w:iCs/>
                <w:sz w:val="22"/>
                <w:szCs w:val="22"/>
                <w:lang w:val="uk-UA" w:eastAsia="uk-UA"/>
              </w:rPr>
            </w:pPr>
            <w:r w:rsidRPr="002B6F08">
              <w:rPr>
                <w:i/>
                <w:iCs/>
                <w:sz w:val="22"/>
                <w:szCs w:val="22"/>
                <w:lang w:val="uk-UA" w:eastAsia="uk-UA"/>
              </w:rPr>
              <w:t>(9,176)</w:t>
            </w:r>
          </w:p>
        </w:tc>
        <w:tc>
          <w:tcPr>
            <w:tcW w:w="1878" w:type="dxa"/>
            <w:tcBorders>
              <w:top w:val="nil"/>
              <w:left w:val="nil"/>
              <w:bottom w:val="single" w:sz="8" w:space="0" w:color="auto"/>
              <w:right w:val="single" w:sz="8" w:space="0" w:color="auto"/>
            </w:tcBorders>
            <w:shd w:val="clear" w:color="auto" w:fill="auto"/>
            <w:vAlign w:val="center"/>
            <w:hideMark/>
          </w:tcPr>
          <w:p w14:paraId="516CD3C4" w14:textId="77777777" w:rsidR="002B5DE9" w:rsidRPr="002B6F08" w:rsidRDefault="002B5DE9" w:rsidP="002B6F08">
            <w:pPr>
              <w:jc w:val="center"/>
              <w:rPr>
                <w:i/>
                <w:iCs/>
                <w:sz w:val="22"/>
                <w:szCs w:val="22"/>
                <w:lang w:val="uk-UA" w:eastAsia="uk-UA"/>
              </w:rPr>
            </w:pPr>
            <w:r w:rsidRPr="002B6F08">
              <w:rPr>
                <w:i/>
                <w:iCs/>
                <w:sz w:val="22"/>
                <w:szCs w:val="22"/>
                <w:lang w:val="uk-UA" w:eastAsia="uk-UA"/>
              </w:rPr>
              <w:t>84,655</w:t>
            </w:r>
          </w:p>
        </w:tc>
      </w:tr>
      <w:tr w:rsidR="002B5DE9" w:rsidRPr="002B6F08" w14:paraId="035C3E0A" w14:textId="77777777" w:rsidTr="002B5DE9">
        <w:trPr>
          <w:trHeight w:val="675"/>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6013E843" w14:textId="77777777" w:rsidR="002B5DE9" w:rsidRPr="002B6F08" w:rsidRDefault="002B5DE9" w:rsidP="002B6F08">
            <w:pPr>
              <w:rPr>
                <w:i/>
                <w:iCs/>
                <w:sz w:val="22"/>
                <w:szCs w:val="22"/>
                <w:lang w:val="uk-UA" w:eastAsia="uk-UA"/>
              </w:rPr>
            </w:pPr>
            <w:r w:rsidRPr="002B6F08">
              <w:rPr>
                <w:i/>
                <w:iCs/>
                <w:sz w:val="22"/>
                <w:szCs w:val="22"/>
                <w:lang w:val="uk-UA" w:eastAsia="uk-UA"/>
              </w:rPr>
              <w:t>*Інші заходи згідно міських цільових програм</w:t>
            </w:r>
          </w:p>
        </w:tc>
        <w:tc>
          <w:tcPr>
            <w:tcW w:w="2320" w:type="dxa"/>
            <w:tcBorders>
              <w:top w:val="nil"/>
              <w:left w:val="nil"/>
              <w:bottom w:val="single" w:sz="8" w:space="0" w:color="auto"/>
              <w:right w:val="single" w:sz="8" w:space="0" w:color="auto"/>
            </w:tcBorders>
            <w:shd w:val="clear" w:color="auto" w:fill="auto"/>
            <w:vAlign w:val="center"/>
            <w:hideMark/>
          </w:tcPr>
          <w:p w14:paraId="76C24A99" w14:textId="77777777" w:rsidR="002B5DE9" w:rsidRPr="002B6F08" w:rsidRDefault="002B5DE9" w:rsidP="002B6F08">
            <w:pPr>
              <w:jc w:val="center"/>
              <w:rPr>
                <w:i/>
                <w:iCs/>
                <w:sz w:val="22"/>
                <w:szCs w:val="22"/>
                <w:lang w:val="uk-UA" w:eastAsia="uk-UA"/>
              </w:rPr>
            </w:pPr>
            <w:r w:rsidRPr="002B6F08">
              <w:rPr>
                <w:i/>
                <w:iCs/>
                <w:sz w:val="22"/>
                <w:szCs w:val="22"/>
                <w:lang w:val="uk-UA" w:eastAsia="uk-UA"/>
              </w:rPr>
              <w:t>1034</w:t>
            </w:r>
          </w:p>
        </w:tc>
        <w:tc>
          <w:tcPr>
            <w:tcW w:w="1678" w:type="dxa"/>
            <w:tcBorders>
              <w:top w:val="nil"/>
              <w:left w:val="nil"/>
              <w:bottom w:val="single" w:sz="8" w:space="0" w:color="auto"/>
              <w:right w:val="single" w:sz="8" w:space="0" w:color="auto"/>
            </w:tcBorders>
            <w:shd w:val="clear" w:color="auto" w:fill="auto"/>
            <w:vAlign w:val="center"/>
            <w:hideMark/>
          </w:tcPr>
          <w:p w14:paraId="16B4BDE1" w14:textId="77777777" w:rsidR="002B5DE9" w:rsidRPr="002B6F08" w:rsidRDefault="002B5DE9" w:rsidP="002B6F08">
            <w:pPr>
              <w:jc w:val="center"/>
              <w:rPr>
                <w:i/>
                <w:iCs/>
                <w:sz w:val="22"/>
                <w:szCs w:val="22"/>
                <w:lang w:val="uk-UA" w:eastAsia="uk-UA"/>
              </w:rPr>
            </w:pPr>
            <w:r w:rsidRPr="002B6F08">
              <w:rPr>
                <w:i/>
                <w:iCs/>
                <w:sz w:val="22"/>
                <w:szCs w:val="22"/>
                <w:lang w:val="uk-UA" w:eastAsia="uk-UA"/>
              </w:rPr>
              <w:t>0,000</w:t>
            </w:r>
          </w:p>
        </w:tc>
        <w:tc>
          <w:tcPr>
            <w:tcW w:w="1881" w:type="dxa"/>
            <w:tcBorders>
              <w:top w:val="nil"/>
              <w:left w:val="nil"/>
              <w:bottom w:val="single" w:sz="8" w:space="0" w:color="auto"/>
              <w:right w:val="single" w:sz="8" w:space="0" w:color="auto"/>
            </w:tcBorders>
            <w:shd w:val="clear" w:color="auto" w:fill="auto"/>
            <w:vAlign w:val="center"/>
            <w:hideMark/>
          </w:tcPr>
          <w:p w14:paraId="2EE5229A" w14:textId="77777777" w:rsidR="002B5DE9" w:rsidRPr="002B6F08" w:rsidRDefault="002B5DE9" w:rsidP="002B6F08">
            <w:pPr>
              <w:jc w:val="center"/>
              <w:rPr>
                <w:i/>
                <w:iCs/>
                <w:sz w:val="22"/>
                <w:szCs w:val="22"/>
                <w:lang w:val="uk-UA" w:eastAsia="uk-UA"/>
              </w:rPr>
            </w:pPr>
            <w:r w:rsidRPr="002B6F08">
              <w:rPr>
                <w:i/>
                <w:iCs/>
                <w:sz w:val="22"/>
                <w:szCs w:val="22"/>
                <w:lang w:val="uk-UA" w:eastAsia="uk-UA"/>
              </w:rPr>
              <w:t>84,994</w:t>
            </w:r>
          </w:p>
        </w:tc>
        <w:tc>
          <w:tcPr>
            <w:tcW w:w="2016" w:type="dxa"/>
            <w:tcBorders>
              <w:top w:val="nil"/>
              <w:left w:val="nil"/>
              <w:bottom w:val="single" w:sz="8" w:space="0" w:color="auto"/>
              <w:right w:val="single" w:sz="8" w:space="0" w:color="auto"/>
            </w:tcBorders>
            <w:shd w:val="clear" w:color="auto" w:fill="auto"/>
            <w:vAlign w:val="center"/>
            <w:hideMark/>
          </w:tcPr>
          <w:p w14:paraId="276D3AD3" w14:textId="77777777" w:rsidR="002B5DE9" w:rsidRPr="002B6F08" w:rsidRDefault="002B5DE9" w:rsidP="002B6F08">
            <w:pPr>
              <w:jc w:val="center"/>
              <w:rPr>
                <w:i/>
                <w:iCs/>
                <w:sz w:val="22"/>
                <w:szCs w:val="22"/>
                <w:lang w:val="uk-UA" w:eastAsia="uk-UA"/>
              </w:rPr>
            </w:pPr>
            <w:r w:rsidRPr="002B6F08">
              <w:rPr>
                <w:i/>
                <w:iCs/>
                <w:sz w:val="22"/>
                <w:szCs w:val="22"/>
                <w:lang w:val="uk-UA" w:eastAsia="uk-UA"/>
              </w:rPr>
              <w:t>65,146</w:t>
            </w:r>
          </w:p>
        </w:tc>
        <w:tc>
          <w:tcPr>
            <w:tcW w:w="1553" w:type="dxa"/>
            <w:tcBorders>
              <w:top w:val="nil"/>
              <w:left w:val="nil"/>
              <w:bottom w:val="single" w:sz="8" w:space="0" w:color="auto"/>
              <w:right w:val="single" w:sz="8" w:space="0" w:color="auto"/>
            </w:tcBorders>
            <w:shd w:val="clear" w:color="auto" w:fill="auto"/>
            <w:vAlign w:val="center"/>
            <w:hideMark/>
          </w:tcPr>
          <w:p w14:paraId="24767211" w14:textId="77777777" w:rsidR="002B5DE9" w:rsidRPr="002B6F08" w:rsidRDefault="002B5DE9" w:rsidP="002B6F08">
            <w:pPr>
              <w:jc w:val="center"/>
              <w:rPr>
                <w:i/>
                <w:iCs/>
                <w:sz w:val="22"/>
                <w:szCs w:val="22"/>
                <w:lang w:val="uk-UA" w:eastAsia="uk-UA"/>
              </w:rPr>
            </w:pPr>
            <w:r w:rsidRPr="002B6F08">
              <w:rPr>
                <w:i/>
                <w:iCs/>
                <w:sz w:val="22"/>
                <w:szCs w:val="22"/>
                <w:lang w:val="uk-UA" w:eastAsia="uk-UA"/>
              </w:rPr>
              <w:t>(19,848)</w:t>
            </w:r>
          </w:p>
        </w:tc>
        <w:tc>
          <w:tcPr>
            <w:tcW w:w="1878" w:type="dxa"/>
            <w:tcBorders>
              <w:top w:val="nil"/>
              <w:left w:val="nil"/>
              <w:bottom w:val="single" w:sz="8" w:space="0" w:color="auto"/>
              <w:right w:val="single" w:sz="8" w:space="0" w:color="auto"/>
            </w:tcBorders>
            <w:shd w:val="clear" w:color="auto" w:fill="auto"/>
            <w:vAlign w:val="center"/>
            <w:hideMark/>
          </w:tcPr>
          <w:p w14:paraId="6F02BF9A" w14:textId="77777777" w:rsidR="002B5DE9" w:rsidRPr="002B6F08" w:rsidRDefault="002B5DE9" w:rsidP="002B6F08">
            <w:pPr>
              <w:jc w:val="center"/>
              <w:rPr>
                <w:i/>
                <w:iCs/>
                <w:sz w:val="22"/>
                <w:szCs w:val="22"/>
                <w:lang w:val="uk-UA" w:eastAsia="uk-UA"/>
              </w:rPr>
            </w:pPr>
            <w:r w:rsidRPr="002B6F08">
              <w:rPr>
                <w:i/>
                <w:iCs/>
                <w:sz w:val="22"/>
                <w:szCs w:val="22"/>
                <w:lang w:val="uk-UA" w:eastAsia="uk-UA"/>
              </w:rPr>
              <w:t>76,647</w:t>
            </w:r>
          </w:p>
        </w:tc>
      </w:tr>
      <w:tr w:rsidR="002B5DE9" w:rsidRPr="002B6F08" w14:paraId="006B6BEE" w14:textId="77777777" w:rsidTr="002B5DE9">
        <w:trPr>
          <w:trHeight w:val="69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04C4AF26" w14:textId="77777777" w:rsidR="002B5DE9" w:rsidRPr="002B6F08" w:rsidRDefault="002B5DE9" w:rsidP="002B6F08">
            <w:pPr>
              <w:rPr>
                <w:b/>
                <w:bCs/>
                <w:sz w:val="22"/>
                <w:szCs w:val="22"/>
                <w:lang w:val="uk-UA" w:eastAsia="uk-UA"/>
              </w:rPr>
            </w:pPr>
            <w:r w:rsidRPr="002B6F08">
              <w:rPr>
                <w:b/>
                <w:bCs/>
                <w:sz w:val="22"/>
                <w:szCs w:val="22"/>
                <w:lang w:val="uk-UA" w:eastAsia="uk-UA"/>
              </w:rPr>
              <w:t>Інші доходи від операційної діяльності , у тому числі:</w:t>
            </w:r>
          </w:p>
        </w:tc>
        <w:tc>
          <w:tcPr>
            <w:tcW w:w="2320" w:type="dxa"/>
            <w:tcBorders>
              <w:top w:val="nil"/>
              <w:left w:val="nil"/>
              <w:bottom w:val="single" w:sz="8" w:space="0" w:color="auto"/>
              <w:right w:val="single" w:sz="8" w:space="0" w:color="auto"/>
            </w:tcBorders>
            <w:shd w:val="clear" w:color="auto" w:fill="auto"/>
            <w:vAlign w:val="center"/>
            <w:hideMark/>
          </w:tcPr>
          <w:p w14:paraId="087FEA0C" w14:textId="77777777" w:rsidR="002B5DE9" w:rsidRPr="002B6F08" w:rsidRDefault="002B5DE9" w:rsidP="002B6F08">
            <w:pPr>
              <w:jc w:val="center"/>
              <w:rPr>
                <w:b/>
                <w:bCs/>
                <w:sz w:val="22"/>
                <w:szCs w:val="22"/>
                <w:lang w:val="uk-UA" w:eastAsia="uk-UA"/>
              </w:rPr>
            </w:pPr>
            <w:r w:rsidRPr="002B6F08">
              <w:rPr>
                <w:b/>
                <w:bCs/>
                <w:sz w:val="22"/>
                <w:szCs w:val="22"/>
                <w:lang w:val="uk-UA" w:eastAsia="uk-UA"/>
              </w:rPr>
              <w:t>1040</w:t>
            </w:r>
          </w:p>
        </w:tc>
        <w:tc>
          <w:tcPr>
            <w:tcW w:w="1678" w:type="dxa"/>
            <w:tcBorders>
              <w:top w:val="nil"/>
              <w:left w:val="nil"/>
              <w:bottom w:val="single" w:sz="8" w:space="0" w:color="auto"/>
              <w:right w:val="single" w:sz="8" w:space="0" w:color="auto"/>
            </w:tcBorders>
            <w:shd w:val="clear" w:color="auto" w:fill="auto"/>
            <w:vAlign w:val="center"/>
            <w:hideMark/>
          </w:tcPr>
          <w:p w14:paraId="2E428C67" w14:textId="77777777" w:rsidR="002B5DE9" w:rsidRPr="002B6F08" w:rsidRDefault="002B5DE9" w:rsidP="002B6F08">
            <w:pPr>
              <w:jc w:val="center"/>
              <w:rPr>
                <w:b/>
                <w:bCs/>
                <w:sz w:val="22"/>
                <w:szCs w:val="22"/>
                <w:lang w:val="uk-UA" w:eastAsia="uk-UA"/>
              </w:rPr>
            </w:pPr>
            <w:r w:rsidRPr="002B6F08">
              <w:rPr>
                <w:b/>
                <w:bCs/>
                <w:sz w:val="22"/>
                <w:szCs w:val="22"/>
                <w:lang w:val="uk-UA" w:eastAsia="uk-UA"/>
              </w:rPr>
              <w:t>2119,013</w:t>
            </w:r>
          </w:p>
        </w:tc>
        <w:tc>
          <w:tcPr>
            <w:tcW w:w="1881" w:type="dxa"/>
            <w:tcBorders>
              <w:top w:val="nil"/>
              <w:left w:val="nil"/>
              <w:bottom w:val="single" w:sz="8" w:space="0" w:color="auto"/>
              <w:right w:val="single" w:sz="8" w:space="0" w:color="auto"/>
            </w:tcBorders>
            <w:shd w:val="clear" w:color="auto" w:fill="auto"/>
            <w:vAlign w:val="center"/>
            <w:hideMark/>
          </w:tcPr>
          <w:p w14:paraId="4A110E2E" w14:textId="77777777" w:rsidR="002B5DE9" w:rsidRPr="002B6F08" w:rsidRDefault="002B5DE9" w:rsidP="002B6F08">
            <w:pPr>
              <w:jc w:val="center"/>
              <w:rPr>
                <w:b/>
                <w:bCs/>
                <w:sz w:val="22"/>
                <w:szCs w:val="22"/>
                <w:lang w:val="uk-UA" w:eastAsia="uk-UA"/>
              </w:rPr>
            </w:pPr>
            <w:r w:rsidRPr="002B6F08">
              <w:rPr>
                <w:b/>
                <w:bCs/>
                <w:sz w:val="22"/>
                <w:szCs w:val="22"/>
                <w:lang w:val="uk-UA" w:eastAsia="uk-UA"/>
              </w:rPr>
              <w:t>2177,735</w:t>
            </w:r>
          </w:p>
        </w:tc>
        <w:tc>
          <w:tcPr>
            <w:tcW w:w="2016" w:type="dxa"/>
            <w:tcBorders>
              <w:top w:val="nil"/>
              <w:left w:val="nil"/>
              <w:bottom w:val="single" w:sz="8" w:space="0" w:color="auto"/>
              <w:right w:val="single" w:sz="8" w:space="0" w:color="auto"/>
            </w:tcBorders>
            <w:shd w:val="clear" w:color="auto" w:fill="auto"/>
            <w:vAlign w:val="center"/>
            <w:hideMark/>
          </w:tcPr>
          <w:p w14:paraId="0B59CE7C" w14:textId="77777777" w:rsidR="002B5DE9" w:rsidRPr="002B6F08" w:rsidRDefault="002B5DE9" w:rsidP="002B6F08">
            <w:pPr>
              <w:jc w:val="center"/>
              <w:rPr>
                <w:b/>
                <w:bCs/>
                <w:sz w:val="22"/>
                <w:szCs w:val="22"/>
                <w:lang w:val="uk-UA" w:eastAsia="uk-UA"/>
              </w:rPr>
            </w:pPr>
            <w:r w:rsidRPr="002B6F08">
              <w:rPr>
                <w:b/>
                <w:bCs/>
                <w:sz w:val="22"/>
                <w:szCs w:val="22"/>
                <w:lang w:val="uk-UA" w:eastAsia="uk-UA"/>
              </w:rPr>
              <w:t>1708,413</w:t>
            </w:r>
          </w:p>
        </w:tc>
        <w:tc>
          <w:tcPr>
            <w:tcW w:w="1553" w:type="dxa"/>
            <w:tcBorders>
              <w:top w:val="nil"/>
              <w:left w:val="nil"/>
              <w:bottom w:val="single" w:sz="8" w:space="0" w:color="auto"/>
              <w:right w:val="single" w:sz="8" w:space="0" w:color="auto"/>
            </w:tcBorders>
            <w:shd w:val="clear" w:color="auto" w:fill="auto"/>
            <w:vAlign w:val="center"/>
            <w:hideMark/>
          </w:tcPr>
          <w:p w14:paraId="0F532160" w14:textId="77777777" w:rsidR="002B5DE9" w:rsidRPr="002B6F08" w:rsidRDefault="002B5DE9" w:rsidP="002B6F08">
            <w:pPr>
              <w:jc w:val="center"/>
              <w:rPr>
                <w:b/>
                <w:bCs/>
                <w:sz w:val="22"/>
                <w:szCs w:val="22"/>
                <w:lang w:val="uk-UA" w:eastAsia="uk-UA"/>
              </w:rPr>
            </w:pPr>
            <w:r w:rsidRPr="002B6F08">
              <w:rPr>
                <w:b/>
                <w:bCs/>
                <w:sz w:val="22"/>
                <w:szCs w:val="22"/>
                <w:lang w:val="uk-UA" w:eastAsia="uk-UA"/>
              </w:rPr>
              <w:t>(469,323)</w:t>
            </w:r>
          </w:p>
        </w:tc>
        <w:tc>
          <w:tcPr>
            <w:tcW w:w="1878" w:type="dxa"/>
            <w:tcBorders>
              <w:top w:val="nil"/>
              <w:left w:val="nil"/>
              <w:bottom w:val="single" w:sz="8" w:space="0" w:color="auto"/>
              <w:right w:val="single" w:sz="8" w:space="0" w:color="auto"/>
            </w:tcBorders>
            <w:shd w:val="clear" w:color="auto" w:fill="auto"/>
            <w:vAlign w:val="center"/>
            <w:hideMark/>
          </w:tcPr>
          <w:p w14:paraId="03340771" w14:textId="77777777" w:rsidR="002B5DE9" w:rsidRPr="002B6F08" w:rsidRDefault="002B5DE9" w:rsidP="002B6F08">
            <w:pPr>
              <w:jc w:val="center"/>
              <w:rPr>
                <w:b/>
                <w:bCs/>
                <w:sz w:val="22"/>
                <w:szCs w:val="22"/>
                <w:lang w:val="uk-UA" w:eastAsia="uk-UA"/>
              </w:rPr>
            </w:pPr>
            <w:r w:rsidRPr="002B6F08">
              <w:rPr>
                <w:b/>
                <w:bCs/>
                <w:sz w:val="22"/>
                <w:szCs w:val="22"/>
                <w:lang w:val="uk-UA" w:eastAsia="uk-UA"/>
              </w:rPr>
              <w:t>78,449</w:t>
            </w:r>
          </w:p>
        </w:tc>
      </w:tr>
      <w:tr w:rsidR="002B5DE9" w:rsidRPr="002B6F08" w14:paraId="4E97B1AB"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34183332" w14:textId="77777777" w:rsidR="002B5DE9" w:rsidRPr="002B6F08" w:rsidRDefault="002B5DE9" w:rsidP="002B6F08">
            <w:pPr>
              <w:rPr>
                <w:sz w:val="22"/>
                <w:szCs w:val="22"/>
                <w:lang w:val="uk-UA" w:eastAsia="uk-UA"/>
              </w:rPr>
            </w:pPr>
            <w:r w:rsidRPr="002B6F08">
              <w:rPr>
                <w:sz w:val="22"/>
                <w:szCs w:val="22"/>
                <w:lang w:val="uk-UA" w:eastAsia="uk-UA"/>
              </w:rPr>
              <w:t>- Дохід за оренду майна;</w:t>
            </w:r>
          </w:p>
        </w:tc>
        <w:tc>
          <w:tcPr>
            <w:tcW w:w="2320" w:type="dxa"/>
            <w:tcBorders>
              <w:top w:val="nil"/>
              <w:left w:val="nil"/>
              <w:bottom w:val="single" w:sz="8" w:space="0" w:color="auto"/>
              <w:right w:val="single" w:sz="8" w:space="0" w:color="auto"/>
            </w:tcBorders>
            <w:shd w:val="clear" w:color="auto" w:fill="auto"/>
            <w:vAlign w:val="center"/>
            <w:hideMark/>
          </w:tcPr>
          <w:p w14:paraId="1F70E5AD" w14:textId="77777777" w:rsidR="002B5DE9" w:rsidRPr="002B6F08" w:rsidRDefault="002B5DE9" w:rsidP="002B6F08">
            <w:pPr>
              <w:jc w:val="center"/>
              <w:rPr>
                <w:sz w:val="22"/>
                <w:szCs w:val="22"/>
                <w:lang w:val="uk-UA" w:eastAsia="uk-UA"/>
              </w:rPr>
            </w:pPr>
            <w:r w:rsidRPr="002B6F08">
              <w:rPr>
                <w:sz w:val="22"/>
                <w:szCs w:val="22"/>
                <w:lang w:val="uk-UA" w:eastAsia="uk-UA"/>
              </w:rPr>
              <w:t>1041</w:t>
            </w:r>
          </w:p>
        </w:tc>
        <w:tc>
          <w:tcPr>
            <w:tcW w:w="1678" w:type="dxa"/>
            <w:tcBorders>
              <w:top w:val="nil"/>
              <w:left w:val="nil"/>
              <w:bottom w:val="single" w:sz="8" w:space="0" w:color="auto"/>
              <w:right w:val="single" w:sz="8" w:space="0" w:color="auto"/>
            </w:tcBorders>
            <w:shd w:val="clear" w:color="auto" w:fill="auto"/>
            <w:noWrap/>
            <w:vAlign w:val="bottom"/>
            <w:hideMark/>
          </w:tcPr>
          <w:p w14:paraId="4927DB07" w14:textId="77777777" w:rsidR="002B5DE9" w:rsidRPr="002B6F08" w:rsidRDefault="002B5DE9" w:rsidP="002B6F08">
            <w:pPr>
              <w:jc w:val="center"/>
              <w:rPr>
                <w:sz w:val="22"/>
                <w:szCs w:val="22"/>
                <w:lang w:val="uk-UA" w:eastAsia="uk-UA"/>
              </w:rPr>
            </w:pPr>
            <w:r w:rsidRPr="002B6F08">
              <w:rPr>
                <w:sz w:val="22"/>
                <w:szCs w:val="22"/>
                <w:lang w:val="uk-UA" w:eastAsia="uk-UA"/>
              </w:rPr>
              <w:t>137,653</w:t>
            </w:r>
          </w:p>
        </w:tc>
        <w:tc>
          <w:tcPr>
            <w:tcW w:w="1881" w:type="dxa"/>
            <w:tcBorders>
              <w:top w:val="nil"/>
              <w:left w:val="nil"/>
              <w:bottom w:val="single" w:sz="8" w:space="0" w:color="auto"/>
              <w:right w:val="single" w:sz="8" w:space="0" w:color="auto"/>
            </w:tcBorders>
            <w:shd w:val="clear" w:color="auto" w:fill="auto"/>
            <w:vAlign w:val="center"/>
            <w:hideMark/>
          </w:tcPr>
          <w:p w14:paraId="190A6E14" w14:textId="77777777" w:rsidR="002B5DE9" w:rsidRPr="002B6F08" w:rsidRDefault="002B5DE9" w:rsidP="002B6F08">
            <w:pPr>
              <w:jc w:val="center"/>
              <w:rPr>
                <w:sz w:val="22"/>
                <w:szCs w:val="22"/>
                <w:lang w:val="uk-UA" w:eastAsia="uk-UA"/>
              </w:rPr>
            </w:pPr>
            <w:r w:rsidRPr="002B6F08">
              <w:rPr>
                <w:sz w:val="22"/>
                <w:szCs w:val="22"/>
                <w:lang w:val="uk-UA" w:eastAsia="uk-UA"/>
              </w:rPr>
              <w:t>106,735</w:t>
            </w:r>
          </w:p>
        </w:tc>
        <w:tc>
          <w:tcPr>
            <w:tcW w:w="2016" w:type="dxa"/>
            <w:tcBorders>
              <w:top w:val="nil"/>
              <w:left w:val="nil"/>
              <w:bottom w:val="single" w:sz="8" w:space="0" w:color="auto"/>
              <w:right w:val="single" w:sz="8" w:space="0" w:color="auto"/>
            </w:tcBorders>
            <w:shd w:val="clear" w:color="auto" w:fill="auto"/>
            <w:vAlign w:val="center"/>
            <w:hideMark/>
          </w:tcPr>
          <w:p w14:paraId="402DBED8" w14:textId="77777777" w:rsidR="002B5DE9" w:rsidRPr="002B6F08" w:rsidRDefault="002B5DE9" w:rsidP="002B6F08">
            <w:pPr>
              <w:jc w:val="center"/>
              <w:rPr>
                <w:sz w:val="22"/>
                <w:szCs w:val="22"/>
                <w:lang w:val="uk-UA" w:eastAsia="uk-UA"/>
              </w:rPr>
            </w:pPr>
            <w:r w:rsidRPr="002B6F08">
              <w:rPr>
                <w:sz w:val="22"/>
                <w:szCs w:val="22"/>
                <w:lang w:val="uk-UA" w:eastAsia="uk-UA"/>
              </w:rPr>
              <w:t>128,463</w:t>
            </w:r>
          </w:p>
        </w:tc>
        <w:tc>
          <w:tcPr>
            <w:tcW w:w="1553" w:type="dxa"/>
            <w:tcBorders>
              <w:top w:val="nil"/>
              <w:left w:val="nil"/>
              <w:bottom w:val="single" w:sz="8" w:space="0" w:color="auto"/>
              <w:right w:val="single" w:sz="8" w:space="0" w:color="auto"/>
            </w:tcBorders>
            <w:shd w:val="clear" w:color="auto" w:fill="auto"/>
            <w:vAlign w:val="center"/>
            <w:hideMark/>
          </w:tcPr>
          <w:p w14:paraId="35FF4C8C" w14:textId="77777777" w:rsidR="002B5DE9" w:rsidRPr="002B6F08" w:rsidRDefault="002B5DE9" w:rsidP="002B6F08">
            <w:pPr>
              <w:jc w:val="center"/>
              <w:rPr>
                <w:sz w:val="22"/>
                <w:szCs w:val="22"/>
                <w:lang w:val="uk-UA" w:eastAsia="uk-UA"/>
              </w:rPr>
            </w:pPr>
            <w:r w:rsidRPr="002B6F08">
              <w:rPr>
                <w:sz w:val="22"/>
                <w:szCs w:val="22"/>
                <w:lang w:val="uk-UA" w:eastAsia="uk-UA"/>
              </w:rPr>
              <w:t>21,728</w:t>
            </w:r>
          </w:p>
        </w:tc>
        <w:tc>
          <w:tcPr>
            <w:tcW w:w="1878" w:type="dxa"/>
            <w:tcBorders>
              <w:top w:val="nil"/>
              <w:left w:val="nil"/>
              <w:bottom w:val="single" w:sz="8" w:space="0" w:color="auto"/>
              <w:right w:val="single" w:sz="8" w:space="0" w:color="auto"/>
            </w:tcBorders>
            <w:shd w:val="clear" w:color="auto" w:fill="auto"/>
            <w:vAlign w:val="center"/>
            <w:hideMark/>
          </w:tcPr>
          <w:p w14:paraId="1E2855CD" w14:textId="77777777" w:rsidR="002B5DE9" w:rsidRPr="002B6F08" w:rsidRDefault="002B5DE9" w:rsidP="002B6F08">
            <w:pPr>
              <w:jc w:val="center"/>
              <w:rPr>
                <w:sz w:val="22"/>
                <w:szCs w:val="22"/>
                <w:lang w:val="uk-UA" w:eastAsia="uk-UA"/>
              </w:rPr>
            </w:pPr>
            <w:r w:rsidRPr="002B6F08">
              <w:rPr>
                <w:sz w:val="22"/>
                <w:szCs w:val="22"/>
                <w:lang w:val="uk-UA" w:eastAsia="uk-UA"/>
              </w:rPr>
              <w:t>120,357</w:t>
            </w:r>
          </w:p>
        </w:tc>
      </w:tr>
      <w:tr w:rsidR="002B5DE9" w:rsidRPr="002B6F08" w14:paraId="4B0CC764"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2C87CE4E" w14:textId="77777777" w:rsidR="002B5DE9" w:rsidRPr="002B6F08" w:rsidRDefault="002B5DE9" w:rsidP="002B6F08">
            <w:pPr>
              <w:rPr>
                <w:sz w:val="22"/>
                <w:szCs w:val="22"/>
                <w:lang w:val="uk-UA" w:eastAsia="uk-UA"/>
              </w:rPr>
            </w:pPr>
            <w:r w:rsidRPr="002B6F08">
              <w:rPr>
                <w:sz w:val="22"/>
                <w:szCs w:val="22"/>
                <w:lang w:val="uk-UA" w:eastAsia="uk-UA"/>
              </w:rPr>
              <w:t>- Дохід від надання платних послуг;</w:t>
            </w:r>
          </w:p>
        </w:tc>
        <w:tc>
          <w:tcPr>
            <w:tcW w:w="2320" w:type="dxa"/>
            <w:tcBorders>
              <w:top w:val="nil"/>
              <w:left w:val="nil"/>
              <w:bottom w:val="single" w:sz="8" w:space="0" w:color="auto"/>
              <w:right w:val="single" w:sz="8" w:space="0" w:color="auto"/>
            </w:tcBorders>
            <w:shd w:val="clear" w:color="auto" w:fill="auto"/>
            <w:vAlign w:val="center"/>
            <w:hideMark/>
          </w:tcPr>
          <w:p w14:paraId="7102505D" w14:textId="77777777" w:rsidR="002B5DE9" w:rsidRPr="002B6F08" w:rsidRDefault="002B5DE9" w:rsidP="002B6F08">
            <w:pPr>
              <w:jc w:val="center"/>
              <w:rPr>
                <w:sz w:val="22"/>
                <w:szCs w:val="22"/>
                <w:lang w:val="uk-UA" w:eastAsia="uk-UA"/>
              </w:rPr>
            </w:pPr>
            <w:r w:rsidRPr="002B6F08">
              <w:rPr>
                <w:sz w:val="22"/>
                <w:szCs w:val="22"/>
                <w:lang w:val="uk-UA" w:eastAsia="uk-UA"/>
              </w:rPr>
              <w:t>1042</w:t>
            </w:r>
          </w:p>
        </w:tc>
        <w:tc>
          <w:tcPr>
            <w:tcW w:w="1678" w:type="dxa"/>
            <w:tcBorders>
              <w:top w:val="nil"/>
              <w:left w:val="nil"/>
              <w:bottom w:val="single" w:sz="8" w:space="0" w:color="auto"/>
              <w:right w:val="single" w:sz="8" w:space="0" w:color="auto"/>
            </w:tcBorders>
            <w:shd w:val="clear" w:color="auto" w:fill="auto"/>
            <w:vAlign w:val="center"/>
            <w:hideMark/>
          </w:tcPr>
          <w:p w14:paraId="00D1EB50" w14:textId="77777777" w:rsidR="002B5DE9" w:rsidRPr="002B6F08" w:rsidRDefault="002B5DE9" w:rsidP="002B6F08">
            <w:pPr>
              <w:jc w:val="center"/>
              <w:rPr>
                <w:sz w:val="22"/>
                <w:szCs w:val="22"/>
                <w:lang w:val="uk-UA" w:eastAsia="uk-UA"/>
              </w:rPr>
            </w:pPr>
            <w:r w:rsidRPr="002B6F08">
              <w:rPr>
                <w:sz w:val="22"/>
                <w:szCs w:val="22"/>
                <w:lang w:val="uk-UA" w:eastAsia="uk-UA"/>
              </w:rPr>
              <w:t>12,008</w:t>
            </w:r>
          </w:p>
        </w:tc>
        <w:tc>
          <w:tcPr>
            <w:tcW w:w="1881" w:type="dxa"/>
            <w:tcBorders>
              <w:top w:val="nil"/>
              <w:left w:val="nil"/>
              <w:bottom w:val="single" w:sz="8" w:space="0" w:color="auto"/>
              <w:right w:val="single" w:sz="8" w:space="0" w:color="auto"/>
            </w:tcBorders>
            <w:shd w:val="clear" w:color="auto" w:fill="auto"/>
            <w:vAlign w:val="center"/>
            <w:hideMark/>
          </w:tcPr>
          <w:p w14:paraId="103D025B"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2016" w:type="dxa"/>
            <w:tcBorders>
              <w:top w:val="nil"/>
              <w:left w:val="nil"/>
              <w:bottom w:val="single" w:sz="8" w:space="0" w:color="auto"/>
              <w:right w:val="single" w:sz="8" w:space="0" w:color="auto"/>
            </w:tcBorders>
            <w:shd w:val="clear" w:color="auto" w:fill="auto"/>
            <w:vAlign w:val="center"/>
            <w:hideMark/>
          </w:tcPr>
          <w:p w14:paraId="0F900992"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553" w:type="dxa"/>
            <w:tcBorders>
              <w:top w:val="nil"/>
              <w:left w:val="nil"/>
              <w:bottom w:val="single" w:sz="8" w:space="0" w:color="auto"/>
              <w:right w:val="single" w:sz="8" w:space="0" w:color="auto"/>
            </w:tcBorders>
            <w:shd w:val="clear" w:color="auto" w:fill="auto"/>
            <w:vAlign w:val="center"/>
            <w:hideMark/>
          </w:tcPr>
          <w:p w14:paraId="23CBE0F9"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878" w:type="dxa"/>
            <w:tcBorders>
              <w:top w:val="nil"/>
              <w:left w:val="nil"/>
              <w:bottom w:val="single" w:sz="8" w:space="0" w:color="auto"/>
              <w:right w:val="single" w:sz="8" w:space="0" w:color="auto"/>
            </w:tcBorders>
            <w:shd w:val="clear" w:color="auto" w:fill="auto"/>
            <w:vAlign w:val="center"/>
            <w:hideMark/>
          </w:tcPr>
          <w:p w14:paraId="5F8271C1"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r>
      <w:tr w:rsidR="002B5DE9" w:rsidRPr="002B6F08" w14:paraId="52B07613" w14:textId="77777777" w:rsidTr="002B5DE9">
        <w:trPr>
          <w:trHeight w:val="675"/>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444A249D" w14:textId="77777777" w:rsidR="002B5DE9" w:rsidRPr="002B6F08" w:rsidRDefault="002B5DE9" w:rsidP="002B6F08">
            <w:pPr>
              <w:rPr>
                <w:sz w:val="22"/>
                <w:szCs w:val="22"/>
                <w:lang w:val="uk-UA" w:eastAsia="uk-UA"/>
              </w:rPr>
            </w:pPr>
            <w:r w:rsidRPr="002B6F08">
              <w:rPr>
                <w:sz w:val="22"/>
                <w:szCs w:val="22"/>
                <w:lang w:val="uk-UA" w:eastAsia="uk-UA"/>
              </w:rPr>
              <w:t>- Благодійна спонсорська допомога, гранти та дарунки;</w:t>
            </w:r>
          </w:p>
        </w:tc>
        <w:tc>
          <w:tcPr>
            <w:tcW w:w="2320" w:type="dxa"/>
            <w:tcBorders>
              <w:top w:val="nil"/>
              <w:left w:val="nil"/>
              <w:bottom w:val="single" w:sz="8" w:space="0" w:color="auto"/>
              <w:right w:val="single" w:sz="8" w:space="0" w:color="auto"/>
            </w:tcBorders>
            <w:shd w:val="clear" w:color="auto" w:fill="auto"/>
            <w:vAlign w:val="center"/>
            <w:hideMark/>
          </w:tcPr>
          <w:p w14:paraId="6B6B7A57" w14:textId="77777777" w:rsidR="002B5DE9" w:rsidRPr="002B6F08" w:rsidRDefault="002B5DE9" w:rsidP="002B6F08">
            <w:pPr>
              <w:jc w:val="center"/>
              <w:rPr>
                <w:sz w:val="22"/>
                <w:szCs w:val="22"/>
                <w:lang w:val="uk-UA" w:eastAsia="uk-UA"/>
              </w:rPr>
            </w:pPr>
            <w:r w:rsidRPr="002B6F08">
              <w:rPr>
                <w:sz w:val="22"/>
                <w:szCs w:val="22"/>
                <w:lang w:val="uk-UA" w:eastAsia="uk-UA"/>
              </w:rPr>
              <w:t>1043</w:t>
            </w:r>
          </w:p>
        </w:tc>
        <w:tc>
          <w:tcPr>
            <w:tcW w:w="1678" w:type="dxa"/>
            <w:tcBorders>
              <w:top w:val="nil"/>
              <w:left w:val="nil"/>
              <w:bottom w:val="single" w:sz="8" w:space="0" w:color="auto"/>
              <w:right w:val="single" w:sz="8" w:space="0" w:color="auto"/>
            </w:tcBorders>
            <w:shd w:val="clear" w:color="auto" w:fill="auto"/>
            <w:vAlign w:val="center"/>
            <w:hideMark/>
          </w:tcPr>
          <w:p w14:paraId="15415D9C"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881" w:type="dxa"/>
            <w:tcBorders>
              <w:top w:val="nil"/>
              <w:left w:val="nil"/>
              <w:bottom w:val="single" w:sz="8" w:space="0" w:color="auto"/>
              <w:right w:val="single" w:sz="8" w:space="0" w:color="auto"/>
            </w:tcBorders>
            <w:shd w:val="clear" w:color="auto" w:fill="auto"/>
            <w:vAlign w:val="center"/>
            <w:hideMark/>
          </w:tcPr>
          <w:p w14:paraId="07B0E2D9" w14:textId="77777777" w:rsidR="002B5DE9" w:rsidRPr="002B6F08" w:rsidRDefault="002B5DE9" w:rsidP="002B6F08">
            <w:pPr>
              <w:jc w:val="center"/>
              <w:rPr>
                <w:sz w:val="22"/>
                <w:szCs w:val="22"/>
                <w:lang w:val="uk-UA" w:eastAsia="uk-UA"/>
              </w:rPr>
            </w:pPr>
            <w:r w:rsidRPr="002B6F08">
              <w:rPr>
                <w:sz w:val="22"/>
                <w:szCs w:val="22"/>
                <w:lang w:val="uk-UA" w:eastAsia="uk-UA"/>
              </w:rPr>
              <w:t>3,000</w:t>
            </w:r>
          </w:p>
        </w:tc>
        <w:tc>
          <w:tcPr>
            <w:tcW w:w="2016" w:type="dxa"/>
            <w:tcBorders>
              <w:top w:val="nil"/>
              <w:left w:val="nil"/>
              <w:bottom w:val="single" w:sz="8" w:space="0" w:color="auto"/>
              <w:right w:val="single" w:sz="8" w:space="0" w:color="auto"/>
            </w:tcBorders>
            <w:shd w:val="clear" w:color="auto" w:fill="auto"/>
            <w:vAlign w:val="center"/>
            <w:hideMark/>
          </w:tcPr>
          <w:p w14:paraId="27FB42A6" w14:textId="77777777" w:rsidR="002B5DE9" w:rsidRPr="002B6F08" w:rsidRDefault="002B5DE9" w:rsidP="002B6F08">
            <w:pPr>
              <w:jc w:val="center"/>
              <w:rPr>
                <w:sz w:val="22"/>
                <w:szCs w:val="22"/>
                <w:lang w:val="uk-UA" w:eastAsia="uk-UA"/>
              </w:rPr>
            </w:pPr>
            <w:r w:rsidRPr="002B6F08">
              <w:rPr>
                <w:sz w:val="22"/>
                <w:szCs w:val="22"/>
                <w:lang w:val="uk-UA" w:eastAsia="uk-UA"/>
              </w:rPr>
              <w:t>3,000</w:t>
            </w:r>
          </w:p>
        </w:tc>
        <w:tc>
          <w:tcPr>
            <w:tcW w:w="1553" w:type="dxa"/>
            <w:tcBorders>
              <w:top w:val="nil"/>
              <w:left w:val="nil"/>
              <w:bottom w:val="single" w:sz="8" w:space="0" w:color="auto"/>
              <w:right w:val="single" w:sz="8" w:space="0" w:color="auto"/>
            </w:tcBorders>
            <w:shd w:val="clear" w:color="auto" w:fill="auto"/>
            <w:vAlign w:val="center"/>
            <w:hideMark/>
          </w:tcPr>
          <w:p w14:paraId="6D38AD66"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878" w:type="dxa"/>
            <w:tcBorders>
              <w:top w:val="nil"/>
              <w:left w:val="nil"/>
              <w:bottom w:val="single" w:sz="8" w:space="0" w:color="auto"/>
              <w:right w:val="single" w:sz="8" w:space="0" w:color="auto"/>
            </w:tcBorders>
            <w:shd w:val="clear" w:color="auto" w:fill="auto"/>
            <w:vAlign w:val="center"/>
            <w:hideMark/>
          </w:tcPr>
          <w:p w14:paraId="32610CC1" w14:textId="77777777" w:rsidR="002B5DE9" w:rsidRPr="002B6F08" w:rsidRDefault="002B5DE9" w:rsidP="002B6F08">
            <w:pPr>
              <w:jc w:val="center"/>
              <w:rPr>
                <w:sz w:val="22"/>
                <w:szCs w:val="22"/>
                <w:lang w:val="uk-UA" w:eastAsia="uk-UA"/>
              </w:rPr>
            </w:pPr>
            <w:r w:rsidRPr="002B6F08">
              <w:rPr>
                <w:sz w:val="22"/>
                <w:szCs w:val="22"/>
                <w:lang w:val="uk-UA" w:eastAsia="uk-UA"/>
              </w:rPr>
              <w:t>100,000</w:t>
            </w:r>
          </w:p>
        </w:tc>
      </w:tr>
      <w:tr w:rsidR="002B5DE9" w:rsidRPr="002B6F08" w14:paraId="6C9572FD" w14:textId="77777777" w:rsidTr="002B5DE9">
        <w:trPr>
          <w:trHeight w:val="72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56AE8CB2" w14:textId="77777777" w:rsidR="002B5DE9" w:rsidRPr="002B6F08" w:rsidRDefault="002B5DE9" w:rsidP="002B6F08">
            <w:pPr>
              <w:rPr>
                <w:sz w:val="22"/>
                <w:szCs w:val="22"/>
                <w:lang w:val="uk-UA" w:eastAsia="uk-UA"/>
              </w:rPr>
            </w:pPr>
            <w:r w:rsidRPr="002B6F08">
              <w:rPr>
                <w:sz w:val="22"/>
                <w:szCs w:val="22"/>
                <w:lang w:val="uk-UA" w:eastAsia="uk-UA"/>
              </w:rPr>
              <w:t>- Дохід від реалізації  в установленому порядку майна (крім нерухомого майна);</w:t>
            </w:r>
          </w:p>
        </w:tc>
        <w:tc>
          <w:tcPr>
            <w:tcW w:w="2320" w:type="dxa"/>
            <w:tcBorders>
              <w:top w:val="nil"/>
              <w:left w:val="nil"/>
              <w:bottom w:val="single" w:sz="8" w:space="0" w:color="auto"/>
              <w:right w:val="single" w:sz="8" w:space="0" w:color="auto"/>
            </w:tcBorders>
            <w:shd w:val="clear" w:color="auto" w:fill="auto"/>
            <w:vAlign w:val="center"/>
            <w:hideMark/>
          </w:tcPr>
          <w:p w14:paraId="015861AF" w14:textId="77777777" w:rsidR="002B5DE9" w:rsidRPr="002B6F08" w:rsidRDefault="002B5DE9" w:rsidP="002B6F08">
            <w:pPr>
              <w:jc w:val="center"/>
              <w:rPr>
                <w:sz w:val="22"/>
                <w:szCs w:val="22"/>
                <w:lang w:val="uk-UA" w:eastAsia="uk-UA"/>
              </w:rPr>
            </w:pPr>
            <w:r w:rsidRPr="002B6F08">
              <w:rPr>
                <w:sz w:val="22"/>
                <w:szCs w:val="22"/>
                <w:lang w:val="uk-UA" w:eastAsia="uk-UA"/>
              </w:rPr>
              <w:t>1044</w:t>
            </w:r>
          </w:p>
        </w:tc>
        <w:tc>
          <w:tcPr>
            <w:tcW w:w="1678" w:type="dxa"/>
            <w:tcBorders>
              <w:top w:val="nil"/>
              <w:left w:val="nil"/>
              <w:bottom w:val="single" w:sz="8" w:space="0" w:color="auto"/>
              <w:right w:val="single" w:sz="8" w:space="0" w:color="auto"/>
            </w:tcBorders>
            <w:shd w:val="clear" w:color="auto" w:fill="auto"/>
            <w:vAlign w:val="center"/>
            <w:hideMark/>
          </w:tcPr>
          <w:p w14:paraId="36A821F5"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881" w:type="dxa"/>
            <w:tcBorders>
              <w:top w:val="nil"/>
              <w:left w:val="nil"/>
              <w:bottom w:val="single" w:sz="8" w:space="0" w:color="auto"/>
              <w:right w:val="single" w:sz="8" w:space="0" w:color="auto"/>
            </w:tcBorders>
            <w:shd w:val="clear" w:color="auto" w:fill="auto"/>
            <w:vAlign w:val="center"/>
            <w:hideMark/>
          </w:tcPr>
          <w:p w14:paraId="6B2B945C"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2016" w:type="dxa"/>
            <w:tcBorders>
              <w:top w:val="nil"/>
              <w:left w:val="nil"/>
              <w:bottom w:val="single" w:sz="8" w:space="0" w:color="auto"/>
              <w:right w:val="single" w:sz="8" w:space="0" w:color="auto"/>
            </w:tcBorders>
            <w:shd w:val="clear" w:color="auto" w:fill="auto"/>
            <w:vAlign w:val="center"/>
            <w:hideMark/>
          </w:tcPr>
          <w:p w14:paraId="01E7895B"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553" w:type="dxa"/>
            <w:tcBorders>
              <w:top w:val="nil"/>
              <w:left w:val="nil"/>
              <w:bottom w:val="single" w:sz="8" w:space="0" w:color="auto"/>
              <w:right w:val="single" w:sz="8" w:space="0" w:color="auto"/>
            </w:tcBorders>
            <w:shd w:val="clear" w:color="auto" w:fill="auto"/>
            <w:vAlign w:val="center"/>
            <w:hideMark/>
          </w:tcPr>
          <w:p w14:paraId="2A8D2C52"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878" w:type="dxa"/>
            <w:tcBorders>
              <w:top w:val="nil"/>
              <w:left w:val="nil"/>
              <w:bottom w:val="single" w:sz="8" w:space="0" w:color="auto"/>
              <w:right w:val="single" w:sz="8" w:space="0" w:color="auto"/>
            </w:tcBorders>
            <w:shd w:val="clear" w:color="auto" w:fill="auto"/>
            <w:vAlign w:val="center"/>
            <w:hideMark/>
          </w:tcPr>
          <w:p w14:paraId="04EA0B7B"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r>
      <w:tr w:rsidR="002B5DE9" w:rsidRPr="002B6F08" w14:paraId="1B83AD02" w14:textId="77777777" w:rsidTr="002B5DE9">
        <w:trPr>
          <w:trHeight w:val="675"/>
        </w:trPr>
        <w:tc>
          <w:tcPr>
            <w:tcW w:w="4092" w:type="dxa"/>
            <w:tcBorders>
              <w:top w:val="nil"/>
              <w:left w:val="single" w:sz="8" w:space="0" w:color="auto"/>
              <w:bottom w:val="single" w:sz="4" w:space="0" w:color="auto"/>
              <w:right w:val="single" w:sz="8" w:space="0" w:color="auto"/>
            </w:tcBorders>
            <w:shd w:val="clear" w:color="auto" w:fill="auto"/>
            <w:vAlign w:val="center"/>
            <w:hideMark/>
          </w:tcPr>
          <w:p w14:paraId="3C6957A2" w14:textId="77777777" w:rsidR="002B5DE9" w:rsidRPr="002B6F08" w:rsidRDefault="002B5DE9" w:rsidP="002B6F08">
            <w:pPr>
              <w:rPr>
                <w:sz w:val="22"/>
                <w:szCs w:val="22"/>
                <w:lang w:val="uk-UA" w:eastAsia="uk-UA"/>
              </w:rPr>
            </w:pPr>
            <w:r w:rsidRPr="002B6F08">
              <w:rPr>
                <w:sz w:val="22"/>
                <w:szCs w:val="22"/>
                <w:lang w:val="uk-UA" w:eastAsia="uk-UA"/>
              </w:rPr>
              <w:t>- Дохід від підприємств, організацій, фізичних осіб;</w:t>
            </w:r>
          </w:p>
        </w:tc>
        <w:tc>
          <w:tcPr>
            <w:tcW w:w="2320" w:type="dxa"/>
            <w:tcBorders>
              <w:top w:val="nil"/>
              <w:left w:val="nil"/>
              <w:bottom w:val="single" w:sz="4" w:space="0" w:color="auto"/>
              <w:right w:val="single" w:sz="8" w:space="0" w:color="auto"/>
            </w:tcBorders>
            <w:shd w:val="clear" w:color="auto" w:fill="auto"/>
            <w:vAlign w:val="center"/>
            <w:hideMark/>
          </w:tcPr>
          <w:p w14:paraId="3053C848" w14:textId="77777777" w:rsidR="002B5DE9" w:rsidRPr="002B6F08" w:rsidRDefault="002B5DE9" w:rsidP="002B6F08">
            <w:pPr>
              <w:jc w:val="center"/>
              <w:rPr>
                <w:sz w:val="22"/>
                <w:szCs w:val="22"/>
                <w:lang w:val="uk-UA" w:eastAsia="uk-UA"/>
              </w:rPr>
            </w:pPr>
            <w:r w:rsidRPr="002B6F08">
              <w:rPr>
                <w:sz w:val="22"/>
                <w:szCs w:val="22"/>
                <w:lang w:val="uk-UA" w:eastAsia="uk-UA"/>
              </w:rPr>
              <w:t>1045</w:t>
            </w:r>
          </w:p>
        </w:tc>
        <w:tc>
          <w:tcPr>
            <w:tcW w:w="1678" w:type="dxa"/>
            <w:tcBorders>
              <w:top w:val="nil"/>
              <w:left w:val="nil"/>
              <w:bottom w:val="single" w:sz="4" w:space="0" w:color="auto"/>
              <w:right w:val="single" w:sz="8" w:space="0" w:color="auto"/>
            </w:tcBorders>
            <w:shd w:val="clear" w:color="auto" w:fill="auto"/>
            <w:vAlign w:val="center"/>
            <w:hideMark/>
          </w:tcPr>
          <w:p w14:paraId="19373140"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881" w:type="dxa"/>
            <w:tcBorders>
              <w:top w:val="nil"/>
              <w:left w:val="nil"/>
              <w:bottom w:val="single" w:sz="4" w:space="0" w:color="auto"/>
              <w:right w:val="single" w:sz="8" w:space="0" w:color="auto"/>
            </w:tcBorders>
            <w:shd w:val="clear" w:color="auto" w:fill="auto"/>
            <w:vAlign w:val="center"/>
            <w:hideMark/>
          </w:tcPr>
          <w:p w14:paraId="7569157A"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2016" w:type="dxa"/>
            <w:tcBorders>
              <w:top w:val="nil"/>
              <w:left w:val="nil"/>
              <w:bottom w:val="single" w:sz="4" w:space="0" w:color="auto"/>
              <w:right w:val="single" w:sz="8" w:space="0" w:color="auto"/>
            </w:tcBorders>
            <w:shd w:val="clear" w:color="auto" w:fill="auto"/>
            <w:vAlign w:val="center"/>
            <w:hideMark/>
          </w:tcPr>
          <w:p w14:paraId="5B69D01F"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553" w:type="dxa"/>
            <w:tcBorders>
              <w:top w:val="nil"/>
              <w:left w:val="nil"/>
              <w:bottom w:val="single" w:sz="4" w:space="0" w:color="auto"/>
              <w:right w:val="single" w:sz="8" w:space="0" w:color="auto"/>
            </w:tcBorders>
            <w:shd w:val="clear" w:color="auto" w:fill="auto"/>
            <w:vAlign w:val="center"/>
            <w:hideMark/>
          </w:tcPr>
          <w:p w14:paraId="05621732"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878" w:type="dxa"/>
            <w:tcBorders>
              <w:top w:val="nil"/>
              <w:left w:val="nil"/>
              <w:bottom w:val="single" w:sz="4" w:space="0" w:color="auto"/>
              <w:right w:val="single" w:sz="8" w:space="0" w:color="auto"/>
            </w:tcBorders>
            <w:shd w:val="clear" w:color="auto" w:fill="auto"/>
            <w:vAlign w:val="center"/>
            <w:hideMark/>
          </w:tcPr>
          <w:p w14:paraId="1F209C27"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r>
      <w:tr w:rsidR="002B5DE9" w:rsidRPr="002B6F08" w14:paraId="1D57A3AD" w14:textId="77777777" w:rsidTr="002B5DE9">
        <w:trPr>
          <w:trHeight w:val="1124"/>
        </w:trPr>
        <w:tc>
          <w:tcPr>
            <w:tcW w:w="4092"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590F4C7" w14:textId="77777777" w:rsidR="002B5DE9" w:rsidRPr="002B6F08" w:rsidRDefault="002B5DE9" w:rsidP="002B6F08">
            <w:pPr>
              <w:rPr>
                <w:sz w:val="22"/>
                <w:szCs w:val="22"/>
                <w:lang w:val="uk-UA" w:eastAsia="uk-UA"/>
              </w:rPr>
            </w:pPr>
            <w:r w:rsidRPr="002B6F08">
              <w:rPr>
                <w:sz w:val="22"/>
                <w:szCs w:val="22"/>
                <w:lang w:val="uk-UA" w:eastAsia="uk-UA"/>
              </w:rPr>
              <w:lastRenderedPageBreak/>
              <w:t>- Дохід від цільового використання коштів ( від централізованого (безкоштовного) постачання (вакцини, медикаменти, обладнання, товари та вироби медичного призначення та інше);</w:t>
            </w:r>
          </w:p>
        </w:tc>
        <w:tc>
          <w:tcPr>
            <w:tcW w:w="2320" w:type="dxa"/>
            <w:tcBorders>
              <w:top w:val="single" w:sz="4" w:space="0" w:color="auto"/>
              <w:left w:val="nil"/>
              <w:bottom w:val="single" w:sz="8" w:space="0" w:color="auto"/>
              <w:right w:val="single" w:sz="8" w:space="0" w:color="auto"/>
            </w:tcBorders>
            <w:shd w:val="clear" w:color="auto" w:fill="auto"/>
            <w:vAlign w:val="center"/>
            <w:hideMark/>
          </w:tcPr>
          <w:p w14:paraId="450B41F8" w14:textId="77777777" w:rsidR="002B5DE9" w:rsidRPr="002B6F08" w:rsidRDefault="002B5DE9" w:rsidP="002B6F08">
            <w:pPr>
              <w:jc w:val="center"/>
              <w:rPr>
                <w:sz w:val="22"/>
                <w:szCs w:val="22"/>
                <w:lang w:val="uk-UA" w:eastAsia="uk-UA"/>
              </w:rPr>
            </w:pPr>
            <w:r w:rsidRPr="002B6F08">
              <w:rPr>
                <w:sz w:val="22"/>
                <w:szCs w:val="22"/>
                <w:lang w:val="uk-UA" w:eastAsia="uk-UA"/>
              </w:rPr>
              <w:t>1046</w:t>
            </w:r>
          </w:p>
        </w:tc>
        <w:tc>
          <w:tcPr>
            <w:tcW w:w="1678" w:type="dxa"/>
            <w:tcBorders>
              <w:top w:val="single" w:sz="4" w:space="0" w:color="auto"/>
              <w:left w:val="nil"/>
              <w:bottom w:val="single" w:sz="8" w:space="0" w:color="auto"/>
              <w:right w:val="single" w:sz="8" w:space="0" w:color="auto"/>
            </w:tcBorders>
            <w:shd w:val="clear" w:color="auto" w:fill="auto"/>
            <w:vAlign w:val="center"/>
            <w:hideMark/>
          </w:tcPr>
          <w:p w14:paraId="5BEEB277" w14:textId="77777777" w:rsidR="002B5DE9" w:rsidRPr="002B6F08" w:rsidRDefault="002B5DE9" w:rsidP="002B6F08">
            <w:pPr>
              <w:jc w:val="center"/>
              <w:rPr>
                <w:sz w:val="22"/>
                <w:szCs w:val="22"/>
                <w:lang w:val="uk-UA" w:eastAsia="uk-UA"/>
              </w:rPr>
            </w:pPr>
            <w:r w:rsidRPr="002B6F08">
              <w:rPr>
                <w:sz w:val="22"/>
                <w:szCs w:val="22"/>
                <w:lang w:val="uk-UA" w:eastAsia="uk-UA"/>
              </w:rPr>
              <w:t>1969,352</w:t>
            </w:r>
          </w:p>
        </w:tc>
        <w:tc>
          <w:tcPr>
            <w:tcW w:w="1881" w:type="dxa"/>
            <w:tcBorders>
              <w:top w:val="single" w:sz="4" w:space="0" w:color="auto"/>
              <w:left w:val="nil"/>
              <w:bottom w:val="single" w:sz="8" w:space="0" w:color="auto"/>
              <w:right w:val="single" w:sz="8" w:space="0" w:color="auto"/>
            </w:tcBorders>
            <w:shd w:val="clear" w:color="auto" w:fill="auto"/>
            <w:vAlign w:val="center"/>
            <w:hideMark/>
          </w:tcPr>
          <w:p w14:paraId="6F41643B" w14:textId="77777777" w:rsidR="002B5DE9" w:rsidRPr="002B6F08" w:rsidRDefault="002B5DE9" w:rsidP="002B6F08">
            <w:pPr>
              <w:jc w:val="center"/>
              <w:rPr>
                <w:sz w:val="22"/>
                <w:szCs w:val="22"/>
                <w:lang w:val="uk-UA" w:eastAsia="uk-UA"/>
              </w:rPr>
            </w:pPr>
            <w:r w:rsidRPr="002B6F08">
              <w:rPr>
                <w:sz w:val="22"/>
                <w:szCs w:val="22"/>
                <w:lang w:val="uk-UA" w:eastAsia="uk-UA"/>
              </w:rPr>
              <w:t>2068,000</w:t>
            </w:r>
          </w:p>
        </w:tc>
        <w:tc>
          <w:tcPr>
            <w:tcW w:w="2016" w:type="dxa"/>
            <w:tcBorders>
              <w:top w:val="single" w:sz="4" w:space="0" w:color="auto"/>
              <w:left w:val="nil"/>
              <w:bottom w:val="single" w:sz="8" w:space="0" w:color="auto"/>
              <w:right w:val="single" w:sz="8" w:space="0" w:color="auto"/>
            </w:tcBorders>
            <w:shd w:val="clear" w:color="auto" w:fill="auto"/>
            <w:vAlign w:val="center"/>
            <w:hideMark/>
          </w:tcPr>
          <w:p w14:paraId="3AAF25F1" w14:textId="77777777" w:rsidR="002B5DE9" w:rsidRPr="002B6F08" w:rsidRDefault="002B5DE9" w:rsidP="002B6F08">
            <w:pPr>
              <w:jc w:val="center"/>
              <w:rPr>
                <w:sz w:val="22"/>
                <w:szCs w:val="22"/>
                <w:lang w:val="uk-UA" w:eastAsia="uk-UA"/>
              </w:rPr>
            </w:pPr>
            <w:r w:rsidRPr="002B6F08">
              <w:rPr>
                <w:sz w:val="22"/>
                <w:szCs w:val="22"/>
                <w:lang w:val="uk-UA" w:eastAsia="uk-UA"/>
              </w:rPr>
              <w:t>1576,950</w:t>
            </w:r>
          </w:p>
        </w:tc>
        <w:tc>
          <w:tcPr>
            <w:tcW w:w="1553" w:type="dxa"/>
            <w:tcBorders>
              <w:top w:val="single" w:sz="4" w:space="0" w:color="auto"/>
              <w:left w:val="nil"/>
              <w:bottom w:val="single" w:sz="8" w:space="0" w:color="auto"/>
              <w:right w:val="single" w:sz="8" w:space="0" w:color="auto"/>
            </w:tcBorders>
            <w:shd w:val="clear" w:color="auto" w:fill="auto"/>
            <w:vAlign w:val="center"/>
            <w:hideMark/>
          </w:tcPr>
          <w:p w14:paraId="6C4F67CA" w14:textId="77777777" w:rsidR="002B5DE9" w:rsidRPr="002B6F08" w:rsidRDefault="002B5DE9" w:rsidP="002B6F08">
            <w:pPr>
              <w:jc w:val="center"/>
              <w:rPr>
                <w:sz w:val="22"/>
                <w:szCs w:val="22"/>
                <w:lang w:val="uk-UA" w:eastAsia="uk-UA"/>
              </w:rPr>
            </w:pPr>
            <w:r w:rsidRPr="002B6F08">
              <w:rPr>
                <w:sz w:val="22"/>
                <w:szCs w:val="22"/>
                <w:lang w:val="uk-UA" w:eastAsia="uk-UA"/>
              </w:rPr>
              <w:t>(491,050)</w:t>
            </w:r>
          </w:p>
        </w:tc>
        <w:tc>
          <w:tcPr>
            <w:tcW w:w="1878" w:type="dxa"/>
            <w:tcBorders>
              <w:top w:val="single" w:sz="4" w:space="0" w:color="auto"/>
              <w:left w:val="nil"/>
              <w:bottom w:val="single" w:sz="8" w:space="0" w:color="auto"/>
              <w:right w:val="single" w:sz="8" w:space="0" w:color="auto"/>
            </w:tcBorders>
            <w:shd w:val="clear" w:color="auto" w:fill="auto"/>
            <w:vAlign w:val="center"/>
            <w:hideMark/>
          </w:tcPr>
          <w:p w14:paraId="3D4D9709" w14:textId="77777777" w:rsidR="002B5DE9" w:rsidRPr="002B6F08" w:rsidRDefault="002B5DE9" w:rsidP="002B6F08">
            <w:pPr>
              <w:jc w:val="center"/>
              <w:rPr>
                <w:sz w:val="22"/>
                <w:szCs w:val="22"/>
                <w:lang w:val="uk-UA" w:eastAsia="uk-UA"/>
              </w:rPr>
            </w:pPr>
            <w:r w:rsidRPr="002B6F08">
              <w:rPr>
                <w:sz w:val="22"/>
                <w:szCs w:val="22"/>
                <w:lang w:val="uk-UA" w:eastAsia="uk-UA"/>
              </w:rPr>
              <w:t>76,255</w:t>
            </w:r>
          </w:p>
        </w:tc>
      </w:tr>
      <w:tr w:rsidR="002B5DE9" w:rsidRPr="002B6F08" w14:paraId="6C573BDA" w14:textId="77777777" w:rsidTr="002B5DE9">
        <w:trPr>
          <w:trHeight w:val="465"/>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462EDD2B" w14:textId="77777777" w:rsidR="002B5DE9" w:rsidRPr="002B6F08" w:rsidRDefault="002B5DE9" w:rsidP="002B6F08">
            <w:pPr>
              <w:rPr>
                <w:b/>
                <w:bCs/>
                <w:sz w:val="22"/>
                <w:szCs w:val="22"/>
                <w:lang w:val="uk-UA" w:eastAsia="uk-UA"/>
              </w:rPr>
            </w:pPr>
            <w:r w:rsidRPr="002B6F08">
              <w:rPr>
                <w:b/>
                <w:bCs/>
                <w:sz w:val="22"/>
                <w:szCs w:val="22"/>
                <w:lang w:val="uk-UA" w:eastAsia="uk-UA"/>
              </w:rPr>
              <w:t>Разом (сума рядків 1000-1040)</w:t>
            </w:r>
          </w:p>
        </w:tc>
        <w:tc>
          <w:tcPr>
            <w:tcW w:w="2320" w:type="dxa"/>
            <w:tcBorders>
              <w:top w:val="nil"/>
              <w:left w:val="nil"/>
              <w:bottom w:val="single" w:sz="8" w:space="0" w:color="auto"/>
              <w:right w:val="single" w:sz="8" w:space="0" w:color="auto"/>
            </w:tcBorders>
            <w:shd w:val="clear" w:color="auto" w:fill="auto"/>
            <w:vAlign w:val="center"/>
            <w:hideMark/>
          </w:tcPr>
          <w:p w14:paraId="0EE792BD" w14:textId="77777777" w:rsidR="002B5DE9" w:rsidRPr="002B6F08" w:rsidRDefault="002B5DE9" w:rsidP="002B6F08">
            <w:pPr>
              <w:jc w:val="center"/>
              <w:rPr>
                <w:b/>
                <w:bCs/>
                <w:sz w:val="22"/>
                <w:szCs w:val="22"/>
                <w:lang w:val="uk-UA" w:eastAsia="uk-UA"/>
              </w:rPr>
            </w:pPr>
            <w:r w:rsidRPr="002B6F08">
              <w:rPr>
                <w:b/>
                <w:bCs/>
                <w:sz w:val="22"/>
                <w:szCs w:val="22"/>
                <w:lang w:val="uk-UA" w:eastAsia="uk-UA"/>
              </w:rPr>
              <w:t>1050</w:t>
            </w:r>
          </w:p>
        </w:tc>
        <w:tc>
          <w:tcPr>
            <w:tcW w:w="1678" w:type="dxa"/>
            <w:tcBorders>
              <w:top w:val="nil"/>
              <w:left w:val="nil"/>
              <w:bottom w:val="single" w:sz="8" w:space="0" w:color="auto"/>
              <w:right w:val="single" w:sz="8" w:space="0" w:color="auto"/>
            </w:tcBorders>
            <w:shd w:val="clear" w:color="auto" w:fill="auto"/>
            <w:vAlign w:val="center"/>
            <w:hideMark/>
          </w:tcPr>
          <w:p w14:paraId="64F52783" w14:textId="77777777" w:rsidR="002B5DE9" w:rsidRPr="002B6F08" w:rsidRDefault="002B5DE9" w:rsidP="002B6F08">
            <w:pPr>
              <w:jc w:val="center"/>
              <w:rPr>
                <w:b/>
                <w:bCs/>
                <w:sz w:val="22"/>
                <w:szCs w:val="22"/>
                <w:lang w:val="uk-UA" w:eastAsia="uk-UA"/>
              </w:rPr>
            </w:pPr>
            <w:r w:rsidRPr="002B6F08">
              <w:rPr>
                <w:b/>
                <w:bCs/>
                <w:sz w:val="22"/>
                <w:szCs w:val="22"/>
                <w:lang w:val="uk-UA" w:eastAsia="uk-UA"/>
              </w:rPr>
              <w:t>20007,989</w:t>
            </w:r>
          </w:p>
        </w:tc>
        <w:tc>
          <w:tcPr>
            <w:tcW w:w="1881" w:type="dxa"/>
            <w:tcBorders>
              <w:top w:val="nil"/>
              <w:left w:val="nil"/>
              <w:bottom w:val="single" w:sz="8" w:space="0" w:color="auto"/>
              <w:right w:val="single" w:sz="8" w:space="0" w:color="auto"/>
            </w:tcBorders>
            <w:shd w:val="clear" w:color="auto" w:fill="auto"/>
            <w:vAlign w:val="center"/>
            <w:hideMark/>
          </w:tcPr>
          <w:p w14:paraId="2BF9B80A" w14:textId="77777777" w:rsidR="002B5DE9" w:rsidRPr="002B6F08" w:rsidRDefault="002B5DE9" w:rsidP="002B6F08">
            <w:pPr>
              <w:jc w:val="center"/>
              <w:rPr>
                <w:b/>
                <w:bCs/>
                <w:sz w:val="22"/>
                <w:szCs w:val="22"/>
                <w:lang w:val="uk-UA" w:eastAsia="uk-UA"/>
              </w:rPr>
            </w:pPr>
            <w:r w:rsidRPr="002B6F08">
              <w:rPr>
                <w:b/>
                <w:bCs/>
                <w:sz w:val="22"/>
                <w:szCs w:val="22"/>
                <w:lang w:val="uk-UA" w:eastAsia="uk-UA"/>
              </w:rPr>
              <w:t>21499,452</w:t>
            </w:r>
          </w:p>
        </w:tc>
        <w:tc>
          <w:tcPr>
            <w:tcW w:w="2016" w:type="dxa"/>
            <w:tcBorders>
              <w:top w:val="nil"/>
              <w:left w:val="nil"/>
              <w:bottom w:val="single" w:sz="8" w:space="0" w:color="auto"/>
              <w:right w:val="single" w:sz="8" w:space="0" w:color="auto"/>
            </w:tcBorders>
            <w:shd w:val="clear" w:color="auto" w:fill="auto"/>
            <w:vAlign w:val="center"/>
            <w:hideMark/>
          </w:tcPr>
          <w:p w14:paraId="26161D3E" w14:textId="77777777" w:rsidR="002B5DE9" w:rsidRPr="002B6F08" w:rsidRDefault="002B5DE9" w:rsidP="002B6F08">
            <w:pPr>
              <w:jc w:val="center"/>
              <w:rPr>
                <w:b/>
                <w:bCs/>
                <w:sz w:val="22"/>
                <w:szCs w:val="22"/>
                <w:lang w:val="uk-UA" w:eastAsia="uk-UA"/>
              </w:rPr>
            </w:pPr>
            <w:r w:rsidRPr="002B6F08">
              <w:rPr>
                <w:b/>
                <w:bCs/>
                <w:sz w:val="22"/>
                <w:szCs w:val="22"/>
                <w:lang w:val="uk-UA" w:eastAsia="uk-UA"/>
              </w:rPr>
              <w:t>19323,323</w:t>
            </w:r>
          </w:p>
        </w:tc>
        <w:tc>
          <w:tcPr>
            <w:tcW w:w="1553" w:type="dxa"/>
            <w:tcBorders>
              <w:top w:val="nil"/>
              <w:left w:val="nil"/>
              <w:bottom w:val="single" w:sz="8" w:space="0" w:color="auto"/>
              <w:right w:val="single" w:sz="8" w:space="0" w:color="auto"/>
            </w:tcBorders>
            <w:shd w:val="clear" w:color="auto" w:fill="auto"/>
            <w:vAlign w:val="center"/>
            <w:hideMark/>
          </w:tcPr>
          <w:p w14:paraId="396CA38C" w14:textId="77777777" w:rsidR="002B5DE9" w:rsidRPr="002B6F08" w:rsidRDefault="002B5DE9" w:rsidP="002B6F08">
            <w:pPr>
              <w:jc w:val="center"/>
              <w:rPr>
                <w:b/>
                <w:bCs/>
                <w:sz w:val="22"/>
                <w:szCs w:val="22"/>
                <w:lang w:val="uk-UA" w:eastAsia="uk-UA"/>
              </w:rPr>
            </w:pPr>
            <w:r w:rsidRPr="002B6F08">
              <w:rPr>
                <w:b/>
                <w:bCs/>
                <w:sz w:val="22"/>
                <w:szCs w:val="22"/>
                <w:lang w:val="uk-UA" w:eastAsia="uk-UA"/>
              </w:rPr>
              <w:t>(2 176,129)</w:t>
            </w:r>
          </w:p>
        </w:tc>
        <w:tc>
          <w:tcPr>
            <w:tcW w:w="1878" w:type="dxa"/>
            <w:tcBorders>
              <w:top w:val="nil"/>
              <w:left w:val="nil"/>
              <w:bottom w:val="single" w:sz="8" w:space="0" w:color="auto"/>
              <w:right w:val="single" w:sz="8" w:space="0" w:color="auto"/>
            </w:tcBorders>
            <w:shd w:val="clear" w:color="auto" w:fill="auto"/>
            <w:vAlign w:val="center"/>
            <w:hideMark/>
          </w:tcPr>
          <w:p w14:paraId="17CB0B67" w14:textId="77777777" w:rsidR="002B5DE9" w:rsidRPr="002B6F08" w:rsidRDefault="002B5DE9" w:rsidP="002B6F08">
            <w:pPr>
              <w:jc w:val="center"/>
              <w:rPr>
                <w:b/>
                <w:bCs/>
                <w:sz w:val="22"/>
                <w:szCs w:val="22"/>
                <w:lang w:val="uk-UA" w:eastAsia="uk-UA"/>
              </w:rPr>
            </w:pPr>
            <w:r w:rsidRPr="002B6F08">
              <w:rPr>
                <w:b/>
                <w:bCs/>
                <w:sz w:val="22"/>
                <w:szCs w:val="22"/>
                <w:lang w:val="uk-UA" w:eastAsia="uk-UA"/>
              </w:rPr>
              <w:t>89,878</w:t>
            </w:r>
          </w:p>
        </w:tc>
      </w:tr>
      <w:tr w:rsidR="002B5DE9" w:rsidRPr="002B6F08" w14:paraId="51F65807" w14:textId="77777777" w:rsidTr="002B5DE9">
        <w:trPr>
          <w:trHeight w:val="222"/>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69A00D48" w14:textId="77777777" w:rsidR="002B5DE9" w:rsidRPr="002B6F08" w:rsidRDefault="002B5DE9" w:rsidP="002B6F08">
            <w:pPr>
              <w:rPr>
                <w:b/>
                <w:bCs/>
                <w:sz w:val="22"/>
                <w:szCs w:val="22"/>
                <w:lang w:val="uk-UA" w:eastAsia="uk-UA"/>
              </w:rPr>
            </w:pPr>
            <w:r w:rsidRPr="002B6F08">
              <w:rPr>
                <w:b/>
                <w:bCs/>
                <w:sz w:val="22"/>
                <w:szCs w:val="22"/>
                <w:lang w:val="uk-UA" w:eastAsia="uk-UA"/>
              </w:rPr>
              <w:t> </w:t>
            </w:r>
          </w:p>
        </w:tc>
        <w:tc>
          <w:tcPr>
            <w:tcW w:w="2320" w:type="dxa"/>
            <w:tcBorders>
              <w:top w:val="nil"/>
              <w:left w:val="nil"/>
              <w:bottom w:val="single" w:sz="8" w:space="0" w:color="auto"/>
              <w:right w:val="single" w:sz="8" w:space="0" w:color="auto"/>
            </w:tcBorders>
            <w:shd w:val="clear" w:color="auto" w:fill="auto"/>
            <w:vAlign w:val="center"/>
            <w:hideMark/>
          </w:tcPr>
          <w:p w14:paraId="3C2A835C" w14:textId="77777777" w:rsidR="002B5DE9" w:rsidRPr="002B6F08" w:rsidRDefault="002B5DE9" w:rsidP="002B6F08">
            <w:pPr>
              <w:jc w:val="center"/>
              <w:rPr>
                <w:b/>
                <w:bCs/>
                <w:sz w:val="22"/>
                <w:szCs w:val="22"/>
                <w:lang w:val="uk-UA" w:eastAsia="uk-UA"/>
              </w:rPr>
            </w:pPr>
            <w:r w:rsidRPr="002B6F08">
              <w:rPr>
                <w:b/>
                <w:bCs/>
                <w:sz w:val="22"/>
                <w:szCs w:val="22"/>
                <w:lang w:val="uk-UA" w:eastAsia="uk-UA"/>
              </w:rPr>
              <w:t> </w:t>
            </w:r>
          </w:p>
        </w:tc>
        <w:tc>
          <w:tcPr>
            <w:tcW w:w="1678" w:type="dxa"/>
            <w:tcBorders>
              <w:top w:val="nil"/>
              <w:left w:val="nil"/>
              <w:bottom w:val="single" w:sz="8" w:space="0" w:color="auto"/>
              <w:right w:val="single" w:sz="8" w:space="0" w:color="auto"/>
            </w:tcBorders>
            <w:shd w:val="clear" w:color="auto" w:fill="auto"/>
            <w:vAlign w:val="center"/>
            <w:hideMark/>
          </w:tcPr>
          <w:p w14:paraId="45FE3218" w14:textId="77777777" w:rsidR="002B5DE9" w:rsidRPr="002B6F08" w:rsidRDefault="002B5DE9" w:rsidP="002B6F08">
            <w:pPr>
              <w:jc w:val="center"/>
              <w:rPr>
                <w:b/>
                <w:bCs/>
                <w:sz w:val="22"/>
                <w:szCs w:val="22"/>
                <w:lang w:val="uk-UA" w:eastAsia="uk-UA"/>
              </w:rPr>
            </w:pPr>
            <w:r w:rsidRPr="002B6F08">
              <w:rPr>
                <w:b/>
                <w:bCs/>
                <w:sz w:val="22"/>
                <w:szCs w:val="22"/>
                <w:lang w:val="uk-UA" w:eastAsia="uk-UA"/>
              </w:rPr>
              <w:t> </w:t>
            </w:r>
          </w:p>
        </w:tc>
        <w:tc>
          <w:tcPr>
            <w:tcW w:w="1881" w:type="dxa"/>
            <w:tcBorders>
              <w:top w:val="nil"/>
              <w:left w:val="nil"/>
              <w:bottom w:val="single" w:sz="8" w:space="0" w:color="auto"/>
              <w:right w:val="single" w:sz="8" w:space="0" w:color="auto"/>
            </w:tcBorders>
            <w:shd w:val="clear" w:color="auto" w:fill="auto"/>
            <w:vAlign w:val="center"/>
            <w:hideMark/>
          </w:tcPr>
          <w:p w14:paraId="43D49C1C" w14:textId="77777777" w:rsidR="002B5DE9" w:rsidRPr="002B6F08" w:rsidRDefault="002B5DE9" w:rsidP="002B6F08">
            <w:pPr>
              <w:jc w:val="center"/>
              <w:rPr>
                <w:b/>
                <w:bCs/>
                <w:sz w:val="22"/>
                <w:szCs w:val="22"/>
                <w:lang w:val="uk-UA" w:eastAsia="uk-UA"/>
              </w:rPr>
            </w:pPr>
            <w:r w:rsidRPr="002B6F08">
              <w:rPr>
                <w:b/>
                <w:bCs/>
                <w:sz w:val="22"/>
                <w:szCs w:val="22"/>
                <w:lang w:val="uk-UA" w:eastAsia="uk-UA"/>
              </w:rPr>
              <w:t> </w:t>
            </w:r>
          </w:p>
        </w:tc>
        <w:tc>
          <w:tcPr>
            <w:tcW w:w="2016" w:type="dxa"/>
            <w:tcBorders>
              <w:top w:val="nil"/>
              <w:left w:val="nil"/>
              <w:bottom w:val="single" w:sz="8" w:space="0" w:color="auto"/>
              <w:right w:val="single" w:sz="8" w:space="0" w:color="auto"/>
            </w:tcBorders>
            <w:shd w:val="clear" w:color="auto" w:fill="auto"/>
            <w:vAlign w:val="center"/>
            <w:hideMark/>
          </w:tcPr>
          <w:p w14:paraId="4E75AC65" w14:textId="77777777" w:rsidR="002B5DE9" w:rsidRPr="002B6F08" w:rsidRDefault="002B5DE9" w:rsidP="002B6F08">
            <w:pPr>
              <w:jc w:val="center"/>
              <w:rPr>
                <w:b/>
                <w:bCs/>
                <w:color w:val="FF0000"/>
                <w:sz w:val="22"/>
                <w:szCs w:val="22"/>
                <w:lang w:val="uk-UA" w:eastAsia="uk-UA"/>
              </w:rPr>
            </w:pPr>
            <w:r w:rsidRPr="002B6F08">
              <w:rPr>
                <w:b/>
                <w:bCs/>
                <w:color w:val="FF0000"/>
                <w:sz w:val="22"/>
                <w:szCs w:val="22"/>
                <w:lang w:val="uk-UA" w:eastAsia="uk-UA"/>
              </w:rPr>
              <w:t> </w:t>
            </w:r>
          </w:p>
        </w:tc>
        <w:tc>
          <w:tcPr>
            <w:tcW w:w="1553" w:type="dxa"/>
            <w:tcBorders>
              <w:top w:val="nil"/>
              <w:left w:val="nil"/>
              <w:bottom w:val="single" w:sz="8" w:space="0" w:color="auto"/>
              <w:right w:val="single" w:sz="8" w:space="0" w:color="auto"/>
            </w:tcBorders>
            <w:shd w:val="clear" w:color="auto" w:fill="auto"/>
            <w:vAlign w:val="center"/>
            <w:hideMark/>
          </w:tcPr>
          <w:p w14:paraId="136390CF" w14:textId="77777777" w:rsidR="002B5DE9" w:rsidRPr="002B6F08" w:rsidRDefault="002B5DE9" w:rsidP="002B6F08">
            <w:pPr>
              <w:jc w:val="center"/>
              <w:rPr>
                <w:b/>
                <w:bCs/>
                <w:color w:val="FF0000"/>
                <w:sz w:val="22"/>
                <w:szCs w:val="22"/>
                <w:lang w:val="uk-UA" w:eastAsia="uk-UA"/>
              </w:rPr>
            </w:pPr>
            <w:r w:rsidRPr="002B6F08">
              <w:rPr>
                <w:b/>
                <w:bCs/>
                <w:color w:val="FF0000"/>
                <w:sz w:val="22"/>
                <w:szCs w:val="22"/>
                <w:lang w:val="uk-UA" w:eastAsia="uk-UA"/>
              </w:rPr>
              <w:t> </w:t>
            </w:r>
          </w:p>
        </w:tc>
        <w:tc>
          <w:tcPr>
            <w:tcW w:w="1878" w:type="dxa"/>
            <w:tcBorders>
              <w:top w:val="nil"/>
              <w:left w:val="nil"/>
              <w:bottom w:val="single" w:sz="8" w:space="0" w:color="auto"/>
              <w:right w:val="single" w:sz="8" w:space="0" w:color="auto"/>
            </w:tcBorders>
            <w:shd w:val="clear" w:color="auto" w:fill="auto"/>
            <w:vAlign w:val="center"/>
            <w:hideMark/>
          </w:tcPr>
          <w:p w14:paraId="6DB7212D" w14:textId="77777777" w:rsidR="002B5DE9" w:rsidRPr="002B6F08" w:rsidRDefault="002B5DE9" w:rsidP="002B6F08">
            <w:pPr>
              <w:jc w:val="center"/>
              <w:rPr>
                <w:b/>
                <w:bCs/>
                <w:color w:val="FF0000"/>
                <w:sz w:val="22"/>
                <w:szCs w:val="22"/>
                <w:lang w:val="uk-UA" w:eastAsia="uk-UA"/>
              </w:rPr>
            </w:pPr>
            <w:r w:rsidRPr="002B6F08">
              <w:rPr>
                <w:b/>
                <w:bCs/>
                <w:color w:val="FF0000"/>
                <w:sz w:val="22"/>
                <w:szCs w:val="22"/>
                <w:lang w:val="uk-UA" w:eastAsia="uk-UA"/>
              </w:rPr>
              <w:t> </w:t>
            </w:r>
          </w:p>
        </w:tc>
      </w:tr>
      <w:tr w:rsidR="002B5DE9" w:rsidRPr="002B6F08" w14:paraId="344B26AE" w14:textId="77777777" w:rsidTr="002B5DE9">
        <w:trPr>
          <w:trHeight w:val="645"/>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729BE127" w14:textId="77777777" w:rsidR="002B5DE9" w:rsidRPr="002B6F08" w:rsidRDefault="002B5DE9" w:rsidP="002B6F08">
            <w:pPr>
              <w:rPr>
                <w:b/>
                <w:bCs/>
                <w:sz w:val="22"/>
                <w:szCs w:val="22"/>
                <w:lang w:val="uk-UA" w:eastAsia="uk-UA"/>
              </w:rPr>
            </w:pPr>
            <w:r w:rsidRPr="002B6F08">
              <w:rPr>
                <w:b/>
                <w:bCs/>
                <w:sz w:val="22"/>
                <w:szCs w:val="22"/>
                <w:lang w:val="uk-UA" w:eastAsia="uk-UA"/>
              </w:rPr>
              <w:t>1.2. Витрати від операційної діяльності (деталізація)</w:t>
            </w:r>
          </w:p>
        </w:tc>
        <w:tc>
          <w:tcPr>
            <w:tcW w:w="2320" w:type="dxa"/>
            <w:tcBorders>
              <w:top w:val="nil"/>
              <w:left w:val="nil"/>
              <w:bottom w:val="single" w:sz="8" w:space="0" w:color="auto"/>
              <w:right w:val="single" w:sz="8" w:space="0" w:color="auto"/>
            </w:tcBorders>
            <w:shd w:val="clear" w:color="auto" w:fill="auto"/>
            <w:vAlign w:val="center"/>
            <w:hideMark/>
          </w:tcPr>
          <w:p w14:paraId="6119827D" w14:textId="77777777" w:rsidR="002B5DE9" w:rsidRPr="002B6F08" w:rsidRDefault="002B5DE9" w:rsidP="002B6F08">
            <w:pPr>
              <w:jc w:val="center"/>
              <w:rPr>
                <w:b/>
                <w:bCs/>
                <w:sz w:val="22"/>
                <w:szCs w:val="22"/>
                <w:lang w:val="uk-UA" w:eastAsia="uk-UA"/>
              </w:rPr>
            </w:pPr>
            <w:r w:rsidRPr="002B6F08">
              <w:rPr>
                <w:b/>
                <w:bCs/>
                <w:sz w:val="22"/>
                <w:szCs w:val="22"/>
                <w:lang w:val="uk-UA" w:eastAsia="uk-UA"/>
              </w:rPr>
              <w:t> </w:t>
            </w:r>
          </w:p>
        </w:tc>
        <w:tc>
          <w:tcPr>
            <w:tcW w:w="1678" w:type="dxa"/>
            <w:tcBorders>
              <w:top w:val="nil"/>
              <w:left w:val="nil"/>
              <w:bottom w:val="single" w:sz="8" w:space="0" w:color="auto"/>
              <w:right w:val="single" w:sz="8" w:space="0" w:color="auto"/>
            </w:tcBorders>
            <w:shd w:val="clear" w:color="auto" w:fill="auto"/>
            <w:vAlign w:val="center"/>
            <w:hideMark/>
          </w:tcPr>
          <w:p w14:paraId="2AAFCFDA" w14:textId="77777777" w:rsidR="002B5DE9" w:rsidRPr="002B6F08" w:rsidRDefault="002B5DE9" w:rsidP="002B6F08">
            <w:pPr>
              <w:jc w:val="center"/>
              <w:rPr>
                <w:b/>
                <w:bCs/>
                <w:sz w:val="22"/>
                <w:szCs w:val="22"/>
                <w:lang w:val="uk-UA" w:eastAsia="uk-UA"/>
              </w:rPr>
            </w:pPr>
            <w:r w:rsidRPr="002B6F08">
              <w:rPr>
                <w:b/>
                <w:bCs/>
                <w:sz w:val="22"/>
                <w:szCs w:val="22"/>
                <w:lang w:val="uk-UA" w:eastAsia="uk-UA"/>
              </w:rPr>
              <w:t> </w:t>
            </w:r>
          </w:p>
        </w:tc>
        <w:tc>
          <w:tcPr>
            <w:tcW w:w="1881" w:type="dxa"/>
            <w:tcBorders>
              <w:top w:val="nil"/>
              <w:left w:val="nil"/>
              <w:bottom w:val="single" w:sz="8" w:space="0" w:color="auto"/>
              <w:right w:val="single" w:sz="8" w:space="0" w:color="auto"/>
            </w:tcBorders>
            <w:shd w:val="clear" w:color="auto" w:fill="auto"/>
            <w:vAlign w:val="center"/>
            <w:hideMark/>
          </w:tcPr>
          <w:p w14:paraId="35C59AE3" w14:textId="77777777" w:rsidR="002B5DE9" w:rsidRPr="002B6F08" w:rsidRDefault="002B5DE9" w:rsidP="002B6F08">
            <w:pPr>
              <w:jc w:val="center"/>
              <w:rPr>
                <w:b/>
                <w:bCs/>
                <w:sz w:val="22"/>
                <w:szCs w:val="22"/>
                <w:lang w:val="uk-UA" w:eastAsia="uk-UA"/>
              </w:rPr>
            </w:pPr>
            <w:r w:rsidRPr="002B6F08">
              <w:rPr>
                <w:b/>
                <w:bCs/>
                <w:sz w:val="22"/>
                <w:szCs w:val="22"/>
                <w:lang w:val="uk-UA" w:eastAsia="uk-UA"/>
              </w:rPr>
              <w:t> </w:t>
            </w:r>
          </w:p>
        </w:tc>
        <w:tc>
          <w:tcPr>
            <w:tcW w:w="2016" w:type="dxa"/>
            <w:tcBorders>
              <w:top w:val="nil"/>
              <w:left w:val="nil"/>
              <w:bottom w:val="single" w:sz="8" w:space="0" w:color="auto"/>
              <w:right w:val="single" w:sz="8" w:space="0" w:color="auto"/>
            </w:tcBorders>
            <w:shd w:val="clear" w:color="auto" w:fill="auto"/>
            <w:vAlign w:val="center"/>
            <w:hideMark/>
          </w:tcPr>
          <w:p w14:paraId="78D3D53F" w14:textId="77777777" w:rsidR="002B5DE9" w:rsidRPr="002B6F08" w:rsidRDefault="002B5DE9" w:rsidP="002B6F08">
            <w:pPr>
              <w:jc w:val="center"/>
              <w:rPr>
                <w:b/>
                <w:bCs/>
                <w:color w:val="FF0000"/>
                <w:sz w:val="22"/>
                <w:szCs w:val="22"/>
                <w:lang w:val="uk-UA" w:eastAsia="uk-UA"/>
              </w:rPr>
            </w:pPr>
            <w:r w:rsidRPr="002B6F08">
              <w:rPr>
                <w:b/>
                <w:bCs/>
                <w:color w:val="FF0000"/>
                <w:sz w:val="22"/>
                <w:szCs w:val="22"/>
                <w:lang w:val="uk-UA" w:eastAsia="uk-UA"/>
              </w:rPr>
              <w:t> </w:t>
            </w:r>
          </w:p>
        </w:tc>
        <w:tc>
          <w:tcPr>
            <w:tcW w:w="1553" w:type="dxa"/>
            <w:tcBorders>
              <w:top w:val="nil"/>
              <w:left w:val="nil"/>
              <w:bottom w:val="single" w:sz="8" w:space="0" w:color="auto"/>
              <w:right w:val="single" w:sz="8" w:space="0" w:color="auto"/>
            </w:tcBorders>
            <w:shd w:val="clear" w:color="auto" w:fill="auto"/>
            <w:vAlign w:val="center"/>
            <w:hideMark/>
          </w:tcPr>
          <w:p w14:paraId="71A8C978" w14:textId="77777777" w:rsidR="002B5DE9" w:rsidRPr="002B6F08" w:rsidRDefault="002B5DE9" w:rsidP="002B6F08">
            <w:pPr>
              <w:jc w:val="center"/>
              <w:rPr>
                <w:b/>
                <w:bCs/>
                <w:color w:val="FF0000"/>
                <w:sz w:val="22"/>
                <w:szCs w:val="22"/>
                <w:lang w:val="uk-UA" w:eastAsia="uk-UA"/>
              </w:rPr>
            </w:pPr>
            <w:r w:rsidRPr="002B6F08">
              <w:rPr>
                <w:b/>
                <w:bCs/>
                <w:color w:val="FF0000"/>
                <w:sz w:val="22"/>
                <w:szCs w:val="22"/>
                <w:lang w:val="uk-UA" w:eastAsia="uk-UA"/>
              </w:rPr>
              <w:t> </w:t>
            </w:r>
          </w:p>
        </w:tc>
        <w:tc>
          <w:tcPr>
            <w:tcW w:w="1878" w:type="dxa"/>
            <w:tcBorders>
              <w:top w:val="nil"/>
              <w:left w:val="nil"/>
              <w:bottom w:val="single" w:sz="8" w:space="0" w:color="auto"/>
              <w:right w:val="single" w:sz="8" w:space="0" w:color="auto"/>
            </w:tcBorders>
            <w:shd w:val="clear" w:color="auto" w:fill="auto"/>
            <w:vAlign w:val="center"/>
            <w:hideMark/>
          </w:tcPr>
          <w:p w14:paraId="7345FCE6" w14:textId="77777777" w:rsidR="002B5DE9" w:rsidRPr="002B6F08" w:rsidRDefault="002B5DE9" w:rsidP="002B6F08">
            <w:pPr>
              <w:jc w:val="center"/>
              <w:rPr>
                <w:b/>
                <w:bCs/>
                <w:color w:val="FF0000"/>
                <w:sz w:val="22"/>
                <w:szCs w:val="22"/>
                <w:lang w:val="uk-UA" w:eastAsia="uk-UA"/>
              </w:rPr>
            </w:pPr>
            <w:r w:rsidRPr="002B6F08">
              <w:rPr>
                <w:b/>
                <w:bCs/>
                <w:color w:val="FF0000"/>
                <w:sz w:val="22"/>
                <w:szCs w:val="22"/>
                <w:lang w:val="uk-UA" w:eastAsia="uk-UA"/>
              </w:rPr>
              <w:t> </w:t>
            </w:r>
          </w:p>
        </w:tc>
      </w:tr>
      <w:tr w:rsidR="002B5DE9" w:rsidRPr="002B6F08" w14:paraId="2CC75FB6"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42179ECD" w14:textId="77777777" w:rsidR="002B5DE9" w:rsidRPr="002B6F08" w:rsidRDefault="002B5DE9" w:rsidP="002B6F08">
            <w:pPr>
              <w:rPr>
                <w:b/>
                <w:bCs/>
                <w:sz w:val="22"/>
                <w:szCs w:val="22"/>
                <w:lang w:val="uk-UA" w:eastAsia="uk-UA"/>
              </w:rPr>
            </w:pPr>
            <w:r w:rsidRPr="002B6F08">
              <w:rPr>
                <w:b/>
                <w:bCs/>
                <w:sz w:val="22"/>
                <w:szCs w:val="22"/>
                <w:lang w:val="uk-UA" w:eastAsia="uk-UA"/>
              </w:rPr>
              <w:t> </w:t>
            </w:r>
          </w:p>
        </w:tc>
        <w:tc>
          <w:tcPr>
            <w:tcW w:w="2320" w:type="dxa"/>
            <w:tcBorders>
              <w:top w:val="nil"/>
              <w:left w:val="nil"/>
              <w:bottom w:val="single" w:sz="8" w:space="0" w:color="auto"/>
              <w:right w:val="single" w:sz="8" w:space="0" w:color="auto"/>
            </w:tcBorders>
            <w:shd w:val="clear" w:color="auto" w:fill="auto"/>
            <w:vAlign w:val="center"/>
            <w:hideMark/>
          </w:tcPr>
          <w:p w14:paraId="1F340427" w14:textId="77777777" w:rsidR="002B5DE9" w:rsidRPr="002B6F08" w:rsidRDefault="002B5DE9" w:rsidP="002B6F08">
            <w:pPr>
              <w:jc w:val="center"/>
              <w:rPr>
                <w:b/>
                <w:bCs/>
                <w:sz w:val="22"/>
                <w:szCs w:val="22"/>
                <w:lang w:val="uk-UA" w:eastAsia="uk-UA"/>
              </w:rPr>
            </w:pPr>
            <w:r w:rsidRPr="002B6F08">
              <w:rPr>
                <w:b/>
                <w:bCs/>
                <w:sz w:val="22"/>
                <w:szCs w:val="22"/>
                <w:lang w:val="uk-UA" w:eastAsia="uk-UA"/>
              </w:rPr>
              <w:t> </w:t>
            </w:r>
          </w:p>
        </w:tc>
        <w:tc>
          <w:tcPr>
            <w:tcW w:w="1678" w:type="dxa"/>
            <w:tcBorders>
              <w:top w:val="nil"/>
              <w:left w:val="nil"/>
              <w:bottom w:val="single" w:sz="8" w:space="0" w:color="auto"/>
              <w:right w:val="single" w:sz="8" w:space="0" w:color="auto"/>
            </w:tcBorders>
            <w:shd w:val="clear" w:color="auto" w:fill="auto"/>
            <w:vAlign w:val="center"/>
            <w:hideMark/>
          </w:tcPr>
          <w:p w14:paraId="2990124D" w14:textId="77777777" w:rsidR="002B5DE9" w:rsidRPr="002B6F08" w:rsidRDefault="002B5DE9" w:rsidP="002B6F08">
            <w:pPr>
              <w:jc w:val="center"/>
              <w:rPr>
                <w:b/>
                <w:bCs/>
                <w:sz w:val="22"/>
                <w:szCs w:val="22"/>
                <w:lang w:val="uk-UA" w:eastAsia="uk-UA"/>
              </w:rPr>
            </w:pPr>
            <w:r w:rsidRPr="002B6F08">
              <w:rPr>
                <w:b/>
                <w:bCs/>
                <w:sz w:val="22"/>
                <w:szCs w:val="22"/>
                <w:lang w:val="uk-UA" w:eastAsia="uk-UA"/>
              </w:rPr>
              <w:t> </w:t>
            </w:r>
          </w:p>
        </w:tc>
        <w:tc>
          <w:tcPr>
            <w:tcW w:w="1881" w:type="dxa"/>
            <w:tcBorders>
              <w:top w:val="nil"/>
              <w:left w:val="nil"/>
              <w:bottom w:val="single" w:sz="8" w:space="0" w:color="auto"/>
              <w:right w:val="single" w:sz="8" w:space="0" w:color="auto"/>
            </w:tcBorders>
            <w:shd w:val="clear" w:color="auto" w:fill="auto"/>
            <w:vAlign w:val="center"/>
            <w:hideMark/>
          </w:tcPr>
          <w:p w14:paraId="171AEE6A" w14:textId="77777777" w:rsidR="002B5DE9" w:rsidRPr="002B6F08" w:rsidRDefault="002B5DE9" w:rsidP="002B6F08">
            <w:pPr>
              <w:jc w:val="center"/>
              <w:rPr>
                <w:b/>
                <w:bCs/>
                <w:sz w:val="22"/>
                <w:szCs w:val="22"/>
                <w:lang w:val="uk-UA" w:eastAsia="uk-UA"/>
              </w:rPr>
            </w:pPr>
            <w:r w:rsidRPr="002B6F08">
              <w:rPr>
                <w:b/>
                <w:bCs/>
                <w:sz w:val="22"/>
                <w:szCs w:val="22"/>
                <w:lang w:val="uk-UA" w:eastAsia="uk-UA"/>
              </w:rPr>
              <w:t> </w:t>
            </w:r>
          </w:p>
        </w:tc>
        <w:tc>
          <w:tcPr>
            <w:tcW w:w="2016" w:type="dxa"/>
            <w:tcBorders>
              <w:top w:val="nil"/>
              <w:left w:val="nil"/>
              <w:bottom w:val="single" w:sz="8" w:space="0" w:color="auto"/>
              <w:right w:val="single" w:sz="8" w:space="0" w:color="auto"/>
            </w:tcBorders>
            <w:shd w:val="clear" w:color="auto" w:fill="auto"/>
            <w:vAlign w:val="center"/>
            <w:hideMark/>
          </w:tcPr>
          <w:p w14:paraId="7F391532" w14:textId="77777777" w:rsidR="002B5DE9" w:rsidRPr="002B6F08" w:rsidRDefault="002B5DE9" w:rsidP="002B6F08">
            <w:pPr>
              <w:jc w:val="center"/>
              <w:rPr>
                <w:b/>
                <w:bCs/>
                <w:color w:val="FF0000"/>
                <w:sz w:val="22"/>
                <w:szCs w:val="22"/>
                <w:lang w:val="uk-UA" w:eastAsia="uk-UA"/>
              </w:rPr>
            </w:pPr>
            <w:r w:rsidRPr="002B6F08">
              <w:rPr>
                <w:b/>
                <w:bCs/>
                <w:color w:val="FF0000"/>
                <w:sz w:val="22"/>
                <w:szCs w:val="22"/>
                <w:lang w:val="uk-UA" w:eastAsia="uk-UA"/>
              </w:rPr>
              <w:t> </w:t>
            </w:r>
          </w:p>
        </w:tc>
        <w:tc>
          <w:tcPr>
            <w:tcW w:w="1553" w:type="dxa"/>
            <w:tcBorders>
              <w:top w:val="nil"/>
              <w:left w:val="nil"/>
              <w:bottom w:val="single" w:sz="8" w:space="0" w:color="auto"/>
              <w:right w:val="single" w:sz="8" w:space="0" w:color="auto"/>
            </w:tcBorders>
            <w:shd w:val="clear" w:color="auto" w:fill="auto"/>
            <w:vAlign w:val="center"/>
            <w:hideMark/>
          </w:tcPr>
          <w:p w14:paraId="4BEF2450" w14:textId="77777777" w:rsidR="002B5DE9" w:rsidRPr="002B6F08" w:rsidRDefault="002B5DE9" w:rsidP="002B6F08">
            <w:pPr>
              <w:jc w:val="center"/>
              <w:rPr>
                <w:b/>
                <w:bCs/>
                <w:color w:val="FF0000"/>
                <w:sz w:val="22"/>
                <w:szCs w:val="22"/>
                <w:lang w:val="uk-UA" w:eastAsia="uk-UA"/>
              </w:rPr>
            </w:pPr>
            <w:r w:rsidRPr="002B6F08">
              <w:rPr>
                <w:b/>
                <w:bCs/>
                <w:color w:val="FF0000"/>
                <w:sz w:val="22"/>
                <w:szCs w:val="22"/>
                <w:lang w:val="uk-UA" w:eastAsia="uk-UA"/>
              </w:rPr>
              <w:t> </w:t>
            </w:r>
          </w:p>
        </w:tc>
        <w:tc>
          <w:tcPr>
            <w:tcW w:w="1878" w:type="dxa"/>
            <w:tcBorders>
              <w:top w:val="nil"/>
              <w:left w:val="nil"/>
              <w:bottom w:val="single" w:sz="8" w:space="0" w:color="auto"/>
              <w:right w:val="single" w:sz="8" w:space="0" w:color="auto"/>
            </w:tcBorders>
            <w:shd w:val="clear" w:color="auto" w:fill="auto"/>
            <w:vAlign w:val="center"/>
            <w:hideMark/>
          </w:tcPr>
          <w:p w14:paraId="3050E25C" w14:textId="77777777" w:rsidR="002B5DE9" w:rsidRPr="002B6F08" w:rsidRDefault="002B5DE9" w:rsidP="002B6F08">
            <w:pPr>
              <w:jc w:val="center"/>
              <w:rPr>
                <w:b/>
                <w:bCs/>
                <w:color w:val="FF0000"/>
                <w:sz w:val="22"/>
                <w:szCs w:val="22"/>
                <w:lang w:val="uk-UA" w:eastAsia="uk-UA"/>
              </w:rPr>
            </w:pPr>
            <w:r w:rsidRPr="002B6F08">
              <w:rPr>
                <w:b/>
                <w:bCs/>
                <w:color w:val="FF0000"/>
                <w:sz w:val="22"/>
                <w:szCs w:val="22"/>
                <w:lang w:val="uk-UA" w:eastAsia="uk-UA"/>
              </w:rPr>
              <w:t> </w:t>
            </w:r>
          </w:p>
        </w:tc>
      </w:tr>
      <w:tr w:rsidR="002B5DE9" w:rsidRPr="002B6F08" w14:paraId="7041D5EC" w14:textId="77777777" w:rsidTr="002B5DE9">
        <w:trPr>
          <w:trHeight w:val="315"/>
        </w:trPr>
        <w:tc>
          <w:tcPr>
            <w:tcW w:w="4092" w:type="dxa"/>
            <w:tcBorders>
              <w:top w:val="nil"/>
              <w:left w:val="single" w:sz="8" w:space="0" w:color="auto"/>
              <w:bottom w:val="nil"/>
              <w:right w:val="single" w:sz="8" w:space="0" w:color="auto"/>
            </w:tcBorders>
            <w:shd w:val="clear" w:color="auto" w:fill="auto"/>
            <w:vAlign w:val="center"/>
            <w:hideMark/>
          </w:tcPr>
          <w:p w14:paraId="77AF92FE" w14:textId="77777777" w:rsidR="002B5DE9" w:rsidRPr="002B6F08" w:rsidRDefault="002B5DE9" w:rsidP="002B6F08">
            <w:pPr>
              <w:rPr>
                <w:b/>
                <w:bCs/>
                <w:sz w:val="22"/>
                <w:szCs w:val="22"/>
                <w:lang w:val="uk-UA" w:eastAsia="uk-UA"/>
              </w:rPr>
            </w:pPr>
            <w:r w:rsidRPr="002B6F08">
              <w:rPr>
                <w:b/>
                <w:bCs/>
                <w:sz w:val="22"/>
                <w:szCs w:val="22"/>
                <w:lang w:val="uk-UA" w:eastAsia="uk-UA"/>
              </w:rPr>
              <w:t xml:space="preserve">Матеріальні витрати </w:t>
            </w:r>
          </w:p>
        </w:tc>
        <w:tc>
          <w:tcPr>
            <w:tcW w:w="2320" w:type="dxa"/>
            <w:vMerge w:val="restart"/>
            <w:tcBorders>
              <w:top w:val="nil"/>
              <w:left w:val="single" w:sz="8" w:space="0" w:color="auto"/>
              <w:bottom w:val="single" w:sz="8" w:space="0" w:color="000000"/>
              <w:right w:val="single" w:sz="8" w:space="0" w:color="auto"/>
            </w:tcBorders>
            <w:shd w:val="clear" w:color="auto" w:fill="auto"/>
            <w:vAlign w:val="center"/>
            <w:hideMark/>
          </w:tcPr>
          <w:p w14:paraId="25A71E39" w14:textId="77777777" w:rsidR="002B5DE9" w:rsidRPr="002B6F08" w:rsidRDefault="002B5DE9" w:rsidP="002B6F08">
            <w:pPr>
              <w:jc w:val="center"/>
              <w:rPr>
                <w:sz w:val="22"/>
                <w:szCs w:val="22"/>
                <w:lang w:val="uk-UA" w:eastAsia="uk-UA"/>
              </w:rPr>
            </w:pPr>
            <w:r w:rsidRPr="002B6F08">
              <w:rPr>
                <w:sz w:val="22"/>
                <w:szCs w:val="22"/>
                <w:lang w:val="uk-UA" w:eastAsia="uk-UA"/>
              </w:rPr>
              <w:t>1100</w:t>
            </w:r>
          </w:p>
        </w:tc>
        <w:tc>
          <w:tcPr>
            <w:tcW w:w="1678" w:type="dxa"/>
            <w:vMerge w:val="restart"/>
            <w:tcBorders>
              <w:top w:val="nil"/>
              <w:left w:val="single" w:sz="8" w:space="0" w:color="auto"/>
              <w:bottom w:val="single" w:sz="8" w:space="0" w:color="000000"/>
              <w:right w:val="single" w:sz="8" w:space="0" w:color="auto"/>
            </w:tcBorders>
            <w:shd w:val="clear" w:color="auto" w:fill="auto"/>
            <w:vAlign w:val="center"/>
            <w:hideMark/>
          </w:tcPr>
          <w:p w14:paraId="173F459B" w14:textId="77777777" w:rsidR="002B5DE9" w:rsidRPr="002B6F08" w:rsidRDefault="002B5DE9" w:rsidP="002B6F08">
            <w:pPr>
              <w:jc w:val="center"/>
              <w:rPr>
                <w:sz w:val="22"/>
                <w:szCs w:val="22"/>
                <w:lang w:val="uk-UA" w:eastAsia="uk-UA"/>
              </w:rPr>
            </w:pPr>
            <w:r w:rsidRPr="002B6F08">
              <w:rPr>
                <w:sz w:val="22"/>
                <w:szCs w:val="22"/>
                <w:lang w:val="uk-UA" w:eastAsia="uk-UA"/>
              </w:rPr>
              <w:t>(2 756,798)</w:t>
            </w:r>
          </w:p>
        </w:tc>
        <w:tc>
          <w:tcPr>
            <w:tcW w:w="1881" w:type="dxa"/>
            <w:vMerge w:val="restart"/>
            <w:tcBorders>
              <w:top w:val="nil"/>
              <w:left w:val="single" w:sz="8" w:space="0" w:color="auto"/>
              <w:bottom w:val="single" w:sz="8" w:space="0" w:color="000000"/>
              <w:right w:val="single" w:sz="8" w:space="0" w:color="auto"/>
            </w:tcBorders>
            <w:shd w:val="clear" w:color="auto" w:fill="auto"/>
            <w:vAlign w:val="center"/>
            <w:hideMark/>
          </w:tcPr>
          <w:p w14:paraId="715DF710" w14:textId="77777777" w:rsidR="002B5DE9" w:rsidRPr="002B6F08" w:rsidRDefault="002B5DE9" w:rsidP="002B6F08">
            <w:pPr>
              <w:jc w:val="center"/>
              <w:rPr>
                <w:sz w:val="22"/>
                <w:szCs w:val="22"/>
                <w:lang w:val="uk-UA" w:eastAsia="uk-UA"/>
              </w:rPr>
            </w:pPr>
            <w:r w:rsidRPr="002B6F08">
              <w:rPr>
                <w:sz w:val="22"/>
                <w:szCs w:val="22"/>
                <w:lang w:val="uk-UA" w:eastAsia="uk-UA"/>
              </w:rPr>
              <w:t>(2 894,927)</w:t>
            </w:r>
          </w:p>
        </w:tc>
        <w:tc>
          <w:tcPr>
            <w:tcW w:w="2016" w:type="dxa"/>
            <w:vMerge w:val="restart"/>
            <w:tcBorders>
              <w:top w:val="nil"/>
              <w:left w:val="single" w:sz="8" w:space="0" w:color="auto"/>
              <w:bottom w:val="single" w:sz="8" w:space="0" w:color="000000"/>
              <w:right w:val="single" w:sz="8" w:space="0" w:color="auto"/>
            </w:tcBorders>
            <w:shd w:val="clear" w:color="auto" w:fill="auto"/>
            <w:vAlign w:val="center"/>
            <w:hideMark/>
          </w:tcPr>
          <w:p w14:paraId="3CDC2403" w14:textId="77777777" w:rsidR="002B5DE9" w:rsidRPr="002B6F08" w:rsidRDefault="002B5DE9" w:rsidP="002B6F08">
            <w:pPr>
              <w:jc w:val="center"/>
              <w:rPr>
                <w:sz w:val="22"/>
                <w:szCs w:val="22"/>
                <w:lang w:val="uk-UA" w:eastAsia="uk-UA"/>
              </w:rPr>
            </w:pPr>
            <w:r w:rsidRPr="002B6F08">
              <w:rPr>
                <w:sz w:val="22"/>
                <w:szCs w:val="22"/>
                <w:lang w:val="uk-UA" w:eastAsia="uk-UA"/>
              </w:rPr>
              <w:t>(2 188,000)</w:t>
            </w:r>
          </w:p>
        </w:tc>
        <w:tc>
          <w:tcPr>
            <w:tcW w:w="1553" w:type="dxa"/>
            <w:vMerge w:val="restart"/>
            <w:tcBorders>
              <w:top w:val="nil"/>
              <w:left w:val="single" w:sz="8" w:space="0" w:color="auto"/>
              <w:bottom w:val="single" w:sz="8" w:space="0" w:color="000000"/>
              <w:right w:val="single" w:sz="8" w:space="0" w:color="auto"/>
            </w:tcBorders>
            <w:shd w:val="clear" w:color="auto" w:fill="auto"/>
            <w:vAlign w:val="center"/>
            <w:hideMark/>
          </w:tcPr>
          <w:p w14:paraId="645E6306" w14:textId="77777777" w:rsidR="002B5DE9" w:rsidRPr="002B6F08" w:rsidRDefault="002B5DE9" w:rsidP="002B6F08">
            <w:pPr>
              <w:jc w:val="center"/>
              <w:rPr>
                <w:sz w:val="22"/>
                <w:szCs w:val="22"/>
                <w:lang w:val="uk-UA" w:eastAsia="uk-UA"/>
              </w:rPr>
            </w:pPr>
            <w:r w:rsidRPr="002B6F08">
              <w:rPr>
                <w:sz w:val="22"/>
                <w:szCs w:val="22"/>
                <w:lang w:val="uk-UA" w:eastAsia="uk-UA"/>
              </w:rPr>
              <w:t>706,927</w:t>
            </w:r>
          </w:p>
        </w:tc>
        <w:tc>
          <w:tcPr>
            <w:tcW w:w="1878" w:type="dxa"/>
            <w:vMerge w:val="restart"/>
            <w:tcBorders>
              <w:top w:val="nil"/>
              <w:left w:val="single" w:sz="8" w:space="0" w:color="auto"/>
              <w:bottom w:val="single" w:sz="8" w:space="0" w:color="000000"/>
              <w:right w:val="single" w:sz="8" w:space="0" w:color="auto"/>
            </w:tcBorders>
            <w:shd w:val="clear" w:color="auto" w:fill="auto"/>
            <w:vAlign w:val="center"/>
            <w:hideMark/>
          </w:tcPr>
          <w:p w14:paraId="1409D884" w14:textId="77777777" w:rsidR="002B5DE9" w:rsidRPr="002B6F08" w:rsidRDefault="002B5DE9" w:rsidP="002B6F08">
            <w:pPr>
              <w:jc w:val="center"/>
              <w:rPr>
                <w:sz w:val="22"/>
                <w:szCs w:val="22"/>
                <w:lang w:val="uk-UA" w:eastAsia="uk-UA"/>
              </w:rPr>
            </w:pPr>
            <w:r w:rsidRPr="002B6F08">
              <w:rPr>
                <w:sz w:val="22"/>
                <w:szCs w:val="22"/>
                <w:lang w:val="uk-UA" w:eastAsia="uk-UA"/>
              </w:rPr>
              <w:t>75,581</w:t>
            </w:r>
          </w:p>
        </w:tc>
      </w:tr>
      <w:tr w:rsidR="002B5DE9" w:rsidRPr="002B6F08" w14:paraId="3371BFD1" w14:textId="77777777" w:rsidTr="002B5DE9">
        <w:trPr>
          <w:trHeight w:val="12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28B8C156" w14:textId="77777777" w:rsidR="002B5DE9" w:rsidRPr="002B6F08" w:rsidRDefault="002B5DE9" w:rsidP="002B6F08">
            <w:pPr>
              <w:rPr>
                <w:sz w:val="22"/>
                <w:szCs w:val="22"/>
                <w:lang w:val="uk-UA" w:eastAsia="uk-UA"/>
              </w:rPr>
            </w:pPr>
            <w:r w:rsidRPr="002B6F08">
              <w:rPr>
                <w:sz w:val="22"/>
                <w:szCs w:val="22"/>
                <w:lang w:val="uk-UA" w:eastAsia="uk-UA"/>
              </w:rPr>
              <w:t>(розшифрувати у додатку)</w:t>
            </w:r>
          </w:p>
        </w:tc>
        <w:tc>
          <w:tcPr>
            <w:tcW w:w="2320" w:type="dxa"/>
            <w:vMerge/>
            <w:tcBorders>
              <w:top w:val="nil"/>
              <w:left w:val="single" w:sz="8" w:space="0" w:color="auto"/>
              <w:bottom w:val="single" w:sz="8" w:space="0" w:color="000000"/>
              <w:right w:val="single" w:sz="8" w:space="0" w:color="auto"/>
            </w:tcBorders>
            <w:vAlign w:val="center"/>
            <w:hideMark/>
          </w:tcPr>
          <w:p w14:paraId="52DDCACC" w14:textId="77777777" w:rsidR="002B5DE9" w:rsidRPr="002B6F08" w:rsidRDefault="002B5DE9" w:rsidP="002B6F08">
            <w:pPr>
              <w:rPr>
                <w:sz w:val="22"/>
                <w:szCs w:val="22"/>
                <w:lang w:val="uk-UA" w:eastAsia="uk-UA"/>
              </w:rPr>
            </w:pPr>
          </w:p>
        </w:tc>
        <w:tc>
          <w:tcPr>
            <w:tcW w:w="1678" w:type="dxa"/>
            <w:vMerge/>
            <w:tcBorders>
              <w:top w:val="nil"/>
              <w:left w:val="single" w:sz="8" w:space="0" w:color="auto"/>
              <w:bottom w:val="single" w:sz="8" w:space="0" w:color="000000"/>
              <w:right w:val="single" w:sz="8" w:space="0" w:color="auto"/>
            </w:tcBorders>
            <w:vAlign w:val="center"/>
            <w:hideMark/>
          </w:tcPr>
          <w:p w14:paraId="21B9C3AF" w14:textId="77777777" w:rsidR="002B5DE9" w:rsidRPr="002B6F08" w:rsidRDefault="002B5DE9" w:rsidP="002B6F08">
            <w:pPr>
              <w:rPr>
                <w:sz w:val="22"/>
                <w:szCs w:val="22"/>
                <w:lang w:val="uk-UA" w:eastAsia="uk-UA"/>
              </w:rPr>
            </w:pPr>
          </w:p>
        </w:tc>
        <w:tc>
          <w:tcPr>
            <w:tcW w:w="1881" w:type="dxa"/>
            <w:vMerge/>
            <w:tcBorders>
              <w:top w:val="nil"/>
              <w:left w:val="single" w:sz="8" w:space="0" w:color="auto"/>
              <w:bottom w:val="single" w:sz="8" w:space="0" w:color="000000"/>
              <w:right w:val="single" w:sz="8" w:space="0" w:color="auto"/>
            </w:tcBorders>
            <w:vAlign w:val="center"/>
            <w:hideMark/>
          </w:tcPr>
          <w:p w14:paraId="6E94E6AA" w14:textId="77777777" w:rsidR="002B5DE9" w:rsidRPr="002B6F08" w:rsidRDefault="002B5DE9" w:rsidP="002B6F08">
            <w:pPr>
              <w:rPr>
                <w:sz w:val="22"/>
                <w:szCs w:val="22"/>
                <w:lang w:val="uk-UA" w:eastAsia="uk-UA"/>
              </w:rPr>
            </w:pPr>
          </w:p>
        </w:tc>
        <w:tc>
          <w:tcPr>
            <w:tcW w:w="2016" w:type="dxa"/>
            <w:vMerge/>
            <w:tcBorders>
              <w:top w:val="nil"/>
              <w:left w:val="single" w:sz="8" w:space="0" w:color="auto"/>
              <w:bottom w:val="single" w:sz="8" w:space="0" w:color="000000"/>
              <w:right w:val="single" w:sz="8" w:space="0" w:color="auto"/>
            </w:tcBorders>
            <w:vAlign w:val="center"/>
            <w:hideMark/>
          </w:tcPr>
          <w:p w14:paraId="6161FCA5" w14:textId="77777777" w:rsidR="002B5DE9" w:rsidRPr="002B6F08" w:rsidRDefault="002B5DE9" w:rsidP="002B6F08">
            <w:pPr>
              <w:rPr>
                <w:sz w:val="22"/>
                <w:szCs w:val="22"/>
                <w:lang w:val="uk-UA" w:eastAsia="uk-UA"/>
              </w:rPr>
            </w:pPr>
          </w:p>
        </w:tc>
        <w:tc>
          <w:tcPr>
            <w:tcW w:w="1553" w:type="dxa"/>
            <w:vMerge/>
            <w:tcBorders>
              <w:top w:val="nil"/>
              <w:left w:val="single" w:sz="8" w:space="0" w:color="auto"/>
              <w:bottom w:val="single" w:sz="8" w:space="0" w:color="000000"/>
              <w:right w:val="single" w:sz="8" w:space="0" w:color="auto"/>
            </w:tcBorders>
            <w:vAlign w:val="center"/>
            <w:hideMark/>
          </w:tcPr>
          <w:p w14:paraId="07262D92" w14:textId="77777777" w:rsidR="002B5DE9" w:rsidRPr="002B6F08" w:rsidRDefault="002B5DE9" w:rsidP="002B6F08">
            <w:pPr>
              <w:rPr>
                <w:sz w:val="22"/>
                <w:szCs w:val="22"/>
                <w:lang w:val="uk-UA" w:eastAsia="uk-UA"/>
              </w:rPr>
            </w:pPr>
          </w:p>
        </w:tc>
        <w:tc>
          <w:tcPr>
            <w:tcW w:w="1878" w:type="dxa"/>
            <w:vMerge/>
            <w:tcBorders>
              <w:top w:val="nil"/>
              <w:left w:val="single" w:sz="8" w:space="0" w:color="auto"/>
              <w:bottom w:val="single" w:sz="8" w:space="0" w:color="000000"/>
              <w:right w:val="single" w:sz="8" w:space="0" w:color="auto"/>
            </w:tcBorders>
            <w:vAlign w:val="center"/>
            <w:hideMark/>
          </w:tcPr>
          <w:p w14:paraId="5EAEF588" w14:textId="77777777" w:rsidR="002B5DE9" w:rsidRPr="002B6F08" w:rsidRDefault="002B5DE9" w:rsidP="002B6F08">
            <w:pPr>
              <w:rPr>
                <w:sz w:val="22"/>
                <w:szCs w:val="22"/>
                <w:lang w:val="uk-UA" w:eastAsia="uk-UA"/>
              </w:rPr>
            </w:pPr>
          </w:p>
        </w:tc>
      </w:tr>
      <w:tr w:rsidR="002B5DE9" w:rsidRPr="002B6F08" w14:paraId="49EF7060" w14:textId="77777777" w:rsidTr="002B5DE9">
        <w:trPr>
          <w:trHeight w:val="315"/>
        </w:trPr>
        <w:tc>
          <w:tcPr>
            <w:tcW w:w="4092" w:type="dxa"/>
            <w:tcBorders>
              <w:top w:val="nil"/>
              <w:left w:val="single" w:sz="8" w:space="0" w:color="auto"/>
              <w:bottom w:val="nil"/>
              <w:right w:val="single" w:sz="8" w:space="0" w:color="auto"/>
            </w:tcBorders>
            <w:shd w:val="clear" w:color="auto" w:fill="auto"/>
            <w:vAlign w:val="center"/>
            <w:hideMark/>
          </w:tcPr>
          <w:p w14:paraId="2DD884E0" w14:textId="77777777" w:rsidR="002B5DE9" w:rsidRPr="002B6F08" w:rsidRDefault="002B5DE9" w:rsidP="002B6F08">
            <w:pPr>
              <w:rPr>
                <w:b/>
                <w:bCs/>
                <w:sz w:val="22"/>
                <w:szCs w:val="22"/>
                <w:lang w:val="uk-UA" w:eastAsia="uk-UA"/>
              </w:rPr>
            </w:pPr>
            <w:r w:rsidRPr="002B6F08">
              <w:rPr>
                <w:b/>
                <w:bCs/>
                <w:sz w:val="22"/>
                <w:szCs w:val="22"/>
                <w:lang w:val="uk-UA" w:eastAsia="uk-UA"/>
              </w:rPr>
              <w:t xml:space="preserve">Витрати на оплату праці </w:t>
            </w:r>
          </w:p>
        </w:tc>
        <w:tc>
          <w:tcPr>
            <w:tcW w:w="2320" w:type="dxa"/>
            <w:vMerge w:val="restart"/>
            <w:tcBorders>
              <w:top w:val="nil"/>
              <w:left w:val="single" w:sz="8" w:space="0" w:color="auto"/>
              <w:bottom w:val="single" w:sz="8" w:space="0" w:color="000000"/>
              <w:right w:val="single" w:sz="8" w:space="0" w:color="auto"/>
            </w:tcBorders>
            <w:shd w:val="clear" w:color="auto" w:fill="auto"/>
            <w:vAlign w:val="center"/>
            <w:hideMark/>
          </w:tcPr>
          <w:p w14:paraId="666E57F2" w14:textId="77777777" w:rsidR="002B5DE9" w:rsidRPr="002B6F08" w:rsidRDefault="002B5DE9" w:rsidP="002B6F08">
            <w:pPr>
              <w:jc w:val="center"/>
              <w:rPr>
                <w:sz w:val="22"/>
                <w:szCs w:val="22"/>
                <w:lang w:val="uk-UA" w:eastAsia="uk-UA"/>
              </w:rPr>
            </w:pPr>
            <w:r w:rsidRPr="002B6F08">
              <w:rPr>
                <w:sz w:val="22"/>
                <w:szCs w:val="22"/>
                <w:lang w:val="uk-UA" w:eastAsia="uk-UA"/>
              </w:rPr>
              <w:t>1110</w:t>
            </w:r>
          </w:p>
        </w:tc>
        <w:tc>
          <w:tcPr>
            <w:tcW w:w="1678" w:type="dxa"/>
            <w:vMerge w:val="restart"/>
            <w:tcBorders>
              <w:top w:val="nil"/>
              <w:left w:val="single" w:sz="8" w:space="0" w:color="auto"/>
              <w:bottom w:val="single" w:sz="8" w:space="0" w:color="000000"/>
              <w:right w:val="single" w:sz="8" w:space="0" w:color="auto"/>
            </w:tcBorders>
            <w:shd w:val="clear" w:color="auto" w:fill="auto"/>
            <w:vAlign w:val="center"/>
            <w:hideMark/>
          </w:tcPr>
          <w:p w14:paraId="3230BF33" w14:textId="77777777" w:rsidR="002B5DE9" w:rsidRPr="002B6F08" w:rsidRDefault="002B5DE9" w:rsidP="002B6F08">
            <w:pPr>
              <w:jc w:val="center"/>
              <w:rPr>
                <w:sz w:val="22"/>
                <w:szCs w:val="22"/>
                <w:lang w:val="uk-UA" w:eastAsia="uk-UA"/>
              </w:rPr>
            </w:pPr>
            <w:r w:rsidRPr="002B6F08">
              <w:rPr>
                <w:sz w:val="22"/>
                <w:szCs w:val="22"/>
                <w:lang w:val="uk-UA" w:eastAsia="uk-UA"/>
              </w:rPr>
              <w:t>(10 510,104)</w:t>
            </w:r>
          </w:p>
        </w:tc>
        <w:tc>
          <w:tcPr>
            <w:tcW w:w="1881" w:type="dxa"/>
            <w:vMerge w:val="restart"/>
            <w:tcBorders>
              <w:top w:val="nil"/>
              <w:left w:val="single" w:sz="8" w:space="0" w:color="auto"/>
              <w:bottom w:val="single" w:sz="8" w:space="0" w:color="000000"/>
              <w:right w:val="single" w:sz="8" w:space="0" w:color="auto"/>
            </w:tcBorders>
            <w:shd w:val="clear" w:color="auto" w:fill="auto"/>
            <w:vAlign w:val="center"/>
            <w:hideMark/>
          </w:tcPr>
          <w:p w14:paraId="1323CAAB" w14:textId="77777777" w:rsidR="002B5DE9" w:rsidRPr="002B6F08" w:rsidRDefault="002B5DE9" w:rsidP="002B6F08">
            <w:pPr>
              <w:jc w:val="center"/>
              <w:rPr>
                <w:sz w:val="22"/>
                <w:szCs w:val="22"/>
                <w:lang w:val="uk-UA" w:eastAsia="uk-UA"/>
              </w:rPr>
            </w:pPr>
            <w:r w:rsidRPr="002B6F08">
              <w:rPr>
                <w:sz w:val="22"/>
                <w:szCs w:val="22"/>
                <w:lang w:val="uk-UA" w:eastAsia="uk-UA"/>
              </w:rPr>
              <w:t>(11 203,007)</w:t>
            </w:r>
          </w:p>
        </w:tc>
        <w:tc>
          <w:tcPr>
            <w:tcW w:w="2016" w:type="dxa"/>
            <w:vMerge w:val="restart"/>
            <w:tcBorders>
              <w:top w:val="nil"/>
              <w:left w:val="single" w:sz="8" w:space="0" w:color="auto"/>
              <w:bottom w:val="single" w:sz="8" w:space="0" w:color="000000"/>
              <w:right w:val="single" w:sz="8" w:space="0" w:color="auto"/>
            </w:tcBorders>
            <w:shd w:val="clear" w:color="auto" w:fill="auto"/>
            <w:vAlign w:val="center"/>
            <w:hideMark/>
          </w:tcPr>
          <w:p w14:paraId="5F22AC01" w14:textId="77777777" w:rsidR="002B5DE9" w:rsidRPr="002B6F08" w:rsidRDefault="002B5DE9" w:rsidP="002B6F08">
            <w:pPr>
              <w:jc w:val="center"/>
              <w:rPr>
                <w:sz w:val="22"/>
                <w:szCs w:val="22"/>
                <w:lang w:val="uk-UA" w:eastAsia="uk-UA"/>
              </w:rPr>
            </w:pPr>
            <w:r w:rsidRPr="002B6F08">
              <w:rPr>
                <w:sz w:val="22"/>
                <w:szCs w:val="22"/>
                <w:lang w:val="uk-UA" w:eastAsia="uk-UA"/>
              </w:rPr>
              <w:t>(10 715,495)</w:t>
            </w:r>
          </w:p>
        </w:tc>
        <w:tc>
          <w:tcPr>
            <w:tcW w:w="1553" w:type="dxa"/>
            <w:vMerge w:val="restart"/>
            <w:tcBorders>
              <w:top w:val="nil"/>
              <w:left w:val="single" w:sz="8" w:space="0" w:color="auto"/>
              <w:bottom w:val="single" w:sz="8" w:space="0" w:color="000000"/>
              <w:right w:val="single" w:sz="8" w:space="0" w:color="auto"/>
            </w:tcBorders>
            <w:shd w:val="clear" w:color="auto" w:fill="auto"/>
            <w:vAlign w:val="center"/>
            <w:hideMark/>
          </w:tcPr>
          <w:p w14:paraId="502D90CF" w14:textId="77777777" w:rsidR="002B5DE9" w:rsidRPr="002B6F08" w:rsidRDefault="002B5DE9" w:rsidP="002B6F08">
            <w:pPr>
              <w:jc w:val="center"/>
              <w:rPr>
                <w:sz w:val="22"/>
                <w:szCs w:val="22"/>
                <w:lang w:val="uk-UA" w:eastAsia="uk-UA"/>
              </w:rPr>
            </w:pPr>
            <w:r w:rsidRPr="002B6F08">
              <w:rPr>
                <w:sz w:val="22"/>
                <w:szCs w:val="22"/>
                <w:lang w:val="uk-UA" w:eastAsia="uk-UA"/>
              </w:rPr>
              <w:t>487,512</w:t>
            </w:r>
          </w:p>
        </w:tc>
        <w:tc>
          <w:tcPr>
            <w:tcW w:w="1878" w:type="dxa"/>
            <w:vMerge w:val="restart"/>
            <w:tcBorders>
              <w:top w:val="nil"/>
              <w:left w:val="single" w:sz="8" w:space="0" w:color="auto"/>
              <w:bottom w:val="single" w:sz="8" w:space="0" w:color="000000"/>
              <w:right w:val="single" w:sz="8" w:space="0" w:color="auto"/>
            </w:tcBorders>
            <w:shd w:val="clear" w:color="auto" w:fill="auto"/>
            <w:vAlign w:val="center"/>
            <w:hideMark/>
          </w:tcPr>
          <w:p w14:paraId="7F1924FF" w14:textId="77777777" w:rsidR="002B5DE9" w:rsidRPr="002B6F08" w:rsidRDefault="002B5DE9" w:rsidP="002B6F08">
            <w:pPr>
              <w:jc w:val="center"/>
              <w:rPr>
                <w:sz w:val="22"/>
                <w:szCs w:val="22"/>
                <w:lang w:val="uk-UA" w:eastAsia="uk-UA"/>
              </w:rPr>
            </w:pPr>
            <w:r w:rsidRPr="002B6F08">
              <w:rPr>
                <w:sz w:val="22"/>
                <w:szCs w:val="22"/>
                <w:lang w:val="uk-UA" w:eastAsia="uk-UA"/>
              </w:rPr>
              <w:t>95,648</w:t>
            </w:r>
          </w:p>
        </w:tc>
      </w:tr>
      <w:tr w:rsidR="002B5DE9" w:rsidRPr="002B6F08" w14:paraId="151448F4" w14:textId="77777777" w:rsidTr="002B5DE9">
        <w:trPr>
          <w:trHeight w:val="228"/>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01B6FBA2" w14:textId="77777777" w:rsidR="002B5DE9" w:rsidRPr="002B6F08" w:rsidRDefault="002B5DE9" w:rsidP="002B6F08">
            <w:pPr>
              <w:rPr>
                <w:sz w:val="22"/>
                <w:szCs w:val="22"/>
                <w:lang w:val="uk-UA" w:eastAsia="uk-UA"/>
              </w:rPr>
            </w:pPr>
            <w:r w:rsidRPr="002B6F08">
              <w:rPr>
                <w:sz w:val="22"/>
                <w:szCs w:val="22"/>
                <w:lang w:val="uk-UA" w:eastAsia="uk-UA"/>
              </w:rPr>
              <w:t>(додаток розрахунок ФОП)</w:t>
            </w:r>
          </w:p>
        </w:tc>
        <w:tc>
          <w:tcPr>
            <w:tcW w:w="2320" w:type="dxa"/>
            <w:vMerge/>
            <w:tcBorders>
              <w:top w:val="nil"/>
              <w:left w:val="single" w:sz="8" w:space="0" w:color="auto"/>
              <w:bottom w:val="single" w:sz="8" w:space="0" w:color="000000"/>
              <w:right w:val="single" w:sz="8" w:space="0" w:color="auto"/>
            </w:tcBorders>
            <w:vAlign w:val="center"/>
            <w:hideMark/>
          </w:tcPr>
          <w:p w14:paraId="63E0176B" w14:textId="77777777" w:rsidR="002B5DE9" w:rsidRPr="002B6F08" w:rsidRDefault="002B5DE9" w:rsidP="002B6F08">
            <w:pPr>
              <w:rPr>
                <w:sz w:val="22"/>
                <w:szCs w:val="22"/>
                <w:lang w:val="uk-UA" w:eastAsia="uk-UA"/>
              </w:rPr>
            </w:pPr>
          </w:p>
        </w:tc>
        <w:tc>
          <w:tcPr>
            <w:tcW w:w="1678" w:type="dxa"/>
            <w:vMerge/>
            <w:tcBorders>
              <w:top w:val="nil"/>
              <w:left w:val="single" w:sz="8" w:space="0" w:color="auto"/>
              <w:bottom w:val="single" w:sz="8" w:space="0" w:color="000000"/>
              <w:right w:val="single" w:sz="8" w:space="0" w:color="auto"/>
            </w:tcBorders>
            <w:vAlign w:val="center"/>
            <w:hideMark/>
          </w:tcPr>
          <w:p w14:paraId="26EF4C1A" w14:textId="77777777" w:rsidR="002B5DE9" w:rsidRPr="002B6F08" w:rsidRDefault="002B5DE9" w:rsidP="002B6F08">
            <w:pPr>
              <w:rPr>
                <w:sz w:val="22"/>
                <w:szCs w:val="22"/>
                <w:lang w:val="uk-UA" w:eastAsia="uk-UA"/>
              </w:rPr>
            </w:pPr>
          </w:p>
        </w:tc>
        <w:tc>
          <w:tcPr>
            <w:tcW w:w="1881" w:type="dxa"/>
            <w:vMerge/>
            <w:tcBorders>
              <w:top w:val="nil"/>
              <w:left w:val="single" w:sz="8" w:space="0" w:color="auto"/>
              <w:bottom w:val="single" w:sz="8" w:space="0" w:color="000000"/>
              <w:right w:val="single" w:sz="8" w:space="0" w:color="auto"/>
            </w:tcBorders>
            <w:vAlign w:val="center"/>
            <w:hideMark/>
          </w:tcPr>
          <w:p w14:paraId="45473EF6" w14:textId="77777777" w:rsidR="002B5DE9" w:rsidRPr="002B6F08" w:rsidRDefault="002B5DE9" w:rsidP="002B6F08">
            <w:pPr>
              <w:rPr>
                <w:sz w:val="22"/>
                <w:szCs w:val="22"/>
                <w:lang w:val="uk-UA" w:eastAsia="uk-UA"/>
              </w:rPr>
            </w:pPr>
          </w:p>
        </w:tc>
        <w:tc>
          <w:tcPr>
            <w:tcW w:w="2016" w:type="dxa"/>
            <w:vMerge/>
            <w:tcBorders>
              <w:top w:val="nil"/>
              <w:left w:val="single" w:sz="8" w:space="0" w:color="auto"/>
              <w:bottom w:val="single" w:sz="8" w:space="0" w:color="000000"/>
              <w:right w:val="single" w:sz="8" w:space="0" w:color="auto"/>
            </w:tcBorders>
            <w:vAlign w:val="center"/>
            <w:hideMark/>
          </w:tcPr>
          <w:p w14:paraId="59474213" w14:textId="77777777" w:rsidR="002B5DE9" w:rsidRPr="002B6F08" w:rsidRDefault="002B5DE9" w:rsidP="002B6F08">
            <w:pPr>
              <w:rPr>
                <w:sz w:val="22"/>
                <w:szCs w:val="22"/>
                <w:lang w:val="uk-UA" w:eastAsia="uk-UA"/>
              </w:rPr>
            </w:pPr>
          </w:p>
        </w:tc>
        <w:tc>
          <w:tcPr>
            <w:tcW w:w="1553" w:type="dxa"/>
            <w:vMerge/>
            <w:tcBorders>
              <w:top w:val="nil"/>
              <w:left w:val="single" w:sz="8" w:space="0" w:color="auto"/>
              <w:bottom w:val="single" w:sz="8" w:space="0" w:color="000000"/>
              <w:right w:val="single" w:sz="8" w:space="0" w:color="auto"/>
            </w:tcBorders>
            <w:vAlign w:val="center"/>
            <w:hideMark/>
          </w:tcPr>
          <w:p w14:paraId="1DBEC386" w14:textId="77777777" w:rsidR="002B5DE9" w:rsidRPr="002B6F08" w:rsidRDefault="002B5DE9" w:rsidP="002B6F08">
            <w:pPr>
              <w:rPr>
                <w:sz w:val="22"/>
                <w:szCs w:val="22"/>
                <w:lang w:val="uk-UA" w:eastAsia="uk-UA"/>
              </w:rPr>
            </w:pPr>
          </w:p>
        </w:tc>
        <w:tc>
          <w:tcPr>
            <w:tcW w:w="1878" w:type="dxa"/>
            <w:vMerge/>
            <w:tcBorders>
              <w:top w:val="nil"/>
              <w:left w:val="single" w:sz="8" w:space="0" w:color="auto"/>
              <w:bottom w:val="single" w:sz="8" w:space="0" w:color="000000"/>
              <w:right w:val="single" w:sz="8" w:space="0" w:color="auto"/>
            </w:tcBorders>
            <w:vAlign w:val="center"/>
            <w:hideMark/>
          </w:tcPr>
          <w:p w14:paraId="3A5F9F62" w14:textId="77777777" w:rsidR="002B5DE9" w:rsidRPr="002B6F08" w:rsidRDefault="002B5DE9" w:rsidP="002B6F08">
            <w:pPr>
              <w:rPr>
                <w:sz w:val="22"/>
                <w:szCs w:val="22"/>
                <w:lang w:val="uk-UA" w:eastAsia="uk-UA"/>
              </w:rPr>
            </w:pPr>
          </w:p>
        </w:tc>
      </w:tr>
      <w:tr w:rsidR="002B5DE9" w:rsidRPr="002B6F08" w14:paraId="42EEDE17" w14:textId="77777777" w:rsidTr="002B5DE9">
        <w:trPr>
          <w:trHeight w:val="315"/>
        </w:trPr>
        <w:tc>
          <w:tcPr>
            <w:tcW w:w="4092" w:type="dxa"/>
            <w:tcBorders>
              <w:top w:val="nil"/>
              <w:left w:val="single" w:sz="8" w:space="0" w:color="auto"/>
              <w:bottom w:val="nil"/>
              <w:right w:val="single" w:sz="8" w:space="0" w:color="auto"/>
            </w:tcBorders>
            <w:shd w:val="clear" w:color="auto" w:fill="auto"/>
            <w:vAlign w:val="center"/>
            <w:hideMark/>
          </w:tcPr>
          <w:p w14:paraId="463F87FE" w14:textId="77777777" w:rsidR="002B5DE9" w:rsidRPr="002B6F08" w:rsidRDefault="002B5DE9" w:rsidP="002B6F08">
            <w:pPr>
              <w:rPr>
                <w:b/>
                <w:bCs/>
                <w:sz w:val="22"/>
                <w:szCs w:val="22"/>
                <w:lang w:val="uk-UA" w:eastAsia="uk-UA"/>
              </w:rPr>
            </w:pPr>
            <w:r w:rsidRPr="002B6F08">
              <w:rPr>
                <w:b/>
                <w:bCs/>
                <w:sz w:val="22"/>
                <w:szCs w:val="22"/>
                <w:lang w:val="uk-UA" w:eastAsia="uk-UA"/>
              </w:rPr>
              <w:t xml:space="preserve">Нарахування на оплату праці </w:t>
            </w:r>
          </w:p>
        </w:tc>
        <w:tc>
          <w:tcPr>
            <w:tcW w:w="2320" w:type="dxa"/>
            <w:vMerge w:val="restart"/>
            <w:tcBorders>
              <w:top w:val="nil"/>
              <w:left w:val="single" w:sz="8" w:space="0" w:color="auto"/>
              <w:bottom w:val="single" w:sz="8" w:space="0" w:color="000000"/>
              <w:right w:val="single" w:sz="8" w:space="0" w:color="auto"/>
            </w:tcBorders>
            <w:shd w:val="clear" w:color="auto" w:fill="auto"/>
            <w:vAlign w:val="center"/>
            <w:hideMark/>
          </w:tcPr>
          <w:p w14:paraId="0E50E7F7" w14:textId="77777777" w:rsidR="002B5DE9" w:rsidRPr="002B6F08" w:rsidRDefault="002B5DE9" w:rsidP="002B6F08">
            <w:pPr>
              <w:jc w:val="center"/>
              <w:rPr>
                <w:sz w:val="22"/>
                <w:szCs w:val="22"/>
                <w:lang w:val="uk-UA" w:eastAsia="uk-UA"/>
              </w:rPr>
            </w:pPr>
            <w:r w:rsidRPr="002B6F08">
              <w:rPr>
                <w:sz w:val="22"/>
                <w:szCs w:val="22"/>
                <w:lang w:val="uk-UA" w:eastAsia="uk-UA"/>
              </w:rPr>
              <w:t>1120</w:t>
            </w:r>
          </w:p>
        </w:tc>
        <w:tc>
          <w:tcPr>
            <w:tcW w:w="1678" w:type="dxa"/>
            <w:vMerge w:val="restart"/>
            <w:tcBorders>
              <w:top w:val="nil"/>
              <w:left w:val="single" w:sz="8" w:space="0" w:color="auto"/>
              <w:bottom w:val="single" w:sz="8" w:space="0" w:color="000000"/>
              <w:right w:val="single" w:sz="8" w:space="0" w:color="auto"/>
            </w:tcBorders>
            <w:shd w:val="clear" w:color="auto" w:fill="auto"/>
            <w:vAlign w:val="center"/>
            <w:hideMark/>
          </w:tcPr>
          <w:p w14:paraId="50DFB1DE" w14:textId="77777777" w:rsidR="002B5DE9" w:rsidRPr="002B6F08" w:rsidRDefault="002B5DE9" w:rsidP="002B6F08">
            <w:pPr>
              <w:jc w:val="center"/>
              <w:rPr>
                <w:sz w:val="22"/>
                <w:szCs w:val="22"/>
                <w:lang w:val="uk-UA" w:eastAsia="uk-UA"/>
              </w:rPr>
            </w:pPr>
            <w:r w:rsidRPr="002B6F08">
              <w:rPr>
                <w:sz w:val="22"/>
                <w:szCs w:val="22"/>
                <w:lang w:val="uk-UA" w:eastAsia="uk-UA"/>
              </w:rPr>
              <w:t>(2 216,584)</w:t>
            </w:r>
          </w:p>
        </w:tc>
        <w:tc>
          <w:tcPr>
            <w:tcW w:w="1881" w:type="dxa"/>
            <w:vMerge w:val="restart"/>
            <w:tcBorders>
              <w:top w:val="nil"/>
              <w:left w:val="single" w:sz="8" w:space="0" w:color="auto"/>
              <w:bottom w:val="single" w:sz="8" w:space="0" w:color="000000"/>
              <w:right w:val="single" w:sz="8" w:space="0" w:color="auto"/>
            </w:tcBorders>
            <w:shd w:val="clear" w:color="auto" w:fill="auto"/>
            <w:vAlign w:val="center"/>
            <w:hideMark/>
          </w:tcPr>
          <w:p w14:paraId="30B761E6" w14:textId="77777777" w:rsidR="002B5DE9" w:rsidRPr="002B6F08" w:rsidRDefault="002B5DE9" w:rsidP="002B6F08">
            <w:pPr>
              <w:jc w:val="center"/>
              <w:rPr>
                <w:sz w:val="22"/>
                <w:szCs w:val="22"/>
                <w:lang w:val="uk-UA" w:eastAsia="uk-UA"/>
              </w:rPr>
            </w:pPr>
            <w:r w:rsidRPr="002B6F08">
              <w:rPr>
                <w:sz w:val="22"/>
                <w:szCs w:val="22"/>
                <w:lang w:val="uk-UA" w:eastAsia="uk-UA"/>
              </w:rPr>
              <w:t>(2 464,661)</w:t>
            </w:r>
          </w:p>
        </w:tc>
        <w:tc>
          <w:tcPr>
            <w:tcW w:w="2016" w:type="dxa"/>
            <w:vMerge w:val="restart"/>
            <w:tcBorders>
              <w:top w:val="nil"/>
              <w:left w:val="single" w:sz="8" w:space="0" w:color="auto"/>
              <w:bottom w:val="single" w:sz="8" w:space="0" w:color="000000"/>
              <w:right w:val="single" w:sz="8" w:space="0" w:color="auto"/>
            </w:tcBorders>
            <w:shd w:val="clear" w:color="auto" w:fill="auto"/>
            <w:vAlign w:val="center"/>
            <w:hideMark/>
          </w:tcPr>
          <w:p w14:paraId="06337CA4" w14:textId="77777777" w:rsidR="002B5DE9" w:rsidRPr="002B6F08" w:rsidRDefault="002B5DE9" w:rsidP="002B6F08">
            <w:pPr>
              <w:jc w:val="center"/>
              <w:rPr>
                <w:sz w:val="22"/>
                <w:szCs w:val="22"/>
                <w:lang w:val="uk-UA" w:eastAsia="uk-UA"/>
              </w:rPr>
            </w:pPr>
            <w:r w:rsidRPr="002B6F08">
              <w:rPr>
                <w:sz w:val="22"/>
                <w:szCs w:val="22"/>
                <w:lang w:val="uk-UA" w:eastAsia="uk-UA"/>
              </w:rPr>
              <w:t>(2 225,712)</w:t>
            </w:r>
          </w:p>
        </w:tc>
        <w:tc>
          <w:tcPr>
            <w:tcW w:w="1553" w:type="dxa"/>
            <w:vMerge w:val="restart"/>
            <w:tcBorders>
              <w:top w:val="nil"/>
              <w:left w:val="single" w:sz="8" w:space="0" w:color="auto"/>
              <w:bottom w:val="single" w:sz="8" w:space="0" w:color="000000"/>
              <w:right w:val="single" w:sz="8" w:space="0" w:color="auto"/>
            </w:tcBorders>
            <w:shd w:val="clear" w:color="auto" w:fill="auto"/>
            <w:vAlign w:val="center"/>
            <w:hideMark/>
          </w:tcPr>
          <w:p w14:paraId="00414905" w14:textId="77777777" w:rsidR="002B5DE9" w:rsidRPr="002B6F08" w:rsidRDefault="002B5DE9" w:rsidP="002B6F08">
            <w:pPr>
              <w:jc w:val="center"/>
              <w:rPr>
                <w:sz w:val="22"/>
                <w:szCs w:val="22"/>
                <w:lang w:val="uk-UA" w:eastAsia="uk-UA"/>
              </w:rPr>
            </w:pPr>
            <w:r w:rsidRPr="002B6F08">
              <w:rPr>
                <w:sz w:val="22"/>
                <w:szCs w:val="22"/>
                <w:lang w:val="uk-UA" w:eastAsia="uk-UA"/>
              </w:rPr>
              <w:t>238,949</w:t>
            </w:r>
          </w:p>
        </w:tc>
        <w:tc>
          <w:tcPr>
            <w:tcW w:w="1878" w:type="dxa"/>
            <w:vMerge w:val="restart"/>
            <w:tcBorders>
              <w:top w:val="nil"/>
              <w:left w:val="single" w:sz="8" w:space="0" w:color="auto"/>
              <w:bottom w:val="single" w:sz="8" w:space="0" w:color="000000"/>
              <w:right w:val="single" w:sz="8" w:space="0" w:color="auto"/>
            </w:tcBorders>
            <w:shd w:val="clear" w:color="auto" w:fill="auto"/>
            <w:vAlign w:val="center"/>
            <w:hideMark/>
          </w:tcPr>
          <w:p w14:paraId="639AE316" w14:textId="77777777" w:rsidR="002B5DE9" w:rsidRPr="002B6F08" w:rsidRDefault="002B5DE9" w:rsidP="002B6F08">
            <w:pPr>
              <w:jc w:val="center"/>
              <w:rPr>
                <w:sz w:val="22"/>
                <w:szCs w:val="22"/>
                <w:lang w:val="uk-UA" w:eastAsia="uk-UA"/>
              </w:rPr>
            </w:pPr>
            <w:r w:rsidRPr="002B6F08">
              <w:rPr>
                <w:sz w:val="22"/>
                <w:szCs w:val="22"/>
                <w:lang w:val="uk-UA" w:eastAsia="uk-UA"/>
              </w:rPr>
              <w:t>90,305</w:t>
            </w:r>
          </w:p>
        </w:tc>
      </w:tr>
      <w:tr w:rsidR="002B5DE9" w:rsidRPr="002B6F08" w14:paraId="7B259DE2" w14:textId="77777777" w:rsidTr="002B5DE9">
        <w:trPr>
          <w:trHeight w:val="18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60CAEADA" w14:textId="77777777" w:rsidR="002B5DE9" w:rsidRPr="002B6F08" w:rsidRDefault="002B5DE9" w:rsidP="002B6F08">
            <w:pPr>
              <w:rPr>
                <w:sz w:val="22"/>
                <w:szCs w:val="22"/>
                <w:lang w:val="uk-UA" w:eastAsia="uk-UA"/>
              </w:rPr>
            </w:pPr>
            <w:r w:rsidRPr="002B6F08">
              <w:rPr>
                <w:sz w:val="22"/>
                <w:szCs w:val="22"/>
                <w:lang w:val="uk-UA" w:eastAsia="uk-UA"/>
              </w:rPr>
              <w:t>(додаток до розрахунку ФОП)</w:t>
            </w:r>
          </w:p>
        </w:tc>
        <w:tc>
          <w:tcPr>
            <w:tcW w:w="2320" w:type="dxa"/>
            <w:vMerge/>
            <w:tcBorders>
              <w:top w:val="nil"/>
              <w:left w:val="single" w:sz="8" w:space="0" w:color="auto"/>
              <w:bottom w:val="single" w:sz="8" w:space="0" w:color="000000"/>
              <w:right w:val="single" w:sz="8" w:space="0" w:color="auto"/>
            </w:tcBorders>
            <w:vAlign w:val="center"/>
            <w:hideMark/>
          </w:tcPr>
          <w:p w14:paraId="63A08682" w14:textId="77777777" w:rsidR="002B5DE9" w:rsidRPr="002B6F08" w:rsidRDefault="002B5DE9" w:rsidP="002B6F08">
            <w:pPr>
              <w:rPr>
                <w:sz w:val="22"/>
                <w:szCs w:val="22"/>
                <w:lang w:val="uk-UA" w:eastAsia="uk-UA"/>
              </w:rPr>
            </w:pPr>
          </w:p>
        </w:tc>
        <w:tc>
          <w:tcPr>
            <w:tcW w:w="1678" w:type="dxa"/>
            <w:vMerge/>
            <w:tcBorders>
              <w:top w:val="nil"/>
              <w:left w:val="single" w:sz="8" w:space="0" w:color="auto"/>
              <w:bottom w:val="single" w:sz="8" w:space="0" w:color="000000"/>
              <w:right w:val="single" w:sz="8" w:space="0" w:color="auto"/>
            </w:tcBorders>
            <w:vAlign w:val="center"/>
            <w:hideMark/>
          </w:tcPr>
          <w:p w14:paraId="205516D9" w14:textId="77777777" w:rsidR="002B5DE9" w:rsidRPr="002B6F08" w:rsidRDefault="002B5DE9" w:rsidP="002B6F08">
            <w:pPr>
              <w:rPr>
                <w:sz w:val="22"/>
                <w:szCs w:val="22"/>
                <w:lang w:val="uk-UA" w:eastAsia="uk-UA"/>
              </w:rPr>
            </w:pPr>
          </w:p>
        </w:tc>
        <w:tc>
          <w:tcPr>
            <w:tcW w:w="1881" w:type="dxa"/>
            <w:vMerge/>
            <w:tcBorders>
              <w:top w:val="nil"/>
              <w:left w:val="single" w:sz="8" w:space="0" w:color="auto"/>
              <w:bottom w:val="single" w:sz="8" w:space="0" w:color="000000"/>
              <w:right w:val="single" w:sz="8" w:space="0" w:color="auto"/>
            </w:tcBorders>
            <w:vAlign w:val="center"/>
            <w:hideMark/>
          </w:tcPr>
          <w:p w14:paraId="7B5A52B4" w14:textId="77777777" w:rsidR="002B5DE9" w:rsidRPr="002B6F08" w:rsidRDefault="002B5DE9" w:rsidP="002B6F08">
            <w:pPr>
              <w:rPr>
                <w:sz w:val="22"/>
                <w:szCs w:val="22"/>
                <w:lang w:val="uk-UA" w:eastAsia="uk-UA"/>
              </w:rPr>
            </w:pPr>
          </w:p>
        </w:tc>
        <w:tc>
          <w:tcPr>
            <w:tcW w:w="2016" w:type="dxa"/>
            <w:vMerge/>
            <w:tcBorders>
              <w:top w:val="nil"/>
              <w:left w:val="single" w:sz="8" w:space="0" w:color="auto"/>
              <w:bottom w:val="single" w:sz="8" w:space="0" w:color="000000"/>
              <w:right w:val="single" w:sz="8" w:space="0" w:color="auto"/>
            </w:tcBorders>
            <w:vAlign w:val="center"/>
            <w:hideMark/>
          </w:tcPr>
          <w:p w14:paraId="5323B55B" w14:textId="77777777" w:rsidR="002B5DE9" w:rsidRPr="002B6F08" w:rsidRDefault="002B5DE9" w:rsidP="002B6F08">
            <w:pPr>
              <w:rPr>
                <w:sz w:val="22"/>
                <w:szCs w:val="22"/>
                <w:lang w:val="uk-UA" w:eastAsia="uk-UA"/>
              </w:rPr>
            </w:pPr>
          </w:p>
        </w:tc>
        <w:tc>
          <w:tcPr>
            <w:tcW w:w="1553" w:type="dxa"/>
            <w:vMerge/>
            <w:tcBorders>
              <w:top w:val="nil"/>
              <w:left w:val="single" w:sz="8" w:space="0" w:color="auto"/>
              <w:bottom w:val="single" w:sz="8" w:space="0" w:color="000000"/>
              <w:right w:val="single" w:sz="8" w:space="0" w:color="auto"/>
            </w:tcBorders>
            <w:vAlign w:val="center"/>
            <w:hideMark/>
          </w:tcPr>
          <w:p w14:paraId="1BF1488A" w14:textId="77777777" w:rsidR="002B5DE9" w:rsidRPr="002B6F08" w:rsidRDefault="002B5DE9" w:rsidP="002B6F08">
            <w:pPr>
              <w:rPr>
                <w:sz w:val="22"/>
                <w:szCs w:val="22"/>
                <w:lang w:val="uk-UA" w:eastAsia="uk-UA"/>
              </w:rPr>
            </w:pPr>
          </w:p>
        </w:tc>
        <w:tc>
          <w:tcPr>
            <w:tcW w:w="1878" w:type="dxa"/>
            <w:vMerge/>
            <w:tcBorders>
              <w:top w:val="nil"/>
              <w:left w:val="single" w:sz="8" w:space="0" w:color="auto"/>
              <w:bottom w:val="single" w:sz="8" w:space="0" w:color="000000"/>
              <w:right w:val="single" w:sz="8" w:space="0" w:color="auto"/>
            </w:tcBorders>
            <w:vAlign w:val="center"/>
            <w:hideMark/>
          </w:tcPr>
          <w:p w14:paraId="12789FDE" w14:textId="77777777" w:rsidR="002B5DE9" w:rsidRPr="002B6F08" w:rsidRDefault="002B5DE9" w:rsidP="002B6F08">
            <w:pPr>
              <w:rPr>
                <w:sz w:val="22"/>
                <w:szCs w:val="22"/>
                <w:lang w:val="uk-UA" w:eastAsia="uk-UA"/>
              </w:rPr>
            </w:pPr>
          </w:p>
        </w:tc>
      </w:tr>
      <w:tr w:rsidR="002B5DE9" w:rsidRPr="002B6F08" w14:paraId="7179DF67" w14:textId="77777777" w:rsidTr="002B5DE9">
        <w:trPr>
          <w:trHeight w:val="339"/>
        </w:trPr>
        <w:tc>
          <w:tcPr>
            <w:tcW w:w="4092" w:type="dxa"/>
            <w:tcBorders>
              <w:top w:val="nil"/>
              <w:left w:val="single" w:sz="8" w:space="0" w:color="auto"/>
              <w:bottom w:val="nil"/>
              <w:right w:val="single" w:sz="8" w:space="0" w:color="auto"/>
            </w:tcBorders>
            <w:shd w:val="clear" w:color="auto" w:fill="auto"/>
            <w:vAlign w:val="center"/>
            <w:hideMark/>
          </w:tcPr>
          <w:p w14:paraId="6D26D7DE" w14:textId="77777777" w:rsidR="002B5DE9" w:rsidRPr="002B6F08" w:rsidRDefault="002B5DE9" w:rsidP="002B6F08">
            <w:pPr>
              <w:rPr>
                <w:b/>
                <w:bCs/>
                <w:sz w:val="22"/>
                <w:szCs w:val="22"/>
                <w:lang w:val="uk-UA" w:eastAsia="uk-UA"/>
              </w:rPr>
            </w:pPr>
            <w:r w:rsidRPr="002B6F08">
              <w:rPr>
                <w:b/>
                <w:bCs/>
                <w:sz w:val="22"/>
                <w:szCs w:val="22"/>
                <w:lang w:val="uk-UA" w:eastAsia="uk-UA"/>
              </w:rPr>
              <w:t xml:space="preserve">Витрати на оплату послуг, крім комунальних </w:t>
            </w:r>
          </w:p>
        </w:tc>
        <w:tc>
          <w:tcPr>
            <w:tcW w:w="2320" w:type="dxa"/>
            <w:vMerge w:val="restart"/>
            <w:tcBorders>
              <w:top w:val="nil"/>
              <w:left w:val="single" w:sz="8" w:space="0" w:color="auto"/>
              <w:bottom w:val="single" w:sz="8" w:space="0" w:color="000000"/>
              <w:right w:val="single" w:sz="8" w:space="0" w:color="auto"/>
            </w:tcBorders>
            <w:shd w:val="clear" w:color="auto" w:fill="auto"/>
            <w:vAlign w:val="center"/>
            <w:hideMark/>
          </w:tcPr>
          <w:p w14:paraId="063447BA" w14:textId="77777777" w:rsidR="002B5DE9" w:rsidRPr="002B6F08" w:rsidRDefault="002B5DE9" w:rsidP="002B6F08">
            <w:pPr>
              <w:jc w:val="center"/>
              <w:rPr>
                <w:sz w:val="22"/>
                <w:szCs w:val="22"/>
                <w:lang w:val="uk-UA" w:eastAsia="uk-UA"/>
              </w:rPr>
            </w:pPr>
            <w:r w:rsidRPr="002B6F08">
              <w:rPr>
                <w:sz w:val="22"/>
                <w:szCs w:val="22"/>
                <w:lang w:val="uk-UA" w:eastAsia="uk-UA"/>
              </w:rPr>
              <w:t>1130</w:t>
            </w:r>
          </w:p>
        </w:tc>
        <w:tc>
          <w:tcPr>
            <w:tcW w:w="1678" w:type="dxa"/>
            <w:vMerge w:val="restart"/>
            <w:tcBorders>
              <w:top w:val="nil"/>
              <w:left w:val="single" w:sz="8" w:space="0" w:color="auto"/>
              <w:bottom w:val="single" w:sz="8" w:space="0" w:color="000000"/>
              <w:right w:val="single" w:sz="8" w:space="0" w:color="auto"/>
            </w:tcBorders>
            <w:shd w:val="clear" w:color="auto" w:fill="auto"/>
            <w:vAlign w:val="center"/>
            <w:hideMark/>
          </w:tcPr>
          <w:p w14:paraId="1EB06996" w14:textId="77777777" w:rsidR="002B5DE9" w:rsidRPr="002B6F08" w:rsidRDefault="002B5DE9" w:rsidP="002B6F08">
            <w:pPr>
              <w:jc w:val="center"/>
              <w:rPr>
                <w:sz w:val="22"/>
                <w:szCs w:val="22"/>
                <w:lang w:val="uk-UA" w:eastAsia="uk-UA"/>
              </w:rPr>
            </w:pPr>
            <w:r w:rsidRPr="002B6F08">
              <w:rPr>
                <w:sz w:val="22"/>
                <w:szCs w:val="22"/>
                <w:lang w:val="uk-UA" w:eastAsia="uk-UA"/>
              </w:rPr>
              <w:t>(864,246)</w:t>
            </w:r>
          </w:p>
        </w:tc>
        <w:tc>
          <w:tcPr>
            <w:tcW w:w="1881" w:type="dxa"/>
            <w:vMerge w:val="restart"/>
            <w:tcBorders>
              <w:top w:val="nil"/>
              <w:left w:val="single" w:sz="8" w:space="0" w:color="auto"/>
              <w:bottom w:val="single" w:sz="8" w:space="0" w:color="000000"/>
              <w:right w:val="single" w:sz="8" w:space="0" w:color="auto"/>
            </w:tcBorders>
            <w:shd w:val="clear" w:color="auto" w:fill="auto"/>
            <w:vAlign w:val="center"/>
            <w:hideMark/>
          </w:tcPr>
          <w:p w14:paraId="70CF701D" w14:textId="77777777" w:rsidR="002B5DE9" w:rsidRPr="002B6F08" w:rsidRDefault="002B5DE9" w:rsidP="002B6F08">
            <w:pPr>
              <w:jc w:val="center"/>
              <w:rPr>
                <w:sz w:val="22"/>
                <w:szCs w:val="22"/>
                <w:lang w:val="uk-UA" w:eastAsia="uk-UA"/>
              </w:rPr>
            </w:pPr>
            <w:r w:rsidRPr="002B6F08">
              <w:rPr>
                <w:sz w:val="22"/>
                <w:szCs w:val="22"/>
                <w:lang w:val="uk-UA" w:eastAsia="uk-UA"/>
              </w:rPr>
              <w:t>(867,557)</w:t>
            </w:r>
          </w:p>
        </w:tc>
        <w:tc>
          <w:tcPr>
            <w:tcW w:w="2016" w:type="dxa"/>
            <w:vMerge w:val="restart"/>
            <w:tcBorders>
              <w:top w:val="nil"/>
              <w:left w:val="single" w:sz="8" w:space="0" w:color="auto"/>
              <w:bottom w:val="single" w:sz="8" w:space="0" w:color="000000"/>
              <w:right w:val="single" w:sz="8" w:space="0" w:color="auto"/>
            </w:tcBorders>
            <w:shd w:val="clear" w:color="auto" w:fill="auto"/>
            <w:vAlign w:val="center"/>
            <w:hideMark/>
          </w:tcPr>
          <w:p w14:paraId="610CF375" w14:textId="77777777" w:rsidR="002B5DE9" w:rsidRPr="002B6F08" w:rsidRDefault="002B5DE9" w:rsidP="002B6F08">
            <w:pPr>
              <w:jc w:val="center"/>
              <w:rPr>
                <w:sz w:val="22"/>
                <w:szCs w:val="22"/>
                <w:lang w:val="uk-UA" w:eastAsia="uk-UA"/>
              </w:rPr>
            </w:pPr>
            <w:r w:rsidRPr="002B6F08">
              <w:rPr>
                <w:sz w:val="22"/>
                <w:szCs w:val="22"/>
                <w:lang w:val="uk-UA" w:eastAsia="uk-UA"/>
              </w:rPr>
              <w:t>(814,044)</w:t>
            </w:r>
          </w:p>
        </w:tc>
        <w:tc>
          <w:tcPr>
            <w:tcW w:w="1553" w:type="dxa"/>
            <w:vMerge w:val="restart"/>
            <w:tcBorders>
              <w:top w:val="nil"/>
              <w:left w:val="single" w:sz="8" w:space="0" w:color="auto"/>
              <w:bottom w:val="single" w:sz="8" w:space="0" w:color="000000"/>
              <w:right w:val="single" w:sz="8" w:space="0" w:color="auto"/>
            </w:tcBorders>
            <w:shd w:val="clear" w:color="auto" w:fill="auto"/>
            <w:vAlign w:val="center"/>
            <w:hideMark/>
          </w:tcPr>
          <w:p w14:paraId="48E4B123" w14:textId="77777777" w:rsidR="002B5DE9" w:rsidRPr="002B6F08" w:rsidRDefault="002B5DE9" w:rsidP="002B6F08">
            <w:pPr>
              <w:jc w:val="center"/>
              <w:rPr>
                <w:sz w:val="22"/>
                <w:szCs w:val="22"/>
                <w:lang w:val="uk-UA" w:eastAsia="uk-UA"/>
              </w:rPr>
            </w:pPr>
            <w:r w:rsidRPr="002B6F08">
              <w:rPr>
                <w:sz w:val="22"/>
                <w:szCs w:val="22"/>
                <w:lang w:val="uk-UA" w:eastAsia="uk-UA"/>
              </w:rPr>
              <w:t>53,513</w:t>
            </w:r>
          </w:p>
        </w:tc>
        <w:tc>
          <w:tcPr>
            <w:tcW w:w="1878" w:type="dxa"/>
            <w:vMerge w:val="restart"/>
            <w:tcBorders>
              <w:top w:val="nil"/>
              <w:left w:val="single" w:sz="8" w:space="0" w:color="auto"/>
              <w:bottom w:val="single" w:sz="8" w:space="0" w:color="000000"/>
              <w:right w:val="single" w:sz="8" w:space="0" w:color="auto"/>
            </w:tcBorders>
            <w:shd w:val="clear" w:color="auto" w:fill="auto"/>
            <w:vAlign w:val="center"/>
            <w:hideMark/>
          </w:tcPr>
          <w:p w14:paraId="086C5932" w14:textId="77777777" w:rsidR="002B5DE9" w:rsidRPr="002B6F08" w:rsidRDefault="002B5DE9" w:rsidP="002B6F08">
            <w:pPr>
              <w:jc w:val="center"/>
              <w:rPr>
                <w:sz w:val="22"/>
                <w:szCs w:val="22"/>
                <w:lang w:val="uk-UA" w:eastAsia="uk-UA"/>
              </w:rPr>
            </w:pPr>
            <w:r w:rsidRPr="002B6F08">
              <w:rPr>
                <w:sz w:val="22"/>
                <w:szCs w:val="22"/>
                <w:lang w:val="uk-UA" w:eastAsia="uk-UA"/>
              </w:rPr>
              <w:t>93,832</w:t>
            </w:r>
          </w:p>
        </w:tc>
      </w:tr>
      <w:tr w:rsidR="002B5DE9" w:rsidRPr="002B6F08" w14:paraId="1867EEC1" w14:textId="77777777" w:rsidTr="002B5DE9">
        <w:trPr>
          <w:trHeight w:val="305"/>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6B7C75EA" w14:textId="77777777" w:rsidR="002B5DE9" w:rsidRPr="002B6F08" w:rsidRDefault="002B5DE9" w:rsidP="002B6F08">
            <w:pPr>
              <w:rPr>
                <w:sz w:val="22"/>
                <w:szCs w:val="22"/>
                <w:lang w:val="uk-UA" w:eastAsia="uk-UA"/>
              </w:rPr>
            </w:pPr>
            <w:r w:rsidRPr="002B6F08">
              <w:rPr>
                <w:sz w:val="22"/>
                <w:szCs w:val="22"/>
                <w:lang w:val="uk-UA" w:eastAsia="uk-UA"/>
              </w:rPr>
              <w:t>(розшифрувати у додатку)</w:t>
            </w:r>
          </w:p>
        </w:tc>
        <w:tc>
          <w:tcPr>
            <w:tcW w:w="2320" w:type="dxa"/>
            <w:vMerge/>
            <w:tcBorders>
              <w:top w:val="nil"/>
              <w:left w:val="single" w:sz="8" w:space="0" w:color="auto"/>
              <w:bottom w:val="single" w:sz="8" w:space="0" w:color="000000"/>
              <w:right w:val="single" w:sz="8" w:space="0" w:color="auto"/>
            </w:tcBorders>
            <w:vAlign w:val="center"/>
            <w:hideMark/>
          </w:tcPr>
          <w:p w14:paraId="20C489D2" w14:textId="77777777" w:rsidR="002B5DE9" w:rsidRPr="002B6F08" w:rsidRDefault="002B5DE9" w:rsidP="002B6F08">
            <w:pPr>
              <w:rPr>
                <w:sz w:val="22"/>
                <w:szCs w:val="22"/>
                <w:lang w:val="uk-UA" w:eastAsia="uk-UA"/>
              </w:rPr>
            </w:pPr>
          </w:p>
        </w:tc>
        <w:tc>
          <w:tcPr>
            <w:tcW w:w="1678" w:type="dxa"/>
            <w:vMerge/>
            <w:tcBorders>
              <w:top w:val="nil"/>
              <w:left w:val="single" w:sz="8" w:space="0" w:color="auto"/>
              <w:bottom w:val="single" w:sz="8" w:space="0" w:color="000000"/>
              <w:right w:val="single" w:sz="8" w:space="0" w:color="auto"/>
            </w:tcBorders>
            <w:vAlign w:val="center"/>
            <w:hideMark/>
          </w:tcPr>
          <w:p w14:paraId="2EE801DA" w14:textId="77777777" w:rsidR="002B5DE9" w:rsidRPr="002B6F08" w:rsidRDefault="002B5DE9" w:rsidP="002B6F08">
            <w:pPr>
              <w:rPr>
                <w:sz w:val="22"/>
                <w:szCs w:val="22"/>
                <w:lang w:val="uk-UA" w:eastAsia="uk-UA"/>
              </w:rPr>
            </w:pPr>
          </w:p>
        </w:tc>
        <w:tc>
          <w:tcPr>
            <w:tcW w:w="1881" w:type="dxa"/>
            <w:vMerge/>
            <w:tcBorders>
              <w:top w:val="nil"/>
              <w:left w:val="single" w:sz="8" w:space="0" w:color="auto"/>
              <w:bottom w:val="single" w:sz="8" w:space="0" w:color="000000"/>
              <w:right w:val="single" w:sz="8" w:space="0" w:color="auto"/>
            </w:tcBorders>
            <w:vAlign w:val="center"/>
            <w:hideMark/>
          </w:tcPr>
          <w:p w14:paraId="159BC364" w14:textId="77777777" w:rsidR="002B5DE9" w:rsidRPr="002B6F08" w:rsidRDefault="002B5DE9" w:rsidP="002B6F08">
            <w:pPr>
              <w:rPr>
                <w:sz w:val="22"/>
                <w:szCs w:val="22"/>
                <w:lang w:val="uk-UA" w:eastAsia="uk-UA"/>
              </w:rPr>
            </w:pPr>
          </w:p>
        </w:tc>
        <w:tc>
          <w:tcPr>
            <w:tcW w:w="2016" w:type="dxa"/>
            <w:vMerge/>
            <w:tcBorders>
              <w:top w:val="nil"/>
              <w:left w:val="single" w:sz="8" w:space="0" w:color="auto"/>
              <w:bottom w:val="single" w:sz="8" w:space="0" w:color="000000"/>
              <w:right w:val="single" w:sz="8" w:space="0" w:color="auto"/>
            </w:tcBorders>
            <w:vAlign w:val="center"/>
            <w:hideMark/>
          </w:tcPr>
          <w:p w14:paraId="13A399D7" w14:textId="77777777" w:rsidR="002B5DE9" w:rsidRPr="002B6F08" w:rsidRDefault="002B5DE9" w:rsidP="002B6F08">
            <w:pPr>
              <w:rPr>
                <w:sz w:val="22"/>
                <w:szCs w:val="22"/>
                <w:lang w:val="uk-UA" w:eastAsia="uk-UA"/>
              </w:rPr>
            </w:pPr>
          </w:p>
        </w:tc>
        <w:tc>
          <w:tcPr>
            <w:tcW w:w="1553" w:type="dxa"/>
            <w:vMerge/>
            <w:tcBorders>
              <w:top w:val="nil"/>
              <w:left w:val="single" w:sz="8" w:space="0" w:color="auto"/>
              <w:bottom w:val="single" w:sz="8" w:space="0" w:color="000000"/>
              <w:right w:val="single" w:sz="8" w:space="0" w:color="auto"/>
            </w:tcBorders>
            <w:vAlign w:val="center"/>
            <w:hideMark/>
          </w:tcPr>
          <w:p w14:paraId="06517DAA" w14:textId="77777777" w:rsidR="002B5DE9" w:rsidRPr="002B6F08" w:rsidRDefault="002B5DE9" w:rsidP="002B6F08">
            <w:pPr>
              <w:rPr>
                <w:sz w:val="22"/>
                <w:szCs w:val="22"/>
                <w:lang w:val="uk-UA" w:eastAsia="uk-UA"/>
              </w:rPr>
            </w:pPr>
          </w:p>
        </w:tc>
        <w:tc>
          <w:tcPr>
            <w:tcW w:w="1878" w:type="dxa"/>
            <w:vMerge/>
            <w:tcBorders>
              <w:top w:val="nil"/>
              <w:left w:val="single" w:sz="8" w:space="0" w:color="auto"/>
              <w:bottom w:val="single" w:sz="8" w:space="0" w:color="000000"/>
              <w:right w:val="single" w:sz="8" w:space="0" w:color="auto"/>
            </w:tcBorders>
            <w:vAlign w:val="center"/>
            <w:hideMark/>
          </w:tcPr>
          <w:p w14:paraId="7F4E8AD7" w14:textId="77777777" w:rsidR="002B5DE9" w:rsidRPr="002B6F08" w:rsidRDefault="002B5DE9" w:rsidP="002B6F08">
            <w:pPr>
              <w:rPr>
                <w:sz w:val="22"/>
                <w:szCs w:val="22"/>
                <w:lang w:val="uk-UA" w:eastAsia="uk-UA"/>
              </w:rPr>
            </w:pPr>
          </w:p>
        </w:tc>
      </w:tr>
      <w:tr w:rsidR="002B5DE9" w:rsidRPr="002B6F08" w14:paraId="5746EE24" w14:textId="77777777" w:rsidTr="002B5DE9">
        <w:trPr>
          <w:trHeight w:val="525"/>
        </w:trPr>
        <w:tc>
          <w:tcPr>
            <w:tcW w:w="4092" w:type="dxa"/>
            <w:tcBorders>
              <w:top w:val="nil"/>
              <w:left w:val="single" w:sz="8" w:space="0" w:color="auto"/>
              <w:bottom w:val="nil"/>
              <w:right w:val="single" w:sz="8" w:space="0" w:color="auto"/>
            </w:tcBorders>
            <w:shd w:val="clear" w:color="auto" w:fill="auto"/>
            <w:vAlign w:val="center"/>
            <w:hideMark/>
          </w:tcPr>
          <w:p w14:paraId="663F2BB1" w14:textId="77777777" w:rsidR="002B5DE9" w:rsidRPr="002B6F08" w:rsidRDefault="002B5DE9" w:rsidP="002B6F08">
            <w:pPr>
              <w:rPr>
                <w:b/>
                <w:bCs/>
                <w:sz w:val="22"/>
                <w:szCs w:val="22"/>
                <w:lang w:val="uk-UA" w:eastAsia="uk-UA"/>
              </w:rPr>
            </w:pPr>
            <w:r w:rsidRPr="002B6F08">
              <w:rPr>
                <w:b/>
                <w:bCs/>
                <w:sz w:val="22"/>
                <w:szCs w:val="22"/>
                <w:lang w:val="uk-UA" w:eastAsia="uk-UA"/>
              </w:rPr>
              <w:t>Витрати на оплату комунальних послуг та енергоносіїв</w:t>
            </w:r>
          </w:p>
        </w:tc>
        <w:tc>
          <w:tcPr>
            <w:tcW w:w="2320" w:type="dxa"/>
            <w:vMerge w:val="restart"/>
            <w:tcBorders>
              <w:top w:val="nil"/>
              <w:left w:val="single" w:sz="8" w:space="0" w:color="auto"/>
              <w:bottom w:val="single" w:sz="8" w:space="0" w:color="000000"/>
              <w:right w:val="single" w:sz="8" w:space="0" w:color="auto"/>
            </w:tcBorders>
            <w:shd w:val="clear" w:color="auto" w:fill="auto"/>
            <w:vAlign w:val="center"/>
            <w:hideMark/>
          </w:tcPr>
          <w:p w14:paraId="207C2462" w14:textId="77777777" w:rsidR="002B5DE9" w:rsidRPr="002B6F08" w:rsidRDefault="002B5DE9" w:rsidP="002B6F08">
            <w:pPr>
              <w:jc w:val="center"/>
              <w:rPr>
                <w:sz w:val="22"/>
                <w:szCs w:val="22"/>
                <w:lang w:val="uk-UA" w:eastAsia="uk-UA"/>
              </w:rPr>
            </w:pPr>
            <w:r w:rsidRPr="002B6F08">
              <w:rPr>
                <w:sz w:val="22"/>
                <w:szCs w:val="22"/>
                <w:lang w:val="uk-UA" w:eastAsia="uk-UA"/>
              </w:rPr>
              <w:t>1140</w:t>
            </w:r>
          </w:p>
        </w:tc>
        <w:tc>
          <w:tcPr>
            <w:tcW w:w="1678" w:type="dxa"/>
            <w:vMerge w:val="restart"/>
            <w:tcBorders>
              <w:top w:val="nil"/>
              <w:left w:val="single" w:sz="8" w:space="0" w:color="auto"/>
              <w:bottom w:val="single" w:sz="8" w:space="0" w:color="000000"/>
              <w:right w:val="single" w:sz="8" w:space="0" w:color="auto"/>
            </w:tcBorders>
            <w:shd w:val="clear" w:color="auto" w:fill="auto"/>
            <w:vAlign w:val="center"/>
            <w:hideMark/>
          </w:tcPr>
          <w:p w14:paraId="558C7979" w14:textId="77777777" w:rsidR="002B5DE9" w:rsidRPr="002B6F08" w:rsidRDefault="002B5DE9" w:rsidP="002B6F08">
            <w:pPr>
              <w:jc w:val="center"/>
              <w:rPr>
                <w:sz w:val="22"/>
                <w:szCs w:val="22"/>
                <w:lang w:val="uk-UA" w:eastAsia="uk-UA"/>
              </w:rPr>
            </w:pPr>
            <w:r w:rsidRPr="002B6F08">
              <w:rPr>
                <w:sz w:val="22"/>
                <w:szCs w:val="22"/>
                <w:lang w:val="uk-UA" w:eastAsia="uk-UA"/>
              </w:rPr>
              <w:t>(430,469)</w:t>
            </w:r>
          </w:p>
        </w:tc>
        <w:tc>
          <w:tcPr>
            <w:tcW w:w="1881" w:type="dxa"/>
            <w:vMerge w:val="restart"/>
            <w:tcBorders>
              <w:top w:val="nil"/>
              <w:left w:val="single" w:sz="8" w:space="0" w:color="auto"/>
              <w:bottom w:val="single" w:sz="8" w:space="0" w:color="000000"/>
              <w:right w:val="single" w:sz="8" w:space="0" w:color="auto"/>
            </w:tcBorders>
            <w:shd w:val="clear" w:color="auto" w:fill="auto"/>
            <w:vAlign w:val="center"/>
            <w:hideMark/>
          </w:tcPr>
          <w:p w14:paraId="091D07CD" w14:textId="77777777" w:rsidR="002B5DE9" w:rsidRPr="002B6F08" w:rsidRDefault="002B5DE9" w:rsidP="002B6F08">
            <w:pPr>
              <w:jc w:val="center"/>
              <w:rPr>
                <w:sz w:val="22"/>
                <w:szCs w:val="22"/>
                <w:lang w:val="uk-UA" w:eastAsia="uk-UA"/>
              </w:rPr>
            </w:pPr>
            <w:r w:rsidRPr="002B6F08">
              <w:rPr>
                <w:sz w:val="22"/>
                <w:szCs w:val="22"/>
                <w:lang w:val="uk-UA" w:eastAsia="uk-UA"/>
              </w:rPr>
              <w:t>(592,197)</w:t>
            </w:r>
          </w:p>
        </w:tc>
        <w:tc>
          <w:tcPr>
            <w:tcW w:w="2016" w:type="dxa"/>
            <w:vMerge w:val="restart"/>
            <w:tcBorders>
              <w:top w:val="nil"/>
              <w:left w:val="single" w:sz="8" w:space="0" w:color="auto"/>
              <w:bottom w:val="single" w:sz="8" w:space="0" w:color="000000"/>
              <w:right w:val="single" w:sz="8" w:space="0" w:color="auto"/>
            </w:tcBorders>
            <w:shd w:val="clear" w:color="auto" w:fill="auto"/>
            <w:vAlign w:val="center"/>
            <w:hideMark/>
          </w:tcPr>
          <w:p w14:paraId="39C10C14" w14:textId="77777777" w:rsidR="002B5DE9" w:rsidRPr="002B6F08" w:rsidRDefault="002B5DE9" w:rsidP="002B6F08">
            <w:pPr>
              <w:jc w:val="center"/>
              <w:rPr>
                <w:sz w:val="22"/>
                <w:szCs w:val="22"/>
                <w:lang w:val="uk-UA" w:eastAsia="uk-UA"/>
              </w:rPr>
            </w:pPr>
            <w:r w:rsidRPr="002B6F08">
              <w:rPr>
                <w:sz w:val="22"/>
                <w:szCs w:val="22"/>
                <w:lang w:val="uk-UA" w:eastAsia="uk-UA"/>
              </w:rPr>
              <w:t>(539,173)</w:t>
            </w:r>
          </w:p>
        </w:tc>
        <w:tc>
          <w:tcPr>
            <w:tcW w:w="1553" w:type="dxa"/>
            <w:vMerge w:val="restart"/>
            <w:tcBorders>
              <w:top w:val="nil"/>
              <w:left w:val="single" w:sz="8" w:space="0" w:color="auto"/>
              <w:bottom w:val="single" w:sz="8" w:space="0" w:color="000000"/>
              <w:right w:val="single" w:sz="8" w:space="0" w:color="auto"/>
            </w:tcBorders>
            <w:shd w:val="clear" w:color="auto" w:fill="auto"/>
            <w:vAlign w:val="center"/>
            <w:hideMark/>
          </w:tcPr>
          <w:p w14:paraId="3DF9357B" w14:textId="77777777" w:rsidR="002B5DE9" w:rsidRPr="002B6F08" w:rsidRDefault="002B5DE9" w:rsidP="002B6F08">
            <w:pPr>
              <w:jc w:val="center"/>
              <w:rPr>
                <w:sz w:val="22"/>
                <w:szCs w:val="22"/>
                <w:lang w:val="uk-UA" w:eastAsia="uk-UA"/>
              </w:rPr>
            </w:pPr>
            <w:r w:rsidRPr="002B6F08">
              <w:rPr>
                <w:sz w:val="22"/>
                <w:szCs w:val="22"/>
                <w:lang w:val="uk-UA" w:eastAsia="uk-UA"/>
              </w:rPr>
              <w:t>53,024</w:t>
            </w:r>
          </w:p>
        </w:tc>
        <w:tc>
          <w:tcPr>
            <w:tcW w:w="1878" w:type="dxa"/>
            <w:vMerge w:val="restart"/>
            <w:tcBorders>
              <w:top w:val="nil"/>
              <w:left w:val="single" w:sz="8" w:space="0" w:color="auto"/>
              <w:bottom w:val="single" w:sz="8" w:space="0" w:color="000000"/>
              <w:right w:val="single" w:sz="8" w:space="0" w:color="auto"/>
            </w:tcBorders>
            <w:shd w:val="clear" w:color="auto" w:fill="auto"/>
            <w:vAlign w:val="center"/>
            <w:hideMark/>
          </w:tcPr>
          <w:p w14:paraId="1C857DD6" w14:textId="77777777" w:rsidR="002B5DE9" w:rsidRPr="002B6F08" w:rsidRDefault="002B5DE9" w:rsidP="002B6F08">
            <w:pPr>
              <w:jc w:val="center"/>
              <w:rPr>
                <w:sz w:val="22"/>
                <w:szCs w:val="22"/>
                <w:lang w:val="uk-UA" w:eastAsia="uk-UA"/>
              </w:rPr>
            </w:pPr>
            <w:r w:rsidRPr="002B6F08">
              <w:rPr>
                <w:sz w:val="22"/>
                <w:szCs w:val="22"/>
                <w:lang w:val="uk-UA" w:eastAsia="uk-UA"/>
              </w:rPr>
              <w:t>91,046</w:t>
            </w:r>
          </w:p>
        </w:tc>
      </w:tr>
      <w:tr w:rsidR="002B5DE9" w:rsidRPr="002B6F08" w14:paraId="1B8BB84D" w14:textId="77777777" w:rsidTr="002B5DE9">
        <w:trPr>
          <w:trHeight w:val="134"/>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572ABB96" w14:textId="77777777" w:rsidR="002B5DE9" w:rsidRPr="002B6F08" w:rsidRDefault="002B5DE9" w:rsidP="002B6F08">
            <w:pPr>
              <w:rPr>
                <w:sz w:val="22"/>
                <w:szCs w:val="22"/>
                <w:lang w:val="uk-UA" w:eastAsia="uk-UA"/>
              </w:rPr>
            </w:pPr>
            <w:r w:rsidRPr="002B6F08">
              <w:rPr>
                <w:sz w:val="22"/>
                <w:szCs w:val="22"/>
                <w:lang w:val="uk-UA" w:eastAsia="uk-UA"/>
              </w:rPr>
              <w:t>(розшифрувати у додатку)</w:t>
            </w:r>
          </w:p>
        </w:tc>
        <w:tc>
          <w:tcPr>
            <w:tcW w:w="2320" w:type="dxa"/>
            <w:vMerge/>
            <w:tcBorders>
              <w:top w:val="nil"/>
              <w:left w:val="single" w:sz="8" w:space="0" w:color="auto"/>
              <w:bottom w:val="single" w:sz="8" w:space="0" w:color="000000"/>
              <w:right w:val="single" w:sz="8" w:space="0" w:color="auto"/>
            </w:tcBorders>
            <w:vAlign w:val="center"/>
            <w:hideMark/>
          </w:tcPr>
          <w:p w14:paraId="1D6B4189" w14:textId="77777777" w:rsidR="002B5DE9" w:rsidRPr="002B6F08" w:rsidRDefault="002B5DE9" w:rsidP="002B6F08">
            <w:pPr>
              <w:rPr>
                <w:sz w:val="22"/>
                <w:szCs w:val="22"/>
                <w:lang w:val="uk-UA" w:eastAsia="uk-UA"/>
              </w:rPr>
            </w:pPr>
          </w:p>
        </w:tc>
        <w:tc>
          <w:tcPr>
            <w:tcW w:w="1678" w:type="dxa"/>
            <w:vMerge/>
            <w:tcBorders>
              <w:top w:val="nil"/>
              <w:left w:val="single" w:sz="8" w:space="0" w:color="auto"/>
              <w:bottom w:val="single" w:sz="8" w:space="0" w:color="000000"/>
              <w:right w:val="single" w:sz="8" w:space="0" w:color="auto"/>
            </w:tcBorders>
            <w:vAlign w:val="center"/>
            <w:hideMark/>
          </w:tcPr>
          <w:p w14:paraId="36BDE8A8" w14:textId="77777777" w:rsidR="002B5DE9" w:rsidRPr="002B6F08" w:rsidRDefault="002B5DE9" w:rsidP="002B6F08">
            <w:pPr>
              <w:rPr>
                <w:sz w:val="22"/>
                <w:szCs w:val="22"/>
                <w:lang w:val="uk-UA" w:eastAsia="uk-UA"/>
              </w:rPr>
            </w:pPr>
          </w:p>
        </w:tc>
        <w:tc>
          <w:tcPr>
            <w:tcW w:w="1881" w:type="dxa"/>
            <w:vMerge/>
            <w:tcBorders>
              <w:top w:val="nil"/>
              <w:left w:val="single" w:sz="8" w:space="0" w:color="auto"/>
              <w:bottom w:val="single" w:sz="8" w:space="0" w:color="000000"/>
              <w:right w:val="single" w:sz="8" w:space="0" w:color="auto"/>
            </w:tcBorders>
            <w:vAlign w:val="center"/>
            <w:hideMark/>
          </w:tcPr>
          <w:p w14:paraId="2E933E3D" w14:textId="77777777" w:rsidR="002B5DE9" w:rsidRPr="002B6F08" w:rsidRDefault="002B5DE9" w:rsidP="002B6F08">
            <w:pPr>
              <w:rPr>
                <w:sz w:val="22"/>
                <w:szCs w:val="22"/>
                <w:lang w:val="uk-UA" w:eastAsia="uk-UA"/>
              </w:rPr>
            </w:pPr>
          </w:p>
        </w:tc>
        <w:tc>
          <w:tcPr>
            <w:tcW w:w="2016" w:type="dxa"/>
            <w:vMerge/>
            <w:tcBorders>
              <w:top w:val="nil"/>
              <w:left w:val="single" w:sz="8" w:space="0" w:color="auto"/>
              <w:bottom w:val="single" w:sz="8" w:space="0" w:color="000000"/>
              <w:right w:val="single" w:sz="8" w:space="0" w:color="auto"/>
            </w:tcBorders>
            <w:vAlign w:val="center"/>
            <w:hideMark/>
          </w:tcPr>
          <w:p w14:paraId="61C76F64" w14:textId="77777777" w:rsidR="002B5DE9" w:rsidRPr="002B6F08" w:rsidRDefault="002B5DE9" w:rsidP="002B6F08">
            <w:pPr>
              <w:rPr>
                <w:sz w:val="22"/>
                <w:szCs w:val="22"/>
                <w:lang w:val="uk-UA" w:eastAsia="uk-UA"/>
              </w:rPr>
            </w:pPr>
          </w:p>
        </w:tc>
        <w:tc>
          <w:tcPr>
            <w:tcW w:w="1553" w:type="dxa"/>
            <w:vMerge/>
            <w:tcBorders>
              <w:top w:val="nil"/>
              <w:left w:val="single" w:sz="8" w:space="0" w:color="auto"/>
              <w:bottom w:val="single" w:sz="8" w:space="0" w:color="000000"/>
              <w:right w:val="single" w:sz="8" w:space="0" w:color="auto"/>
            </w:tcBorders>
            <w:vAlign w:val="center"/>
            <w:hideMark/>
          </w:tcPr>
          <w:p w14:paraId="3B09493D" w14:textId="77777777" w:rsidR="002B5DE9" w:rsidRPr="002B6F08" w:rsidRDefault="002B5DE9" w:rsidP="002B6F08">
            <w:pPr>
              <w:rPr>
                <w:sz w:val="22"/>
                <w:szCs w:val="22"/>
                <w:lang w:val="uk-UA" w:eastAsia="uk-UA"/>
              </w:rPr>
            </w:pPr>
          </w:p>
        </w:tc>
        <w:tc>
          <w:tcPr>
            <w:tcW w:w="1878" w:type="dxa"/>
            <w:vMerge/>
            <w:tcBorders>
              <w:top w:val="nil"/>
              <w:left w:val="single" w:sz="8" w:space="0" w:color="auto"/>
              <w:bottom w:val="single" w:sz="8" w:space="0" w:color="000000"/>
              <w:right w:val="single" w:sz="8" w:space="0" w:color="auto"/>
            </w:tcBorders>
            <w:vAlign w:val="center"/>
            <w:hideMark/>
          </w:tcPr>
          <w:p w14:paraId="6E4B70F0" w14:textId="77777777" w:rsidR="002B5DE9" w:rsidRPr="002B6F08" w:rsidRDefault="002B5DE9" w:rsidP="002B6F08">
            <w:pPr>
              <w:rPr>
                <w:sz w:val="22"/>
                <w:szCs w:val="22"/>
                <w:lang w:val="uk-UA" w:eastAsia="uk-UA"/>
              </w:rPr>
            </w:pPr>
          </w:p>
        </w:tc>
      </w:tr>
      <w:tr w:rsidR="002B5DE9" w:rsidRPr="002B6F08" w14:paraId="5EA4BDCC" w14:textId="77777777" w:rsidTr="002B5DE9">
        <w:trPr>
          <w:trHeight w:val="576"/>
        </w:trPr>
        <w:tc>
          <w:tcPr>
            <w:tcW w:w="4092" w:type="dxa"/>
            <w:tcBorders>
              <w:top w:val="nil"/>
              <w:left w:val="single" w:sz="8" w:space="0" w:color="auto"/>
              <w:bottom w:val="nil"/>
              <w:right w:val="single" w:sz="8" w:space="0" w:color="auto"/>
            </w:tcBorders>
            <w:shd w:val="clear" w:color="auto" w:fill="auto"/>
            <w:vAlign w:val="center"/>
            <w:hideMark/>
          </w:tcPr>
          <w:p w14:paraId="5A2A299A" w14:textId="77777777" w:rsidR="002B5DE9" w:rsidRPr="002B6F08" w:rsidRDefault="002B5DE9" w:rsidP="002B6F08">
            <w:pPr>
              <w:rPr>
                <w:b/>
                <w:bCs/>
                <w:sz w:val="22"/>
                <w:szCs w:val="22"/>
                <w:lang w:val="uk-UA" w:eastAsia="uk-UA"/>
              </w:rPr>
            </w:pPr>
            <w:r w:rsidRPr="002B6F08">
              <w:rPr>
                <w:b/>
                <w:bCs/>
                <w:sz w:val="22"/>
                <w:szCs w:val="22"/>
                <w:lang w:val="uk-UA" w:eastAsia="uk-UA"/>
              </w:rPr>
              <w:t xml:space="preserve">Витрати на соціальне забезпечення населення за рахунок державних та міських цільових програм </w:t>
            </w:r>
          </w:p>
        </w:tc>
        <w:tc>
          <w:tcPr>
            <w:tcW w:w="2320" w:type="dxa"/>
            <w:vMerge w:val="restart"/>
            <w:tcBorders>
              <w:top w:val="nil"/>
              <w:left w:val="single" w:sz="8" w:space="0" w:color="auto"/>
              <w:bottom w:val="single" w:sz="8" w:space="0" w:color="000000"/>
              <w:right w:val="single" w:sz="8" w:space="0" w:color="auto"/>
            </w:tcBorders>
            <w:shd w:val="clear" w:color="auto" w:fill="auto"/>
            <w:vAlign w:val="center"/>
            <w:hideMark/>
          </w:tcPr>
          <w:p w14:paraId="1E8AEBAA" w14:textId="77777777" w:rsidR="002B5DE9" w:rsidRPr="002B6F08" w:rsidRDefault="002B5DE9" w:rsidP="002B6F08">
            <w:pPr>
              <w:jc w:val="center"/>
              <w:rPr>
                <w:sz w:val="22"/>
                <w:szCs w:val="22"/>
                <w:lang w:val="uk-UA" w:eastAsia="uk-UA"/>
              </w:rPr>
            </w:pPr>
            <w:r w:rsidRPr="002B6F08">
              <w:rPr>
                <w:sz w:val="22"/>
                <w:szCs w:val="22"/>
                <w:lang w:val="uk-UA" w:eastAsia="uk-UA"/>
              </w:rPr>
              <w:t>1150</w:t>
            </w:r>
          </w:p>
        </w:tc>
        <w:tc>
          <w:tcPr>
            <w:tcW w:w="1678" w:type="dxa"/>
            <w:vMerge w:val="restart"/>
            <w:tcBorders>
              <w:top w:val="nil"/>
              <w:left w:val="single" w:sz="8" w:space="0" w:color="auto"/>
              <w:bottom w:val="single" w:sz="8" w:space="0" w:color="000000"/>
              <w:right w:val="single" w:sz="8" w:space="0" w:color="auto"/>
            </w:tcBorders>
            <w:shd w:val="clear" w:color="auto" w:fill="auto"/>
            <w:vAlign w:val="center"/>
            <w:hideMark/>
          </w:tcPr>
          <w:p w14:paraId="527F8FC1" w14:textId="77777777" w:rsidR="002B5DE9" w:rsidRPr="002B6F08" w:rsidRDefault="002B5DE9" w:rsidP="002B6F08">
            <w:pPr>
              <w:jc w:val="center"/>
              <w:rPr>
                <w:sz w:val="22"/>
                <w:szCs w:val="22"/>
                <w:lang w:val="uk-UA" w:eastAsia="uk-UA"/>
              </w:rPr>
            </w:pPr>
            <w:r w:rsidRPr="002B6F08">
              <w:rPr>
                <w:sz w:val="22"/>
                <w:szCs w:val="22"/>
                <w:lang w:val="uk-UA" w:eastAsia="uk-UA"/>
              </w:rPr>
              <w:t>(1 959,951)</w:t>
            </w:r>
          </w:p>
        </w:tc>
        <w:tc>
          <w:tcPr>
            <w:tcW w:w="1881" w:type="dxa"/>
            <w:vMerge w:val="restart"/>
            <w:tcBorders>
              <w:top w:val="nil"/>
              <w:left w:val="single" w:sz="8" w:space="0" w:color="auto"/>
              <w:bottom w:val="single" w:sz="8" w:space="0" w:color="000000"/>
              <w:right w:val="single" w:sz="8" w:space="0" w:color="auto"/>
            </w:tcBorders>
            <w:shd w:val="clear" w:color="auto" w:fill="auto"/>
            <w:vAlign w:val="center"/>
            <w:hideMark/>
          </w:tcPr>
          <w:p w14:paraId="02BAC565" w14:textId="77777777" w:rsidR="002B5DE9" w:rsidRPr="002B6F08" w:rsidRDefault="002B5DE9" w:rsidP="002B6F08">
            <w:pPr>
              <w:jc w:val="center"/>
              <w:rPr>
                <w:sz w:val="22"/>
                <w:szCs w:val="22"/>
                <w:lang w:val="uk-UA" w:eastAsia="uk-UA"/>
              </w:rPr>
            </w:pPr>
            <w:r w:rsidRPr="002B6F08">
              <w:rPr>
                <w:sz w:val="22"/>
                <w:szCs w:val="22"/>
                <w:lang w:val="uk-UA" w:eastAsia="uk-UA"/>
              </w:rPr>
              <w:t>(3 407,103)</w:t>
            </w:r>
          </w:p>
        </w:tc>
        <w:tc>
          <w:tcPr>
            <w:tcW w:w="2016" w:type="dxa"/>
            <w:vMerge w:val="restart"/>
            <w:tcBorders>
              <w:top w:val="nil"/>
              <w:left w:val="single" w:sz="8" w:space="0" w:color="auto"/>
              <w:bottom w:val="single" w:sz="8" w:space="0" w:color="000000"/>
              <w:right w:val="single" w:sz="8" w:space="0" w:color="auto"/>
            </w:tcBorders>
            <w:shd w:val="clear" w:color="auto" w:fill="auto"/>
            <w:vAlign w:val="center"/>
            <w:hideMark/>
          </w:tcPr>
          <w:p w14:paraId="523364D8" w14:textId="77777777" w:rsidR="002B5DE9" w:rsidRPr="002B6F08" w:rsidRDefault="002B5DE9" w:rsidP="002B6F08">
            <w:pPr>
              <w:jc w:val="center"/>
              <w:rPr>
                <w:sz w:val="22"/>
                <w:szCs w:val="22"/>
                <w:lang w:val="uk-UA" w:eastAsia="uk-UA"/>
              </w:rPr>
            </w:pPr>
            <w:r w:rsidRPr="002B6F08">
              <w:rPr>
                <w:sz w:val="22"/>
                <w:szCs w:val="22"/>
                <w:lang w:val="uk-UA" w:eastAsia="uk-UA"/>
              </w:rPr>
              <w:t>(2 467,936)</w:t>
            </w:r>
          </w:p>
        </w:tc>
        <w:tc>
          <w:tcPr>
            <w:tcW w:w="1553" w:type="dxa"/>
            <w:vMerge w:val="restart"/>
            <w:tcBorders>
              <w:top w:val="nil"/>
              <w:left w:val="single" w:sz="8" w:space="0" w:color="auto"/>
              <w:bottom w:val="single" w:sz="8" w:space="0" w:color="000000"/>
              <w:right w:val="single" w:sz="8" w:space="0" w:color="auto"/>
            </w:tcBorders>
            <w:shd w:val="clear" w:color="auto" w:fill="auto"/>
            <w:vAlign w:val="center"/>
            <w:hideMark/>
          </w:tcPr>
          <w:p w14:paraId="18B0924F" w14:textId="77777777" w:rsidR="002B5DE9" w:rsidRPr="002B6F08" w:rsidRDefault="002B5DE9" w:rsidP="002B6F08">
            <w:pPr>
              <w:jc w:val="center"/>
              <w:rPr>
                <w:sz w:val="22"/>
                <w:szCs w:val="22"/>
                <w:lang w:val="uk-UA" w:eastAsia="uk-UA"/>
              </w:rPr>
            </w:pPr>
            <w:r w:rsidRPr="002B6F08">
              <w:rPr>
                <w:sz w:val="22"/>
                <w:szCs w:val="22"/>
                <w:lang w:val="uk-UA" w:eastAsia="uk-UA"/>
              </w:rPr>
              <w:t>939,167</w:t>
            </w:r>
          </w:p>
        </w:tc>
        <w:tc>
          <w:tcPr>
            <w:tcW w:w="1878" w:type="dxa"/>
            <w:vMerge w:val="restart"/>
            <w:tcBorders>
              <w:top w:val="nil"/>
              <w:left w:val="single" w:sz="8" w:space="0" w:color="auto"/>
              <w:bottom w:val="single" w:sz="8" w:space="0" w:color="000000"/>
              <w:right w:val="single" w:sz="8" w:space="0" w:color="auto"/>
            </w:tcBorders>
            <w:shd w:val="clear" w:color="auto" w:fill="auto"/>
            <w:vAlign w:val="center"/>
            <w:hideMark/>
          </w:tcPr>
          <w:p w14:paraId="48E99107" w14:textId="77777777" w:rsidR="002B5DE9" w:rsidRPr="002B6F08" w:rsidRDefault="002B5DE9" w:rsidP="002B6F08">
            <w:pPr>
              <w:jc w:val="center"/>
              <w:rPr>
                <w:sz w:val="22"/>
                <w:szCs w:val="22"/>
                <w:lang w:val="uk-UA" w:eastAsia="uk-UA"/>
              </w:rPr>
            </w:pPr>
            <w:r w:rsidRPr="002B6F08">
              <w:rPr>
                <w:sz w:val="22"/>
                <w:szCs w:val="22"/>
                <w:lang w:val="uk-UA" w:eastAsia="uk-UA"/>
              </w:rPr>
              <w:t>72,435</w:t>
            </w:r>
          </w:p>
        </w:tc>
      </w:tr>
      <w:tr w:rsidR="002B5DE9" w:rsidRPr="002B6F08" w14:paraId="79FEADAE" w14:textId="77777777" w:rsidTr="002B5DE9">
        <w:trPr>
          <w:trHeight w:val="330"/>
        </w:trPr>
        <w:tc>
          <w:tcPr>
            <w:tcW w:w="4092" w:type="dxa"/>
            <w:tcBorders>
              <w:top w:val="nil"/>
              <w:left w:val="single" w:sz="8" w:space="0" w:color="auto"/>
              <w:bottom w:val="single" w:sz="4" w:space="0" w:color="auto"/>
              <w:right w:val="single" w:sz="8" w:space="0" w:color="auto"/>
            </w:tcBorders>
            <w:shd w:val="clear" w:color="auto" w:fill="auto"/>
            <w:vAlign w:val="center"/>
            <w:hideMark/>
          </w:tcPr>
          <w:p w14:paraId="71121FF6" w14:textId="77777777" w:rsidR="002B5DE9" w:rsidRPr="002B6F08" w:rsidRDefault="002B5DE9" w:rsidP="002B6F08">
            <w:pPr>
              <w:rPr>
                <w:sz w:val="22"/>
                <w:szCs w:val="22"/>
                <w:lang w:val="uk-UA" w:eastAsia="uk-UA"/>
              </w:rPr>
            </w:pPr>
            <w:r w:rsidRPr="002B6F08">
              <w:rPr>
                <w:sz w:val="22"/>
                <w:szCs w:val="22"/>
                <w:lang w:val="uk-UA" w:eastAsia="uk-UA"/>
              </w:rPr>
              <w:t>(розшифрувати у додатку)</w:t>
            </w:r>
          </w:p>
        </w:tc>
        <w:tc>
          <w:tcPr>
            <w:tcW w:w="2320" w:type="dxa"/>
            <w:vMerge/>
            <w:tcBorders>
              <w:top w:val="nil"/>
              <w:left w:val="single" w:sz="8" w:space="0" w:color="auto"/>
              <w:bottom w:val="single" w:sz="4" w:space="0" w:color="auto"/>
              <w:right w:val="single" w:sz="8" w:space="0" w:color="auto"/>
            </w:tcBorders>
            <w:vAlign w:val="center"/>
            <w:hideMark/>
          </w:tcPr>
          <w:p w14:paraId="5F610CF0" w14:textId="77777777" w:rsidR="002B5DE9" w:rsidRPr="002B6F08" w:rsidRDefault="002B5DE9" w:rsidP="002B6F08">
            <w:pPr>
              <w:rPr>
                <w:sz w:val="22"/>
                <w:szCs w:val="22"/>
                <w:lang w:val="uk-UA" w:eastAsia="uk-UA"/>
              </w:rPr>
            </w:pPr>
          </w:p>
        </w:tc>
        <w:tc>
          <w:tcPr>
            <w:tcW w:w="1678" w:type="dxa"/>
            <w:vMerge/>
            <w:tcBorders>
              <w:top w:val="nil"/>
              <w:left w:val="single" w:sz="8" w:space="0" w:color="auto"/>
              <w:bottom w:val="single" w:sz="4" w:space="0" w:color="auto"/>
              <w:right w:val="single" w:sz="8" w:space="0" w:color="auto"/>
            </w:tcBorders>
            <w:vAlign w:val="center"/>
            <w:hideMark/>
          </w:tcPr>
          <w:p w14:paraId="293A34AC" w14:textId="77777777" w:rsidR="002B5DE9" w:rsidRPr="002B6F08" w:rsidRDefault="002B5DE9" w:rsidP="002B6F08">
            <w:pPr>
              <w:rPr>
                <w:sz w:val="22"/>
                <w:szCs w:val="22"/>
                <w:lang w:val="uk-UA" w:eastAsia="uk-UA"/>
              </w:rPr>
            </w:pPr>
          </w:p>
        </w:tc>
        <w:tc>
          <w:tcPr>
            <w:tcW w:w="1881" w:type="dxa"/>
            <w:vMerge/>
            <w:tcBorders>
              <w:top w:val="nil"/>
              <w:left w:val="single" w:sz="8" w:space="0" w:color="auto"/>
              <w:bottom w:val="single" w:sz="4" w:space="0" w:color="auto"/>
              <w:right w:val="single" w:sz="8" w:space="0" w:color="auto"/>
            </w:tcBorders>
            <w:vAlign w:val="center"/>
            <w:hideMark/>
          </w:tcPr>
          <w:p w14:paraId="39036A06" w14:textId="77777777" w:rsidR="002B5DE9" w:rsidRPr="002B6F08" w:rsidRDefault="002B5DE9" w:rsidP="002B6F08">
            <w:pPr>
              <w:rPr>
                <w:sz w:val="22"/>
                <w:szCs w:val="22"/>
                <w:lang w:val="uk-UA" w:eastAsia="uk-UA"/>
              </w:rPr>
            </w:pPr>
          </w:p>
        </w:tc>
        <w:tc>
          <w:tcPr>
            <w:tcW w:w="2016" w:type="dxa"/>
            <w:vMerge/>
            <w:tcBorders>
              <w:top w:val="nil"/>
              <w:left w:val="single" w:sz="8" w:space="0" w:color="auto"/>
              <w:bottom w:val="single" w:sz="4" w:space="0" w:color="auto"/>
              <w:right w:val="single" w:sz="8" w:space="0" w:color="auto"/>
            </w:tcBorders>
            <w:vAlign w:val="center"/>
            <w:hideMark/>
          </w:tcPr>
          <w:p w14:paraId="53074337" w14:textId="77777777" w:rsidR="002B5DE9" w:rsidRPr="002B6F08" w:rsidRDefault="002B5DE9" w:rsidP="002B6F08">
            <w:pPr>
              <w:rPr>
                <w:sz w:val="22"/>
                <w:szCs w:val="22"/>
                <w:lang w:val="uk-UA" w:eastAsia="uk-UA"/>
              </w:rPr>
            </w:pPr>
          </w:p>
        </w:tc>
        <w:tc>
          <w:tcPr>
            <w:tcW w:w="1553" w:type="dxa"/>
            <w:vMerge/>
            <w:tcBorders>
              <w:top w:val="nil"/>
              <w:left w:val="single" w:sz="8" w:space="0" w:color="auto"/>
              <w:bottom w:val="single" w:sz="4" w:space="0" w:color="auto"/>
              <w:right w:val="single" w:sz="8" w:space="0" w:color="auto"/>
            </w:tcBorders>
            <w:vAlign w:val="center"/>
            <w:hideMark/>
          </w:tcPr>
          <w:p w14:paraId="58AA896B" w14:textId="77777777" w:rsidR="002B5DE9" w:rsidRPr="002B6F08" w:rsidRDefault="002B5DE9" w:rsidP="002B6F08">
            <w:pPr>
              <w:rPr>
                <w:sz w:val="22"/>
                <w:szCs w:val="22"/>
                <w:lang w:val="uk-UA" w:eastAsia="uk-UA"/>
              </w:rPr>
            </w:pPr>
          </w:p>
        </w:tc>
        <w:tc>
          <w:tcPr>
            <w:tcW w:w="1878" w:type="dxa"/>
            <w:vMerge/>
            <w:tcBorders>
              <w:top w:val="nil"/>
              <w:left w:val="single" w:sz="8" w:space="0" w:color="auto"/>
              <w:bottom w:val="single" w:sz="4" w:space="0" w:color="auto"/>
              <w:right w:val="single" w:sz="8" w:space="0" w:color="auto"/>
            </w:tcBorders>
            <w:vAlign w:val="center"/>
            <w:hideMark/>
          </w:tcPr>
          <w:p w14:paraId="2166B20D" w14:textId="77777777" w:rsidR="002B5DE9" w:rsidRPr="002B6F08" w:rsidRDefault="002B5DE9" w:rsidP="002B6F08">
            <w:pPr>
              <w:rPr>
                <w:sz w:val="22"/>
                <w:szCs w:val="22"/>
                <w:lang w:val="uk-UA" w:eastAsia="uk-UA"/>
              </w:rPr>
            </w:pPr>
          </w:p>
        </w:tc>
      </w:tr>
      <w:tr w:rsidR="002B5DE9" w:rsidRPr="002B6F08" w14:paraId="1AB11B29" w14:textId="77777777" w:rsidTr="002B5DE9">
        <w:trPr>
          <w:trHeight w:val="987"/>
        </w:trPr>
        <w:tc>
          <w:tcPr>
            <w:tcW w:w="4092"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A59EE36" w14:textId="77777777" w:rsidR="002B5DE9" w:rsidRPr="002B6F08" w:rsidRDefault="002B5DE9" w:rsidP="002B6F08">
            <w:pPr>
              <w:rPr>
                <w:b/>
                <w:bCs/>
                <w:i/>
                <w:iCs/>
                <w:sz w:val="22"/>
                <w:szCs w:val="22"/>
                <w:lang w:val="uk-UA" w:eastAsia="uk-UA"/>
              </w:rPr>
            </w:pPr>
            <w:r w:rsidRPr="002B6F08">
              <w:rPr>
                <w:b/>
                <w:bCs/>
                <w:i/>
                <w:iCs/>
                <w:sz w:val="22"/>
                <w:szCs w:val="22"/>
                <w:lang w:val="uk-UA" w:eastAsia="uk-UA"/>
              </w:rPr>
              <w:t xml:space="preserve">Витрати на окремі заходи з реалізації державних та міських цільових програм, не віднесені до заходів розвитку </w:t>
            </w:r>
          </w:p>
        </w:tc>
        <w:tc>
          <w:tcPr>
            <w:tcW w:w="232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7146D27" w14:textId="77777777" w:rsidR="002B5DE9" w:rsidRPr="002B6F08" w:rsidRDefault="002B5DE9" w:rsidP="002B6F08">
            <w:pPr>
              <w:jc w:val="center"/>
              <w:rPr>
                <w:i/>
                <w:iCs/>
                <w:sz w:val="22"/>
                <w:szCs w:val="22"/>
                <w:lang w:val="uk-UA" w:eastAsia="uk-UA"/>
              </w:rPr>
            </w:pPr>
            <w:r w:rsidRPr="002B6F08">
              <w:rPr>
                <w:i/>
                <w:iCs/>
                <w:sz w:val="22"/>
                <w:szCs w:val="22"/>
                <w:lang w:val="uk-UA" w:eastAsia="uk-UA"/>
              </w:rPr>
              <w:t>1160</w:t>
            </w:r>
          </w:p>
        </w:tc>
        <w:tc>
          <w:tcPr>
            <w:tcW w:w="167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5AC3B59" w14:textId="77777777" w:rsidR="002B5DE9" w:rsidRPr="002B6F08" w:rsidRDefault="002B5DE9" w:rsidP="002B6F08">
            <w:pPr>
              <w:jc w:val="center"/>
              <w:rPr>
                <w:i/>
                <w:iCs/>
                <w:sz w:val="22"/>
                <w:szCs w:val="22"/>
                <w:lang w:val="uk-UA" w:eastAsia="uk-UA"/>
              </w:rPr>
            </w:pPr>
            <w:r w:rsidRPr="002B6F08">
              <w:rPr>
                <w:i/>
                <w:iCs/>
                <w:sz w:val="22"/>
                <w:szCs w:val="22"/>
                <w:lang w:val="uk-UA" w:eastAsia="uk-UA"/>
              </w:rPr>
              <w:t>(304,134)</w:t>
            </w:r>
          </w:p>
        </w:tc>
        <w:tc>
          <w:tcPr>
            <w:tcW w:w="188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B6D986D" w14:textId="77777777" w:rsidR="002B5DE9" w:rsidRPr="002B6F08" w:rsidRDefault="002B5DE9" w:rsidP="002B6F08">
            <w:pPr>
              <w:jc w:val="center"/>
              <w:rPr>
                <w:i/>
                <w:iCs/>
                <w:sz w:val="22"/>
                <w:szCs w:val="22"/>
                <w:lang w:val="uk-UA" w:eastAsia="uk-UA"/>
              </w:rPr>
            </w:pPr>
            <w:r w:rsidRPr="002B6F08">
              <w:rPr>
                <w:i/>
                <w:iCs/>
                <w:sz w:val="22"/>
                <w:szCs w:val="22"/>
                <w:lang w:val="uk-UA" w:eastAsia="uk-UA"/>
              </w:rPr>
              <w:t>(559,649)</w:t>
            </w:r>
          </w:p>
        </w:tc>
        <w:tc>
          <w:tcPr>
            <w:tcW w:w="2016"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67D784C" w14:textId="77777777" w:rsidR="002B5DE9" w:rsidRPr="002B6F08" w:rsidRDefault="002B5DE9" w:rsidP="002B6F08">
            <w:pPr>
              <w:jc w:val="center"/>
              <w:rPr>
                <w:i/>
                <w:iCs/>
                <w:sz w:val="22"/>
                <w:szCs w:val="22"/>
                <w:lang w:val="uk-UA" w:eastAsia="uk-UA"/>
              </w:rPr>
            </w:pPr>
            <w:r w:rsidRPr="002B6F08">
              <w:rPr>
                <w:i/>
                <w:iCs/>
                <w:sz w:val="22"/>
                <w:szCs w:val="22"/>
                <w:lang w:val="uk-UA" w:eastAsia="uk-UA"/>
              </w:rPr>
              <w:t>(486,801)</w:t>
            </w:r>
          </w:p>
        </w:tc>
        <w:tc>
          <w:tcPr>
            <w:tcW w:w="1553"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67CC843" w14:textId="77777777" w:rsidR="002B5DE9" w:rsidRPr="002B6F08" w:rsidRDefault="002B5DE9" w:rsidP="002B6F08">
            <w:pPr>
              <w:jc w:val="center"/>
              <w:rPr>
                <w:i/>
                <w:iCs/>
                <w:sz w:val="22"/>
                <w:szCs w:val="22"/>
                <w:lang w:val="uk-UA" w:eastAsia="uk-UA"/>
              </w:rPr>
            </w:pPr>
            <w:r w:rsidRPr="002B6F08">
              <w:rPr>
                <w:i/>
                <w:iCs/>
                <w:sz w:val="22"/>
                <w:szCs w:val="22"/>
                <w:lang w:val="uk-UA" w:eastAsia="uk-UA"/>
              </w:rPr>
              <w:t>72,848</w:t>
            </w:r>
          </w:p>
        </w:tc>
        <w:tc>
          <w:tcPr>
            <w:tcW w:w="187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C1B8537" w14:textId="77777777" w:rsidR="002B5DE9" w:rsidRPr="002B6F08" w:rsidRDefault="002B5DE9" w:rsidP="002B6F08">
            <w:pPr>
              <w:jc w:val="center"/>
              <w:rPr>
                <w:i/>
                <w:iCs/>
                <w:sz w:val="22"/>
                <w:szCs w:val="22"/>
                <w:lang w:val="uk-UA" w:eastAsia="uk-UA"/>
              </w:rPr>
            </w:pPr>
            <w:r w:rsidRPr="002B6F08">
              <w:rPr>
                <w:i/>
                <w:iCs/>
                <w:sz w:val="22"/>
                <w:szCs w:val="22"/>
                <w:lang w:val="uk-UA" w:eastAsia="uk-UA"/>
              </w:rPr>
              <w:t>86,983</w:t>
            </w:r>
          </w:p>
        </w:tc>
      </w:tr>
      <w:tr w:rsidR="002B5DE9" w:rsidRPr="002B6F08" w14:paraId="523FF0BD" w14:textId="77777777" w:rsidTr="002B5DE9">
        <w:trPr>
          <w:trHeight w:val="60"/>
        </w:trPr>
        <w:tc>
          <w:tcPr>
            <w:tcW w:w="4092"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76BC5A5" w14:textId="77777777" w:rsidR="002B5DE9" w:rsidRPr="002B6F08" w:rsidRDefault="002B5DE9" w:rsidP="002B6F08">
            <w:pPr>
              <w:rPr>
                <w:i/>
                <w:iCs/>
                <w:sz w:val="22"/>
                <w:szCs w:val="22"/>
                <w:lang w:val="uk-UA" w:eastAsia="uk-UA"/>
              </w:rPr>
            </w:pPr>
            <w:r w:rsidRPr="002B6F08">
              <w:rPr>
                <w:i/>
                <w:iCs/>
                <w:sz w:val="22"/>
                <w:szCs w:val="22"/>
                <w:lang w:val="uk-UA" w:eastAsia="uk-UA"/>
              </w:rPr>
              <w:t>(розшифрувати у додатку)</w:t>
            </w:r>
          </w:p>
        </w:tc>
        <w:tc>
          <w:tcPr>
            <w:tcW w:w="2320" w:type="dxa"/>
            <w:vMerge/>
            <w:tcBorders>
              <w:top w:val="single" w:sz="4" w:space="0" w:color="auto"/>
              <w:left w:val="single" w:sz="8" w:space="0" w:color="auto"/>
              <w:bottom w:val="single" w:sz="4" w:space="0" w:color="auto"/>
              <w:right w:val="single" w:sz="8" w:space="0" w:color="auto"/>
            </w:tcBorders>
            <w:vAlign w:val="center"/>
            <w:hideMark/>
          </w:tcPr>
          <w:p w14:paraId="1C8A04F0" w14:textId="77777777" w:rsidR="002B5DE9" w:rsidRPr="002B6F08" w:rsidRDefault="002B5DE9" w:rsidP="002B6F08">
            <w:pPr>
              <w:rPr>
                <w:i/>
                <w:iCs/>
                <w:sz w:val="22"/>
                <w:szCs w:val="22"/>
                <w:lang w:val="uk-UA" w:eastAsia="uk-UA"/>
              </w:rPr>
            </w:pPr>
          </w:p>
        </w:tc>
        <w:tc>
          <w:tcPr>
            <w:tcW w:w="1678" w:type="dxa"/>
            <w:vMerge/>
            <w:tcBorders>
              <w:top w:val="single" w:sz="4" w:space="0" w:color="auto"/>
              <w:left w:val="single" w:sz="8" w:space="0" w:color="auto"/>
              <w:bottom w:val="single" w:sz="4" w:space="0" w:color="auto"/>
              <w:right w:val="single" w:sz="8" w:space="0" w:color="auto"/>
            </w:tcBorders>
            <w:vAlign w:val="center"/>
            <w:hideMark/>
          </w:tcPr>
          <w:p w14:paraId="75EC354A" w14:textId="77777777" w:rsidR="002B5DE9" w:rsidRPr="002B6F08" w:rsidRDefault="002B5DE9" w:rsidP="002B6F08">
            <w:pPr>
              <w:rPr>
                <w:i/>
                <w:iCs/>
                <w:sz w:val="22"/>
                <w:szCs w:val="22"/>
                <w:lang w:val="uk-UA" w:eastAsia="uk-UA"/>
              </w:rPr>
            </w:pPr>
          </w:p>
        </w:tc>
        <w:tc>
          <w:tcPr>
            <w:tcW w:w="1881" w:type="dxa"/>
            <w:vMerge/>
            <w:tcBorders>
              <w:top w:val="single" w:sz="4" w:space="0" w:color="auto"/>
              <w:left w:val="single" w:sz="8" w:space="0" w:color="auto"/>
              <w:bottom w:val="single" w:sz="4" w:space="0" w:color="auto"/>
              <w:right w:val="single" w:sz="8" w:space="0" w:color="auto"/>
            </w:tcBorders>
            <w:vAlign w:val="center"/>
            <w:hideMark/>
          </w:tcPr>
          <w:p w14:paraId="01C54A61" w14:textId="77777777" w:rsidR="002B5DE9" w:rsidRPr="002B6F08" w:rsidRDefault="002B5DE9" w:rsidP="002B6F08">
            <w:pPr>
              <w:rPr>
                <w:i/>
                <w:iCs/>
                <w:sz w:val="22"/>
                <w:szCs w:val="22"/>
                <w:lang w:val="uk-UA" w:eastAsia="uk-UA"/>
              </w:rPr>
            </w:pPr>
          </w:p>
        </w:tc>
        <w:tc>
          <w:tcPr>
            <w:tcW w:w="2016" w:type="dxa"/>
            <w:vMerge/>
            <w:tcBorders>
              <w:top w:val="single" w:sz="4" w:space="0" w:color="auto"/>
              <w:left w:val="single" w:sz="8" w:space="0" w:color="auto"/>
              <w:bottom w:val="single" w:sz="4" w:space="0" w:color="auto"/>
              <w:right w:val="single" w:sz="8" w:space="0" w:color="auto"/>
            </w:tcBorders>
            <w:vAlign w:val="center"/>
            <w:hideMark/>
          </w:tcPr>
          <w:p w14:paraId="08C30D56" w14:textId="77777777" w:rsidR="002B5DE9" w:rsidRPr="002B6F08" w:rsidRDefault="002B5DE9" w:rsidP="002B6F08">
            <w:pPr>
              <w:rPr>
                <w:i/>
                <w:iCs/>
                <w:sz w:val="22"/>
                <w:szCs w:val="22"/>
                <w:lang w:val="uk-UA" w:eastAsia="uk-UA"/>
              </w:rPr>
            </w:pPr>
          </w:p>
        </w:tc>
        <w:tc>
          <w:tcPr>
            <w:tcW w:w="1553" w:type="dxa"/>
            <w:vMerge/>
            <w:tcBorders>
              <w:top w:val="single" w:sz="4" w:space="0" w:color="auto"/>
              <w:left w:val="single" w:sz="8" w:space="0" w:color="auto"/>
              <w:bottom w:val="single" w:sz="4" w:space="0" w:color="auto"/>
              <w:right w:val="single" w:sz="8" w:space="0" w:color="auto"/>
            </w:tcBorders>
            <w:vAlign w:val="center"/>
            <w:hideMark/>
          </w:tcPr>
          <w:p w14:paraId="3DE34229" w14:textId="77777777" w:rsidR="002B5DE9" w:rsidRPr="002B6F08" w:rsidRDefault="002B5DE9" w:rsidP="002B6F08">
            <w:pPr>
              <w:rPr>
                <w:i/>
                <w:iCs/>
                <w:sz w:val="22"/>
                <w:szCs w:val="22"/>
                <w:lang w:val="uk-UA" w:eastAsia="uk-UA"/>
              </w:rPr>
            </w:pPr>
          </w:p>
        </w:tc>
        <w:tc>
          <w:tcPr>
            <w:tcW w:w="1878" w:type="dxa"/>
            <w:vMerge/>
            <w:tcBorders>
              <w:top w:val="single" w:sz="4" w:space="0" w:color="auto"/>
              <w:left w:val="single" w:sz="8" w:space="0" w:color="auto"/>
              <w:bottom w:val="single" w:sz="4" w:space="0" w:color="auto"/>
              <w:right w:val="single" w:sz="8" w:space="0" w:color="auto"/>
            </w:tcBorders>
            <w:vAlign w:val="center"/>
            <w:hideMark/>
          </w:tcPr>
          <w:p w14:paraId="526DE5EB" w14:textId="77777777" w:rsidR="002B5DE9" w:rsidRPr="002B6F08" w:rsidRDefault="002B5DE9" w:rsidP="002B6F08">
            <w:pPr>
              <w:rPr>
                <w:i/>
                <w:iCs/>
                <w:sz w:val="22"/>
                <w:szCs w:val="22"/>
                <w:lang w:val="uk-UA" w:eastAsia="uk-UA"/>
              </w:rPr>
            </w:pPr>
          </w:p>
        </w:tc>
      </w:tr>
      <w:tr w:rsidR="002B5DE9" w:rsidRPr="002B6F08" w14:paraId="457CA69F" w14:textId="77777777" w:rsidTr="002B5DE9">
        <w:trPr>
          <w:trHeight w:val="315"/>
        </w:trPr>
        <w:tc>
          <w:tcPr>
            <w:tcW w:w="4092" w:type="dxa"/>
            <w:tcBorders>
              <w:top w:val="single" w:sz="4" w:space="0" w:color="auto"/>
              <w:left w:val="single" w:sz="8" w:space="0" w:color="auto"/>
              <w:bottom w:val="nil"/>
              <w:right w:val="single" w:sz="8" w:space="0" w:color="auto"/>
            </w:tcBorders>
            <w:shd w:val="clear" w:color="auto" w:fill="auto"/>
            <w:vAlign w:val="center"/>
            <w:hideMark/>
          </w:tcPr>
          <w:p w14:paraId="7A0362A4" w14:textId="77777777" w:rsidR="002B5DE9" w:rsidRPr="002B6F08" w:rsidRDefault="002B5DE9" w:rsidP="002B6F08">
            <w:pPr>
              <w:rPr>
                <w:b/>
                <w:bCs/>
                <w:sz w:val="22"/>
                <w:szCs w:val="22"/>
                <w:lang w:val="uk-UA" w:eastAsia="uk-UA"/>
              </w:rPr>
            </w:pPr>
            <w:r w:rsidRPr="002B6F08">
              <w:rPr>
                <w:b/>
                <w:bCs/>
                <w:sz w:val="22"/>
                <w:szCs w:val="22"/>
                <w:lang w:val="uk-UA" w:eastAsia="uk-UA"/>
              </w:rPr>
              <w:lastRenderedPageBreak/>
              <w:t>Інші операційні витрати</w:t>
            </w:r>
          </w:p>
        </w:tc>
        <w:tc>
          <w:tcPr>
            <w:tcW w:w="232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EEC2191" w14:textId="77777777" w:rsidR="002B5DE9" w:rsidRPr="002B6F08" w:rsidRDefault="002B5DE9" w:rsidP="002B6F08">
            <w:pPr>
              <w:jc w:val="center"/>
              <w:rPr>
                <w:sz w:val="22"/>
                <w:szCs w:val="22"/>
                <w:lang w:val="uk-UA" w:eastAsia="uk-UA"/>
              </w:rPr>
            </w:pPr>
            <w:r w:rsidRPr="002B6F08">
              <w:rPr>
                <w:sz w:val="22"/>
                <w:szCs w:val="22"/>
                <w:lang w:val="uk-UA" w:eastAsia="uk-UA"/>
              </w:rPr>
              <w:t>1170</w:t>
            </w:r>
          </w:p>
        </w:tc>
        <w:tc>
          <w:tcPr>
            <w:tcW w:w="167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3D09868" w14:textId="77777777" w:rsidR="002B5DE9" w:rsidRPr="002B6F08" w:rsidRDefault="002B5DE9" w:rsidP="002B6F08">
            <w:pPr>
              <w:jc w:val="center"/>
              <w:rPr>
                <w:sz w:val="22"/>
                <w:szCs w:val="22"/>
                <w:lang w:val="uk-UA" w:eastAsia="uk-UA"/>
              </w:rPr>
            </w:pPr>
            <w:r w:rsidRPr="002B6F08">
              <w:rPr>
                <w:sz w:val="22"/>
                <w:szCs w:val="22"/>
                <w:lang w:val="uk-UA" w:eastAsia="uk-UA"/>
              </w:rPr>
              <w:t>(58,878)</w:t>
            </w:r>
          </w:p>
        </w:tc>
        <w:tc>
          <w:tcPr>
            <w:tcW w:w="188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473BACE" w14:textId="77777777" w:rsidR="002B5DE9" w:rsidRPr="002B6F08" w:rsidRDefault="002B5DE9" w:rsidP="002B6F08">
            <w:pPr>
              <w:jc w:val="center"/>
              <w:rPr>
                <w:sz w:val="22"/>
                <w:szCs w:val="22"/>
                <w:lang w:val="uk-UA" w:eastAsia="uk-UA"/>
              </w:rPr>
            </w:pPr>
            <w:r w:rsidRPr="002B6F08">
              <w:rPr>
                <w:sz w:val="22"/>
                <w:szCs w:val="22"/>
                <w:lang w:val="uk-UA" w:eastAsia="uk-UA"/>
              </w:rPr>
              <w:t>(66,000)</w:t>
            </w:r>
          </w:p>
        </w:tc>
        <w:tc>
          <w:tcPr>
            <w:tcW w:w="201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6D22F68" w14:textId="77777777" w:rsidR="002B5DE9" w:rsidRPr="002B6F08" w:rsidRDefault="002B5DE9" w:rsidP="002B6F08">
            <w:pPr>
              <w:jc w:val="center"/>
              <w:rPr>
                <w:sz w:val="22"/>
                <w:szCs w:val="22"/>
                <w:lang w:val="uk-UA" w:eastAsia="uk-UA"/>
              </w:rPr>
            </w:pPr>
            <w:r w:rsidRPr="002B6F08">
              <w:rPr>
                <w:sz w:val="22"/>
                <w:szCs w:val="22"/>
                <w:lang w:val="uk-UA" w:eastAsia="uk-UA"/>
              </w:rPr>
              <w:t>(22,240)</w:t>
            </w:r>
          </w:p>
        </w:tc>
        <w:tc>
          <w:tcPr>
            <w:tcW w:w="155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8714F98" w14:textId="77777777" w:rsidR="002B5DE9" w:rsidRPr="002B6F08" w:rsidRDefault="002B5DE9" w:rsidP="002B6F08">
            <w:pPr>
              <w:jc w:val="center"/>
              <w:rPr>
                <w:sz w:val="22"/>
                <w:szCs w:val="22"/>
                <w:lang w:val="uk-UA" w:eastAsia="uk-UA"/>
              </w:rPr>
            </w:pPr>
            <w:r w:rsidRPr="002B6F08">
              <w:rPr>
                <w:sz w:val="22"/>
                <w:szCs w:val="22"/>
                <w:lang w:val="uk-UA" w:eastAsia="uk-UA"/>
              </w:rPr>
              <w:t>43,760</w:t>
            </w:r>
          </w:p>
        </w:tc>
        <w:tc>
          <w:tcPr>
            <w:tcW w:w="187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E075781" w14:textId="77777777" w:rsidR="002B5DE9" w:rsidRPr="002B6F08" w:rsidRDefault="002B5DE9" w:rsidP="002B6F08">
            <w:pPr>
              <w:jc w:val="center"/>
              <w:rPr>
                <w:sz w:val="22"/>
                <w:szCs w:val="22"/>
                <w:lang w:val="uk-UA" w:eastAsia="uk-UA"/>
              </w:rPr>
            </w:pPr>
            <w:r w:rsidRPr="002B6F08">
              <w:rPr>
                <w:sz w:val="22"/>
                <w:szCs w:val="22"/>
                <w:lang w:val="uk-UA" w:eastAsia="uk-UA"/>
              </w:rPr>
              <w:t>33,697</w:t>
            </w:r>
          </w:p>
        </w:tc>
      </w:tr>
      <w:tr w:rsidR="002B5DE9" w:rsidRPr="002B6F08" w14:paraId="2F5CE385" w14:textId="77777777" w:rsidTr="002B5DE9">
        <w:trPr>
          <w:trHeight w:val="6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5A110138" w14:textId="77777777" w:rsidR="002B5DE9" w:rsidRPr="002B6F08" w:rsidRDefault="002B5DE9" w:rsidP="002B6F08">
            <w:pPr>
              <w:rPr>
                <w:b/>
                <w:bCs/>
                <w:sz w:val="22"/>
                <w:szCs w:val="22"/>
                <w:lang w:val="uk-UA" w:eastAsia="uk-UA"/>
              </w:rPr>
            </w:pPr>
            <w:r w:rsidRPr="002B6F08">
              <w:rPr>
                <w:b/>
                <w:bCs/>
                <w:sz w:val="22"/>
                <w:szCs w:val="22"/>
                <w:lang w:val="uk-UA" w:eastAsia="uk-UA"/>
              </w:rPr>
              <w:t xml:space="preserve"> </w:t>
            </w:r>
            <w:r w:rsidRPr="002B6F08">
              <w:rPr>
                <w:sz w:val="22"/>
                <w:szCs w:val="22"/>
                <w:lang w:val="uk-UA" w:eastAsia="uk-UA"/>
              </w:rPr>
              <w:t>(розшифрувати у додатку)</w:t>
            </w:r>
          </w:p>
        </w:tc>
        <w:tc>
          <w:tcPr>
            <w:tcW w:w="2320" w:type="dxa"/>
            <w:vMerge/>
            <w:tcBorders>
              <w:top w:val="nil"/>
              <w:left w:val="single" w:sz="8" w:space="0" w:color="auto"/>
              <w:bottom w:val="single" w:sz="8" w:space="0" w:color="000000"/>
              <w:right w:val="single" w:sz="8" w:space="0" w:color="auto"/>
            </w:tcBorders>
            <w:vAlign w:val="center"/>
            <w:hideMark/>
          </w:tcPr>
          <w:p w14:paraId="5968AAEB" w14:textId="77777777" w:rsidR="002B5DE9" w:rsidRPr="002B6F08" w:rsidRDefault="002B5DE9" w:rsidP="002B6F08">
            <w:pPr>
              <w:rPr>
                <w:sz w:val="22"/>
                <w:szCs w:val="22"/>
                <w:lang w:val="uk-UA" w:eastAsia="uk-UA"/>
              </w:rPr>
            </w:pPr>
          </w:p>
        </w:tc>
        <w:tc>
          <w:tcPr>
            <w:tcW w:w="1678" w:type="dxa"/>
            <w:vMerge/>
            <w:tcBorders>
              <w:top w:val="nil"/>
              <w:left w:val="single" w:sz="8" w:space="0" w:color="auto"/>
              <w:bottom w:val="single" w:sz="8" w:space="0" w:color="000000"/>
              <w:right w:val="single" w:sz="8" w:space="0" w:color="auto"/>
            </w:tcBorders>
            <w:vAlign w:val="center"/>
            <w:hideMark/>
          </w:tcPr>
          <w:p w14:paraId="1F71D097" w14:textId="77777777" w:rsidR="002B5DE9" w:rsidRPr="002B6F08" w:rsidRDefault="002B5DE9" w:rsidP="002B6F08">
            <w:pPr>
              <w:rPr>
                <w:sz w:val="22"/>
                <w:szCs w:val="22"/>
                <w:lang w:val="uk-UA" w:eastAsia="uk-UA"/>
              </w:rPr>
            </w:pPr>
          </w:p>
        </w:tc>
        <w:tc>
          <w:tcPr>
            <w:tcW w:w="1881" w:type="dxa"/>
            <w:vMerge/>
            <w:tcBorders>
              <w:top w:val="nil"/>
              <w:left w:val="single" w:sz="8" w:space="0" w:color="auto"/>
              <w:bottom w:val="single" w:sz="8" w:space="0" w:color="000000"/>
              <w:right w:val="single" w:sz="8" w:space="0" w:color="auto"/>
            </w:tcBorders>
            <w:vAlign w:val="center"/>
            <w:hideMark/>
          </w:tcPr>
          <w:p w14:paraId="6C5BF4D0" w14:textId="77777777" w:rsidR="002B5DE9" w:rsidRPr="002B6F08" w:rsidRDefault="002B5DE9" w:rsidP="002B6F08">
            <w:pPr>
              <w:rPr>
                <w:sz w:val="22"/>
                <w:szCs w:val="22"/>
                <w:lang w:val="uk-UA" w:eastAsia="uk-UA"/>
              </w:rPr>
            </w:pPr>
          </w:p>
        </w:tc>
        <w:tc>
          <w:tcPr>
            <w:tcW w:w="2016" w:type="dxa"/>
            <w:vMerge/>
            <w:tcBorders>
              <w:top w:val="nil"/>
              <w:left w:val="single" w:sz="8" w:space="0" w:color="auto"/>
              <w:bottom w:val="single" w:sz="8" w:space="0" w:color="000000"/>
              <w:right w:val="single" w:sz="8" w:space="0" w:color="auto"/>
            </w:tcBorders>
            <w:vAlign w:val="center"/>
            <w:hideMark/>
          </w:tcPr>
          <w:p w14:paraId="1ECBC61A" w14:textId="77777777" w:rsidR="002B5DE9" w:rsidRPr="002B6F08" w:rsidRDefault="002B5DE9" w:rsidP="002B6F08">
            <w:pPr>
              <w:rPr>
                <w:sz w:val="22"/>
                <w:szCs w:val="22"/>
                <w:lang w:val="uk-UA" w:eastAsia="uk-UA"/>
              </w:rPr>
            </w:pPr>
          </w:p>
        </w:tc>
        <w:tc>
          <w:tcPr>
            <w:tcW w:w="1553" w:type="dxa"/>
            <w:vMerge/>
            <w:tcBorders>
              <w:top w:val="nil"/>
              <w:left w:val="single" w:sz="8" w:space="0" w:color="auto"/>
              <w:bottom w:val="single" w:sz="8" w:space="0" w:color="000000"/>
              <w:right w:val="single" w:sz="8" w:space="0" w:color="auto"/>
            </w:tcBorders>
            <w:vAlign w:val="center"/>
            <w:hideMark/>
          </w:tcPr>
          <w:p w14:paraId="0A7B94B6" w14:textId="77777777" w:rsidR="002B5DE9" w:rsidRPr="002B6F08" w:rsidRDefault="002B5DE9" w:rsidP="002B6F08">
            <w:pPr>
              <w:rPr>
                <w:sz w:val="22"/>
                <w:szCs w:val="22"/>
                <w:lang w:val="uk-UA" w:eastAsia="uk-UA"/>
              </w:rPr>
            </w:pPr>
          </w:p>
        </w:tc>
        <w:tc>
          <w:tcPr>
            <w:tcW w:w="1878" w:type="dxa"/>
            <w:vMerge/>
            <w:tcBorders>
              <w:top w:val="nil"/>
              <w:left w:val="single" w:sz="8" w:space="0" w:color="auto"/>
              <w:bottom w:val="single" w:sz="8" w:space="0" w:color="000000"/>
              <w:right w:val="single" w:sz="8" w:space="0" w:color="auto"/>
            </w:tcBorders>
            <w:vAlign w:val="center"/>
            <w:hideMark/>
          </w:tcPr>
          <w:p w14:paraId="4204C59C" w14:textId="77777777" w:rsidR="002B5DE9" w:rsidRPr="002B6F08" w:rsidRDefault="002B5DE9" w:rsidP="002B6F08">
            <w:pPr>
              <w:rPr>
                <w:sz w:val="22"/>
                <w:szCs w:val="22"/>
                <w:lang w:val="uk-UA" w:eastAsia="uk-UA"/>
              </w:rPr>
            </w:pPr>
          </w:p>
        </w:tc>
      </w:tr>
      <w:tr w:rsidR="002B5DE9" w:rsidRPr="002B6F08" w14:paraId="1515022D" w14:textId="77777777" w:rsidTr="002B5DE9">
        <w:trPr>
          <w:trHeight w:val="48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19913544" w14:textId="77777777" w:rsidR="002B5DE9" w:rsidRPr="002B6F08" w:rsidRDefault="002B5DE9" w:rsidP="002B6F08">
            <w:pPr>
              <w:rPr>
                <w:b/>
                <w:bCs/>
                <w:i/>
                <w:iCs/>
                <w:sz w:val="22"/>
                <w:szCs w:val="22"/>
                <w:lang w:val="uk-UA" w:eastAsia="uk-UA"/>
              </w:rPr>
            </w:pPr>
            <w:r w:rsidRPr="002B6F08">
              <w:rPr>
                <w:b/>
                <w:bCs/>
                <w:i/>
                <w:iCs/>
                <w:sz w:val="22"/>
                <w:szCs w:val="22"/>
                <w:lang w:val="uk-UA" w:eastAsia="uk-UA"/>
              </w:rPr>
              <w:t>Разом(сума рядків 1100-1180)</w:t>
            </w:r>
          </w:p>
        </w:tc>
        <w:tc>
          <w:tcPr>
            <w:tcW w:w="2320" w:type="dxa"/>
            <w:tcBorders>
              <w:top w:val="nil"/>
              <w:left w:val="nil"/>
              <w:bottom w:val="single" w:sz="8" w:space="0" w:color="auto"/>
              <w:right w:val="single" w:sz="8" w:space="0" w:color="auto"/>
            </w:tcBorders>
            <w:shd w:val="clear" w:color="auto" w:fill="auto"/>
            <w:vAlign w:val="center"/>
            <w:hideMark/>
          </w:tcPr>
          <w:p w14:paraId="72B54445" w14:textId="77777777" w:rsidR="002B5DE9" w:rsidRPr="002B6F08" w:rsidRDefault="002B5DE9" w:rsidP="002B6F08">
            <w:pPr>
              <w:jc w:val="center"/>
              <w:rPr>
                <w:b/>
                <w:bCs/>
                <w:sz w:val="22"/>
                <w:szCs w:val="22"/>
                <w:lang w:val="uk-UA" w:eastAsia="uk-UA"/>
              </w:rPr>
            </w:pPr>
            <w:r w:rsidRPr="002B6F08">
              <w:rPr>
                <w:b/>
                <w:bCs/>
                <w:sz w:val="22"/>
                <w:szCs w:val="22"/>
                <w:lang w:val="uk-UA" w:eastAsia="uk-UA"/>
              </w:rPr>
              <w:t>1180</w:t>
            </w:r>
          </w:p>
        </w:tc>
        <w:tc>
          <w:tcPr>
            <w:tcW w:w="1678" w:type="dxa"/>
            <w:tcBorders>
              <w:top w:val="nil"/>
              <w:left w:val="nil"/>
              <w:bottom w:val="single" w:sz="8" w:space="0" w:color="auto"/>
              <w:right w:val="single" w:sz="8" w:space="0" w:color="auto"/>
            </w:tcBorders>
            <w:shd w:val="clear" w:color="auto" w:fill="auto"/>
            <w:vAlign w:val="center"/>
            <w:hideMark/>
          </w:tcPr>
          <w:p w14:paraId="2F0911B7" w14:textId="77777777" w:rsidR="002B5DE9" w:rsidRPr="002B6F08" w:rsidRDefault="002B5DE9" w:rsidP="002B6F08">
            <w:pPr>
              <w:jc w:val="center"/>
              <w:rPr>
                <w:sz w:val="22"/>
                <w:szCs w:val="22"/>
                <w:lang w:val="uk-UA" w:eastAsia="uk-UA"/>
              </w:rPr>
            </w:pPr>
            <w:r w:rsidRPr="002B6F08">
              <w:rPr>
                <w:sz w:val="22"/>
                <w:szCs w:val="22"/>
                <w:lang w:val="uk-UA" w:eastAsia="uk-UA"/>
              </w:rPr>
              <w:t>(18 797,029)</w:t>
            </w:r>
          </w:p>
        </w:tc>
        <w:tc>
          <w:tcPr>
            <w:tcW w:w="1881" w:type="dxa"/>
            <w:tcBorders>
              <w:top w:val="nil"/>
              <w:left w:val="nil"/>
              <w:bottom w:val="single" w:sz="8" w:space="0" w:color="auto"/>
              <w:right w:val="single" w:sz="8" w:space="0" w:color="auto"/>
            </w:tcBorders>
            <w:shd w:val="clear" w:color="auto" w:fill="auto"/>
            <w:vAlign w:val="center"/>
            <w:hideMark/>
          </w:tcPr>
          <w:p w14:paraId="09F95CB2" w14:textId="77777777" w:rsidR="002B5DE9" w:rsidRPr="002B6F08" w:rsidRDefault="002B5DE9" w:rsidP="002B6F08">
            <w:pPr>
              <w:jc w:val="center"/>
              <w:rPr>
                <w:sz w:val="22"/>
                <w:szCs w:val="22"/>
                <w:lang w:val="uk-UA" w:eastAsia="uk-UA"/>
              </w:rPr>
            </w:pPr>
            <w:r w:rsidRPr="002B6F08">
              <w:rPr>
                <w:sz w:val="22"/>
                <w:szCs w:val="22"/>
                <w:lang w:val="uk-UA" w:eastAsia="uk-UA"/>
              </w:rPr>
              <w:t>(21 495,452)</w:t>
            </w:r>
          </w:p>
        </w:tc>
        <w:tc>
          <w:tcPr>
            <w:tcW w:w="2016" w:type="dxa"/>
            <w:tcBorders>
              <w:top w:val="nil"/>
              <w:left w:val="nil"/>
              <w:bottom w:val="single" w:sz="8" w:space="0" w:color="auto"/>
              <w:right w:val="single" w:sz="8" w:space="0" w:color="auto"/>
            </w:tcBorders>
            <w:shd w:val="clear" w:color="auto" w:fill="auto"/>
            <w:vAlign w:val="center"/>
            <w:hideMark/>
          </w:tcPr>
          <w:p w14:paraId="3E65C985" w14:textId="77777777" w:rsidR="002B5DE9" w:rsidRPr="002B6F08" w:rsidRDefault="002B5DE9" w:rsidP="002B6F08">
            <w:pPr>
              <w:jc w:val="center"/>
              <w:rPr>
                <w:sz w:val="22"/>
                <w:szCs w:val="22"/>
                <w:lang w:val="uk-UA" w:eastAsia="uk-UA"/>
              </w:rPr>
            </w:pPr>
            <w:r w:rsidRPr="002B6F08">
              <w:rPr>
                <w:sz w:val="22"/>
                <w:szCs w:val="22"/>
                <w:lang w:val="uk-UA" w:eastAsia="uk-UA"/>
              </w:rPr>
              <w:t>(18 972,600)</w:t>
            </w:r>
          </w:p>
        </w:tc>
        <w:tc>
          <w:tcPr>
            <w:tcW w:w="1553" w:type="dxa"/>
            <w:tcBorders>
              <w:top w:val="nil"/>
              <w:left w:val="nil"/>
              <w:bottom w:val="single" w:sz="8" w:space="0" w:color="auto"/>
              <w:right w:val="single" w:sz="8" w:space="0" w:color="auto"/>
            </w:tcBorders>
            <w:shd w:val="clear" w:color="auto" w:fill="auto"/>
            <w:vAlign w:val="center"/>
            <w:hideMark/>
          </w:tcPr>
          <w:p w14:paraId="61F0B746" w14:textId="77777777" w:rsidR="002B5DE9" w:rsidRPr="002B6F08" w:rsidRDefault="002B5DE9" w:rsidP="002B6F08">
            <w:pPr>
              <w:jc w:val="center"/>
              <w:rPr>
                <w:sz w:val="22"/>
                <w:szCs w:val="22"/>
                <w:lang w:val="uk-UA" w:eastAsia="uk-UA"/>
              </w:rPr>
            </w:pPr>
            <w:r w:rsidRPr="002B6F08">
              <w:rPr>
                <w:sz w:val="22"/>
                <w:szCs w:val="22"/>
                <w:lang w:val="uk-UA" w:eastAsia="uk-UA"/>
              </w:rPr>
              <w:t>2 522,852</w:t>
            </w:r>
          </w:p>
        </w:tc>
        <w:tc>
          <w:tcPr>
            <w:tcW w:w="1878" w:type="dxa"/>
            <w:tcBorders>
              <w:top w:val="nil"/>
              <w:left w:val="nil"/>
              <w:bottom w:val="single" w:sz="8" w:space="0" w:color="auto"/>
              <w:right w:val="single" w:sz="8" w:space="0" w:color="auto"/>
            </w:tcBorders>
            <w:shd w:val="clear" w:color="auto" w:fill="auto"/>
            <w:vAlign w:val="center"/>
            <w:hideMark/>
          </w:tcPr>
          <w:p w14:paraId="6AB3EEF7" w14:textId="77777777" w:rsidR="002B5DE9" w:rsidRPr="002B6F08" w:rsidRDefault="002B5DE9" w:rsidP="002B6F08">
            <w:pPr>
              <w:jc w:val="center"/>
              <w:rPr>
                <w:sz w:val="22"/>
                <w:szCs w:val="22"/>
                <w:lang w:val="uk-UA" w:eastAsia="uk-UA"/>
              </w:rPr>
            </w:pPr>
            <w:r w:rsidRPr="002B6F08">
              <w:rPr>
                <w:sz w:val="22"/>
                <w:szCs w:val="22"/>
                <w:lang w:val="uk-UA" w:eastAsia="uk-UA"/>
              </w:rPr>
              <w:t>88,263</w:t>
            </w:r>
          </w:p>
        </w:tc>
      </w:tr>
      <w:tr w:rsidR="002B5DE9" w:rsidRPr="002B6F08" w14:paraId="28656ED7" w14:textId="77777777" w:rsidTr="002B5DE9">
        <w:trPr>
          <w:trHeight w:val="15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62013C9B" w14:textId="77777777" w:rsidR="002B5DE9" w:rsidRPr="002B6F08" w:rsidRDefault="002B5DE9" w:rsidP="002B6F08">
            <w:pPr>
              <w:rPr>
                <w:b/>
                <w:bCs/>
                <w:i/>
                <w:iCs/>
                <w:sz w:val="22"/>
                <w:szCs w:val="22"/>
                <w:lang w:val="uk-UA" w:eastAsia="uk-UA"/>
              </w:rPr>
            </w:pPr>
            <w:r w:rsidRPr="002B6F08">
              <w:rPr>
                <w:b/>
                <w:bCs/>
                <w:i/>
                <w:iCs/>
                <w:sz w:val="22"/>
                <w:szCs w:val="22"/>
                <w:lang w:val="uk-UA" w:eastAsia="uk-UA"/>
              </w:rPr>
              <w:t> </w:t>
            </w:r>
          </w:p>
        </w:tc>
        <w:tc>
          <w:tcPr>
            <w:tcW w:w="2320" w:type="dxa"/>
            <w:tcBorders>
              <w:top w:val="nil"/>
              <w:left w:val="nil"/>
              <w:bottom w:val="single" w:sz="8" w:space="0" w:color="auto"/>
              <w:right w:val="single" w:sz="8" w:space="0" w:color="auto"/>
            </w:tcBorders>
            <w:shd w:val="clear" w:color="auto" w:fill="auto"/>
            <w:vAlign w:val="center"/>
            <w:hideMark/>
          </w:tcPr>
          <w:p w14:paraId="647EF25A" w14:textId="77777777" w:rsidR="002B5DE9" w:rsidRPr="002B6F08" w:rsidRDefault="002B5DE9" w:rsidP="002B6F08">
            <w:pPr>
              <w:jc w:val="center"/>
              <w:rPr>
                <w:b/>
                <w:bCs/>
                <w:sz w:val="22"/>
                <w:szCs w:val="22"/>
                <w:lang w:val="uk-UA" w:eastAsia="uk-UA"/>
              </w:rPr>
            </w:pPr>
            <w:r w:rsidRPr="002B6F08">
              <w:rPr>
                <w:b/>
                <w:bCs/>
                <w:sz w:val="22"/>
                <w:szCs w:val="22"/>
                <w:lang w:val="uk-UA" w:eastAsia="uk-UA"/>
              </w:rPr>
              <w:t> </w:t>
            </w:r>
          </w:p>
        </w:tc>
        <w:tc>
          <w:tcPr>
            <w:tcW w:w="1678" w:type="dxa"/>
            <w:tcBorders>
              <w:top w:val="nil"/>
              <w:left w:val="nil"/>
              <w:bottom w:val="single" w:sz="8" w:space="0" w:color="auto"/>
              <w:right w:val="single" w:sz="8" w:space="0" w:color="auto"/>
            </w:tcBorders>
            <w:shd w:val="clear" w:color="auto" w:fill="auto"/>
            <w:vAlign w:val="center"/>
            <w:hideMark/>
          </w:tcPr>
          <w:p w14:paraId="7524640C" w14:textId="77777777" w:rsidR="002B5DE9" w:rsidRPr="002B6F08" w:rsidRDefault="002B5DE9" w:rsidP="002B6F08">
            <w:pPr>
              <w:jc w:val="center"/>
              <w:rPr>
                <w:b/>
                <w:bCs/>
                <w:sz w:val="22"/>
                <w:szCs w:val="22"/>
                <w:lang w:val="uk-UA" w:eastAsia="uk-UA"/>
              </w:rPr>
            </w:pPr>
            <w:r w:rsidRPr="002B6F08">
              <w:rPr>
                <w:b/>
                <w:bCs/>
                <w:sz w:val="22"/>
                <w:szCs w:val="22"/>
                <w:lang w:val="uk-UA" w:eastAsia="uk-UA"/>
              </w:rPr>
              <w:t> </w:t>
            </w:r>
          </w:p>
        </w:tc>
        <w:tc>
          <w:tcPr>
            <w:tcW w:w="1881" w:type="dxa"/>
            <w:tcBorders>
              <w:top w:val="nil"/>
              <w:left w:val="nil"/>
              <w:bottom w:val="single" w:sz="8" w:space="0" w:color="auto"/>
              <w:right w:val="single" w:sz="8" w:space="0" w:color="auto"/>
            </w:tcBorders>
            <w:shd w:val="clear" w:color="auto" w:fill="auto"/>
            <w:vAlign w:val="center"/>
            <w:hideMark/>
          </w:tcPr>
          <w:p w14:paraId="101F1C25" w14:textId="77777777" w:rsidR="002B5DE9" w:rsidRPr="002B6F08" w:rsidRDefault="002B5DE9" w:rsidP="002B6F08">
            <w:pPr>
              <w:jc w:val="center"/>
              <w:rPr>
                <w:b/>
                <w:bCs/>
                <w:sz w:val="22"/>
                <w:szCs w:val="22"/>
                <w:lang w:val="uk-UA" w:eastAsia="uk-UA"/>
              </w:rPr>
            </w:pPr>
            <w:r w:rsidRPr="002B6F08">
              <w:rPr>
                <w:b/>
                <w:bCs/>
                <w:sz w:val="22"/>
                <w:szCs w:val="22"/>
                <w:lang w:val="uk-UA" w:eastAsia="uk-UA"/>
              </w:rPr>
              <w:t> </w:t>
            </w:r>
          </w:p>
        </w:tc>
        <w:tc>
          <w:tcPr>
            <w:tcW w:w="2016" w:type="dxa"/>
            <w:tcBorders>
              <w:top w:val="nil"/>
              <w:left w:val="nil"/>
              <w:bottom w:val="single" w:sz="8" w:space="0" w:color="auto"/>
              <w:right w:val="single" w:sz="8" w:space="0" w:color="auto"/>
            </w:tcBorders>
            <w:shd w:val="clear" w:color="auto" w:fill="auto"/>
            <w:vAlign w:val="center"/>
            <w:hideMark/>
          </w:tcPr>
          <w:p w14:paraId="14876D9E" w14:textId="77777777" w:rsidR="002B5DE9" w:rsidRPr="002B6F08" w:rsidRDefault="002B5DE9" w:rsidP="002B6F08">
            <w:pPr>
              <w:jc w:val="center"/>
              <w:rPr>
                <w:b/>
                <w:bCs/>
                <w:sz w:val="22"/>
                <w:szCs w:val="22"/>
                <w:lang w:val="uk-UA" w:eastAsia="uk-UA"/>
              </w:rPr>
            </w:pPr>
            <w:r w:rsidRPr="002B6F08">
              <w:rPr>
                <w:b/>
                <w:bCs/>
                <w:sz w:val="22"/>
                <w:szCs w:val="22"/>
                <w:lang w:val="uk-UA" w:eastAsia="uk-UA"/>
              </w:rPr>
              <w:t> </w:t>
            </w:r>
          </w:p>
        </w:tc>
        <w:tc>
          <w:tcPr>
            <w:tcW w:w="1553" w:type="dxa"/>
            <w:tcBorders>
              <w:top w:val="nil"/>
              <w:left w:val="nil"/>
              <w:bottom w:val="single" w:sz="8" w:space="0" w:color="auto"/>
              <w:right w:val="single" w:sz="8" w:space="0" w:color="auto"/>
            </w:tcBorders>
            <w:shd w:val="clear" w:color="auto" w:fill="auto"/>
            <w:vAlign w:val="center"/>
            <w:hideMark/>
          </w:tcPr>
          <w:p w14:paraId="2A850664" w14:textId="77777777" w:rsidR="002B5DE9" w:rsidRPr="002B6F08" w:rsidRDefault="002B5DE9" w:rsidP="002B6F08">
            <w:pPr>
              <w:jc w:val="center"/>
              <w:rPr>
                <w:b/>
                <w:bCs/>
                <w:sz w:val="22"/>
                <w:szCs w:val="22"/>
                <w:lang w:val="uk-UA" w:eastAsia="uk-UA"/>
              </w:rPr>
            </w:pPr>
            <w:r w:rsidRPr="002B6F08">
              <w:rPr>
                <w:b/>
                <w:bCs/>
                <w:sz w:val="22"/>
                <w:szCs w:val="22"/>
                <w:lang w:val="uk-UA" w:eastAsia="uk-UA"/>
              </w:rPr>
              <w:t> </w:t>
            </w:r>
          </w:p>
        </w:tc>
        <w:tc>
          <w:tcPr>
            <w:tcW w:w="1878" w:type="dxa"/>
            <w:tcBorders>
              <w:top w:val="nil"/>
              <w:left w:val="nil"/>
              <w:bottom w:val="single" w:sz="8" w:space="0" w:color="auto"/>
              <w:right w:val="single" w:sz="8" w:space="0" w:color="auto"/>
            </w:tcBorders>
            <w:shd w:val="clear" w:color="auto" w:fill="auto"/>
            <w:vAlign w:val="center"/>
            <w:hideMark/>
          </w:tcPr>
          <w:p w14:paraId="4C52E273" w14:textId="77777777" w:rsidR="002B5DE9" w:rsidRPr="002B6F08" w:rsidRDefault="002B5DE9" w:rsidP="002B6F08">
            <w:pPr>
              <w:jc w:val="center"/>
              <w:rPr>
                <w:b/>
                <w:bCs/>
                <w:sz w:val="22"/>
                <w:szCs w:val="22"/>
                <w:lang w:val="uk-UA" w:eastAsia="uk-UA"/>
              </w:rPr>
            </w:pPr>
            <w:r w:rsidRPr="002B6F08">
              <w:rPr>
                <w:b/>
                <w:bCs/>
                <w:sz w:val="22"/>
                <w:szCs w:val="22"/>
                <w:lang w:val="uk-UA" w:eastAsia="uk-UA"/>
              </w:rPr>
              <w:t> </w:t>
            </w:r>
          </w:p>
        </w:tc>
      </w:tr>
      <w:tr w:rsidR="002B5DE9" w:rsidRPr="002B6F08" w14:paraId="5194552A" w14:textId="77777777" w:rsidTr="002B5DE9">
        <w:trPr>
          <w:trHeight w:val="405"/>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5659ED32" w14:textId="77777777" w:rsidR="002B5DE9" w:rsidRPr="002B6F08" w:rsidRDefault="002B5DE9" w:rsidP="002B6F08">
            <w:pPr>
              <w:rPr>
                <w:b/>
                <w:bCs/>
                <w:sz w:val="22"/>
                <w:szCs w:val="22"/>
                <w:lang w:val="uk-UA" w:eastAsia="uk-UA"/>
              </w:rPr>
            </w:pPr>
            <w:r w:rsidRPr="002B6F08">
              <w:rPr>
                <w:b/>
                <w:bCs/>
                <w:sz w:val="22"/>
                <w:szCs w:val="22"/>
                <w:lang w:val="uk-UA" w:eastAsia="uk-UA"/>
              </w:rPr>
              <w:t>Усього доходів</w:t>
            </w:r>
          </w:p>
        </w:tc>
        <w:tc>
          <w:tcPr>
            <w:tcW w:w="2320" w:type="dxa"/>
            <w:tcBorders>
              <w:top w:val="nil"/>
              <w:left w:val="nil"/>
              <w:bottom w:val="single" w:sz="8" w:space="0" w:color="auto"/>
              <w:right w:val="single" w:sz="8" w:space="0" w:color="auto"/>
            </w:tcBorders>
            <w:shd w:val="clear" w:color="auto" w:fill="auto"/>
            <w:vAlign w:val="center"/>
            <w:hideMark/>
          </w:tcPr>
          <w:p w14:paraId="52ED6EC1" w14:textId="77777777" w:rsidR="002B5DE9" w:rsidRPr="002B6F08" w:rsidRDefault="002B5DE9" w:rsidP="002B6F08">
            <w:pPr>
              <w:jc w:val="center"/>
              <w:rPr>
                <w:b/>
                <w:bCs/>
                <w:sz w:val="22"/>
                <w:szCs w:val="22"/>
                <w:lang w:val="uk-UA" w:eastAsia="uk-UA"/>
              </w:rPr>
            </w:pPr>
            <w:r w:rsidRPr="002B6F08">
              <w:rPr>
                <w:b/>
                <w:bCs/>
                <w:sz w:val="22"/>
                <w:szCs w:val="22"/>
                <w:lang w:val="uk-UA" w:eastAsia="uk-UA"/>
              </w:rPr>
              <w:t>1200</w:t>
            </w:r>
          </w:p>
        </w:tc>
        <w:tc>
          <w:tcPr>
            <w:tcW w:w="1678" w:type="dxa"/>
            <w:tcBorders>
              <w:top w:val="nil"/>
              <w:left w:val="nil"/>
              <w:bottom w:val="single" w:sz="8" w:space="0" w:color="auto"/>
              <w:right w:val="single" w:sz="8" w:space="0" w:color="auto"/>
            </w:tcBorders>
            <w:shd w:val="clear" w:color="auto" w:fill="auto"/>
            <w:vAlign w:val="center"/>
            <w:hideMark/>
          </w:tcPr>
          <w:p w14:paraId="79BEC8E9" w14:textId="77777777" w:rsidR="002B5DE9" w:rsidRPr="002B6F08" w:rsidRDefault="002B5DE9" w:rsidP="002B6F08">
            <w:pPr>
              <w:jc w:val="center"/>
              <w:rPr>
                <w:b/>
                <w:bCs/>
                <w:sz w:val="22"/>
                <w:szCs w:val="22"/>
                <w:lang w:val="uk-UA" w:eastAsia="uk-UA"/>
              </w:rPr>
            </w:pPr>
            <w:r w:rsidRPr="002B6F08">
              <w:rPr>
                <w:b/>
                <w:bCs/>
                <w:sz w:val="22"/>
                <w:szCs w:val="22"/>
                <w:lang w:val="uk-UA" w:eastAsia="uk-UA"/>
              </w:rPr>
              <w:t>20 343,457</w:t>
            </w:r>
          </w:p>
        </w:tc>
        <w:tc>
          <w:tcPr>
            <w:tcW w:w="1881" w:type="dxa"/>
            <w:tcBorders>
              <w:top w:val="nil"/>
              <w:left w:val="nil"/>
              <w:bottom w:val="single" w:sz="8" w:space="0" w:color="auto"/>
              <w:right w:val="single" w:sz="8" w:space="0" w:color="auto"/>
            </w:tcBorders>
            <w:shd w:val="clear" w:color="auto" w:fill="auto"/>
            <w:vAlign w:val="center"/>
            <w:hideMark/>
          </w:tcPr>
          <w:p w14:paraId="272E9AF1" w14:textId="77777777" w:rsidR="002B5DE9" w:rsidRPr="002B6F08" w:rsidRDefault="002B5DE9" w:rsidP="002B6F08">
            <w:pPr>
              <w:jc w:val="center"/>
              <w:rPr>
                <w:b/>
                <w:bCs/>
                <w:sz w:val="22"/>
                <w:szCs w:val="22"/>
                <w:lang w:val="uk-UA" w:eastAsia="uk-UA"/>
              </w:rPr>
            </w:pPr>
            <w:r w:rsidRPr="002B6F08">
              <w:rPr>
                <w:b/>
                <w:bCs/>
                <w:sz w:val="22"/>
                <w:szCs w:val="22"/>
                <w:lang w:val="uk-UA" w:eastAsia="uk-UA"/>
              </w:rPr>
              <w:t>21 998,092</w:t>
            </w:r>
          </w:p>
        </w:tc>
        <w:tc>
          <w:tcPr>
            <w:tcW w:w="2016" w:type="dxa"/>
            <w:tcBorders>
              <w:top w:val="nil"/>
              <w:left w:val="nil"/>
              <w:bottom w:val="single" w:sz="8" w:space="0" w:color="auto"/>
              <w:right w:val="single" w:sz="8" w:space="0" w:color="auto"/>
            </w:tcBorders>
            <w:shd w:val="clear" w:color="auto" w:fill="auto"/>
            <w:vAlign w:val="center"/>
            <w:hideMark/>
          </w:tcPr>
          <w:p w14:paraId="41FAD29D" w14:textId="77777777" w:rsidR="002B5DE9" w:rsidRPr="002B6F08" w:rsidRDefault="002B5DE9" w:rsidP="002B6F08">
            <w:pPr>
              <w:jc w:val="center"/>
              <w:rPr>
                <w:b/>
                <w:bCs/>
                <w:sz w:val="22"/>
                <w:szCs w:val="22"/>
                <w:lang w:val="uk-UA" w:eastAsia="uk-UA"/>
              </w:rPr>
            </w:pPr>
            <w:r w:rsidRPr="002B6F08">
              <w:rPr>
                <w:b/>
                <w:bCs/>
                <w:sz w:val="22"/>
                <w:szCs w:val="22"/>
                <w:lang w:val="uk-UA" w:eastAsia="uk-UA"/>
              </w:rPr>
              <w:t>20 026,413</w:t>
            </w:r>
          </w:p>
        </w:tc>
        <w:tc>
          <w:tcPr>
            <w:tcW w:w="1553" w:type="dxa"/>
            <w:tcBorders>
              <w:top w:val="nil"/>
              <w:left w:val="nil"/>
              <w:bottom w:val="single" w:sz="8" w:space="0" w:color="auto"/>
              <w:right w:val="single" w:sz="8" w:space="0" w:color="auto"/>
            </w:tcBorders>
            <w:shd w:val="clear" w:color="auto" w:fill="auto"/>
            <w:vAlign w:val="center"/>
            <w:hideMark/>
          </w:tcPr>
          <w:p w14:paraId="4E6E9A51" w14:textId="77777777" w:rsidR="002B5DE9" w:rsidRPr="002B6F08" w:rsidRDefault="002B5DE9" w:rsidP="002B6F08">
            <w:pPr>
              <w:jc w:val="center"/>
              <w:rPr>
                <w:b/>
                <w:bCs/>
                <w:sz w:val="22"/>
                <w:szCs w:val="22"/>
                <w:lang w:val="uk-UA" w:eastAsia="uk-UA"/>
              </w:rPr>
            </w:pPr>
            <w:r w:rsidRPr="002B6F08">
              <w:rPr>
                <w:b/>
                <w:bCs/>
                <w:sz w:val="22"/>
                <w:szCs w:val="22"/>
                <w:lang w:val="uk-UA" w:eastAsia="uk-UA"/>
              </w:rPr>
              <w:t>(1 971,679)</w:t>
            </w:r>
          </w:p>
        </w:tc>
        <w:tc>
          <w:tcPr>
            <w:tcW w:w="1878" w:type="dxa"/>
            <w:tcBorders>
              <w:top w:val="nil"/>
              <w:left w:val="nil"/>
              <w:bottom w:val="single" w:sz="8" w:space="0" w:color="auto"/>
              <w:right w:val="single" w:sz="8" w:space="0" w:color="auto"/>
            </w:tcBorders>
            <w:shd w:val="clear" w:color="auto" w:fill="auto"/>
            <w:vAlign w:val="center"/>
            <w:hideMark/>
          </w:tcPr>
          <w:p w14:paraId="0422E1A2" w14:textId="77777777" w:rsidR="002B5DE9" w:rsidRPr="002B6F08" w:rsidRDefault="002B5DE9" w:rsidP="002B6F08">
            <w:pPr>
              <w:jc w:val="center"/>
              <w:rPr>
                <w:b/>
                <w:bCs/>
                <w:sz w:val="22"/>
                <w:szCs w:val="22"/>
                <w:lang w:val="uk-UA" w:eastAsia="uk-UA"/>
              </w:rPr>
            </w:pPr>
            <w:r w:rsidRPr="002B6F08">
              <w:rPr>
                <w:b/>
                <w:bCs/>
                <w:sz w:val="22"/>
                <w:szCs w:val="22"/>
                <w:lang w:val="uk-UA" w:eastAsia="uk-UA"/>
              </w:rPr>
              <w:t>91,037</w:t>
            </w:r>
          </w:p>
        </w:tc>
      </w:tr>
      <w:tr w:rsidR="002B5DE9" w:rsidRPr="002B6F08" w14:paraId="77B084D7" w14:textId="77777777" w:rsidTr="002B5DE9">
        <w:trPr>
          <w:trHeight w:val="405"/>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42940306" w14:textId="77777777" w:rsidR="002B5DE9" w:rsidRPr="002B6F08" w:rsidRDefault="002B5DE9" w:rsidP="002B6F08">
            <w:pPr>
              <w:rPr>
                <w:b/>
                <w:bCs/>
                <w:sz w:val="22"/>
                <w:szCs w:val="22"/>
                <w:lang w:val="uk-UA" w:eastAsia="uk-UA"/>
              </w:rPr>
            </w:pPr>
            <w:r w:rsidRPr="002B6F08">
              <w:rPr>
                <w:b/>
                <w:bCs/>
                <w:sz w:val="22"/>
                <w:szCs w:val="22"/>
                <w:lang w:val="uk-UA" w:eastAsia="uk-UA"/>
              </w:rPr>
              <w:t>Усього витрат</w:t>
            </w:r>
          </w:p>
        </w:tc>
        <w:tc>
          <w:tcPr>
            <w:tcW w:w="2320" w:type="dxa"/>
            <w:tcBorders>
              <w:top w:val="nil"/>
              <w:left w:val="nil"/>
              <w:bottom w:val="single" w:sz="8" w:space="0" w:color="auto"/>
              <w:right w:val="single" w:sz="8" w:space="0" w:color="auto"/>
            </w:tcBorders>
            <w:shd w:val="clear" w:color="auto" w:fill="auto"/>
            <w:vAlign w:val="center"/>
            <w:hideMark/>
          </w:tcPr>
          <w:p w14:paraId="4344E40E" w14:textId="77777777" w:rsidR="002B5DE9" w:rsidRPr="002B6F08" w:rsidRDefault="002B5DE9" w:rsidP="002B6F08">
            <w:pPr>
              <w:jc w:val="center"/>
              <w:rPr>
                <w:b/>
                <w:bCs/>
                <w:sz w:val="22"/>
                <w:szCs w:val="22"/>
                <w:lang w:val="uk-UA" w:eastAsia="uk-UA"/>
              </w:rPr>
            </w:pPr>
            <w:r w:rsidRPr="002B6F08">
              <w:rPr>
                <w:b/>
                <w:bCs/>
                <w:sz w:val="22"/>
                <w:szCs w:val="22"/>
                <w:lang w:val="uk-UA" w:eastAsia="uk-UA"/>
              </w:rPr>
              <w:t>1210</w:t>
            </w:r>
          </w:p>
        </w:tc>
        <w:tc>
          <w:tcPr>
            <w:tcW w:w="1678" w:type="dxa"/>
            <w:tcBorders>
              <w:top w:val="nil"/>
              <w:left w:val="nil"/>
              <w:bottom w:val="single" w:sz="8" w:space="0" w:color="auto"/>
              <w:right w:val="single" w:sz="8" w:space="0" w:color="auto"/>
            </w:tcBorders>
            <w:shd w:val="clear" w:color="auto" w:fill="auto"/>
            <w:vAlign w:val="center"/>
            <w:hideMark/>
          </w:tcPr>
          <w:p w14:paraId="44EDD5FC" w14:textId="77777777" w:rsidR="002B5DE9" w:rsidRPr="002B6F08" w:rsidRDefault="002B5DE9" w:rsidP="002B6F08">
            <w:pPr>
              <w:jc w:val="center"/>
              <w:rPr>
                <w:b/>
                <w:bCs/>
                <w:sz w:val="22"/>
                <w:szCs w:val="22"/>
                <w:lang w:val="uk-UA" w:eastAsia="uk-UA"/>
              </w:rPr>
            </w:pPr>
            <w:r w:rsidRPr="002B6F08">
              <w:rPr>
                <w:b/>
                <w:bCs/>
                <w:sz w:val="22"/>
                <w:szCs w:val="22"/>
                <w:lang w:val="uk-UA" w:eastAsia="uk-UA"/>
              </w:rPr>
              <w:t>(19 338,969)</w:t>
            </w:r>
          </w:p>
        </w:tc>
        <w:tc>
          <w:tcPr>
            <w:tcW w:w="1881" w:type="dxa"/>
            <w:tcBorders>
              <w:top w:val="nil"/>
              <w:left w:val="nil"/>
              <w:bottom w:val="single" w:sz="8" w:space="0" w:color="auto"/>
              <w:right w:val="single" w:sz="8" w:space="0" w:color="auto"/>
            </w:tcBorders>
            <w:shd w:val="clear" w:color="auto" w:fill="auto"/>
            <w:vAlign w:val="center"/>
            <w:hideMark/>
          </w:tcPr>
          <w:p w14:paraId="733709C6" w14:textId="77777777" w:rsidR="002B5DE9" w:rsidRPr="002B6F08" w:rsidRDefault="002B5DE9" w:rsidP="002B6F08">
            <w:pPr>
              <w:jc w:val="center"/>
              <w:rPr>
                <w:b/>
                <w:bCs/>
                <w:sz w:val="22"/>
                <w:szCs w:val="22"/>
                <w:lang w:val="uk-UA" w:eastAsia="uk-UA"/>
              </w:rPr>
            </w:pPr>
            <w:r w:rsidRPr="002B6F08">
              <w:rPr>
                <w:b/>
                <w:bCs/>
                <w:sz w:val="22"/>
                <w:szCs w:val="22"/>
                <w:lang w:val="uk-UA" w:eastAsia="uk-UA"/>
              </w:rPr>
              <w:t>(21 998,092)</w:t>
            </w:r>
          </w:p>
        </w:tc>
        <w:tc>
          <w:tcPr>
            <w:tcW w:w="2016" w:type="dxa"/>
            <w:tcBorders>
              <w:top w:val="nil"/>
              <w:left w:val="nil"/>
              <w:bottom w:val="single" w:sz="8" w:space="0" w:color="auto"/>
              <w:right w:val="single" w:sz="8" w:space="0" w:color="auto"/>
            </w:tcBorders>
            <w:shd w:val="clear" w:color="auto" w:fill="auto"/>
            <w:vAlign w:val="center"/>
            <w:hideMark/>
          </w:tcPr>
          <w:p w14:paraId="217ED9FB" w14:textId="77777777" w:rsidR="002B5DE9" w:rsidRPr="002B6F08" w:rsidRDefault="002B5DE9" w:rsidP="002B6F08">
            <w:pPr>
              <w:jc w:val="center"/>
              <w:rPr>
                <w:b/>
                <w:bCs/>
                <w:sz w:val="22"/>
                <w:szCs w:val="22"/>
                <w:lang w:val="uk-UA" w:eastAsia="uk-UA"/>
              </w:rPr>
            </w:pPr>
            <w:r w:rsidRPr="002B6F08">
              <w:rPr>
                <w:b/>
                <w:bCs/>
                <w:sz w:val="22"/>
                <w:szCs w:val="22"/>
                <w:lang w:val="uk-UA" w:eastAsia="uk-UA"/>
              </w:rPr>
              <w:t>(19 707,090)</w:t>
            </w:r>
          </w:p>
        </w:tc>
        <w:tc>
          <w:tcPr>
            <w:tcW w:w="1553" w:type="dxa"/>
            <w:tcBorders>
              <w:top w:val="nil"/>
              <w:left w:val="nil"/>
              <w:bottom w:val="single" w:sz="8" w:space="0" w:color="auto"/>
              <w:right w:val="single" w:sz="8" w:space="0" w:color="auto"/>
            </w:tcBorders>
            <w:shd w:val="clear" w:color="auto" w:fill="auto"/>
            <w:vAlign w:val="center"/>
            <w:hideMark/>
          </w:tcPr>
          <w:p w14:paraId="1A7D3F23" w14:textId="77777777" w:rsidR="002B5DE9" w:rsidRPr="002B6F08" w:rsidRDefault="002B5DE9" w:rsidP="002B6F08">
            <w:pPr>
              <w:jc w:val="center"/>
              <w:rPr>
                <w:b/>
                <w:bCs/>
                <w:sz w:val="22"/>
                <w:szCs w:val="22"/>
                <w:lang w:val="uk-UA" w:eastAsia="uk-UA"/>
              </w:rPr>
            </w:pPr>
            <w:r w:rsidRPr="002B6F08">
              <w:rPr>
                <w:b/>
                <w:bCs/>
                <w:sz w:val="22"/>
                <w:szCs w:val="22"/>
                <w:lang w:val="uk-UA" w:eastAsia="uk-UA"/>
              </w:rPr>
              <w:t>2 291,002</w:t>
            </w:r>
          </w:p>
        </w:tc>
        <w:tc>
          <w:tcPr>
            <w:tcW w:w="1878" w:type="dxa"/>
            <w:tcBorders>
              <w:top w:val="nil"/>
              <w:left w:val="nil"/>
              <w:bottom w:val="single" w:sz="8" w:space="0" w:color="auto"/>
              <w:right w:val="single" w:sz="8" w:space="0" w:color="auto"/>
            </w:tcBorders>
            <w:shd w:val="clear" w:color="auto" w:fill="auto"/>
            <w:vAlign w:val="center"/>
            <w:hideMark/>
          </w:tcPr>
          <w:p w14:paraId="51EBEA18" w14:textId="77777777" w:rsidR="002B5DE9" w:rsidRPr="002B6F08" w:rsidRDefault="002B5DE9" w:rsidP="002B6F08">
            <w:pPr>
              <w:jc w:val="center"/>
              <w:rPr>
                <w:b/>
                <w:bCs/>
                <w:sz w:val="22"/>
                <w:szCs w:val="22"/>
                <w:lang w:val="uk-UA" w:eastAsia="uk-UA"/>
              </w:rPr>
            </w:pPr>
            <w:r w:rsidRPr="002B6F08">
              <w:rPr>
                <w:b/>
                <w:bCs/>
                <w:sz w:val="22"/>
                <w:szCs w:val="22"/>
                <w:lang w:val="uk-UA" w:eastAsia="uk-UA"/>
              </w:rPr>
              <w:t>89,585</w:t>
            </w:r>
          </w:p>
        </w:tc>
      </w:tr>
      <w:tr w:rsidR="002B5DE9" w:rsidRPr="002B6F08" w14:paraId="6D77C8AF" w14:textId="77777777" w:rsidTr="002B5DE9">
        <w:trPr>
          <w:trHeight w:val="166"/>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49E51621" w14:textId="77777777" w:rsidR="002B5DE9" w:rsidRPr="002B6F08" w:rsidRDefault="002B5DE9" w:rsidP="002B6F08">
            <w:pPr>
              <w:rPr>
                <w:b/>
                <w:bCs/>
                <w:sz w:val="22"/>
                <w:szCs w:val="22"/>
                <w:lang w:val="uk-UA" w:eastAsia="uk-UA"/>
              </w:rPr>
            </w:pPr>
            <w:r w:rsidRPr="002B6F08">
              <w:rPr>
                <w:b/>
                <w:bCs/>
                <w:sz w:val="22"/>
                <w:szCs w:val="22"/>
                <w:lang w:val="uk-UA" w:eastAsia="uk-UA"/>
              </w:rPr>
              <w:t> </w:t>
            </w:r>
          </w:p>
        </w:tc>
        <w:tc>
          <w:tcPr>
            <w:tcW w:w="2320" w:type="dxa"/>
            <w:tcBorders>
              <w:top w:val="nil"/>
              <w:left w:val="nil"/>
              <w:bottom w:val="single" w:sz="8" w:space="0" w:color="auto"/>
              <w:right w:val="single" w:sz="8" w:space="0" w:color="auto"/>
            </w:tcBorders>
            <w:shd w:val="clear" w:color="auto" w:fill="auto"/>
            <w:vAlign w:val="center"/>
            <w:hideMark/>
          </w:tcPr>
          <w:p w14:paraId="748ECAB9" w14:textId="77777777" w:rsidR="002B5DE9" w:rsidRPr="002B6F08" w:rsidRDefault="002B5DE9" w:rsidP="002B6F08">
            <w:pPr>
              <w:jc w:val="center"/>
              <w:rPr>
                <w:b/>
                <w:bCs/>
                <w:sz w:val="22"/>
                <w:szCs w:val="22"/>
                <w:lang w:val="uk-UA" w:eastAsia="uk-UA"/>
              </w:rPr>
            </w:pPr>
            <w:r w:rsidRPr="002B6F08">
              <w:rPr>
                <w:b/>
                <w:bCs/>
                <w:sz w:val="22"/>
                <w:szCs w:val="22"/>
                <w:lang w:val="uk-UA" w:eastAsia="uk-UA"/>
              </w:rPr>
              <w:t> </w:t>
            </w:r>
          </w:p>
        </w:tc>
        <w:tc>
          <w:tcPr>
            <w:tcW w:w="1678" w:type="dxa"/>
            <w:tcBorders>
              <w:top w:val="nil"/>
              <w:left w:val="nil"/>
              <w:bottom w:val="single" w:sz="8" w:space="0" w:color="auto"/>
              <w:right w:val="single" w:sz="8" w:space="0" w:color="auto"/>
            </w:tcBorders>
            <w:shd w:val="clear" w:color="auto" w:fill="auto"/>
            <w:vAlign w:val="center"/>
            <w:hideMark/>
          </w:tcPr>
          <w:p w14:paraId="25041A23" w14:textId="77777777" w:rsidR="002B5DE9" w:rsidRPr="002B6F08" w:rsidRDefault="002B5DE9" w:rsidP="002B6F08">
            <w:pPr>
              <w:jc w:val="center"/>
              <w:rPr>
                <w:b/>
                <w:bCs/>
                <w:sz w:val="22"/>
                <w:szCs w:val="22"/>
                <w:lang w:val="uk-UA" w:eastAsia="uk-UA"/>
              </w:rPr>
            </w:pPr>
            <w:r w:rsidRPr="002B6F08">
              <w:rPr>
                <w:b/>
                <w:bCs/>
                <w:sz w:val="22"/>
                <w:szCs w:val="22"/>
                <w:lang w:val="uk-UA" w:eastAsia="uk-UA"/>
              </w:rPr>
              <w:t> </w:t>
            </w:r>
          </w:p>
        </w:tc>
        <w:tc>
          <w:tcPr>
            <w:tcW w:w="1881" w:type="dxa"/>
            <w:tcBorders>
              <w:top w:val="nil"/>
              <w:left w:val="nil"/>
              <w:bottom w:val="single" w:sz="8" w:space="0" w:color="auto"/>
              <w:right w:val="single" w:sz="8" w:space="0" w:color="auto"/>
            </w:tcBorders>
            <w:shd w:val="clear" w:color="auto" w:fill="auto"/>
            <w:vAlign w:val="center"/>
            <w:hideMark/>
          </w:tcPr>
          <w:p w14:paraId="296B7F2B" w14:textId="77777777" w:rsidR="002B5DE9" w:rsidRPr="002B6F08" w:rsidRDefault="002B5DE9" w:rsidP="002B6F08">
            <w:pPr>
              <w:jc w:val="center"/>
              <w:rPr>
                <w:b/>
                <w:bCs/>
                <w:sz w:val="22"/>
                <w:szCs w:val="22"/>
                <w:lang w:val="uk-UA" w:eastAsia="uk-UA"/>
              </w:rPr>
            </w:pPr>
            <w:r w:rsidRPr="002B6F08">
              <w:rPr>
                <w:b/>
                <w:bCs/>
                <w:sz w:val="22"/>
                <w:szCs w:val="22"/>
                <w:lang w:val="uk-UA" w:eastAsia="uk-UA"/>
              </w:rPr>
              <w:t> </w:t>
            </w:r>
          </w:p>
        </w:tc>
        <w:tc>
          <w:tcPr>
            <w:tcW w:w="2016" w:type="dxa"/>
            <w:tcBorders>
              <w:top w:val="nil"/>
              <w:left w:val="nil"/>
              <w:bottom w:val="single" w:sz="8" w:space="0" w:color="auto"/>
              <w:right w:val="single" w:sz="8" w:space="0" w:color="auto"/>
            </w:tcBorders>
            <w:shd w:val="clear" w:color="auto" w:fill="auto"/>
            <w:vAlign w:val="center"/>
            <w:hideMark/>
          </w:tcPr>
          <w:p w14:paraId="1BFA4EEB" w14:textId="77777777" w:rsidR="002B5DE9" w:rsidRPr="002B6F08" w:rsidRDefault="002B5DE9" w:rsidP="002B6F08">
            <w:pPr>
              <w:jc w:val="center"/>
              <w:rPr>
                <w:b/>
                <w:bCs/>
                <w:sz w:val="22"/>
                <w:szCs w:val="22"/>
                <w:lang w:val="uk-UA" w:eastAsia="uk-UA"/>
              </w:rPr>
            </w:pPr>
            <w:r w:rsidRPr="002B6F08">
              <w:rPr>
                <w:b/>
                <w:bCs/>
                <w:sz w:val="22"/>
                <w:szCs w:val="22"/>
                <w:lang w:val="uk-UA" w:eastAsia="uk-UA"/>
              </w:rPr>
              <w:t> </w:t>
            </w:r>
          </w:p>
        </w:tc>
        <w:tc>
          <w:tcPr>
            <w:tcW w:w="1553" w:type="dxa"/>
            <w:tcBorders>
              <w:top w:val="nil"/>
              <w:left w:val="nil"/>
              <w:bottom w:val="single" w:sz="8" w:space="0" w:color="auto"/>
              <w:right w:val="single" w:sz="8" w:space="0" w:color="auto"/>
            </w:tcBorders>
            <w:shd w:val="clear" w:color="auto" w:fill="auto"/>
            <w:vAlign w:val="center"/>
            <w:hideMark/>
          </w:tcPr>
          <w:p w14:paraId="6CB24CFC" w14:textId="77777777" w:rsidR="002B5DE9" w:rsidRPr="002B6F08" w:rsidRDefault="002B5DE9" w:rsidP="002B6F08">
            <w:pPr>
              <w:jc w:val="center"/>
              <w:rPr>
                <w:b/>
                <w:bCs/>
                <w:sz w:val="22"/>
                <w:szCs w:val="22"/>
                <w:lang w:val="uk-UA" w:eastAsia="uk-UA"/>
              </w:rPr>
            </w:pPr>
            <w:r w:rsidRPr="002B6F08">
              <w:rPr>
                <w:b/>
                <w:bCs/>
                <w:sz w:val="22"/>
                <w:szCs w:val="22"/>
                <w:lang w:val="uk-UA" w:eastAsia="uk-UA"/>
              </w:rPr>
              <w:t> </w:t>
            </w:r>
          </w:p>
        </w:tc>
        <w:tc>
          <w:tcPr>
            <w:tcW w:w="1878" w:type="dxa"/>
            <w:tcBorders>
              <w:top w:val="nil"/>
              <w:left w:val="nil"/>
              <w:bottom w:val="single" w:sz="8" w:space="0" w:color="auto"/>
              <w:right w:val="single" w:sz="8" w:space="0" w:color="auto"/>
            </w:tcBorders>
            <w:shd w:val="clear" w:color="auto" w:fill="auto"/>
            <w:vAlign w:val="center"/>
            <w:hideMark/>
          </w:tcPr>
          <w:p w14:paraId="0F40418E" w14:textId="77777777" w:rsidR="002B5DE9" w:rsidRPr="002B6F08" w:rsidRDefault="002B5DE9" w:rsidP="002B6F08">
            <w:pPr>
              <w:jc w:val="center"/>
              <w:rPr>
                <w:b/>
                <w:bCs/>
                <w:sz w:val="22"/>
                <w:szCs w:val="22"/>
                <w:lang w:val="uk-UA" w:eastAsia="uk-UA"/>
              </w:rPr>
            </w:pPr>
            <w:r w:rsidRPr="002B6F08">
              <w:rPr>
                <w:b/>
                <w:bCs/>
                <w:sz w:val="22"/>
                <w:szCs w:val="22"/>
                <w:lang w:val="uk-UA" w:eastAsia="uk-UA"/>
              </w:rPr>
              <w:t> </w:t>
            </w:r>
          </w:p>
        </w:tc>
      </w:tr>
      <w:tr w:rsidR="002B5DE9" w:rsidRPr="002B6F08" w14:paraId="10F23E0F" w14:textId="77777777" w:rsidTr="002B5DE9">
        <w:trPr>
          <w:trHeight w:val="645"/>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275AD8A3" w14:textId="77777777" w:rsidR="002B5DE9" w:rsidRPr="002B6F08" w:rsidRDefault="002B5DE9" w:rsidP="002B6F08">
            <w:pPr>
              <w:rPr>
                <w:b/>
                <w:bCs/>
                <w:sz w:val="22"/>
                <w:szCs w:val="22"/>
                <w:lang w:val="uk-UA" w:eastAsia="uk-UA"/>
              </w:rPr>
            </w:pPr>
            <w:r w:rsidRPr="002B6F08">
              <w:rPr>
                <w:b/>
                <w:bCs/>
                <w:sz w:val="22"/>
                <w:szCs w:val="22"/>
                <w:lang w:val="uk-UA" w:eastAsia="uk-UA"/>
              </w:rPr>
              <w:t>Чистий фінансовий результат, у тому числі:</w:t>
            </w:r>
          </w:p>
        </w:tc>
        <w:tc>
          <w:tcPr>
            <w:tcW w:w="2320" w:type="dxa"/>
            <w:tcBorders>
              <w:top w:val="nil"/>
              <w:left w:val="nil"/>
              <w:bottom w:val="single" w:sz="8" w:space="0" w:color="auto"/>
              <w:right w:val="single" w:sz="8" w:space="0" w:color="auto"/>
            </w:tcBorders>
            <w:shd w:val="clear" w:color="auto" w:fill="auto"/>
            <w:vAlign w:val="center"/>
            <w:hideMark/>
          </w:tcPr>
          <w:p w14:paraId="6335B0D1" w14:textId="77777777" w:rsidR="002B5DE9" w:rsidRPr="002B6F08" w:rsidRDefault="002B5DE9" w:rsidP="002B6F08">
            <w:pPr>
              <w:jc w:val="center"/>
              <w:rPr>
                <w:b/>
                <w:bCs/>
                <w:sz w:val="22"/>
                <w:szCs w:val="22"/>
                <w:lang w:val="uk-UA" w:eastAsia="uk-UA"/>
              </w:rPr>
            </w:pPr>
            <w:r w:rsidRPr="002B6F08">
              <w:rPr>
                <w:b/>
                <w:bCs/>
                <w:sz w:val="22"/>
                <w:szCs w:val="22"/>
                <w:lang w:val="uk-UA" w:eastAsia="uk-UA"/>
              </w:rPr>
              <w:t>1220</w:t>
            </w:r>
          </w:p>
        </w:tc>
        <w:tc>
          <w:tcPr>
            <w:tcW w:w="1678" w:type="dxa"/>
            <w:tcBorders>
              <w:top w:val="nil"/>
              <w:left w:val="nil"/>
              <w:bottom w:val="single" w:sz="8" w:space="0" w:color="auto"/>
              <w:right w:val="single" w:sz="8" w:space="0" w:color="auto"/>
            </w:tcBorders>
            <w:shd w:val="clear" w:color="auto" w:fill="auto"/>
            <w:vAlign w:val="center"/>
            <w:hideMark/>
          </w:tcPr>
          <w:p w14:paraId="1DCD2655" w14:textId="77777777" w:rsidR="002B5DE9" w:rsidRPr="002B6F08" w:rsidRDefault="002B5DE9" w:rsidP="002B6F08">
            <w:pPr>
              <w:jc w:val="center"/>
              <w:rPr>
                <w:b/>
                <w:bCs/>
                <w:sz w:val="22"/>
                <w:szCs w:val="22"/>
                <w:lang w:val="uk-UA" w:eastAsia="uk-UA"/>
              </w:rPr>
            </w:pPr>
            <w:r w:rsidRPr="002B6F08">
              <w:rPr>
                <w:b/>
                <w:bCs/>
                <w:sz w:val="22"/>
                <w:szCs w:val="22"/>
                <w:lang w:val="uk-UA" w:eastAsia="uk-UA"/>
              </w:rPr>
              <w:t>1 004,488</w:t>
            </w:r>
          </w:p>
        </w:tc>
        <w:tc>
          <w:tcPr>
            <w:tcW w:w="1881" w:type="dxa"/>
            <w:tcBorders>
              <w:top w:val="nil"/>
              <w:left w:val="nil"/>
              <w:bottom w:val="single" w:sz="8" w:space="0" w:color="auto"/>
              <w:right w:val="single" w:sz="8" w:space="0" w:color="auto"/>
            </w:tcBorders>
            <w:shd w:val="clear" w:color="auto" w:fill="auto"/>
            <w:vAlign w:val="center"/>
            <w:hideMark/>
          </w:tcPr>
          <w:p w14:paraId="62444DA3" w14:textId="77777777" w:rsidR="002B5DE9" w:rsidRPr="002B6F08" w:rsidRDefault="002B5DE9" w:rsidP="002B6F08">
            <w:pPr>
              <w:jc w:val="center"/>
              <w:rPr>
                <w:b/>
                <w:bCs/>
                <w:sz w:val="22"/>
                <w:szCs w:val="22"/>
                <w:lang w:val="uk-UA" w:eastAsia="uk-UA"/>
              </w:rPr>
            </w:pPr>
            <w:r w:rsidRPr="002B6F08">
              <w:rPr>
                <w:b/>
                <w:bCs/>
                <w:sz w:val="22"/>
                <w:szCs w:val="22"/>
                <w:lang w:val="uk-UA" w:eastAsia="uk-UA"/>
              </w:rPr>
              <w:t>0,000</w:t>
            </w:r>
          </w:p>
        </w:tc>
        <w:tc>
          <w:tcPr>
            <w:tcW w:w="2016" w:type="dxa"/>
            <w:tcBorders>
              <w:top w:val="nil"/>
              <w:left w:val="nil"/>
              <w:bottom w:val="single" w:sz="8" w:space="0" w:color="auto"/>
              <w:right w:val="single" w:sz="8" w:space="0" w:color="auto"/>
            </w:tcBorders>
            <w:shd w:val="clear" w:color="auto" w:fill="auto"/>
            <w:vAlign w:val="center"/>
            <w:hideMark/>
          </w:tcPr>
          <w:p w14:paraId="71636058" w14:textId="77777777" w:rsidR="002B5DE9" w:rsidRPr="002B6F08" w:rsidRDefault="002B5DE9" w:rsidP="002B6F08">
            <w:pPr>
              <w:jc w:val="center"/>
              <w:rPr>
                <w:b/>
                <w:bCs/>
                <w:sz w:val="22"/>
                <w:szCs w:val="22"/>
                <w:lang w:val="uk-UA" w:eastAsia="uk-UA"/>
              </w:rPr>
            </w:pPr>
            <w:r w:rsidRPr="002B6F08">
              <w:rPr>
                <w:b/>
                <w:bCs/>
                <w:sz w:val="22"/>
                <w:szCs w:val="22"/>
                <w:lang w:val="uk-UA" w:eastAsia="uk-UA"/>
              </w:rPr>
              <w:t>319,323</w:t>
            </w:r>
          </w:p>
        </w:tc>
        <w:tc>
          <w:tcPr>
            <w:tcW w:w="1553" w:type="dxa"/>
            <w:tcBorders>
              <w:top w:val="nil"/>
              <w:left w:val="nil"/>
              <w:bottom w:val="single" w:sz="8" w:space="0" w:color="auto"/>
              <w:right w:val="single" w:sz="8" w:space="0" w:color="auto"/>
            </w:tcBorders>
            <w:shd w:val="clear" w:color="auto" w:fill="auto"/>
            <w:vAlign w:val="center"/>
            <w:hideMark/>
          </w:tcPr>
          <w:p w14:paraId="0C741306" w14:textId="77777777" w:rsidR="002B5DE9" w:rsidRPr="002B6F08" w:rsidRDefault="002B5DE9" w:rsidP="002B6F08">
            <w:pPr>
              <w:jc w:val="center"/>
              <w:rPr>
                <w:b/>
                <w:bCs/>
                <w:sz w:val="22"/>
                <w:szCs w:val="22"/>
                <w:lang w:val="uk-UA" w:eastAsia="uk-UA"/>
              </w:rPr>
            </w:pPr>
            <w:r w:rsidRPr="002B6F08">
              <w:rPr>
                <w:b/>
                <w:bCs/>
                <w:sz w:val="22"/>
                <w:szCs w:val="22"/>
                <w:lang w:val="uk-UA" w:eastAsia="uk-UA"/>
              </w:rPr>
              <w:t>319,323</w:t>
            </w:r>
          </w:p>
        </w:tc>
        <w:tc>
          <w:tcPr>
            <w:tcW w:w="1878" w:type="dxa"/>
            <w:tcBorders>
              <w:top w:val="nil"/>
              <w:left w:val="nil"/>
              <w:bottom w:val="single" w:sz="8" w:space="0" w:color="auto"/>
              <w:right w:val="single" w:sz="8" w:space="0" w:color="auto"/>
            </w:tcBorders>
            <w:shd w:val="clear" w:color="auto" w:fill="auto"/>
            <w:vAlign w:val="center"/>
            <w:hideMark/>
          </w:tcPr>
          <w:p w14:paraId="5C0A74D1" w14:textId="77777777" w:rsidR="002B5DE9" w:rsidRPr="002B6F08" w:rsidRDefault="002B5DE9" w:rsidP="002B6F08">
            <w:pPr>
              <w:jc w:val="center"/>
              <w:rPr>
                <w:b/>
                <w:bCs/>
                <w:sz w:val="22"/>
                <w:szCs w:val="22"/>
                <w:lang w:val="uk-UA" w:eastAsia="uk-UA"/>
              </w:rPr>
            </w:pPr>
            <w:r w:rsidRPr="002B6F08">
              <w:rPr>
                <w:b/>
                <w:bCs/>
                <w:sz w:val="22"/>
                <w:szCs w:val="22"/>
                <w:lang w:val="uk-UA" w:eastAsia="uk-UA"/>
              </w:rPr>
              <w:t>0,000</w:t>
            </w:r>
          </w:p>
        </w:tc>
      </w:tr>
      <w:tr w:rsidR="002B5DE9" w:rsidRPr="002B6F08" w14:paraId="072A53EA"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38437ED8" w14:textId="77777777" w:rsidR="002B5DE9" w:rsidRPr="002B6F08" w:rsidRDefault="002B5DE9" w:rsidP="002B6F08">
            <w:pPr>
              <w:rPr>
                <w:sz w:val="22"/>
                <w:szCs w:val="22"/>
                <w:lang w:val="uk-UA" w:eastAsia="uk-UA"/>
              </w:rPr>
            </w:pPr>
            <w:r w:rsidRPr="002B6F08">
              <w:rPr>
                <w:sz w:val="22"/>
                <w:szCs w:val="22"/>
                <w:lang w:val="uk-UA" w:eastAsia="uk-UA"/>
              </w:rPr>
              <w:t>-прибуток</w:t>
            </w:r>
          </w:p>
        </w:tc>
        <w:tc>
          <w:tcPr>
            <w:tcW w:w="2320" w:type="dxa"/>
            <w:tcBorders>
              <w:top w:val="nil"/>
              <w:left w:val="nil"/>
              <w:bottom w:val="single" w:sz="8" w:space="0" w:color="auto"/>
              <w:right w:val="single" w:sz="8" w:space="0" w:color="auto"/>
            </w:tcBorders>
            <w:shd w:val="clear" w:color="auto" w:fill="auto"/>
            <w:vAlign w:val="center"/>
            <w:hideMark/>
          </w:tcPr>
          <w:p w14:paraId="1066038E" w14:textId="77777777" w:rsidR="002B5DE9" w:rsidRPr="002B6F08" w:rsidRDefault="002B5DE9" w:rsidP="002B6F08">
            <w:pPr>
              <w:jc w:val="center"/>
              <w:rPr>
                <w:sz w:val="22"/>
                <w:szCs w:val="22"/>
                <w:lang w:val="uk-UA" w:eastAsia="uk-UA"/>
              </w:rPr>
            </w:pPr>
            <w:r w:rsidRPr="002B6F08">
              <w:rPr>
                <w:sz w:val="22"/>
                <w:szCs w:val="22"/>
                <w:lang w:val="uk-UA" w:eastAsia="uk-UA"/>
              </w:rPr>
              <w:t>1221</w:t>
            </w:r>
          </w:p>
        </w:tc>
        <w:tc>
          <w:tcPr>
            <w:tcW w:w="1678" w:type="dxa"/>
            <w:tcBorders>
              <w:top w:val="nil"/>
              <w:left w:val="nil"/>
              <w:bottom w:val="single" w:sz="8" w:space="0" w:color="auto"/>
              <w:right w:val="single" w:sz="8" w:space="0" w:color="auto"/>
            </w:tcBorders>
            <w:shd w:val="clear" w:color="auto" w:fill="auto"/>
            <w:vAlign w:val="center"/>
            <w:hideMark/>
          </w:tcPr>
          <w:p w14:paraId="34A32552" w14:textId="77777777" w:rsidR="002B5DE9" w:rsidRPr="002B6F08" w:rsidRDefault="002B5DE9" w:rsidP="002B6F08">
            <w:pPr>
              <w:jc w:val="center"/>
              <w:rPr>
                <w:sz w:val="22"/>
                <w:szCs w:val="22"/>
                <w:lang w:val="uk-UA" w:eastAsia="uk-UA"/>
              </w:rPr>
            </w:pPr>
            <w:r w:rsidRPr="002B6F08">
              <w:rPr>
                <w:sz w:val="22"/>
                <w:szCs w:val="22"/>
                <w:lang w:val="uk-UA" w:eastAsia="uk-UA"/>
              </w:rPr>
              <w:t>1 004,488</w:t>
            </w:r>
          </w:p>
        </w:tc>
        <w:tc>
          <w:tcPr>
            <w:tcW w:w="1881" w:type="dxa"/>
            <w:tcBorders>
              <w:top w:val="nil"/>
              <w:left w:val="nil"/>
              <w:bottom w:val="single" w:sz="8" w:space="0" w:color="auto"/>
              <w:right w:val="single" w:sz="8" w:space="0" w:color="auto"/>
            </w:tcBorders>
            <w:shd w:val="clear" w:color="auto" w:fill="auto"/>
            <w:vAlign w:val="center"/>
            <w:hideMark/>
          </w:tcPr>
          <w:p w14:paraId="71DB803F"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2016" w:type="dxa"/>
            <w:tcBorders>
              <w:top w:val="nil"/>
              <w:left w:val="nil"/>
              <w:bottom w:val="single" w:sz="8" w:space="0" w:color="auto"/>
              <w:right w:val="single" w:sz="8" w:space="0" w:color="auto"/>
            </w:tcBorders>
            <w:shd w:val="clear" w:color="auto" w:fill="auto"/>
            <w:vAlign w:val="center"/>
            <w:hideMark/>
          </w:tcPr>
          <w:p w14:paraId="0CD3D957" w14:textId="77777777" w:rsidR="002B5DE9" w:rsidRPr="002B6F08" w:rsidRDefault="002B5DE9" w:rsidP="002B6F08">
            <w:pPr>
              <w:jc w:val="center"/>
              <w:rPr>
                <w:sz w:val="22"/>
                <w:szCs w:val="22"/>
                <w:lang w:val="uk-UA" w:eastAsia="uk-UA"/>
              </w:rPr>
            </w:pPr>
            <w:r w:rsidRPr="002B6F08">
              <w:rPr>
                <w:sz w:val="22"/>
                <w:szCs w:val="22"/>
                <w:lang w:val="uk-UA" w:eastAsia="uk-UA"/>
              </w:rPr>
              <w:t>319,323</w:t>
            </w:r>
          </w:p>
        </w:tc>
        <w:tc>
          <w:tcPr>
            <w:tcW w:w="1553" w:type="dxa"/>
            <w:tcBorders>
              <w:top w:val="nil"/>
              <w:left w:val="nil"/>
              <w:bottom w:val="single" w:sz="8" w:space="0" w:color="auto"/>
              <w:right w:val="single" w:sz="8" w:space="0" w:color="auto"/>
            </w:tcBorders>
            <w:shd w:val="clear" w:color="auto" w:fill="auto"/>
            <w:vAlign w:val="center"/>
            <w:hideMark/>
          </w:tcPr>
          <w:p w14:paraId="36459A2D" w14:textId="77777777" w:rsidR="002B5DE9" w:rsidRPr="002B6F08" w:rsidRDefault="002B5DE9" w:rsidP="002B6F08">
            <w:pPr>
              <w:jc w:val="center"/>
              <w:rPr>
                <w:sz w:val="22"/>
                <w:szCs w:val="22"/>
                <w:lang w:val="uk-UA" w:eastAsia="uk-UA"/>
              </w:rPr>
            </w:pPr>
            <w:r w:rsidRPr="002B6F08">
              <w:rPr>
                <w:sz w:val="22"/>
                <w:szCs w:val="22"/>
                <w:lang w:val="uk-UA" w:eastAsia="uk-UA"/>
              </w:rPr>
              <w:t>319,323</w:t>
            </w:r>
          </w:p>
        </w:tc>
        <w:tc>
          <w:tcPr>
            <w:tcW w:w="1878" w:type="dxa"/>
            <w:tcBorders>
              <w:top w:val="nil"/>
              <w:left w:val="nil"/>
              <w:bottom w:val="single" w:sz="8" w:space="0" w:color="auto"/>
              <w:right w:val="single" w:sz="8" w:space="0" w:color="auto"/>
            </w:tcBorders>
            <w:shd w:val="clear" w:color="auto" w:fill="auto"/>
            <w:vAlign w:val="center"/>
            <w:hideMark/>
          </w:tcPr>
          <w:p w14:paraId="27387356"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r>
      <w:tr w:rsidR="002B5DE9" w:rsidRPr="002B6F08" w14:paraId="5BD4BAFB"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7DE1E0B1" w14:textId="77777777" w:rsidR="002B5DE9" w:rsidRPr="002B6F08" w:rsidRDefault="002B5DE9" w:rsidP="002B6F08">
            <w:pPr>
              <w:rPr>
                <w:sz w:val="22"/>
                <w:szCs w:val="22"/>
                <w:lang w:val="uk-UA" w:eastAsia="uk-UA"/>
              </w:rPr>
            </w:pPr>
            <w:r w:rsidRPr="002B6F08">
              <w:rPr>
                <w:sz w:val="22"/>
                <w:szCs w:val="22"/>
                <w:lang w:val="uk-UA" w:eastAsia="uk-UA"/>
              </w:rPr>
              <w:t>-збиток</w:t>
            </w:r>
          </w:p>
        </w:tc>
        <w:tc>
          <w:tcPr>
            <w:tcW w:w="2320" w:type="dxa"/>
            <w:tcBorders>
              <w:top w:val="nil"/>
              <w:left w:val="nil"/>
              <w:bottom w:val="single" w:sz="8" w:space="0" w:color="auto"/>
              <w:right w:val="single" w:sz="8" w:space="0" w:color="auto"/>
            </w:tcBorders>
            <w:shd w:val="clear" w:color="auto" w:fill="auto"/>
            <w:vAlign w:val="center"/>
            <w:hideMark/>
          </w:tcPr>
          <w:p w14:paraId="5D75D857" w14:textId="77777777" w:rsidR="002B5DE9" w:rsidRPr="002B6F08" w:rsidRDefault="002B5DE9" w:rsidP="002B6F08">
            <w:pPr>
              <w:jc w:val="center"/>
              <w:rPr>
                <w:sz w:val="22"/>
                <w:szCs w:val="22"/>
                <w:lang w:val="uk-UA" w:eastAsia="uk-UA"/>
              </w:rPr>
            </w:pPr>
            <w:r w:rsidRPr="002B6F08">
              <w:rPr>
                <w:sz w:val="22"/>
                <w:szCs w:val="22"/>
                <w:lang w:val="uk-UA" w:eastAsia="uk-UA"/>
              </w:rPr>
              <w:t>1222</w:t>
            </w:r>
          </w:p>
        </w:tc>
        <w:tc>
          <w:tcPr>
            <w:tcW w:w="1678" w:type="dxa"/>
            <w:tcBorders>
              <w:top w:val="nil"/>
              <w:left w:val="nil"/>
              <w:bottom w:val="single" w:sz="8" w:space="0" w:color="auto"/>
              <w:right w:val="single" w:sz="8" w:space="0" w:color="auto"/>
            </w:tcBorders>
            <w:shd w:val="clear" w:color="auto" w:fill="auto"/>
            <w:vAlign w:val="center"/>
            <w:hideMark/>
          </w:tcPr>
          <w:p w14:paraId="0CF96D22"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881" w:type="dxa"/>
            <w:tcBorders>
              <w:top w:val="nil"/>
              <w:left w:val="nil"/>
              <w:bottom w:val="single" w:sz="8" w:space="0" w:color="auto"/>
              <w:right w:val="single" w:sz="8" w:space="0" w:color="auto"/>
            </w:tcBorders>
            <w:shd w:val="clear" w:color="auto" w:fill="auto"/>
            <w:vAlign w:val="center"/>
            <w:hideMark/>
          </w:tcPr>
          <w:p w14:paraId="57DC5790"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2016" w:type="dxa"/>
            <w:tcBorders>
              <w:top w:val="nil"/>
              <w:left w:val="nil"/>
              <w:bottom w:val="single" w:sz="8" w:space="0" w:color="auto"/>
              <w:right w:val="single" w:sz="8" w:space="0" w:color="auto"/>
            </w:tcBorders>
            <w:shd w:val="clear" w:color="auto" w:fill="auto"/>
            <w:vAlign w:val="center"/>
            <w:hideMark/>
          </w:tcPr>
          <w:p w14:paraId="3B182194"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553" w:type="dxa"/>
            <w:tcBorders>
              <w:top w:val="nil"/>
              <w:left w:val="nil"/>
              <w:bottom w:val="single" w:sz="8" w:space="0" w:color="auto"/>
              <w:right w:val="single" w:sz="8" w:space="0" w:color="auto"/>
            </w:tcBorders>
            <w:shd w:val="clear" w:color="auto" w:fill="auto"/>
            <w:vAlign w:val="center"/>
            <w:hideMark/>
          </w:tcPr>
          <w:p w14:paraId="27CD04AE"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878" w:type="dxa"/>
            <w:tcBorders>
              <w:top w:val="nil"/>
              <w:left w:val="nil"/>
              <w:bottom w:val="single" w:sz="8" w:space="0" w:color="auto"/>
              <w:right w:val="single" w:sz="8" w:space="0" w:color="auto"/>
            </w:tcBorders>
            <w:shd w:val="clear" w:color="auto" w:fill="auto"/>
            <w:vAlign w:val="center"/>
            <w:hideMark/>
          </w:tcPr>
          <w:p w14:paraId="7F395FD9"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r>
      <w:tr w:rsidR="002B5DE9" w:rsidRPr="002B6F08" w14:paraId="2017EEFF" w14:textId="77777777" w:rsidTr="002B5DE9">
        <w:trPr>
          <w:trHeight w:val="232"/>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0B16055B" w14:textId="77777777" w:rsidR="002B5DE9" w:rsidRPr="002B6F08" w:rsidRDefault="002B5DE9" w:rsidP="002B6F08">
            <w:pPr>
              <w:rPr>
                <w:b/>
                <w:bCs/>
                <w:sz w:val="22"/>
                <w:szCs w:val="22"/>
                <w:lang w:val="uk-UA" w:eastAsia="uk-UA"/>
              </w:rPr>
            </w:pPr>
            <w:r w:rsidRPr="002B6F08">
              <w:rPr>
                <w:b/>
                <w:bCs/>
                <w:sz w:val="22"/>
                <w:szCs w:val="22"/>
                <w:lang w:val="uk-UA" w:eastAsia="uk-UA"/>
              </w:rPr>
              <w:t> </w:t>
            </w:r>
          </w:p>
        </w:tc>
        <w:tc>
          <w:tcPr>
            <w:tcW w:w="2320" w:type="dxa"/>
            <w:tcBorders>
              <w:top w:val="nil"/>
              <w:left w:val="nil"/>
              <w:bottom w:val="single" w:sz="8" w:space="0" w:color="auto"/>
              <w:right w:val="single" w:sz="8" w:space="0" w:color="auto"/>
            </w:tcBorders>
            <w:shd w:val="clear" w:color="auto" w:fill="auto"/>
            <w:vAlign w:val="center"/>
            <w:hideMark/>
          </w:tcPr>
          <w:p w14:paraId="66D82330" w14:textId="77777777" w:rsidR="002B5DE9" w:rsidRPr="002B6F08" w:rsidRDefault="002B5DE9" w:rsidP="002B6F08">
            <w:pPr>
              <w:jc w:val="center"/>
              <w:rPr>
                <w:b/>
                <w:bCs/>
                <w:sz w:val="22"/>
                <w:szCs w:val="22"/>
                <w:lang w:val="uk-UA" w:eastAsia="uk-UA"/>
              </w:rPr>
            </w:pPr>
            <w:r w:rsidRPr="002B6F08">
              <w:rPr>
                <w:b/>
                <w:bCs/>
                <w:sz w:val="22"/>
                <w:szCs w:val="22"/>
                <w:lang w:val="uk-UA" w:eastAsia="uk-UA"/>
              </w:rPr>
              <w:t> </w:t>
            </w:r>
          </w:p>
        </w:tc>
        <w:tc>
          <w:tcPr>
            <w:tcW w:w="1678" w:type="dxa"/>
            <w:tcBorders>
              <w:top w:val="nil"/>
              <w:left w:val="nil"/>
              <w:bottom w:val="single" w:sz="8" w:space="0" w:color="auto"/>
              <w:right w:val="single" w:sz="8" w:space="0" w:color="auto"/>
            </w:tcBorders>
            <w:shd w:val="clear" w:color="auto" w:fill="auto"/>
            <w:vAlign w:val="center"/>
            <w:hideMark/>
          </w:tcPr>
          <w:p w14:paraId="0CCACBF2" w14:textId="77777777" w:rsidR="002B5DE9" w:rsidRPr="002B6F08" w:rsidRDefault="002B5DE9" w:rsidP="002B6F08">
            <w:pPr>
              <w:jc w:val="center"/>
              <w:rPr>
                <w:b/>
                <w:bCs/>
                <w:sz w:val="22"/>
                <w:szCs w:val="22"/>
                <w:lang w:val="uk-UA" w:eastAsia="uk-UA"/>
              </w:rPr>
            </w:pPr>
            <w:r w:rsidRPr="002B6F08">
              <w:rPr>
                <w:b/>
                <w:bCs/>
                <w:sz w:val="22"/>
                <w:szCs w:val="22"/>
                <w:lang w:val="uk-UA" w:eastAsia="uk-UA"/>
              </w:rPr>
              <w:t> </w:t>
            </w:r>
          </w:p>
        </w:tc>
        <w:tc>
          <w:tcPr>
            <w:tcW w:w="1881" w:type="dxa"/>
            <w:tcBorders>
              <w:top w:val="nil"/>
              <w:left w:val="nil"/>
              <w:bottom w:val="single" w:sz="8" w:space="0" w:color="auto"/>
              <w:right w:val="single" w:sz="8" w:space="0" w:color="auto"/>
            </w:tcBorders>
            <w:shd w:val="clear" w:color="auto" w:fill="auto"/>
            <w:vAlign w:val="center"/>
            <w:hideMark/>
          </w:tcPr>
          <w:p w14:paraId="5AFEBEC8" w14:textId="77777777" w:rsidR="002B5DE9" w:rsidRPr="002B6F08" w:rsidRDefault="002B5DE9" w:rsidP="002B6F08">
            <w:pPr>
              <w:jc w:val="center"/>
              <w:rPr>
                <w:b/>
                <w:bCs/>
                <w:sz w:val="22"/>
                <w:szCs w:val="22"/>
                <w:lang w:val="uk-UA" w:eastAsia="uk-UA"/>
              </w:rPr>
            </w:pPr>
            <w:r w:rsidRPr="002B6F08">
              <w:rPr>
                <w:b/>
                <w:bCs/>
                <w:sz w:val="22"/>
                <w:szCs w:val="22"/>
                <w:lang w:val="uk-UA" w:eastAsia="uk-UA"/>
              </w:rPr>
              <w:t> </w:t>
            </w:r>
          </w:p>
        </w:tc>
        <w:tc>
          <w:tcPr>
            <w:tcW w:w="2016" w:type="dxa"/>
            <w:tcBorders>
              <w:top w:val="nil"/>
              <w:left w:val="nil"/>
              <w:bottom w:val="single" w:sz="8" w:space="0" w:color="auto"/>
              <w:right w:val="single" w:sz="8" w:space="0" w:color="auto"/>
            </w:tcBorders>
            <w:shd w:val="clear" w:color="auto" w:fill="auto"/>
            <w:vAlign w:val="center"/>
            <w:hideMark/>
          </w:tcPr>
          <w:p w14:paraId="79E9DD83" w14:textId="77777777" w:rsidR="002B5DE9" w:rsidRPr="002B6F08" w:rsidRDefault="002B5DE9" w:rsidP="002B6F08">
            <w:pPr>
              <w:jc w:val="center"/>
              <w:rPr>
                <w:b/>
                <w:bCs/>
                <w:sz w:val="22"/>
                <w:szCs w:val="22"/>
                <w:lang w:val="uk-UA" w:eastAsia="uk-UA"/>
              </w:rPr>
            </w:pPr>
            <w:r w:rsidRPr="002B6F08">
              <w:rPr>
                <w:b/>
                <w:bCs/>
                <w:sz w:val="22"/>
                <w:szCs w:val="22"/>
                <w:lang w:val="uk-UA" w:eastAsia="uk-UA"/>
              </w:rPr>
              <w:t> </w:t>
            </w:r>
          </w:p>
        </w:tc>
        <w:tc>
          <w:tcPr>
            <w:tcW w:w="1553" w:type="dxa"/>
            <w:tcBorders>
              <w:top w:val="nil"/>
              <w:left w:val="nil"/>
              <w:bottom w:val="single" w:sz="8" w:space="0" w:color="auto"/>
              <w:right w:val="single" w:sz="8" w:space="0" w:color="auto"/>
            </w:tcBorders>
            <w:shd w:val="clear" w:color="auto" w:fill="auto"/>
            <w:vAlign w:val="center"/>
            <w:hideMark/>
          </w:tcPr>
          <w:p w14:paraId="1BE3E925" w14:textId="77777777" w:rsidR="002B5DE9" w:rsidRPr="002B6F08" w:rsidRDefault="002B5DE9" w:rsidP="002B6F08">
            <w:pPr>
              <w:jc w:val="center"/>
              <w:rPr>
                <w:b/>
                <w:bCs/>
                <w:sz w:val="22"/>
                <w:szCs w:val="22"/>
                <w:lang w:val="uk-UA" w:eastAsia="uk-UA"/>
              </w:rPr>
            </w:pPr>
            <w:r w:rsidRPr="002B6F08">
              <w:rPr>
                <w:b/>
                <w:bCs/>
                <w:sz w:val="22"/>
                <w:szCs w:val="22"/>
                <w:lang w:val="uk-UA" w:eastAsia="uk-UA"/>
              </w:rPr>
              <w:t> </w:t>
            </w:r>
          </w:p>
        </w:tc>
        <w:tc>
          <w:tcPr>
            <w:tcW w:w="1878" w:type="dxa"/>
            <w:tcBorders>
              <w:top w:val="nil"/>
              <w:left w:val="nil"/>
              <w:bottom w:val="single" w:sz="8" w:space="0" w:color="auto"/>
              <w:right w:val="single" w:sz="8" w:space="0" w:color="auto"/>
            </w:tcBorders>
            <w:shd w:val="clear" w:color="auto" w:fill="auto"/>
            <w:vAlign w:val="center"/>
            <w:hideMark/>
          </w:tcPr>
          <w:p w14:paraId="11740257" w14:textId="77777777" w:rsidR="002B5DE9" w:rsidRPr="002B6F08" w:rsidRDefault="002B5DE9" w:rsidP="002B6F08">
            <w:pPr>
              <w:jc w:val="center"/>
              <w:rPr>
                <w:b/>
                <w:bCs/>
                <w:sz w:val="22"/>
                <w:szCs w:val="22"/>
                <w:lang w:val="uk-UA" w:eastAsia="uk-UA"/>
              </w:rPr>
            </w:pPr>
            <w:r w:rsidRPr="002B6F08">
              <w:rPr>
                <w:b/>
                <w:bCs/>
                <w:sz w:val="22"/>
                <w:szCs w:val="22"/>
                <w:lang w:val="uk-UA" w:eastAsia="uk-UA"/>
              </w:rPr>
              <w:t> </w:t>
            </w:r>
          </w:p>
        </w:tc>
      </w:tr>
      <w:tr w:rsidR="002B5DE9" w:rsidRPr="002B6F08" w14:paraId="43B0FC34" w14:textId="77777777" w:rsidTr="002B5DE9">
        <w:trPr>
          <w:trHeight w:val="236"/>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51387983" w14:textId="77777777" w:rsidR="002B5DE9" w:rsidRPr="002B6F08" w:rsidRDefault="002B5DE9" w:rsidP="002B6F08">
            <w:pPr>
              <w:rPr>
                <w:b/>
                <w:bCs/>
                <w:sz w:val="22"/>
                <w:szCs w:val="22"/>
                <w:lang w:val="uk-UA" w:eastAsia="uk-UA"/>
              </w:rPr>
            </w:pPr>
            <w:r w:rsidRPr="002B6F08">
              <w:rPr>
                <w:b/>
                <w:bCs/>
                <w:sz w:val="22"/>
                <w:szCs w:val="22"/>
                <w:lang w:val="uk-UA" w:eastAsia="uk-UA"/>
              </w:rPr>
              <w:t xml:space="preserve">Нерозподілені доходи </w:t>
            </w:r>
          </w:p>
        </w:tc>
        <w:tc>
          <w:tcPr>
            <w:tcW w:w="2320" w:type="dxa"/>
            <w:tcBorders>
              <w:top w:val="nil"/>
              <w:left w:val="nil"/>
              <w:bottom w:val="single" w:sz="8" w:space="0" w:color="auto"/>
              <w:right w:val="single" w:sz="8" w:space="0" w:color="auto"/>
            </w:tcBorders>
            <w:shd w:val="clear" w:color="auto" w:fill="auto"/>
            <w:vAlign w:val="center"/>
            <w:hideMark/>
          </w:tcPr>
          <w:p w14:paraId="7E9A7E5D" w14:textId="77777777" w:rsidR="002B5DE9" w:rsidRPr="002B6F08" w:rsidRDefault="002B5DE9" w:rsidP="002B6F08">
            <w:pPr>
              <w:jc w:val="center"/>
              <w:rPr>
                <w:b/>
                <w:bCs/>
                <w:sz w:val="22"/>
                <w:szCs w:val="22"/>
                <w:lang w:val="uk-UA" w:eastAsia="uk-UA"/>
              </w:rPr>
            </w:pPr>
            <w:r w:rsidRPr="002B6F08">
              <w:rPr>
                <w:b/>
                <w:bCs/>
                <w:sz w:val="22"/>
                <w:szCs w:val="22"/>
                <w:lang w:val="uk-UA" w:eastAsia="uk-UA"/>
              </w:rPr>
              <w:t>1230</w:t>
            </w:r>
          </w:p>
        </w:tc>
        <w:tc>
          <w:tcPr>
            <w:tcW w:w="1678" w:type="dxa"/>
            <w:tcBorders>
              <w:top w:val="nil"/>
              <w:left w:val="nil"/>
              <w:bottom w:val="single" w:sz="8" w:space="0" w:color="auto"/>
              <w:right w:val="single" w:sz="8" w:space="0" w:color="auto"/>
            </w:tcBorders>
            <w:shd w:val="clear" w:color="auto" w:fill="auto"/>
            <w:vAlign w:val="center"/>
            <w:hideMark/>
          </w:tcPr>
          <w:p w14:paraId="07EEA595" w14:textId="77777777" w:rsidR="002B5DE9" w:rsidRPr="002B6F08" w:rsidRDefault="002B5DE9" w:rsidP="002B6F08">
            <w:pPr>
              <w:jc w:val="center"/>
              <w:rPr>
                <w:b/>
                <w:bCs/>
                <w:sz w:val="22"/>
                <w:szCs w:val="22"/>
                <w:lang w:val="uk-UA" w:eastAsia="uk-UA"/>
              </w:rPr>
            </w:pPr>
            <w:r w:rsidRPr="002B6F08">
              <w:rPr>
                <w:b/>
                <w:bCs/>
                <w:sz w:val="22"/>
                <w:szCs w:val="22"/>
                <w:lang w:val="uk-UA" w:eastAsia="uk-UA"/>
              </w:rPr>
              <w:t>1004,488</w:t>
            </w:r>
          </w:p>
        </w:tc>
        <w:tc>
          <w:tcPr>
            <w:tcW w:w="1881" w:type="dxa"/>
            <w:tcBorders>
              <w:top w:val="nil"/>
              <w:left w:val="nil"/>
              <w:bottom w:val="single" w:sz="8" w:space="0" w:color="auto"/>
              <w:right w:val="single" w:sz="8" w:space="0" w:color="auto"/>
            </w:tcBorders>
            <w:shd w:val="clear" w:color="auto" w:fill="auto"/>
            <w:vAlign w:val="center"/>
            <w:hideMark/>
          </w:tcPr>
          <w:p w14:paraId="6952F8E7" w14:textId="77777777" w:rsidR="002B5DE9" w:rsidRPr="002B6F08" w:rsidRDefault="002B5DE9" w:rsidP="002B6F08">
            <w:pPr>
              <w:jc w:val="center"/>
              <w:rPr>
                <w:b/>
                <w:bCs/>
                <w:sz w:val="22"/>
                <w:szCs w:val="22"/>
                <w:lang w:val="uk-UA" w:eastAsia="uk-UA"/>
              </w:rPr>
            </w:pPr>
            <w:r w:rsidRPr="002B6F08">
              <w:rPr>
                <w:b/>
                <w:bCs/>
                <w:sz w:val="22"/>
                <w:szCs w:val="22"/>
                <w:lang w:val="uk-UA" w:eastAsia="uk-UA"/>
              </w:rPr>
              <w:t>0,000</w:t>
            </w:r>
          </w:p>
        </w:tc>
        <w:tc>
          <w:tcPr>
            <w:tcW w:w="2016" w:type="dxa"/>
            <w:tcBorders>
              <w:top w:val="nil"/>
              <w:left w:val="nil"/>
              <w:bottom w:val="single" w:sz="8" w:space="0" w:color="auto"/>
              <w:right w:val="single" w:sz="8" w:space="0" w:color="auto"/>
            </w:tcBorders>
            <w:shd w:val="clear" w:color="auto" w:fill="auto"/>
            <w:vAlign w:val="center"/>
            <w:hideMark/>
          </w:tcPr>
          <w:p w14:paraId="2F23A377" w14:textId="77777777" w:rsidR="002B5DE9" w:rsidRPr="002B6F08" w:rsidRDefault="002B5DE9" w:rsidP="002B6F08">
            <w:pPr>
              <w:jc w:val="center"/>
              <w:rPr>
                <w:b/>
                <w:bCs/>
                <w:sz w:val="22"/>
                <w:szCs w:val="22"/>
                <w:lang w:val="uk-UA" w:eastAsia="uk-UA"/>
              </w:rPr>
            </w:pPr>
            <w:r w:rsidRPr="002B6F08">
              <w:rPr>
                <w:b/>
                <w:bCs/>
                <w:sz w:val="22"/>
                <w:szCs w:val="22"/>
                <w:lang w:val="uk-UA" w:eastAsia="uk-UA"/>
              </w:rPr>
              <w:t>319,323</w:t>
            </w:r>
          </w:p>
        </w:tc>
        <w:tc>
          <w:tcPr>
            <w:tcW w:w="1553" w:type="dxa"/>
            <w:tcBorders>
              <w:top w:val="nil"/>
              <w:left w:val="nil"/>
              <w:bottom w:val="single" w:sz="8" w:space="0" w:color="auto"/>
              <w:right w:val="single" w:sz="8" w:space="0" w:color="auto"/>
            </w:tcBorders>
            <w:shd w:val="clear" w:color="auto" w:fill="auto"/>
            <w:vAlign w:val="center"/>
            <w:hideMark/>
          </w:tcPr>
          <w:p w14:paraId="0542D524" w14:textId="77777777" w:rsidR="002B5DE9" w:rsidRPr="002B6F08" w:rsidRDefault="002B5DE9" w:rsidP="002B6F08">
            <w:pPr>
              <w:jc w:val="center"/>
              <w:rPr>
                <w:b/>
                <w:bCs/>
                <w:sz w:val="22"/>
                <w:szCs w:val="22"/>
                <w:lang w:val="uk-UA" w:eastAsia="uk-UA"/>
              </w:rPr>
            </w:pPr>
            <w:r w:rsidRPr="002B6F08">
              <w:rPr>
                <w:b/>
                <w:bCs/>
                <w:sz w:val="22"/>
                <w:szCs w:val="22"/>
                <w:lang w:val="uk-UA" w:eastAsia="uk-UA"/>
              </w:rPr>
              <w:t>319,323</w:t>
            </w:r>
          </w:p>
        </w:tc>
        <w:tc>
          <w:tcPr>
            <w:tcW w:w="1878" w:type="dxa"/>
            <w:tcBorders>
              <w:top w:val="nil"/>
              <w:left w:val="nil"/>
              <w:bottom w:val="single" w:sz="8" w:space="0" w:color="auto"/>
              <w:right w:val="single" w:sz="8" w:space="0" w:color="auto"/>
            </w:tcBorders>
            <w:shd w:val="clear" w:color="auto" w:fill="auto"/>
            <w:vAlign w:val="center"/>
            <w:hideMark/>
          </w:tcPr>
          <w:p w14:paraId="6FF76F70" w14:textId="77777777" w:rsidR="002B5DE9" w:rsidRPr="002B6F08" w:rsidRDefault="002B5DE9" w:rsidP="002B6F08">
            <w:pPr>
              <w:jc w:val="center"/>
              <w:rPr>
                <w:b/>
                <w:bCs/>
                <w:sz w:val="22"/>
                <w:szCs w:val="22"/>
                <w:lang w:val="uk-UA" w:eastAsia="uk-UA"/>
              </w:rPr>
            </w:pPr>
            <w:r w:rsidRPr="002B6F08">
              <w:rPr>
                <w:b/>
                <w:bCs/>
                <w:sz w:val="22"/>
                <w:szCs w:val="22"/>
                <w:lang w:val="uk-UA" w:eastAsia="uk-UA"/>
              </w:rPr>
              <w:t>0,000</w:t>
            </w:r>
          </w:p>
        </w:tc>
      </w:tr>
      <w:tr w:rsidR="002B5DE9" w:rsidRPr="002B6F08" w14:paraId="5C3898E9" w14:textId="77777777" w:rsidTr="002B5DE9">
        <w:trPr>
          <w:trHeight w:val="112"/>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77C81FDF" w14:textId="77777777" w:rsidR="002B5DE9" w:rsidRPr="002B6F08" w:rsidRDefault="002B5DE9" w:rsidP="002B6F08">
            <w:pPr>
              <w:rPr>
                <w:b/>
                <w:bCs/>
                <w:i/>
                <w:iCs/>
                <w:sz w:val="22"/>
                <w:szCs w:val="22"/>
                <w:lang w:val="uk-UA" w:eastAsia="uk-UA"/>
              </w:rPr>
            </w:pPr>
            <w:r w:rsidRPr="002B6F08">
              <w:rPr>
                <w:b/>
                <w:bCs/>
                <w:i/>
                <w:iCs/>
                <w:sz w:val="22"/>
                <w:szCs w:val="22"/>
                <w:lang w:val="uk-UA" w:eastAsia="uk-UA"/>
              </w:rPr>
              <w:t> </w:t>
            </w:r>
          </w:p>
        </w:tc>
        <w:tc>
          <w:tcPr>
            <w:tcW w:w="2320" w:type="dxa"/>
            <w:tcBorders>
              <w:top w:val="nil"/>
              <w:left w:val="nil"/>
              <w:bottom w:val="single" w:sz="8" w:space="0" w:color="auto"/>
              <w:right w:val="single" w:sz="8" w:space="0" w:color="auto"/>
            </w:tcBorders>
            <w:shd w:val="clear" w:color="auto" w:fill="auto"/>
            <w:vAlign w:val="center"/>
            <w:hideMark/>
          </w:tcPr>
          <w:p w14:paraId="537B9BB5" w14:textId="77777777" w:rsidR="002B5DE9" w:rsidRPr="002B6F08" w:rsidRDefault="002B5DE9" w:rsidP="002B6F08">
            <w:pPr>
              <w:jc w:val="center"/>
              <w:rPr>
                <w:sz w:val="22"/>
                <w:szCs w:val="22"/>
                <w:lang w:val="uk-UA" w:eastAsia="uk-UA"/>
              </w:rPr>
            </w:pPr>
            <w:r w:rsidRPr="002B6F08">
              <w:rPr>
                <w:sz w:val="22"/>
                <w:szCs w:val="22"/>
                <w:lang w:val="uk-UA" w:eastAsia="uk-UA"/>
              </w:rPr>
              <w:t> </w:t>
            </w:r>
          </w:p>
        </w:tc>
        <w:tc>
          <w:tcPr>
            <w:tcW w:w="1678" w:type="dxa"/>
            <w:tcBorders>
              <w:top w:val="nil"/>
              <w:left w:val="nil"/>
              <w:bottom w:val="single" w:sz="8" w:space="0" w:color="auto"/>
              <w:right w:val="single" w:sz="8" w:space="0" w:color="auto"/>
            </w:tcBorders>
            <w:shd w:val="clear" w:color="auto" w:fill="auto"/>
            <w:vAlign w:val="center"/>
            <w:hideMark/>
          </w:tcPr>
          <w:p w14:paraId="48114598" w14:textId="77777777" w:rsidR="002B5DE9" w:rsidRPr="002B6F08" w:rsidRDefault="002B5DE9" w:rsidP="002B6F08">
            <w:pPr>
              <w:jc w:val="center"/>
              <w:rPr>
                <w:sz w:val="22"/>
                <w:szCs w:val="22"/>
                <w:lang w:val="uk-UA" w:eastAsia="uk-UA"/>
              </w:rPr>
            </w:pPr>
            <w:r w:rsidRPr="002B6F08">
              <w:rPr>
                <w:sz w:val="22"/>
                <w:szCs w:val="22"/>
                <w:lang w:val="uk-UA" w:eastAsia="uk-UA"/>
              </w:rPr>
              <w:t> </w:t>
            </w:r>
          </w:p>
        </w:tc>
        <w:tc>
          <w:tcPr>
            <w:tcW w:w="1881" w:type="dxa"/>
            <w:tcBorders>
              <w:top w:val="nil"/>
              <w:left w:val="nil"/>
              <w:bottom w:val="single" w:sz="8" w:space="0" w:color="auto"/>
              <w:right w:val="single" w:sz="8" w:space="0" w:color="auto"/>
            </w:tcBorders>
            <w:shd w:val="clear" w:color="auto" w:fill="auto"/>
            <w:vAlign w:val="center"/>
            <w:hideMark/>
          </w:tcPr>
          <w:p w14:paraId="59A7C610" w14:textId="77777777" w:rsidR="002B5DE9" w:rsidRPr="002B6F08" w:rsidRDefault="002B5DE9" w:rsidP="002B6F08">
            <w:pPr>
              <w:jc w:val="center"/>
              <w:rPr>
                <w:sz w:val="22"/>
                <w:szCs w:val="22"/>
                <w:lang w:val="uk-UA" w:eastAsia="uk-UA"/>
              </w:rPr>
            </w:pPr>
            <w:r w:rsidRPr="002B6F08">
              <w:rPr>
                <w:sz w:val="22"/>
                <w:szCs w:val="22"/>
                <w:lang w:val="uk-UA" w:eastAsia="uk-UA"/>
              </w:rPr>
              <w:t> </w:t>
            </w:r>
          </w:p>
        </w:tc>
        <w:tc>
          <w:tcPr>
            <w:tcW w:w="2016" w:type="dxa"/>
            <w:tcBorders>
              <w:top w:val="nil"/>
              <w:left w:val="nil"/>
              <w:bottom w:val="single" w:sz="8" w:space="0" w:color="auto"/>
              <w:right w:val="single" w:sz="8" w:space="0" w:color="auto"/>
            </w:tcBorders>
            <w:shd w:val="clear" w:color="auto" w:fill="auto"/>
            <w:vAlign w:val="center"/>
            <w:hideMark/>
          </w:tcPr>
          <w:p w14:paraId="14663898" w14:textId="77777777" w:rsidR="002B5DE9" w:rsidRPr="002B6F08" w:rsidRDefault="002B5DE9" w:rsidP="002B6F08">
            <w:pPr>
              <w:jc w:val="center"/>
              <w:rPr>
                <w:sz w:val="22"/>
                <w:szCs w:val="22"/>
                <w:lang w:val="uk-UA" w:eastAsia="uk-UA"/>
              </w:rPr>
            </w:pPr>
            <w:r w:rsidRPr="002B6F08">
              <w:rPr>
                <w:sz w:val="22"/>
                <w:szCs w:val="22"/>
                <w:lang w:val="uk-UA" w:eastAsia="uk-UA"/>
              </w:rPr>
              <w:t> </w:t>
            </w:r>
          </w:p>
        </w:tc>
        <w:tc>
          <w:tcPr>
            <w:tcW w:w="1553" w:type="dxa"/>
            <w:tcBorders>
              <w:top w:val="nil"/>
              <w:left w:val="nil"/>
              <w:bottom w:val="single" w:sz="8" w:space="0" w:color="auto"/>
              <w:right w:val="single" w:sz="8" w:space="0" w:color="auto"/>
            </w:tcBorders>
            <w:shd w:val="clear" w:color="auto" w:fill="auto"/>
            <w:vAlign w:val="center"/>
            <w:hideMark/>
          </w:tcPr>
          <w:p w14:paraId="3095DE76" w14:textId="77777777" w:rsidR="002B5DE9" w:rsidRPr="002B6F08" w:rsidRDefault="002B5DE9" w:rsidP="002B6F08">
            <w:pPr>
              <w:jc w:val="center"/>
              <w:rPr>
                <w:sz w:val="22"/>
                <w:szCs w:val="22"/>
                <w:lang w:val="uk-UA" w:eastAsia="uk-UA"/>
              </w:rPr>
            </w:pPr>
            <w:r w:rsidRPr="002B6F08">
              <w:rPr>
                <w:sz w:val="22"/>
                <w:szCs w:val="22"/>
                <w:lang w:val="uk-UA" w:eastAsia="uk-UA"/>
              </w:rPr>
              <w:t> </w:t>
            </w:r>
          </w:p>
        </w:tc>
        <w:tc>
          <w:tcPr>
            <w:tcW w:w="1878" w:type="dxa"/>
            <w:tcBorders>
              <w:top w:val="nil"/>
              <w:left w:val="nil"/>
              <w:bottom w:val="single" w:sz="8" w:space="0" w:color="auto"/>
              <w:right w:val="single" w:sz="8" w:space="0" w:color="auto"/>
            </w:tcBorders>
            <w:shd w:val="clear" w:color="auto" w:fill="auto"/>
            <w:vAlign w:val="center"/>
            <w:hideMark/>
          </w:tcPr>
          <w:p w14:paraId="00841409" w14:textId="77777777" w:rsidR="002B5DE9" w:rsidRPr="002B6F08" w:rsidRDefault="002B5DE9" w:rsidP="002B6F08">
            <w:pPr>
              <w:jc w:val="center"/>
              <w:rPr>
                <w:sz w:val="22"/>
                <w:szCs w:val="22"/>
                <w:lang w:val="uk-UA" w:eastAsia="uk-UA"/>
              </w:rPr>
            </w:pPr>
            <w:r w:rsidRPr="002B6F08">
              <w:rPr>
                <w:sz w:val="22"/>
                <w:szCs w:val="22"/>
                <w:lang w:val="uk-UA" w:eastAsia="uk-UA"/>
              </w:rPr>
              <w:t> </w:t>
            </w:r>
          </w:p>
        </w:tc>
      </w:tr>
      <w:tr w:rsidR="002B5DE9" w:rsidRPr="002B6F08" w14:paraId="57EE5D27" w14:textId="77777777" w:rsidTr="002B5DE9">
        <w:trPr>
          <w:trHeight w:val="330"/>
        </w:trPr>
        <w:tc>
          <w:tcPr>
            <w:tcW w:w="15418"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024F106B" w14:textId="77777777" w:rsidR="002B5DE9" w:rsidRPr="002B6F08" w:rsidRDefault="002B5DE9" w:rsidP="002B6F08">
            <w:pPr>
              <w:rPr>
                <w:b/>
                <w:bCs/>
                <w:sz w:val="22"/>
                <w:szCs w:val="22"/>
                <w:lang w:val="uk-UA" w:eastAsia="uk-UA"/>
              </w:rPr>
            </w:pPr>
            <w:r w:rsidRPr="002B6F08">
              <w:rPr>
                <w:b/>
                <w:bCs/>
                <w:sz w:val="22"/>
                <w:szCs w:val="22"/>
                <w:lang w:val="uk-UA" w:eastAsia="uk-UA"/>
              </w:rPr>
              <w:t>II  Сплата податків, зборів та інших обов’язкових платежів</w:t>
            </w:r>
          </w:p>
        </w:tc>
      </w:tr>
      <w:tr w:rsidR="002B5DE9" w:rsidRPr="002B6F08" w14:paraId="6DB63778"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6E7876F5" w14:textId="77777777" w:rsidR="002B5DE9" w:rsidRPr="002B6F08" w:rsidRDefault="002B5DE9" w:rsidP="002B6F08">
            <w:pPr>
              <w:rPr>
                <w:sz w:val="22"/>
                <w:szCs w:val="22"/>
                <w:lang w:val="uk-UA" w:eastAsia="uk-UA"/>
              </w:rPr>
            </w:pPr>
            <w:r w:rsidRPr="002B6F08">
              <w:rPr>
                <w:sz w:val="22"/>
                <w:szCs w:val="22"/>
                <w:lang w:val="uk-UA" w:eastAsia="uk-UA"/>
              </w:rPr>
              <w:t>Податок на прибуток підприємств</w:t>
            </w:r>
          </w:p>
        </w:tc>
        <w:tc>
          <w:tcPr>
            <w:tcW w:w="2320" w:type="dxa"/>
            <w:tcBorders>
              <w:top w:val="nil"/>
              <w:left w:val="nil"/>
              <w:bottom w:val="single" w:sz="8" w:space="0" w:color="auto"/>
              <w:right w:val="single" w:sz="8" w:space="0" w:color="auto"/>
            </w:tcBorders>
            <w:shd w:val="clear" w:color="auto" w:fill="auto"/>
            <w:vAlign w:val="center"/>
            <w:hideMark/>
          </w:tcPr>
          <w:p w14:paraId="1E789462" w14:textId="77777777" w:rsidR="002B5DE9" w:rsidRPr="002B6F08" w:rsidRDefault="002B5DE9" w:rsidP="002B6F08">
            <w:pPr>
              <w:jc w:val="center"/>
              <w:rPr>
                <w:sz w:val="22"/>
                <w:szCs w:val="22"/>
                <w:lang w:val="uk-UA" w:eastAsia="uk-UA"/>
              </w:rPr>
            </w:pPr>
            <w:r w:rsidRPr="002B6F08">
              <w:rPr>
                <w:sz w:val="22"/>
                <w:szCs w:val="22"/>
                <w:lang w:val="uk-UA" w:eastAsia="uk-UA"/>
              </w:rPr>
              <w:t>2111</w:t>
            </w:r>
          </w:p>
        </w:tc>
        <w:tc>
          <w:tcPr>
            <w:tcW w:w="1678" w:type="dxa"/>
            <w:tcBorders>
              <w:top w:val="nil"/>
              <w:left w:val="nil"/>
              <w:bottom w:val="single" w:sz="8" w:space="0" w:color="auto"/>
              <w:right w:val="single" w:sz="8" w:space="0" w:color="auto"/>
            </w:tcBorders>
            <w:shd w:val="clear" w:color="auto" w:fill="auto"/>
            <w:vAlign w:val="center"/>
            <w:hideMark/>
          </w:tcPr>
          <w:p w14:paraId="12E1455A"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881" w:type="dxa"/>
            <w:tcBorders>
              <w:top w:val="nil"/>
              <w:left w:val="nil"/>
              <w:bottom w:val="single" w:sz="8" w:space="0" w:color="auto"/>
              <w:right w:val="single" w:sz="8" w:space="0" w:color="auto"/>
            </w:tcBorders>
            <w:shd w:val="clear" w:color="auto" w:fill="auto"/>
            <w:vAlign w:val="center"/>
            <w:hideMark/>
          </w:tcPr>
          <w:p w14:paraId="672E47B0"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2016" w:type="dxa"/>
            <w:tcBorders>
              <w:top w:val="nil"/>
              <w:left w:val="nil"/>
              <w:bottom w:val="single" w:sz="8" w:space="0" w:color="auto"/>
              <w:right w:val="single" w:sz="8" w:space="0" w:color="auto"/>
            </w:tcBorders>
            <w:shd w:val="clear" w:color="auto" w:fill="auto"/>
            <w:vAlign w:val="center"/>
            <w:hideMark/>
          </w:tcPr>
          <w:p w14:paraId="75811B67"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553" w:type="dxa"/>
            <w:tcBorders>
              <w:top w:val="nil"/>
              <w:left w:val="nil"/>
              <w:bottom w:val="single" w:sz="8" w:space="0" w:color="auto"/>
              <w:right w:val="single" w:sz="8" w:space="0" w:color="auto"/>
            </w:tcBorders>
            <w:shd w:val="clear" w:color="auto" w:fill="auto"/>
            <w:vAlign w:val="center"/>
            <w:hideMark/>
          </w:tcPr>
          <w:p w14:paraId="750530E8"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878" w:type="dxa"/>
            <w:tcBorders>
              <w:top w:val="nil"/>
              <w:left w:val="nil"/>
              <w:bottom w:val="single" w:sz="8" w:space="0" w:color="auto"/>
              <w:right w:val="single" w:sz="8" w:space="0" w:color="auto"/>
            </w:tcBorders>
            <w:shd w:val="clear" w:color="auto" w:fill="auto"/>
            <w:vAlign w:val="center"/>
            <w:hideMark/>
          </w:tcPr>
          <w:p w14:paraId="63322319"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r>
      <w:tr w:rsidR="002B5DE9" w:rsidRPr="002B6F08" w14:paraId="6EAE4DD1" w14:textId="77777777" w:rsidTr="002B5DE9">
        <w:trPr>
          <w:trHeight w:val="779"/>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027ADCE0" w14:textId="77777777" w:rsidR="002B5DE9" w:rsidRPr="002B6F08" w:rsidRDefault="002B5DE9" w:rsidP="002B6F08">
            <w:pPr>
              <w:rPr>
                <w:sz w:val="22"/>
                <w:szCs w:val="22"/>
                <w:lang w:val="uk-UA" w:eastAsia="uk-UA"/>
              </w:rPr>
            </w:pPr>
            <w:r w:rsidRPr="002B6F08">
              <w:rPr>
                <w:sz w:val="22"/>
                <w:szCs w:val="22"/>
                <w:lang w:val="uk-UA" w:eastAsia="uk-UA"/>
              </w:rPr>
              <w:t>Податок на додану вартість, що підлягає сплаті до бюджету за підсумками звітного періоду</w:t>
            </w:r>
          </w:p>
        </w:tc>
        <w:tc>
          <w:tcPr>
            <w:tcW w:w="2320" w:type="dxa"/>
            <w:tcBorders>
              <w:top w:val="nil"/>
              <w:left w:val="nil"/>
              <w:bottom w:val="single" w:sz="8" w:space="0" w:color="auto"/>
              <w:right w:val="single" w:sz="8" w:space="0" w:color="auto"/>
            </w:tcBorders>
            <w:shd w:val="clear" w:color="auto" w:fill="auto"/>
            <w:vAlign w:val="center"/>
            <w:hideMark/>
          </w:tcPr>
          <w:p w14:paraId="3E782E9A" w14:textId="77777777" w:rsidR="002B5DE9" w:rsidRPr="002B6F08" w:rsidRDefault="002B5DE9" w:rsidP="002B6F08">
            <w:pPr>
              <w:jc w:val="center"/>
              <w:rPr>
                <w:sz w:val="22"/>
                <w:szCs w:val="22"/>
                <w:lang w:val="uk-UA" w:eastAsia="uk-UA"/>
              </w:rPr>
            </w:pPr>
            <w:r w:rsidRPr="002B6F08">
              <w:rPr>
                <w:sz w:val="22"/>
                <w:szCs w:val="22"/>
                <w:lang w:val="uk-UA" w:eastAsia="uk-UA"/>
              </w:rPr>
              <w:t>2112</w:t>
            </w:r>
          </w:p>
        </w:tc>
        <w:tc>
          <w:tcPr>
            <w:tcW w:w="1678" w:type="dxa"/>
            <w:tcBorders>
              <w:top w:val="nil"/>
              <w:left w:val="nil"/>
              <w:bottom w:val="single" w:sz="8" w:space="0" w:color="auto"/>
              <w:right w:val="single" w:sz="8" w:space="0" w:color="auto"/>
            </w:tcBorders>
            <w:shd w:val="clear" w:color="auto" w:fill="auto"/>
            <w:vAlign w:val="center"/>
            <w:hideMark/>
          </w:tcPr>
          <w:p w14:paraId="23A0B0C0" w14:textId="77777777" w:rsidR="002B5DE9" w:rsidRPr="002B6F08" w:rsidRDefault="002B5DE9" w:rsidP="002B6F08">
            <w:pPr>
              <w:jc w:val="center"/>
              <w:rPr>
                <w:sz w:val="22"/>
                <w:szCs w:val="22"/>
                <w:lang w:val="uk-UA" w:eastAsia="uk-UA"/>
              </w:rPr>
            </w:pPr>
            <w:r w:rsidRPr="002B6F08">
              <w:rPr>
                <w:sz w:val="22"/>
                <w:szCs w:val="22"/>
                <w:lang w:val="uk-UA" w:eastAsia="uk-UA"/>
              </w:rPr>
              <w:t>(19,632)</w:t>
            </w:r>
          </w:p>
        </w:tc>
        <w:tc>
          <w:tcPr>
            <w:tcW w:w="1881" w:type="dxa"/>
            <w:tcBorders>
              <w:top w:val="nil"/>
              <w:left w:val="nil"/>
              <w:bottom w:val="single" w:sz="8" w:space="0" w:color="auto"/>
              <w:right w:val="single" w:sz="8" w:space="0" w:color="auto"/>
            </w:tcBorders>
            <w:shd w:val="clear" w:color="auto" w:fill="auto"/>
            <w:vAlign w:val="center"/>
            <w:hideMark/>
          </w:tcPr>
          <w:p w14:paraId="66A98852" w14:textId="77777777" w:rsidR="002B5DE9" w:rsidRPr="002B6F08" w:rsidRDefault="002B5DE9" w:rsidP="002B6F08">
            <w:pPr>
              <w:jc w:val="center"/>
              <w:rPr>
                <w:sz w:val="22"/>
                <w:szCs w:val="22"/>
                <w:lang w:val="uk-UA" w:eastAsia="uk-UA"/>
              </w:rPr>
            </w:pPr>
            <w:r w:rsidRPr="002B6F08">
              <w:rPr>
                <w:sz w:val="22"/>
                <w:szCs w:val="22"/>
                <w:lang w:val="uk-UA" w:eastAsia="uk-UA"/>
              </w:rPr>
              <w:t>(24,000)</w:t>
            </w:r>
          </w:p>
        </w:tc>
        <w:tc>
          <w:tcPr>
            <w:tcW w:w="2016" w:type="dxa"/>
            <w:tcBorders>
              <w:top w:val="nil"/>
              <w:left w:val="nil"/>
              <w:bottom w:val="single" w:sz="8" w:space="0" w:color="auto"/>
              <w:right w:val="single" w:sz="8" w:space="0" w:color="auto"/>
            </w:tcBorders>
            <w:shd w:val="clear" w:color="auto" w:fill="auto"/>
            <w:vAlign w:val="center"/>
            <w:hideMark/>
          </w:tcPr>
          <w:p w14:paraId="10DF9213" w14:textId="77777777" w:rsidR="002B5DE9" w:rsidRPr="002B6F08" w:rsidRDefault="002B5DE9" w:rsidP="002B6F08">
            <w:pPr>
              <w:jc w:val="center"/>
              <w:rPr>
                <w:sz w:val="22"/>
                <w:szCs w:val="22"/>
                <w:lang w:val="uk-UA" w:eastAsia="uk-UA"/>
              </w:rPr>
            </w:pPr>
            <w:r w:rsidRPr="002B6F08">
              <w:rPr>
                <w:sz w:val="22"/>
                <w:szCs w:val="22"/>
                <w:lang w:val="uk-UA" w:eastAsia="uk-UA"/>
              </w:rPr>
              <w:t>(35,509)</w:t>
            </w:r>
          </w:p>
        </w:tc>
        <w:tc>
          <w:tcPr>
            <w:tcW w:w="1553" w:type="dxa"/>
            <w:tcBorders>
              <w:top w:val="nil"/>
              <w:left w:val="nil"/>
              <w:bottom w:val="single" w:sz="8" w:space="0" w:color="auto"/>
              <w:right w:val="single" w:sz="8" w:space="0" w:color="auto"/>
            </w:tcBorders>
            <w:shd w:val="clear" w:color="auto" w:fill="auto"/>
            <w:vAlign w:val="center"/>
            <w:hideMark/>
          </w:tcPr>
          <w:p w14:paraId="6BF3A609" w14:textId="77777777" w:rsidR="002B5DE9" w:rsidRPr="002B6F08" w:rsidRDefault="002B5DE9" w:rsidP="002B6F08">
            <w:pPr>
              <w:jc w:val="center"/>
              <w:rPr>
                <w:sz w:val="22"/>
                <w:szCs w:val="22"/>
                <w:lang w:val="uk-UA" w:eastAsia="uk-UA"/>
              </w:rPr>
            </w:pPr>
            <w:r w:rsidRPr="002B6F08">
              <w:rPr>
                <w:sz w:val="22"/>
                <w:szCs w:val="22"/>
                <w:lang w:val="uk-UA" w:eastAsia="uk-UA"/>
              </w:rPr>
              <w:t>(11,509)</w:t>
            </w:r>
          </w:p>
        </w:tc>
        <w:tc>
          <w:tcPr>
            <w:tcW w:w="1878" w:type="dxa"/>
            <w:tcBorders>
              <w:top w:val="nil"/>
              <w:left w:val="nil"/>
              <w:bottom w:val="single" w:sz="8" w:space="0" w:color="auto"/>
              <w:right w:val="single" w:sz="8" w:space="0" w:color="auto"/>
            </w:tcBorders>
            <w:shd w:val="clear" w:color="auto" w:fill="auto"/>
            <w:vAlign w:val="center"/>
            <w:hideMark/>
          </w:tcPr>
          <w:p w14:paraId="7D359DE1" w14:textId="77777777" w:rsidR="002B5DE9" w:rsidRPr="002B6F08" w:rsidRDefault="002B5DE9" w:rsidP="002B6F08">
            <w:pPr>
              <w:jc w:val="center"/>
              <w:rPr>
                <w:sz w:val="22"/>
                <w:szCs w:val="22"/>
                <w:lang w:val="uk-UA" w:eastAsia="uk-UA"/>
              </w:rPr>
            </w:pPr>
            <w:r w:rsidRPr="002B6F08">
              <w:rPr>
                <w:sz w:val="22"/>
                <w:szCs w:val="22"/>
                <w:lang w:val="uk-UA" w:eastAsia="uk-UA"/>
              </w:rPr>
              <w:t>147,954</w:t>
            </w:r>
          </w:p>
        </w:tc>
      </w:tr>
      <w:tr w:rsidR="002B5DE9" w:rsidRPr="002B6F08" w14:paraId="53C0095F" w14:textId="77777777" w:rsidTr="002B5DE9">
        <w:trPr>
          <w:trHeight w:val="61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2FEC38C6" w14:textId="77777777" w:rsidR="002B5DE9" w:rsidRPr="002B6F08" w:rsidRDefault="002B5DE9" w:rsidP="002B6F08">
            <w:pPr>
              <w:rPr>
                <w:sz w:val="22"/>
                <w:szCs w:val="22"/>
                <w:lang w:val="uk-UA" w:eastAsia="uk-UA"/>
              </w:rPr>
            </w:pPr>
            <w:r w:rsidRPr="002B6F08">
              <w:rPr>
                <w:sz w:val="22"/>
                <w:szCs w:val="22"/>
                <w:lang w:val="uk-UA" w:eastAsia="uk-UA"/>
              </w:rPr>
              <w:t>Податок на додану вартість, що підлягає відшкодуванню з бюджету за підсумками звітного періоду</w:t>
            </w:r>
          </w:p>
        </w:tc>
        <w:tc>
          <w:tcPr>
            <w:tcW w:w="2320" w:type="dxa"/>
            <w:tcBorders>
              <w:top w:val="nil"/>
              <w:left w:val="nil"/>
              <w:bottom w:val="single" w:sz="8" w:space="0" w:color="auto"/>
              <w:right w:val="single" w:sz="8" w:space="0" w:color="auto"/>
            </w:tcBorders>
            <w:shd w:val="clear" w:color="auto" w:fill="auto"/>
            <w:vAlign w:val="center"/>
            <w:hideMark/>
          </w:tcPr>
          <w:p w14:paraId="144AC27F" w14:textId="77777777" w:rsidR="002B5DE9" w:rsidRPr="002B6F08" w:rsidRDefault="002B5DE9" w:rsidP="002B6F08">
            <w:pPr>
              <w:jc w:val="center"/>
              <w:rPr>
                <w:sz w:val="22"/>
                <w:szCs w:val="22"/>
                <w:lang w:val="uk-UA" w:eastAsia="uk-UA"/>
              </w:rPr>
            </w:pPr>
            <w:r w:rsidRPr="002B6F08">
              <w:rPr>
                <w:sz w:val="22"/>
                <w:szCs w:val="22"/>
                <w:lang w:val="uk-UA" w:eastAsia="uk-UA"/>
              </w:rPr>
              <w:t>2113</w:t>
            </w:r>
          </w:p>
        </w:tc>
        <w:tc>
          <w:tcPr>
            <w:tcW w:w="1678" w:type="dxa"/>
            <w:tcBorders>
              <w:top w:val="nil"/>
              <w:left w:val="nil"/>
              <w:bottom w:val="single" w:sz="8" w:space="0" w:color="auto"/>
              <w:right w:val="single" w:sz="8" w:space="0" w:color="auto"/>
            </w:tcBorders>
            <w:shd w:val="clear" w:color="auto" w:fill="auto"/>
            <w:vAlign w:val="center"/>
            <w:hideMark/>
          </w:tcPr>
          <w:p w14:paraId="13144F51"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881" w:type="dxa"/>
            <w:tcBorders>
              <w:top w:val="nil"/>
              <w:left w:val="nil"/>
              <w:bottom w:val="single" w:sz="8" w:space="0" w:color="auto"/>
              <w:right w:val="single" w:sz="8" w:space="0" w:color="auto"/>
            </w:tcBorders>
            <w:shd w:val="clear" w:color="auto" w:fill="auto"/>
            <w:vAlign w:val="center"/>
            <w:hideMark/>
          </w:tcPr>
          <w:p w14:paraId="0D338D5A"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2016" w:type="dxa"/>
            <w:tcBorders>
              <w:top w:val="nil"/>
              <w:left w:val="nil"/>
              <w:bottom w:val="single" w:sz="8" w:space="0" w:color="auto"/>
              <w:right w:val="single" w:sz="8" w:space="0" w:color="auto"/>
            </w:tcBorders>
            <w:shd w:val="clear" w:color="auto" w:fill="auto"/>
            <w:vAlign w:val="center"/>
            <w:hideMark/>
          </w:tcPr>
          <w:p w14:paraId="0DC26EA5"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553" w:type="dxa"/>
            <w:tcBorders>
              <w:top w:val="nil"/>
              <w:left w:val="nil"/>
              <w:bottom w:val="single" w:sz="8" w:space="0" w:color="auto"/>
              <w:right w:val="single" w:sz="8" w:space="0" w:color="auto"/>
            </w:tcBorders>
            <w:shd w:val="clear" w:color="auto" w:fill="auto"/>
            <w:vAlign w:val="center"/>
            <w:hideMark/>
          </w:tcPr>
          <w:p w14:paraId="771B6536" w14:textId="77777777" w:rsidR="002B5DE9" w:rsidRPr="002B6F08" w:rsidRDefault="002B5DE9" w:rsidP="002B6F08">
            <w:pPr>
              <w:jc w:val="center"/>
              <w:rPr>
                <w:sz w:val="22"/>
                <w:szCs w:val="22"/>
                <w:lang w:val="uk-UA" w:eastAsia="uk-UA"/>
              </w:rPr>
            </w:pPr>
            <w:r w:rsidRPr="002B6F08">
              <w:rPr>
                <w:sz w:val="22"/>
                <w:szCs w:val="22"/>
                <w:lang w:val="uk-UA" w:eastAsia="uk-UA"/>
              </w:rPr>
              <w:t> </w:t>
            </w:r>
          </w:p>
        </w:tc>
        <w:tc>
          <w:tcPr>
            <w:tcW w:w="1878" w:type="dxa"/>
            <w:tcBorders>
              <w:top w:val="nil"/>
              <w:left w:val="nil"/>
              <w:bottom w:val="single" w:sz="8" w:space="0" w:color="auto"/>
              <w:right w:val="single" w:sz="8" w:space="0" w:color="auto"/>
            </w:tcBorders>
            <w:shd w:val="clear" w:color="auto" w:fill="auto"/>
            <w:vAlign w:val="center"/>
            <w:hideMark/>
          </w:tcPr>
          <w:p w14:paraId="7106CE70"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r>
      <w:tr w:rsidR="002B5DE9" w:rsidRPr="002B6F08" w14:paraId="4D46CAE0" w14:textId="77777777" w:rsidTr="002B5DE9">
        <w:trPr>
          <w:trHeight w:val="6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09346A91" w14:textId="77777777" w:rsidR="002B5DE9" w:rsidRPr="002B6F08" w:rsidRDefault="002B5DE9" w:rsidP="002B6F08">
            <w:pPr>
              <w:rPr>
                <w:b/>
                <w:bCs/>
                <w:sz w:val="22"/>
                <w:szCs w:val="22"/>
                <w:lang w:val="uk-UA" w:eastAsia="uk-UA"/>
              </w:rPr>
            </w:pPr>
            <w:r w:rsidRPr="002B6F08">
              <w:rPr>
                <w:b/>
                <w:bCs/>
                <w:sz w:val="22"/>
                <w:szCs w:val="22"/>
                <w:lang w:val="uk-UA" w:eastAsia="uk-UA"/>
              </w:rPr>
              <w:t>Усього виплат на користь держави</w:t>
            </w:r>
          </w:p>
        </w:tc>
        <w:tc>
          <w:tcPr>
            <w:tcW w:w="2320" w:type="dxa"/>
            <w:tcBorders>
              <w:top w:val="nil"/>
              <w:left w:val="nil"/>
              <w:bottom w:val="single" w:sz="8" w:space="0" w:color="auto"/>
              <w:right w:val="single" w:sz="8" w:space="0" w:color="auto"/>
            </w:tcBorders>
            <w:shd w:val="clear" w:color="auto" w:fill="auto"/>
            <w:vAlign w:val="center"/>
            <w:hideMark/>
          </w:tcPr>
          <w:p w14:paraId="3AE8E31D" w14:textId="77777777" w:rsidR="002B5DE9" w:rsidRPr="002B6F08" w:rsidRDefault="002B5DE9" w:rsidP="002B6F08">
            <w:pPr>
              <w:jc w:val="center"/>
              <w:rPr>
                <w:b/>
                <w:bCs/>
                <w:sz w:val="22"/>
                <w:szCs w:val="22"/>
                <w:lang w:val="uk-UA" w:eastAsia="uk-UA"/>
              </w:rPr>
            </w:pPr>
            <w:r w:rsidRPr="002B6F08">
              <w:rPr>
                <w:b/>
                <w:bCs/>
                <w:sz w:val="22"/>
                <w:szCs w:val="22"/>
                <w:lang w:val="uk-UA" w:eastAsia="uk-UA"/>
              </w:rPr>
              <w:t>2200</w:t>
            </w:r>
          </w:p>
        </w:tc>
        <w:tc>
          <w:tcPr>
            <w:tcW w:w="1678" w:type="dxa"/>
            <w:tcBorders>
              <w:top w:val="nil"/>
              <w:left w:val="nil"/>
              <w:bottom w:val="single" w:sz="8" w:space="0" w:color="auto"/>
              <w:right w:val="single" w:sz="8" w:space="0" w:color="auto"/>
            </w:tcBorders>
            <w:shd w:val="clear" w:color="auto" w:fill="auto"/>
            <w:vAlign w:val="center"/>
            <w:hideMark/>
          </w:tcPr>
          <w:p w14:paraId="135DB058" w14:textId="77777777" w:rsidR="002B5DE9" w:rsidRPr="002B6F08" w:rsidRDefault="002B5DE9" w:rsidP="002B6F08">
            <w:pPr>
              <w:jc w:val="center"/>
              <w:rPr>
                <w:b/>
                <w:bCs/>
                <w:sz w:val="22"/>
                <w:szCs w:val="22"/>
                <w:lang w:val="uk-UA" w:eastAsia="uk-UA"/>
              </w:rPr>
            </w:pPr>
            <w:r w:rsidRPr="002B6F08">
              <w:rPr>
                <w:b/>
                <w:bCs/>
                <w:sz w:val="22"/>
                <w:szCs w:val="22"/>
                <w:lang w:val="uk-UA" w:eastAsia="uk-UA"/>
              </w:rPr>
              <w:t>(19,632)</w:t>
            </w:r>
          </w:p>
        </w:tc>
        <w:tc>
          <w:tcPr>
            <w:tcW w:w="1881" w:type="dxa"/>
            <w:tcBorders>
              <w:top w:val="nil"/>
              <w:left w:val="nil"/>
              <w:bottom w:val="single" w:sz="8" w:space="0" w:color="auto"/>
              <w:right w:val="single" w:sz="8" w:space="0" w:color="auto"/>
            </w:tcBorders>
            <w:shd w:val="clear" w:color="auto" w:fill="auto"/>
            <w:vAlign w:val="center"/>
            <w:hideMark/>
          </w:tcPr>
          <w:p w14:paraId="0C42ED86" w14:textId="77777777" w:rsidR="002B5DE9" w:rsidRPr="002B6F08" w:rsidRDefault="002B5DE9" w:rsidP="002B6F08">
            <w:pPr>
              <w:jc w:val="center"/>
              <w:rPr>
                <w:b/>
                <w:bCs/>
                <w:sz w:val="22"/>
                <w:szCs w:val="22"/>
                <w:lang w:val="uk-UA" w:eastAsia="uk-UA"/>
              </w:rPr>
            </w:pPr>
            <w:r w:rsidRPr="002B6F08">
              <w:rPr>
                <w:b/>
                <w:bCs/>
                <w:sz w:val="22"/>
                <w:szCs w:val="22"/>
                <w:lang w:val="uk-UA" w:eastAsia="uk-UA"/>
              </w:rPr>
              <w:t>(24,000)</w:t>
            </w:r>
          </w:p>
        </w:tc>
        <w:tc>
          <w:tcPr>
            <w:tcW w:w="2016" w:type="dxa"/>
            <w:tcBorders>
              <w:top w:val="nil"/>
              <w:left w:val="nil"/>
              <w:bottom w:val="single" w:sz="8" w:space="0" w:color="auto"/>
              <w:right w:val="single" w:sz="8" w:space="0" w:color="auto"/>
            </w:tcBorders>
            <w:shd w:val="clear" w:color="auto" w:fill="auto"/>
            <w:vAlign w:val="center"/>
            <w:hideMark/>
          </w:tcPr>
          <w:p w14:paraId="7E9EE114" w14:textId="77777777" w:rsidR="002B5DE9" w:rsidRPr="002B6F08" w:rsidRDefault="002B5DE9" w:rsidP="002B6F08">
            <w:pPr>
              <w:jc w:val="center"/>
              <w:rPr>
                <w:b/>
                <w:bCs/>
                <w:sz w:val="22"/>
                <w:szCs w:val="22"/>
                <w:lang w:val="uk-UA" w:eastAsia="uk-UA"/>
              </w:rPr>
            </w:pPr>
            <w:r w:rsidRPr="002B6F08">
              <w:rPr>
                <w:b/>
                <w:bCs/>
                <w:sz w:val="22"/>
                <w:szCs w:val="22"/>
                <w:lang w:val="uk-UA" w:eastAsia="uk-UA"/>
              </w:rPr>
              <w:t>(35,509)</w:t>
            </w:r>
          </w:p>
        </w:tc>
        <w:tc>
          <w:tcPr>
            <w:tcW w:w="1553" w:type="dxa"/>
            <w:tcBorders>
              <w:top w:val="nil"/>
              <w:left w:val="nil"/>
              <w:bottom w:val="single" w:sz="8" w:space="0" w:color="auto"/>
              <w:right w:val="single" w:sz="8" w:space="0" w:color="auto"/>
            </w:tcBorders>
            <w:shd w:val="clear" w:color="auto" w:fill="auto"/>
            <w:vAlign w:val="center"/>
            <w:hideMark/>
          </w:tcPr>
          <w:p w14:paraId="302DAD55" w14:textId="77777777" w:rsidR="002B5DE9" w:rsidRPr="002B6F08" w:rsidRDefault="002B5DE9" w:rsidP="002B6F08">
            <w:pPr>
              <w:jc w:val="center"/>
              <w:rPr>
                <w:b/>
                <w:bCs/>
                <w:sz w:val="22"/>
                <w:szCs w:val="22"/>
                <w:lang w:val="uk-UA" w:eastAsia="uk-UA"/>
              </w:rPr>
            </w:pPr>
            <w:r w:rsidRPr="002B6F08">
              <w:rPr>
                <w:b/>
                <w:bCs/>
                <w:sz w:val="22"/>
                <w:szCs w:val="22"/>
                <w:lang w:val="uk-UA" w:eastAsia="uk-UA"/>
              </w:rPr>
              <w:t>(11,509)</w:t>
            </w:r>
          </w:p>
        </w:tc>
        <w:tc>
          <w:tcPr>
            <w:tcW w:w="1878" w:type="dxa"/>
            <w:tcBorders>
              <w:top w:val="nil"/>
              <w:left w:val="nil"/>
              <w:bottom w:val="single" w:sz="8" w:space="0" w:color="auto"/>
              <w:right w:val="single" w:sz="8" w:space="0" w:color="auto"/>
            </w:tcBorders>
            <w:shd w:val="clear" w:color="auto" w:fill="auto"/>
            <w:vAlign w:val="center"/>
            <w:hideMark/>
          </w:tcPr>
          <w:p w14:paraId="635F7376" w14:textId="77777777" w:rsidR="002B5DE9" w:rsidRPr="002B6F08" w:rsidRDefault="002B5DE9" w:rsidP="002B6F08">
            <w:pPr>
              <w:jc w:val="center"/>
              <w:rPr>
                <w:b/>
                <w:bCs/>
                <w:sz w:val="22"/>
                <w:szCs w:val="22"/>
                <w:lang w:val="uk-UA" w:eastAsia="uk-UA"/>
              </w:rPr>
            </w:pPr>
            <w:r w:rsidRPr="002B6F08">
              <w:rPr>
                <w:b/>
                <w:bCs/>
                <w:sz w:val="22"/>
                <w:szCs w:val="22"/>
                <w:lang w:val="uk-UA" w:eastAsia="uk-UA"/>
              </w:rPr>
              <w:t>147,954</w:t>
            </w:r>
          </w:p>
        </w:tc>
      </w:tr>
      <w:tr w:rsidR="002B5DE9" w:rsidRPr="002B6F08" w14:paraId="0A11ECB4" w14:textId="77777777" w:rsidTr="002B5DE9">
        <w:trPr>
          <w:trHeight w:val="195"/>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2FE1D455" w14:textId="77777777" w:rsidR="002B5DE9" w:rsidRPr="002B6F08" w:rsidRDefault="002B5DE9" w:rsidP="002B6F08">
            <w:pPr>
              <w:rPr>
                <w:sz w:val="22"/>
                <w:szCs w:val="22"/>
                <w:lang w:val="uk-UA" w:eastAsia="uk-UA"/>
              </w:rPr>
            </w:pPr>
            <w:r w:rsidRPr="002B6F08">
              <w:rPr>
                <w:sz w:val="22"/>
                <w:szCs w:val="22"/>
                <w:lang w:val="uk-UA" w:eastAsia="uk-UA"/>
              </w:rPr>
              <w:t> </w:t>
            </w:r>
          </w:p>
        </w:tc>
        <w:tc>
          <w:tcPr>
            <w:tcW w:w="2320" w:type="dxa"/>
            <w:tcBorders>
              <w:top w:val="nil"/>
              <w:left w:val="nil"/>
              <w:bottom w:val="single" w:sz="8" w:space="0" w:color="auto"/>
              <w:right w:val="single" w:sz="8" w:space="0" w:color="auto"/>
            </w:tcBorders>
            <w:shd w:val="clear" w:color="auto" w:fill="auto"/>
            <w:vAlign w:val="center"/>
            <w:hideMark/>
          </w:tcPr>
          <w:p w14:paraId="059B9C5F" w14:textId="77777777" w:rsidR="002B5DE9" w:rsidRPr="002B6F08" w:rsidRDefault="002B5DE9" w:rsidP="002B6F08">
            <w:pPr>
              <w:jc w:val="center"/>
              <w:rPr>
                <w:sz w:val="22"/>
                <w:szCs w:val="22"/>
                <w:lang w:val="uk-UA" w:eastAsia="uk-UA"/>
              </w:rPr>
            </w:pPr>
            <w:r w:rsidRPr="002B6F08">
              <w:rPr>
                <w:sz w:val="22"/>
                <w:szCs w:val="22"/>
                <w:lang w:val="uk-UA" w:eastAsia="uk-UA"/>
              </w:rPr>
              <w:t> </w:t>
            </w:r>
          </w:p>
        </w:tc>
        <w:tc>
          <w:tcPr>
            <w:tcW w:w="1678" w:type="dxa"/>
            <w:tcBorders>
              <w:top w:val="nil"/>
              <w:left w:val="nil"/>
              <w:bottom w:val="single" w:sz="8" w:space="0" w:color="auto"/>
              <w:right w:val="single" w:sz="8" w:space="0" w:color="auto"/>
            </w:tcBorders>
            <w:shd w:val="clear" w:color="auto" w:fill="auto"/>
            <w:vAlign w:val="center"/>
            <w:hideMark/>
          </w:tcPr>
          <w:p w14:paraId="3DCA93AC" w14:textId="77777777" w:rsidR="002B5DE9" w:rsidRPr="002B6F08" w:rsidRDefault="002B5DE9" w:rsidP="002B6F08">
            <w:pPr>
              <w:jc w:val="center"/>
              <w:rPr>
                <w:sz w:val="22"/>
                <w:szCs w:val="22"/>
                <w:lang w:val="uk-UA" w:eastAsia="uk-UA"/>
              </w:rPr>
            </w:pPr>
            <w:r w:rsidRPr="002B6F08">
              <w:rPr>
                <w:sz w:val="22"/>
                <w:szCs w:val="22"/>
                <w:lang w:val="uk-UA" w:eastAsia="uk-UA"/>
              </w:rPr>
              <w:t> </w:t>
            </w:r>
          </w:p>
        </w:tc>
        <w:tc>
          <w:tcPr>
            <w:tcW w:w="1881" w:type="dxa"/>
            <w:tcBorders>
              <w:top w:val="nil"/>
              <w:left w:val="nil"/>
              <w:bottom w:val="single" w:sz="8" w:space="0" w:color="auto"/>
              <w:right w:val="single" w:sz="8" w:space="0" w:color="auto"/>
            </w:tcBorders>
            <w:shd w:val="clear" w:color="auto" w:fill="auto"/>
            <w:vAlign w:val="center"/>
            <w:hideMark/>
          </w:tcPr>
          <w:p w14:paraId="1F8FF8F1" w14:textId="77777777" w:rsidR="002B5DE9" w:rsidRPr="002B6F08" w:rsidRDefault="002B5DE9" w:rsidP="002B6F08">
            <w:pPr>
              <w:jc w:val="center"/>
              <w:rPr>
                <w:sz w:val="22"/>
                <w:szCs w:val="22"/>
                <w:lang w:val="uk-UA" w:eastAsia="uk-UA"/>
              </w:rPr>
            </w:pPr>
            <w:r w:rsidRPr="002B6F08">
              <w:rPr>
                <w:sz w:val="22"/>
                <w:szCs w:val="22"/>
                <w:lang w:val="uk-UA" w:eastAsia="uk-UA"/>
              </w:rPr>
              <w:t> </w:t>
            </w:r>
          </w:p>
        </w:tc>
        <w:tc>
          <w:tcPr>
            <w:tcW w:w="2016" w:type="dxa"/>
            <w:tcBorders>
              <w:top w:val="nil"/>
              <w:left w:val="nil"/>
              <w:bottom w:val="single" w:sz="8" w:space="0" w:color="auto"/>
              <w:right w:val="single" w:sz="8" w:space="0" w:color="auto"/>
            </w:tcBorders>
            <w:shd w:val="clear" w:color="auto" w:fill="auto"/>
            <w:vAlign w:val="center"/>
            <w:hideMark/>
          </w:tcPr>
          <w:p w14:paraId="714DE5A7" w14:textId="77777777" w:rsidR="002B5DE9" w:rsidRPr="002B6F08" w:rsidRDefault="002B5DE9" w:rsidP="002B6F08">
            <w:pPr>
              <w:jc w:val="center"/>
              <w:rPr>
                <w:sz w:val="22"/>
                <w:szCs w:val="22"/>
                <w:lang w:val="uk-UA" w:eastAsia="uk-UA"/>
              </w:rPr>
            </w:pPr>
            <w:r w:rsidRPr="002B6F08">
              <w:rPr>
                <w:sz w:val="22"/>
                <w:szCs w:val="22"/>
                <w:lang w:val="uk-UA" w:eastAsia="uk-UA"/>
              </w:rPr>
              <w:t> </w:t>
            </w:r>
          </w:p>
        </w:tc>
        <w:tc>
          <w:tcPr>
            <w:tcW w:w="1553" w:type="dxa"/>
            <w:tcBorders>
              <w:top w:val="nil"/>
              <w:left w:val="nil"/>
              <w:bottom w:val="single" w:sz="8" w:space="0" w:color="auto"/>
              <w:right w:val="single" w:sz="8" w:space="0" w:color="auto"/>
            </w:tcBorders>
            <w:shd w:val="clear" w:color="auto" w:fill="auto"/>
            <w:vAlign w:val="center"/>
            <w:hideMark/>
          </w:tcPr>
          <w:p w14:paraId="54702909" w14:textId="77777777" w:rsidR="002B5DE9" w:rsidRPr="002B6F08" w:rsidRDefault="002B5DE9" w:rsidP="002B6F08">
            <w:pPr>
              <w:jc w:val="center"/>
              <w:rPr>
                <w:sz w:val="22"/>
                <w:szCs w:val="22"/>
                <w:lang w:val="uk-UA" w:eastAsia="uk-UA"/>
              </w:rPr>
            </w:pPr>
            <w:r w:rsidRPr="002B6F08">
              <w:rPr>
                <w:sz w:val="22"/>
                <w:szCs w:val="22"/>
                <w:lang w:val="uk-UA" w:eastAsia="uk-UA"/>
              </w:rPr>
              <w:t> </w:t>
            </w:r>
          </w:p>
        </w:tc>
        <w:tc>
          <w:tcPr>
            <w:tcW w:w="1878" w:type="dxa"/>
            <w:tcBorders>
              <w:top w:val="nil"/>
              <w:left w:val="nil"/>
              <w:bottom w:val="single" w:sz="8" w:space="0" w:color="auto"/>
              <w:right w:val="single" w:sz="8" w:space="0" w:color="auto"/>
            </w:tcBorders>
            <w:shd w:val="clear" w:color="auto" w:fill="auto"/>
            <w:vAlign w:val="center"/>
            <w:hideMark/>
          </w:tcPr>
          <w:p w14:paraId="6DE3115D" w14:textId="77777777" w:rsidR="002B5DE9" w:rsidRPr="002B6F08" w:rsidRDefault="002B5DE9" w:rsidP="002B6F08">
            <w:pPr>
              <w:jc w:val="center"/>
              <w:rPr>
                <w:sz w:val="22"/>
                <w:szCs w:val="22"/>
                <w:lang w:val="uk-UA" w:eastAsia="uk-UA"/>
              </w:rPr>
            </w:pPr>
            <w:r w:rsidRPr="002B6F08">
              <w:rPr>
                <w:sz w:val="22"/>
                <w:szCs w:val="22"/>
                <w:lang w:val="uk-UA" w:eastAsia="uk-UA"/>
              </w:rPr>
              <w:t> </w:t>
            </w:r>
          </w:p>
        </w:tc>
      </w:tr>
      <w:tr w:rsidR="002B5DE9" w:rsidRPr="002B6F08" w14:paraId="6962516B" w14:textId="77777777" w:rsidTr="002B5DE9">
        <w:trPr>
          <w:trHeight w:val="300"/>
        </w:trPr>
        <w:tc>
          <w:tcPr>
            <w:tcW w:w="15418" w:type="dxa"/>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CB261E5" w14:textId="77777777" w:rsidR="002B5DE9" w:rsidRPr="002B6F08" w:rsidRDefault="002B5DE9" w:rsidP="002B6F08">
            <w:pPr>
              <w:rPr>
                <w:b/>
                <w:bCs/>
                <w:sz w:val="22"/>
                <w:szCs w:val="22"/>
                <w:lang w:val="uk-UA" w:eastAsia="uk-UA"/>
              </w:rPr>
            </w:pPr>
            <w:r w:rsidRPr="002B6F08">
              <w:rPr>
                <w:b/>
                <w:bCs/>
                <w:sz w:val="22"/>
                <w:szCs w:val="22"/>
                <w:lang w:val="uk-UA" w:eastAsia="uk-UA"/>
              </w:rPr>
              <w:t>III. Капітальні інвестиції</w:t>
            </w:r>
          </w:p>
        </w:tc>
      </w:tr>
      <w:tr w:rsidR="002B5DE9" w:rsidRPr="002B6F08" w14:paraId="5E941481" w14:textId="77777777" w:rsidTr="002B5DE9">
        <w:trPr>
          <w:trHeight w:val="276"/>
        </w:trPr>
        <w:tc>
          <w:tcPr>
            <w:tcW w:w="15418" w:type="dxa"/>
            <w:gridSpan w:val="7"/>
            <w:vMerge/>
            <w:tcBorders>
              <w:top w:val="single" w:sz="8" w:space="0" w:color="auto"/>
              <w:left w:val="single" w:sz="8" w:space="0" w:color="auto"/>
              <w:bottom w:val="single" w:sz="8" w:space="0" w:color="000000"/>
              <w:right w:val="single" w:sz="8" w:space="0" w:color="000000"/>
            </w:tcBorders>
            <w:vAlign w:val="center"/>
            <w:hideMark/>
          </w:tcPr>
          <w:p w14:paraId="7BDA74F2" w14:textId="77777777" w:rsidR="002B5DE9" w:rsidRPr="002B6F08" w:rsidRDefault="002B5DE9" w:rsidP="002B6F08">
            <w:pPr>
              <w:rPr>
                <w:b/>
                <w:bCs/>
                <w:sz w:val="22"/>
                <w:szCs w:val="22"/>
                <w:lang w:val="uk-UA" w:eastAsia="uk-UA"/>
              </w:rPr>
            </w:pPr>
          </w:p>
        </w:tc>
      </w:tr>
      <w:tr w:rsidR="002B5DE9" w:rsidRPr="002B6F08" w14:paraId="4E9B25F8" w14:textId="77777777" w:rsidTr="002B5DE9">
        <w:trPr>
          <w:trHeight w:val="405"/>
        </w:trPr>
        <w:tc>
          <w:tcPr>
            <w:tcW w:w="4092" w:type="dxa"/>
            <w:tcBorders>
              <w:top w:val="nil"/>
              <w:left w:val="single" w:sz="8" w:space="0" w:color="auto"/>
              <w:bottom w:val="single" w:sz="4" w:space="0" w:color="auto"/>
              <w:right w:val="single" w:sz="8" w:space="0" w:color="auto"/>
            </w:tcBorders>
            <w:shd w:val="clear" w:color="auto" w:fill="auto"/>
            <w:vAlign w:val="center"/>
            <w:hideMark/>
          </w:tcPr>
          <w:p w14:paraId="71E38ECC" w14:textId="77777777" w:rsidR="002B5DE9" w:rsidRPr="002B6F08" w:rsidRDefault="002B5DE9" w:rsidP="002B6F08">
            <w:pPr>
              <w:rPr>
                <w:b/>
                <w:bCs/>
                <w:sz w:val="22"/>
                <w:szCs w:val="22"/>
                <w:lang w:val="uk-UA" w:eastAsia="uk-UA"/>
              </w:rPr>
            </w:pPr>
            <w:r w:rsidRPr="002B6F08">
              <w:rPr>
                <w:b/>
                <w:bCs/>
                <w:sz w:val="22"/>
                <w:szCs w:val="22"/>
                <w:lang w:val="uk-UA" w:eastAsia="uk-UA"/>
              </w:rPr>
              <w:t>Інвестиційна діяльність</w:t>
            </w:r>
          </w:p>
        </w:tc>
        <w:tc>
          <w:tcPr>
            <w:tcW w:w="2320" w:type="dxa"/>
            <w:tcBorders>
              <w:top w:val="nil"/>
              <w:left w:val="nil"/>
              <w:bottom w:val="single" w:sz="4" w:space="0" w:color="auto"/>
              <w:right w:val="single" w:sz="8" w:space="0" w:color="auto"/>
            </w:tcBorders>
            <w:shd w:val="clear" w:color="auto" w:fill="auto"/>
            <w:vAlign w:val="center"/>
            <w:hideMark/>
          </w:tcPr>
          <w:p w14:paraId="41EA2491" w14:textId="77777777" w:rsidR="002B5DE9" w:rsidRPr="002B6F08" w:rsidRDefault="002B5DE9" w:rsidP="002B6F08">
            <w:pPr>
              <w:jc w:val="center"/>
              <w:rPr>
                <w:b/>
                <w:bCs/>
                <w:sz w:val="22"/>
                <w:szCs w:val="22"/>
                <w:lang w:val="uk-UA" w:eastAsia="uk-UA"/>
              </w:rPr>
            </w:pPr>
            <w:r w:rsidRPr="002B6F08">
              <w:rPr>
                <w:b/>
                <w:bCs/>
                <w:sz w:val="22"/>
                <w:szCs w:val="22"/>
                <w:lang w:val="uk-UA" w:eastAsia="uk-UA"/>
              </w:rPr>
              <w:t> </w:t>
            </w:r>
          </w:p>
        </w:tc>
        <w:tc>
          <w:tcPr>
            <w:tcW w:w="1678" w:type="dxa"/>
            <w:tcBorders>
              <w:top w:val="nil"/>
              <w:left w:val="nil"/>
              <w:bottom w:val="single" w:sz="4" w:space="0" w:color="auto"/>
              <w:right w:val="single" w:sz="8" w:space="0" w:color="auto"/>
            </w:tcBorders>
            <w:shd w:val="clear" w:color="auto" w:fill="auto"/>
            <w:vAlign w:val="center"/>
            <w:hideMark/>
          </w:tcPr>
          <w:p w14:paraId="4E899D46" w14:textId="77777777" w:rsidR="002B5DE9" w:rsidRPr="002B6F08" w:rsidRDefault="002B5DE9" w:rsidP="002B6F08">
            <w:pPr>
              <w:jc w:val="center"/>
              <w:rPr>
                <w:b/>
                <w:bCs/>
                <w:sz w:val="22"/>
                <w:szCs w:val="22"/>
                <w:lang w:val="uk-UA" w:eastAsia="uk-UA"/>
              </w:rPr>
            </w:pPr>
            <w:r w:rsidRPr="002B6F08">
              <w:rPr>
                <w:b/>
                <w:bCs/>
                <w:sz w:val="22"/>
                <w:szCs w:val="22"/>
                <w:lang w:val="uk-UA" w:eastAsia="uk-UA"/>
              </w:rPr>
              <w:t> </w:t>
            </w:r>
          </w:p>
        </w:tc>
        <w:tc>
          <w:tcPr>
            <w:tcW w:w="1881" w:type="dxa"/>
            <w:tcBorders>
              <w:top w:val="nil"/>
              <w:left w:val="nil"/>
              <w:bottom w:val="single" w:sz="4" w:space="0" w:color="auto"/>
              <w:right w:val="single" w:sz="8" w:space="0" w:color="auto"/>
            </w:tcBorders>
            <w:shd w:val="clear" w:color="auto" w:fill="auto"/>
            <w:vAlign w:val="center"/>
            <w:hideMark/>
          </w:tcPr>
          <w:p w14:paraId="10637507" w14:textId="77777777" w:rsidR="002B5DE9" w:rsidRPr="002B6F08" w:rsidRDefault="002B5DE9" w:rsidP="002B6F08">
            <w:pPr>
              <w:jc w:val="center"/>
              <w:rPr>
                <w:b/>
                <w:bCs/>
                <w:sz w:val="22"/>
                <w:szCs w:val="22"/>
                <w:lang w:val="uk-UA" w:eastAsia="uk-UA"/>
              </w:rPr>
            </w:pPr>
            <w:r w:rsidRPr="002B6F08">
              <w:rPr>
                <w:b/>
                <w:bCs/>
                <w:sz w:val="22"/>
                <w:szCs w:val="22"/>
                <w:lang w:val="uk-UA" w:eastAsia="uk-UA"/>
              </w:rPr>
              <w:t> </w:t>
            </w:r>
          </w:p>
        </w:tc>
        <w:tc>
          <w:tcPr>
            <w:tcW w:w="2016" w:type="dxa"/>
            <w:tcBorders>
              <w:top w:val="nil"/>
              <w:left w:val="nil"/>
              <w:bottom w:val="single" w:sz="4" w:space="0" w:color="auto"/>
              <w:right w:val="single" w:sz="8" w:space="0" w:color="auto"/>
            </w:tcBorders>
            <w:shd w:val="clear" w:color="auto" w:fill="auto"/>
            <w:vAlign w:val="center"/>
            <w:hideMark/>
          </w:tcPr>
          <w:p w14:paraId="528D44EA" w14:textId="77777777" w:rsidR="002B5DE9" w:rsidRPr="002B6F08" w:rsidRDefault="002B5DE9" w:rsidP="002B6F08">
            <w:pPr>
              <w:jc w:val="center"/>
              <w:rPr>
                <w:b/>
                <w:bCs/>
                <w:sz w:val="22"/>
                <w:szCs w:val="22"/>
                <w:lang w:val="uk-UA" w:eastAsia="uk-UA"/>
              </w:rPr>
            </w:pPr>
            <w:r w:rsidRPr="002B6F08">
              <w:rPr>
                <w:b/>
                <w:bCs/>
                <w:sz w:val="22"/>
                <w:szCs w:val="22"/>
                <w:lang w:val="uk-UA" w:eastAsia="uk-UA"/>
              </w:rPr>
              <w:t> </w:t>
            </w:r>
          </w:p>
        </w:tc>
        <w:tc>
          <w:tcPr>
            <w:tcW w:w="1553" w:type="dxa"/>
            <w:tcBorders>
              <w:top w:val="nil"/>
              <w:left w:val="nil"/>
              <w:bottom w:val="single" w:sz="4" w:space="0" w:color="auto"/>
              <w:right w:val="single" w:sz="8" w:space="0" w:color="auto"/>
            </w:tcBorders>
            <w:shd w:val="clear" w:color="auto" w:fill="auto"/>
            <w:vAlign w:val="center"/>
            <w:hideMark/>
          </w:tcPr>
          <w:p w14:paraId="1099A7C4" w14:textId="77777777" w:rsidR="002B5DE9" w:rsidRPr="002B6F08" w:rsidRDefault="002B5DE9" w:rsidP="002B6F08">
            <w:pPr>
              <w:jc w:val="center"/>
              <w:rPr>
                <w:b/>
                <w:bCs/>
                <w:sz w:val="22"/>
                <w:szCs w:val="22"/>
                <w:lang w:val="uk-UA" w:eastAsia="uk-UA"/>
              </w:rPr>
            </w:pPr>
            <w:r w:rsidRPr="002B6F08">
              <w:rPr>
                <w:b/>
                <w:bCs/>
                <w:sz w:val="22"/>
                <w:szCs w:val="22"/>
                <w:lang w:val="uk-UA" w:eastAsia="uk-UA"/>
              </w:rPr>
              <w:t> </w:t>
            </w:r>
          </w:p>
        </w:tc>
        <w:tc>
          <w:tcPr>
            <w:tcW w:w="1878" w:type="dxa"/>
            <w:tcBorders>
              <w:top w:val="nil"/>
              <w:left w:val="nil"/>
              <w:bottom w:val="single" w:sz="4" w:space="0" w:color="auto"/>
              <w:right w:val="single" w:sz="8" w:space="0" w:color="auto"/>
            </w:tcBorders>
            <w:shd w:val="clear" w:color="auto" w:fill="auto"/>
            <w:vAlign w:val="center"/>
            <w:hideMark/>
          </w:tcPr>
          <w:p w14:paraId="71C5CD1D" w14:textId="77777777" w:rsidR="002B5DE9" w:rsidRPr="002B6F08" w:rsidRDefault="002B5DE9" w:rsidP="002B6F08">
            <w:pPr>
              <w:jc w:val="center"/>
              <w:rPr>
                <w:b/>
                <w:bCs/>
                <w:sz w:val="22"/>
                <w:szCs w:val="22"/>
                <w:lang w:val="uk-UA" w:eastAsia="uk-UA"/>
              </w:rPr>
            </w:pPr>
            <w:r w:rsidRPr="002B6F08">
              <w:rPr>
                <w:b/>
                <w:bCs/>
                <w:sz w:val="22"/>
                <w:szCs w:val="22"/>
                <w:lang w:val="uk-UA" w:eastAsia="uk-UA"/>
              </w:rPr>
              <w:t> </w:t>
            </w:r>
          </w:p>
        </w:tc>
      </w:tr>
      <w:tr w:rsidR="002B5DE9" w:rsidRPr="002B6F08" w14:paraId="338F36DC" w14:textId="77777777" w:rsidTr="002B5DE9">
        <w:trPr>
          <w:trHeight w:val="430"/>
        </w:trPr>
        <w:tc>
          <w:tcPr>
            <w:tcW w:w="4092"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10C69C5" w14:textId="77777777" w:rsidR="002B5DE9" w:rsidRPr="002B6F08" w:rsidRDefault="002B5DE9" w:rsidP="002B6F08">
            <w:pPr>
              <w:jc w:val="both"/>
              <w:rPr>
                <w:b/>
                <w:bCs/>
                <w:sz w:val="22"/>
                <w:szCs w:val="22"/>
                <w:lang w:val="uk-UA" w:eastAsia="uk-UA"/>
              </w:rPr>
            </w:pPr>
            <w:r w:rsidRPr="002B6F08">
              <w:rPr>
                <w:b/>
                <w:bCs/>
                <w:sz w:val="22"/>
                <w:szCs w:val="22"/>
                <w:lang w:val="uk-UA" w:eastAsia="uk-UA"/>
              </w:rPr>
              <w:t>Доходи від інвестиційної діяльності, у тому числі:</w:t>
            </w:r>
          </w:p>
        </w:tc>
        <w:tc>
          <w:tcPr>
            <w:tcW w:w="2320" w:type="dxa"/>
            <w:tcBorders>
              <w:top w:val="single" w:sz="4" w:space="0" w:color="auto"/>
              <w:left w:val="nil"/>
              <w:bottom w:val="single" w:sz="4" w:space="0" w:color="auto"/>
              <w:right w:val="single" w:sz="8" w:space="0" w:color="auto"/>
            </w:tcBorders>
            <w:shd w:val="clear" w:color="auto" w:fill="auto"/>
            <w:vAlign w:val="center"/>
            <w:hideMark/>
          </w:tcPr>
          <w:p w14:paraId="444279C4" w14:textId="77777777" w:rsidR="002B5DE9" w:rsidRPr="002B6F08" w:rsidRDefault="002B5DE9" w:rsidP="002B6F08">
            <w:pPr>
              <w:jc w:val="center"/>
              <w:rPr>
                <w:b/>
                <w:bCs/>
                <w:sz w:val="22"/>
                <w:szCs w:val="22"/>
                <w:lang w:val="uk-UA" w:eastAsia="uk-UA"/>
              </w:rPr>
            </w:pPr>
            <w:r w:rsidRPr="002B6F08">
              <w:rPr>
                <w:b/>
                <w:bCs/>
                <w:sz w:val="22"/>
                <w:szCs w:val="22"/>
                <w:lang w:val="uk-UA" w:eastAsia="uk-UA"/>
              </w:rPr>
              <w:t>3000</w:t>
            </w:r>
          </w:p>
        </w:tc>
        <w:tc>
          <w:tcPr>
            <w:tcW w:w="1678" w:type="dxa"/>
            <w:tcBorders>
              <w:top w:val="single" w:sz="4" w:space="0" w:color="auto"/>
              <w:left w:val="nil"/>
              <w:bottom w:val="single" w:sz="4" w:space="0" w:color="auto"/>
              <w:right w:val="single" w:sz="8" w:space="0" w:color="auto"/>
            </w:tcBorders>
            <w:shd w:val="clear" w:color="auto" w:fill="auto"/>
            <w:vAlign w:val="center"/>
            <w:hideMark/>
          </w:tcPr>
          <w:p w14:paraId="45462DD1" w14:textId="77777777" w:rsidR="002B5DE9" w:rsidRPr="002B6F08" w:rsidRDefault="002B5DE9" w:rsidP="002B6F08">
            <w:pPr>
              <w:jc w:val="center"/>
              <w:rPr>
                <w:b/>
                <w:bCs/>
                <w:sz w:val="22"/>
                <w:szCs w:val="22"/>
                <w:lang w:val="uk-UA" w:eastAsia="uk-UA"/>
              </w:rPr>
            </w:pPr>
            <w:r w:rsidRPr="002B6F08">
              <w:rPr>
                <w:b/>
                <w:bCs/>
                <w:sz w:val="22"/>
                <w:szCs w:val="22"/>
                <w:lang w:val="uk-UA" w:eastAsia="uk-UA"/>
              </w:rPr>
              <w:t>304,000</w:t>
            </w:r>
          </w:p>
        </w:tc>
        <w:tc>
          <w:tcPr>
            <w:tcW w:w="1881" w:type="dxa"/>
            <w:tcBorders>
              <w:top w:val="single" w:sz="4" w:space="0" w:color="auto"/>
              <w:left w:val="nil"/>
              <w:bottom w:val="single" w:sz="4" w:space="0" w:color="auto"/>
              <w:right w:val="single" w:sz="8" w:space="0" w:color="auto"/>
            </w:tcBorders>
            <w:shd w:val="clear" w:color="auto" w:fill="auto"/>
            <w:vAlign w:val="center"/>
            <w:hideMark/>
          </w:tcPr>
          <w:p w14:paraId="30588E0F" w14:textId="77777777" w:rsidR="002B5DE9" w:rsidRPr="002B6F08" w:rsidRDefault="002B5DE9" w:rsidP="002B6F08">
            <w:pPr>
              <w:jc w:val="center"/>
              <w:rPr>
                <w:b/>
                <w:bCs/>
                <w:sz w:val="22"/>
                <w:szCs w:val="22"/>
                <w:lang w:val="uk-UA" w:eastAsia="uk-UA"/>
              </w:rPr>
            </w:pPr>
            <w:r w:rsidRPr="002B6F08">
              <w:rPr>
                <w:b/>
                <w:bCs/>
                <w:sz w:val="22"/>
                <w:szCs w:val="22"/>
                <w:lang w:val="uk-UA" w:eastAsia="uk-UA"/>
              </w:rPr>
              <w:t>466,640</w:t>
            </w:r>
          </w:p>
        </w:tc>
        <w:tc>
          <w:tcPr>
            <w:tcW w:w="2016" w:type="dxa"/>
            <w:tcBorders>
              <w:top w:val="single" w:sz="4" w:space="0" w:color="auto"/>
              <w:left w:val="nil"/>
              <w:bottom w:val="single" w:sz="4" w:space="0" w:color="auto"/>
              <w:right w:val="single" w:sz="8" w:space="0" w:color="auto"/>
            </w:tcBorders>
            <w:shd w:val="clear" w:color="auto" w:fill="auto"/>
            <w:vAlign w:val="center"/>
            <w:hideMark/>
          </w:tcPr>
          <w:p w14:paraId="504E94D6" w14:textId="77777777" w:rsidR="002B5DE9" w:rsidRPr="002B6F08" w:rsidRDefault="002B5DE9" w:rsidP="002B6F08">
            <w:pPr>
              <w:jc w:val="center"/>
              <w:rPr>
                <w:b/>
                <w:bCs/>
                <w:sz w:val="22"/>
                <w:szCs w:val="22"/>
                <w:lang w:val="uk-UA" w:eastAsia="uk-UA"/>
              </w:rPr>
            </w:pPr>
            <w:r w:rsidRPr="002B6F08">
              <w:rPr>
                <w:b/>
                <w:bCs/>
                <w:sz w:val="22"/>
                <w:szCs w:val="22"/>
                <w:lang w:val="uk-UA" w:eastAsia="uk-UA"/>
              </w:rPr>
              <w:t>686,982</w:t>
            </w:r>
          </w:p>
        </w:tc>
        <w:tc>
          <w:tcPr>
            <w:tcW w:w="1553" w:type="dxa"/>
            <w:tcBorders>
              <w:top w:val="single" w:sz="4" w:space="0" w:color="auto"/>
              <w:left w:val="nil"/>
              <w:bottom w:val="single" w:sz="4" w:space="0" w:color="auto"/>
              <w:right w:val="single" w:sz="8" w:space="0" w:color="auto"/>
            </w:tcBorders>
            <w:shd w:val="clear" w:color="auto" w:fill="auto"/>
            <w:vAlign w:val="center"/>
            <w:hideMark/>
          </w:tcPr>
          <w:p w14:paraId="71B0C934" w14:textId="77777777" w:rsidR="002B5DE9" w:rsidRPr="002B6F08" w:rsidRDefault="002B5DE9" w:rsidP="002B6F08">
            <w:pPr>
              <w:jc w:val="center"/>
              <w:rPr>
                <w:b/>
                <w:bCs/>
                <w:sz w:val="22"/>
                <w:szCs w:val="22"/>
                <w:lang w:val="uk-UA" w:eastAsia="uk-UA"/>
              </w:rPr>
            </w:pPr>
            <w:r w:rsidRPr="002B6F08">
              <w:rPr>
                <w:b/>
                <w:bCs/>
                <w:sz w:val="22"/>
                <w:szCs w:val="22"/>
                <w:lang w:val="uk-UA" w:eastAsia="uk-UA"/>
              </w:rPr>
              <w:t>220,342</w:t>
            </w:r>
          </w:p>
        </w:tc>
        <w:tc>
          <w:tcPr>
            <w:tcW w:w="1878" w:type="dxa"/>
            <w:tcBorders>
              <w:top w:val="single" w:sz="4" w:space="0" w:color="auto"/>
              <w:left w:val="nil"/>
              <w:bottom w:val="single" w:sz="4" w:space="0" w:color="auto"/>
              <w:right w:val="single" w:sz="8" w:space="0" w:color="auto"/>
            </w:tcBorders>
            <w:shd w:val="clear" w:color="auto" w:fill="auto"/>
            <w:vAlign w:val="center"/>
            <w:hideMark/>
          </w:tcPr>
          <w:p w14:paraId="2623CC93" w14:textId="77777777" w:rsidR="002B5DE9" w:rsidRPr="002B6F08" w:rsidRDefault="002B5DE9" w:rsidP="002B6F08">
            <w:pPr>
              <w:jc w:val="center"/>
              <w:rPr>
                <w:b/>
                <w:bCs/>
                <w:sz w:val="22"/>
                <w:szCs w:val="22"/>
                <w:lang w:val="uk-UA" w:eastAsia="uk-UA"/>
              </w:rPr>
            </w:pPr>
            <w:r w:rsidRPr="002B6F08">
              <w:rPr>
                <w:b/>
                <w:bCs/>
                <w:sz w:val="22"/>
                <w:szCs w:val="22"/>
                <w:lang w:val="uk-UA" w:eastAsia="uk-UA"/>
              </w:rPr>
              <w:t>147,219</w:t>
            </w:r>
          </w:p>
        </w:tc>
      </w:tr>
      <w:tr w:rsidR="002B5DE9" w:rsidRPr="002B6F08" w14:paraId="221A80E9" w14:textId="77777777" w:rsidTr="002B5DE9">
        <w:trPr>
          <w:trHeight w:val="621"/>
        </w:trPr>
        <w:tc>
          <w:tcPr>
            <w:tcW w:w="4092"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838528B" w14:textId="77777777" w:rsidR="002B5DE9" w:rsidRPr="002B6F08" w:rsidRDefault="002B5DE9" w:rsidP="002B6F08">
            <w:pPr>
              <w:rPr>
                <w:i/>
                <w:iCs/>
                <w:sz w:val="22"/>
                <w:szCs w:val="22"/>
                <w:lang w:val="uk-UA" w:eastAsia="uk-UA"/>
              </w:rPr>
            </w:pPr>
            <w:r w:rsidRPr="002B6F08">
              <w:rPr>
                <w:i/>
                <w:iCs/>
                <w:sz w:val="22"/>
                <w:szCs w:val="22"/>
                <w:lang w:val="uk-UA" w:eastAsia="uk-UA"/>
              </w:rPr>
              <w:lastRenderedPageBreak/>
              <w:t xml:space="preserve">Дохід (кошти) з місцевого бюджету за цільовими програмами по капітальних видатках, </w:t>
            </w:r>
          </w:p>
        </w:tc>
        <w:tc>
          <w:tcPr>
            <w:tcW w:w="232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3C34FF3" w14:textId="77777777" w:rsidR="002B5DE9" w:rsidRPr="002B6F08" w:rsidRDefault="002B5DE9" w:rsidP="002B6F08">
            <w:pPr>
              <w:jc w:val="center"/>
              <w:rPr>
                <w:i/>
                <w:iCs/>
                <w:sz w:val="22"/>
                <w:szCs w:val="22"/>
                <w:lang w:val="uk-UA" w:eastAsia="uk-UA"/>
              </w:rPr>
            </w:pPr>
            <w:r w:rsidRPr="002B6F08">
              <w:rPr>
                <w:i/>
                <w:iCs/>
                <w:sz w:val="22"/>
                <w:szCs w:val="22"/>
                <w:lang w:val="uk-UA" w:eastAsia="uk-UA"/>
              </w:rPr>
              <w:t>3010</w:t>
            </w:r>
          </w:p>
        </w:tc>
        <w:tc>
          <w:tcPr>
            <w:tcW w:w="167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6DEF29F" w14:textId="77777777" w:rsidR="002B5DE9" w:rsidRPr="002B6F08" w:rsidRDefault="002B5DE9" w:rsidP="002B6F08">
            <w:pPr>
              <w:jc w:val="center"/>
              <w:rPr>
                <w:i/>
                <w:iCs/>
                <w:sz w:val="22"/>
                <w:szCs w:val="22"/>
                <w:lang w:val="uk-UA" w:eastAsia="uk-UA"/>
              </w:rPr>
            </w:pPr>
            <w:r w:rsidRPr="002B6F08">
              <w:rPr>
                <w:i/>
                <w:iCs/>
                <w:sz w:val="22"/>
                <w:szCs w:val="22"/>
                <w:lang w:val="uk-UA" w:eastAsia="uk-UA"/>
              </w:rPr>
              <w:t>304,000</w:t>
            </w:r>
          </w:p>
        </w:tc>
        <w:tc>
          <w:tcPr>
            <w:tcW w:w="188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20E9355" w14:textId="77777777" w:rsidR="002B5DE9" w:rsidRPr="002B6F08" w:rsidRDefault="002B5DE9" w:rsidP="002B6F08">
            <w:pPr>
              <w:jc w:val="center"/>
              <w:rPr>
                <w:i/>
                <w:iCs/>
                <w:sz w:val="22"/>
                <w:szCs w:val="22"/>
                <w:lang w:val="uk-UA" w:eastAsia="uk-UA"/>
              </w:rPr>
            </w:pPr>
            <w:r w:rsidRPr="002B6F08">
              <w:rPr>
                <w:i/>
                <w:iCs/>
                <w:sz w:val="22"/>
                <w:szCs w:val="22"/>
                <w:lang w:val="uk-UA" w:eastAsia="uk-UA"/>
              </w:rPr>
              <w:t>372,400</w:t>
            </w:r>
          </w:p>
        </w:tc>
        <w:tc>
          <w:tcPr>
            <w:tcW w:w="201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436E7FE" w14:textId="77777777" w:rsidR="002B5DE9" w:rsidRPr="002B6F08" w:rsidRDefault="002B5DE9" w:rsidP="002B6F08">
            <w:pPr>
              <w:jc w:val="center"/>
              <w:rPr>
                <w:i/>
                <w:iCs/>
                <w:sz w:val="22"/>
                <w:szCs w:val="22"/>
                <w:lang w:val="uk-UA" w:eastAsia="uk-UA"/>
              </w:rPr>
            </w:pPr>
            <w:r w:rsidRPr="002B6F08">
              <w:rPr>
                <w:i/>
                <w:iCs/>
                <w:sz w:val="22"/>
                <w:szCs w:val="22"/>
                <w:lang w:val="uk-UA" w:eastAsia="uk-UA"/>
              </w:rPr>
              <w:t>372,377</w:t>
            </w:r>
          </w:p>
        </w:tc>
        <w:tc>
          <w:tcPr>
            <w:tcW w:w="155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96EB305" w14:textId="77777777" w:rsidR="002B5DE9" w:rsidRPr="002B6F08" w:rsidRDefault="002B5DE9" w:rsidP="002B6F08">
            <w:pPr>
              <w:jc w:val="center"/>
              <w:rPr>
                <w:i/>
                <w:iCs/>
                <w:sz w:val="22"/>
                <w:szCs w:val="22"/>
                <w:lang w:val="uk-UA" w:eastAsia="uk-UA"/>
              </w:rPr>
            </w:pPr>
            <w:r w:rsidRPr="002B6F08">
              <w:rPr>
                <w:i/>
                <w:iCs/>
                <w:sz w:val="22"/>
                <w:szCs w:val="22"/>
                <w:lang w:val="uk-UA" w:eastAsia="uk-UA"/>
              </w:rPr>
              <w:t>-0,023</w:t>
            </w:r>
          </w:p>
        </w:tc>
        <w:tc>
          <w:tcPr>
            <w:tcW w:w="187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6D6A60D" w14:textId="77777777" w:rsidR="002B5DE9" w:rsidRPr="002B6F08" w:rsidRDefault="002B5DE9" w:rsidP="002B6F08">
            <w:pPr>
              <w:jc w:val="center"/>
              <w:rPr>
                <w:i/>
                <w:iCs/>
                <w:sz w:val="22"/>
                <w:szCs w:val="22"/>
                <w:lang w:val="uk-UA" w:eastAsia="uk-UA"/>
              </w:rPr>
            </w:pPr>
            <w:r w:rsidRPr="002B6F08">
              <w:rPr>
                <w:i/>
                <w:iCs/>
                <w:sz w:val="22"/>
                <w:szCs w:val="22"/>
                <w:lang w:val="uk-UA" w:eastAsia="uk-UA"/>
              </w:rPr>
              <w:t>99,994</w:t>
            </w:r>
          </w:p>
        </w:tc>
      </w:tr>
      <w:tr w:rsidR="002B5DE9" w:rsidRPr="002B6F08" w14:paraId="402A5CB9"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6DD02D7A" w14:textId="77777777" w:rsidR="002B5DE9" w:rsidRPr="002B6F08" w:rsidRDefault="002B5DE9" w:rsidP="002B6F08">
            <w:pPr>
              <w:rPr>
                <w:b/>
                <w:bCs/>
                <w:sz w:val="22"/>
                <w:szCs w:val="22"/>
                <w:lang w:val="uk-UA" w:eastAsia="uk-UA"/>
              </w:rPr>
            </w:pPr>
            <w:r w:rsidRPr="002B6F08">
              <w:rPr>
                <w:b/>
                <w:bCs/>
                <w:sz w:val="22"/>
                <w:szCs w:val="22"/>
                <w:lang w:val="uk-UA" w:eastAsia="uk-UA"/>
              </w:rPr>
              <w:t>спеціальний фонд; (розшифрувати):</w:t>
            </w:r>
          </w:p>
        </w:tc>
        <w:tc>
          <w:tcPr>
            <w:tcW w:w="2320" w:type="dxa"/>
            <w:vMerge/>
            <w:tcBorders>
              <w:top w:val="nil"/>
              <w:left w:val="single" w:sz="8" w:space="0" w:color="auto"/>
              <w:bottom w:val="single" w:sz="8" w:space="0" w:color="000000"/>
              <w:right w:val="single" w:sz="8" w:space="0" w:color="auto"/>
            </w:tcBorders>
            <w:vAlign w:val="center"/>
            <w:hideMark/>
          </w:tcPr>
          <w:p w14:paraId="666DA26B" w14:textId="77777777" w:rsidR="002B5DE9" w:rsidRPr="002B6F08" w:rsidRDefault="002B5DE9" w:rsidP="002B6F08">
            <w:pPr>
              <w:rPr>
                <w:i/>
                <w:iCs/>
                <w:sz w:val="22"/>
                <w:szCs w:val="22"/>
                <w:lang w:val="uk-UA" w:eastAsia="uk-UA"/>
              </w:rPr>
            </w:pPr>
          </w:p>
        </w:tc>
        <w:tc>
          <w:tcPr>
            <w:tcW w:w="1678" w:type="dxa"/>
            <w:vMerge/>
            <w:tcBorders>
              <w:top w:val="nil"/>
              <w:left w:val="single" w:sz="8" w:space="0" w:color="auto"/>
              <w:bottom w:val="single" w:sz="8" w:space="0" w:color="000000"/>
              <w:right w:val="single" w:sz="8" w:space="0" w:color="auto"/>
            </w:tcBorders>
            <w:vAlign w:val="center"/>
            <w:hideMark/>
          </w:tcPr>
          <w:p w14:paraId="16FCE1E1" w14:textId="77777777" w:rsidR="002B5DE9" w:rsidRPr="002B6F08" w:rsidRDefault="002B5DE9" w:rsidP="002B6F08">
            <w:pPr>
              <w:rPr>
                <w:i/>
                <w:iCs/>
                <w:sz w:val="22"/>
                <w:szCs w:val="22"/>
                <w:lang w:val="uk-UA" w:eastAsia="uk-UA"/>
              </w:rPr>
            </w:pPr>
          </w:p>
        </w:tc>
        <w:tc>
          <w:tcPr>
            <w:tcW w:w="1881" w:type="dxa"/>
            <w:vMerge/>
            <w:tcBorders>
              <w:top w:val="nil"/>
              <w:left w:val="single" w:sz="8" w:space="0" w:color="auto"/>
              <w:bottom w:val="single" w:sz="8" w:space="0" w:color="000000"/>
              <w:right w:val="single" w:sz="8" w:space="0" w:color="auto"/>
            </w:tcBorders>
            <w:vAlign w:val="center"/>
            <w:hideMark/>
          </w:tcPr>
          <w:p w14:paraId="7E7223A4" w14:textId="77777777" w:rsidR="002B5DE9" w:rsidRPr="002B6F08" w:rsidRDefault="002B5DE9" w:rsidP="002B6F08">
            <w:pPr>
              <w:rPr>
                <w:i/>
                <w:iCs/>
                <w:sz w:val="22"/>
                <w:szCs w:val="22"/>
                <w:lang w:val="uk-UA" w:eastAsia="uk-UA"/>
              </w:rPr>
            </w:pPr>
          </w:p>
        </w:tc>
        <w:tc>
          <w:tcPr>
            <w:tcW w:w="2016" w:type="dxa"/>
            <w:vMerge/>
            <w:tcBorders>
              <w:top w:val="nil"/>
              <w:left w:val="single" w:sz="8" w:space="0" w:color="auto"/>
              <w:bottom w:val="single" w:sz="8" w:space="0" w:color="000000"/>
              <w:right w:val="single" w:sz="8" w:space="0" w:color="auto"/>
            </w:tcBorders>
            <w:vAlign w:val="center"/>
            <w:hideMark/>
          </w:tcPr>
          <w:p w14:paraId="7BCE3F8A" w14:textId="77777777" w:rsidR="002B5DE9" w:rsidRPr="002B6F08" w:rsidRDefault="002B5DE9" w:rsidP="002B6F08">
            <w:pPr>
              <w:rPr>
                <w:i/>
                <w:iCs/>
                <w:sz w:val="22"/>
                <w:szCs w:val="22"/>
                <w:lang w:val="uk-UA" w:eastAsia="uk-UA"/>
              </w:rPr>
            </w:pPr>
          </w:p>
        </w:tc>
        <w:tc>
          <w:tcPr>
            <w:tcW w:w="1553" w:type="dxa"/>
            <w:vMerge/>
            <w:tcBorders>
              <w:top w:val="nil"/>
              <w:left w:val="single" w:sz="8" w:space="0" w:color="auto"/>
              <w:bottom w:val="single" w:sz="8" w:space="0" w:color="000000"/>
              <w:right w:val="single" w:sz="8" w:space="0" w:color="auto"/>
            </w:tcBorders>
            <w:vAlign w:val="center"/>
            <w:hideMark/>
          </w:tcPr>
          <w:p w14:paraId="32687FCE" w14:textId="77777777" w:rsidR="002B5DE9" w:rsidRPr="002B6F08" w:rsidRDefault="002B5DE9" w:rsidP="002B6F08">
            <w:pPr>
              <w:rPr>
                <w:i/>
                <w:iCs/>
                <w:sz w:val="22"/>
                <w:szCs w:val="22"/>
                <w:lang w:val="uk-UA" w:eastAsia="uk-UA"/>
              </w:rPr>
            </w:pPr>
          </w:p>
        </w:tc>
        <w:tc>
          <w:tcPr>
            <w:tcW w:w="1878" w:type="dxa"/>
            <w:vMerge/>
            <w:tcBorders>
              <w:top w:val="nil"/>
              <w:left w:val="single" w:sz="8" w:space="0" w:color="auto"/>
              <w:bottom w:val="single" w:sz="8" w:space="0" w:color="000000"/>
              <w:right w:val="single" w:sz="8" w:space="0" w:color="auto"/>
            </w:tcBorders>
            <w:vAlign w:val="center"/>
            <w:hideMark/>
          </w:tcPr>
          <w:p w14:paraId="6DFBC040" w14:textId="77777777" w:rsidR="002B5DE9" w:rsidRPr="002B6F08" w:rsidRDefault="002B5DE9" w:rsidP="002B6F08">
            <w:pPr>
              <w:rPr>
                <w:i/>
                <w:iCs/>
                <w:sz w:val="22"/>
                <w:szCs w:val="22"/>
                <w:lang w:val="uk-UA" w:eastAsia="uk-UA"/>
              </w:rPr>
            </w:pPr>
          </w:p>
        </w:tc>
      </w:tr>
      <w:tr w:rsidR="002B5DE9" w:rsidRPr="002B6F08" w14:paraId="5855BE08" w14:textId="77777777" w:rsidTr="002B5DE9">
        <w:trPr>
          <w:trHeight w:val="57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343403D8" w14:textId="77777777" w:rsidR="002B5DE9" w:rsidRPr="002B6F08" w:rsidRDefault="002B5DE9" w:rsidP="002B6F08">
            <w:pPr>
              <w:rPr>
                <w:i/>
                <w:iCs/>
                <w:sz w:val="22"/>
                <w:szCs w:val="22"/>
                <w:lang w:val="uk-UA" w:eastAsia="uk-UA"/>
              </w:rPr>
            </w:pPr>
            <w:r w:rsidRPr="002B6F08">
              <w:rPr>
                <w:i/>
                <w:iCs/>
                <w:sz w:val="22"/>
                <w:szCs w:val="22"/>
                <w:lang w:val="uk-UA" w:eastAsia="uk-UA"/>
              </w:rPr>
              <w:t>*Розвиток підприємства та зміцнення його матеріально-технічної бази.</w:t>
            </w:r>
          </w:p>
        </w:tc>
        <w:tc>
          <w:tcPr>
            <w:tcW w:w="2320" w:type="dxa"/>
            <w:tcBorders>
              <w:top w:val="nil"/>
              <w:left w:val="nil"/>
              <w:bottom w:val="single" w:sz="8" w:space="0" w:color="auto"/>
              <w:right w:val="single" w:sz="8" w:space="0" w:color="auto"/>
            </w:tcBorders>
            <w:shd w:val="clear" w:color="auto" w:fill="auto"/>
            <w:vAlign w:val="center"/>
            <w:hideMark/>
          </w:tcPr>
          <w:p w14:paraId="4A8438C1" w14:textId="77777777" w:rsidR="002B5DE9" w:rsidRPr="002B6F08" w:rsidRDefault="002B5DE9" w:rsidP="002B6F08">
            <w:pPr>
              <w:jc w:val="center"/>
              <w:rPr>
                <w:sz w:val="22"/>
                <w:szCs w:val="22"/>
                <w:lang w:val="uk-UA" w:eastAsia="uk-UA"/>
              </w:rPr>
            </w:pPr>
            <w:r w:rsidRPr="002B6F08">
              <w:rPr>
                <w:sz w:val="22"/>
                <w:szCs w:val="22"/>
                <w:lang w:val="uk-UA" w:eastAsia="uk-UA"/>
              </w:rPr>
              <w:t>3011</w:t>
            </w:r>
          </w:p>
        </w:tc>
        <w:tc>
          <w:tcPr>
            <w:tcW w:w="1678" w:type="dxa"/>
            <w:tcBorders>
              <w:top w:val="nil"/>
              <w:left w:val="nil"/>
              <w:bottom w:val="single" w:sz="8" w:space="0" w:color="auto"/>
              <w:right w:val="single" w:sz="8" w:space="0" w:color="auto"/>
            </w:tcBorders>
            <w:shd w:val="clear" w:color="auto" w:fill="auto"/>
            <w:vAlign w:val="center"/>
            <w:hideMark/>
          </w:tcPr>
          <w:p w14:paraId="4D82224C" w14:textId="77777777" w:rsidR="002B5DE9" w:rsidRPr="002B6F08" w:rsidRDefault="002B5DE9" w:rsidP="002B6F08">
            <w:pPr>
              <w:jc w:val="center"/>
              <w:rPr>
                <w:sz w:val="22"/>
                <w:szCs w:val="22"/>
                <w:lang w:val="uk-UA" w:eastAsia="uk-UA"/>
              </w:rPr>
            </w:pPr>
            <w:r w:rsidRPr="002B6F08">
              <w:rPr>
                <w:sz w:val="22"/>
                <w:szCs w:val="22"/>
                <w:lang w:val="uk-UA" w:eastAsia="uk-UA"/>
              </w:rPr>
              <w:t>304,000</w:t>
            </w:r>
          </w:p>
        </w:tc>
        <w:tc>
          <w:tcPr>
            <w:tcW w:w="1881" w:type="dxa"/>
            <w:tcBorders>
              <w:top w:val="nil"/>
              <w:left w:val="nil"/>
              <w:bottom w:val="single" w:sz="8" w:space="0" w:color="auto"/>
              <w:right w:val="single" w:sz="8" w:space="0" w:color="auto"/>
            </w:tcBorders>
            <w:shd w:val="clear" w:color="auto" w:fill="auto"/>
            <w:vAlign w:val="center"/>
            <w:hideMark/>
          </w:tcPr>
          <w:p w14:paraId="146AA3D1" w14:textId="77777777" w:rsidR="002B5DE9" w:rsidRPr="002B6F08" w:rsidRDefault="002B5DE9" w:rsidP="002B6F08">
            <w:pPr>
              <w:jc w:val="center"/>
              <w:rPr>
                <w:sz w:val="22"/>
                <w:szCs w:val="22"/>
                <w:lang w:val="uk-UA" w:eastAsia="uk-UA"/>
              </w:rPr>
            </w:pPr>
            <w:r w:rsidRPr="002B6F08">
              <w:rPr>
                <w:sz w:val="22"/>
                <w:szCs w:val="22"/>
                <w:lang w:val="uk-UA" w:eastAsia="uk-UA"/>
              </w:rPr>
              <w:t>372,400</w:t>
            </w:r>
          </w:p>
        </w:tc>
        <w:tc>
          <w:tcPr>
            <w:tcW w:w="2016" w:type="dxa"/>
            <w:tcBorders>
              <w:top w:val="nil"/>
              <w:left w:val="nil"/>
              <w:bottom w:val="single" w:sz="8" w:space="0" w:color="auto"/>
              <w:right w:val="single" w:sz="8" w:space="0" w:color="auto"/>
            </w:tcBorders>
            <w:shd w:val="clear" w:color="auto" w:fill="auto"/>
            <w:vAlign w:val="center"/>
            <w:hideMark/>
          </w:tcPr>
          <w:p w14:paraId="5A1B331C" w14:textId="77777777" w:rsidR="002B5DE9" w:rsidRPr="002B6F08" w:rsidRDefault="002B5DE9" w:rsidP="002B6F08">
            <w:pPr>
              <w:jc w:val="center"/>
              <w:rPr>
                <w:sz w:val="22"/>
                <w:szCs w:val="22"/>
                <w:lang w:val="uk-UA" w:eastAsia="uk-UA"/>
              </w:rPr>
            </w:pPr>
            <w:r w:rsidRPr="002B6F08">
              <w:rPr>
                <w:sz w:val="22"/>
                <w:szCs w:val="22"/>
                <w:lang w:val="uk-UA" w:eastAsia="uk-UA"/>
              </w:rPr>
              <w:t>372,377</w:t>
            </w:r>
          </w:p>
        </w:tc>
        <w:tc>
          <w:tcPr>
            <w:tcW w:w="1553" w:type="dxa"/>
            <w:tcBorders>
              <w:top w:val="nil"/>
              <w:left w:val="nil"/>
              <w:bottom w:val="single" w:sz="8" w:space="0" w:color="auto"/>
              <w:right w:val="single" w:sz="8" w:space="0" w:color="auto"/>
            </w:tcBorders>
            <w:shd w:val="clear" w:color="auto" w:fill="auto"/>
            <w:vAlign w:val="center"/>
            <w:hideMark/>
          </w:tcPr>
          <w:p w14:paraId="60849D20" w14:textId="77777777" w:rsidR="002B5DE9" w:rsidRPr="002B6F08" w:rsidRDefault="002B5DE9" w:rsidP="002B6F08">
            <w:pPr>
              <w:jc w:val="center"/>
              <w:rPr>
                <w:sz w:val="22"/>
                <w:szCs w:val="22"/>
                <w:lang w:val="uk-UA" w:eastAsia="uk-UA"/>
              </w:rPr>
            </w:pPr>
            <w:r w:rsidRPr="002B6F08">
              <w:rPr>
                <w:sz w:val="22"/>
                <w:szCs w:val="22"/>
                <w:lang w:val="uk-UA" w:eastAsia="uk-UA"/>
              </w:rPr>
              <w:t>-0,023</w:t>
            </w:r>
          </w:p>
        </w:tc>
        <w:tc>
          <w:tcPr>
            <w:tcW w:w="1878" w:type="dxa"/>
            <w:tcBorders>
              <w:top w:val="nil"/>
              <w:left w:val="nil"/>
              <w:bottom w:val="single" w:sz="8" w:space="0" w:color="auto"/>
              <w:right w:val="single" w:sz="8" w:space="0" w:color="auto"/>
            </w:tcBorders>
            <w:shd w:val="clear" w:color="auto" w:fill="auto"/>
            <w:vAlign w:val="center"/>
            <w:hideMark/>
          </w:tcPr>
          <w:p w14:paraId="5A8CBA4D" w14:textId="77777777" w:rsidR="002B5DE9" w:rsidRPr="002B6F08" w:rsidRDefault="002B5DE9" w:rsidP="002B6F08">
            <w:pPr>
              <w:jc w:val="center"/>
              <w:rPr>
                <w:sz w:val="22"/>
                <w:szCs w:val="22"/>
                <w:lang w:val="uk-UA" w:eastAsia="uk-UA"/>
              </w:rPr>
            </w:pPr>
            <w:r w:rsidRPr="002B6F08">
              <w:rPr>
                <w:sz w:val="22"/>
                <w:szCs w:val="22"/>
                <w:lang w:val="uk-UA" w:eastAsia="uk-UA"/>
              </w:rPr>
              <w:t>99,994</w:t>
            </w:r>
          </w:p>
        </w:tc>
      </w:tr>
      <w:tr w:rsidR="002B5DE9" w:rsidRPr="002B6F08" w14:paraId="0F74FA1D" w14:textId="77777777" w:rsidTr="002B5DE9">
        <w:trPr>
          <w:trHeight w:val="548"/>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6C681BF6" w14:textId="77777777" w:rsidR="002B5DE9" w:rsidRPr="002B6F08" w:rsidRDefault="002B5DE9" w:rsidP="002B6F08">
            <w:pPr>
              <w:rPr>
                <w:i/>
                <w:iCs/>
                <w:sz w:val="22"/>
                <w:szCs w:val="22"/>
                <w:lang w:val="uk-UA" w:eastAsia="uk-UA"/>
              </w:rPr>
            </w:pPr>
            <w:r w:rsidRPr="002B6F08">
              <w:rPr>
                <w:i/>
                <w:iCs/>
                <w:sz w:val="22"/>
                <w:szCs w:val="22"/>
                <w:lang w:val="uk-UA" w:eastAsia="uk-UA"/>
              </w:rPr>
              <w:t>*Інші заходи згідно міських цільових програм</w:t>
            </w:r>
          </w:p>
        </w:tc>
        <w:tc>
          <w:tcPr>
            <w:tcW w:w="2320" w:type="dxa"/>
            <w:tcBorders>
              <w:top w:val="nil"/>
              <w:left w:val="nil"/>
              <w:bottom w:val="single" w:sz="8" w:space="0" w:color="auto"/>
              <w:right w:val="single" w:sz="8" w:space="0" w:color="auto"/>
            </w:tcBorders>
            <w:shd w:val="clear" w:color="auto" w:fill="auto"/>
            <w:vAlign w:val="center"/>
            <w:hideMark/>
          </w:tcPr>
          <w:p w14:paraId="71058B26" w14:textId="77777777" w:rsidR="002B5DE9" w:rsidRPr="002B6F08" w:rsidRDefault="002B5DE9" w:rsidP="002B6F08">
            <w:pPr>
              <w:jc w:val="center"/>
              <w:rPr>
                <w:sz w:val="22"/>
                <w:szCs w:val="22"/>
                <w:lang w:val="uk-UA" w:eastAsia="uk-UA"/>
              </w:rPr>
            </w:pPr>
            <w:r w:rsidRPr="002B6F08">
              <w:rPr>
                <w:sz w:val="22"/>
                <w:szCs w:val="22"/>
                <w:lang w:val="uk-UA" w:eastAsia="uk-UA"/>
              </w:rPr>
              <w:t>3012</w:t>
            </w:r>
          </w:p>
        </w:tc>
        <w:tc>
          <w:tcPr>
            <w:tcW w:w="1678" w:type="dxa"/>
            <w:tcBorders>
              <w:top w:val="nil"/>
              <w:left w:val="nil"/>
              <w:bottom w:val="single" w:sz="8" w:space="0" w:color="auto"/>
              <w:right w:val="single" w:sz="8" w:space="0" w:color="auto"/>
            </w:tcBorders>
            <w:shd w:val="clear" w:color="auto" w:fill="auto"/>
            <w:vAlign w:val="center"/>
            <w:hideMark/>
          </w:tcPr>
          <w:p w14:paraId="7CB82876"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881" w:type="dxa"/>
            <w:tcBorders>
              <w:top w:val="nil"/>
              <w:left w:val="nil"/>
              <w:bottom w:val="single" w:sz="8" w:space="0" w:color="auto"/>
              <w:right w:val="single" w:sz="8" w:space="0" w:color="auto"/>
            </w:tcBorders>
            <w:shd w:val="clear" w:color="auto" w:fill="auto"/>
            <w:vAlign w:val="center"/>
            <w:hideMark/>
          </w:tcPr>
          <w:p w14:paraId="3FF53A38"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2016" w:type="dxa"/>
            <w:tcBorders>
              <w:top w:val="nil"/>
              <w:left w:val="nil"/>
              <w:bottom w:val="single" w:sz="8" w:space="0" w:color="auto"/>
              <w:right w:val="single" w:sz="8" w:space="0" w:color="auto"/>
            </w:tcBorders>
            <w:shd w:val="clear" w:color="auto" w:fill="auto"/>
            <w:vAlign w:val="center"/>
            <w:hideMark/>
          </w:tcPr>
          <w:p w14:paraId="3DC739DB"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553" w:type="dxa"/>
            <w:tcBorders>
              <w:top w:val="nil"/>
              <w:left w:val="nil"/>
              <w:bottom w:val="single" w:sz="8" w:space="0" w:color="auto"/>
              <w:right w:val="single" w:sz="8" w:space="0" w:color="auto"/>
            </w:tcBorders>
            <w:shd w:val="clear" w:color="auto" w:fill="auto"/>
            <w:vAlign w:val="center"/>
            <w:hideMark/>
          </w:tcPr>
          <w:p w14:paraId="1F03534A"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878" w:type="dxa"/>
            <w:tcBorders>
              <w:top w:val="nil"/>
              <w:left w:val="nil"/>
              <w:bottom w:val="single" w:sz="8" w:space="0" w:color="auto"/>
              <w:right w:val="single" w:sz="8" w:space="0" w:color="auto"/>
            </w:tcBorders>
            <w:shd w:val="clear" w:color="auto" w:fill="auto"/>
            <w:vAlign w:val="center"/>
            <w:hideMark/>
          </w:tcPr>
          <w:p w14:paraId="5D9EF15B"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r>
      <w:tr w:rsidR="002B5DE9" w:rsidRPr="002B6F08" w14:paraId="5D52B95A"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15ABD266" w14:textId="77777777" w:rsidR="002B5DE9" w:rsidRPr="002B6F08" w:rsidRDefault="002B5DE9" w:rsidP="002B6F08">
            <w:pPr>
              <w:rPr>
                <w:b/>
                <w:bCs/>
                <w:i/>
                <w:iCs/>
                <w:sz w:val="22"/>
                <w:szCs w:val="22"/>
                <w:lang w:val="uk-UA" w:eastAsia="uk-UA"/>
              </w:rPr>
            </w:pPr>
            <w:r w:rsidRPr="002B6F08">
              <w:rPr>
                <w:b/>
                <w:bCs/>
                <w:i/>
                <w:iCs/>
                <w:sz w:val="22"/>
                <w:szCs w:val="22"/>
                <w:lang w:val="uk-UA" w:eastAsia="uk-UA"/>
              </w:rPr>
              <w:t>Інші доходи</w:t>
            </w:r>
          </w:p>
        </w:tc>
        <w:tc>
          <w:tcPr>
            <w:tcW w:w="2320" w:type="dxa"/>
            <w:tcBorders>
              <w:top w:val="nil"/>
              <w:left w:val="nil"/>
              <w:bottom w:val="single" w:sz="8" w:space="0" w:color="auto"/>
              <w:right w:val="single" w:sz="8" w:space="0" w:color="auto"/>
            </w:tcBorders>
            <w:shd w:val="clear" w:color="auto" w:fill="auto"/>
            <w:vAlign w:val="center"/>
            <w:hideMark/>
          </w:tcPr>
          <w:p w14:paraId="7BB35ECE" w14:textId="77777777" w:rsidR="002B5DE9" w:rsidRPr="002B6F08" w:rsidRDefault="002B5DE9" w:rsidP="002B6F08">
            <w:pPr>
              <w:jc w:val="center"/>
              <w:rPr>
                <w:b/>
                <w:bCs/>
                <w:sz w:val="22"/>
                <w:szCs w:val="22"/>
                <w:lang w:val="uk-UA" w:eastAsia="uk-UA"/>
              </w:rPr>
            </w:pPr>
            <w:r w:rsidRPr="002B6F08">
              <w:rPr>
                <w:b/>
                <w:bCs/>
                <w:sz w:val="22"/>
                <w:szCs w:val="22"/>
                <w:lang w:val="uk-UA" w:eastAsia="uk-UA"/>
              </w:rPr>
              <w:t>3013</w:t>
            </w:r>
          </w:p>
        </w:tc>
        <w:tc>
          <w:tcPr>
            <w:tcW w:w="1678" w:type="dxa"/>
            <w:tcBorders>
              <w:top w:val="nil"/>
              <w:left w:val="nil"/>
              <w:bottom w:val="single" w:sz="8" w:space="0" w:color="auto"/>
              <w:right w:val="single" w:sz="8" w:space="0" w:color="auto"/>
            </w:tcBorders>
            <w:shd w:val="clear" w:color="auto" w:fill="auto"/>
            <w:vAlign w:val="center"/>
            <w:hideMark/>
          </w:tcPr>
          <w:p w14:paraId="2B48F72E" w14:textId="77777777" w:rsidR="002B5DE9" w:rsidRPr="002B6F08" w:rsidRDefault="002B5DE9" w:rsidP="002B6F08">
            <w:pPr>
              <w:jc w:val="center"/>
              <w:rPr>
                <w:b/>
                <w:bCs/>
                <w:sz w:val="22"/>
                <w:szCs w:val="22"/>
                <w:lang w:val="uk-UA" w:eastAsia="uk-UA"/>
              </w:rPr>
            </w:pPr>
            <w:r w:rsidRPr="002B6F08">
              <w:rPr>
                <w:b/>
                <w:bCs/>
                <w:sz w:val="22"/>
                <w:szCs w:val="22"/>
                <w:lang w:val="uk-UA" w:eastAsia="uk-UA"/>
              </w:rPr>
              <w:t>0,000</w:t>
            </w:r>
          </w:p>
        </w:tc>
        <w:tc>
          <w:tcPr>
            <w:tcW w:w="1881" w:type="dxa"/>
            <w:tcBorders>
              <w:top w:val="nil"/>
              <w:left w:val="nil"/>
              <w:bottom w:val="single" w:sz="8" w:space="0" w:color="auto"/>
              <w:right w:val="single" w:sz="8" w:space="0" w:color="auto"/>
            </w:tcBorders>
            <w:shd w:val="clear" w:color="auto" w:fill="auto"/>
            <w:vAlign w:val="center"/>
            <w:hideMark/>
          </w:tcPr>
          <w:p w14:paraId="293F5A62" w14:textId="77777777" w:rsidR="002B5DE9" w:rsidRPr="002B6F08" w:rsidRDefault="002B5DE9" w:rsidP="002B6F08">
            <w:pPr>
              <w:jc w:val="center"/>
              <w:rPr>
                <w:b/>
                <w:bCs/>
                <w:sz w:val="22"/>
                <w:szCs w:val="22"/>
                <w:lang w:val="uk-UA" w:eastAsia="uk-UA"/>
              </w:rPr>
            </w:pPr>
            <w:r w:rsidRPr="002B6F08">
              <w:rPr>
                <w:b/>
                <w:bCs/>
                <w:sz w:val="22"/>
                <w:szCs w:val="22"/>
                <w:lang w:val="uk-UA" w:eastAsia="uk-UA"/>
              </w:rPr>
              <w:t>94,240</w:t>
            </w:r>
          </w:p>
        </w:tc>
        <w:tc>
          <w:tcPr>
            <w:tcW w:w="2016" w:type="dxa"/>
            <w:tcBorders>
              <w:top w:val="nil"/>
              <w:left w:val="nil"/>
              <w:bottom w:val="single" w:sz="8" w:space="0" w:color="auto"/>
              <w:right w:val="single" w:sz="8" w:space="0" w:color="auto"/>
            </w:tcBorders>
            <w:shd w:val="clear" w:color="auto" w:fill="auto"/>
            <w:vAlign w:val="center"/>
            <w:hideMark/>
          </w:tcPr>
          <w:p w14:paraId="7E7B1DB1" w14:textId="77777777" w:rsidR="002B5DE9" w:rsidRPr="002B6F08" w:rsidRDefault="002B5DE9" w:rsidP="002B6F08">
            <w:pPr>
              <w:jc w:val="center"/>
              <w:rPr>
                <w:b/>
                <w:bCs/>
                <w:sz w:val="22"/>
                <w:szCs w:val="22"/>
                <w:lang w:val="uk-UA" w:eastAsia="uk-UA"/>
              </w:rPr>
            </w:pPr>
            <w:r w:rsidRPr="002B6F08">
              <w:rPr>
                <w:b/>
                <w:bCs/>
                <w:sz w:val="22"/>
                <w:szCs w:val="22"/>
                <w:lang w:val="uk-UA" w:eastAsia="uk-UA"/>
              </w:rPr>
              <w:t>314,605</w:t>
            </w:r>
          </w:p>
        </w:tc>
        <w:tc>
          <w:tcPr>
            <w:tcW w:w="1553" w:type="dxa"/>
            <w:tcBorders>
              <w:top w:val="nil"/>
              <w:left w:val="nil"/>
              <w:bottom w:val="single" w:sz="8" w:space="0" w:color="auto"/>
              <w:right w:val="single" w:sz="8" w:space="0" w:color="auto"/>
            </w:tcBorders>
            <w:shd w:val="clear" w:color="auto" w:fill="auto"/>
            <w:vAlign w:val="center"/>
            <w:hideMark/>
          </w:tcPr>
          <w:p w14:paraId="542F0310" w14:textId="77777777" w:rsidR="002B5DE9" w:rsidRPr="002B6F08" w:rsidRDefault="002B5DE9" w:rsidP="002B6F08">
            <w:pPr>
              <w:jc w:val="center"/>
              <w:rPr>
                <w:b/>
                <w:bCs/>
                <w:sz w:val="22"/>
                <w:szCs w:val="22"/>
                <w:lang w:val="uk-UA" w:eastAsia="uk-UA"/>
              </w:rPr>
            </w:pPr>
            <w:r w:rsidRPr="002B6F08">
              <w:rPr>
                <w:b/>
                <w:bCs/>
                <w:sz w:val="22"/>
                <w:szCs w:val="22"/>
                <w:lang w:val="uk-UA" w:eastAsia="uk-UA"/>
              </w:rPr>
              <w:t>220,365</w:t>
            </w:r>
          </w:p>
        </w:tc>
        <w:tc>
          <w:tcPr>
            <w:tcW w:w="1878" w:type="dxa"/>
            <w:tcBorders>
              <w:top w:val="nil"/>
              <w:left w:val="nil"/>
              <w:bottom w:val="single" w:sz="8" w:space="0" w:color="auto"/>
              <w:right w:val="single" w:sz="8" w:space="0" w:color="auto"/>
            </w:tcBorders>
            <w:shd w:val="clear" w:color="auto" w:fill="auto"/>
            <w:vAlign w:val="center"/>
            <w:hideMark/>
          </w:tcPr>
          <w:p w14:paraId="2A956F14" w14:textId="77777777" w:rsidR="002B5DE9" w:rsidRPr="002B6F08" w:rsidRDefault="002B5DE9" w:rsidP="002B6F08">
            <w:pPr>
              <w:jc w:val="center"/>
              <w:rPr>
                <w:b/>
                <w:bCs/>
                <w:sz w:val="22"/>
                <w:szCs w:val="22"/>
                <w:lang w:val="uk-UA" w:eastAsia="uk-UA"/>
              </w:rPr>
            </w:pPr>
            <w:r w:rsidRPr="002B6F08">
              <w:rPr>
                <w:b/>
                <w:bCs/>
                <w:sz w:val="22"/>
                <w:szCs w:val="22"/>
                <w:lang w:val="uk-UA" w:eastAsia="uk-UA"/>
              </w:rPr>
              <w:t>333,834</w:t>
            </w:r>
          </w:p>
        </w:tc>
      </w:tr>
      <w:tr w:rsidR="002B5DE9" w:rsidRPr="002B6F08" w14:paraId="7D46837C" w14:textId="77777777" w:rsidTr="002B5DE9">
        <w:trPr>
          <w:trHeight w:val="475"/>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499D86F7" w14:textId="77777777" w:rsidR="002B5DE9" w:rsidRPr="002B6F08" w:rsidRDefault="002B5DE9" w:rsidP="002B6F08">
            <w:pPr>
              <w:rPr>
                <w:b/>
                <w:bCs/>
                <w:sz w:val="22"/>
                <w:szCs w:val="22"/>
                <w:lang w:val="uk-UA" w:eastAsia="uk-UA"/>
              </w:rPr>
            </w:pPr>
            <w:r w:rsidRPr="002B6F08">
              <w:rPr>
                <w:b/>
                <w:bCs/>
                <w:sz w:val="22"/>
                <w:szCs w:val="22"/>
                <w:lang w:val="uk-UA" w:eastAsia="uk-UA"/>
              </w:rPr>
              <w:t>Капітальні інвестиції, усього, утому числі:</w:t>
            </w:r>
          </w:p>
        </w:tc>
        <w:tc>
          <w:tcPr>
            <w:tcW w:w="2320" w:type="dxa"/>
            <w:tcBorders>
              <w:top w:val="nil"/>
              <w:left w:val="nil"/>
              <w:bottom w:val="single" w:sz="8" w:space="0" w:color="auto"/>
              <w:right w:val="single" w:sz="8" w:space="0" w:color="auto"/>
            </w:tcBorders>
            <w:shd w:val="clear" w:color="auto" w:fill="auto"/>
            <w:vAlign w:val="center"/>
            <w:hideMark/>
          </w:tcPr>
          <w:p w14:paraId="3B4F8055" w14:textId="77777777" w:rsidR="002B5DE9" w:rsidRPr="002B6F08" w:rsidRDefault="002B5DE9" w:rsidP="002B6F08">
            <w:pPr>
              <w:jc w:val="center"/>
              <w:rPr>
                <w:b/>
                <w:bCs/>
                <w:sz w:val="22"/>
                <w:szCs w:val="22"/>
                <w:lang w:val="uk-UA" w:eastAsia="uk-UA"/>
              </w:rPr>
            </w:pPr>
            <w:r w:rsidRPr="002B6F08">
              <w:rPr>
                <w:b/>
                <w:bCs/>
                <w:sz w:val="22"/>
                <w:szCs w:val="22"/>
                <w:lang w:val="uk-UA" w:eastAsia="uk-UA"/>
              </w:rPr>
              <w:t>3020</w:t>
            </w:r>
          </w:p>
        </w:tc>
        <w:tc>
          <w:tcPr>
            <w:tcW w:w="1678" w:type="dxa"/>
            <w:tcBorders>
              <w:top w:val="nil"/>
              <w:left w:val="nil"/>
              <w:bottom w:val="single" w:sz="8" w:space="0" w:color="auto"/>
              <w:right w:val="single" w:sz="8" w:space="0" w:color="auto"/>
            </w:tcBorders>
            <w:shd w:val="clear" w:color="auto" w:fill="auto"/>
            <w:vAlign w:val="center"/>
            <w:hideMark/>
          </w:tcPr>
          <w:p w14:paraId="73FB051B" w14:textId="77777777" w:rsidR="002B5DE9" w:rsidRPr="002B6F08" w:rsidRDefault="002B5DE9" w:rsidP="002B6F08">
            <w:pPr>
              <w:jc w:val="center"/>
              <w:rPr>
                <w:b/>
                <w:bCs/>
                <w:sz w:val="22"/>
                <w:szCs w:val="22"/>
                <w:lang w:val="uk-UA" w:eastAsia="uk-UA"/>
              </w:rPr>
            </w:pPr>
            <w:r w:rsidRPr="002B6F08">
              <w:rPr>
                <w:b/>
                <w:bCs/>
                <w:sz w:val="22"/>
                <w:szCs w:val="22"/>
                <w:lang w:val="uk-UA" w:eastAsia="uk-UA"/>
              </w:rPr>
              <w:t>(522,308)</w:t>
            </w:r>
          </w:p>
        </w:tc>
        <w:tc>
          <w:tcPr>
            <w:tcW w:w="1881" w:type="dxa"/>
            <w:tcBorders>
              <w:top w:val="nil"/>
              <w:left w:val="nil"/>
              <w:bottom w:val="single" w:sz="8" w:space="0" w:color="auto"/>
              <w:right w:val="single" w:sz="8" w:space="0" w:color="auto"/>
            </w:tcBorders>
            <w:shd w:val="clear" w:color="auto" w:fill="auto"/>
            <w:vAlign w:val="center"/>
            <w:hideMark/>
          </w:tcPr>
          <w:p w14:paraId="7FFFE0E7" w14:textId="77777777" w:rsidR="002B5DE9" w:rsidRPr="002B6F08" w:rsidRDefault="002B5DE9" w:rsidP="002B6F08">
            <w:pPr>
              <w:jc w:val="center"/>
              <w:rPr>
                <w:b/>
                <w:bCs/>
                <w:sz w:val="22"/>
                <w:szCs w:val="22"/>
                <w:lang w:val="uk-UA" w:eastAsia="uk-UA"/>
              </w:rPr>
            </w:pPr>
            <w:r w:rsidRPr="002B6F08">
              <w:rPr>
                <w:b/>
                <w:bCs/>
                <w:sz w:val="22"/>
                <w:szCs w:val="22"/>
                <w:lang w:val="uk-UA" w:eastAsia="uk-UA"/>
              </w:rPr>
              <w:t>(478,640)</w:t>
            </w:r>
          </w:p>
        </w:tc>
        <w:tc>
          <w:tcPr>
            <w:tcW w:w="2016" w:type="dxa"/>
            <w:tcBorders>
              <w:top w:val="nil"/>
              <w:left w:val="nil"/>
              <w:bottom w:val="single" w:sz="8" w:space="0" w:color="auto"/>
              <w:right w:val="single" w:sz="8" w:space="0" w:color="auto"/>
            </w:tcBorders>
            <w:shd w:val="clear" w:color="auto" w:fill="auto"/>
            <w:vAlign w:val="center"/>
            <w:hideMark/>
          </w:tcPr>
          <w:p w14:paraId="1664071D" w14:textId="77777777" w:rsidR="002B5DE9" w:rsidRPr="002B6F08" w:rsidRDefault="002B5DE9" w:rsidP="002B6F08">
            <w:pPr>
              <w:jc w:val="center"/>
              <w:rPr>
                <w:b/>
                <w:bCs/>
                <w:sz w:val="22"/>
                <w:szCs w:val="22"/>
                <w:lang w:val="uk-UA" w:eastAsia="uk-UA"/>
              </w:rPr>
            </w:pPr>
            <w:r w:rsidRPr="002B6F08">
              <w:rPr>
                <w:b/>
                <w:bCs/>
                <w:sz w:val="22"/>
                <w:szCs w:val="22"/>
                <w:lang w:val="uk-UA" w:eastAsia="uk-UA"/>
              </w:rPr>
              <w:t>(698,982)</w:t>
            </w:r>
          </w:p>
        </w:tc>
        <w:tc>
          <w:tcPr>
            <w:tcW w:w="1553" w:type="dxa"/>
            <w:tcBorders>
              <w:top w:val="nil"/>
              <w:left w:val="nil"/>
              <w:bottom w:val="single" w:sz="8" w:space="0" w:color="auto"/>
              <w:right w:val="single" w:sz="8" w:space="0" w:color="auto"/>
            </w:tcBorders>
            <w:shd w:val="clear" w:color="auto" w:fill="auto"/>
            <w:vAlign w:val="center"/>
            <w:hideMark/>
          </w:tcPr>
          <w:p w14:paraId="1671AD7E" w14:textId="77777777" w:rsidR="002B5DE9" w:rsidRPr="002B6F08" w:rsidRDefault="002B5DE9" w:rsidP="002B6F08">
            <w:pPr>
              <w:jc w:val="center"/>
              <w:rPr>
                <w:b/>
                <w:bCs/>
                <w:sz w:val="22"/>
                <w:szCs w:val="22"/>
                <w:lang w:val="uk-UA" w:eastAsia="uk-UA"/>
              </w:rPr>
            </w:pPr>
            <w:r w:rsidRPr="002B6F08">
              <w:rPr>
                <w:b/>
                <w:bCs/>
                <w:sz w:val="22"/>
                <w:szCs w:val="22"/>
                <w:lang w:val="uk-UA" w:eastAsia="uk-UA"/>
              </w:rPr>
              <w:t>(220,342)</w:t>
            </w:r>
          </w:p>
        </w:tc>
        <w:tc>
          <w:tcPr>
            <w:tcW w:w="1878" w:type="dxa"/>
            <w:tcBorders>
              <w:top w:val="nil"/>
              <w:left w:val="nil"/>
              <w:bottom w:val="single" w:sz="8" w:space="0" w:color="auto"/>
              <w:right w:val="single" w:sz="8" w:space="0" w:color="auto"/>
            </w:tcBorders>
            <w:shd w:val="clear" w:color="auto" w:fill="auto"/>
            <w:vAlign w:val="center"/>
            <w:hideMark/>
          </w:tcPr>
          <w:p w14:paraId="221978F7" w14:textId="77777777" w:rsidR="002B5DE9" w:rsidRPr="002B6F08" w:rsidRDefault="002B5DE9" w:rsidP="002B6F08">
            <w:pPr>
              <w:jc w:val="center"/>
              <w:rPr>
                <w:b/>
                <w:bCs/>
                <w:sz w:val="22"/>
                <w:szCs w:val="22"/>
                <w:lang w:val="uk-UA" w:eastAsia="uk-UA"/>
              </w:rPr>
            </w:pPr>
            <w:r w:rsidRPr="002B6F08">
              <w:rPr>
                <w:b/>
                <w:bCs/>
                <w:sz w:val="22"/>
                <w:szCs w:val="22"/>
                <w:lang w:val="uk-UA" w:eastAsia="uk-UA"/>
              </w:rPr>
              <w:t>146,035</w:t>
            </w:r>
          </w:p>
        </w:tc>
      </w:tr>
      <w:tr w:rsidR="002B5DE9" w:rsidRPr="002B6F08" w14:paraId="0CC65BF9"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152F2FD9" w14:textId="77777777" w:rsidR="002B5DE9" w:rsidRPr="002B6F08" w:rsidRDefault="002B5DE9" w:rsidP="002B6F08">
            <w:pPr>
              <w:rPr>
                <w:sz w:val="22"/>
                <w:szCs w:val="22"/>
                <w:lang w:val="uk-UA" w:eastAsia="uk-UA"/>
              </w:rPr>
            </w:pPr>
            <w:r w:rsidRPr="002B6F08">
              <w:rPr>
                <w:sz w:val="22"/>
                <w:szCs w:val="22"/>
                <w:lang w:val="uk-UA" w:eastAsia="uk-UA"/>
              </w:rPr>
              <w:t>-капітальне будівництво</w:t>
            </w:r>
          </w:p>
        </w:tc>
        <w:tc>
          <w:tcPr>
            <w:tcW w:w="2320" w:type="dxa"/>
            <w:tcBorders>
              <w:top w:val="nil"/>
              <w:left w:val="nil"/>
              <w:bottom w:val="single" w:sz="8" w:space="0" w:color="auto"/>
              <w:right w:val="single" w:sz="8" w:space="0" w:color="auto"/>
            </w:tcBorders>
            <w:shd w:val="clear" w:color="auto" w:fill="auto"/>
            <w:vAlign w:val="center"/>
            <w:hideMark/>
          </w:tcPr>
          <w:p w14:paraId="4E4B5ECA" w14:textId="77777777" w:rsidR="002B5DE9" w:rsidRPr="002B6F08" w:rsidRDefault="002B5DE9" w:rsidP="002B6F08">
            <w:pPr>
              <w:jc w:val="center"/>
              <w:rPr>
                <w:sz w:val="22"/>
                <w:szCs w:val="22"/>
                <w:lang w:val="uk-UA" w:eastAsia="uk-UA"/>
              </w:rPr>
            </w:pPr>
            <w:r w:rsidRPr="002B6F08">
              <w:rPr>
                <w:sz w:val="22"/>
                <w:szCs w:val="22"/>
                <w:lang w:val="uk-UA" w:eastAsia="uk-UA"/>
              </w:rPr>
              <w:t>3021</w:t>
            </w:r>
          </w:p>
        </w:tc>
        <w:tc>
          <w:tcPr>
            <w:tcW w:w="1678" w:type="dxa"/>
            <w:tcBorders>
              <w:top w:val="nil"/>
              <w:left w:val="nil"/>
              <w:bottom w:val="single" w:sz="8" w:space="0" w:color="auto"/>
              <w:right w:val="single" w:sz="8" w:space="0" w:color="auto"/>
            </w:tcBorders>
            <w:shd w:val="clear" w:color="auto" w:fill="auto"/>
            <w:vAlign w:val="center"/>
            <w:hideMark/>
          </w:tcPr>
          <w:p w14:paraId="3C8045BF"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881" w:type="dxa"/>
            <w:tcBorders>
              <w:top w:val="nil"/>
              <w:left w:val="nil"/>
              <w:bottom w:val="single" w:sz="8" w:space="0" w:color="auto"/>
              <w:right w:val="single" w:sz="8" w:space="0" w:color="auto"/>
            </w:tcBorders>
            <w:shd w:val="clear" w:color="auto" w:fill="auto"/>
            <w:vAlign w:val="center"/>
            <w:hideMark/>
          </w:tcPr>
          <w:p w14:paraId="20008C7A"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2016" w:type="dxa"/>
            <w:tcBorders>
              <w:top w:val="nil"/>
              <w:left w:val="nil"/>
              <w:bottom w:val="single" w:sz="8" w:space="0" w:color="auto"/>
              <w:right w:val="single" w:sz="8" w:space="0" w:color="auto"/>
            </w:tcBorders>
            <w:shd w:val="clear" w:color="auto" w:fill="auto"/>
            <w:vAlign w:val="center"/>
            <w:hideMark/>
          </w:tcPr>
          <w:p w14:paraId="5019E0DD"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553" w:type="dxa"/>
            <w:tcBorders>
              <w:top w:val="nil"/>
              <w:left w:val="nil"/>
              <w:bottom w:val="single" w:sz="8" w:space="0" w:color="auto"/>
              <w:right w:val="single" w:sz="8" w:space="0" w:color="auto"/>
            </w:tcBorders>
            <w:shd w:val="clear" w:color="auto" w:fill="auto"/>
            <w:vAlign w:val="center"/>
            <w:hideMark/>
          </w:tcPr>
          <w:p w14:paraId="0BD44F23"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878" w:type="dxa"/>
            <w:tcBorders>
              <w:top w:val="nil"/>
              <w:left w:val="nil"/>
              <w:bottom w:val="single" w:sz="8" w:space="0" w:color="auto"/>
              <w:right w:val="single" w:sz="8" w:space="0" w:color="auto"/>
            </w:tcBorders>
            <w:shd w:val="clear" w:color="auto" w:fill="auto"/>
            <w:vAlign w:val="center"/>
            <w:hideMark/>
          </w:tcPr>
          <w:p w14:paraId="6AECA4D0"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r>
      <w:tr w:rsidR="002B5DE9" w:rsidRPr="002B6F08" w14:paraId="75D913B0" w14:textId="77777777" w:rsidTr="002B5DE9">
        <w:trPr>
          <w:trHeight w:val="645"/>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30C30C6A" w14:textId="77777777" w:rsidR="002B5DE9" w:rsidRPr="002B6F08" w:rsidRDefault="002B5DE9" w:rsidP="002B6F08">
            <w:pPr>
              <w:rPr>
                <w:sz w:val="22"/>
                <w:szCs w:val="22"/>
                <w:lang w:val="uk-UA" w:eastAsia="uk-UA"/>
              </w:rPr>
            </w:pPr>
            <w:r w:rsidRPr="002B6F08">
              <w:rPr>
                <w:sz w:val="22"/>
                <w:szCs w:val="22"/>
                <w:lang w:val="uk-UA" w:eastAsia="uk-UA"/>
              </w:rPr>
              <w:t>придбання (виготовлення) основних засобів</w:t>
            </w:r>
          </w:p>
        </w:tc>
        <w:tc>
          <w:tcPr>
            <w:tcW w:w="2320" w:type="dxa"/>
            <w:tcBorders>
              <w:top w:val="nil"/>
              <w:left w:val="nil"/>
              <w:bottom w:val="single" w:sz="8" w:space="0" w:color="auto"/>
              <w:right w:val="single" w:sz="8" w:space="0" w:color="auto"/>
            </w:tcBorders>
            <w:shd w:val="clear" w:color="auto" w:fill="auto"/>
            <w:vAlign w:val="center"/>
            <w:hideMark/>
          </w:tcPr>
          <w:p w14:paraId="45C017BF" w14:textId="77777777" w:rsidR="002B5DE9" w:rsidRPr="002B6F08" w:rsidRDefault="002B5DE9" w:rsidP="002B6F08">
            <w:pPr>
              <w:jc w:val="center"/>
              <w:rPr>
                <w:sz w:val="22"/>
                <w:szCs w:val="22"/>
                <w:lang w:val="uk-UA" w:eastAsia="uk-UA"/>
              </w:rPr>
            </w:pPr>
            <w:r w:rsidRPr="002B6F08">
              <w:rPr>
                <w:sz w:val="22"/>
                <w:szCs w:val="22"/>
                <w:lang w:val="uk-UA" w:eastAsia="uk-UA"/>
              </w:rPr>
              <w:t>3022</w:t>
            </w:r>
          </w:p>
        </w:tc>
        <w:tc>
          <w:tcPr>
            <w:tcW w:w="1678" w:type="dxa"/>
            <w:tcBorders>
              <w:top w:val="nil"/>
              <w:left w:val="nil"/>
              <w:bottom w:val="single" w:sz="8" w:space="0" w:color="auto"/>
              <w:right w:val="single" w:sz="8" w:space="0" w:color="auto"/>
            </w:tcBorders>
            <w:shd w:val="clear" w:color="auto" w:fill="auto"/>
            <w:vAlign w:val="center"/>
            <w:hideMark/>
          </w:tcPr>
          <w:p w14:paraId="755BE109" w14:textId="77777777" w:rsidR="002B5DE9" w:rsidRPr="002B6F08" w:rsidRDefault="002B5DE9" w:rsidP="002B6F08">
            <w:pPr>
              <w:jc w:val="center"/>
              <w:rPr>
                <w:sz w:val="22"/>
                <w:szCs w:val="22"/>
                <w:lang w:val="uk-UA" w:eastAsia="uk-UA"/>
              </w:rPr>
            </w:pPr>
            <w:r w:rsidRPr="002B6F08">
              <w:rPr>
                <w:sz w:val="22"/>
                <w:szCs w:val="22"/>
                <w:lang w:val="uk-UA" w:eastAsia="uk-UA"/>
              </w:rPr>
              <w:t>(522,308)</w:t>
            </w:r>
          </w:p>
        </w:tc>
        <w:tc>
          <w:tcPr>
            <w:tcW w:w="1881" w:type="dxa"/>
            <w:tcBorders>
              <w:top w:val="nil"/>
              <w:left w:val="nil"/>
              <w:bottom w:val="single" w:sz="8" w:space="0" w:color="auto"/>
              <w:right w:val="single" w:sz="8" w:space="0" w:color="auto"/>
            </w:tcBorders>
            <w:shd w:val="clear" w:color="auto" w:fill="auto"/>
            <w:vAlign w:val="center"/>
            <w:hideMark/>
          </w:tcPr>
          <w:p w14:paraId="60D510A0" w14:textId="77777777" w:rsidR="002B5DE9" w:rsidRPr="002B6F08" w:rsidRDefault="002B5DE9" w:rsidP="002B6F08">
            <w:pPr>
              <w:jc w:val="center"/>
              <w:rPr>
                <w:sz w:val="22"/>
                <w:szCs w:val="22"/>
                <w:lang w:val="uk-UA" w:eastAsia="uk-UA"/>
              </w:rPr>
            </w:pPr>
            <w:r w:rsidRPr="002B6F08">
              <w:rPr>
                <w:sz w:val="22"/>
                <w:szCs w:val="22"/>
                <w:lang w:val="uk-UA" w:eastAsia="uk-UA"/>
              </w:rPr>
              <w:t>(478,640)</w:t>
            </w:r>
          </w:p>
        </w:tc>
        <w:tc>
          <w:tcPr>
            <w:tcW w:w="2016" w:type="dxa"/>
            <w:tcBorders>
              <w:top w:val="nil"/>
              <w:left w:val="nil"/>
              <w:bottom w:val="single" w:sz="8" w:space="0" w:color="auto"/>
              <w:right w:val="single" w:sz="8" w:space="0" w:color="auto"/>
            </w:tcBorders>
            <w:shd w:val="clear" w:color="auto" w:fill="auto"/>
            <w:vAlign w:val="center"/>
            <w:hideMark/>
          </w:tcPr>
          <w:p w14:paraId="68EBBBCA" w14:textId="77777777" w:rsidR="002B5DE9" w:rsidRPr="002B6F08" w:rsidRDefault="002B5DE9" w:rsidP="002B6F08">
            <w:pPr>
              <w:jc w:val="center"/>
              <w:rPr>
                <w:sz w:val="22"/>
                <w:szCs w:val="22"/>
                <w:lang w:val="uk-UA" w:eastAsia="uk-UA"/>
              </w:rPr>
            </w:pPr>
            <w:r w:rsidRPr="002B6F08">
              <w:rPr>
                <w:sz w:val="22"/>
                <w:szCs w:val="22"/>
                <w:lang w:val="uk-UA" w:eastAsia="uk-UA"/>
              </w:rPr>
              <w:t>(698,982)</w:t>
            </w:r>
          </w:p>
        </w:tc>
        <w:tc>
          <w:tcPr>
            <w:tcW w:w="1553" w:type="dxa"/>
            <w:tcBorders>
              <w:top w:val="nil"/>
              <w:left w:val="nil"/>
              <w:bottom w:val="single" w:sz="8" w:space="0" w:color="auto"/>
              <w:right w:val="single" w:sz="8" w:space="0" w:color="auto"/>
            </w:tcBorders>
            <w:shd w:val="clear" w:color="auto" w:fill="auto"/>
            <w:vAlign w:val="center"/>
            <w:hideMark/>
          </w:tcPr>
          <w:p w14:paraId="36902347" w14:textId="77777777" w:rsidR="002B5DE9" w:rsidRPr="002B6F08" w:rsidRDefault="002B5DE9" w:rsidP="002B6F08">
            <w:pPr>
              <w:jc w:val="center"/>
              <w:rPr>
                <w:sz w:val="22"/>
                <w:szCs w:val="22"/>
                <w:lang w:val="uk-UA" w:eastAsia="uk-UA"/>
              </w:rPr>
            </w:pPr>
            <w:r w:rsidRPr="002B6F08">
              <w:rPr>
                <w:sz w:val="22"/>
                <w:szCs w:val="22"/>
                <w:lang w:val="uk-UA" w:eastAsia="uk-UA"/>
              </w:rPr>
              <w:t>(220,342)</w:t>
            </w:r>
          </w:p>
        </w:tc>
        <w:tc>
          <w:tcPr>
            <w:tcW w:w="1878" w:type="dxa"/>
            <w:tcBorders>
              <w:top w:val="nil"/>
              <w:left w:val="nil"/>
              <w:bottom w:val="single" w:sz="8" w:space="0" w:color="auto"/>
              <w:right w:val="single" w:sz="8" w:space="0" w:color="auto"/>
            </w:tcBorders>
            <w:shd w:val="clear" w:color="auto" w:fill="auto"/>
            <w:vAlign w:val="center"/>
            <w:hideMark/>
          </w:tcPr>
          <w:p w14:paraId="52A62E0A" w14:textId="77777777" w:rsidR="002B5DE9" w:rsidRPr="002B6F08" w:rsidRDefault="002B5DE9" w:rsidP="002B6F08">
            <w:pPr>
              <w:jc w:val="center"/>
              <w:rPr>
                <w:sz w:val="22"/>
                <w:szCs w:val="22"/>
                <w:lang w:val="uk-UA" w:eastAsia="uk-UA"/>
              </w:rPr>
            </w:pPr>
            <w:r w:rsidRPr="002B6F08">
              <w:rPr>
                <w:sz w:val="22"/>
                <w:szCs w:val="22"/>
                <w:lang w:val="uk-UA" w:eastAsia="uk-UA"/>
              </w:rPr>
              <w:t>146,035</w:t>
            </w:r>
          </w:p>
        </w:tc>
      </w:tr>
      <w:tr w:rsidR="002B5DE9" w:rsidRPr="002B6F08" w14:paraId="23393837" w14:textId="77777777" w:rsidTr="002B5DE9">
        <w:trPr>
          <w:trHeight w:val="54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23D540EC" w14:textId="77777777" w:rsidR="002B5DE9" w:rsidRPr="002B6F08" w:rsidRDefault="002B5DE9" w:rsidP="002B6F08">
            <w:pPr>
              <w:rPr>
                <w:sz w:val="22"/>
                <w:szCs w:val="22"/>
                <w:lang w:val="uk-UA" w:eastAsia="uk-UA"/>
              </w:rPr>
            </w:pPr>
            <w:r w:rsidRPr="002B6F08">
              <w:rPr>
                <w:sz w:val="22"/>
                <w:szCs w:val="22"/>
                <w:lang w:val="uk-UA" w:eastAsia="uk-UA"/>
              </w:rPr>
              <w:t>- придбання (виготовлення) інших необоротних активів</w:t>
            </w:r>
          </w:p>
        </w:tc>
        <w:tc>
          <w:tcPr>
            <w:tcW w:w="2320" w:type="dxa"/>
            <w:tcBorders>
              <w:top w:val="nil"/>
              <w:left w:val="nil"/>
              <w:bottom w:val="single" w:sz="8" w:space="0" w:color="auto"/>
              <w:right w:val="single" w:sz="8" w:space="0" w:color="auto"/>
            </w:tcBorders>
            <w:shd w:val="clear" w:color="auto" w:fill="auto"/>
            <w:vAlign w:val="center"/>
            <w:hideMark/>
          </w:tcPr>
          <w:p w14:paraId="47286C7C" w14:textId="77777777" w:rsidR="002B5DE9" w:rsidRPr="002B6F08" w:rsidRDefault="002B5DE9" w:rsidP="002B6F08">
            <w:pPr>
              <w:jc w:val="center"/>
              <w:rPr>
                <w:sz w:val="22"/>
                <w:szCs w:val="22"/>
                <w:lang w:val="uk-UA" w:eastAsia="uk-UA"/>
              </w:rPr>
            </w:pPr>
            <w:r w:rsidRPr="002B6F08">
              <w:rPr>
                <w:sz w:val="22"/>
                <w:szCs w:val="22"/>
                <w:lang w:val="uk-UA" w:eastAsia="uk-UA"/>
              </w:rPr>
              <w:t>3023</w:t>
            </w:r>
          </w:p>
        </w:tc>
        <w:tc>
          <w:tcPr>
            <w:tcW w:w="1678" w:type="dxa"/>
            <w:tcBorders>
              <w:top w:val="nil"/>
              <w:left w:val="nil"/>
              <w:bottom w:val="single" w:sz="8" w:space="0" w:color="auto"/>
              <w:right w:val="single" w:sz="8" w:space="0" w:color="auto"/>
            </w:tcBorders>
            <w:shd w:val="clear" w:color="auto" w:fill="auto"/>
            <w:vAlign w:val="center"/>
            <w:hideMark/>
          </w:tcPr>
          <w:p w14:paraId="74D6A736"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881" w:type="dxa"/>
            <w:tcBorders>
              <w:top w:val="nil"/>
              <w:left w:val="nil"/>
              <w:bottom w:val="single" w:sz="8" w:space="0" w:color="auto"/>
              <w:right w:val="single" w:sz="8" w:space="0" w:color="auto"/>
            </w:tcBorders>
            <w:shd w:val="clear" w:color="auto" w:fill="auto"/>
            <w:vAlign w:val="center"/>
            <w:hideMark/>
          </w:tcPr>
          <w:p w14:paraId="69D9BE79"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2016" w:type="dxa"/>
            <w:tcBorders>
              <w:top w:val="nil"/>
              <w:left w:val="nil"/>
              <w:bottom w:val="single" w:sz="8" w:space="0" w:color="auto"/>
              <w:right w:val="single" w:sz="8" w:space="0" w:color="auto"/>
            </w:tcBorders>
            <w:shd w:val="clear" w:color="auto" w:fill="auto"/>
            <w:vAlign w:val="center"/>
            <w:hideMark/>
          </w:tcPr>
          <w:p w14:paraId="616D0B89"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553" w:type="dxa"/>
            <w:tcBorders>
              <w:top w:val="nil"/>
              <w:left w:val="nil"/>
              <w:bottom w:val="single" w:sz="8" w:space="0" w:color="auto"/>
              <w:right w:val="single" w:sz="8" w:space="0" w:color="auto"/>
            </w:tcBorders>
            <w:shd w:val="clear" w:color="auto" w:fill="auto"/>
            <w:vAlign w:val="center"/>
            <w:hideMark/>
          </w:tcPr>
          <w:p w14:paraId="2F606FF8"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878" w:type="dxa"/>
            <w:tcBorders>
              <w:top w:val="nil"/>
              <w:left w:val="nil"/>
              <w:bottom w:val="single" w:sz="8" w:space="0" w:color="auto"/>
              <w:right w:val="single" w:sz="8" w:space="0" w:color="auto"/>
            </w:tcBorders>
            <w:shd w:val="clear" w:color="auto" w:fill="auto"/>
            <w:vAlign w:val="center"/>
            <w:hideMark/>
          </w:tcPr>
          <w:p w14:paraId="21B457D6"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r>
      <w:tr w:rsidR="002B5DE9" w:rsidRPr="002B6F08" w14:paraId="022100B4" w14:textId="77777777" w:rsidTr="002B5DE9">
        <w:trPr>
          <w:trHeight w:val="505"/>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652E68B3" w14:textId="77777777" w:rsidR="002B5DE9" w:rsidRPr="002B6F08" w:rsidRDefault="002B5DE9" w:rsidP="002B6F08">
            <w:pPr>
              <w:rPr>
                <w:sz w:val="22"/>
                <w:szCs w:val="22"/>
                <w:lang w:val="uk-UA" w:eastAsia="uk-UA"/>
              </w:rPr>
            </w:pPr>
            <w:r w:rsidRPr="002B6F08">
              <w:rPr>
                <w:sz w:val="22"/>
                <w:szCs w:val="22"/>
                <w:lang w:val="uk-UA" w:eastAsia="uk-UA"/>
              </w:rPr>
              <w:t>- придбання (створення) нематеріальних активів</w:t>
            </w:r>
          </w:p>
        </w:tc>
        <w:tc>
          <w:tcPr>
            <w:tcW w:w="2320" w:type="dxa"/>
            <w:tcBorders>
              <w:top w:val="nil"/>
              <w:left w:val="nil"/>
              <w:bottom w:val="single" w:sz="8" w:space="0" w:color="auto"/>
              <w:right w:val="single" w:sz="8" w:space="0" w:color="auto"/>
            </w:tcBorders>
            <w:shd w:val="clear" w:color="auto" w:fill="auto"/>
            <w:vAlign w:val="center"/>
            <w:hideMark/>
          </w:tcPr>
          <w:p w14:paraId="4073893F" w14:textId="77777777" w:rsidR="002B5DE9" w:rsidRPr="002B6F08" w:rsidRDefault="002B5DE9" w:rsidP="002B6F08">
            <w:pPr>
              <w:jc w:val="center"/>
              <w:rPr>
                <w:sz w:val="22"/>
                <w:szCs w:val="22"/>
                <w:lang w:val="uk-UA" w:eastAsia="uk-UA"/>
              </w:rPr>
            </w:pPr>
            <w:r w:rsidRPr="002B6F08">
              <w:rPr>
                <w:sz w:val="22"/>
                <w:szCs w:val="22"/>
                <w:lang w:val="uk-UA" w:eastAsia="uk-UA"/>
              </w:rPr>
              <w:t>3024</w:t>
            </w:r>
          </w:p>
        </w:tc>
        <w:tc>
          <w:tcPr>
            <w:tcW w:w="1678" w:type="dxa"/>
            <w:tcBorders>
              <w:top w:val="nil"/>
              <w:left w:val="nil"/>
              <w:bottom w:val="single" w:sz="8" w:space="0" w:color="auto"/>
              <w:right w:val="single" w:sz="8" w:space="0" w:color="auto"/>
            </w:tcBorders>
            <w:shd w:val="clear" w:color="auto" w:fill="auto"/>
            <w:vAlign w:val="center"/>
            <w:hideMark/>
          </w:tcPr>
          <w:p w14:paraId="2B651725"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881" w:type="dxa"/>
            <w:tcBorders>
              <w:top w:val="nil"/>
              <w:left w:val="nil"/>
              <w:bottom w:val="single" w:sz="8" w:space="0" w:color="auto"/>
              <w:right w:val="single" w:sz="8" w:space="0" w:color="auto"/>
            </w:tcBorders>
            <w:shd w:val="clear" w:color="auto" w:fill="auto"/>
            <w:vAlign w:val="center"/>
            <w:hideMark/>
          </w:tcPr>
          <w:p w14:paraId="6035B770"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2016" w:type="dxa"/>
            <w:tcBorders>
              <w:top w:val="nil"/>
              <w:left w:val="nil"/>
              <w:bottom w:val="single" w:sz="8" w:space="0" w:color="auto"/>
              <w:right w:val="single" w:sz="8" w:space="0" w:color="auto"/>
            </w:tcBorders>
            <w:shd w:val="clear" w:color="auto" w:fill="auto"/>
            <w:vAlign w:val="center"/>
            <w:hideMark/>
          </w:tcPr>
          <w:p w14:paraId="07CB2B18"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553" w:type="dxa"/>
            <w:tcBorders>
              <w:top w:val="nil"/>
              <w:left w:val="nil"/>
              <w:bottom w:val="single" w:sz="8" w:space="0" w:color="auto"/>
              <w:right w:val="single" w:sz="8" w:space="0" w:color="auto"/>
            </w:tcBorders>
            <w:shd w:val="clear" w:color="auto" w:fill="auto"/>
            <w:vAlign w:val="center"/>
            <w:hideMark/>
          </w:tcPr>
          <w:p w14:paraId="1840DE4F"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878" w:type="dxa"/>
            <w:tcBorders>
              <w:top w:val="nil"/>
              <w:left w:val="nil"/>
              <w:bottom w:val="single" w:sz="8" w:space="0" w:color="auto"/>
              <w:right w:val="single" w:sz="8" w:space="0" w:color="auto"/>
            </w:tcBorders>
            <w:shd w:val="clear" w:color="auto" w:fill="auto"/>
            <w:vAlign w:val="center"/>
            <w:hideMark/>
          </w:tcPr>
          <w:p w14:paraId="0B9D4515"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r>
      <w:tr w:rsidR="002B5DE9" w:rsidRPr="002B6F08" w14:paraId="41691FDE" w14:textId="77777777" w:rsidTr="002B5DE9">
        <w:trPr>
          <w:trHeight w:val="399"/>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4724BD0D" w14:textId="77777777" w:rsidR="002B5DE9" w:rsidRPr="002B6F08" w:rsidRDefault="002B5DE9" w:rsidP="002B6F08">
            <w:pPr>
              <w:rPr>
                <w:sz w:val="22"/>
                <w:szCs w:val="22"/>
                <w:lang w:val="uk-UA" w:eastAsia="uk-UA"/>
              </w:rPr>
            </w:pPr>
            <w:r w:rsidRPr="002B6F08">
              <w:rPr>
                <w:sz w:val="22"/>
                <w:szCs w:val="22"/>
                <w:lang w:val="uk-UA" w:eastAsia="uk-UA"/>
              </w:rPr>
              <w:t>- модернізація, модифікація (добудова, дообладнання, реконструкція)</w:t>
            </w:r>
          </w:p>
        </w:tc>
        <w:tc>
          <w:tcPr>
            <w:tcW w:w="2320" w:type="dxa"/>
            <w:tcBorders>
              <w:top w:val="nil"/>
              <w:left w:val="nil"/>
              <w:bottom w:val="single" w:sz="8" w:space="0" w:color="auto"/>
              <w:right w:val="single" w:sz="8" w:space="0" w:color="auto"/>
            </w:tcBorders>
            <w:shd w:val="clear" w:color="auto" w:fill="auto"/>
            <w:vAlign w:val="center"/>
            <w:hideMark/>
          </w:tcPr>
          <w:p w14:paraId="67757663" w14:textId="77777777" w:rsidR="002B5DE9" w:rsidRPr="002B6F08" w:rsidRDefault="002B5DE9" w:rsidP="002B6F08">
            <w:pPr>
              <w:jc w:val="center"/>
              <w:rPr>
                <w:sz w:val="22"/>
                <w:szCs w:val="22"/>
                <w:lang w:val="uk-UA" w:eastAsia="uk-UA"/>
              </w:rPr>
            </w:pPr>
            <w:r w:rsidRPr="002B6F08">
              <w:rPr>
                <w:sz w:val="22"/>
                <w:szCs w:val="22"/>
                <w:lang w:val="uk-UA" w:eastAsia="uk-UA"/>
              </w:rPr>
              <w:t>3025</w:t>
            </w:r>
          </w:p>
        </w:tc>
        <w:tc>
          <w:tcPr>
            <w:tcW w:w="1678" w:type="dxa"/>
            <w:tcBorders>
              <w:top w:val="nil"/>
              <w:left w:val="nil"/>
              <w:bottom w:val="single" w:sz="8" w:space="0" w:color="auto"/>
              <w:right w:val="single" w:sz="8" w:space="0" w:color="auto"/>
            </w:tcBorders>
            <w:shd w:val="clear" w:color="auto" w:fill="auto"/>
            <w:vAlign w:val="center"/>
            <w:hideMark/>
          </w:tcPr>
          <w:p w14:paraId="204B9C91"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881" w:type="dxa"/>
            <w:tcBorders>
              <w:top w:val="nil"/>
              <w:left w:val="nil"/>
              <w:bottom w:val="single" w:sz="8" w:space="0" w:color="auto"/>
              <w:right w:val="single" w:sz="8" w:space="0" w:color="auto"/>
            </w:tcBorders>
            <w:shd w:val="clear" w:color="auto" w:fill="auto"/>
            <w:vAlign w:val="center"/>
            <w:hideMark/>
          </w:tcPr>
          <w:p w14:paraId="0FC23009"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2016" w:type="dxa"/>
            <w:tcBorders>
              <w:top w:val="nil"/>
              <w:left w:val="nil"/>
              <w:bottom w:val="single" w:sz="8" w:space="0" w:color="auto"/>
              <w:right w:val="single" w:sz="8" w:space="0" w:color="auto"/>
            </w:tcBorders>
            <w:shd w:val="clear" w:color="auto" w:fill="auto"/>
            <w:vAlign w:val="center"/>
            <w:hideMark/>
          </w:tcPr>
          <w:p w14:paraId="27B97614"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553" w:type="dxa"/>
            <w:tcBorders>
              <w:top w:val="nil"/>
              <w:left w:val="nil"/>
              <w:bottom w:val="single" w:sz="8" w:space="0" w:color="auto"/>
              <w:right w:val="single" w:sz="8" w:space="0" w:color="auto"/>
            </w:tcBorders>
            <w:shd w:val="clear" w:color="auto" w:fill="auto"/>
            <w:vAlign w:val="center"/>
            <w:hideMark/>
          </w:tcPr>
          <w:p w14:paraId="10F3A892"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878" w:type="dxa"/>
            <w:tcBorders>
              <w:top w:val="nil"/>
              <w:left w:val="nil"/>
              <w:bottom w:val="single" w:sz="8" w:space="0" w:color="auto"/>
              <w:right w:val="single" w:sz="8" w:space="0" w:color="auto"/>
            </w:tcBorders>
            <w:shd w:val="clear" w:color="auto" w:fill="auto"/>
            <w:vAlign w:val="center"/>
            <w:hideMark/>
          </w:tcPr>
          <w:p w14:paraId="6E96B191"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r>
      <w:tr w:rsidR="002B5DE9" w:rsidRPr="002B6F08" w14:paraId="3C4E5D6A"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78F85306" w14:textId="77777777" w:rsidR="002B5DE9" w:rsidRPr="002B6F08" w:rsidRDefault="002B5DE9" w:rsidP="002B6F08">
            <w:pPr>
              <w:rPr>
                <w:sz w:val="22"/>
                <w:szCs w:val="22"/>
                <w:lang w:val="uk-UA" w:eastAsia="uk-UA"/>
              </w:rPr>
            </w:pPr>
            <w:r w:rsidRPr="002B6F08">
              <w:rPr>
                <w:sz w:val="22"/>
                <w:szCs w:val="22"/>
                <w:lang w:val="uk-UA" w:eastAsia="uk-UA"/>
              </w:rPr>
              <w:t>- капітальний ремонт</w:t>
            </w:r>
          </w:p>
        </w:tc>
        <w:tc>
          <w:tcPr>
            <w:tcW w:w="2320" w:type="dxa"/>
            <w:tcBorders>
              <w:top w:val="nil"/>
              <w:left w:val="nil"/>
              <w:bottom w:val="single" w:sz="8" w:space="0" w:color="auto"/>
              <w:right w:val="single" w:sz="8" w:space="0" w:color="auto"/>
            </w:tcBorders>
            <w:shd w:val="clear" w:color="auto" w:fill="auto"/>
            <w:vAlign w:val="center"/>
            <w:hideMark/>
          </w:tcPr>
          <w:p w14:paraId="6996030A" w14:textId="77777777" w:rsidR="002B5DE9" w:rsidRPr="002B6F08" w:rsidRDefault="002B5DE9" w:rsidP="002B6F08">
            <w:pPr>
              <w:jc w:val="center"/>
              <w:rPr>
                <w:sz w:val="22"/>
                <w:szCs w:val="22"/>
                <w:lang w:val="uk-UA" w:eastAsia="uk-UA"/>
              </w:rPr>
            </w:pPr>
            <w:r w:rsidRPr="002B6F08">
              <w:rPr>
                <w:sz w:val="22"/>
                <w:szCs w:val="22"/>
                <w:lang w:val="uk-UA" w:eastAsia="uk-UA"/>
              </w:rPr>
              <w:t>3026</w:t>
            </w:r>
          </w:p>
        </w:tc>
        <w:tc>
          <w:tcPr>
            <w:tcW w:w="1678" w:type="dxa"/>
            <w:tcBorders>
              <w:top w:val="nil"/>
              <w:left w:val="nil"/>
              <w:bottom w:val="single" w:sz="8" w:space="0" w:color="auto"/>
              <w:right w:val="single" w:sz="8" w:space="0" w:color="auto"/>
            </w:tcBorders>
            <w:shd w:val="clear" w:color="auto" w:fill="auto"/>
            <w:vAlign w:val="center"/>
            <w:hideMark/>
          </w:tcPr>
          <w:p w14:paraId="3AFF8C32"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881" w:type="dxa"/>
            <w:tcBorders>
              <w:top w:val="nil"/>
              <w:left w:val="nil"/>
              <w:bottom w:val="single" w:sz="8" w:space="0" w:color="auto"/>
              <w:right w:val="single" w:sz="8" w:space="0" w:color="auto"/>
            </w:tcBorders>
            <w:shd w:val="clear" w:color="auto" w:fill="auto"/>
            <w:vAlign w:val="center"/>
            <w:hideMark/>
          </w:tcPr>
          <w:p w14:paraId="78B233C6"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2016" w:type="dxa"/>
            <w:tcBorders>
              <w:top w:val="nil"/>
              <w:left w:val="nil"/>
              <w:bottom w:val="single" w:sz="8" w:space="0" w:color="auto"/>
              <w:right w:val="single" w:sz="8" w:space="0" w:color="auto"/>
            </w:tcBorders>
            <w:shd w:val="clear" w:color="auto" w:fill="auto"/>
            <w:vAlign w:val="center"/>
            <w:hideMark/>
          </w:tcPr>
          <w:p w14:paraId="67793C6C"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553" w:type="dxa"/>
            <w:tcBorders>
              <w:top w:val="nil"/>
              <w:left w:val="nil"/>
              <w:bottom w:val="single" w:sz="8" w:space="0" w:color="auto"/>
              <w:right w:val="single" w:sz="8" w:space="0" w:color="auto"/>
            </w:tcBorders>
            <w:shd w:val="clear" w:color="auto" w:fill="auto"/>
            <w:vAlign w:val="center"/>
            <w:hideMark/>
          </w:tcPr>
          <w:p w14:paraId="310FE110"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878" w:type="dxa"/>
            <w:tcBorders>
              <w:top w:val="nil"/>
              <w:left w:val="nil"/>
              <w:bottom w:val="single" w:sz="8" w:space="0" w:color="auto"/>
              <w:right w:val="single" w:sz="8" w:space="0" w:color="auto"/>
            </w:tcBorders>
            <w:shd w:val="clear" w:color="auto" w:fill="auto"/>
            <w:vAlign w:val="center"/>
            <w:hideMark/>
          </w:tcPr>
          <w:p w14:paraId="4939F6E2"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r>
      <w:tr w:rsidR="002B5DE9" w:rsidRPr="002B6F08" w14:paraId="0A4B9710" w14:textId="77777777" w:rsidTr="002B5DE9">
        <w:trPr>
          <w:trHeight w:val="202"/>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25628340" w14:textId="77777777" w:rsidR="002B5DE9" w:rsidRPr="002B6F08" w:rsidRDefault="002B5DE9" w:rsidP="002B6F08">
            <w:pPr>
              <w:rPr>
                <w:sz w:val="22"/>
                <w:szCs w:val="22"/>
                <w:lang w:val="uk-UA" w:eastAsia="uk-UA"/>
              </w:rPr>
            </w:pPr>
            <w:r w:rsidRPr="002B6F08">
              <w:rPr>
                <w:sz w:val="22"/>
                <w:szCs w:val="22"/>
                <w:lang w:val="uk-UA" w:eastAsia="uk-UA"/>
              </w:rPr>
              <w:t> </w:t>
            </w:r>
          </w:p>
        </w:tc>
        <w:tc>
          <w:tcPr>
            <w:tcW w:w="2320" w:type="dxa"/>
            <w:tcBorders>
              <w:top w:val="nil"/>
              <w:left w:val="nil"/>
              <w:bottom w:val="single" w:sz="8" w:space="0" w:color="auto"/>
              <w:right w:val="single" w:sz="8" w:space="0" w:color="auto"/>
            </w:tcBorders>
            <w:shd w:val="clear" w:color="auto" w:fill="auto"/>
            <w:vAlign w:val="center"/>
            <w:hideMark/>
          </w:tcPr>
          <w:p w14:paraId="4F51FCA0" w14:textId="77777777" w:rsidR="002B5DE9" w:rsidRPr="002B6F08" w:rsidRDefault="002B5DE9" w:rsidP="002B6F08">
            <w:pPr>
              <w:jc w:val="center"/>
              <w:rPr>
                <w:sz w:val="22"/>
                <w:szCs w:val="22"/>
                <w:lang w:val="uk-UA" w:eastAsia="uk-UA"/>
              </w:rPr>
            </w:pPr>
            <w:r w:rsidRPr="002B6F08">
              <w:rPr>
                <w:sz w:val="22"/>
                <w:szCs w:val="22"/>
                <w:lang w:val="uk-UA" w:eastAsia="uk-UA"/>
              </w:rPr>
              <w:t> </w:t>
            </w:r>
          </w:p>
        </w:tc>
        <w:tc>
          <w:tcPr>
            <w:tcW w:w="1678" w:type="dxa"/>
            <w:tcBorders>
              <w:top w:val="nil"/>
              <w:left w:val="nil"/>
              <w:bottom w:val="single" w:sz="8" w:space="0" w:color="auto"/>
              <w:right w:val="single" w:sz="8" w:space="0" w:color="auto"/>
            </w:tcBorders>
            <w:shd w:val="clear" w:color="auto" w:fill="auto"/>
            <w:vAlign w:val="center"/>
            <w:hideMark/>
          </w:tcPr>
          <w:p w14:paraId="17555FD1" w14:textId="77777777" w:rsidR="002B5DE9" w:rsidRPr="002B6F08" w:rsidRDefault="002B5DE9" w:rsidP="002B6F08">
            <w:pPr>
              <w:jc w:val="center"/>
              <w:rPr>
                <w:sz w:val="22"/>
                <w:szCs w:val="22"/>
                <w:lang w:val="uk-UA" w:eastAsia="uk-UA"/>
              </w:rPr>
            </w:pPr>
            <w:r w:rsidRPr="002B6F08">
              <w:rPr>
                <w:sz w:val="22"/>
                <w:szCs w:val="22"/>
                <w:lang w:val="uk-UA" w:eastAsia="uk-UA"/>
              </w:rPr>
              <w:t> </w:t>
            </w:r>
          </w:p>
        </w:tc>
        <w:tc>
          <w:tcPr>
            <w:tcW w:w="1881" w:type="dxa"/>
            <w:tcBorders>
              <w:top w:val="nil"/>
              <w:left w:val="nil"/>
              <w:bottom w:val="single" w:sz="8" w:space="0" w:color="auto"/>
              <w:right w:val="single" w:sz="8" w:space="0" w:color="auto"/>
            </w:tcBorders>
            <w:shd w:val="clear" w:color="auto" w:fill="auto"/>
            <w:vAlign w:val="center"/>
            <w:hideMark/>
          </w:tcPr>
          <w:p w14:paraId="414998A9" w14:textId="77777777" w:rsidR="002B5DE9" w:rsidRPr="002B6F08" w:rsidRDefault="002B5DE9" w:rsidP="002B6F08">
            <w:pPr>
              <w:jc w:val="center"/>
              <w:rPr>
                <w:sz w:val="22"/>
                <w:szCs w:val="22"/>
                <w:lang w:val="uk-UA" w:eastAsia="uk-UA"/>
              </w:rPr>
            </w:pPr>
            <w:r w:rsidRPr="002B6F08">
              <w:rPr>
                <w:sz w:val="22"/>
                <w:szCs w:val="22"/>
                <w:lang w:val="uk-UA" w:eastAsia="uk-UA"/>
              </w:rPr>
              <w:t> </w:t>
            </w:r>
          </w:p>
        </w:tc>
        <w:tc>
          <w:tcPr>
            <w:tcW w:w="2016" w:type="dxa"/>
            <w:tcBorders>
              <w:top w:val="nil"/>
              <w:left w:val="nil"/>
              <w:bottom w:val="single" w:sz="8" w:space="0" w:color="auto"/>
              <w:right w:val="single" w:sz="8" w:space="0" w:color="auto"/>
            </w:tcBorders>
            <w:shd w:val="clear" w:color="auto" w:fill="auto"/>
            <w:vAlign w:val="center"/>
            <w:hideMark/>
          </w:tcPr>
          <w:p w14:paraId="3F726D07" w14:textId="77777777" w:rsidR="002B5DE9" w:rsidRPr="002B6F08" w:rsidRDefault="002B5DE9" w:rsidP="002B6F08">
            <w:pPr>
              <w:jc w:val="center"/>
              <w:rPr>
                <w:sz w:val="22"/>
                <w:szCs w:val="22"/>
                <w:lang w:val="uk-UA" w:eastAsia="uk-UA"/>
              </w:rPr>
            </w:pPr>
            <w:r w:rsidRPr="002B6F08">
              <w:rPr>
                <w:sz w:val="22"/>
                <w:szCs w:val="22"/>
                <w:lang w:val="uk-UA" w:eastAsia="uk-UA"/>
              </w:rPr>
              <w:t> </w:t>
            </w:r>
          </w:p>
        </w:tc>
        <w:tc>
          <w:tcPr>
            <w:tcW w:w="1553" w:type="dxa"/>
            <w:tcBorders>
              <w:top w:val="nil"/>
              <w:left w:val="nil"/>
              <w:bottom w:val="single" w:sz="8" w:space="0" w:color="auto"/>
              <w:right w:val="single" w:sz="8" w:space="0" w:color="auto"/>
            </w:tcBorders>
            <w:shd w:val="clear" w:color="auto" w:fill="auto"/>
            <w:vAlign w:val="center"/>
            <w:hideMark/>
          </w:tcPr>
          <w:p w14:paraId="23CD7305" w14:textId="77777777" w:rsidR="002B5DE9" w:rsidRPr="002B6F08" w:rsidRDefault="002B5DE9" w:rsidP="002B6F08">
            <w:pPr>
              <w:jc w:val="center"/>
              <w:rPr>
                <w:sz w:val="22"/>
                <w:szCs w:val="22"/>
                <w:lang w:val="uk-UA" w:eastAsia="uk-UA"/>
              </w:rPr>
            </w:pPr>
            <w:r w:rsidRPr="002B6F08">
              <w:rPr>
                <w:sz w:val="22"/>
                <w:szCs w:val="22"/>
                <w:lang w:val="uk-UA" w:eastAsia="uk-UA"/>
              </w:rPr>
              <w:t> </w:t>
            </w:r>
          </w:p>
        </w:tc>
        <w:tc>
          <w:tcPr>
            <w:tcW w:w="1878" w:type="dxa"/>
            <w:tcBorders>
              <w:top w:val="nil"/>
              <w:left w:val="nil"/>
              <w:bottom w:val="single" w:sz="8" w:space="0" w:color="auto"/>
              <w:right w:val="single" w:sz="8" w:space="0" w:color="auto"/>
            </w:tcBorders>
            <w:shd w:val="clear" w:color="auto" w:fill="auto"/>
            <w:vAlign w:val="center"/>
            <w:hideMark/>
          </w:tcPr>
          <w:p w14:paraId="1BC2599D" w14:textId="77777777" w:rsidR="002B5DE9" w:rsidRPr="002B6F08" w:rsidRDefault="002B5DE9" w:rsidP="002B6F08">
            <w:pPr>
              <w:jc w:val="center"/>
              <w:rPr>
                <w:sz w:val="22"/>
                <w:szCs w:val="22"/>
                <w:lang w:val="uk-UA" w:eastAsia="uk-UA"/>
              </w:rPr>
            </w:pPr>
            <w:r w:rsidRPr="002B6F08">
              <w:rPr>
                <w:sz w:val="22"/>
                <w:szCs w:val="22"/>
                <w:lang w:val="uk-UA" w:eastAsia="uk-UA"/>
              </w:rPr>
              <w:t> </w:t>
            </w:r>
          </w:p>
        </w:tc>
      </w:tr>
      <w:tr w:rsidR="002B5DE9" w:rsidRPr="002B6F08" w14:paraId="13EE3F55" w14:textId="77777777" w:rsidTr="002B5DE9">
        <w:trPr>
          <w:trHeight w:val="330"/>
        </w:trPr>
        <w:tc>
          <w:tcPr>
            <w:tcW w:w="15418"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10EEEBD3" w14:textId="77777777" w:rsidR="002B5DE9" w:rsidRPr="002B6F08" w:rsidRDefault="002B5DE9" w:rsidP="002B6F08">
            <w:pPr>
              <w:rPr>
                <w:b/>
                <w:bCs/>
                <w:sz w:val="22"/>
                <w:szCs w:val="22"/>
                <w:lang w:val="uk-UA" w:eastAsia="uk-UA"/>
              </w:rPr>
            </w:pPr>
            <w:r w:rsidRPr="002B6F08">
              <w:rPr>
                <w:b/>
                <w:bCs/>
                <w:sz w:val="22"/>
                <w:szCs w:val="22"/>
                <w:lang w:val="uk-UA" w:eastAsia="uk-UA"/>
              </w:rPr>
              <w:t xml:space="preserve">IV. Фінансова діяльність </w:t>
            </w:r>
          </w:p>
        </w:tc>
      </w:tr>
      <w:tr w:rsidR="002B5DE9" w:rsidRPr="002B6F08" w14:paraId="1887DB33" w14:textId="77777777" w:rsidTr="002B5DE9">
        <w:trPr>
          <w:trHeight w:val="645"/>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36006A22" w14:textId="77777777" w:rsidR="002B5DE9" w:rsidRPr="002B6F08" w:rsidRDefault="002B5DE9" w:rsidP="002B6F08">
            <w:pPr>
              <w:rPr>
                <w:b/>
                <w:bCs/>
                <w:sz w:val="22"/>
                <w:szCs w:val="22"/>
                <w:lang w:val="uk-UA" w:eastAsia="uk-UA"/>
              </w:rPr>
            </w:pPr>
            <w:r w:rsidRPr="002B6F08">
              <w:rPr>
                <w:b/>
                <w:bCs/>
                <w:sz w:val="22"/>
                <w:szCs w:val="22"/>
                <w:lang w:val="uk-UA" w:eastAsia="uk-UA"/>
              </w:rPr>
              <w:t>Доходи від фінансової діяльності за зобов’язаннями, у тому числі:</w:t>
            </w:r>
          </w:p>
        </w:tc>
        <w:tc>
          <w:tcPr>
            <w:tcW w:w="2320" w:type="dxa"/>
            <w:tcBorders>
              <w:top w:val="nil"/>
              <w:left w:val="nil"/>
              <w:bottom w:val="single" w:sz="8" w:space="0" w:color="auto"/>
              <w:right w:val="single" w:sz="8" w:space="0" w:color="auto"/>
            </w:tcBorders>
            <w:shd w:val="clear" w:color="auto" w:fill="auto"/>
            <w:vAlign w:val="center"/>
            <w:hideMark/>
          </w:tcPr>
          <w:p w14:paraId="48F4746A" w14:textId="77777777" w:rsidR="002B5DE9" w:rsidRPr="002B6F08" w:rsidRDefault="002B5DE9" w:rsidP="002B6F08">
            <w:pPr>
              <w:jc w:val="center"/>
              <w:rPr>
                <w:b/>
                <w:bCs/>
                <w:sz w:val="22"/>
                <w:szCs w:val="22"/>
                <w:lang w:val="uk-UA" w:eastAsia="uk-UA"/>
              </w:rPr>
            </w:pPr>
            <w:r w:rsidRPr="002B6F08">
              <w:rPr>
                <w:b/>
                <w:bCs/>
                <w:sz w:val="22"/>
                <w:szCs w:val="22"/>
                <w:lang w:val="uk-UA" w:eastAsia="uk-UA"/>
              </w:rPr>
              <w:t>4000</w:t>
            </w:r>
          </w:p>
        </w:tc>
        <w:tc>
          <w:tcPr>
            <w:tcW w:w="1678" w:type="dxa"/>
            <w:tcBorders>
              <w:top w:val="nil"/>
              <w:left w:val="nil"/>
              <w:bottom w:val="single" w:sz="8" w:space="0" w:color="auto"/>
              <w:right w:val="single" w:sz="8" w:space="0" w:color="auto"/>
            </w:tcBorders>
            <w:shd w:val="clear" w:color="auto" w:fill="auto"/>
            <w:vAlign w:val="center"/>
            <w:hideMark/>
          </w:tcPr>
          <w:p w14:paraId="6522ED15" w14:textId="77777777" w:rsidR="002B5DE9" w:rsidRPr="002B6F08" w:rsidRDefault="002B5DE9" w:rsidP="002B6F08">
            <w:pPr>
              <w:jc w:val="center"/>
              <w:rPr>
                <w:b/>
                <w:bCs/>
                <w:sz w:val="22"/>
                <w:szCs w:val="22"/>
                <w:lang w:val="uk-UA" w:eastAsia="uk-UA"/>
              </w:rPr>
            </w:pPr>
            <w:r w:rsidRPr="002B6F08">
              <w:rPr>
                <w:b/>
                <w:bCs/>
                <w:sz w:val="22"/>
                <w:szCs w:val="22"/>
                <w:lang w:val="uk-UA" w:eastAsia="uk-UA"/>
              </w:rPr>
              <w:t>31,469</w:t>
            </w:r>
          </w:p>
        </w:tc>
        <w:tc>
          <w:tcPr>
            <w:tcW w:w="1881" w:type="dxa"/>
            <w:tcBorders>
              <w:top w:val="nil"/>
              <w:left w:val="nil"/>
              <w:bottom w:val="single" w:sz="8" w:space="0" w:color="auto"/>
              <w:right w:val="single" w:sz="8" w:space="0" w:color="auto"/>
            </w:tcBorders>
            <w:shd w:val="clear" w:color="auto" w:fill="auto"/>
            <w:vAlign w:val="center"/>
            <w:hideMark/>
          </w:tcPr>
          <w:p w14:paraId="07EE3206" w14:textId="77777777" w:rsidR="002B5DE9" w:rsidRPr="002B6F08" w:rsidRDefault="002B5DE9" w:rsidP="002B6F08">
            <w:pPr>
              <w:jc w:val="center"/>
              <w:rPr>
                <w:b/>
                <w:bCs/>
                <w:sz w:val="22"/>
                <w:szCs w:val="22"/>
                <w:lang w:val="uk-UA" w:eastAsia="uk-UA"/>
              </w:rPr>
            </w:pPr>
            <w:r w:rsidRPr="002B6F08">
              <w:rPr>
                <w:b/>
                <w:bCs/>
                <w:sz w:val="22"/>
                <w:szCs w:val="22"/>
                <w:lang w:val="uk-UA" w:eastAsia="uk-UA"/>
              </w:rPr>
              <w:t>32,000</w:t>
            </w:r>
          </w:p>
        </w:tc>
        <w:tc>
          <w:tcPr>
            <w:tcW w:w="2016" w:type="dxa"/>
            <w:tcBorders>
              <w:top w:val="nil"/>
              <w:left w:val="nil"/>
              <w:bottom w:val="single" w:sz="8" w:space="0" w:color="auto"/>
              <w:right w:val="single" w:sz="8" w:space="0" w:color="auto"/>
            </w:tcBorders>
            <w:shd w:val="clear" w:color="auto" w:fill="auto"/>
            <w:vAlign w:val="center"/>
            <w:hideMark/>
          </w:tcPr>
          <w:p w14:paraId="5801B92A" w14:textId="77777777" w:rsidR="002B5DE9" w:rsidRPr="002B6F08" w:rsidRDefault="002B5DE9" w:rsidP="002B6F08">
            <w:pPr>
              <w:jc w:val="center"/>
              <w:rPr>
                <w:b/>
                <w:bCs/>
                <w:sz w:val="22"/>
                <w:szCs w:val="22"/>
                <w:lang w:val="uk-UA" w:eastAsia="uk-UA"/>
              </w:rPr>
            </w:pPr>
            <w:r w:rsidRPr="002B6F08">
              <w:rPr>
                <w:b/>
                <w:bCs/>
                <w:sz w:val="22"/>
                <w:szCs w:val="22"/>
                <w:lang w:val="uk-UA" w:eastAsia="uk-UA"/>
              </w:rPr>
              <w:t>16,108</w:t>
            </w:r>
          </w:p>
        </w:tc>
        <w:tc>
          <w:tcPr>
            <w:tcW w:w="1553" w:type="dxa"/>
            <w:tcBorders>
              <w:top w:val="nil"/>
              <w:left w:val="nil"/>
              <w:bottom w:val="single" w:sz="8" w:space="0" w:color="auto"/>
              <w:right w:val="single" w:sz="8" w:space="0" w:color="auto"/>
            </w:tcBorders>
            <w:shd w:val="clear" w:color="auto" w:fill="auto"/>
            <w:vAlign w:val="center"/>
            <w:hideMark/>
          </w:tcPr>
          <w:p w14:paraId="552967CF" w14:textId="77777777" w:rsidR="002B5DE9" w:rsidRPr="002B6F08" w:rsidRDefault="002B5DE9" w:rsidP="002B6F08">
            <w:pPr>
              <w:jc w:val="center"/>
              <w:rPr>
                <w:b/>
                <w:bCs/>
                <w:sz w:val="22"/>
                <w:szCs w:val="22"/>
                <w:lang w:val="uk-UA" w:eastAsia="uk-UA"/>
              </w:rPr>
            </w:pPr>
            <w:r w:rsidRPr="002B6F08">
              <w:rPr>
                <w:b/>
                <w:bCs/>
                <w:sz w:val="22"/>
                <w:szCs w:val="22"/>
                <w:lang w:val="uk-UA" w:eastAsia="uk-UA"/>
              </w:rPr>
              <w:t>(15,892)</w:t>
            </w:r>
          </w:p>
        </w:tc>
        <w:tc>
          <w:tcPr>
            <w:tcW w:w="1878" w:type="dxa"/>
            <w:tcBorders>
              <w:top w:val="nil"/>
              <w:left w:val="nil"/>
              <w:bottom w:val="single" w:sz="8" w:space="0" w:color="auto"/>
              <w:right w:val="single" w:sz="8" w:space="0" w:color="auto"/>
            </w:tcBorders>
            <w:shd w:val="clear" w:color="auto" w:fill="auto"/>
            <w:vAlign w:val="center"/>
            <w:hideMark/>
          </w:tcPr>
          <w:p w14:paraId="30804B17" w14:textId="77777777" w:rsidR="002B5DE9" w:rsidRPr="002B6F08" w:rsidRDefault="002B5DE9" w:rsidP="002B6F08">
            <w:pPr>
              <w:jc w:val="center"/>
              <w:rPr>
                <w:b/>
                <w:bCs/>
                <w:sz w:val="22"/>
                <w:szCs w:val="22"/>
                <w:lang w:val="uk-UA" w:eastAsia="uk-UA"/>
              </w:rPr>
            </w:pPr>
            <w:r w:rsidRPr="002B6F08">
              <w:rPr>
                <w:b/>
                <w:bCs/>
                <w:sz w:val="22"/>
                <w:szCs w:val="22"/>
                <w:lang w:val="uk-UA" w:eastAsia="uk-UA"/>
              </w:rPr>
              <w:t>50,339</w:t>
            </w:r>
          </w:p>
        </w:tc>
      </w:tr>
      <w:tr w:rsidR="002B5DE9" w:rsidRPr="002B6F08" w14:paraId="0DF59751"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2EF0E0A3" w14:textId="77777777" w:rsidR="002B5DE9" w:rsidRPr="002B6F08" w:rsidRDefault="002B5DE9" w:rsidP="002B6F08">
            <w:pPr>
              <w:rPr>
                <w:sz w:val="22"/>
                <w:szCs w:val="22"/>
                <w:lang w:val="uk-UA" w:eastAsia="uk-UA"/>
              </w:rPr>
            </w:pPr>
            <w:r w:rsidRPr="002B6F08">
              <w:rPr>
                <w:sz w:val="22"/>
                <w:szCs w:val="22"/>
                <w:lang w:val="uk-UA" w:eastAsia="uk-UA"/>
              </w:rPr>
              <w:t>-кредити</w:t>
            </w:r>
          </w:p>
        </w:tc>
        <w:tc>
          <w:tcPr>
            <w:tcW w:w="2320" w:type="dxa"/>
            <w:tcBorders>
              <w:top w:val="nil"/>
              <w:left w:val="nil"/>
              <w:bottom w:val="single" w:sz="8" w:space="0" w:color="auto"/>
              <w:right w:val="single" w:sz="8" w:space="0" w:color="auto"/>
            </w:tcBorders>
            <w:shd w:val="clear" w:color="auto" w:fill="auto"/>
            <w:vAlign w:val="center"/>
            <w:hideMark/>
          </w:tcPr>
          <w:p w14:paraId="69E68E07" w14:textId="77777777" w:rsidR="002B5DE9" w:rsidRPr="002B6F08" w:rsidRDefault="002B5DE9" w:rsidP="002B6F08">
            <w:pPr>
              <w:jc w:val="center"/>
              <w:rPr>
                <w:sz w:val="22"/>
                <w:szCs w:val="22"/>
                <w:lang w:val="uk-UA" w:eastAsia="uk-UA"/>
              </w:rPr>
            </w:pPr>
            <w:r w:rsidRPr="002B6F08">
              <w:rPr>
                <w:sz w:val="22"/>
                <w:szCs w:val="22"/>
                <w:lang w:val="uk-UA" w:eastAsia="uk-UA"/>
              </w:rPr>
              <w:t>4001</w:t>
            </w:r>
          </w:p>
        </w:tc>
        <w:tc>
          <w:tcPr>
            <w:tcW w:w="1678" w:type="dxa"/>
            <w:tcBorders>
              <w:top w:val="nil"/>
              <w:left w:val="nil"/>
              <w:bottom w:val="single" w:sz="8" w:space="0" w:color="auto"/>
              <w:right w:val="single" w:sz="8" w:space="0" w:color="auto"/>
            </w:tcBorders>
            <w:shd w:val="clear" w:color="auto" w:fill="auto"/>
            <w:vAlign w:val="center"/>
            <w:hideMark/>
          </w:tcPr>
          <w:p w14:paraId="4CE380F4"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881" w:type="dxa"/>
            <w:tcBorders>
              <w:top w:val="nil"/>
              <w:left w:val="nil"/>
              <w:bottom w:val="single" w:sz="8" w:space="0" w:color="auto"/>
              <w:right w:val="single" w:sz="8" w:space="0" w:color="auto"/>
            </w:tcBorders>
            <w:shd w:val="clear" w:color="auto" w:fill="auto"/>
            <w:vAlign w:val="center"/>
            <w:hideMark/>
          </w:tcPr>
          <w:p w14:paraId="4ED6E562"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2016" w:type="dxa"/>
            <w:tcBorders>
              <w:top w:val="nil"/>
              <w:left w:val="nil"/>
              <w:bottom w:val="single" w:sz="8" w:space="0" w:color="auto"/>
              <w:right w:val="single" w:sz="8" w:space="0" w:color="auto"/>
            </w:tcBorders>
            <w:shd w:val="clear" w:color="auto" w:fill="auto"/>
            <w:vAlign w:val="center"/>
            <w:hideMark/>
          </w:tcPr>
          <w:p w14:paraId="252ACB27"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553" w:type="dxa"/>
            <w:tcBorders>
              <w:top w:val="nil"/>
              <w:left w:val="nil"/>
              <w:bottom w:val="single" w:sz="8" w:space="0" w:color="auto"/>
              <w:right w:val="single" w:sz="8" w:space="0" w:color="auto"/>
            </w:tcBorders>
            <w:shd w:val="clear" w:color="auto" w:fill="auto"/>
            <w:vAlign w:val="center"/>
            <w:hideMark/>
          </w:tcPr>
          <w:p w14:paraId="75C055E1"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878" w:type="dxa"/>
            <w:tcBorders>
              <w:top w:val="nil"/>
              <w:left w:val="nil"/>
              <w:bottom w:val="single" w:sz="8" w:space="0" w:color="auto"/>
              <w:right w:val="single" w:sz="8" w:space="0" w:color="auto"/>
            </w:tcBorders>
            <w:shd w:val="clear" w:color="auto" w:fill="auto"/>
            <w:vAlign w:val="center"/>
            <w:hideMark/>
          </w:tcPr>
          <w:p w14:paraId="6EAB9A36"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r>
      <w:tr w:rsidR="002B5DE9" w:rsidRPr="002B6F08" w14:paraId="2D37340E"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21BAB3A1" w14:textId="77777777" w:rsidR="002B5DE9" w:rsidRPr="002B6F08" w:rsidRDefault="002B5DE9" w:rsidP="002B6F08">
            <w:pPr>
              <w:rPr>
                <w:sz w:val="22"/>
                <w:szCs w:val="22"/>
                <w:lang w:val="uk-UA" w:eastAsia="uk-UA"/>
              </w:rPr>
            </w:pPr>
            <w:r w:rsidRPr="002B6F08">
              <w:rPr>
                <w:sz w:val="22"/>
                <w:szCs w:val="22"/>
                <w:lang w:val="uk-UA" w:eastAsia="uk-UA"/>
              </w:rPr>
              <w:t>-позики</w:t>
            </w:r>
          </w:p>
        </w:tc>
        <w:tc>
          <w:tcPr>
            <w:tcW w:w="2320" w:type="dxa"/>
            <w:tcBorders>
              <w:top w:val="nil"/>
              <w:left w:val="nil"/>
              <w:bottom w:val="single" w:sz="8" w:space="0" w:color="auto"/>
              <w:right w:val="single" w:sz="8" w:space="0" w:color="auto"/>
            </w:tcBorders>
            <w:shd w:val="clear" w:color="auto" w:fill="auto"/>
            <w:vAlign w:val="center"/>
            <w:hideMark/>
          </w:tcPr>
          <w:p w14:paraId="1289D99E" w14:textId="77777777" w:rsidR="002B5DE9" w:rsidRPr="002B6F08" w:rsidRDefault="002B5DE9" w:rsidP="002B6F08">
            <w:pPr>
              <w:jc w:val="center"/>
              <w:rPr>
                <w:sz w:val="22"/>
                <w:szCs w:val="22"/>
                <w:lang w:val="uk-UA" w:eastAsia="uk-UA"/>
              </w:rPr>
            </w:pPr>
            <w:r w:rsidRPr="002B6F08">
              <w:rPr>
                <w:sz w:val="22"/>
                <w:szCs w:val="22"/>
                <w:lang w:val="uk-UA" w:eastAsia="uk-UA"/>
              </w:rPr>
              <w:t>4002</w:t>
            </w:r>
          </w:p>
        </w:tc>
        <w:tc>
          <w:tcPr>
            <w:tcW w:w="1678" w:type="dxa"/>
            <w:tcBorders>
              <w:top w:val="nil"/>
              <w:left w:val="nil"/>
              <w:bottom w:val="single" w:sz="8" w:space="0" w:color="auto"/>
              <w:right w:val="single" w:sz="8" w:space="0" w:color="auto"/>
            </w:tcBorders>
            <w:shd w:val="clear" w:color="auto" w:fill="auto"/>
            <w:vAlign w:val="center"/>
            <w:hideMark/>
          </w:tcPr>
          <w:p w14:paraId="4D6E49BB"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881" w:type="dxa"/>
            <w:tcBorders>
              <w:top w:val="nil"/>
              <w:left w:val="nil"/>
              <w:bottom w:val="single" w:sz="8" w:space="0" w:color="auto"/>
              <w:right w:val="single" w:sz="8" w:space="0" w:color="auto"/>
            </w:tcBorders>
            <w:shd w:val="clear" w:color="auto" w:fill="auto"/>
            <w:vAlign w:val="center"/>
            <w:hideMark/>
          </w:tcPr>
          <w:p w14:paraId="1B0F61C7"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2016" w:type="dxa"/>
            <w:tcBorders>
              <w:top w:val="nil"/>
              <w:left w:val="nil"/>
              <w:bottom w:val="single" w:sz="8" w:space="0" w:color="auto"/>
              <w:right w:val="single" w:sz="8" w:space="0" w:color="auto"/>
            </w:tcBorders>
            <w:shd w:val="clear" w:color="auto" w:fill="auto"/>
            <w:vAlign w:val="center"/>
            <w:hideMark/>
          </w:tcPr>
          <w:p w14:paraId="3826D6C6"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553" w:type="dxa"/>
            <w:tcBorders>
              <w:top w:val="nil"/>
              <w:left w:val="nil"/>
              <w:bottom w:val="single" w:sz="8" w:space="0" w:color="auto"/>
              <w:right w:val="single" w:sz="8" w:space="0" w:color="auto"/>
            </w:tcBorders>
            <w:shd w:val="clear" w:color="auto" w:fill="auto"/>
            <w:vAlign w:val="center"/>
            <w:hideMark/>
          </w:tcPr>
          <w:p w14:paraId="450A4EB5"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878" w:type="dxa"/>
            <w:tcBorders>
              <w:top w:val="nil"/>
              <w:left w:val="nil"/>
              <w:bottom w:val="single" w:sz="8" w:space="0" w:color="auto"/>
              <w:right w:val="single" w:sz="8" w:space="0" w:color="auto"/>
            </w:tcBorders>
            <w:shd w:val="clear" w:color="auto" w:fill="auto"/>
            <w:vAlign w:val="center"/>
            <w:hideMark/>
          </w:tcPr>
          <w:p w14:paraId="377A5B5C"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r>
      <w:tr w:rsidR="002B5DE9" w:rsidRPr="002B6F08" w14:paraId="7E979627"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39D4B98E" w14:textId="77777777" w:rsidR="002B5DE9" w:rsidRPr="002B6F08" w:rsidRDefault="002B5DE9" w:rsidP="002B6F08">
            <w:pPr>
              <w:rPr>
                <w:sz w:val="22"/>
                <w:szCs w:val="22"/>
                <w:lang w:val="uk-UA" w:eastAsia="uk-UA"/>
              </w:rPr>
            </w:pPr>
            <w:r w:rsidRPr="002B6F08">
              <w:rPr>
                <w:sz w:val="22"/>
                <w:szCs w:val="22"/>
                <w:lang w:val="uk-UA" w:eastAsia="uk-UA"/>
              </w:rPr>
              <w:t>-депозити</w:t>
            </w:r>
          </w:p>
        </w:tc>
        <w:tc>
          <w:tcPr>
            <w:tcW w:w="2320" w:type="dxa"/>
            <w:tcBorders>
              <w:top w:val="nil"/>
              <w:left w:val="nil"/>
              <w:bottom w:val="single" w:sz="8" w:space="0" w:color="auto"/>
              <w:right w:val="single" w:sz="8" w:space="0" w:color="auto"/>
            </w:tcBorders>
            <w:shd w:val="clear" w:color="auto" w:fill="auto"/>
            <w:vAlign w:val="center"/>
            <w:hideMark/>
          </w:tcPr>
          <w:p w14:paraId="30DF4677" w14:textId="77777777" w:rsidR="002B5DE9" w:rsidRPr="002B6F08" w:rsidRDefault="002B5DE9" w:rsidP="002B6F08">
            <w:pPr>
              <w:jc w:val="center"/>
              <w:rPr>
                <w:sz w:val="22"/>
                <w:szCs w:val="22"/>
                <w:lang w:val="uk-UA" w:eastAsia="uk-UA"/>
              </w:rPr>
            </w:pPr>
            <w:r w:rsidRPr="002B6F08">
              <w:rPr>
                <w:sz w:val="22"/>
                <w:szCs w:val="22"/>
                <w:lang w:val="uk-UA" w:eastAsia="uk-UA"/>
              </w:rPr>
              <w:t>4003</w:t>
            </w:r>
          </w:p>
        </w:tc>
        <w:tc>
          <w:tcPr>
            <w:tcW w:w="1678" w:type="dxa"/>
            <w:tcBorders>
              <w:top w:val="nil"/>
              <w:left w:val="nil"/>
              <w:bottom w:val="single" w:sz="8" w:space="0" w:color="auto"/>
              <w:right w:val="single" w:sz="8" w:space="0" w:color="auto"/>
            </w:tcBorders>
            <w:shd w:val="clear" w:color="auto" w:fill="auto"/>
            <w:vAlign w:val="center"/>
            <w:hideMark/>
          </w:tcPr>
          <w:p w14:paraId="009F20D2" w14:textId="77777777" w:rsidR="002B5DE9" w:rsidRPr="002B6F08" w:rsidRDefault="002B5DE9" w:rsidP="002B6F08">
            <w:pPr>
              <w:jc w:val="center"/>
              <w:rPr>
                <w:sz w:val="22"/>
                <w:szCs w:val="22"/>
                <w:lang w:val="uk-UA" w:eastAsia="uk-UA"/>
              </w:rPr>
            </w:pPr>
            <w:r w:rsidRPr="002B6F08">
              <w:rPr>
                <w:sz w:val="22"/>
                <w:szCs w:val="22"/>
                <w:lang w:val="uk-UA" w:eastAsia="uk-UA"/>
              </w:rPr>
              <w:t>31,469</w:t>
            </w:r>
          </w:p>
        </w:tc>
        <w:tc>
          <w:tcPr>
            <w:tcW w:w="1881" w:type="dxa"/>
            <w:tcBorders>
              <w:top w:val="nil"/>
              <w:left w:val="nil"/>
              <w:bottom w:val="single" w:sz="8" w:space="0" w:color="auto"/>
              <w:right w:val="single" w:sz="8" w:space="0" w:color="auto"/>
            </w:tcBorders>
            <w:shd w:val="clear" w:color="auto" w:fill="auto"/>
            <w:vAlign w:val="center"/>
            <w:hideMark/>
          </w:tcPr>
          <w:p w14:paraId="73BAC6BE" w14:textId="77777777" w:rsidR="002B5DE9" w:rsidRPr="002B6F08" w:rsidRDefault="002B5DE9" w:rsidP="002B6F08">
            <w:pPr>
              <w:jc w:val="center"/>
              <w:rPr>
                <w:sz w:val="22"/>
                <w:szCs w:val="22"/>
                <w:lang w:val="uk-UA" w:eastAsia="uk-UA"/>
              </w:rPr>
            </w:pPr>
            <w:r w:rsidRPr="002B6F08">
              <w:rPr>
                <w:sz w:val="22"/>
                <w:szCs w:val="22"/>
                <w:lang w:val="uk-UA" w:eastAsia="uk-UA"/>
              </w:rPr>
              <w:t>32,000</w:t>
            </w:r>
          </w:p>
        </w:tc>
        <w:tc>
          <w:tcPr>
            <w:tcW w:w="2016" w:type="dxa"/>
            <w:tcBorders>
              <w:top w:val="nil"/>
              <w:left w:val="nil"/>
              <w:bottom w:val="single" w:sz="8" w:space="0" w:color="auto"/>
              <w:right w:val="single" w:sz="8" w:space="0" w:color="auto"/>
            </w:tcBorders>
            <w:shd w:val="clear" w:color="auto" w:fill="auto"/>
            <w:vAlign w:val="center"/>
            <w:hideMark/>
          </w:tcPr>
          <w:p w14:paraId="5F67588A" w14:textId="77777777" w:rsidR="002B5DE9" w:rsidRPr="002B6F08" w:rsidRDefault="002B5DE9" w:rsidP="002B6F08">
            <w:pPr>
              <w:jc w:val="center"/>
              <w:rPr>
                <w:sz w:val="22"/>
                <w:szCs w:val="22"/>
                <w:lang w:val="uk-UA" w:eastAsia="uk-UA"/>
              </w:rPr>
            </w:pPr>
            <w:r w:rsidRPr="002B6F08">
              <w:rPr>
                <w:sz w:val="22"/>
                <w:szCs w:val="22"/>
                <w:lang w:val="uk-UA" w:eastAsia="uk-UA"/>
              </w:rPr>
              <w:t>16,108</w:t>
            </w:r>
          </w:p>
        </w:tc>
        <w:tc>
          <w:tcPr>
            <w:tcW w:w="1553" w:type="dxa"/>
            <w:tcBorders>
              <w:top w:val="nil"/>
              <w:left w:val="nil"/>
              <w:bottom w:val="single" w:sz="8" w:space="0" w:color="auto"/>
              <w:right w:val="single" w:sz="8" w:space="0" w:color="auto"/>
            </w:tcBorders>
            <w:shd w:val="clear" w:color="auto" w:fill="auto"/>
            <w:vAlign w:val="center"/>
            <w:hideMark/>
          </w:tcPr>
          <w:p w14:paraId="1ABC92B5" w14:textId="77777777" w:rsidR="002B5DE9" w:rsidRPr="002B6F08" w:rsidRDefault="002B5DE9" w:rsidP="002B6F08">
            <w:pPr>
              <w:jc w:val="center"/>
              <w:rPr>
                <w:sz w:val="22"/>
                <w:szCs w:val="22"/>
                <w:lang w:val="uk-UA" w:eastAsia="uk-UA"/>
              </w:rPr>
            </w:pPr>
            <w:r w:rsidRPr="002B6F08">
              <w:rPr>
                <w:sz w:val="22"/>
                <w:szCs w:val="22"/>
                <w:lang w:val="uk-UA" w:eastAsia="uk-UA"/>
              </w:rPr>
              <w:t>(15,892)</w:t>
            </w:r>
          </w:p>
        </w:tc>
        <w:tc>
          <w:tcPr>
            <w:tcW w:w="1878" w:type="dxa"/>
            <w:tcBorders>
              <w:top w:val="nil"/>
              <w:left w:val="nil"/>
              <w:bottom w:val="single" w:sz="8" w:space="0" w:color="auto"/>
              <w:right w:val="single" w:sz="8" w:space="0" w:color="auto"/>
            </w:tcBorders>
            <w:shd w:val="clear" w:color="auto" w:fill="auto"/>
            <w:vAlign w:val="center"/>
            <w:hideMark/>
          </w:tcPr>
          <w:p w14:paraId="4F54E4CC" w14:textId="77777777" w:rsidR="002B5DE9" w:rsidRPr="002B6F08" w:rsidRDefault="002B5DE9" w:rsidP="002B6F08">
            <w:pPr>
              <w:jc w:val="center"/>
              <w:rPr>
                <w:sz w:val="22"/>
                <w:szCs w:val="22"/>
                <w:lang w:val="uk-UA" w:eastAsia="uk-UA"/>
              </w:rPr>
            </w:pPr>
            <w:r w:rsidRPr="002B6F08">
              <w:rPr>
                <w:sz w:val="22"/>
                <w:szCs w:val="22"/>
                <w:lang w:val="uk-UA" w:eastAsia="uk-UA"/>
              </w:rPr>
              <w:t>50,339</w:t>
            </w:r>
          </w:p>
        </w:tc>
      </w:tr>
      <w:tr w:rsidR="002B5DE9" w:rsidRPr="002B6F08" w14:paraId="38D67FD9" w14:textId="77777777" w:rsidTr="002B5DE9">
        <w:trPr>
          <w:trHeight w:val="330"/>
        </w:trPr>
        <w:tc>
          <w:tcPr>
            <w:tcW w:w="4092" w:type="dxa"/>
            <w:tcBorders>
              <w:top w:val="nil"/>
              <w:left w:val="single" w:sz="8" w:space="0" w:color="auto"/>
              <w:bottom w:val="single" w:sz="4" w:space="0" w:color="auto"/>
              <w:right w:val="single" w:sz="8" w:space="0" w:color="auto"/>
            </w:tcBorders>
            <w:shd w:val="clear" w:color="auto" w:fill="auto"/>
            <w:vAlign w:val="center"/>
            <w:hideMark/>
          </w:tcPr>
          <w:p w14:paraId="18684A3C" w14:textId="77777777" w:rsidR="002B5DE9" w:rsidRPr="002B6F08" w:rsidRDefault="002B5DE9" w:rsidP="002B6F08">
            <w:pPr>
              <w:rPr>
                <w:sz w:val="22"/>
                <w:szCs w:val="22"/>
                <w:lang w:val="uk-UA" w:eastAsia="uk-UA"/>
              </w:rPr>
            </w:pPr>
            <w:r w:rsidRPr="002B6F08">
              <w:rPr>
                <w:sz w:val="22"/>
                <w:szCs w:val="22"/>
                <w:lang w:val="uk-UA" w:eastAsia="uk-UA"/>
              </w:rPr>
              <w:t>-інші надходження (розшифрувати)</w:t>
            </w:r>
          </w:p>
        </w:tc>
        <w:tc>
          <w:tcPr>
            <w:tcW w:w="2320" w:type="dxa"/>
            <w:tcBorders>
              <w:top w:val="nil"/>
              <w:left w:val="nil"/>
              <w:bottom w:val="single" w:sz="4" w:space="0" w:color="auto"/>
              <w:right w:val="single" w:sz="8" w:space="0" w:color="auto"/>
            </w:tcBorders>
            <w:shd w:val="clear" w:color="auto" w:fill="auto"/>
            <w:vAlign w:val="center"/>
            <w:hideMark/>
          </w:tcPr>
          <w:p w14:paraId="73F4A135" w14:textId="77777777" w:rsidR="002B5DE9" w:rsidRPr="002B6F08" w:rsidRDefault="002B5DE9" w:rsidP="002B6F08">
            <w:pPr>
              <w:jc w:val="center"/>
              <w:rPr>
                <w:sz w:val="22"/>
                <w:szCs w:val="22"/>
                <w:lang w:val="uk-UA" w:eastAsia="uk-UA"/>
              </w:rPr>
            </w:pPr>
            <w:r w:rsidRPr="002B6F08">
              <w:rPr>
                <w:sz w:val="22"/>
                <w:szCs w:val="22"/>
                <w:lang w:val="uk-UA" w:eastAsia="uk-UA"/>
              </w:rPr>
              <w:t>4004</w:t>
            </w:r>
          </w:p>
        </w:tc>
        <w:tc>
          <w:tcPr>
            <w:tcW w:w="1678" w:type="dxa"/>
            <w:tcBorders>
              <w:top w:val="nil"/>
              <w:left w:val="nil"/>
              <w:bottom w:val="single" w:sz="4" w:space="0" w:color="auto"/>
              <w:right w:val="single" w:sz="8" w:space="0" w:color="auto"/>
            </w:tcBorders>
            <w:shd w:val="clear" w:color="auto" w:fill="auto"/>
            <w:vAlign w:val="center"/>
            <w:hideMark/>
          </w:tcPr>
          <w:p w14:paraId="0AD95E0D"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881" w:type="dxa"/>
            <w:tcBorders>
              <w:top w:val="nil"/>
              <w:left w:val="nil"/>
              <w:bottom w:val="single" w:sz="4" w:space="0" w:color="auto"/>
              <w:right w:val="single" w:sz="8" w:space="0" w:color="auto"/>
            </w:tcBorders>
            <w:shd w:val="clear" w:color="auto" w:fill="auto"/>
            <w:vAlign w:val="center"/>
            <w:hideMark/>
          </w:tcPr>
          <w:p w14:paraId="4FF9CC7F"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2016" w:type="dxa"/>
            <w:tcBorders>
              <w:top w:val="nil"/>
              <w:left w:val="nil"/>
              <w:bottom w:val="single" w:sz="4" w:space="0" w:color="auto"/>
              <w:right w:val="single" w:sz="8" w:space="0" w:color="auto"/>
            </w:tcBorders>
            <w:shd w:val="clear" w:color="auto" w:fill="auto"/>
            <w:vAlign w:val="center"/>
            <w:hideMark/>
          </w:tcPr>
          <w:p w14:paraId="3D2711AF"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553" w:type="dxa"/>
            <w:tcBorders>
              <w:top w:val="nil"/>
              <w:left w:val="nil"/>
              <w:bottom w:val="single" w:sz="4" w:space="0" w:color="auto"/>
              <w:right w:val="single" w:sz="8" w:space="0" w:color="auto"/>
            </w:tcBorders>
            <w:shd w:val="clear" w:color="auto" w:fill="auto"/>
            <w:vAlign w:val="center"/>
            <w:hideMark/>
          </w:tcPr>
          <w:p w14:paraId="1EDE2F7B"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878" w:type="dxa"/>
            <w:tcBorders>
              <w:top w:val="nil"/>
              <w:left w:val="nil"/>
              <w:bottom w:val="single" w:sz="4" w:space="0" w:color="auto"/>
              <w:right w:val="single" w:sz="8" w:space="0" w:color="auto"/>
            </w:tcBorders>
            <w:shd w:val="clear" w:color="auto" w:fill="auto"/>
            <w:vAlign w:val="center"/>
            <w:hideMark/>
          </w:tcPr>
          <w:p w14:paraId="4CD05168"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r>
      <w:tr w:rsidR="002B5DE9" w:rsidRPr="002B6F08" w14:paraId="121F0C64" w14:textId="77777777" w:rsidTr="002B5DE9">
        <w:trPr>
          <w:trHeight w:val="645"/>
        </w:trPr>
        <w:tc>
          <w:tcPr>
            <w:tcW w:w="4092"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7F369FF" w14:textId="77777777" w:rsidR="002B5DE9" w:rsidRPr="002B6F08" w:rsidRDefault="002B5DE9" w:rsidP="002B6F08">
            <w:pPr>
              <w:rPr>
                <w:b/>
                <w:bCs/>
                <w:sz w:val="22"/>
                <w:szCs w:val="22"/>
                <w:lang w:val="uk-UA" w:eastAsia="uk-UA"/>
              </w:rPr>
            </w:pPr>
            <w:r w:rsidRPr="002B6F08">
              <w:rPr>
                <w:b/>
                <w:bCs/>
                <w:sz w:val="22"/>
                <w:szCs w:val="22"/>
                <w:lang w:val="uk-UA" w:eastAsia="uk-UA"/>
              </w:rPr>
              <w:lastRenderedPageBreak/>
              <w:t>Витрати від фінансової діяльності за зобов’язаннями, у тому числі:</w:t>
            </w:r>
          </w:p>
        </w:tc>
        <w:tc>
          <w:tcPr>
            <w:tcW w:w="2320" w:type="dxa"/>
            <w:tcBorders>
              <w:top w:val="single" w:sz="4" w:space="0" w:color="auto"/>
              <w:left w:val="nil"/>
              <w:bottom w:val="single" w:sz="8" w:space="0" w:color="auto"/>
              <w:right w:val="single" w:sz="8" w:space="0" w:color="auto"/>
            </w:tcBorders>
            <w:shd w:val="clear" w:color="auto" w:fill="auto"/>
            <w:vAlign w:val="center"/>
            <w:hideMark/>
          </w:tcPr>
          <w:p w14:paraId="70361E05" w14:textId="77777777" w:rsidR="002B5DE9" w:rsidRPr="002B6F08" w:rsidRDefault="002B5DE9" w:rsidP="002B6F08">
            <w:pPr>
              <w:jc w:val="center"/>
              <w:rPr>
                <w:b/>
                <w:bCs/>
                <w:sz w:val="22"/>
                <w:szCs w:val="22"/>
                <w:lang w:val="uk-UA" w:eastAsia="uk-UA"/>
              </w:rPr>
            </w:pPr>
            <w:r w:rsidRPr="002B6F08">
              <w:rPr>
                <w:b/>
                <w:bCs/>
                <w:sz w:val="22"/>
                <w:szCs w:val="22"/>
                <w:lang w:val="uk-UA" w:eastAsia="uk-UA"/>
              </w:rPr>
              <w:t>4010</w:t>
            </w:r>
          </w:p>
        </w:tc>
        <w:tc>
          <w:tcPr>
            <w:tcW w:w="1678" w:type="dxa"/>
            <w:tcBorders>
              <w:top w:val="single" w:sz="4" w:space="0" w:color="auto"/>
              <w:left w:val="nil"/>
              <w:bottom w:val="single" w:sz="8" w:space="0" w:color="auto"/>
              <w:right w:val="single" w:sz="8" w:space="0" w:color="auto"/>
            </w:tcBorders>
            <w:shd w:val="clear" w:color="auto" w:fill="auto"/>
            <w:vAlign w:val="center"/>
            <w:hideMark/>
          </w:tcPr>
          <w:p w14:paraId="672AA378" w14:textId="77777777" w:rsidR="002B5DE9" w:rsidRPr="002B6F08" w:rsidRDefault="002B5DE9" w:rsidP="002B6F08">
            <w:pPr>
              <w:jc w:val="center"/>
              <w:rPr>
                <w:b/>
                <w:bCs/>
                <w:sz w:val="22"/>
                <w:szCs w:val="22"/>
                <w:lang w:val="uk-UA" w:eastAsia="uk-UA"/>
              </w:rPr>
            </w:pPr>
            <w:r w:rsidRPr="002B6F08">
              <w:rPr>
                <w:b/>
                <w:bCs/>
                <w:sz w:val="22"/>
                <w:szCs w:val="22"/>
                <w:lang w:val="uk-UA" w:eastAsia="uk-UA"/>
              </w:rPr>
              <w:t>0,000</w:t>
            </w:r>
          </w:p>
        </w:tc>
        <w:tc>
          <w:tcPr>
            <w:tcW w:w="1881" w:type="dxa"/>
            <w:tcBorders>
              <w:top w:val="single" w:sz="4" w:space="0" w:color="auto"/>
              <w:left w:val="nil"/>
              <w:bottom w:val="single" w:sz="8" w:space="0" w:color="auto"/>
              <w:right w:val="single" w:sz="8" w:space="0" w:color="auto"/>
            </w:tcBorders>
            <w:shd w:val="clear" w:color="auto" w:fill="auto"/>
            <w:vAlign w:val="center"/>
            <w:hideMark/>
          </w:tcPr>
          <w:p w14:paraId="69CE23F5" w14:textId="77777777" w:rsidR="002B5DE9" w:rsidRPr="002B6F08" w:rsidRDefault="002B5DE9" w:rsidP="002B6F08">
            <w:pPr>
              <w:jc w:val="center"/>
              <w:rPr>
                <w:b/>
                <w:bCs/>
                <w:sz w:val="22"/>
                <w:szCs w:val="22"/>
                <w:lang w:val="uk-UA" w:eastAsia="uk-UA"/>
              </w:rPr>
            </w:pPr>
            <w:r w:rsidRPr="002B6F08">
              <w:rPr>
                <w:b/>
                <w:bCs/>
                <w:sz w:val="22"/>
                <w:szCs w:val="22"/>
                <w:lang w:val="uk-UA" w:eastAsia="uk-UA"/>
              </w:rPr>
              <w:t>0,000</w:t>
            </w:r>
          </w:p>
        </w:tc>
        <w:tc>
          <w:tcPr>
            <w:tcW w:w="2016" w:type="dxa"/>
            <w:tcBorders>
              <w:top w:val="single" w:sz="4" w:space="0" w:color="auto"/>
              <w:left w:val="nil"/>
              <w:bottom w:val="single" w:sz="8" w:space="0" w:color="auto"/>
              <w:right w:val="single" w:sz="8" w:space="0" w:color="auto"/>
            </w:tcBorders>
            <w:shd w:val="clear" w:color="auto" w:fill="auto"/>
            <w:vAlign w:val="center"/>
            <w:hideMark/>
          </w:tcPr>
          <w:p w14:paraId="24466764" w14:textId="77777777" w:rsidR="002B5DE9" w:rsidRPr="002B6F08" w:rsidRDefault="002B5DE9" w:rsidP="002B6F08">
            <w:pPr>
              <w:jc w:val="center"/>
              <w:rPr>
                <w:b/>
                <w:bCs/>
                <w:sz w:val="22"/>
                <w:szCs w:val="22"/>
                <w:lang w:val="uk-UA" w:eastAsia="uk-UA"/>
              </w:rPr>
            </w:pPr>
            <w:r w:rsidRPr="002B6F08">
              <w:rPr>
                <w:b/>
                <w:bCs/>
                <w:sz w:val="22"/>
                <w:szCs w:val="22"/>
                <w:lang w:val="uk-UA" w:eastAsia="uk-UA"/>
              </w:rPr>
              <w:t>0,000</w:t>
            </w:r>
          </w:p>
        </w:tc>
        <w:tc>
          <w:tcPr>
            <w:tcW w:w="1553" w:type="dxa"/>
            <w:tcBorders>
              <w:top w:val="single" w:sz="4" w:space="0" w:color="auto"/>
              <w:left w:val="nil"/>
              <w:bottom w:val="single" w:sz="8" w:space="0" w:color="auto"/>
              <w:right w:val="single" w:sz="8" w:space="0" w:color="auto"/>
            </w:tcBorders>
            <w:shd w:val="clear" w:color="auto" w:fill="auto"/>
            <w:vAlign w:val="center"/>
            <w:hideMark/>
          </w:tcPr>
          <w:p w14:paraId="3BF924B2" w14:textId="77777777" w:rsidR="002B5DE9" w:rsidRPr="002B6F08" w:rsidRDefault="002B5DE9" w:rsidP="002B6F08">
            <w:pPr>
              <w:jc w:val="center"/>
              <w:rPr>
                <w:b/>
                <w:bCs/>
                <w:sz w:val="22"/>
                <w:szCs w:val="22"/>
                <w:lang w:val="uk-UA" w:eastAsia="uk-UA"/>
              </w:rPr>
            </w:pPr>
            <w:r w:rsidRPr="002B6F08">
              <w:rPr>
                <w:b/>
                <w:bCs/>
                <w:sz w:val="22"/>
                <w:szCs w:val="22"/>
                <w:lang w:val="uk-UA" w:eastAsia="uk-UA"/>
              </w:rPr>
              <w:t>0,000</w:t>
            </w:r>
          </w:p>
        </w:tc>
        <w:tc>
          <w:tcPr>
            <w:tcW w:w="1878" w:type="dxa"/>
            <w:tcBorders>
              <w:top w:val="single" w:sz="4" w:space="0" w:color="auto"/>
              <w:left w:val="nil"/>
              <w:bottom w:val="single" w:sz="8" w:space="0" w:color="auto"/>
              <w:right w:val="single" w:sz="8" w:space="0" w:color="auto"/>
            </w:tcBorders>
            <w:shd w:val="clear" w:color="auto" w:fill="auto"/>
            <w:vAlign w:val="center"/>
            <w:hideMark/>
          </w:tcPr>
          <w:p w14:paraId="6001916F" w14:textId="77777777" w:rsidR="002B5DE9" w:rsidRPr="002B6F08" w:rsidRDefault="002B5DE9" w:rsidP="002B6F08">
            <w:pPr>
              <w:jc w:val="center"/>
              <w:rPr>
                <w:b/>
                <w:bCs/>
                <w:sz w:val="22"/>
                <w:szCs w:val="22"/>
                <w:lang w:val="uk-UA" w:eastAsia="uk-UA"/>
              </w:rPr>
            </w:pPr>
            <w:r w:rsidRPr="002B6F08">
              <w:rPr>
                <w:b/>
                <w:bCs/>
                <w:sz w:val="22"/>
                <w:szCs w:val="22"/>
                <w:lang w:val="uk-UA" w:eastAsia="uk-UA"/>
              </w:rPr>
              <w:t>0,000</w:t>
            </w:r>
          </w:p>
        </w:tc>
      </w:tr>
      <w:tr w:rsidR="002B5DE9" w:rsidRPr="002B6F08" w14:paraId="5380DB7A"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4C2B1F96" w14:textId="77777777" w:rsidR="002B5DE9" w:rsidRPr="002B6F08" w:rsidRDefault="002B5DE9" w:rsidP="002B6F08">
            <w:pPr>
              <w:rPr>
                <w:sz w:val="22"/>
                <w:szCs w:val="22"/>
                <w:lang w:val="uk-UA" w:eastAsia="uk-UA"/>
              </w:rPr>
            </w:pPr>
            <w:r w:rsidRPr="002B6F08">
              <w:rPr>
                <w:sz w:val="22"/>
                <w:szCs w:val="22"/>
                <w:lang w:val="uk-UA" w:eastAsia="uk-UA"/>
              </w:rPr>
              <w:t>-кредити</w:t>
            </w:r>
          </w:p>
        </w:tc>
        <w:tc>
          <w:tcPr>
            <w:tcW w:w="2320" w:type="dxa"/>
            <w:tcBorders>
              <w:top w:val="nil"/>
              <w:left w:val="nil"/>
              <w:bottom w:val="single" w:sz="8" w:space="0" w:color="auto"/>
              <w:right w:val="single" w:sz="8" w:space="0" w:color="auto"/>
            </w:tcBorders>
            <w:shd w:val="clear" w:color="auto" w:fill="auto"/>
            <w:vAlign w:val="center"/>
            <w:hideMark/>
          </w:tcPr>
          <w:p w14:paraId="2D678D5E" w14:textId="77777777" w:rsidR="002B5DE9" w:rsidRPr="002B6F08" w:rsidRDefault="002B5DE9" w:rsidP="002B6F08">
            <w:pPr>
              <w:jc w:val="center"/>
              <w:rPr>
                <w:sz w:val="22"/>
                <w:szCs w:val="22"/>
                <w:lang w:val="uk-UA" w:eastAsia="uk-UA"/>
              </w:rPr>
            </w:pPr>
            <w:r w:rsidRPr="002B6F08">
              <w:rPr>
                <w:sz w:val="22"/>
                <w:szCs w:val="22"/>
                <w:lang w:val="uk-UA" w:eastAsia="uk-UA"/>
              </w:rPr>
              <w:t>4011</w:t>
            </w:r>
          </w:p>
        </w:tc>
        <w:tc>
          <w:tcPr>
            <w:tcW w:w="1678" w:type="dxa"/>
            <w:tcBorders>
              <w:top w:val="nil"/>
              <w:left w:val="nil"/>
              <w:bottom w:val="single" w:sz="8" w:space="0" w:color="auto"/>
              <w:right w:val="single" w:sz="8" w:space="0" w:color="auto"/>
            </w:tcBorders>
            <w:shd w:val="clear" w:color="auto" w:fill="auto"/>
            <w:vAlign w:val="center"/>
            <w:hideMark/>
          </w:tcPr>
          <w:p w14:paraId="78A71ABF"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881" w:type="dxa"/>
            <w:tcBorders>
              <w:top w:val="nil"/>
              <w:left w:val="nil"/>
              <w:bottom w:val="single" w:sz="8" w:space="0" w:color="auto"/>
              <w:right w:val="single" w:sz="8" w:space="0" w:color="auto"/>
            </w:tcBorders>
            <w:shd w:val="clear" w:color="auto" w:fill="auto"/>
            <w:vAlign w:val="center"/>
            <w:hideMark/>
          </w:tcPr>
          <w:p w14:paraId="3DBA1C28"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2016" w:type="dxa"/>
            <w:tcBorders>
              <w:top w:val="nil"/>
              <w:left w:val="nil"/>
              <w:bottom w:val="single" w:sz="8" w:space="0" w:color="auto"/>
              <w:right w:val="single" w:sz="8" w:space="0" w:color="auto"/>
            </w:tcBorders>
            <w:shd w:val="clear" w:color="auto" w:fill="auto"/>
            <w:vAlign w:val="center"/>
            <w:hideMark/>
          </w:tcPr>
          <w:p w14:paraId="27D6ED4B"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553" w:type="dxa"/>
            <w:tcBorders>
              <w:top w:val="nil"/>
              <w:left w:val="nil"/>
              <w:bottom w:val="single" w:sz="8" w:space="0" w:color="auto"/>
              <w:right w:val="single" w:sz="8" w:space="0" w:color="auto"/>
            </w:tcBorders>
            <w:shd w:val="clear" w:color="auto" w:fill="auto"/>
            <w:vAlign w:val="center"/>
            <w:hideMark/>
          </w:tcPr>
          <w:p w14:paraId="7B5A2A03"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878" w:type="dxa"/>
            <w:tcBorders>
              <w:top w:val="nil"/>
              <w:left w:val="nil"/>
              <w:bottom w:val="single" w:sz="8" w:space="0" w:color="auto"/>
              <w:right w:val="single" w:sz="8" w:space="0" w:color="auto"/>
            </w:tcBorders>
            <w:shd w:val="clear" w:color="auto" w:fill="auto"/>
            <w:vAlign w:val="center"/>
            <w:hideMark/>
          </w:tcPr>
          <w:p w14:paraId="4D0AB824"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r>
      <w:tr w:rsidR="002B5DE9" w:rsidRPr="002B6F08" w14:paraId="2266B320"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1170AFAA" w14:textId="77777777" w:rsidR="002B5DE9" w:rsidRPr="002B6F08" w:rsidRDefault="002B5DE9" w:rsidP="002B6F08">
            <w:pPr>
              <w:rPr>
                <w:sz w:val="22"/>
                <w:szCs w:val="22"/>
                <w:lang w:val="uk-UA" w:eastAsia="uk-UA"/>
              </w:rPr>
            </w:pPr>
            <w:r w:rsidRPr="002B6F08">
              <w:rPr>
                <w:sz w:val="22"/>
                <w:szCs w:val="22"/>
                <w:lang w:val="uk-UA" w:eastAsia="uk-UA"/>
              </w:rPr>
              <w:t>-позики</w:t>
            </w:r>
          </w:p>
        </w:tc>
        <w:tc>
          <w:tcPr>
            <w:tcW w:w="2320" w:type="dxa"/>
            <w:tcBorders>
              <w:top w:val="nil"/>
              <w:left w:val="nil"/>
              <w:bottom w:val="single" w:sz="8" w:space="0" w:color="auto"/>
              <w:right w:val="single" w:sz="8" w:space="0" w:color="auto"/>
            </w:tcBorders>
            <w:shd w:val="clear" w:color="auto" w:fill="auto"/>
            <w:vAlign w:val="center"/>
            <w:hideMark/>
          </w:tcPr>
          <w:p w14:paraId="2B0FC628" w14:textId="77777777" w:rsidR="002B5DE9" w:rsidRPr="002B6F08" w:rsidRDefault="002B5DE9" w:rsidP="002B6F08">
            <w:pPr>
              <w:jc w:val="center"/>
              <w:rPr>
                <w:sz w:val="22"/>
                <w:szCs w:val="22"/>
                <w:lang w:val="uk-UA" w:eastAsia="uk-UA"/>
              </w:rPr>
            </w:pPr>
            <w:r w:rsidRPr="002B6F08">
              <w:rPr>
                <w:sz w:val="22"/>
                <w:szCs w:val="22"/>
                <w:lang w:val="uk-UA" w:eastAsia="uk-UA"/>
              </w:rPr>
              <w:t>4012</w:t>
            </w:r>
          </w:p>
        </w:tc>
        <w:tc>
          <w:tcPr>
            <w:tcW w:w="1678" w:type="dxa"/>
            <w:tcBorders>
              <w:top w:val="nil"/>
              <w:left w:val="nil"/>
              <w:bottom w:val="single" w:sz="8" w:space="0" w:color="auto"/>
              <w:right w:val="single" w:sz="8" w:space="0" w:color="auto"/>
            </w:tcBorders>
            <w:shd w:val="clear" w:color="auto" w:fill="auto"/>
            <w:vAlign w:val="center"/>
            <w:hideMark/>
          </w:tcPr>
          <w:p w14:paraId="1731A541"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881" w:type="dxa"/>
            <w:tcBorders>
              <w:top w:val="nil"/>
              <w:left w:val="nil"/>
              <w:bottom w:val="single" w:sz="8" w:space="0" w:color="auto"/>
              <w:right w:val="single" w:sz="8" w:space="0" w:color="auto"/>
            </w:tcBorders>
            <w:shd w:val="clear" w:color="auto" w:fill="auto"/>
            <w:vAlign w:val="center"/>
            <w:hideMark/>
          </w:tcPr>
          <w:p w14:paraId="669D7558"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2016" w:type="dxa"/>
            <w:tcBorders>
              <w:top w:val="nil"/>
              <w:left w:val="nil"/>
              <w:bottom w:val="single" w:sz="8" w:space="0" w:color="auto"/>
              <w:right w:val="single" w:sz="8" w:space="0" w:color="auto"/>
            </w:tcBorders>
            <w:shd w:val="clear" w:color="auto" w:fill="auto"/>
            <w:vAlign w:val="center"/>
            <w:hideMark/>
          </w:tcPr>
          <w:p w14:paraId="41AB9CCA"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553" w:type="dxa"/>
            <w:tcBorders>
              <w:top w:val="nil"/>
              <w:left w:val="nil"/>
              <w:bottom w:val="single" w:sz="8" w:space="0" w:color="auto"/>
              <w:right w:val="single" w:sz="8" w:space="0" w:color="auto"/>
            </w:tcBorders>
            <w:shd w:val="clear" w:color="auto" w:fill="auto"/>
            <w:vAlign w:val="center"/>
            <w:hideMark/>
          </w:tcPr>
          <w:p w14:paraId="6FAAD9D5"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878" w:type="dxa"/>
            <w:tcBorders>
              <w:top w:val="nil"/>
              <w:left w:val="nil"/>
              <w:bottom w:val="single" w:sz="8" w:space="0" w:color="auto"/>
              <w:right w:val="single" w:sz="8" w:space="0" w:color="auto"/>
            </w:tcBorders>
            <w:shd w:val="clear" w:color="auto" w:fill="auto"/>
            <w:vAlign w:val="center"/>
            <w:hideMark/>
          </w:tcPr>
          <w:p w14:paraId="0873A22A"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r>
      <w:tr w:rsidR="002B5DE9" w:rsidRPr="002B6F08" w14:paraId="014C4CBC"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58F29E14" w14:textId="77777777" w:rsidR="002B5DE9" w:rsidRPr="002B6F08" w:rsidRDefault="002B5DE9" w:rsidP="002B6F08">
            <w:pPr>
              <w:rPr>
                <w:sz w:val="22"/>
                <w:szCs w:val="22"/>
                <w:lang w:val="uk-UA" w:eastAsia="uk-UA"/>
              </w:rPr>
            </w:pPr>
            <w:r w:rsidRPr="002B6F08">
              <w:rPr>
                <w:sz w:val="22"/>
                <w:szCs w:val="22"/>
                <w:lang w:val="uk-UA" w:eastAsia="uk-UA"/>
              </w:rPr>
              <w:t>-депозити</w:t>
            </w:r>
          </w:p>
        </w:tc>
        <w:tc>
          <w:tcPr>
            <w:tcW w:w="2320" w:type="dxa"/>
            <w:tcBorders>
              <w:top w:val="nil"/>
              <w:left w:val="nil"/>
              <w:bottom w:val="single" w:sz="8" w:space="0" w:color="auto"/>
              <w:right w:val="single" w:sz="8" w:space="0" w:color="auto"/>
            </w:tcBorders>
            <w:shd w:val="clear" w:color="auto" w:fill="auto"/>
            <w:vAlign w:val="center"/>
            <w:hideMark/>
          </w:tcPr>
          <w:p w14:paraId="6EA73BBB" w14:textId="77777777" w:rsidR="002B5DE9" w:rsidRPr="002B6F08" w:rsidRDefault="002B5DE9" w:rsidP="002B6F08">
            <w:pPr>
              <w:jc w:val="center"/>
              <w:rPr>
                <w:sz w:val="22"/>
                <w:szCs w:val="22"/>
                <w:lang w:val="uk-UA" w:eastAsia="uk-UA"/>
              </w:rPr>
            </w:pPr>
            <w:r w:rsidRPr="002B6F08">
              <w:rPr>
                <w:sz w:val="22"/>
                <w:szCs w:val="22"/>
                <w:lang w:val="uk-UA" w:eastAsia="uk-UA"/>
              </w:rPr>
              <w:t>4013</w:t>
            </w:r>
          </w:p>
        </w:tc>
        <w:tc>
          <w:tcPr>
            <w:tcW w:w="1678" w:type="dxa"/>
            <w:tcBorders>
              <w:top w:val="nil"/>
              <w:left w:val="nil"/>
              <w:bottom w:val="single" w:sz="8" w:space="0" w:color="auto"/>
              <w:right w:val="single" w:sz="8" w:space="0" w:color="auto"/>
            </w:tcBorders>
            <w:shd w:val="clear" w:color="auto" w:fill="auto"/>
            <w:vAlign w:val="center"/>
            <w:hideMark/>
          </w:tcPr>
          <w:p w14:paraId="20AB664D"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881" w:type="dxa"/>
            <w:tcBorders>
              <w:top w:val="nil"/>
              <w:left w:val="nil"/>
              <w:bottom w:val="single" w:sz="8" w:space="0" w:color="auto"/>
              <w:right w:val="single" w:sz="8" w:space="0" w:color="auto"/>
            </w:tcBorders>
            <w:shd w:val="clear" w:color="auto" w:fill="auto"/>
            <w:vAlign w:val="center"/>
            <w:hideMark/>
          </w:tcPr>
          <w:p w14:paraId="6A806B11"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2016" w:type="dxa"/>
            <w:tcBorders>
              <w:top w:val="nil"/>
              <w:left w:val="nil"/>
              <w:bottom w:val="single" w:sz="8" w:space="0" w:color="auto"/>
              <w:right w:val="single" w:sz="8" w:space="0" w:color="auto"/>
            </w:tcBorders>
            <w:shd w:val="clear" w:color="auto" w:fill="auto"/>
            <w:vAlign w:val="center"/>
            <w:hideMark/>
          </w:tcPr>
          <w:p w14:paraId="5B9855DF"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553" w:type="dxa"/>
            <w:tcBorders>
              <w:top w:val="nil"/>
              <w:left w:val="nil"/>
              <w:bottom w:val="single" w:sz="8" w:space="0" w:color="auto"/>
              <w:right w:val="single" w:sz="8" w:space="0" w:color="auto"/>
            </w:tcBorders>
            <w:shd w:val="clear" w:color="auto" w:fill="auto"/>
            <w:vAlign w:val="center"/>
            <w:hideMark/>
          </w:tcPr>
          <w:p w14:paraId="7E233F06"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878" w:type="dxa"/>
            <w:tcBorders>
              <w:top w:val="nil"/>
              <w:left w:val="nil"/>
              <w:bottom w:val="single" w:sz="8" w:space="0" w:color="auto"/>
              <w:right w:val="single" w:sz="8" w:space="0" w:color="auto"/>
            </w:tcBorders>
            <w:shd w:val="clear" w:color="auto" w:fill="auto"/>
            <w:vAlign w:val="center"/>
            <w:hideMark/>
          </w:tcPr>
          <w:p w14:paraId="2935C26A"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r>
      <w:tr w:rsidR="002B5DE9" w:rsidRPr="002B6F08" w14:paraId="4FA9740F"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67286B70" w14:textId="77777777" w:rsidR="002B5DE9" w:rsidRPr="002B6F08" w:rsidRDefault="002B5DE9" w:rsidP="002B6F08">
            <w:pPr>
              <w:rPr>
                <w:sz w:val="22"/>
                <w:szCs w:val="22"/>
                <w:lang w:val="uk-UA" w:eastAsia="uk-UA"/>
              </w:rPr>
            </w:pPr>
            <w:r w:rsidRPr="002B6F08">
              <w:rPr>
                <w:sz w:val="22"/>
                <w:szCs w:val="22"/>
                <w:lang w:val="uk-UA" w:eastAsia="uk-UA"/>
              </w:rPr>
              <w:t>-інші витрати (розшифрувати)</w:t>
            </w:r>
          </w:p>
        </w:tc>
        <w:tc>
          <w:tcPr>
            <w:tcW w:w="2320" w:type="dxa"/>
            <w:tcBorders>
              <w:top w:val="nil"/>
              <w:left w:val="nil"/>
              <w:bottom w:val="single" w:sz="8" w:space="0" w:color="auto"/>
              <w:right w:val="single" w:sz="8" w:space="0" w:color="auto"/>
            </w:tcBorders>
            <w:shd w:val="clear" w:color="auto" w:fill="auto"/>
            <w:vAlign w:val="center"/>
            <w:hideMark/>
          </w:tcPr>
          <w:p w14:paraId="14AE88CC" w14:textId="77777777" w:rsidR="002B5DE9" w:rsidRPr="002B6F08" w:rsidRDefault="002B5DE9" w:rsidP="002B6F08">
            <w:pPr>
              <w:jc w:val="center"/>
              <w:rPr>
                <w:sz w:val="22"/>
                <w:szCs w:val="22"/>
                <w:lang w:val="uk-UA" w:eastAsia="uk-UA"/>
              </w:rPr>
            </w:pPr>
            <w:r w:rsidRPr="002B6F08">
              <w:rPr>
                <w:sz w:val="22"/>
                <w:szCs w:val="22"/>
                <w:lang w:val="uk-UA" w:eastAsia="uk-UA"/>
              </w:rPr>
              <w:t>4014</w:t>
            </w:r>
          </w:p>
        </w:tc>
        <w:tc>
          <w:tcPr>
            <w:tcW w:w="1678" w:type="dxa"/>
            <w:tcBorders>
              <w:top w:val="nil"/>
              <w:left w:val="nil"/>
              <w:bottom w:val="single" w:sz="8" w:space="0" w:color="auto"/>
              <w:right w:val="single" w:sz="8" w:space="0" w:color="auto"/>
            </w:tcBorders>
            <w:shd w:val="clear" w:color="auto" w:fill="auto"/>
            <w:vAlign w:val="center"/>
            <w:hideMark/>
          </w:tcPr>
          <w:p w14:paraId="06C2C8A3"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881" w:type="dxa"/>
            <w:tcBorders>
              <w:top w:val="nil"/>
              <w:left w:val="nil"/>
              <w:bottom w:val="single" w:sz="8" w:space="0" w:color="auto"/>
              <w:right w:val="single" w:sz="8" w:space="0" w:color="auto"/>
            </w:tcBorders>
            <w:shd w:val="clear" w:color="auto" w:fill="auto"/>
            <w:vAlign w:val="center"/>
            <w:hideMark/>
          </w:tcPr>
          <w:p w14:paraId="7997D679"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2016" w:type="dxa"/>
            <w:tcBorders>
              <w:top w:val="nil"/>
              <w:left w:val="nil"/>
              <w:bottom w:val="single" w:sz="8" w:space="0" w:color="auto"/>
              <w:right w:val="single" w:sz="8" w:space="0" w:color="auto"/>
            </w:tcBorders>
            <w:shd w:val="clear" w:color="auto" w:fill="auto"/>
            <w:vAlign w:val="center"/>
            <w:hideMark/>
          </w:tcPr>
          <w:p w14:paraId="510BE82D"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553" w:type="dxa"/>
            <w:tcBorders>
              <w:top w:val="nil"/>
              <w:left w:val="nil"/>
              <w:bottom w:val="single" w:sz="8" w:space="0" w:color="auto"/>
              <w:right w:val="single" w:sz="8" w:space="0" w:color="auto"/>
            </w:tcBorders>
            <w:shd w:val="clear" w:color="auto" w:fill="auto"/>
            <w:vAlign w:val="center"/>
            <w:hideMark/>
          </w:tcPr>
          <w:p w14:paraId="50D6E8E1"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878" w:type="dxa"/>
            <w:tcBorders>
              <w:top w:val="nil"/>
              <w:left w:val="nil"/>
              <w:bottom w:val="single" w:sz="8" w:space="0" w:color="auto"/>
              <w:right w:val="single" w:sz="8" w:space="0" w:color="auto"/>
            </w:tcBorders>
            <w:shd w:val="clear" w:color="auto" w:fill="auto"/>
            <w:vAlign w:val="center"/>
            <w:hideMark/>
          </w:tcPr>
          <w:p w14:paraId="5FB0D41B"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r>
      <w:tr w:rsidR="002B5DE9" w:rsidRPr="002B6F08" w14:paraId="2C537174"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32D63CB1" w14:textId="77777777" w:rsidR="002B5DE9" w:rsidRPr="002B6F08" w:rsidRDefault="002B5DE9" w:rsidP="002B6F08">
            <w:pPr>
              <w:rPr>
                <w:b/>
                <w:bCs/>
                <w:sz w:val="22"/>
                <w:szCs w:val="22"/>
                <w:lang w:val="uk-UA" w:eastAsia="uk-UA"/>
              </w:rPr>
            </w:pPr>
            <w:r w:rsidRPr="002B6F08">
              <w:rPr>
                <w:b/>
                <w:bCs/>
                <w:sz w:val="22"/>
                <w:szCs w:val="22"/>
                <w:lang w:val="uk-UA" w:eastAsia="uk-UA"/>
              </w:rPr>
              <w:t> </w:t>
            </w:r>
          </w:p>
        </w:tc>
        <w:tc>
          <w:tcPr>
            <w:tcW w:w="2320" w:type="dxa"/>
            <w:tcBorders>
              <w:top w:val="nil"/>
              <w:left w:val="nil"/>
              <w:bottom w:val="single" w:sz="8" w:space="0" w:color="auto"/>
              <w:right w:val="single" w:sz="8" w:space="0" w:color="auto"/>
            </w:tcBorders>
            <w:shd w:val="clear" w:color="auto" w:fill="auto"/>
            <w:vAlign w:val="center"/>
            <w:hideMark/>
          </w:tcPr>
          <w:p w14:paraId="5FE31296" w14:textId="77777777" w:rsidR="002B5DE9" w:rsidRPr="002B6F08" w:rsidRDefault="002B5DE9" w:rsidP="002B6F08">
            <w:pPr>
              <w:jc w:val="center"/>
              <w:rPr>
                <w:b/>
                <w:bCs/>
                <w:sz w:val="22"/>
                <w:szCs w:val="22"/>
                <w:lang w:val="uk-UA" w:eastAsia="uk-UA"/>
              </w:rPr>
            </w:pPr>
            <w:r w:rsidRPr="002B6F08">
              <w:rPr>
                <w:b/>
                <w:bCs/>
                <w:sz w:val="22"/>
                <w:szCs w:val="22"/>
                <w:lang w:val="uk-UA" w:eastAsia="uk-UA"/>
              </w:rPr>
              <w:t> </w:t>
            </w:r>
          </w:p>
        </w:tc>
        <w:tc>
          <w:tcPr>
            <w:tcW w:w="1678" w:type="dxa"/>
            <w:tcBorders>
              <w:top w:val="nil"/>
              <w:left w:val="nil"/>
              <w:bottom w:val="single" w:sz="8" w:space="0" w:color="auto"/>
              <w:right w:val="single" w:sz="8" w:space="0" w:color="auto"/>
            </w:tcBorders>
            <w:shd w:val="clear" w:color="auto" w:fill="auto"/>
            <w:vAlign w:val="center"/>
            <w:hideMark/>
          </w:tcPr>
          <w:p w14:paraId="254CFEDA" w14:textId="77777777" w:rsidR="002B5DE9" w:rsidRPr="002B6F08" w:rsidRDefault="002B5DE9" w:rsidP="002B6F08">
            <w:pPr>
              <w:jc w:val="center"/>
              <w:rPr>
                <w:b/>
                <w:bCs/>
                <w:sz w:val="22"/>
                <w:szCs w:val="22"/>
                <w:lang w:val="uk-UA" w:eastAsia="uk-UA"/>
              </w:rPr>
            </w:pPr>
            <w:r w:rsidRPr="002B6F08">
              <w:rPr>
                <w:b/>
                <w:bCs/>
                <w:sz w:val="22"/>
                <w:szCs w:val="22"/>
                <w:lang w:val="uk-UA" w:eastAsia="uk-UA"/>
              </w:rPr>
              <w:t> </w:t>
            </w:r>
          </w:p>
        </w:tc>
        <w:tc>
          <w:tcPr>
            <w:tcW w:w="1881" w:type="dxa"/>
            <w:tcBorders>
              <w:top w:val="nil"/>
              <w:left w:val="nil"/>
              <w:bottom w:val="single" w:sz="8" w:space="0" w:color="auto"/>
              <w:right w:val="single" w:sz="8" w:space="0" w:color="auto"/>
            </w:tcBorders>
            <w:shd w:val="clear" w:color="auto" w:fill="auto"/>
            <w:vAlign w:val="center"/>
            <w:hideMark/>
          </w:tcPr>
          <w:p w14:paraId="15D9BC6D" w14:textId="77777777" w:rsidR="002B5DE9" w:rsidRPr="002B6F08" w:rsidRDefault="002B5DE9" w:rsidP="002B6F08">
            <w:pPr>
              <w:jc w:val="center"/>
              <w:rPr>
                <w:b/>
                <w:bCs/>
                <w:sz w:val="22"/>
                <w:szCs w:val="22"/>
                <w:lang w:val="uk-UA" w:eastAsia="uk-UA"/>
              </w:rPr>
            </w:pPr>
            <w:r w:rsidRPr="002B6F08">
              <w:rPr>
                <w:b/>
                <w:bCs/>
                <w:sz w:val="22"/>
                <w:szCs w:val="22"/>
                <w:lang w:val="uk-UA" w:eastAsia="uk-UA"/>
              </w:rPr>
              <w:t> </w:t>
            </w:r>
          </w:p>
        </w:tc>
        <w:tc>
          <w:tcPr>
            <w:tcW w:w="2016" w:type="dxa"/>
            <w:tcBorders>
              <w:top w:val="nil"/>
              <w:left w:val="nil"/>
              <w:bottom w:val="single" w:sz="8" w:space="0" w:color="auto"/>
              <w:right w:val="single" w:sz="8" w:space="0" w:color="auto"/>
            </w:tcBorders>
            <w:shd w:val="clear" w:color="auto" w:fill="auto"/>
            <w:vAlign w:val="center"/>
            <w:hideMark/>
          </w:tcPr>
          <w:p w14:paraId="5D1E6329" w14:textId="77777777" w:rsidR="002B5DE9" w:rsidRPr="002B6F08" w:rsidRDefault="002B5DE9" w:rsidP="002B6F08">
            <w:pPr>
              <w:jc w:val="center"/>
              <w:rPr>
                <w:b/>
                <w:bCs/>
                <w:sz w:val="22"/>
                <w:szCs w:val="22"/>
                <w:lang w:val="uk-UA" w:eastAsia="uk-UA"/>
              </w:rPr>
            </w:pPr>
            <w:r w:rsidRPr="002B6F08">
              <w:rPr>
                <w:b/>
                <w:bCs/>
                <w:sz w:val="22"/>
                <w:szCs w:val="22"/>
                <w:lang w:val="uk-UA" w:eastAsia="uk-UA"/>
              </w:rPr>
              <w:t> </w:t>
            </w:r>
          </w:p>
        </w:tc>
        <w:tc>
          <w:tcPr>
            <w:tcW w:w="1553" w:type="dxa"/>
            <w:tcBorders>
              <w:top w:val="nil"/>
              <w:left w:val="nil"/>
              <w:bottom w:val="single" w:sz="8" w:space="0" w:color="auto"/>
              <w:right w:val="single" w:sz="8" w:space="0" w:color="auto"/>
            </w:tcBorders>
            <w:shd w:val="clear" w:color="auto" w:fill="auto"/>
            <w:vAlign w:val="center"/>
            <w:hideMark/>
          </w:tcPr>
          <w:p w14:paraId="71CEF342" w14:textId="77777777" w:rsidR="002B5DE9" w:rsidRPr="002B6F08" w:rsidRDefault="002B5DE9" w:rsidP="002B6F08">
            <w:pPr>
              <w:jc w:val="center"/>
              <w:rPr>
                <w:b/>
                <w:bCs/>
                <w:sz w:val="22"/>
                <w:szCs w:val="22"/>
                <w:lang w:val="uk-UA" w:eastAsia="uk-UA"/>
              </w:rPr>
            </w:pPr>
            <w:r w:rsidRPr="002B6F08">
              <w:rPr>
                <w:b/>
                <w:bCs/>
                <w:sz w:val="22"/>
                <w:szCs w:val="22"/>
                <w:lang w:val="uk-UA" w:eastAsia="uk-UA"/>
              </w:rPr>
              <w:t> </w:t>
            </w:r>
          </w:p>
        </w:tc>
        <w:tc>
          <w:tcPr>
            <w:tcW w:w="1878" w:type="dxa"/>
            <w:tcBorders>
              <w:top w:val="nil"/>
              <w:left w:val="nil"/>
              <w:bottom w:val="single" w:sz="8" w:space="0" w:color="auto"/>
              <w:right w:val="single" w:sz="8" w:space="0" w:color="auto"/>
            </w:tcBorders>
            <w:shd w:val="clear" w:color="auto" w:fill="auto"/>
            <w:vAlign w:val="center"/>
            <w:hideMark/>
          </w:tcPr>
          <w:p w14:paraId="2B57233D" w14:textId="77777777" w:rsidR="002B5DE9" w:rsidRPr="002B6F08" w:rsidRDefault="002B5DE9" w:rsidP="002B6F08">
            <w:pPr>
              <w:jc w:val="center"/>
              <w:rPr>
                <w:b/>
                <w:bCs/>
                <w:sz w:val="22"/>
                <w:szCs w:val="22"/>
                <w:lang w:val="uk-UA" w:eastAsia="uk-UA"/>
              </w:rPr>
            </w:pPr>
            <w:r w:rsidRPr="002B6F08">
              <w:rPr>
                <w:b/>
                <w:bCs/>
                <w:sz w:val="22"/>
                <w:szCs w:val="22"/>
                <w:lang w:val="uk-UA" w:eastAsia="uk-UA"/>
              </w:rPr>
              <w:t> </w:t>
            </w:r>
          </w:p>
        </w:tc>
      </w:tr>
      <w:tr w:rsidR="002B5DE9" w:rsidRPr="002B6F08" w14:paraId="1451D9E1" w14:textId="77777777" w:rsidTr="002B5DE9">
        <w:trPr>
          <w:trHeight w:val="330"/>
        </w:trPr>
        <w:tc>
          <w:tcPr>
            <w:tcW w:w="15418"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183437E6" w14:textId="77777777" w:rsidR="002B5DE9" w:rsidRPr="002B6F08" w:rsidRDefault="002B5DE9" w:rsidP="002B6F08">
            <w:pPr>
              <w:rPr>
                <w:b/>
                <w:bCs/>
                <w:sz w:val="22"/>
                <w:szCs w:val="22"/>
                <w:lang w:val="uk-UA" w:eastAsia="uk-UA"/>
              </w:rPr>
            </w:pPr>
            <w:r w:rsidRPr="002B6F08">
              <w:rPr>
                <w:b/>
                <w:bCs/>
                <w:sz w:val="22"/>
                <w:szCs w:val="22"/>
                <w:lang w:val="uk-UA" w:eastAsia="uk-UA"/>
              </w:rPr>
              <w:t>V Розподіл нерозподіленого залишку коштів</w:t>
            </w:r>
          </w:p>
        </w:tc>
      </w:tr>
      <w:tr w:rsidR="002B5DE9" w:rsidRPr="002B6F08" w14:paraId="05E242B6" w14:textId="77777777" w:rsidTr="002B5DE9">
        <w:trPr>
          <w:trHeight w:val="330"/>
        </w:trPr>
        <w:tc>
          <w:tcPr>
            <w:tcW w:w="15418"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23205246" w14:textId="77777777" w:rsidR="002B5DE9" w:rsidRPr="002B6F08" w:rsidRDefault="002B5DE9" w:rsidP="002B6F08">
            <w:pPr>
              <w:rPr>
                <w:b/>
                <w:bCs/>
                <w:color w:val="FF0000"/>
                <w:sz w:val="22"/>
                <w:szCs w:val="22"/>
                <w:lang w:val="uk-UA" w:eastAsia="uk-UA"/>
              </w:rPr>
            </w:pPr>
            <w:r w:rsidRPr="002B6F08">
              <w:rPr>
                <w:b/>
                <w:bCs/>
                <w:color w:val="FF0000"/>
                <w:sz w:val="22"/>
                <w:szCs w:val="22"/>
                <w:lang w:val="uk-UA" w:eastAsia="uk-UA"/>
              </w:rPr>
              <w:t> </w:t>
            </w:r>
          </w:p>
        </w:tc>
      </w:tr>
      <w:tr w:rsidR="002B5DE9" w:rsidRPr="002B6F08" w14:paraId="70B88DC2"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5425F58A" w14:textId="77777777" w:rsidR="002B5DE9" w:rsidRPr="002B6F08" w:rsidRDefault="002B5DE9" w:rsidP="002B6F08">
            <w:pPr>
              <w:rPr>
                <w:b/>
                <w:bCs/>
                <w:sz w:val="22"/>
                <w:szCs w:val="22"/>
                <w:lang w:val="uk-UA" w:eastAsia="uk-UA"/>
              </w:rPr>
            </w:pPr>
            <w:r w:rsidRPr="002B6F08">
              <w:rPr>
                <w:b/>
                <w:bCs/>
                <w:sz w:val="22"/>
                <w:szCs w:val="22"/>
                <w:lang w:val="uk-UA" w:eastAsia="uk-UA"/>
              </w:rPr>
              <w:t>Чистий фінансовий результат</w:t>
            </w:r>
          </w:p>
        </w:tc>
        <w:tc>
          <w:tcPr>
            <w:tcW w:w="2320" w:type="dxa"/>
            <w:tcBorders>
              <w:top w:val="nil"/>
              <w:left w:val="nil"/>
              <w:bottom w:val="single" w:sz="8" w:space="0" w:color="auto"/>
              <w:right w:val="single" w:sz="8" w:space="0" w:color="auto"/>
            </w:tcBorders>
            <w:shd w:val="clear" w:color="auto" w:fill="auto"/>
            <w:vAlign w:val="center"/>
            <w:hideMark/>
          </w:tcPr>
          <w:p w14:paraId="4F499C87" w14:textId="77777777" w:rsidR="002B5DE9" w:rsidRPr="002B6F08" w:rsidRDefault="002B5DE9" w:rsidP="002B6F08">
            <w:pPr>
              <w:jc w:val="center"/>
              <w:rPr>
                <w:b/>
                <w:bCs/>
                <w:sz w:val="22"/>
                <w:szCs w:val="22"/>
                <w:lang w:val="uk-UA" w:eastAsia="uk-UA"/>
              </w:rPr>
            </w:pPr>
            <w:r w:rsidRPr="002B6F08">
              <w:rPr>
                <w:b/>
                <w:bCs/>
                <w:sz w:val="22"/>
                <w:szCs w:val="22"/>
                <w:lang w:val="uk-UA" w:eastAsia="uk-UA"/>
              </w:rPr>
              <w:t>1220</w:t>
            </w:r>
          </w:p>
        </w:tc>
        <w:tc>
          <w:tcPr>
            <w:tcW w:w="1678" w:type="dxa"/>
            <w:tcBorders>
              <w:top w:val="nil"/>
              <w:left w:val="nil"/>
              <w:bottom w:val="single" w:sz="8" w:space="0" w:color="auto"/>
              <w:right w:val="single" w:sz="8" w:space="0" w:color="auto"/>
            </w:tcBorders>
            <w:shd w:val="clear" w:color="auto" w:fill="auto"/>
            <w:vAlign w:val="center"/>
            <w:hideMark/>
          </w:tcPr>
          <w:p w14:paraId="5606C860" w14:textId="77777777" w:rsidR="002B5DE9" w:rsidRPr="002B6F08" w:rsidRDefault="002B5DE9" w:rsidP="002B6F08">
            <w:pPr>
              <w:jc w:val="center"/>
              <w:rPr>
                <w:b/>
                <w:bCs/>
                <w:sz w:val="22"/>
                <w:szCs w:val="22"/>
                <w:lang w:val="uk-UA" w:eastAsia="uk-UA"/>
              </w:rPr>
            </w:pPr>
            <w:r w:rsidRPr="002B6F08">
              <w:rPr>
                <w:b/>
                <w:bCs/>
                <w:sz w:val="22"/>
                <w:szCs w:val="22"/>
                <w:lang w:val="uk-UA" w:eastAsia="uk-UA"/>
              </w:rPr>
              <w:t>1004,488</w:t>
            </w:r>
          </w:p>
        </w:tc>
        <w:tc>
          <w:tcPr>
            <w:tcW w:w="1881" w:type="dxa"/>
            <w:tcBorders>
              <w:top w:val="nil"/>
              <w:left w:val="nil"/>
              <w:bottom w:val="single" w:sz="8" w:space="0" w:color="auto"/>
              <w:right w:val="single" w:sz="8" w:space="0" w:color="auto"/>
            </w:tcBorders>
            <w:shd w:val="clear" w:color="auto" w:fill="auto"/>
            <w:vAlign w:val="center"/>
            <w:hideMark/>
          </w:tcPr>
          <w:p w14:paraId="5D41E2D7" w14:textId="77777777" w:rsidR="002B5DE9" w:rsidRPr="002B6F08" w:rsidRDefault="002B5DE9" w:rsidP="002B6F08">
            <w:pPr>
              <w:jc w:val="center"/>
              <w:rPr>
                <w:b/>
                <w:bCs/>
                <w:sz w:val="22"/>
                <w:szCs w:val="22"/>
                <w:lang w:val="uk-UA" w:eastAsia="uk-UA"/>
              </w:rPr>
            </w:pPr>
            <w:r w:rsidRPr="002B6F08">
              <w:rPr>
                <w:b/>
                <w:bCs/>
                <w:sz w:val="22"/>
                <w:szCs w:val="22"/>
                <w:lang w:val="uk-UA" w:eastAsia="uk-UA"/>
              </w:rPr>
              <w:t>0,000</w:t>
            </w:r>
          </w:p>
        </w:tc>
        <w:tc>
          <w:tcPr>
            <w:tcW w:w="2016" w:type="dxa"/>
            <w:tcBorders>
              <w:top w:val="nil"/>
              <w:left w:val="nil"/>
              <w:bottom w:val="single" w:sz="8" w:space="0" w:color="auto"/>
              <w:right w:val="single" w:sz="8" w:space="0" w:color="auto"/>
            </w:tcBorders>
            <w:shd w:val="clear" w:color="auto" w:fill="auto"/>
            <w:vAlign w:val="center"/>
            <w:hideMark/>
          </w:tcPr>
          <w:p w14:paraId="43A83563" w14:textId="77777777" w:rsidR="002B5DE9" w:rsidRPr="002B6F08" w:rsidRDefault="002B5DE9" w:rsidP="002B6F08">
            <w:pPr>
              <w:jc w:val="center"/>
              <w:rPr>
                <w:b/>
                <w:bCs/>
                <w:sz w:val="22"/>
                <w:szCs w:val="22"/>
                <w:lang w:val="uk-UA" w:eastAsia="uk-UA"/>
              </w:rPr>
            </w:pPr>
            <w:r w:rsidRPr="002B6F08">
              <w:rPr>
                <w:b/>
                <w:bCs/>
                <w:sz w:val="22"/>
                <w:szCs w:val="22"/>
                <w:lang w:val="uk-UA" w:eastAsia="uk-UA"/>
              </w:rPr>
              <w:t>319,323</w:t>
            </w:r>
          </w:p>
        </w:tc>
        <w:tc>
          <w:tcPr>
            <w:tcW w:w="1553" w:type="dxa"/>
            <w:tcBorders>
              <w:top w:val="nil"/>
              <w:left w:val="nil"/>
              <w:bottom w:val="single" w:sz="8" w:space="0" w:color="auto"/>
              <w:right w:val="single" w:sz="8" w:space="0" w:color="auto"/>
            </w:tcBorders>
            <w:shd w:val="clear" w:color="auto" w:fill="auto"/>
            <w:vAlign w:val="center"/>
            <w:hideMark/>
          </w:tcPr>
          <w:p w14:paraId="2714E44B" w14:textId="77777777" w:rsidR="002B5DE9" w:rsidRPr="002B6F08" w:rsidRDefault="002B5DE9" w:rsidP="002B6F08">
            <w:pPr>
              <w:jc w:val="center"/>
              <w:rPr>
                <w:b/>
                <w:bCs/>
                <w:sz w:val="22"/>
                <w:szCs w:val="22"/>
                <w:lang w:val="uk-UA" w:eastAsia="uk-UA"/>
              </w:rPr>
            </w:pPr>
            <w:r w:rsidRPr="002B6F08">
              <w:rPr>
                <w:b/>
                <w:bCs/>
                <w:sz w:val="22"/>
                <w:szCs w:val="22"/>
                <w:lang w:val="uk-UA" w:eastAsia="uk-UA"/>
              </w:rPr>
              <w:t>319,323</w:t>
            </w:r>
          </w:p>
        </w:tc>
        <w:tc>
          <w:tcPr>
            <w:tcW w:w="1878" w:type="dxa"/>
            <w:tcBorders>
              <w:top w:val="nil"/>
              <w:left w:val="nil"/>
              <w:bottom w:val="single" w:sz="8" w:space="0" w:color="auto"/>
              <w:right w:val="single" w:sz="8" w:space="0" w:color="auto"/>
            </w:tcBorders>
            <w:shd w:val="clear" w:color="auto" w:fill="auto"/>
            <w:vAlign w:val="center"/>
            <w:hideMark/>
          </w:tcPr>
          <w:p w14:paraId="6786D61A" w14:textId="77777777" w:rsidR="002B5DE9" w:rsidRPr="002B6F08" w:rsidRDefault="002B5DE9" w:rsidP="002B6F08">
            <w:pPr>
              <w:jc w:val="center"/>
              <w:rPr>
                <w:b/>
                <w:bCs/>
                <w:sz w:val="22"/>
                <w:szCs w:val="22"/>
                <w:lang w:val="uk-UA" w:eastAsia="uk-UA"/>
              </w:rPr>
            </w:pPr>
            <w:r w:rsidRPr="002B6F08">
              <w:rPr>
                <w:b/>
                <w:bCs/>
                <w:sz w:val="22"/>
                <w:szCs w:val="22"/>
                <w:lang w:val="uk-UA" w:eastAsia="uk-UA"/>
              </w:rPr>
              <w:t>0,000</w:t>
            </w:r>
          </w:p>
        </w:tc>
      </w:tr>
      <w:tr w:rsidR="002B5DE9" w:rsidRPr="002B6F08" w14:paraId="3D53DDCA" w14:textId="77777777" w:rsidTr="002B5DE9">
        <w:trPr>
          <w:trHeight w:val="502"/>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73234A41" w14:textId="77777777" w:rsidR="002B5DE9" w:rsidRPr="002B6F08" w:rsidRDefault="002B5DE9" w:rsidP="002B6F08">
            <w:pPr>
              <w:rPr>
                <w:b/>
                <w:bCs/>
                <w:sz w:val="22"/>
                <w:szCs w:val="22"/>
                <w:lang w:val="uk-UA" w:eastAsia="uk-UA"/>
              </w:rPr>
            </w:pPr>
            <w:r w:rsidRPr="002B6F08">
              <w:rPr>
                <w:b/>
                <w:bCs/>
                <w:sz w:val="22"/>
                <w:szCs w:val="22"/>
                <w:lang w:val="uk-UA" w:eastAsia="uk-UA"/>
              </w:rPr>
              <w:t>Нерозподілений залишок коштів на початок звітного періоду</w:t>
            </w:r>
          </w:p>
        </w:tc>
        <w:tc>
          <w:tcPr>
            <w:tcW w:w="2320" w:type="dxa"/>
            <w:tcBorders>
              <w:top w:val="nil"/>
              <w:left w:val="nil"/>
              <w:bottom w:val="single" w:sz="8" w:space="0" w:color="auto"/>
              <w:right w:val="single" w:sz="8" w:space="0" w:color="auto"/>
            </w:tcBorders>
            <w:shd w:val="clear" w:color="auto" w:fill="auto"/>
            <w:vAlign w:val="center"/>
            <w:hideMark/>
          </w:tcPr>
          <w:p w14:paraId="2BE48657" w14:textId="77777777" w:rsidR="002B5DE9" w:rsidRPr="002B6F08" w:rsidRDefault="002B5DE9" w:rsidP="002B6F08">
            <w:pPr>
              <w:jc w:val="center"/>
              <w:rPr>
                <w:b/>
                <w:bCs/>
                <w:sz w:val="22"/>
                <w:szCs w:val="22"/>
                <w:lang w:val="uk-UA" w:eastAsia="uk-UA"/>
              </w:rPr>
            </w:pPr>
            <w:r w:rsidRPr="002B6F08">
              <w:rPr>
                <w:b/>
                <w:bCs/>
                <w:sz w:val="22"/>
                <w:szCs w:val="22"/>
                <w:lang w:val="uk-UA" w:eastAsia="uk-UA"/>
              </w:rPr>
              <w:t>1012</w:t>
            </w:r>
          </w:p>
        </w:tc>
        <w:tc>
          <w:tcPr>
            <w:tcW w:w="1678" w:type="dxa"/>
            <w:tcBorders>
              <w:top w:val="nil"/>
              <w:left w:val="nil"/>
              <w:bottom w:val="single" w:sz="8" w:space="0" w:color="auto"/>
              <w:right w:val="single" w:sz="8" w:space="0" w:color="auto"/>
            </w:tcBorders>
            <w:shd w:val="clear" w:color="auto" w:fill="auto"/>
            <w:vAlign w:val="center"/>
            <w:hideMark/>
          </w:tcPr>
          <w:p w14:paraId="790292A4" w14:textId="77777777" w:rsidR="002B5DE9" w:rsidRPr="002B6F08" w:rsidRDefault="002B5DE9" w:rsidP="002B6F08">
            <w:pPr>
              <w:jc w:val="center"/>
              <w:rPr>
                <w:b/>
                <w:bCs/>
                <w:sz w:val="22"/>
                <w:szCs w:val="22"/>
                <w:lang w:val="uk-UA" w:eastAsia="uk-UA"/>
              </w:rPr>
            </w:pPr>
            <w:r w:rsidRPr="002B6F08">
              <w:rPr>
                <w:b/>
                <w:bCs/>
                <w:sz w:val="22"/>
                <w:szCs w:val="22"/>
                <w:lang w:val="uk-UA" w:eastAsia="uk-UA"/>
              </w:rPr>
              <w:t>2 193,334</w:t>
            </w:r>
          </w:p>
        </w:tc>
        <w:tc>
          <w:tcPr>
            <w:tcW w:w="1881" w:type="dxa"/>
            <w:tcBorders>
              <w:top w:val="nil"/>
              <w:left w:val="nil"/>
              <w:bottom w:val="single" w:sz="8" w:space="0" w:color="auto"/>
              <w:right w:val="single" w:sz="8" w:space="0" w:color="auto"/>
            </w:tcBorders>
            <w:shd w:val="clear" w:color="auto" w:fill="auto"/>
            <w:vAlign w:val="center"/>
            <w:hideMark/>
          </w:tcPr>
          <w:p w14:paraId="72C09204" w14:textId="77777777" w:rsidR="002B5DE9" w:rsidRPr="002B6F08" w:rsidRDefault="002B5DE9" w:rsidP="002B6F08">
            <w:pPr>
              <w:jc w:val="center"/>
              <w:rPr>
                <w:b/>
                <w:bCs/>
                <w:sz w:val="22"/>
                <w:szCs w:val="22"/>
                <w:lang w:val="uk-UA" w:eastAsia="uk-UA"/>
              </w:rPr>
            </w:pPr>
            <w:r w:rsidRPr="002B6F08">
              <w:rPr>
                <w:b/>
                <w:bCs/>
                <w:sz w:val="22"/>
                <w:szCs w:val="22"/>
                <w:lang w:val="uk-UA" w:eastAsia="uk-UA"/>
              </w:rPr>
              <w:t>1 004,488</w:t>
            </w:r>
          </w:p>
        </w:tc>
        <w:tc>
          <w:tcPr>
            <w:tcW w:w="2016" w:type="dxa"/>
            <w:tcBorders>
              <w:top w:val="nil"/>
              <w:left w:val="nil"/>
              <w:bottom w:val="single" w:sz="8" w:space="0" w:color="auto"/>
              <w:right w:val="single" w:sz="8" w:space="0" w:color="auto"/>
            </w:tcBorders>
            <w:shd w:val="clear" w:color="auto" w:fill="auto"/>
            <w:vAlign w:val="center"/>
            <w:hideMark/>
          </w:tcPr>
          <w:p w14:paraId="60AE87C8" w14:textId="77777777" w:rsidR="002B5DE9" w:rsidRPr="002B6F08" w:rsidRDefault="002B5DE9" w:rsidP="002B6F08">
            <w:pPr>
              <w:jc w:val="center"/>
              <w:rPr>
                <w:b/>
                <w:bCs/>
                <w:sz w:val="22"/>
                <w:szCs w:val="22"/>
                <w:lang w:val="uk-UA" w:eastAsia="uk-UA"/>
              </w:rPr>
            </w:pPr>
            <w:r w:rsidRPr="002B6F08">
              <w:rPr>
                <w:b/>
                <w:bCs/>
                <w:sz w:val="22"/>
                <w:szCs w:val="22"/>
                <w:lang w:val="uk-UA" w:eastAsia="uk-UA"/>
              </w:rPr>
              <w:t>1 004,488</w:t>
            </w:r>
          </w:p>
        </w:tc>
        <w:tc>
          <w:tcPr>
            <w:tcW w:w="1553" w:type="dxa"/>
            <w:tcBorders>
              <w:top w:val="nil"/>
              <w:left w:val="nil"/>
              <w:bottom w:val="single" w:sz="8" w:space="0" w:color="auto"/>
              <w:right w:val="single" w:sz="8" w:space="0" w:color="auto"/>
            </w:tcBorders>
            <w:shd w:val="clear" w:color="auto" w:fill="auto"/>
            <w:vAlign w:val="center"/>
            <w:hideMark/>
          </w:tcPr>
          <w:p w14:paraId="229BE5E4" w14:textId="77777777" w:rsidR="002B5DE9" w:rsidRPr="002B6F08" w:rsidRDefault="002B5DE9" w:rsidP="002B6F08">
            <w:pPr>
              <w:jc w:val="center"/>
              <w:rPr>
                <w:b/>
                <w:bCs/>
                <w:sz w:val="22"/>
                <w:szCs w:val="22"/>
                <w:lang w:val="uk-UA" w:eastAsia="uk-UA"/>
              </w:rPr>
            </w:pPr>
            <w:r w:rsidRPr="002B6F08">
              <w:rPr>
                <w:b/>
                <w:bCs/>
                <w:sz w:val="22"/>
                <w:szCs w:val="22"/>
                <w:lang w:val="uk-UA" w:eastAsia="uk-UA"/>
              </w:rPr>
              <w:t>0,000</w:t>
            </w:r>
          </w:p>
        </w:tc>
        <w:tc>
          <w:tcPr>
            <w:tcW w:w="1878" w:type="dxa"/>
            <w:tcBorders>
              <w:top w:val="nil"/>
              <w:left w:val="nil"/>
              <w:bottom w:val="single" w:sz="8" w:space="0" w:color="auto"/>
              <w:right w:val="single" w:sz="8" w:space="0" w:color="auto"/>
            </w:tcBorders>
            <w:shd w:val="clear" w:color="auto" w:fill="auto"/>
            <w:vAlign w:val="center"/>
            <w:hideMark/>
          </w:tcPr>
          <w:p w14:paraId="51CF1453" w14:textId="77777777" w:rsidR="002B5DE9" w:rsidRPr="002B6F08" w:rsidRDefault="002B5DE9" w:rsidP="002B6F08">
            <w:pPr>
              <w:jc w:val="center"/>
              <w:rPr>
                <w:b/>
                <w:bCs/>
                <w:sz w:val="22"/>
                <w:szCs w:val="22"/>
                <w:lang w:val="uk-UA" w:eastAsia="uk-UA"/>
              </w:rPr>
            </w:pPr>
            <w:r w:rsidRPr="002B6F08">
              <w:rPr>
                <w:b/>
                <w:bCs/>
                <w:sz w:val="22"/>
                <w:szCs w:val="22"/>
                <w:lang w:val="uk-UA" w:eastAsia="uk-UA"/>
              </w:rPr>
              <w:t>100,000</w:t>
            </w:r>
          </w:p>
        </w:tc>
      </w:tr>
      <w:tr w:rsidR="002B5DE9" w:rsidRPr="002B6F08" w14:paraId="45CEFBE2" w14:textId="77777777" w:rsidTr="002B5DE9">
        <w:trPr>
          <w:trHeight w:val="398"/>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557075B5" w14:textId="77777777" w:rsidR="002B5DE9" w:rsidRPr="002B6F08" w:rsidRDefault="002B5DE9" w:rsidP="002B6F08">
            <w:pPr>
              <w:rPr>
                <w:b/>
                <w:bCs/>
                <w:sz w:val="22"/>
                <w:szCs w:val="22"/>
                <w:lang w:val="uk-UA" w:eastAsia="uk-UA"/>
              </w:rPr>
            </w:pPr>
            <w:r w:rsidRPr="002B6F08">
              <w:rPr>
                <w:b/>
                <w:bCs/>
                <w:sz w:val="22"/>
                <w:szCs w:val="22"/>
                <w:lang w:val="uk-UA" w:eastAsia="uk-UA"/>
              </w:rPr>
              <w:t>Напрями розподілу залишку коштів, в тому числі (розшифрувати):</w:t>
            </w:r>
          </w:p>
        </w:tc>
        <w:tc>
          <w:tcPr>
            <w:tcW w:w="2320" w:type="dxa"/>
            <w:tcBorders>
              <w:top w:val="nil"/>
              <w:left w:val="nil"/>
              <w:bottom w:val="single" w:sz="8" w:space="0" w:color="auto"/>
              <w:right w:val="single" w:sz="8" w:space="0" w:color="auto"/>
            </w:tcBorders>
            <w:shd w:val="clear" w:color="auto" w:fill="auto"/>
            <w:vAlign w:val="center"/>
            <w:hideMark/>
          </w:tcPr>
          <w:p w14:paraId="56608D19" w14:textId="77777777" w:rsidR="002B5DE9" w:rsidRPr="002B6F08" w:rsidRDefault="002B5DE9" w:rsidP="002B6F08">
            <w:pPr>
              <w:jc w:val="center"/>
              <w:rPr>
                <w:b/>
                <w:bCs/>
                <w:sz w:val="22"/>
                <w:szCs w:val="22"/>
                <w:lang w:val="uk-UA" w:eastAsia="uk-UA"/>
              </w:rPr>
            </w:pPr>
            <w:r w:rsidRPr="002B6F08">
              <w:rPr>
                <w:b/>
                <w:bCs/>
                <w:sz w:val="22"/>
                <w:szCs w:val="22"/>
                <w:lang w:val="uk-UA" w:eastAsia="uk-UA"/>
              </w:rPr>
              <w:t>5000</w:t>
            </w:r>
          </w:p>
        </w:tc>
        <w:tc>
          <w:tcPr>
            <w:tcW w:w="1678" w:type="dxa"/>
            <w:tcBorders>
              <w:top w:val="nil"/>
              <w:left w:val="nil"/>
              <w:bottom w:val="single" w:sz="8" w:space="0" w:color="auto"/>
              <w:right w:val="single" w:sz="8" w:space="0" w:color="auto"/>
            </w:tcBorders>
            <w:shd w:val="clear" w:color="auto" w:fill="auto"/>
            <w:vAlign w:val="center"/>
            <w:hideMark/>
          </w:tcPr>
          <w:p w14:paraId="5111EAF2" w14:textId="77777777" w:rsidR="002B5DE9" w:rsidRPr="002B6F08" w:rsidRDefault="002B5DE9" w:rsidP="002B6F08">
            <w:pPr>
              <w:jc w:val="center"/>
              <w:rPr>
                <w:b/>
                <w:bCs/>
                <w:sz w:val="22"/>
                <w:szCs w:val="22"/>
                <w:lang w:val="uk-UA" w:eastAsia="uk-UA"/>
              </w:rPr>
            </w:pPr>
            <w:r w:rsidRPr="002B6F08">
              <w:rPr>
                <w:b/>
                <w:bCs/>
                <w:sz w:val="22"/>
                <w:szCs w:val="22"/>
                <w:lang w:val="uk-UA" w:eastAsia="uk-UA"/>
              </w:rPr>
              <w:t>(1 188,845)</w:t>
            </w:r>
          </w:p>
        </w:tc>
        <w:tc>
          <w:tcPr>
            <w:tcW w:w="1881" w:type="dxa"/>
            <w:tcBorders>
              <w:top w:val="nil"/>
              <w:left w:val="nil"/>
              <w:bottom w:val="single" w:sz="8" w:space="0" w:color="auto"/>
              <w:right w:val="single" w:sz="8" w:space="0" w:color="auto"/>
            </w:tcBorders>
            <w:shd w:val="clear" w:color="auto" w:fill="auto"/>
            <w:vAlign w:val="center"/>
            <w:hideMark/>
          </w:tcPr>
          <w:p w14:paraId="376F3136" w14:textId="77777777" w:rsidR="002B5DE9" w:rsidRPr="002B6F08" w:rsidRDefault="002B5DE9" w:rsidP="002B6F08">
            <w:pPr>
              <w:jc w:val="center"/>
              <w:rPr>
                <w:b/>
                <w:bCs/>
                <w:sz w:val="22"/>
                <w:szCs w:val="22"/>
                <w:lang w:val="uk-UA" w:eastAsia="uk-UA"/>
              </w:rPr>
            </w:pPr>
            <w:r w:rsidRPr="002B6F08">
              <w:rPr>
                <w:b/>
                <w:bCs/>
                <w:sz w:val="22"/>
                <w:szCs w:val="22"/>
                <w:lang w:val="uk-UA" w:eastAsia="uk-UA"/>
              </w:rPr>
              <w:t>(1 004,488)</w:t>
            </w:r>
          </w:p>
        </w:tc>
        <w:tc>
          <w:tcPr>
            <w:tcW w:w="2016" w:type="dxa"/>
            <w:tcBorders>
              <w:top w:val="nil"/>
              <w:left w:val="nil"/>
              <w:bottom w:val="single" w:sz="8" w:space="0" w:color="auto"/>
              <w:right w:val="single" w:sz="8" w:space="0" w:color="auto"/>
            </w:tcBorders>
            <w:shd w:val="clear" w:color="auto" w:fill="auto"/>
            <w:vAlign w:val="center"/>
            <w:hideMark/>
          </w:tcPr>
          <w:p w14:paraId="3FBFC2A7" w14:textId="77777777" w:rsidR="002B5DE9" w:rsidRPr="002B6F08" w:rsidRDefault="002B5DE9" w:rsidP="002B6F08">
            <w:pPr>
              <w:jc w:val="center"/>
              <w:rPr>
                <w:b/>
                <w:bCs/>
                <w:sz w:val="22"/>
                <w:szCs w:val="22"/>
                <w:lang w:val="uk-UA" w:eastAsia="uk-UA"/>
              </w:rPr>
            </w:pPr>
            <w:r w:rsidRPr="002B6F08">
              <w:rPr>
                <w:b/>
                <w:bCs/>
                <w:sz w:val="22"/>
                <w:szCs w:val="22"/>
                <w:lang w:val="uk-UA" w:eastAsia="uk-UA"/>
              </w:rPr>
              <w:t>(685,165)</w:t>
            </w:r>
          </w:p>
        </w:tc>
        <w:tc>
          <w:tcPr>
            <w:tcW w:w="1553" w:type="dxa"/>
            <w:tcBorders>
              <w:top w:val="nil"/>
              <w:left w:val="nil"/>
              <w:bottom w:val="single" w:sz="8" w:space="0" w:color="auto"/>
              <w:right w:val="single" w:sz="8" w:space="0" w:color="auto"/>
            </w:tcBorders>
            <w:shd w:val="clear" w:color="auto" w:fill="auto"/>
            <w:vAlign w:val="center"/>
            <w:hideMark/>
          </w:tcPr>
          <w:p w14:paraId="3A9B58EF" w14:textId="77777777" w:rsidR="002B5DE9" w:rsidRPr="002B6F08" w:rsidRDefault="002B5DE9" w:rsidP="002B6F08">
            <w:pPr>
              <w:jc w:val="center"/>
              <w:rPr>
                <w:b/>
                <w:bCs/>
                <w:sz w:val="22"/>
                <w:szCs w:val="22"/>
                <w:lang w:val="uk-UA" w:eastAsia="uk-UA"/>
              </w:rPr>
            </w:pPr>
            <w:r w:rsidRPr="002B6F08">
              <w:rPr>
                <w:b/>
                <w:bCs/>
                <w:sz w:val="22"/>
                <w:szCs w:val="22"/>
                <w:lang w:val="uk-UA" w:eastAsia="uk-UA"/>
              </w:rPr>
              <w:t>319,323</w:t>
            </w:r>
          </w:p>
        </w:tc>
        <w:tc>
          <w:tcPr>
            <w:tcW w:w="1878" w:type="dxa"/>
            <w:tcBorders>
              <w:top w:val="nil"/>
              <w:left w:val="nil"/>
              <w:bottom w:val="single" w:sz="8" w:space="0" w:color="auto"/>
              <w:right w:val="single" w:sz="8" w:space="0" w:color="auto"/>
            </w:tcBorders>
            <w:shd w:val="clear" w:color="auto" w:fill="auto"/>
            <w:vAlign w:val="center"/>
            <w:hideMark/>
          </w:tcPr>
          <w:p w14:paraId="74AFA19D" w14:textId="77777777" w:rsidR="002B5DE9" w:rsidRPr="002B6F08" w:rsidRDefault="002B5DE9" w:rsidP="002B6F08">
            <w:pPr>
              <w:jc w:val="center"/>
              <w:rPr>
                <w:b/>
                <w:bCs/>
                <w:sz w:val="22"/>
                <w:szCs w:val="22"/>
                <w:lang w:val="uk-UA" w:eastAsia="uk-UA"/>
              </w:rPr>
            </w:pPr>
            <w:r w:rsidRPr="002B6F08">
              <w:rPr>
                <w:b/>
                <w:bCs/>
                <w:sz w:val="22"/>
                <w:szCs w:val="22"/>
                <w:lang w:val="uk-UA" w:eastAsia="uk-UA"/>
              </w:rPr>
              <w:t>68,210</w:t>
            </w:r>
          </w:p>
        </w:tc>
      </w:tr>
      <w:tr w:rsidR="002B5DE9" w:rsidRPr="002B6F08" w14:paraId="2DDB617B" w14:textId="77777777" w:rsidTr="002B5DE9">
        <w:trPr>
          <w:trHeight w:val="315"/>
        </w:trPr>
        <w:tc>
          <w:tcPr>
            <w:tcW w:w="4092" w:type="dxa"/>
            <w:tcBorders>
              <w:top w:val="nil"/>
              <w:left w:val="single" w:sz="8" w:space="0" w:color="auto"/>
              <w:bottom w:val="nil"/>
              <w:right w:val="single" w:sz="8" w:space="0" w:color="auto"/>
            </w:tcBorders>
            <w:shd w:val="clear" w:color="auto" w:fill="auto"/>
            <w:vAlign w:val="center"/>
            <w:hideMark/>
          </w:tcPr>
          <w:p w14:paraId="30A1D615" w14:textId="77777777" w:rsidR="002B5DE9" w:rsidRPr="002B6F08" w:rsidRDefault="002B5DE9" w:rsidP="002B6F08">
            <w:pPr>
              <w:rPr>
                <w:b/>
                <w:bCs/>
                <w:sz w:val="22"/>
                <w:szCs w:val="22"/>
                <w:lang w:val="uk-UA" w:eastAsia="uk-UA"/>
              </w:rPr>
            </w:pPr>
            <w:r w:rsidRPr="002B6F08">
              <w:rPr>
                <w:b/>
                <w:bCs/>
                <w:sz w:val="22"/>
                <w:szCs w:val="22"/>
                <w:lang w:val="uk-UA" w:eastAsia="uk-UA"/>
              </w:rPr>
              <w:t xml:space="preserve">Матеріальні витрати </w:t>
            </w:r>
          </w:p>
        </w:tc>
        <w:tc>
          <w:tcPr>
            <w:tcW w:w="2320" w:type="dxa"/>
            <w:vMerge w:val="restart"/>
            <w:tcBorders>
              <w:top w:val="nil"/>
              <w:left w:val="single" w:sz="8" w:space="0" w:color="auto"/>
              <w:bottom w:val="single" w:sz="8" w:space="0" w:color="000000"/>
              <w:right w:val="single" w:sz="8" w:space="0" w:color="auto"/>
            </w:tcBorders>
            <w:shd w:val="clear" w:color="auto" w:fill="auto"/>
            <w:vAlign w:val="center"/>
            <w:hideMark/>
          </w:tcPr>
          <w:p w14:paraId="4B9EBA52" w14:textId="77777777" w:rsidR="002B5DE9" w:rsidRPr="002B6F08" w:rsidRDefault="002B5DE9" w:rsidP="002B6F08">
            <w:pPr>
              <w:jc w:val="center"/>
              <w:rPr>
                <w:sz w:val="22"/>
                <w:szCs w:val="22"/>
                <w:lang w:val="uk-UA" w:eastAsia="uk-UA"/>
              </w:rPr>
            </w:pPr>
            <w:r w:rsidRPr="002B6F08">
              <w:rPr>
                <w:sz w:val="22"/>
                <w:szCs w:val="22"/>
                <w:lang w:val="uk-UA" w:eastAsia="uk-UA"/>
              </w:rPr>
              <w:t>5001</w:t>
            </w:r>
          </w:p>
        </w:tc>
        <w:tc>
          <w:tcPr>
            <w:tcW w:w="1678" w:type="dxa"/>
            <w:vMerge w:val="restart"/>
            <w:tcBorders>
              <w:top w:val="nil"/>
              <w:left w:val="single" w:sz="8" w:space="0" w:color="auto"/>
              <w:bottom w:val="single" w:sz="8" w:space="0" w:color="000000"/>
              <w:right w:val="single" w:sz="8" w:space="0" w:color="auto"/>
            </w:tcBorders>
            <w:shd w:val="clear" w:color="auto" w:fill="auto"/>
            <w:vAlign w:val="center"/>
            <w:hideMark/>
          </w:tcPr>
          <w:p w14:paraId="235EBBB3" w14:textId="77777777" w:rsidR="002B5DE9" w:rsidRPr="002B6F08" w:rsidRDefault="002B5DE9" w:rsidP="002B6F08">
            <w:pPr>
              <w:jc w:val="center"/>
              <w:rPr>
                <w:sz w:val="22"/>
                <w:szCs w:val="22"/>
                <w:lang w:val="uk-UA" w:eastAsia="uk-UA"/>
              </w:rPr>
            </w:pPr>
            <w:r w:rsidRPr="002B6F08">
              <w:rPr>
                <w:sz w:val="22"/>
                <w:szCs w:val="22"/>
                <w:lang w:val="uk-UA" w:eastAsia="uk-UA"/>
              </w:rPr>
              <w:t>(435,460)</w:t>
            </w:r>
          </w:p>
        </w:tc>
        <w:tc>
          <w:tcPr>
            <w:tcW w:w="1881" w:type="dxa"/>
            <w:vMerge w:val="restart"/>
            <w:tcBorders>
              <w:top w:val="nil"/>
              <w:left w:val="single" w:sz="8" w:space="0" w:color="auto"/>
              <w:bottom w:val="single" w:sz="8" w:space="0" w:color="000000"/>
              <w:right w:val="single" w:sz="8" w:space="0" w:color="auto"/>
            </w:tcBorders>
            <w:shd w:val="clear" w:color="auto" w:fill="auto"/>
            <w:vAlign w:val="center"/>
            <w:hideMark/>
          </w:tcPr>
          <w:p w14:paraId="045388B0" w14:textId="77777777" w:rsidR="002B5DE9" w:rsidRPr="002B6F08" w:rsidRDefault="002B5DE9" w:rsidP="002B6F08">
            <w:pPr>
              <w:jc w:val="center"/>
              <w:rPr>
                <w:sz w:val="22"/>
                <w:szCs w:val="22"/>
                <w:lang w:val="uk-UA" w:eastAsia="uk-UA"/>
              </w:rPr>
            </w:pPr>
            <w:r w:rsidRPr="002B6F08">
              <w:rPr>
                <w:sz w:val="22"/>
                <w:szCs w:val="22"/>
                <w:lang w:val="uk-UA" w:eastAsia="uk-UA"/>
              </w:rPr>
              <w:t>(146,097)</w:t>
            </w:r>
          </w:p>
        </w:tc>
        <w:tc>
          <w:tcPr>
            <w:tcW w:w="2016" w:type="dxa"/>
            <w:vMerge w:val="restart"/>
            <w:tcBorders>
              <w:top w:val="nil"/>
              <w:left w:val="single" w:sz="8" w:space="0" w:color="auto"/>
              <w:bottom w:val="single" w:sz="8" w:space="0" w:color="000000"/>
              <w:right w:val="single" w:sz="8" w:space="0" w:color="auto"/>
            </w:tcBorders>
            <w:shd w:val="clear" w:color="auto" w:fill="auto"/>
            <w:vAlign w:val="center"/>
            <w:hideMark/>
          </w:tcPr>
          <w:p w14:paraId="13AF866E" w14:textId="77777777" w:rsidR="002B5DE9" w:rsidRPr="002B6F08" w:rsidRDefault="002B5DE9" w:rsidP="002B6F08">
            <w:pPr>
              <w:jc w:val="center"/>
              <w:rPr>
                <w:sz w:val="22"/>
                <w:szCs w:val="22"/>
                <w:lang w:val="uk-UA" w:eastAsia="uk-UA"/>
              </w:rPr>
            </w:pPr>
            <w:r w:rsidRPr="002B6F08">
              <w:rPr>
                <w:sz w:val="22"/>
                <w:szCs w:val="22"/>
                <w:lang w:val="uk-UA" w:eastAsia="uk-UA"/>
              </w:rPr>
              <w:t>(146,097)</w:t>
            </w:r>
          </w:p>
        </w:tc>
        <w:tc>
          <w:tcPr>
            <w:tcW w:w="1553" w:type="dxa"/>
            <w:vMerge w:val="restart"/>
            <w:tcBorders>
              <w:top w:val="nil"/>
              <w:left w:val="single" w:sz="8" w:space="0" w:color="auto"/>
              <w:bottom w:val="single" w:sz="8" w:space="0" w:color="000000"/>
              <w:right w:val="single" w:sz="8" w:space="0" w:color="auto"/>
            </w:tcBorders>
            <w:shd w:val="clear" w:color="auto" w:fill="auto"/>
            <w:vAlign w:val="center"/>
            <w:hideMark/>
          </w:tcPr>
          <w:p w14:paraId="4FC4F02B"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878" w:type="dxa"/>
            <w:vMerge w:val="restart"/>
            <w:tcBorders>
              <w:top w:val="nil"/>
              <w:left w:val="single" w:sz="8" w:space="0" w:color="auto"/>
              <w:bottom w:val="single" w:sz="8" w:space="0" w:color="000000"/>
              <w:right w:val="single" w:sz="8" w:space="0" w:color="auto"/>
            </w:tcBorders>
            <w:shd w:val="clear" w:color="auto" w:fill="auto"/>
            <w:vAlign w:val="center"/>
            <w:hideMark/>
          </w:tcPr>
          <w:p w14:paraId="513E8307" w14:textId="77777777" w:rsidR="002B5DE9" w:rsidRPr="002B6F08" w:rsidRDefault="002B5DE9" w:rsidP="002B6F08">
            <w:pPr>
              <w:jc w:val="center"/>
              <w:rPr>
                <w:sz w:val="22"/>
                <w:szCs w:val="22"/>
                <w:lang w:val="uk-UA" w:eastAsia="uk-UA"/>
              </w:rPr>
            </w:pPr>
            <w:r w:rsidRPr="002B6F08">
              <w:rPr>
                <w:sz w:val="22"/>
                <w:szCs w:val="22"/>
                <w:lang w:val="uk-UA" w:eastAsia="uk-UA"/>
              </w:rPr>
              <w:t>100,000</w:t>
            </w:r>
          </w:p>
        </w:tc>
      </w:tr>
      <w:tr w:rsidR="002B5DE9" w:rsidRPr="002B6F08" w14:paraId="40D1A55B" w14:textId="77777777" w:rsidTr="002B5DE9">
        <w:trPr>
          <w:trHeight w:val="114"/>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54377962" w14:textId="77777777" w:rsidR="002B5DE9" w:rsidRPr="002B6F08" w:rsidRDefault="002B5DE9" w:rsidP="002B6F08">
            <w:pPr>
              <w:rPr>
                <w:sz w:val="22"/>
                <w:szCs w:val="22"/>
                <w:lang w:val="uk-UA" w:eastAsia="uk-UA"/>
              </w:rPr>
            </w:pPr>
            <w:r w:rsidRPr="002B6F08">
              <w:rPr>
                <w:sz w:val="22"/>
                <w:szCs w:val="22"/>
                <w:lang w:val="uk-UA" w:eastAsia="uk-UA"/>
              </w:rPr>
              <w:t>(розшифрувати у додатку)</w:t>
            </w:r>
          </w:p>
        </w:tc>
        <w:tc>
          <w:tcPr>
            <w:tcW w:w="2320" w:type="dxa"/>
            <w:vMerge/>
            <w:tcBorders>
              <w:top w:val="nil"/>
              <w:left w:val="single" w:sz="8" w:space="0" w:color="auto"/>
              <w:bottom w:val="single" w:sz="8" w:space="0" w:color="000000"/>
              <w:right w:val="single" w:sz="8" w:space="0" w:color="auto"/>
            </w:tcBorders>
            <w:vAlign w:val="center"/>
            <w:hideMark/>
          </w:tcPr>
          <w:p w14:paraId="6F388C4D" w14:textId="77777777" w:rsidR="002B5DE9" w:rsidRPr="002B6F08" w:rsidRDefault="002B5DE9" w:rsidP="002B6F08">
            <w:pPr>
              <w:rPr>
                <w:sz w:val="22"/>
                <w:szCs w:val="22"/>
                <w:lang w:val="uk-UA" w:eastAsia="uk-UA"/>
              </w:rPr>
            </w:pPr>
          </w:p>
        </w:tc>
        <w:tc>
          <w:tcPr>
            <w:tcW w:w="1678" w:type="dxa"/>
            <w:vMerge/>
            <w:tcBorders>
              <w:top w:val="nil"/>
              <w:left w:val="single" w:sz="8" w:space="0" w:color="auto"/>
              <w:bottom w:val="single" w:sz="8" w:space="0" w:color="000000"/>
              <w:right w:val="single" w:sz="8" w:space="0" w:color="auto"/>
            </w:tcBorders>
            <w:vAlign w:val="center"/>
            <w:hideMark/>
          </w:tcPr>
          <w:p w14:paraId="676B4ECC" w14:textId="77777777" w:rsidR="002B5DE9" w:rsidRPr="002B6F08" w:rsidRDefault="002B5DE9" w:rsidP="002B6F08">
            <w:pPr>
              <w:rPr>
                <w:sz w:val="22"/>
                <w:szCs w:val="22"/>
                <w:lang w:val="uk-UA" w:eastAsia="uk-UA"/>
              </w:rPr>
            </w:pPr>
          </w:p>
        </w:tc>
        <w:tc>
          <w:tcPr>
            <w:tcW w:w="1881" w:type="dxa"/>
            <w:vMerge/>
            <w:tcBorders>
              <w:top w:val="nil"/>
              <w:left w:val="single" w:sz="8" w:space="0" w:color="auto"/>
              <w:bottom w:val="single" w:sz="8" w:space="0" w:color="000000"/>
              <w:right w:val="single" w:sz="8" w:space="0" w:color="auto"/>
            </w:tcBorders>
            <w:vAlign w:val="center"/>
            <w:hideMark/>
          </w:tcPr>
          <w:p w14:paraId="1ABAC672" w14:textId="77777777" w:rsidR="002B5DE9" w:rsidRPr="002B6F08" w:rsidRDefault="002B5DE9" w:rsidP="002B6F08">
            <w:pPr>
              <w:rPr>
                <w:sz w:val="22"/>
                <w:szCs w:val="22"/>
                <w:lang w:val="uk-UA" w:eastAsia="uk-UA"/>
              </w:rPr>
            </w:pPr>
          </w:p>
        </w:tc>
        <w:tc>
          <w:tcPr>
            <w:tcW w:w="2016" w:type="dxa"/>
            <w:vMerge/>
            <w:tcBorders>
              <w:top w:val="nil"/>
              <w:left w:val="single" w:sz="8" w:space="0" w:color="auto"/>
              <w:bottom w:val="single" w:sz="8" w:space="0" w:color="000000"/>
              <w:right w:val="single" w:sz="8" w:space="0" w:color="auto"/>
            </w:tcBorders>
            <w:vAlign w:val="center"/>
            <w:hideMark/>
          </w:tcPr>
          <w:p w14:paraId="0A5BD131" w14:textId="77777777" w:rsidR="002B5DE9" w:rsidRPr="002B6F08" w:rsidRDefault="002B5DE9" w:rsidP="002B6F08">
            <w:pPr>
              <w:rPr>
                <w:sz w:val="22"/>
                <w:szCs w:val="22"/>
                <w:lang w:val="uk-UA" w:eastAsia="uk-UA"/>
              </w:rPr>
            </w:pPr>
          </w:p>
        </w:tc>
        <w:tc>
          <w:tcPr>
            <w:tcW w:w="1553" w:type="dxa"/>
            <w:vMerge/>
            <w:tcBorders>
              <w:top w:val="nil"/>
              <w:left w:val="single" w:sz="8" w:space="0" w:color="auto"/>
              <w:bottom w:val="single" w:sz="8" w:space="0" w:color="000000"/>
              <w:right w:val="single" w:sz="8" w:space="0" w:color="auto"/>
            </w:tcBorders>
            <w:vAlign w:val="center"/>
            <w:hideMark/>
          </w:tcPr>
          <w:p w14:paraId="7F750D1A" w14:textId="77777777" w:rsidR="002B5DE9" w:rsidRPr="002B6F08" w:rsidRDefault="002B5DE9" w:rsidP="002B6F08">
            <w:pPr>
              <w:rPr>
                <w:sz w:val="22"/>
                <w:szCs w:val="22"/>
                <w:lang w:val="uk-UA" w:eastAsia="uk-UA"/>
              </w:rPr>
            </w:pPr>
          </w:p>
        </w:tc>
        <w:tc>
          <w:tcPr>
            <w:tcW w:w="1878" w:type="dxa"/>
            <w:vMerge/>
            <w:tcBorders>
              <w:top w:val="nil"/>
              <w:left w:val="single" w:sz="8" w:space="0" w:color="auto"/>
              <w:bottom w:val="single" w:sz="8" w:space="0" w:color="000000"/>
              <w:right w:val="single" w:sz="8" w:space="0" w:color="auto"/>
            </w:tcBorders>
            <w:vAlign w:val="center"/>
            <w:hideMark/>
          </w:tcPr>
          <w:p w14:paraId="4884A983" w14:textId="77777777" w:rsidR="002B5DE9" w:rsidRPr="002B6F08" w:rsidRDefault="002B5DE9" w:rsidP="002B6F08">
            <w:pPr>
              <w:rPr>
                <w:sz w:val="22"/>
                <w:szCs w:val="22"/>
                <w:lang w:val="uk-UA" w:eastAsia="uk-UA"/>
              </w:rPr>
            </w:pPr>
          </w:p>
        </w:tc>
      </w:tr>
      <w:tr w:rsidR="002B5DE9" w:rsidRPr="002B6F08" w14:paraId="18B9528D" w14:textId="77777777" w:rsidTr="002B5DE9">
        <w:trPr>
          <w:trHeight w:val="315"/>
        </w:trPr>
        <w:tc>
          <w:tcPr>
            <w:tcW w:w="4092" w:type="dxa"/>
            <w:tcBorders>
              <w:top w:val="nil"/>
              <w:left w:val="single" w:sz="8" w:space="0" w:color="auto"/>
              <w:bottom w:val="nil"/>
              <w:right w:val="single" w:sz="8" w:space="0" w:color="auto"/>
            </w:tcBorders>
            <w:shd w:val="clear" w:color="auto" w:fill="auto"/>
            <w:vAlign w:val="center"/>
            <w:hideMark/>
          </w:tcPr>
          <w:p w14:paraId="45C1723E" w14:textId="77777777" w:rsidR="002B5DE9" w:rsidRPr="002B6F08" w:rsidRDefault="002B5DE9" w:rsidP="002B6F08">
            <w:pPr>
              <w:rPr>
                <w:b/>
                <w:bCs/>
                <w:sz w:val="22"/>
                <w:szCs w:val="22"/>
                <w:lang w:val="uk-UA" w:eastAsia="uk-UA"/>
              </w:rPr>
            </w:pPr>
            <w:r w:rsidRPr="002B6F08">
              <w:rPr>
                <w:b/>
                <w:bCs/>
                <w:sz w:val="22"/>
                <w:szCs w:val="22"/>
                <w:lang w:val="uk-UA" w:eastAsia="uk-UA"/>
              </w:rPr>
              <w:t xml:space="preserve">Витрати на оплату праці </w:t>
            </w:r>
          </w:p>
        </w:tc>
        <w:tc>
          <w:tcPr>
            <w:tcW w:w="2320" w:type="dxa"/>
            <w:vMerge w:val="restart"/>
            <w:tcBorders>
              <w:top w:val="nil"/>
              <w:left w:val="single" w:sz="8" w:space="0" w:color="auto"/>
              <w:bottom w:val="single" w:sz="8" w:space="0" w:color="000000"/>
              <w:right w:val="single" w:sz="8" w:space="0" w:color="auto"/>
            </w:tcBorders>
            <w:shd w:val="clear" w:color="auto" w:fill="auto"/>
            <w:vAlign w:val="center"/>
            <w:hideMark/>
          </w:tcPr>
          <w:p w14:paraId="29489ABA" w14:textId="77777777" w:rsidR="002B5DE9" w:rsidRPr="002B6F08" w:rsidRDefault="002B5DE9" w:rsidP="002B6F08">
            <w:pPr>
              <w:jc w:val="center"/>
              <w:rPr>
                <w:sz w:val="22"/>
                <w:szCs w:val="22"/>
                <w:lang w:val="uk-UA" w:eastAsia="uk-UA"/>
              </w:rPr>
            </w:pPr>
            <w:r w:rsidRPr="002B6F08">
              <w:rPr>
                <w:sz w:val="22"/>
                <w:szCs w:val="22"/>
                <w:lang w:val="uk-UA" w:eastAsia="uk-UA"/>
              </w:rPr>
              <w:t>5002</w:t>
            </w:r>
          </w:p>
        </w:tc>
        <w:tc>
          <w:tcPr>
            <w:tcW w:w="1678" w:type="dxa"/>
            <w:vMerge w:val="restart"/>
            <w:tcBorders>
              <w:top w:val="nil"/>
              <w:left w:val="single" w:sz="8" w:space="0" w:color="auto"/>
              <w:bottom w:val="single" w:sz="8" w:space="0" w:color="000000"/>
              <w:right w:val="single" w:sz="8" w:space="0" w:color="auto"/>
            </w:tcBorders>
            <w:shd w:val="clear" w:color="auto" w:fill="auto"/>
            <w:vAlign w:val="center"/>
            <w:hideMark/>
          </w:tcPr>
          <w:p w14:paraId="6164A21E" w14:textId="77777777" w:rsidR="002B5DE9" w:rsidRPr="002B6F08" w:rsidRDefault="002B5DE9" w:rsidP="002B6F08">
            <w:pPr>
              <w:jc w:val="center"/>
              <w:rPr>
                <w:sz w:val="22"/>
                <w:szCs w:val="22"/>
                <w:lang w:val="uk-UA" w:eastAsia="uk-UA"/>
              </w:rPr>
            </w:pPr>
            <w:r w:rsidRPr="002B6F08">
              <w:rPr>
                <w:sz w:val="22"/>
                <w:szCs w:val="22"/>
                <w:lang w:val="uk-UA" w:eastAsia="uk-UA"/>
              </w:rPr>
              <w:t>(300,966)</w:t>
            </w:r>
          </w:p>
        </w:tc>
        <w:tc>
          <w:tcPr>
            <w:tcW w:w="1881" w:type="dxa"/>
            <w:vMerge w:val="restart"/>
            <w:tcBorders>
              <w:top w:val="nil"/>
              <w:left w:val="single" w:sz="8" w:space="0" w:color="auto"/>
              <w:bottom w:val="single" w:sz="8" w:space="0" w:color="000000"/>
              <w:right w:val="single" w:sz="8" w:space="0" w:color="auto"/>
            </w:tcBorders>
            <w:shd w:val="clear" w:color="auto" w:fill="auto"/>
            <w:vAlign w:val="center"/>
            <w:hideMark/>
          </w:tcPr>
          <w:p w14:paraId="6CAC3CDA" w14:textId="77777777" w:rsidR="002B5DE9" w:rsidRPr="002B6F08" w:rsidRDefault="002B5DE9" w:rsidP="002B6F08">
            <w:pPr>
              <w:jc w:val="center"/>
              <w:rPr>
                <w:sz w:val="22"/>
                <w:szCs w:val="22"/>
                <w:lang w:val="uk-UA" w:eastAsia="uk-UA"/>
              </w:rPr>
            </w:pPr>
            <w:r w:rsidRPr="002B6F08">
              <w:rPr>
                <w:sz w:val="22"/>
                <w:szCs w:val="22"/>
                <w:lang w:val="uk-UA" w:eastAsia="uk-UA"/>
              </w:rPr>
              <w:t>(45,585)</w:t>
            </w:r>
          </w:p>
        </w:tc>
        <w:tc>
          <w:tcPr>
            <w:tcW w:w="2016" w:type="dxa"/>
            <w:vMerge w:val="restart"/>
            <w:tcBorders>
              <w:top w:val="nil"/>
              <w:left w:val="single" w:sz="8" w:space="0" w:color="auto"/>
              <w:bottom w:val="single" w:sz="8" w:space="0" w:color="000000"/>
              <w:right w:val="single" w:sz="8" w:space="0" w:color="auto"/>
            </w:tcBorders>
            <w:shd w:val="clear" w:color="auto" w:fill="auto"/>
            <w:vAlign w:val="center"/>
            <w:hideMark/>
          </w:tcPr>
          <w:p w14:paraId="26A75CE0" w14:textId="77777777" w:rsidR="002B5DE9" w:rsidRPr="002B6F08" w:rsidRDefault="002B5DE9" w:rsidP="002B6F08">
            <w:pPr>
              <w:jc w:val="center"/>
              <w:rPr>
                <w:sz w:val="22"/>
                <w:szCs w:val="22"/>
                <w:lang w:val="uk-UA" w:eastAsia="uk-UA"/>
              </w:rPr>
            </w:pPr>
            <w:r w:rsidRPr="002B6F08">
              <w:rPr>
                <w:sz w:val="22"/>
                <w:szCs w:val="22"/>
                <w:lang w:val="uk-UA" w:eastAsia="uk-UA"/>
              </w:rPr>
              <w:t>(45,585)</w:t>
            </w:r>
          </w:p>
        </w:tc>
        <w:tc>
          <w:tcPr>
            <w:tcW w:w="1553" w:type="dxa"/>
            <w:vMerge w:val="restart"/>
            <w:tcBorders>
              <w:top w:val="nil"/>
              <w:left w:val="single" w:sz="8" w:space="0" w:color="auto"/>
              <w:bottom w:val="single" w:sz="8" w:space="0" w:color="000000"/>
              <w:right w:val="single" w:sz="8" w:space="0" w:color="auto"/>
            </w:tcBorders>
            <w:shd w:val="clear" w:color="auto" w:fill="auto"/>
            <w:vAlign w:val="center"/>
            <w:hideMark/>
          </w:tcPr>
          <w:p w14:paraId="7DA2C394"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878" w:type="dxa"/>
            <w:vMerge w:val="restart"/>
            <w:tcBorders>
              <w:top w:val="nil"/>
              <w:left w:val="single" w:sz="8" w:space="0" w:color="auto"/>
              <w:bottom w:val="single" w:sz="8" w:space="0" w:color="000000"/>
              <w:right w:val="single" w:sz="8" w:space="0" w:color="auto"/>
            </w:tcBorders>
            <w:shd w:val="clear" w:color="auto" w:fill="auto"/>
            <w:vAlign w:val="center"/>
            <w:hideMark/>
          </w:tcPr>
          <w:p w14:paraId="68360C89" w14:textId="77777777" w:rsidR="002B5DE9" w:rsidRPr="002B6F08" w:rsidRDefault="002B5DE9" w:rsidP="002B6F08">
            <w:pPr>
              <w:jc w:val="center"/>
              <w:rPr>
                <w:sz w:val="22"/>
                <w:szCs w:val="22"/>
                <w:lang w:val="uk-UA" w:eastAsia="uk-UA"/>
              </w:rPr>
            </w:pPr>
            <w:r w:rsidRPr="002B6F08">
              <w:rPr>
                <w:sz w:val="22"/>
                <w:szCs w:val="22"/>
                <w:lang w:val="uk-UA" w:eastAsia="uk-UA"/>
              </w:rPr>
              <w:t>100,000</w:t>
            </w:r>
          </w:p>
        </w:tc>
      </w:tr>
      <w:tr w:rsidR="002B5DE9" w:rsidRPr="002B6F08" w14:paraId="267C477D"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18A0B913" w14:textId="77777777" w:rsidR="002B5DE9" w:rsidRPr="002B6F08" w:rsidRDefault="002B5DE9" w:rsidP="002B6F08">
            <w:pPr>
              <w:rPr>
                <w:sz w:val="22"/>
                <w:szCs w:val="22"/>
                <w:lang w:val="uk-UA" w:eastAsia="uk-UA"/>
              </w:rPr>
            </w:pPr>
            <w:r w:rsidRPr="002B6F08">
              <w:rPr>
                <w:sz w:val="22"/>
                <w:szCs w:val="22"/>
                <w:lang w:val="uk-UA" w:eastAsia="uk-UA"/>
              </w:rPr>
              <w:t>(додаток розрахунок ФОП)</w:t>
            </w:r>
          </w:p>
        </w:tc>
        <w:tc>
          <w:tcPr>
            <w:tcW w:w="2320" w:type="dxa"/>
            <w:vMerge/>
            <w:tcBorders>
              <w:top w:val="nil"/>
              <w:left w:val="single" w:sz="8" w:space="0" w:color="auto"/>
              <w:bottom w:val="single" w:sz="8" w:space="0" w:color="000000"/>
              <w:right w:val="single" w:sz="8" w:space="0" w:color="auto"/>
            </w:tcBorders>
            <w:vAlign w:val="center"/>
            <w:hideMark/>
          </w:tcPr>
          <w:p w14:paraId="68E8DD2D" w14:textId="77777777" w:rsidR="002B5DE9" w:rsidRPr="002B6F08" w:rsidRDefault="002B5DE9" w:rsidP="002B6F08">
            <w:pPr>
              <w:rPr>
                <w:sz w:val="22"/>
                <w:szCs w:val="22"/>
                <w:lang w:val="uk-UA" w:eastAsia="uk-UA"/>
              </w:rPr>
            </w:pPr>
          </w:p>
        </w:tc>
        <w:tc>
          <w:tcPr>
            <w:tcW w:w="1678" w:type="dxa"/>
            <w:vMerge/>
            <w:tcBorders>
              <w:top w:val="nil"/>
              <w:left w:val="single" w:sz="8" w:space="0" w:color="auto"/>
              <w:bottom w:val="single" w:sz="8" w:space="0" w:color="000000"/>
              <w:right w:val="single" w:sz="8" w:space="0" w:color="auto"/>
            </w:tcBorders>
            <w:vAlign w:val="center"/>
            <w:hideMark/>
          </w:tcPr>
          <w:p w14:paraId="4879E7EE" w14:textId="77777777" w:rsidR="002B5DE9" w:rsidRPr="002B6F08" w:rsidRDefault="002B5DE9" w:rsidP="002B6F08">
            <w:pPr>
              <w:rPr>
                <w:sz w:val="22"/>
                <w:szCs w:val="22"/>
                <w:lang w:val="uk-UA" w:eastAsia="uk-UA"/>
              </w:rPr>
            </w:pPr>
          </w:p>
        </w:tc>
        <w:tc>
          <w:tcPr>
            <w:tcW w:w="1881" w:type="dxa"/>
            <w:vMerge/>
            <w:tcBorders>
              <w:top w:val="nil"/>
              <w:left w:val="single" w:sz="8" w:space="0" w:color="auto"/>
              <w:bottom w:val="single" w:sz="8" w:space="0" w:color="000000"/>
              <w:right w:val="single" w:sz="8" w:space="0" w:color="auto"/>
            </w:tcBorders>
            <w:vAlign w:val="center"/>
            <w:hideMark/>
          </w:tcPr>
          <w:p w14:paraId="07C37479" w14:textId="77777777" w:rsidR="002B5DE9" w:rsidRPr="002B6F08" w:rsidRDefault="002B5DE9" w:rsidP="002B6F08">
            <w:pPr>
              <w:rPr>
                <w:sz w:val="22"/>
                <w:szCs w:val="22"/>
                <w:lang w:val="uk-UA" w:eastAsia="uk-UA"/>
              </w:rPr>
            </w:pPr>
          </w:p>
        </w:tc>
        <w:tc>
          <w:tcPr>
            <w:tcW w:w="2016" w:type="dxa"/>
            <w:vMerge/>
            <w:tcBorders>
              <w:top w:val="nil"/>
              <w:left w:val="single" w:sz="8" w:space="0" w:color="auto"/>
              <w:bottom w:val="single" w:sz="8" w:space="0" w:color="000000"/>
              <w:right w:val="single" w:sz="8" w:space="0" w:color="auto"/>
            </w:tcBorders>
            <w:vAlign w:val="center"/>
            <w:hideMark/>
          </w:tcPr>
          <w:p w14:paraId="705805B8" w14:textId="77777777" w:rsidR="002B5DE9" w:rsidRPr="002B6F08" w:rsidRDefault="002B5DE9" w:rsidP="002B6F08">
            <w:pPr>
              <w:rPr>
                <w:sz w:val="22"/>
                <w:szCs w:val="22"/>
                <w:lang w:val="uk-UA" w:eastAsia="uk-UA"/>
              </w:rPr>
            </w:pPr>
          </w:p>
        </w:tc>
        <w:tc>
          <w:tcPr>
            <w:tcW w:w="1553" w:type="dxa"/>
            <w:vMerge/>
            <w:tcBorders>
              <w:top w:val="nil"/>
              <w:left w:val="single" w:sz="8" w:space="0" w:color="auto"/>
              <w:bottom w:val="single" w:sz="8" w:space="0" w:color="000000"/>
              <w:right w:val="single" w:sz="8" w:space="0" w:color="auto"/>
            </w:tcBorders>
            <w:vAlign w:val="center"/>
            <w:hideMark/>
          </w:tcPr>
          <w:p w14:paraId="7BE053C9" w14:textId="77777777" w:rsidR="002B5DE9" w:rsidRPr="002B6F08" w:rsidRDefault="002B5DE9" w:rsidP="002B6F08">
            <w:pPr>
              <w:rPr>
                <w:sz w:val="22"/>
                <w:szCs w:val="22"/>
                <w:lang w:val="uk-UA" w:eastAsia="uk-UA"/>
              </w:rPr>
            </w:pPr>
          </w:p>
        </w:tc>
        <w:tc>
          <w:tcPr>
            <w:tcW w:w="1878" w:type="dxa"/>
            <w:vMerge/>
            <w:tcBorders>
              <w:top w:val="nil"/>
              <w:left w:val="single" w:sz="8" w:space="0" w:color="auto"/>
              <w:bottom w:val="single" w:sz="8" w:space="0" w:color="000000"/>
              <w:right w:val="single" w:sz="8" w:space="0" w:color="auto"/>
            </w:tcBorders>
            <w:vAlign w:val="center"/>
            <w:hideMark/>
          </w:tcPr>
          <w:p w14:paraId="67FB2E3E" w14:textId="77777777" w:rsidR="002B5DE9" w:rsidRPr="002B6F08" w:rsidRDefault="002B5DE9" w:rsidP="002B6F08">
            <w:pPr>
              <w:rPr>
                <w:sz w:val="22"/>
                <w:szCs w:val="22"/>
                <w:lang w:val="uk-UA" w:eastAsia="uk-UA"/>
              </w:rPr>
            </w:pPr>
          </w:p>
        </w:tc>
      </w:tr>
      <w:tr w:rsidR="002B5DE9" w:rsidRPr="002B6F08" w14:paraId="148137F1" w14:textId="77777777" w:rsidTr="002B5DE9">
        <w:trPr>
          <w:trHeight w:val="315"/>
        </w:trPr>
        <w:tc>
          <w:tcPr>
            <w:tcW w:w="4092" w:type="dxa"/>
            <w:tcBorders>
              <w:top w:val="nil"/>
              <w:left w:val="single" w:sz="8" w:space="0" w:color="auto"/>
              <w:bottom w:val="nil"/>
              <w:right w:val="single" w:sz="8" w:space="0" w:color="auto"/>
            </w:tcBorders>
            <w:shd w:val="clear" w:color="auto" w:fill="auto"/>
            <w:vAlign w:val="center"/>
            <w:hideMark/>
          </w:tcPr>
          <w:p w14:paraId="08CF4BB9" w14:textId="77777777" w:rsidR="002B5DE9" w:rsidRPr="002B6F08" w:rsidRDefault="002B5DE9" w:rsidP="002B6F08">
            <w:pPr>
              <w:rPr>
                <w:b/>
                <w:bCs/>
                <w:sz w:val="22"/>
                <w:szCs w:val="22"/>
                <w:lang w:val="uk-UA" w:eastAsia="uk-UA"/>
              </w:rPr>
            </w:pPr>
            <w:r w:rsidRPr="002B6F08">
              <w:rPr>
                <w:b/>
                <w:bCs/>
                <w:sz w:val="22"/>
                <w:szCs w:val="22"/>
                <w:lang w:val="uk-UA" w:eastAsia="uk-UA"/>
              </w:rPr>
              <w:t xml:space="preserve">Нарахування на оплату праці </w:t>
            </w:r>
          </w:p>
        </w:tc>
        <w:tc>
          <w:tcPr>
            <w:tcW w:w="2320" w:type="dxa"/>
            <w:vMerge w:val="restart"/>
            <w:tcBorders>
              <w:top w:val="nil"/>
              <w:left w:val="single" w:sz="8" w:space="0" w:color="auto"/>
              <w:bottom w:val="single" w:sz="8" w:space="0" w:color="000000"/>
              <w:right w:val="single" w:sz="8" w:space="0" w:color="auto"/>
            </w:tcBorders>
            <w:shd w:val="clear" w:color="auto" w:fill="auto"/>
            <w:vAlign w:val="center"/>
            <w:hideMark/>
          </w:tcPr>
          <w:p w14:paraId="1398AC5C" w14:textId="77777777" w:rsidR="002B5DE9" w:rsidRPr="002B6F08" w:rsidRDefault="002B5DE9" w:rsidP="002B6F08">
            <w:pPr>
              <w:jc w:val="center"/>
              <w:rPr>
                <w:sz w:val="22"/>
                <w:szCs w:val="22"/>
                <w:lang w:val="uk-UA" w:eastAsia="uk-UA"/>
              </w:rPr>
            </w:pPr>
            <w:r w:rsidRPr="002B6F08">
              <w:rPr>
                <w:sz w:val="22"/>
                <w:szCs w:val="22"/>
                <w:lang w:val="uk-UA" w:eastAsia="uk-UA"/>
              </w:rPr>
              <w:t>5003</w:t>
            </w:r>
          </w:p>
        </w:tc>
        <w:tc>
          <w:tcPr>
            <w:tcW w:w="1678" w:type="dxa"/>
            <w:vMerge w:val="restart"/>
            <w:tcBorders>
              <w:top w:val="nil"/>
              <w:left w:val="single" w:sz="8" w:space="0" w:color="auto"/>
              <w:bottom w:val="single" w:sz="8" w:space="0" w:color="000000"/>
              <w:right w:val="single" w:sz="8" w:space="0" w:color="auto"/>
            </w:tcBorders>
            <w:shd w:val="clear" w:color="auto" w:fill="auto"/>
            <w:vAlign w:val="center"/>
            <w:hideMark/>
          </w:tcPr>
          <w:p w14:paraId="63190915" w14:textId="77777777" w:rsidR="002B5DE9" w:rsidRPr="002B6F08" w:rsidRDefault="002B5DE9" w:rsidP="002B6F08">
            <w:pPr>
              <w:jc w:val="center"/>
              <w:rPr>
                <w:sz w:val="22"/>
                <w:szCs w:val="22"/>
                <w:lang w:val="uk-UA" w:eastAsia="uk-UA"/>
              </w:rPr>
            </w:pPr>
            <w:r w:rsidRPr="002B6F08">
              <w:rPr>
                <w:sz w:val="22"/>
                <w:szCs w:val="22"/>
                <w:lang w:val="uk-UA" w:eastAsia="uk-UA"/>
              </w:rPr>
              <w:t>(66,210)</w:t>
            </w:r>
          </w:p>
        </w:tc>
        <w:tc>
          <w:tcPr>
            <w:tcW w:w="1881" w:type="dxa"/>
            <w:vMerge w:val="restart"/>
            <w:tcBorders>
              <w:top w:val="nil"/>
              <w:left w:val="single" w:sz="8" w:space="0" w:color="auto"/>
              <w:bottom w:val="single" w:sz="8" w:space="0" w:color="000000"/>
              <w:right w:val="single" w:sz="8" w:space="0" w:color="auto"/>
            </w:tcBorders>
            <w:shd w:val="clear" w:color="auto" w:fill="auto"/>
            <w:vAlign w:val="center"/>
            <w:hideMark/>
          </w:tcPr>
          <w:p w14:paraId="527E454B" w14:textId="77777777" w:rsidR="002B5DE9" w:rsidRPr="002B6F08" w:rsidRDefault="002B5DE9" w:rsidP="002B6F08">
            <w:pPr>
              <w:jc w:val="center"/>
              <w:rPr>
                <w:sz w:val="22"/>
                <w:szCs w:val="22"/>
                <w:lang w:val="uk-UA" w:eastAsia="uk-UA"/>
              </w:rPr>
            </w:pPr>
            <w:r w:rsidRPr="002B6F08">
              <w:rPr>
                <w:sz w:val="22"/>
                <w:szCs w:val="22"/>
                <w:lang w:val="uk-UA" w:eastAsia="uk-UA"/>
              </w:rPr>
              <w:t>(609,223)</w:t>
            </w:r>
          </w:p>
        </w:tc>
        <w:tc>
          <w:tcPr>
            <w:tcW w:w="2016" w:type="dxa"/>
            <w:vMerge w:val="restart"/>
            <w:tcBorders>
              <w:top w:val="nil"/>
              <w:left w:val="single" w:sz="8" w:space="0" w:color="auto"/>
              <w:bottom w:val="single" w:sz="8" w:space="0" w:color="000000"/>
              <w:right w:val="single" w:sz="8" w:space="0" w:color="auto"/>
            </w:tcBorders>
            <w:shd w:val="clear" w:color="auto" w:fill="auto"/>
            <w:vAlign w:val="center"/>
            <w:hideMark/>
          </w:tcPr>
          <w:p w14:paraId="51351FD8" w14:textId="77777777" w:rsidR="002B5DE9" w:rsidRPr="002B6F08" w:rsidRDefault="002B5DE9" w:rsidP="002B6F08">
            <w:pPr>
              <w:jc w:val="center"/>
              <w:rPr>
                <w:sz w:val="22"/>
                <w:szCs w:val="22"/>
                <w:lang w:val="uk-UA" w:eastAsia="uk-UA"/>
              </w:rPr>
            </w:pPr>
            <w:r w:rsidRPr="002B6F08">
              <w:rPr>
                <w:sz w:val="22"/>
                <w:szCs w:val="22"/>
                <w:lang w:val="uk-UA" w:eastAsia="uk-UA"/>
              </w:rPr>
              <w:t>(289,900)</w:t>
            </w:r>
          </w:p>
        </w:tc>
        <w:tc>
          <w:tcPr>
            <w:tcW w:w="1553" w:type="dxa"/>
            <w:vMerge w:val="restart"/>
            <w:tcBorders>
              <w:top w:val="nil"/>
              <w:left w:val="single" w:sz="8" w:space="0" w:color="auto"/>
              <w:bottom w:val="single" w:sz="8" w:space="0" w:color="000000"/>
              <w:right w:val="single" w:sz="8" w:space="0" w:color="auto"/>
            </w:tcBorders>
            <w:shd w:val="clear" w:color="auto" w:fill="auto"/>
            <w:vAlign w:val="center"/>
            <w:hideMark/>
          </w:tcPr>
          <w:p w14:paraId="7E1373E3" w14:textId="77777777" w:rsidR="002B5DE9" w:rsidRPr="002B6F08" w:rsidRDefault="002B5DE9" w:rsidP="002B6F08">
            <w:pPr>
              <w:jc w:val="center"/>
              <w:rPr>
                <w:sz w:val="22"/>
                <w:szCs w:val="22"/>
                <w:lang w:val="uk-UA" w:eastAsia="uk-UA"/>
              </w:rPr>
            </w:pPr>
            <w:r w:rsidRPr="002B6F08">
              <w:rPr>
                <w:sz w:val="22"/>
                <w:szCs w:val="22"/>
                <w:lang w:val="uk-UA" w:eastAsia="uk-UA"/>
              </w:rPr>
              <w:t>319,323</w:t>
            </w:r>
          </w:p>
        </w:tc>
        <w:tc>
          <w:tcPr>
            <w:tcW w:w="1878" w:type="dxa"/>
            <w:vMerge w:val="restart"/>
            <w:tcBorders>
              <w:top w:val="nil"/>
              <w:left w:val="single" w:sz="8" w:space="0" w:color="auto"/>
              <w:bottom w:val="single" w:sz="8" w:space="0" w:color="000000"/>
              <w:right w:val="single" w:sz="8" w:space="0" w:color="auto"/>
            </w:tcBorders>
            <w:shd w:val="clear" w:color="auto" w:fill="auto"/>
            <w:vAlign w:val="center"/>
            <w:hideMark/>
          </w:tcPr>
          <w:p w14:paraId="4B51C42D" w14:textId="77777777" w:rsidR="002B5DE9" w:rsidRPr="002B6F08" w:rsidRDefault="002B5DE9" w:rsidP="002B6F08">
            <w:pPr>
              <w:jc w:val="center"/>
              <w:rPr>
                <w:sz w:val="22"/>
                <w:szCs w:val="22"/>
                <w:lang w:val="uk-UA" w:eastAsia="uk-UA"/>
              </w:rPr>
            </w:pPr>
            <w:r w:rsidRPr="002B6F08">
              <w:rPr>
                <w:sz w:val="22"/>
                <w:szCs w:val="22"/>
                <w:lang w:val="uk-UA" w:eastAsia="uk-UA"/>
              </w:rPr>
              <w:t>47,585</w:t>
            </w:r>
          </w:p>
        </w:tc>
      </w:tr>
      <w:tr w:rsidR="002B5DE9" w:rsidRPr="002B6F08" w14:paraId="773CD957"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3C4BE38E" w14:textId="77777777" w:rsidR="002B5DE9" w:rsidRPr="002B6F08" w:rsidRDefault="002B5DE9" w:rsidP="002B6F08">
            <w:pPr>
              <w:rPr>
                <w:sz w:val="22"/>
                <w:szCs w:val="22"/>
                <w:lang w:val="uk-UA" w:eastAsia="uk-UA"/>
              </w:rPr>
            </w:pPr>
            <w:r w:rsidRPr="002B6F08">
              <w:rPr>
                <w:sz w:val="22"/>
                <w:szCs w:val="22"/>
                <w:lang w:val="uk-UA" w:eastAsia="uk-UA"/>
              </w:rPr>
              <w:t>(додаток до розрахунку ФОП)</w:t>
            </w:r>
          </w:p>
        </w:tc>
        <w:tc>
          <w:tcPr>
            <w:tcW w:w="2320" w:type="dxa"/>
            <w:vMerge/>
            <w:tcBorders>
              <w:top w:val="nil"/>
              <w:left w:val="single" w:sz="8" w:space="0" w:color="auto"/>
              <w:bottom w:val="single" w:sz="8" w:space="0" w:color="000000"/>
              <w:right w:val="single" w:sz="8" w:space="0" w:color="auto"/>
            </w:tcBorders>
            <w:vAlign w:val="center"/>
            <w:hideMark/>
          </w:tcPr>
          <w:p w14:paraId="4665919B" w14:textId="77777777" w:rsidR="002B5DE9" w:rsidRPr="002B6F08" w:rsidRDefault="002B5DE9" w:rsidP="002B6F08">
            <w:pPr>
              <w:rPr>
                <w:sz w:val="22"/>
                <w:szCs w:val="22"/>
                <w:lang w:val="uk-UA" w:eastAsia="uk-UA"/>
              </w:rPr>
            </w:pPr>
          </w:p>
        </w:tc>
        <w:tc>
          <w:tcPr>
            <w:tcW w:w="1678" w:type="dxa"/>
            <w:vMerge/>
            <w:tcBorders>
              <w:top w:val="nil"/>
              <w:left w:val="single" w:sz="8" w:space="0" w:color="auto"/>
              <w:bottom w:val="single" w:sz="8" w:space="0" w:color="000000"/>
              <w:right w:val="single" w:sz="8" w:space="0" w:color="auto"/>
            </w:tcBorders>
            <w:vAlign w:val="center"/>
            <w:hideMark/>
          </w:tcPr>
          <w:p w14:paraId="418FCB0A" w14:textId="77777777" w:rsidR="002B5DE9" w:rsidRPr="002B6F08" w:rsidRDefault="002B5DE9" w:rsidP="002B6F08">
            <w:pPr>
              <w:rPr>
                <w:sz w:val="22"/>
                <w:szCs w:val="22"/>
                <w:lang w:val="uk-UA" w:eastAsia="uk-UA"/>
              </w:rPr>
            </w:pPr>
          </w:p>
        </w:tc>
        <w:tc>
          <w:tcPr>
            <w:tcW w:w="1881" w:type="dxa"/>
            <w:vMerge/>
            <w:tcBorders>
              <w:top w:val="nil"/>
              <w:left w:val="single" w:sz="8" w:space="0" w:color="auto"/>
              <w:bottom w:val="single" w:sz="8" w:space="0" w:color="000000"/>
              <w:right w:val="single" w:sz="8" w:space="0" w:color="auto"/>
            </w:tcBorders>
            <w:vAlign w:val="center"/>
            <w:hideMark/>
          </w:tcPr>
          <w:p w14:paraId="446D0F68" w14:textId="77777777" w:rsidR="002B5DE9" w:rsidRPr="002B6F08" w:rsidRDefault="002B5DE9" w:rsidP="002B6F08">
            <w:pPr>
              <w:rPr>
                <w:sz w:val="22"/>
                <w:szCs w:val="22"/>
                <w:lang w:val="uk-UA" w:eastAsia="uk-UA"/>
              </w:rPr>
            </w:pPr>
          </w:p>
        </w:tc>
        <w:tc>
          <w:tcPr>
            <w:tcW w:w="2016" w:type="dxa"/>
            <w:vMerge/>
            <w:tcBorders>
              <w:top w:val="nil"/>
              <w:left w:val="single" w:sz="8" w:space="0" w:color="auto"/>
              <w:bottom w:val="single" w:sz="8" w:space="0" w:color="000000"/>
              <w:right w:val="single" w:sz="8" w:space="0" w:color="auto"/>
            </w:tcBorders>
            <w:vAlign w:val="center"/>
            <w:hideMark/>
          </w:tcPr>
          <w:p w14:paraId="26F4DB47" w14:textId="77777777" w:rsidR="002B5DE9" w:rsidRPr="002B6F08" w:rsidRDefault="002B5DE9" w:rsidP="002B6F08">
            <w:pPr>
              <w:rPr>
                <w:sz w:val="22"/>
                <w:szCs w:val="22"/>
                <w:lang w:val="uk-UA" w:eastAsia="uk-UA"/>
              </w:rPr>
            </w:pPr>
          </w:p>
        </w:tc>
        <w:tc>
          <w:tcPr>
            <w:tcW w:w="1553" w:type="dxa"/>
            <w:vMerge/>
            <w:tcBorders>
              <w:top w:val="nil"/>
              <w:left w:val="single" w:sz="8" w:space="0" w:color="auto"/>
              <w:bottom w:val="single" w:sz="8" w:space="0" w:color="000000"/>
              <w:right w:val="single" w:sz="8" w:space="0" w:color="auto"/>
            </w:tcBorders>
            <w:vAlign w:val="center"/>
            <w:hideMark/>
          </w:tcPr>
          <w:p w14:paraId="1A8D0C1C" w14:textId="77777777" w:rsidR="002B5DE9" w:rsidRPr="002B6F08" w:rsidRDefault="002B5DE9" w:rsidP="002B6F08">
            <w:pPr>
              <w:rPr>
                <w:sz w:val="22"/>
                <w:szCs w:val="22"/>
                <w:lang w:val="uk-UA" w:eastAsia="uk-UA"/>
              </w:rPr>
            </w:pPr>
          </w:p>
        </w:tc>
        <w:tc>
          <w:tcPr>
            <w:tcW w:w="1878" w:type="dxa"/>
            <w:vMerge/>
            <w:tcBorders>
              <w:top w:val="nil"/>
              <w:left w:val="single" w:sz="8" w:space="0" w:color="auto"/>
              <w:bottom w:val="single" w:sz="8" w:space="0" w:color="000000"/>
              <w:right w:val="single" w:sz="8" w:space="0" w:color="auto"/>
            </w:tcBorders>
            <w:vAlign w:val="center"/>
            <w:hideMark/>
          </w:tcPr>
          <w:p w14:paraId="3016556E" w14:textId="77777777" w:rsidR="002B5DE9" w:rsidRPr="002B6F08" w:rsidRDefault="002B5DE9" w:rsidP="002B6F08">
            <w:pPr>
              <w:rPr>
                <w:sz w:val="22"/>
                <w:szCs w:val="22"/>
                <w:lang w:val="uk-UA" w:eastAsia="uk-UA"/>
              </w:rPr>
            </w:pPr>
          </w:p>
        </w:tc>
      </w:tr>
      <w:tr w:rsidR="002B5DE9" w:rsidRPr="002B6F08" w14:paraId="3E75F542" w14:textId="77777777" w:rsidTr="002B5DE9">
        <w:trPr>
          <w:trHeight w:val="570"/>
        </w:trPr>
        <w:tc>
          <w:tcPr>
            <w:tcW w:w="4092" w:type="dxa"/>
            <w:tcBorders>
              <w:top w:val="nil"/>
              <w:left w:val="single" w:sz="8" w:space="0" w:color="auto"/>
              <w:bottom w:val="nil"/>
              <w:right w:val="single" w:sz="8" w:space="0" w:color="auto"/>
            </w:tcBorders>
            <w:shd w:val="clear" w:color="auto" w:fill="auto"/>
            <w:vAlign w:val="center"/>
            <w:hideMark/>
          </w:tcPr>
          <w:p w14:paraId="746AE95F" w14:textId="77777777" w:rsidR="002B5DE9" w:rsidRPr="002B6F08" w:rsidRDefault="002B5DE9" w:rsidP="002B6F08">
            <w:pPr>
              <w:rPr>
                <w:b/>
                <w:bCs/>
                <w:sz w:val="22"/>
                <w:szCs w:val="22"/>
                <w:lang w:val="uk-UA" w:eastAsia="uk-UA"/>
              </w:rPr>
            </w:pPr>
            <w:r w:rsidRPr="002B6F08">
              <w:rPr>
                <w:b/>
                <w:bCs/>
                <w:sz w:val="22"/>
                <w:szCs w:val="22"/>
                <w:lang w:val="uk-UA" w:eastAsia="uk-UA"/>
              </w:rPr>
              <w:t xml:space="preserve">Витрати на оплату послуг, крім комунальних </w:t>
            </w:r>
          </w:p>
        </w:tc>
        <w:tc>
          <w:tcPr>
            <w:tcW w:w="2320" w:type="dxa"/>
            <w:vMerge w:val="restart"/>
            <w:tcBorders>
              <w:top w:val="nil"/>
              <w:left w:val="single" w:sz="8" w:space="0" w:color="auto"/>
              <w:bottom w:val="single" w:sz="8" w:space="0" w:color="000000"/>
              <w:right w:val="single" w:sz="8" w:space="0" w:color="auto"/>
            </w:tcBorders>
            <w:shd w:val="clear" w:color="auto" w:fill="auto"/>
            <w:vAlign w:val="center"/>
            <w:hideMark/>
          </w:tcPr>
          <w:p w14:paraId="4487CAA3" w14:textId="77777777" w:rsidR="002B5DE9" w:rsidRPr="002B6F08" w:rsidRDefault="002B5DE9" w:rsidP="002B6F08">
            <w:pPr>
              <w:jc w:val="center"/>
              <w:rPr>
                <w:sz w:val="22"/>
                <w:szCs w:val="22"/>
                <w:lang w:val="uk-UA" w:eastAsia="uk-UA"/>
              </w:rPr>
            </w:pPr>
            <w:r w:rsidRPr="002B6F08">
              <w:rPr>
                <w:sz w:val="22"/>
                <w:szCs w:val="22"/>
                <w:lang w:val="uk-UA" w:eastAsia="uk-UA"/>
              </w:rPr>
              <w:t>5004</w:t>
            </w:r>
          </w:p>
        </w:tc>
        <w:tc>
          <w:tcPr>
            <w:tcW w:w="1678" w:type="dxa"/>
            <w:vMerge w:val="restart"/>
            <w:tcBorders>
              <w:top w:val="nil"/>
              <w:left w:val="single" w:sz="8" w:space="0" w:color="auto"/>
              <w:bottom w:val="single" w:sz="8" w:space="0" w:color="000000"/>
              <w:right w:val="single" w:sz="8" w:space="0" w:color="auto"/>
            </w:tcBorders>
            <w:shd w:val="clear" w:color="auto" w:fill="auto"/>
            <w:vAlign w:val="center"/>
            <w:hideMark/>
          </w:tcPr>
          <w:p w14:paraId="2875A310" w14:textId="77777777" w:rsidR="002B5DE9" w:rsidRPr="002B6F08" w:rsidRDefault="002B5DE9" w:rsidP="002B6F08">
            <w:pPr>
              <w:jc w:val="center"/>
              <w:rPr>
                <w:sz w:val="22"/>
                <w:szCs w:val="22"/>
                <w:lang w:val="uk-UA" w:eastAsia="uk-UA"/>
              </w:rPr>
            </w:pPr>
            <w:r w:rsidRPr="002B6F08">
              <w:rPr>
                <w:sz w:val="22"/>
                <w:szCs w:val="22"/>
                <w:lang w:val="uk-UA" w:eastAsia="uk-UA"/>
              </w:rPr>
              <w:t>(326,369)</w:t>
            </w:r>
          </w:p>
        </w:tc>
        <w:tc>
          <w:tcPr>
            <w:tcW w:w="1881" w:type="dxa"/>
            <w:vMerge w:val="restart"/>
            <w:tcBorders>
              <w:top w:val="nil"/>
              <w:left w:val="single" w:sz="8" w:space="0" w:color="auto"/>
              <w:bottom w:val="single" w:sz="8" w:space="0" w:color="000000"/>
              <w:right w:val="single" w:sz="8" w:space="0" w:color="auto"/>
            </w:tcBorders>
            <w:shd w:val="clear" w:color="auto" w:fill="auto"/>
            <w:vAlign w:val="center"/>
            <w:hideMark/>
          </w:tcPr>
          <w:p w14:paraId="43FD5A1B" w14:textId="77777777" w:rsidR="002B5DE9" w:rsidRPr="002B6F08" w:rsidRDefault="002B5DE9" w:rsidP="002B6F08">
            <w:pPr>
              <w:jc w:val="center"/>
              <w:rPr>
                <w:sz w:val="22"/>
                <w:szCs w:val="22"/>
                <w:lang w:val="uk-UA" w:eastAsia="uk-UA"/>
              </w:rPr>
            </w:pPr>
            <w:r w:rsidRPr="002B6F08">
              <w:rPr>
                <w:sz w:val="22"/>
                <w:szCs w:val="22"/>
                <w:lang w:val="uk-UA" w:eastAsia="uk-UA"/>
              </w:rPr>
              <w:t>(191,583)</w:t>
            </w:r>
          </w:p>
        </w:tc>
        <w:tc>
          <w:tcPr>
            <w:tcW w:w="2016" w:type="dxa"/>
            <w:vMerge w:val="restart"/>
            <w:tcBorders>
              <w:top w:val="nil"/>
              <w:left w:val="single" w:sz="8" w:space="0" w:color="auto"/>
              <w:bottom w:val="single" w:sz="8" w:space="0" w:color="000000"/>
              <w:right w:val="single" w:sz="8" w:space="0" w:color="auto"/>
            </w:tcBorders>
            <w:shd w:val="clear" w:color="auto" w:fill="auto"/>
            <w:vAlign w:val="center"/>
            <w:hideMark/>
          </w:tcPr>
          <w:p w14:paraId="6976879C" w14:textId="77777777" w:rsidR="002B5DE9" w:rsidRPr="002B6F08" w:rsidRDefault="002B5DE9" w:rsidP="002B6F08">
            <w:pPr>
              <w:jc w:val="center"/>
              <w:rPr>
                <w:sz w:val="22"/>
                <w:szCs w:val="22"/>
                <w:lang w:val="uk-UA" w:eastAsia="uk-UA"/>
              </w:rPr>
            </w:pPr>
            <w:r w:rsidRPr="002B6F08">
              <w:rPr>
                <w:sz w:val="22"/>
                <w:szCs w:val="22"/>
                <w:lang w:val="uk-UA" w:eastAsia="uk-UA"/>
              </w:rPr>
              <w:t>(191,583)</w:t>
            </w:r>
          </w:p>
        </w:tc>
        <w:tc>
          <w:tcPr>
            <w:tcW w:w="1553" w:type="dxa"/>
            <w:vMerge w:val="restart"/>
            <w:tcBorders>
              <w:top w:val="nil"/>
              <w:left w:val="single" w:sz="8" w:space="0" w:color="auto"/>
              <w:bottom w:val="single" w:sz="8" w:space="0" w:color="000000"/>
              <w:right w:val="single" w:sz="8" w:space="0" w:color="auto"/>
            </w:tcBorders>
            <w:shd w:val="clear" w:color="auto" w:fill="auto"/>
            <w:vAlign w:val="center"/>
            <w:hideMark/>
          </w:tcPr>
          <w:p w14:paraId="033D68A8"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878" w:type="dxa"/>
            <w:vMerge w:val="restart"/>
            <w:tcBorders>
              <w:top w:val="nil"/>
              <w:left w:val="single" w:sz="8" w:space="0" w:color="auto"/>
              <w:bottom w:val="single" w:sz="8" w:space="0" w:color="000000"/>
              <w:right w:val="single" w:sz="8" w:space="0" w:color="auto"/>
            </w:tcBorders>
            <w:shd w:val="clear" w:color="auto" w:fill="auto"/>
            <w:vAlign w:val="center"/>
            <w:hideMark/>
          </w:tcPr>
          <w:p w14:paraId="65E4A79B" w14:textId="77777777" w:rsidR="002B5DE9" w:rsidRPr="002B6F08" w:rsidRDefault="002B5DE9" w:rsidP="002B6F08">
            <w:pPr>
              <w:jc w:val="center"/>
              <w:rPr>
                <w:sz w:val="22"/>
                <w:szCs w:val="22"/>
                <w:lang w:val="uk-UA" w:eastAsia="uk-UA"/>
              </w:rPr>
            </w:pPr>
            <w:r w:rsidRPr="002B6F08">
              <w:rPr>
                <w:sz w:val="22"/>
                <w:szCs w:val="22"/>
                <w:lang w:val="uk-UA" w:eastAsia="uk-UA"/>
              </w:rPr>
              <w:t>100,000</w:t>
            </w:r>
          </w:p>
        </w:tc>
      </w:tr>
      <w:tr w:rsidR="002B5DE9" w:rsidRPr="002B6F08" w14:paraId="04181A4A" w14:textId="77777777" w:rsidTr="002B5DE9">
        <w:trPr>
          <w:trHeight w:val="6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4E4ECC01" w14:textId="77777777" w:rsidR="002B5DE9" w:rsidRPr="002B6F08" w:rsidRDefault="002B5DE9" w:rsidP="002B6F08">
            <w:pPr>
              <w:rPr>
                <w:sz w:val="22"/>
                <w:szCs w:val="22"/>
                <w:lang w:val="uk-UA" w:eastAsia="uk-UA"/>
              </w:rPr>
            </w:pPr>
            <w:r w:rsidRPr="002B6F08">
              <w:rPr>
                <w:sz w:val="22"/>
                <w:szCs w:val="22"/>
                <w:lang w:val="uk-UA" w:eastAsia="uk-UA"/>
              </w:rPr>
              <w:t>(розшифрувати у додатку)</w:t>
            </w:r>
          </w:p>
        </w:tc>
        <w:tc>
          <w:tcPr>
            <w:tcW w:w="2320" w:type="dxa"/>
            <w:vMerge/>
            <w:tcBorders>
              <w:top w:val="nil"/>
              <w:left w:val="single" w:sz="8" w:space="0" w:color="auto"/>
              <w:bottom w:val="single" w:sz="8" w:space="0" w:color="000000"/>
              <w:right w:val="single" w:sz="8" w:space="0" w:color="auto"/>
            </w:tcBorders>
            <w:vAlign w:val="center"/>
            <w:hideMark/>
          </w:tcPr>
          <w:p w14:paraId="3FF512D6" w14:textId="77777777" w:rsidR="002B5DE9" w:rsidRPr="002B6F08" w:rsidRDefault="002B5DE9" w:rsidP="002B6F08">
            <w:pPr>
              <w:rPr>
                <w:sz w:val="22"/>
                <w:szCs w:val="22"/>
                <w:lang w:val="uk-UA" w:eastAsia="uk-UA"/>
              </w:rPr>
            </w:pPr>
          </w:p>
        </w:tc>
        <w:tc>
          <w:tcPr>
            <w:tcW w:w="1678" w:type="dxa"/>
            <w:vMerge/>
            <w:tcBorders>
              <w:top w:val="nil"/>
              <w:left w:val="single" w:sz="8" w:space="0" w:color="auto"/>
              <w:bottom w:val="single" w:sz="8" w:space="0" w:color="000000"/>
              <w:right w:val="single" w:sz="8" w:space="0" w:color="auto"/>
            </w:tcBorders>
            <w:vAlign w:val="center"/>
            <w:hideMark/>
          </w:tcPr>
          <w:p w14:paraId="37E078BB" w14:textId="77777777" w:rsidR="002B5DE9" w:rsidRPr="002B6F08" w:rsidRDefault="002B5DE9" w:rsidP="002B6F08">
            <w:pPr>
              <w:rPr>
                <w:sz w:val="22"/>
                <w:szCs w:val="22"/>
                <w:lang w:val="uk-UA" w:eastAsia="uk-UA"/>
              </w:rPr>
            </w:pPr>
          </w:p>
        </w:tc>
        <w:tc>
          <w:tcPr>
            <w:tcW w:w="1881" w:type="dxa"/>
            <w:vMerge/>
            <w:tcBorders>
              <w:top w:val="nil"/>
              <w:left w:val="single" w:sz="8" w:space="0" w:color="auto"/>
              <w:bottom w:val="single" w:sz="8" w:space="0" w:color="000000"/>
              <w:right w:val="single" w:sz="8" w:space="0" w:color="auto"/>
            </w:tcBorders>
            <w:vAlign w:val="center"/>
            <w:hideMark/>
          </w:tcPr>
          <w:p w14:paraId="3984615F" w14:textId="77777777" w:rsidR="002B5DE9" w:rsidRPr="002B6F08" w:rsidRDefault="002B5DE9" w:rsidP="002B6F08">
            <w:pPr>
              <w:rPr>
                <w:sz w:val="22"/>
                <w:szCs w:val="22"/>
                <w:lang w:val="uk-UA" w:eastAsia="uk-UA"/>
              </w:rPr>
            </w:pPr>
          </w:p>
        </w:tc>
        <w:tc>
          <w:tcPr>
            <w:tcW w:w="2016" w:type="dxa"/>
            <w:vMerge/>
            <w:tcBorders>
              <w:top w:val="nil"/>
              <w:left w:val="single" w:sz="8" w:space="0" w:color="auto"/>
              <w:bottom w:val="single" w:sz="8" w:space="0" w:color="000000"/>
              <w:right w:val="single" w:sz="8" w:space="0" w:color="auto"/>
            </w:tcBorders>
            <w:vAlign w:val="center"/>
            <w:hideMark/>
          </w:tcPr>
          <w:p w14:paraId="26983F46" w14:textId="77777777" w:rsidR="002B5DE9" w:rsidRPr="002B6F08" w:rsidRDefault="002B5DE9" w:rsidP="002B6F08">
            <w:pPr>
              <w:rPr>
                <w:sz w:val="22"/>
                <w:szCs w:val="22"/>
                <w:lang w:val="uk-UA" w:eastAsia="uk-UA"/>
              </w:rPr>
            </w:pPr>
          </w:p>
        </w:tc>
        <w:tc>
          <w:tcPr>
            <w:tcW w:w="1553" w:type="dxa"/>
            <w:vMerge/>
            <w:tcBorders>
              <w:top w:val="nil"/>
              <w:left w:val="single" w:sz="8" w:space="0" w:color="auto"/>
              <w:bottom w:val="single" w:sz="8" w:space="0" w:color="000000"/>
              <w:right w:val="single" w:sz="8" w:space="0" w:color="auto"/>
            </w:tcBorders>
            <w:vAlign w:val="center"/>
            <w:hideMark/>
          </w:tcPr>
          <w:p w14:paraId="39C01807" w14:textId="77777777" w:rsidR="002B5DE9" w:rsidRPr="002B6F08" w:rsidRDefault="002B5DE9" w:rsidP="002B6F08">
            <w:pPr>
              <w:rPr>
                <w:sz w:val="22"/>
                <w:szCs w:val="22"/>
                <w:lang w:val="uk-UA" w:eastAsia="uk-UA"/>
              </w:rPr>
            </w:pPr>
          </w:p>
        </w:tc>
        <w:tc>
          <w:tcPr>
            <w:tcW w:w="1878" w:type="dxa"/>
            <w:vMerge/>
            <w:tcBorders>
              <w:top w:val="nil"/>
              <w:left w:val="single" w:sz="8" w:space="0" w:color="auto"/>
              <w:bottom w:val="single" w:sz="8" w:space="0" w:color="000000"/>
              <w:right w:val="single" w:sz="8" w:space="0" w:color="auto"/>
            </w:tcBorders>
            <w:vAlign w:val="center"/>
            <w:hideMark/>
          </w:tcPr>
          <w:p w14:paraId="196695D8" w14:textId="77777777" w:rsidR="002B5DE9" w:rsidRPr="002B6F08" w:rsidRDefault="002B5DE9" w:rsidP="002B6F08">
            <w:pPr>
              <w:rPr>
                <w:sz w:val="22"/>
                <w:szCs w:val="22"/>
                <w:lang w:val="uk-UA" w:eastAsia="uk-UA"/>
              </w:rPr>
            </w:pPr>
          </w:p>
        </w:tc>
      </w:tr>
      <w:tr w:rsidR="002B5DE9" w:rsidRPr="002B6F08" w14:paraId="30A4276C" w14:textId="77777777" w:rsidTr="002B5DE9">
        <w:trPr>
          <w:trHeight w:val="630"/>
        </w:trPr>
        <w:tc>
          <w:tcPr>
            <w:tcW w:w="4092" w:type="dxa"/>
            <w:tcBorders>
              <w:top w:val="nil"/>
              <w:left w:val="single" w:sz="8" w:space="0" w:color="auto"/>
              <w:bottom w:val="nil"/>
              <w:right w:val="single" w:sz="8" w:space="0" w:color="auto"/>
            </w:tcBorders>
            <w:shd w:val="clear" w:color="auto" w:fill="auto"/>
            <w:vAlign w:val="center"/>
            <w:hideMark/>
          </w:tcPr>
          <w:p w14:paraId="2BB52C67" w14:textId="77777777" w:rsidR="002B5DE9" w:rsidRPr="002B6F08" w:rsidRDefault="002B5DE9" w:rsidP="002B6F08">
            <w:pPr>
              <w:rPr>
                <w:b/>
                <w:bCs/>
                <w:sz w:val="22"/>
                <w:szCs w:val="22"/>
                <w:lang w:val="uk-UA" w:eastAsia="uk-UA"/>
              </w:rPr>
            </w:pPr>
            <w:r w:rsidRPr="002B6F08">
              <w:rPr>
                <w:b/>
                <w:bCs/>
                <w:sz w:val="22"/>
                <w:szCs w:val="22"/>
                <w:lang w:val="uk-UA" w:eastAsia="uk-UA"/>
              </w:rPr>
              <w:t>Витрати на оплату комунальних послуг та енергоносіїв</w:t>
            </w:r>
          </w:p>
        </w:tc>
        <w:tc>
          <w:tcPr>
            <w:tcW w:w="2320" w:type="dxa"/>
            <w:vMerge w:val="restart"/>
            <w:tcBorders>
              <w:top w:val="nil"/>
              <w:left w:val="single" w:sz="8" w:space="0" w:color="auto"/>
              <w:bottom w:val="single" w:sz="8" w:space="0" w:color="000000"/>
              <w:right w:val="single" w:sz="8" w:space="0" w:color="auto"/>
            </w:tcBorders>
            <w:shd w:val="clear" w:color="auto" w:fill="auto"/>
            <w:vAlign w:val="center"/>
            <w:hideMark/>
          </w:tcPr>
          <w:p w14:paraId="607522A3" w14:textId="77777777" w:rsidR="002B5DE9" w:rsidRPr="002B6F08" w:rsidRDefault="002B5DE9" w:rsidP="002B6F08">
            <w:pPr>
              <w:jc w:val="center"/>
              <w:rPr>
                <w:sz w:val="22"/>
                <w:szCs w:val="22"/>
                <w:lang w:val="uk-UA" w:eastAsia="uk-UA"/>
              </w:rPr>
            </w:pPr>
            <w:r w:rsidRPr="002B6F08">
              <w:rPr>
                <w:sz w:val="22"/>
                <w:szCs w:val="22"/>
                <w:lang w:val="uk-UA" w:eastAsia="uk-UA"/>
              </w:rPr>
              <w:t>5005</w:t>
            </w:r>
          </w:p>
        </w:tc>
        <w:tc>
          <w:tcPr>
            <w:tcW w:w="1678" w:type="dxa"/>
            <w:vMerge w:val="restart"/>
            <w:tcBorders>
              <w:top w:val="nil"/>
              <w:left w:val="single" w:sz="8" w:space="0" w:color="auto"/>
              <w:bottom w:val="single" w:sz="8" w:space="0" w:color="000000"/>
              <w:right w:val="single" w:sz="8" w:space="0" w:color="auto"/>
            </w:tcBorders>
            <w:shd w:val="clear" w:color="auto" w:fill="auto"/>
            <w:vAlign w:val="center"/>
            <w:hideMark/>
          </w:tcPr>
          <w:p w14:paraId="08BEC267"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881" w:type="dxa"/>
            <w:vMerge w:val="restart"/>
            <w:tcBorders>
              <w:top w:val="nil"/>
              <w:left w:val="single" w:sz="8" w:space="0" w:color="auto"/>
              <w:bottom w:val="single" w:sz="8" w:space="0" w:color="000000"/>
              <w:right w:val="single" w:sz="8" w:space="0" w:color="auto"/>
            </w:tcBorders>
            <w:shd w:val="clear" w:color="auto" w:fill="auto"/>
            <w:vAlign w:val="center"/>
            <w:hideMark/>
          </w:tcPr>
          <w:p w14:paraId="19348E36"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2016" w:type="dxa"/>
            <w:vMerge w:val="restart"/>
            <w:tcBorders>
              <w:top w:val="nil"/>
              <w:left w:val="single" w:sz="8" w:space="0" w:color="auto"/>
              <w:bottom w:val="single" w:sz="8" w:space="0" w:color="000000"/>
              <w:right w:val="single" w:sz="8" w:space="0" w:color="auto"/>
            </w:tcBorders>
            <w:shd w:val="clear" w:color="auto" w:fill="auto"/>
            <w:vAlign w:val="center"/>
            <w:hideMark/>
          </w:tcPr>
          <w:p w14:paraId="10406837"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553" w:type="dxa"/>
            <w:vMerge w:val="restart"/>
            <w:tcBorders>
              <w:top w:val="nil"/>
              <w:left w:val="single" w:sz="8" w:space="0" w:color="auto"/>
              <w:bottom w:val="single" w:sz="8" w:space="0" w:color="000000"/>
              <w:right w:val="single" w:sz="8" w:space="0" w:color="auto"/>
            </w:tcBorders>
            <w:shd w:val="clear" w:color="auto" w:fill="auto"/>
            <w:vAlign w:val="center"/>
            <w:hideMark/>
          </w:tcPr>
          <w:p w14:paraId="11EABB1C"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878" w:type="dxa"/>
            <w:vMerge w:val="restart"/>
            <w:tcBorders>
              <w:top w:val="nil"/>
              <w:left w:val="single" w:sz="8" w:space="0" w:color="auto"/>
              <w:bottom w:val="single" w:sz="8" w:space="0" w:color="000000"/>
              <w:right w:val="single" w:sz="8" w:space="0" w:color="auto"/>
            </w:tcBorders>
            <w:shd w:val="clear" w:color="auto" w:fill="auto"/>
            <w:vAlign w:val="center"/>
            <w:hideMark/>
          </w:tcPr>
          <w:p w14:paraId="7518CC54"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r>
      <w:tr w:rsidR="002B5DE9" w:rsidRPr="002B6F08" w14:paraId="15C54BAE"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24892C35" w14:textId="77777777" w:rsidR="002B5DE9" w:rsidRPr="002B6F08" w:rsidRDefault="002B5DE9" w:rsidP="002B6F08">
            <w:pPr>
              <w:rPr>
                <w:sz w:val="22"/>
                <w:szCs w:val="22"/>
                <w:lang w:val="uk-UA" w:eastAsia="uk-UA"/>
              </w:rPr>
            </w:pPr>
            <w:r w:rsidRPr="002B6F08">
              <w:rPr>
                <w:sz w:val="22"/>
                <w:szCs w:val="22"/>
                <w:lang w:val="uk-UA" w:eastAsia="uk-UA"/>
              </w:rPr>
              <w:t>(розшифрувати у додатку)</w:t>
            </w:r>
          </w:p>
        </w:tc>
        <w:tc>
          <w:tcPr>
            <w:tcW w:w="2320" w:type="dxa"/>
            <w:vMerge/>
            <w:tcBorders>
              <w:top w:val="nil"/>
              <w:left w:val="single" w:sz="8" w:space="0" w:color="auto"/>
              <w:bottom w:val="single" w:sz="8" w:space="0" w:color="000000"/>
              <w:right w:val="single" w:sz="8" w:space="0" w:color="auto"/>
            </w:tcBorders>
            <w:vAlign w:val="center"/>
            <w:hideMark/>
          </w:tcPr>
          <w:p w14:paraId="3D71BC27" w14:textId="77777777" w:rsidR="002B5DE9" w:rsidRPr="002B6F08" w:rsidRDefault="002B5DE9" w:rsidP="002B6F08">
            <w:pPr>
              <w:rPr>
                <w:sz w:val="22"/>
                <w:szCs w:val="22"/>
                <w:lang w:val="uk-UA" w:eastAsia="uk-UA"/>
              </w:rPr>
            </w:pPr>
          </w:p>
        </w:tc>
        <w:tc>
          <w:tcPr>
            <w:tcW w:w="1678" w:type="dxa"/>
            <w:vMerge/>
            <w:tcBorders>
              <w:top w:val="nil"/>
              <w:left w:val="single" w:sz="8" w:space="0" w:color="auto"/>
              <w:bottom w:val="single" w:sz="8" w:space="0" w:color="000000"/>
              <w:right w:val="single" w:sz="8" w:space="0" w:color="auto"/>
            </w:tcBorders>
            <w:vAlign w:val="center"/>
            <w:hideMark/>
          </w:tcPr>
          <w:p w14:paraId="4F4C0846" w14:textId="77777777" w:rsidR="002B5DE9" w:rsidRPr="002B6F08" w:rsidRDefault="002B5DE9" w:rsidP="002B6F08">
            <w:pPr>
              <w:rPr>
                <w:sz w:val="22"/>
                <w:szCs w:val="22"/>
                <w:lang w:val="uk-UA" w:eastAsia="uk-UA"/>
              </w:rPr>
            </w:pPr>
          </w:p>
        </w:tc>
        <w:tc>
          <w:tcPr>
            <w:tcW w:w="1881" w:type="dxa"/>
            <w:vMerge/>
            <w:tcBorders>
              <w:top w:val="nil"/>
              <w:left w:val="single" w:sz="8" w:space="0" w:color="auto"/>
              <w:bottom w:val="single" w:sz="8" w:space="0" w:color="000000"/>
              <w:right w:val="single" w:sz="8" w:space="0" w:color="auto"/>
            </w:tcBorders>
            <w:vAlign w:val="center"/>
            <w:hideMark/>
          </w:tcPr>
          <w:p w14:paraId="32E632AF" w14:textId="77777777" w:rsidR="002B5DE9" w:rsidRPr="002B6F08" w:rsidRDefault="002B5DE9" w:rsidP="002B6F08">
            <w:pPr>
              <w:rPr>
                <w:sz w:val="22"/>
                <w:szCs w:val="22"/>
                <w:lang w:val="uk-UA" w:eastAsia="uk-UA"/>
              </w:rPr>
            </w:pPr>
          </w:p>
        </w:tc>
        <w:tc>
          <w:tcPr>
            <w:tcW w:w="2016" w:type="dxa"/>
            <w:vMerge/>
            <w:tcBorders>
              <w:top w:val="nil"/>
              <w:left w:val="single" w:sz="8" w:space="0" w:color="auto"/>
              <w:bottom w:val="single" w:sz="8" w:space="0" w:color="000000"/>
              <w:right w:val="single" w:sz="8" w:space="0" w:color="auto"/>
            </w:tcBorders>
            <w:vAlign w:val="center"/>
            <w:hideMark/>
          </w:tcPr>
          <w:p w14:paraId="44332177" w14:textId="77777777" w:rsidR="002B5DE9" w:rsidRPr="002B6F08" w:rsidRDefault="002B5DE9" w:rsidP="002B6F08">
            <w:pPr>
              <w:rPr>
                <w:sz w:val="22"/>
                <w:szCs w:val="22"/>
                <w:lang w:val="uk-UA" w:eastAsia="uk-UA"/>
              </w:rPr>
            </w:pPr>
          </w:p>
        </w:tc>
        <w:tc>
          <w:tcPr>
            <w:tcW w:w="1553" w:type="dxa"/>
            <w:vMerge/>
            <w:tcBorders>
              <w:top w:val="nil"/>
              <w:left w:val="single" w:sz="8" w:space="0" w:color="auto"/>
              <w:bottom w:val="single" w:sz="8" w:space="0" w:color="000000"/>
              <w:right w:val="single" w:sz="8" w:space="0" w:color="auto"/>
            </w:tcBorders>
            <w:vAlign w:val="center"/>
            <w:hideMark/>
          </w:tcPr>
          <w:p w14:paraId="7897AD6A" w14:textId="77777777" w:rsidR="002B5DE9" w:rsidRPr="002B6F08" w:rsidRDefault="002B5DE9" w:rsidP="002B6F08">
            <w:pPr>
              <w:rPr>
                <w:sz w:val="22"/>
                <w:szCs w:val="22"/>
                <w:lang w:val="uk-UA" w:eastAsia="uk-UA"/>
              </w:rPr>
            </w:pPr>
          </w:p>
        </w:tc>
        <w:tc>
          <w:tcPr>
            <w:tcW w:w="1878" w:type="dxa"/>
            <w:vMerge/>
            <w:tcBorders>
              <w:top w:val="nil"/>
              <w:left w:val="single" w:sz="8" w:space="0" w:color="auto"/>
              <w:bottom w:val="single" w:sz="8" w:space="0" w:color="000000"/>
              <w:right w:val="single" w:sz="8" w:space="0" w:color="auto"/>
            </w:tcBorders>
            <w:vAlign w:val="center"/>
            <w:hideMark/>
          </w:tcPr>
          <w:p w14:paraId="6DE4BDE1" w14:textId="77777777" w:rsidR="002B5DE9" w:rsidRPr="002B6F08" w:rsidRDefault="002B5DE9" w:rsidP="002B6F08">
            <w:pPr>
              <w:rPr>
                <w:sz w:val="22"/>
                <w:szCs w:val="22"/>
                <w:lang w:val="uk-UA" w:eastAsia="uk-UA"/>
              </w:rPr>
            </w:pPr>
          </w:p>
        </w:tc>
      </w:tr>
      <w:tr w:rsidR="002B5DE9" w:rsidRPr="002B6F08" w14:paraId="2201820A" w14:textId="77777777" w:rsidTr="002B5DE9">
        <w:trPr>
          <w:trHeight w:val="315"/>
        </w:trPr>
        <w:tc>
          <w:tcPr>
            <w:tcW w:w="4092" w:type="dxa"/>
            <w:tcBorders>
              <w:top w:val="nil"/>
              <w:left w:val="single" w:sz="8" w:space="0" w:color="auto"/>
              <w:bottom w:val="nil"/>
              <w:right w:val="single" w:sz="8" w:space="0" w:color="auto"/>
            </w:tcBorders>
            <w:shd w:val="clear" w:color="auto" w:fill="auto"/>
            <w:vAlign w:val="center"/>
            <w:hideMark/>
          </w:tcPr>
          <w:p w14:paraId="4CF50BFB" w14:textId="77777777" w:rsidR="002B5DE9" w:rsidRPr="002B6F08" w:rsidRDefault="002B5DE9" w:rsidP="002B6F08">
            <w:pPr>
              <w:rPr>
                <w:b/>
                <w:bCs/>
                <w:sz w:val="22"/>
                <w:szCs w:val="22"/>
                <w:lang w:val="uk-UA" w:eastAsia="uk-UA"/>
              </w:rPr>
            </w:pPr>
            <w:r w:rsidRPr="002B6F08">
              <w:rPr>
                <w:b/>
                <w:bCs/>
                <w:sz w:val="22"/>
                <w:szCs w:val="22"/>
                <w:lang w:val="uk-UA" w:eastAsia="uk-UA"/>
              </w:rPr>
              <w:t>Інші операційні витрати</w:t>
            </w:r>
          </w:p>
        </w:tc>
        <w:tc>
          <w:tcPr>
            <w:tcW w:w="2320" w:type="dxa"/>
            <w:vMerge w:val="restart"/>
            <w:tcBorders>
              <w:top w:val="nil"/>
              <w:left w:val="single" w:sz="8" w:space="0" w:color="auto"/>
              <w:bottom w:val="single" w:sz="8" w:space="0" w:color="000000"/>
              <w:right w:val="single" w:sz="8" w:space="0" w:color="auto"/>
            </w:tcBorders>
            <w:shd w:val="clear" w:color="auto" w:fill="auto"/>
            <w:vAlign w:val="center"/>
            <w:hideMark/>
          </w:tcPr>
          <w:p w14:paraId="6FD977BE" w14:textId="77777777" w:rsidR="002B5DE9" w:rsidRPr="002B6F08" w:rsidRDefault="002B5DE9" w:rsidP="002B6F08">
            <w:pPr>
              <w:jc w:val="center"/>
              <w:rPr>
                <w:sz w:val="22"/>
                <w:szCs w:val="22"/>
                <w:lang w:val="uk-UA" w:eastAsia="uk-UA"/>
              </w:rPr>
            </w:pPr>
            <w:r w:rsidRPr="002B6F08">
              <w:rPr>
                <w:sz w:val="22"/>
                <w:szCs w:val="22"/>
                <w:lang w:val="uk-UA" w:eastAsia="uk-UA"/>
              </w:rPr>
              <w:t>5006</w:t>
            </w:r>
          </w:p>
        </w:tc>
        <w:tc>
          <w:tcPr>
            <w:tcW w:w="1678" w:type="dxa"/>
            <w:vMerge w:val="restart"/>
            <w:tcBorders>
              <w:top w:val="nil"/>
              <w:left w:val="single" w:sz="8" w:space="0" w:color="auto"/>
              <w:bottom w:val="single" w:sz="8" w:space="0" w:color="000000"/>
              <w:right w:val="single" w:sz="8" w:space="0" w:color="auto"/>
            </w:tcBorders>
            <w:shd w:val="clear" w:color="auto" w:fill="auto"/>
            <w:vAlign w:val="center"/>
            <w:hideMark/>
          </w:tcPr>
          <w:p w14:paraId="04D3B2E2" w14:textId="77777777" w:rsidR="002B5DE9" w:rsidRPr="002B6F08" w:rsidRDefault="002B5DE9" w:rsidP="002B6F08">
            <w:pPr>
              <w:jc w:val="center"/>
              <w:rPr>
                <w:sz w:val="22"/>
                <w:szCs w:val="22"/>
                <w:lang w:val="uk-UA" w:eastAsia="uk-UA"/>
              </w:rPr>
            </w:pPr>
            <w:r w:rsidRPr="002B6F08">
              <w:rPr>
                <w:sz w:val="22"/>
                <w:szCs w:val="22"/>
                <w:lang w:val="uk-UA" w:eastAsia="uk-UA"/>
              </w:rPr>
              <w:t>(33,150)</w:t>
            </w:r>
          </w:p>
        </w:tc>
        <w:tc>
          <w:tcPr>
            <w:tcW w:w="1881" w:type="dxa"/>
            <w:vMerge w:val="restart"/>
            <w:tcBorders>
              <w:top w:val="nil"/>
              <w:left w:val="single" w:sz="8" w:space="0" w:color="auto"/>
              <w:bottom w:val="single" w:sz="8" w:space="0" w:color="000000"/>
              <w:right w:val="single" w:sz="8" w:space="0" w:color="auto"/>
            </w:tcBorders>
            <w:shd w:val="clear" w:color="auto" w:fill="auto"/>
            <w:vAlign w:val="center"/>
            <w:hideMark/>
          </w:tcPr>
          <w:p w14:paraId="48822925"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2016" w:type="dxa"/>
            <w:vMerge w:val="restart"/>
            <w:tcBorders>
              <w:top w:val="nil"/>
              <w:left w:val="single" w:sz="8" w:space="0" w:color="auto"/>
              <w:bottom w:val="single" w:sz="8" w:space="0" w:color="000000"/>
              <w:right w:val="single" w:sz="8" w:space="0" w:color="auto"/>
            </w:tcBorders>
            <w:shd w:val="clear" w:color="auto" w:fill="auto"/>
            <w:vAlign w:val="center"/>
            <w:hideMark/>
          </w:tcPr>
          <w:p w14:paraId="44714E40"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553" w:type="dxa"/>
            <w:vMerge w:val="restart"/>
            <w:tcBorders>
              <w:top w:val="nil"/>
              <w:left w:val="single" w:sz="8" w:space="0" w:color="auto"/>
              <w:bottom w:val="single" w:sz="8" w:space="0" w:color="000000"/>
              <w:right w:val="single" w:sz="8" w:space="0" w:color="auto"/>
            </w:tcBorders>
            <w:shd w:val="clear" w:color="auto" w:fill="auto"/>
            <w:vAlign w:val="center"/>
            <w:hideMark/>
          </w:tcPr>
          <w:p w14:paraId="49D3D6F9"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878" w:type="dxa"/>
            <w:vMerge w:val="restart"/>
            <w:tcBorders>
              <w:top w:val="nil"/>
              <w:left w:val="single" w:sz="8" w:space="0" w:color="auto"/>
              <w:bottom w:val="single" w:sz="8" w:space="0" w:color="000000"/>
              <w:right w:val="single" w:sz="8" w:space="0" w:color="auto"/>
            </w:tcBorders>
            <w:shd w:val="clear" w:color="auto" w:fill="auto"/>
            <w:vAlign w:val="center"/>
            <w:hideMark/>
          </w:tcPr>
          <w:p w14:paraId="5EEAF39C"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r>
      <w:tr w:rsidR="002B5DE9" w:rsidRPr="002B6F08" w14:paraId="0BB0013F" w14:textId="77777777" w:rsidTr="002B5DE9">
        <w:trPr>
          <w:trHeight w:val="330"/>
        </w:trPr>
        <w:tc>
          <w:tcPr>
            <w:tcW w:w="4092" w:type="dxa"/>
            <w:tcBorders>
              <w:top w:val="nil"/>
              <w:left w:val="single" w:sz="8" w:space="0" w:color="auto"/>
              <w:bottom w:val="single" w:sz="4" w:space="0" w:color="auto"/>
              <w:right w:val="single" w:sz="8" w:space="0" w:color="auto"/>
            </w:tcBorders>
            <w:shd w:val="clear" w:color="auto" w:fill="auto"/>
            <w:vAlign w:val="center"/>
            <w:hideMark/>
          </w:tcPr>
          <w:p w14:paraId="2EE673B4" w14:textId="77777777" w:rsidR="002B5DE9" w:rsidRPr="002B6F08" w:rsidRDefault="002B5DE9" w:rsidP="002B6F08">
            <w:pPr>
              <w:rPr>
                <w:b/>
                <w:bCs/>
                <w:sz w:val="22"/>
                <w:szCs w:val="22"/>
                <w:lang w:val="uk-UA" w:eastAsia="uk-UA"/>
              </w:rPr>
            </w:pPr>
            <w:r w:rsidRPr="002B6F08">
              <w:rPr>
                <w:b/>
                <w:bCs/>
                <w:sz w:val="22"/>
                <w:szCs w:val="22"/>
                <w:lang w:val="uk-UA" w:eastAsia="uk-UA"/>
              </w:rPr>
              <w:t xml:space="preserve"> (розшифрувати у додатку)</w:t>
            </w:r>
          </w:p>
        </w:tc>
        <w:tc>
          <w:tcPr>
            <w:tcW w:w="2320" w:type="dxa"/>
            <w:vMerge/>
            <w:tcBorders>
              <w:top w:val="nil"/>
              <w:left w:val="single" w:sz="8" w:space="0" w:color="auto"/>
              <w:bottom w:val="single" w:sz="4" w:space="0" w:color="auto"/>
              <w:right w:val="single" w:sz="8" w:space="0" w:color="auto"/>
            </w:tcBorders>
            <w:vAlign w:val="center"/>
            <w:hideMark/>
          </w:tcPr>
          <w:p w14:paraId="59F19176" w14:textId="77777777" w:rsidR="002B5DE9" w:rsidRPr="002B6F08" w:rsidRDefault="002B5DE9" w:rsidP="002B6F08">
            <w:pPr>
              <w:rPr>
                <w:sz w:val="22"/>
                <w:szCs w:val="22"/>
                <w:lang w:val="uk-UA" w:eastAsia="uk-UA"/>
              </w:rPr>
            </w:pPr>
          </w:p>
        </w:tc>
        <w:tc>
          <w:tcPr>
            <w:tcW w:w="1678" w:type="dxa"/>
            <w:vMerge/>
            <w:tcBorders>
              <w:top w:val="nil"/>
              <w:left w:val="single" w:sz="8" w:space="0" w:color="auto"/>
              <w:bottom w:val="single" w:sz="4" w:space="0" w:color="auto"/>
              <w:right w:val="single" w:sz="8" w:space="0" w:color="auto"/>
            </w:tcBorders>
            <w:vAlign w:val="center"/>
            <w:hideMark/>
          </w:tcPr>
          <w:p w14:paraId="23664A3D" w14:textId="77777777" w:rsidR="002B5DE9" w:rsidRPr="002B6F08" w:rsidRDefault="002B5DE9" w:rsidP="002B6F08">
            <w:pPr>
              <w:rPr>
                <w:sz w:val="22"/>
                <w:szCs w:val="22"/>
                <w:lang w:val="uk-UA" w:eastAsia="uk-UA"/>
              </w:rPr>
            </w:pPr>
          </w:p>
        </w:tc>
        <w:tc>
          <w:tcPr>
            <w:tcW w:w="1881" w:type="dxa"/>
            <w:vMerge/>
            <w:tcBorders>
              <w:top w:val="nil"/>
              <w:left w:val="single" w:sz="8" w:space="0" w:color="auto"/>
              <w:bottom w:val="single" w:sz="4" w:space="0" w:color="auto"/>
              <w:right w:val="single" w:sz="8" w:space="0" w:color="auto"/>
            </w:tcBorders>
            <w:vAlign w:val="center"/>
            <w:hideMark/>
          </w:tcPr>
          <w:p w14:paraId="263ACEFE" w14:textId="77777777" w:rsidR="002B5DE9" w:rsidRPr="002B6F08" w:rsidRDefault="002B5DE9" w:rsidP="002B6F08">
            <w:pPr>
              <w:rPr>
                <w:sz w:val="22"/>
                <w:szCs w:val="22"/>
                <w:lang w:val="uk-UA" w:eastAsia="uk-UA"/>
              </w:rPr>
            </w:pPr>
          </w:p>
        </w:tc>
        <w:tc>
          <w:tcPr>
            <w:tcW w:w="2016" w:type="dxa"/>
            <w:vMerge/>
            <w:tcBorders>
              <w:top w:val="nil"/>
              <w:left w:val="single" w:sz="8" w:space="0" w:color="auto"/>
              <w:bottom w:val="single" w:sz="4" w:space="0" w:color="auto"/>
              <w:right w:val="single" w:sz="8" w:space="0" w:color="auto"/>
            </w:tcBorders>
            <w:vAlign w:val="center"/>
            <w:hideMark/>
          </w:tcPr>
          <w:p w14:paraId="3923AF08" w14:textId="77777777" w:rsidR="002B5DE9" w:rsidRPr="002B6F08" w:rsidRDefault="002B5DE9" w:rsidP="002B6F08">
            <w:pPr>
              <w:rPr>
                <w:sz w:val="22"/>
                <w:szCs w:val="22"/>
                <w:lang w:val="uk-UA" w:eastAsia="uk-UA"/>
              </w:rPr>
            </w:pPr>
          </w:p>
        </w:tc>
        <w:tc>
          <w:tcPr>
            <w:tcW w:w="1553" w:type="dxa"/>
            <w:vMerge/>
            <w:tcBorders>
              <w:top w:val="nil"/>
              <w:left w:val="single" w:sz="8" w:space="0" w:color="auto"/>
              <w:bottom w:val="single" w:sz="4" w:space="0" w:color="auto"/>
              <w:right w:val="single" w:sz="8" w:space="0" w:color="auto"/>
            </w:tcBorders>
            <w:vAlign w:val="center"/>
            <w:hideMark/>
          </w:tcPr>
          <w:p w14:paraId="28FE87B2" w14:textId="77777777" w:rsidR="002B5DE9" w:rsidRPr="002B6F08" w:rsidRDefault="002B5DE9" w:rsidP="002B6F08">
            <w:pPr>
              <w:rPr>
                <w:sz w:val="22"/>
                <w:szCs w:val="22"/>
                <w:lang w:val="uk-UA" w:eastAsia="uk-UA"/>
              </w:rPr>
            </w:pPr>
          </w:p>
        </w:tc>
        <w:tc>
          <w:tcPr>
            <w:tcW w:w="1878" w:type="dxa"/>
            <w:vMerge/>
            <w:tcBorders>
              <w:top w:val="nil"/>
              <w:left w:val="single" w:sz="8" w:space="0" w:color="auto"/>
              <w:bottom w:val="single" w:sz="4" w:space="0" w:color="auto"/>
              <w:right w:val="single" w:sz="8" w:space="0" w:color="auto"/>
            </w:tcBorders>
            <w:vAlign w:val="center"/>
            <w:hideMark/>
          </w:tcPr>
          <w:p w14:paraId="47A87D92" w14:textId="77777777" w:rsidR="002B5DE9" w:rsidRPr="002B6F08" w:rsidRDefault="002B5DE9" w:rsidP="002B6F08">
            <w:pPr>
              <w:rPr>
                <w:sz w:val="22"/>
                <w:szCs w:val="22"/>
                <w:lang w:val="uk-UA" w:eastAsia="uk-UA"/>
              </w:rPr>
            </w:pPr>
          </w:p>
        </w:tc>
      </w:tr>
      <w:tr w:rsidR="002B5DE9" w:rsidRPr="002B6F08" w14:paraId="631A1FC1" w14:textId="77777777" w:rsidTr="002B5DE9">
        <w:trPr>
          <w:trHeight w:val="960"/>
        </w:trPr>
        <w:tc>
          <w:tcPr>
            <w:tcW w:w="4092"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A2C852E" w14:textId="77777777" w:rsidR="002B5DE9" w:rsidRPr="002B6F08" w:rsidRDefault="002B5DE9" w:rsidP="002B6F08">
            <w:pPr>
              <w:rPr>
                <w:b/>
                <w:bCs/>
                <w:sz w:val="22"/>
                <w:szCs w:val="22"/>
                <w:lang w:val="uk-UA" w:eastAsia="uk-UA"/>
              </w:rPr>
            </w:pPr>
            <w:r w:rsidRPr="002B6F08">
              <w:rPr>
                <w:b/>
                <w:bCs/>
                <w:sz w:val="22"/>
                <w:szCs w:val="22"/>
                <w:lang w:val="uk-UA" w:eastAsia="uk-UA"/>
              </w:rPr>
              <w:lastRenderedPageBreak/>
              <w:t>Придбання обладнання, техніки та предметів довгострокового користування</w:t>
            </w:r>
          </w:p>
        </w:tc>
        <w:tc>
          <w:tcPr>
            <w:tcW w:w="2320" w:type="dxa"/>
            <w:tcBorders>
              <w:top w:val="single" w:sz="4" w:space="0" w:color="auto"/>
              <w:left w:val="nil"/>
              <w:bottom w:val="single" w:sz="8" w:space="0" w:color="auto"/>
              <w:right w:val="single" w:sz="8" w:space="0" w:color="auto"/>
            </w:tcBorders>
            <w:shd w:val="clear" w:color="auto" w:fill="auto"/>
            <w:vAlign w:val="center"/>
            <w:hideMark/>
          </w:tcPr>
          <w:p w14:paraId="18FE37DD" w14:textId="77777777" w:rsidR="002B5DE9" w:rsidRPr="002B6F08" w:rsidRDefault="002B5DE9" w:rsidP="002B6F08">
            <w:pPr>
              <w:jc w:val="center"/>
              <w:rPr>
                <w:sz w:val="22"/>
                <w:szCs w:val="22"/>
                <w:lang w:val="uk-UA" w:eastAsia="uk-UA"/>
              </w:rPr>
            </w:pPr>
            <w:r w:rsidRPr="002B6F08">
              <w:rPr>
                <w:sz w:val="22"/>
                <w:szCs w:val="22"/>
                <w:lang w:val="uk-UA" w:eastAsia="uk-UA"/>
              </w:rPr>
              <w:t>5007</w:t>
            </w:r>
          </w:p>
        </w:tc>
        <w:tc>
          <w:tcPr>
            <w:tcW w:w="1678" w:type="dxa"/>
            <w:tcBorders>
              <w:top w:val="single" w:sz="4" w:space="0" w:color="auto"/>
              <w:left w:val="nil"/>
              <w:bottom w:val="single" w:sz="8" w:space="0" w:color="auto"/>
              <w:right w:val="single" w:sz="8" w:space="0" w:color="auto"/>
            </w:tcBorders>
            <w:shd w:val="clear" w:color="auto" w:fill="auto"/>
            <w:vAlign w:val="center"/>
            <w:hideMark/>
          </w:tcPr>
          <w:p w14:paraId="6BB1E064" w14:textId="77777777" w:rsidR="002B5DE9" w:rsidRPr="002B6F08" w:rsidRDefault="002B5DE9" w:rsidP="002B6F08">
            <w:pPr>
              <w:jc w:val="center"/>
              <w:rPr>
                <w:sz w:val="22"/>
                <w:szCs w:val="22"/>
                <w:lang w:val="uk-UA" w:eastAsia="uk-UA"/>
              </w:rPr>
            </w:pPr>
            <w:r w:rsidRPr="002B6F08">
              <w:rPr>
                <w:sz w:val="22"/>
                <w:szCs w:val="22"/>
                <w:lang w:val="uk-UA" w:eastAsia="uk-UA"/>
              </w:rPr>
              <w:t>(26,690)</w:t>
            </w:r>
          </w:p>
        </w:tc>
        <w:tc>
          <w:tcPr>
            <w:tcW w:w="1881" w:type="dxa"/>
            <w:tcBorders>
              <w:top w:val="single" w:sz="4" w:space="0" w:color="auto"/>
              <w:left w:val="nil"/>
              <w:bottom w:val="single" w:sz="8" w:space="0" w:color="auto"/>
              <w:right w:val="single" w:sz="8" w:space="0" w:color="auto"/>
            </w:tcBorders>
            <w:shd w:val="clear" w:color="auto" w:fill="auto"/>
            <w:vAlign w:val="center"/>
            <w:hideMark/>
          </w:tcPr>
          <w:p w14:paraId="21FA44A1" w14:textId="77777777" w:rsidR="002B5DE9" w:rsidRPr="002B6F08" w:rsidRDefault="002B5DE9" w:rsidP="002B6F08">
            <w:pPr>
              <w:jc w:val="center"/>
              <w:rPr>
                <w:sz w:val="22"/>
                <w:szCs w:val="22"/>
                <w:lang w:val="uk-UA" w:eastAsia="uk-UA"/>
              </w:rPr>
            </w:pPr>
            <w:r w:rsidRPr="002B6F08">
              <w:rPr>
                <w:sz w:val="22"/>
                <w:szCs w:val="22"/>
                <w:lang w:val="uk-UA" w:eastAsia="uk-UA"/>
              </w:rPr>
              <w:t>(12,000)</w:t>
            </w:r>
          </w:p>
        </w:tc>
        <w:tc>
          <w:tcPr>
            <w:tcW w:w="2016" w:type="dxa"/>
            <w:tcBorders>
              <w:top w:val="single" w:sz="4" w:space="0" w:color="auto"/>
              <w:left w:val="nil"/>
              <w:bottom w:val="single" w:sz="8" w:space="0" w:color="auto"/>
              <w:right w:val="single" w:sz="8" w:space="0" w:color="auto"/>
            </w:tcBorders>
            <w:shd w:val="clear" w:color="auto" w:fill="auto"/>
            <w:vAlign w:val="center"/>
            <w:hideMark/>
          </w:tcPr>
          <w:p w14:paraId="1927A856" w14:textId="77777777" w:rsidR="002B5DE9" w:rsidRPr="002B6F08" w:rsidRDefault="002B5DE9" w:rsidP="002B6F08">
            <w:pPr>
              <w:jc w:val="center"/>
              <w:rPr>
                <w:sz w:val="22"/>
                <w:szCs w:val="22"/>
                <w:lang w:val="uk-UA" w:eastAsia="uk-UA"/>
              </w:rPr>
            </w:pPr>
            <w:r w:rsidRPr="002B6F08">
              <w:rPr>
                <w:sz w:val="22"/>
                <w:szCs w:val="22"/>
                <w:lang w:val="uk-UA" w:eastAsia="uk-UA"/>
              </w:rPr>
              <w:t>(12,000)</w:t>
            </w:r>
          </w:p>
        </w:tc>
        <w:tc>
          <w:tcPr>
            <w:tcW w:w="1553" w:type="dxa"/>
            <w:tcBorders>
              <w:top w:val="single" w:sz="4" w:space="0" w:color="auto"/>
              <w:left w:val="nil"/>
              <w:bottom w:val="single" w:sz="8" w:space="0" w:color="auto"/>
              <w:right w:val="single" w:sz="8" w:space="0" w:color="auto"/>
            </w:tcBorders>
            <w:shd w:val="clear" w:color="auto" w:fill="auto"/>
            <w:vAlign w:val="center"/>
            <w:hideMark/>
          </w:tcPr>
          <w:p w14:paraId="2171A889" w14:textId="77777777" w:rsidR="002B5DE9" w:rsidRPr="002B6F08" w:rsidRDefault="002B5DE9" w:rsidP="002B6F08">
            <w:pPr>
              <w:jc w:val="center"/>
              <w:rPr>
                <w:sz w:val="22"/>
                <w:szCs w:val="22"/>
                <w:lang w:val="uk-UA" w:eastAsia="uk-UA"/>
              </w:rPr>
            </w:pPr>
            <w:r w:rsidRPr="002B6F08">
              <w:rPr>
                <w:sz w:val="22"/>
                <w:szCs w:val="22"/>
                <w:lang w:val="uk-UA" w:eastAsia="uk-UA"/>
              </w:rPr>
              <w:t>0,000</w:t>
            </w:r>
          </w:p>
        </w:tc>
        <w:tc>
          <w:tcPr>
            <w:tcW w:w="1878" w:type="dxa"/>
            <w:tcBorders>
              <w:top w:val="single" w:sz="4" w:space="0" w:color="auto"/>
              <w:left w:val="nil"/>
              <w:bottom w:val="single" w:sz="8" w:space="0" w:color="auto"/>
              <w:right w:val="single" w:sz="8" w:space="0" w:color="auto"/>
            </w:tcBorders>
            <w:shd w:val="clear" w:color="auto" w:fill="auto"/>
            <w:vAlign w:val="center"/>
            <w:hideMark/>
          </w:tcPr>
          <w:p w14:paraId="205B5993" w14:textId="77777777" w:rsidR="002B5DE9" w:rsidRPr="002B6F08" w:rsidRDefault="002B5DE9" w:rsidP="002B6F08">
            <w:pPr>
              <w:jc w:val="center"/>
              <w:rPr>
                <w:sz w:val="22"/>
                <w:szCs w:val="22"/>
                <w:lang w:val="uk-UA" w:eastAsia="uk-UA"/>
              </w:rPr>
            </w:pPr>
            <w:r w:rsidRPr="002B6F08">
              <w:rPr>
                <w:sz w:val="22"/>
                <w:szCs w:val="22"/>
                <w:lang w:val="uk-UA" w:eastAsia="uk-UA"/>
              </w:rPr>
              <w:t>100,000</w:t>
            </w:r>
          </w:p>
        </w:tc>
      </w:tr>
      <w:tr w:rsidR="002B5DE9" w:rsidRPr="002B6F08" w14:paraId="42B7B6FB" w14:textId="77777777" w:rsidTr="002B5DE9">
        <w:trPr>
          <w:trHeight w:val="585"/>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7C412054" w14:textId="77777777" w:rsidR="002B5DE9" w:rsidRPr="002B6F08" w:rsidRDefault="002B5DE9" w:rsidP="002B6F08">
            <w:pPr>
              <w:rPr>
                <w:b/>
                <w:bCs/>
                <w:sz w:val="22"/>
                <w:szCs w:val="22"/>
                <w:lang w:val="uk-UA" w:eastAsia="uk-UA"/>
              </w:rPr>
            </w:pPr>
            <w:r w:rsidRPr="002B6F08">
              <w:rPr>
                <w:b/>
                <w:bCs/>
                <w:sz w:val="22"/>
                <w:szCs w:val="22"/>
                <w:lang w:val="uk-UA" w:eastAsia="uk-UA"/>
              </w:rPr>
              <w:t>Капітальний ремонт та реконструкція об’єктів</w:t>
            </w:r>
          </w:p>
        </w:tc>
        <w:tc>
          <w:tcPr>
            <w:tcW w:w="2320" w:type="dxa"/>
            <w:tcBorders>
              <w:top w:val="nil"/>
              <w:left w:val="nil"/>
              <w:bottom w:val="single" w:sz="8" w:space="0" w:color="auto"/>
              <w:right w:val="single" w:sz="8" w:space="0" w:color="auto"/>
            </w:tcBorders>
            <w:shd w:val="clear" w:color="auto" w:fill="auto"/>
            <w:vAlign w:val="center"/>
            <w:hideMark/>
          </w:tcPr>
          <w:p w14:paraId="698221F6" w14:textId="77777777" w:rsidR="002B5DE9" w:rsidRPr="002B6F08" w:rsidRDefault="002B5DE9" w:rsidP="002B6F08">
            <w:pPr>
              <w:jc w:val="center"/>
              <w:rPr>
                <w:sz w:val="22"/>
                <w:szCs w:val="22"/>
                <w:lang w:val="uk-UA" w:eastAsia="uk-UA"/>
              </w:rPr>
            </w:pPr>
            <w:r w:rsidRPr="002B6F08">
              <w:rPr>
                <w:sz w:val="22"/>
                <w:szCs w:val="22"/>
                <w:lang w:val="uk-UA" w:eastAsia="uk-UA"/>
              </w:rPr>
              <w:t>5008</w:t>
            </w:r>
          </w:p>
        </w:tc>
        <w:tc>
          <w:tcPr>
            <w:tcW w:w="1678" w:type="dxa"/>
            <w:tcBorders>
              <w:top w:val="nil"/>
              <w:left w:val="nil"/>
              <w:bottom w:val="single" w:sz="8" w:space="0" w:color="auto"/>
              <w:right w:val="single" w:sz="8" w:space="0" w:color="auto"/>
            </w:tcBorders>
            <w:shd w:val="clear" w:color="auto" w:fill="auto"/>
            <w:vAlign w:val="center"/>
            <w:hideMark/>
          </w:tcPr>
          <w:p w14:paraId="405DC67D" w14:textId="77777777" w:rsidR="002B5DE9" w:rsidRPr="002B6F08" w:rsidRDefault="002B5DE9" w:rsidP="002B6F08">
            <w:pPr>
              <w:jc w:val="center"/>
              <w:rPr>
                <w:b/>
                <w:bCs/>
                <w:sz w:val="22"/>
                <w:szCs w:val="22"/>
                <w:lang w:val="uk-UA" w:eastAsia="uk-UA"/>
              </w:rPr>
            </w:pPr>
            <w:r w:rsidRPr="002B6F08">
              <w:rPr>
                <w:b/>
                <w:bCs/>
                <w:sz w:val="22"/>
                <w:szCs w:val="22"/>
                <w:lang w:val="uk-UA" w:eastAsia="uk-UA"/>
              </w:rPr>
              <w:t>0,000</w:t>
            </w:r>
          </w:p>
        </w:tc>
        <w:tc>
          <w:tcPr>
            <w:tcW w:w="1881" w:type="dxa"/>
            <w:tcBorders>
              <w:top w:val="nil"/>
              <w:left w:val="nil"/>
              <w:bottom w:val="single" w:sz="8" w:space="0" w:color="auto"/>
              <w:right w:val="single" w:sz="8" w:space="0" w:color="auto"/>
            </w:tcBorders>
            <w:shd w:val="clear" w:color="auto" w:fill="auto"/>
            <w:vAlign w:val="center"/>
            <w:hideMark/>
          </w:tcPr>
          <w:p w14:paraId="6894875E" w14:textId="77777777" w:rsidR="002B5DE9" w:rsidRPr="002B6F08" w:rsidRDefault="002B5DE9" w:rsidP="002B6F08">
            <w:pPr>
              <w:jc w:val="center"/>
              <w:rPr>
                <w:b/>
                <w:bCs/>
                <w:sz w:val="22"/>
                <w:szCs w:val="22"/>
                <w:lang w:val="uk-UA" w:eastAsia="uk-UA"/>
              </w:rPr>
            </w:pPr>
            <w:r w:rsidRPr="002B6F08">
              <w:rPr>
                <w:b/>
                <w:bCs/>
                <w:sz w:val="22"/>
                <w:szCs w:val="22"/>
                <w:lang w:val="uk-UA" w:eastAsia="uk-UA"/>
              </w:rPr>
              <w:t>0,000</w:t>
            </w:r>
          </w:p>
        </w:tc>
        <w:tc>
          <w:tcPr>
            <w:tcW w:w="2016" w:type="dxa"/>
            <w:tcBorders>
              <w:top w:val="nil"/>
              <w:left w:val="nil"/>
              <w:bottom w:val="single" w:sz="8" w:space="0" w:color="auto"/>
              <w:right w:val="single" w:sz="8" w:space="0" w:color="auto"/>
            </w:tcBorders>
            <w:shd w:val="clear" w:color="auto" w:fill="auto"/>
            <w:vAlign w:val="center"/>
            <w:hideMark/>
          </w:tcPr>
          <w:p w14:paraId="251A18D0" w14:textId="77777777" w:rsidR="002B5DE9" w:rsidRPr="002B6F08" w:rsidRDefault="002B5DE9" w:rsidP="002B6F08">
            <w:pPr>
              <w:jc w:val="center"/>
              <w:rPr>
                <w:b/>
                <w:bCs/>
                <w:sz w:val="22"/>
                <w:szCs w:val="22"/>
                <w:lang w:val="uk-UA" w:eastAsia="uk-UA"/>
              </w:rPr>
            </w:pPr>
            <w:r w:rsidRPr="002B6F08">
              <w:rPr>
                <w:b/>
                <w:bCs/>
                <w:sz w:val="22"/>
                <w:szCs w:val="22"/>
                <w:lang w:val="uk-UA" w:eastAsia="uk-UA"/>
              </w:rPr>
              <w:t>0,000</w:t>
            </w:r>
          </w:p>
        </w:tc>
        <w:tc>
          <w:tcPr>
            <w:tcW w:w="1553" w:type="dxa"/>
            <w:tcBorders>
              <w:top w:val="nil"/>
              <w:left w:val="nil"/>
              <w:bottom w:val="single" w:sz="8" w:space="0" w:color="auto"/>
              <w:right w:val="single" w:sz="8" w:space="0" w:color="auto"/>
            </w:tcBorders>
            <w:shd w:val="clear" w:color="auto" w:fill="auto"/>
            <w:vAlign w:val="center"/>
            <w:hideMark/>
          </w:tcPr>
          <w:p w14:paraId="75369A1B" w14:textId="77777777" w:rsidR="002B5DE9" w:rsidRPr="002B6F08" w:rsidRDefault="002B5DE9" w:rsidP="002B6F08">
            <w:pPr>
              <w:jc w:val="center"/>
              <w:rPr>
                <w:b/>
                <w:bCs/>
                <w:sz w:val="22"/>
                <w:szCs w:val="22"/>
                <w:lang w:val="uk-UA" w:eastAsia="uk-UA"/>
              </w:rPr>
            </w:pPr>
            <w:r w:rsidRPr="002B6F08">
              <w:rPr>
                <w:b/>
                <w:bCs/>
                <w:sz w:val="22"/>
                <w:szCs w:val="22"/>
                <w:lang w:val="uk-UA" w:eastAsia="uk-UA"/>
              </w:rPr>
              <w:t>0,000</w:t>
            </w:r>
          </w:p>
        </w:tc>
        <w:tc>
          <w:tcPr>
            <w:tcW w:w="1878" w:type="dxa"/>
            <w:tcBorders>
              <w:top w:val="nil"/>
              <w:left w:val="nil"/>
              <w:bottom w:val="single" w:sz="8" w:space="0" w:color="auto"/>
              <w:right w:val="single" w:sz="8" w:space="0" w:color="auto"/>
            </w:tcBorders>
            <w:shd w:val="clear" w:color="auto" w:fill="auto"/>
            <w:vAlign w:val="center"/>
            <w:hideMark/>
          </w:tcPr>
          <w:p w14:paraId="4AC30701" w14:textId="77777777" w:rsidR="002B5DE9" w:rsidRPr="002B6F08" w:rsidRDefault="002B5DE9" w:rsidP="002B6F08">
            <w:pPr>
              <w:jc w:val="center"/>
              <w:rPr>
                <w:b/>
                <w:bCs/>
                <w:sz w:val="22"/>
                <w:szCs w:val="22"/>
                <w:lang w:val="uk-UA" w:eastAsia="uk-UA"/>
              </w:rPr>
            </w:pPr>
            <w:r w:rsidRPr="002B6F08">
              <w:rPr>
                <w:b/>
                <w:bCs/>
                <w:sz w:val="22"/>
                <w:szCs w:val="22"/>
                <w:lang w:val="uk-UA" w:eastAsia="uk-UA"/>
              </w:rPr>
              <w:t>0,000</w:t>
            </w:r>
          </w:p>
        </w:tc>
      </w:tr>
      <w:tr w:rsidR="002B5DE9" w:rsidRPr="002B6F08" w14:paraId="15C90A04" w14:textId="77777777" w:rsidTr="002B5DE9">
        <w:trPr>
          <w:trHeight w:val="675"/>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1CF38BE2" w14:textId="77777777" w:rsidR="002B5DE9" w:rsidRPr="002B6F08" w:rsidRDefault="002B5DE9" w:rsidP="002B6F08">
            <w:pPr>
              <w:rPr>
                <w:b/>
                <w:bCs/>
                <w:sz w:val="22"/>
                <w:szCs w:val="22"/>
                <w:lang w:val="uk-UA" w:eastAsia="uk-UA"/>
              </w:rPr>
            </w:pPr>
            <w:r w:rsidRPr="002B6F08">
              <w:rPr>
                <w:b/>
                <w:bCs/>
                <w:sz w:val="22"/>
                <w:szCs w:val="22"/>
                <w:lang w:val="uk-UA" w:eastAsia="uk-UA"/>
              </w:rPr>
              <w:t>Нерозподілені доходи (залишок коштів) на кінець звітного періоду</w:t>
            </w:r>
          </w:p>
        </w:tc>
        <w:tc>
          <w:tcPr>
            <w:tcW w:w="2320" w:type="dxa"/>
            <w:tcBorders>
              <w:top w:val="nil"/>
              <w:left w:val="nil"/>
              <w:bottom w:val="single" w:sz="8" w:space="0" w:color="auto"/>
              <w:right w:val="single" w:sz="8" w:space="0" w:color="auto"/>
            </w:tcBorders>
            <w:shd w:val="clear" w:color="auto" w:fill="auto"/>
            <w:vAlign w:val="center"/>
            <w:hideMark/>
          </w:tcPr>
          <w:p w14:paraId="464A28A1" w14:textId="77777777" w:rsidR="002B5DE9" w:rsidRPr="002B6F08" w:rsidRDefault="002B5DE9" w:rsidP="002B6F08">
            <w:pPr>
              <w:jc w:val="center"/>
              <w:rPr>
                <w:b/>
                <w:bCs/>
                <w:sz w:val="22"/>
                <w:szCs w:val="22"/>
                <w:lang w:val="uk-UA" w:eastAsia="uk-UA"/>
              </w:rPr>
            </w:pPr>
            <w:r w:rsidRPr="002B6F08">
              <w:rPr>
                <w:b/>
                <w:bCs/>
                <w:sz w:val="22"/>
                <w:szCs w:val="22"/>
                <w:lang w:val="uk-UA" w:eastAsia="uk-UA"/>
              </w:rPr>
              <w:t>5010</w:t>
            </w:r>
          </w:p>
        </w:tc>
        <w:tc>
          <w:tcPr>
            <w:tcW w:w="1678" w:type="dxa"/>
            <w:tcBorders>
              <w:top w:val="nil"/>
              <w:left w:val="nil"/>
              <w:bottom w:val="single" w:sz="8" w:space="0" w:color="auto"/>
              <w:right w:val="single" w:sz="8" w:space="0" w:color="auto"/>
            </w:tcBorders>
            <w:shd w:val="clear" w:color="auto" w:fill="auto"/>
            <w:vAlign w:val="center"/>
            <w:hideMark/>
          </w:tcPr>
          <w:p w14:paraId="260585ED" w14:textId="77777777" w:rsidR="002B5DE9" w:rsidRPr="002B6F08" w:rsidRDefault="002B5DE9" w:rsidP="002B6F08">
            <w:pPr>
              <w:jc w:val="center"/>
              <w:rPr>
                <w:b/>
                <w:bCs/>
                <w:sz w:val="22"/>
                <w:szCs w:val="22"/>
                <w:lang w:val="uk-UA" w:eastAsia="uk-UA"/>
              </w:rPr>
            </w:pPr>
            <w:r w:rsidRPr="002B6F08">
              <w:rPr>
                <w:b/>
                <w:bCs/>
                <w:sz w:val="22"/>
                <w:szCs w:val="22"/>
                <w:lang w:val="uk-UA" w:eastAsia="uk-UA"/>
              </w:rPr>
              <w:t>1004,488</w:t>
            </w:r>
          </w:p>
        </w:tc>
        <w:tc>
          <w:tcPr>
            <w:tcW w:w="1881" w:type="dxa"/>
            <w:tcBorders>
              <w:top w:val="nil"/>
              <w:left w:val="nil"/>
              <w:bottom w:val="single" w:sz="8" w:space="0" w:color="auto"/>
              <w:right w:val="single" w:sz="8" w:space="0" w:color="auto"/>
            </w:tcBorders>
            <w:shd w:val="clear" w:color="auto" w:fill="auto"/>
            <w:vAlign w:val="center"/>
            <w:hideMark/>
          </w:tcPr>
          <w:p w14:paraId="3CEF9BFB" w14:textId="77777777" w:rsidR="002B5DE9" w:rsidRPr="002B6F08" w:rsidRDefault="002B5DE9" w:rsidP="002B6F08">
            <w:pPr>
              <w:jc w:val="center"/>
              <w:rPr>
                <w:b/>
                <w:bCs/>
                <w:sz w:val="22"/>
                <w:szCs w:val="22"/>
                <w:lang w:val="uk-UA" w:eastAsia="uk-UA"/>
              </w:rPr>
            </w:pPr>
            <w:r w:rsidRPr="002B6F08">
              <w:rPr>
                <w:b/>
                <w:bCs/>
                <w:sz w:val="22"/>
                <w:szCs w:val="22"/>
                <w:lang w:val="uk-UA" w:eastAsia="uk-UA"/>
              </w:rPr>
              <w:t>0,000</w:t>
            </w:r>
          </w:p>
        </w:tc>
        <w:tc>
          <w:tcPr>
            <w:tcW w:w="2016" w:type="dxa"/>
            <w:tcBorders>
              <w:top w:val="nil"/>
              <w:left w:val="nil"/>
              <w:bottom w:val="single" w:sz="8" w:space="0" w:color="auto"/>
              <w:right w:val="single" w:sz="8" w:space="0" w:color="auto"/>
            </w:tcBorders>
            <w:shd w:val="clear" w:color="auto" w:fill="auto"/>
            <w:vAlign w:val="center"/>
            <w:hideMark/>
          </w:tcPr>
          <w:p w14:paraId="4F3FBF94" w14:textId="77777777" w:rsidR="002B5DE9" w:rsidRPr="002B6F08" w:rsidRDefault="002B5DE9" w:rsidP="002B6F08">
            <w:pPr>
              <w:jc w:val="center"/>
              <w:rPr>
                <w:b/>
                <w:bCs/>
                <w:sz w:val="22"/>
                <w:szCs w:val="22"/>
                <w:lang w:val="uk-UA" w:eastAsia="uk-UA"/>
              </w:rPr>
            </w:pPr>
            <w:r w:rsidRPr="002B6F08">
              <w:rPr>
                <w:b/>
                <w:bCs/>
                <w:sz w:val="22"/>
                <w:szCs w:val="22"/>
                <w:lang w:val="uk-UA" w:eastAsia="uk-UA"/>
              </w:rPr>
              <w:t>319,323</w:t>
            </w:r>
          </w:p>
        </w:tc>
        <w:tc>
          <w:tcPr>
            <w:tcW w:w="1553" w:type="dxa"/>
            <w:tcBorders>
              <w:top w:val="nil"/>
              <w:left w:val="nil"/>
              <w:bottom w:val="single" w:sz="8" w:space="0" w:color="auto"/>
              <w:right w:val="single" w:sz="8" w:space="0" w:color="auto"/>
            </w:tcBorders>
            <w:shd w:val="clear" w:color="auto" w:fill="auto"/>
            <w:vAlign w:val="center"/>
            <w:hideMark/>
          </w:tcPr>
          <w:p w14:paraId="5BA570F9" w14:textId="77777777" w:rsidR="002B5DE9" w:rsidRPr="002B6F08" w:rsidRDefault="002B5DE9" w:rsidP="002B6F08">
            <w:pPr>
              <w:jc w:val="center"/>
              <w:rPr>
                <w:b/>
                <w:bCs/>
                <w:sz w:val="22"/>
                <w:szCs w:val="22"/>
                <w:lang w:val="uk-UA" w:eastAsia="uk-UA"/>
              </w:rPr>
            </w:pPr>
            <w:r w:rsidRPr="002B6F08">
              <w:rPr>
                <w:b/>
                <w:bCs/>
                <w:sz w:val="22"/>
                <w:szCs w:val="22"/>
                <w:lang w:val="uk-UA" w:eastAsia="uk-UA"/>
              </w:rPr>
              <w:t>319,323</w:t>
            </w:r>
          </w:p>
        </w:tc>
        <w:tc>
          <w:tcPr>
            <w:tcW w:w="1878" w:type="dxa"/>
            <w:tcBorders>
              <w:top w:val="nil"/>
              <w:left w:val="nil"/>
              <w:bottom w:val="single" w:sz="8" w:space="0" w:color="auto"/>
              <w:right w:val="single" w:sz="8" w:space="0" w:color="auto"/>
            </w:tcBorders>
            <w:shd w:val="clear" w:color="auto" w:fill="auto"/>
            <w:vAlign w:val="center"/>
            <w:hideMark/>
          </w:tcPr>
          <w:p w14:paraId="74EBE2FC" w14:textId="77777777" w:rsidR="002B5DE9" w:rsidRPr="002B6F08" w:rsidRDefault="002B5DE9" w:rsidP="002B6F08">
            <w:pPr>
              <w:jc w:val="center"/>
              <w:rPr>
                <w:b/>
                <w:bCs/>
                <w:sz w:val="22"/>
                <w:szCs w:val="22"/>
                <w:lang w:val="uk-UA" w:eastAsia="uk-UA"/>
              </w:rPr>
            </w:pPr>
            <w:r w:rsidRPr="002B6F08">
              <w:rPr>
                <w:b/>
                <w:bCs/>
                <w:sz w:val="22"/>
                <w:szCs w:val="22"/>
                <w:lang w:val="uk-UA" w:eastAsia="uk-UA"/>
              </w:rPr>
              <w:t>0,000</w:t>
            </w:r>
          </w:p>
        </w:tc>
      </w:tr>
      <w:tr w:rsidR="002B5DE9" w:rsidRPr="002B6F08" w14:paraId="1615B618" w14:textId="77777777" w:rsidTr="00735A9D">
        <w:trPr>
          <w:trHeight w:val="129"/>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5C91F658" w14:textId="77777777" w:rsidR="002B5DE9" w:rsidRPr="002B6F08" w:rsidRDefault="002B5DE9" w:rsidP="002B6F08">
            <w:pPr>
              <w:rPr>
                <w:b/>
                <w:bCs/>
                <w:sz w:val="22"/>
                <w:szCs w:val="22"/>
                <w:lang w:val="uk-UA" w:eastAsia="uk-UA"/>
              </w:rPr>
            </w:pPr>
            <w:r w:rsidRPr="002B6F08">
              <w:rPr>
                <w:b/>
                <w:bCs/>
                <w:sz w:val="22"/>
                <w:szCs w:val="22"/>
                <w:lang w:val="uk-UA" w:eastAsia="uk-UA"/>
              </w:rPr>
              <w:t> </w:t>
            </w:r>
          </w:p>
        </w:tc>
        <w:tc>
          <w:tcPr>
            <w:tcW w:w="2320" w:type="dxa"/>
            <w:tcBorders>
              <w:top w:val="nil"/>
              <w:left w:val="nil"/>
              <w:bottom w:val="single" w:sz="8" w:space="0" w:color="auto"/>
              <w:right w:val="single" w:sz="8" w:space="0" w:color="auto"/>
            </w:tcBorders>
            <w:shd w:val="clear" w:color="auto" w:fill="auto"/>
            <w:vAlign w:val="center"/>
            <w:hideMark/>
          </w:tcPr>
          <w:p w14:paraId="66A48554" w14:textId="77777777" w:rsidR="002B5DE9" w:rsidRPr="002B6F08" w:rsidRDefault="002B5DE9" w:rsidP="002B6F08">
            <w:pPr>
              <w:jc w:val="center"/>
              <w:rPr>
                <w:b/>
                <w:bCs/>
                <w:sz w:val="22"/>
                <w:szCs w:val="22"/>
                <w:lang w:val="uk-UA" w:eastAsia="uk-UA"/>
              </w:rPr>
            </w:pPr>
            <w:r w:rsidRPr="002B6F08">
              <w:rPr>
                <w:b/>
                <w:bCs/>
                <w:sz w:val="22"/>
                <w:szCs w:val="22"/>
                <w:lang w:val="uk-UA" w:eastAsia="uk-UA"/>
              </w:rPr>
              <w:t> </w:t>
            </w:r>
          </w:p>
        </w:tc>
        <w:tc>
          <w:tcPr>
            <w:tcW w:w="1678" w:type="dxa"/>
            <w:tcBorders>
              <w:top w:val="nil"/>
              <w:left w:val="nil"/>
              <w:bottom w:val="single" w:sz="8" w:space="0" w:color="auto"/>
              <w:right w:val="single" w:sz="8" w:space="0" w:color="auto"/>
            </w:tcBorders>
            <w:shd w:val="clear" w:color="auto" w:fill="auto"/>
            <w:vAlign w:val="center"/>
            <w:hideMark/>
          </w:tcPr>
          <w:p w14:paraId="509BCEEA" w14:textId="77777777" w:rsidR="002B5DE9" w:rsidRPr="002B6F08" w:rsidRDefault="002B5DE9" w:rsidP="002B6F08">
            <w:pPr>
              <w:jc w:val="center"/>
              <w:rPr>
                <w:b/>
                <w:bCs/>
                <w:sz w:val="22"/>
                <w:szCs w:val="22"/>
                <w:lang w:val="uk-UA" w:eastAsia="uk-UA"/>
              </w:rPr>
            </w:pPr>
            <w:r w:rsidRPr="002B6F08">
              <w:rPr>
                <w:b/>
                <w:bCs/>
                <w:sz w:val="22"/>
                <w:szCs w:val="22"/>
                <w:lang w:val="uk-UA" w:eastAsia="uk-UA"/>
              </w:rPr>
              <w:t> </w:t>
            </w:r>
          </w:p>
        </w:tc>
        <w:tc>
          <w:tcPr>
            <w:tcW w:w="1881" w:type="dxa"/>
            <w:tcBorders>
              <w:top w:val="nil"/>
              <w:left w:val="nil"/>
              <w:bottom w:val="single" w:sz="8" w:space="0" w:color="auto"/>
              <w:right w:val="single" w:sz="8" w:space="0" w:color="auto"/>
            </w:tcBorders>
            <w:shd w:val="clear" w:color="auto" w:fill="auto"/>
            <w:vAlign w:val="center"/>
            <w:hideMark/>
          </w:tcPr>
          <w:p w14:paraId="045DDA54" w14:textId="77777777" w:rsidR="002B5DE9" w:rsidRPr="002B6F08" w:rsidRDefault="002B5DE9" w:rsidP="002B6F08">
            <w:pPr>
              <w:jc w:val="center"/>
              <w:rPr>
                <w:b/>
                <w:bCs/>
                <w:sz w:val="22"/>
                <w:szCs w:val="22"/>
                <w:lang w:val="uk-UA" w:eastAsia="uk-UA"/>
              </w:rPr>
            </w:pPr>
            <w:r w:rsidRPr="002B6F08">
              <w:rPr>
                <w:b/>
                <w:bCs/>
                <w:sz w:val="22"/>
                <w:szCs w:val="22"/>
                <w:lang w:val="uk-UA" w:eastAsia="uk-UA"/>
              </w:rPr>
              <w:t> </w:t>
            </w:r>
          </w:p>
        </w:tc>
        <w:tc>
          <w:tcPr>
            <w:tcW w:w="2016" w:type="dxa"/>
            <w:tcBorders>
              <w:top w:val="nil"/>
              <w:left w:val="nil"/>
              <w:bottom w:val="single" w:sz="8" w:space="0" w:color="auto"/>
              <w:right w:val="single" w:sz="8" w:space="0" w:color="auto"/>
            </w:tcBorders>
            <w:shd w:val="clear" w:color="auto" w:fill="auto"/>
            <w:vAlign w:val="center"/>
            <w:hideMark/>
          </w:tcPr>
          <w:p w14:paraId="1F8D6A89" w14:textId="77777777" w:rsidR="002B5DE9" w:rsidRPr="002B6F08" w:rsidRDefault="002B5DE9" w:rsidP="002B6F08">
            <w:pPr>
              <w:jc w:val="center"/>
              <w:rPr>
                <w:b/>
                <w:bCs/>
                <w:sz w:val="22"/>
                <w:szCs w:val="22"/>
                <w:lang w:val="uk-UA" w:eastAsia="uk-UA"/>
              </w:rPr>
            </w:pPr>
            <w:r w:rsidRPr="002B6F08">
              <w:rPr>
                <w:b/>
                <w:bCs/>
                <w:sz w:val="22"/>
                <w:szCs w:val="22"/>
                <w:lang w:val="uk-UA" w:eastAsia="uk-UA"/>
              </w:rPr>
              <w:t> </w:t>
            </w:r>
          </w:p>
        </w:tc>
        <w:tc>
          <w:tcPr>
            <w:tcW w:w="1553" w:type="dxa"/>
            <w:tcBorders>
              <w:top w:val="nil"/>
              <w:left w:val="nil"/>
              <w:bottom w:val="single" w:sz="8" w:space="0" w:color="auto"/>
              <w:right w:val="single" w:sz="8" w:space="0" w:color="auto"/>
            </w:tcBorders>
            <w:shd w:val="clear" w:color="auto" w:fill="auto"/>
            <w:vAlign w:val="center"/>
            <w:hideMark/>
          </w:tcPr>
          <w:p w14:paraId="0F3CCF15" w14:textId="77777777" w:rsidR="002B5DE9" w:rsidRPr="002B6F08" w:rsidRDefault="002B5DE9" w:rsidP="002B6F08">
            <w:pPr>
              <w:jc w:val="center"/>
              <w:rPr>
                <w:b/>
                <w:bCs/>
                <w:sz w:val="22"/>
                <w:szCs w:val="22"/>
                <w:lang w:val="uk-UA" w:eastAsia="uk-UA"/>
              </w:rPr>
            </w:pPr>
            <w:r w:rsidRPr="002B6F08">
              <w:rPr>
                <w:b/>
                <w:bCs/>
                <w:sz w:val="22"/>
                <w:szCs w:val="22"/>
                <w:lang w:val="uk-UA" w:eastAsia="uk-UA"/>
              </w:rPr>
              <w:t> </w:t>
            </w:r>
          </w:p>
        </w:tc>
        <w:tc>
          <w:tcPr>
            <w:tcW w:w="1878" w:type="dxa"/>
            <w:tcBorders>
              <w:top w:val="nil"/>
              <w:left w:val="nil"/>
              <w:bottom w:val="single" w:sz="8" w:space="0" w:color="auto"/>
              <w:right w:val="single" w:sz="8" w:space="0" w:color="auto"/>
            </w:tcBorders>
            <w:shd w:val="clear" w:color="auto" w:fill="auto"/>
            <w:vAlign w:val="center"/>
            <w:hideMark/>
          </w:tcPr>
          <w:p w14:paraId="2AE10CC8" w14:textId="77777777" w:rsidR="002B5DE9" w:rsidRPr="002B6F08" w:rsidRDefault="002B5DE9" w:rsidP="002B6F08">
            <w:pPr>
              <w:jc w:val="center"/>
              <w:rPr>
                <w:b/>
                <w:bCs/>
                <w:sz w:val="22"/>
                <w:szCs w:val="22"/>
                <w:lang w:val="uk-UA" w:eastAsia="uk-UA"/>
              </w:rPr>
            </w:pPr>
            <w:r w:rsidRPr="002B6F08">
              <w:rPr>
                <w:b/>
                <w:bCs/>
                <w:sz w:val="22"/>
                <w:szCs w:val="22"/>
                <w:lang w:val="uk-UA" w:eastAsia="uk-UA"/>
              </w:rPr>
              <w:t> </w:t>
            </w:r>
          </w:p>
        </w:tc>
      </w:tr>
      <w:tr w:rsidR="002B5DE9" w:rsidRPr="002B6F08" w14:paraId="758A5828" w14:textId="77777777" w:rsidTr="002B5DE9">
        <w:trPr>
          <w:trHeight w:val="330"/>
        </w:trPr>
        <w:tc>
          <w:tcPr>
            <w:tcW w:w="15418"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59F761F3" w14:textId="77777777" w:rsidR="002B5DE9" w:rsidRPr="002B6F08" w:rsidRDefault="002B5DE9" w:rsidP="002B6F08">
            <w:pPr>
              <w:rPr>
                <w:b/>
                <w:bCs/>
                <w:sz w:val="22"/>
                <w:szCs w:val="22"/>
                <w:lang w:val="uk-UA" w:eastAsia="uk-UA"/>
              </w:rPr>
            </w:pPr>
            <w:r w:rsidRPr="002B6F08">
              <w:rPr>
                <w:b/>
                <w:bCs/>
                <w:sz w:val="22"/>
                <w:szCs w:val="22"/>
                <w:lang w:val="uk-UA" w:eastAsia="uk-UA"/>
              </w:rPr>
              <w:t xml:space="preserve">VI. Додаткова інформація </w:t>
            </w:r>
          </w:p>
        </w:tc>
      </w:tr>
      <w:tr w:rsidR="002B5DE9" w:rsidRPr="002B6F08" w14:paraId="10E75DFF"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5764E846" w14:textId="77777777" w:rsidR="002B5DE9" w:rsidRPr="002B6F08" w:rsidRDefault="002B5DE9" w:rsidP="002B6F08">
            <w:pPr>
              <w:rPr>
                <w:b/>
                <w:bCs/>
                <w:sz w:val="22"/>
                <w:szCs w:val="22"/>
                <w:lang w:val="uk-UA" w:eastAsia="uk-UA"/>
              </w:rPr>
            </w:pPr>
            <w:r w:rsidRPr="002B6F08">
              <w:rPr>
                <w:b/>
                <w:bCs/>
                <w:sz w:val="22"/>
                <w:szCs w:val="22"/>
                <w:lang w:val="uk-UA" w:eastAsia="uk-UA"/>
              </w:rPr>
              <w:t>Штатна чисельність працівників</w:t>
            </w:r>
          </w:p>
        </w:tc>
        <w:tc>
          <w:tcPr>
            <w:tcW w:w="2320" w:type="dxa"/>
            <w:tcBorders>
              <w:top w:val="nil"/>
              <w:left w:val="nil"/>
              <w:bottom w:val="single" w:sz="8" w:space="0" w:color="auto"/>
              <w:right w:val="single" w:sz="8" w:space="0" w:color="auto"/>
            </w:tcBorders>
            <w:shd w:val="clear" w:color="auto" w:fill="auto"/>
            <w:vAlign w:val="center"/>
            <w:hideMark/>
          </w:tcPr>
          <w:p w14:paraId="552FAC01" w14:textId="77777777" w:rsidR="002B5DE9" w:rsidRPr="002B6F08" w:rsidRDefault="002B5DE9" w:rsidP="002B6F08">
            <w:pPr>
              <w:jc w:val="center"/>
              <w:rPr>
                <w:b/>
                <w:bCs/>
                <w:sz w:val="22"/>
                <w:szCs w:val="22"/>
                <w:lang w:val="uk-UA" w:eastAsia="uk-UA"/>
              </w:rPr>
            </w:pPr>
            <w:r w:rsidRPr="002B6F08">
              <w:rPr>
                <w:b/>
                <w:bCs/>
                <w:sz w:val="22"/>
                <w:szCs w:val="22"/>
                <w:lang w:val="uk-UA" w:eastAsia="uk-UA"/>
              </w:rPr>
              <w:t>6000</w:t>
            </w:r>
          </w:p>
        </w:tc>
        <w:tc>
          <w:tcPr>
            <w:tcW w:w="1678" w:type="dxa"/>
            <w:tcBorders>
              <w:top w:val="nil"/>
              <w:left w:val="nil"/>
              <w:bottom w:val="single" w:sz="8" w:space="0" w:color="auto"/>
              <w:right w:val="single" w:sz="8" w:space="0" w:color="auto"/>
            </w:tcBorders>
            <w:shd w:val="clear" w:color="auto" w:fill="auto"/>
            <w:vAlign w:val="center"/>
            <w:hideMark/>
          </w:tcPr>
          <w:p w14:paraId="20E695C1" w14:textId="77777777" w:rsidR="002B5DE9" w:rsidRPr="002B6F08" w:rsidRDefault="002B5DE9" w:rsidP="002B6F08">
            <w:pPr>
              <w:jc w:val="center"/>
              <w:rPr>
                <w:b/>
                <w:bCs/>
                <w:sz w:val="22"/>
                <w:szCs w:val="22"/>
                <w:lang w:val="uk-UA" w:eastAsia="uk-UA"/>
              </w:rPr>
            </w:pPr>
            <w:r w:rsidRPr="002B6F08">
              <w:rPr>
                <w:b/>
                <w:bCs/>
                <w:sz w:val="22"/>
                <w:szCs w:val="22"/>
                <w:lang w:val="uk-UA" w:eastAsia="uk-UA"/>
              </w:rPr>
              <w:t>43,50</w:t>
            </w:r>
          </w:p>
        </w:tc>
        <w:tc>
          <w:tcPr>
            <w:tcW w:w="1881" w:type="dxa"/>
            <w:tcBorders>
              <w:top w:val="nil"/>
              <w:left w:val="nil"/>
              <w:bottom w:val="single" w:sz="8" w:space="0" w:color="auto"/>
              <w:right w:val="single" w:sz="8" w:space="0" w:color="auto"/>
            </w:tcBorders>
            <w:shd w:val="clear" w:color="auto" w:fill="auto"/>
            <w:vAlign w:val="center"/>
            <w:hideMark/>
          </w:tcPr>
          <w:p w14:paraId="490BDC76" w14:textId="77777777" w:rsidR="002B5DE9" w:rsidRPr="002B6F08" w:rsidRDefault="002B5DE9" w:rsidP="002B6F08">
            <w:pPr>
              <w:jc w:val="center"/>
              <w:rPr>
                <w:b/>
                <w:bCs/>
                <w:sz w:val="22"/>
                <w:szCs w:val="22"/>
                <w:lang w:val="uk-UA" w:eastAsia="uk-UA"/>
              </w:rPr>
            </w:pPr>
            <w:r w:rsidRPr="002B6F08">
              <w:rPr>
                <w:b/>
                <w:bCs/>
                <w:sz w:val="22"/>
                <w:szCs w:val="22"/>
                <w:lang w:val="uk-UA" w:eastAsia="uk-UA"/>
              </w:rPr>
              <w:t>56,25</w:t>
            </w:r>
          </w:p>
        </w:tc>
        <w:tc>
          <w:tcPr>
            <w:tcW w:w="2016" w:type="dxa"/>
            <w:tcBorders>
              <w:top w:val="nil"/>
              <w:left w:val="nil"/>
              <w:bottom w:val="single" w:sz="8" w:space="0" w:color="auto"/>
              <w:right w:val="single" w:sz="8" w:space="0" w:color="auto"/>
            </w:tcBorders>
            <w:shd w:val="clear" w:color="auto" w:fill="auto"/>
            <w:vAlign w:val="center"/>
            <w:hideMark/>
          </w:tcPr>
          <w:p w14:paraId="6715826B" w14:textId="77777777" w:rsidR="002B5DE9" w:rsidRPr="002B6F08" w:rsidRDefault="002B5DE9" w:rsidP="002B6F08">
            <w:pPr>
              <w:jc w:val="center"/>
              <w:rPr>
                <w:b/>
                <w:bCs/>
                <w:sz w:val="22"/>
                <w:szCs w:val="22"/>
                <w:lang w:val="uk-UA" w:eastAsia="uk-UA"/>
              </w:rPr>
            </w:pPr>
            <w:r w:rsidRPr="002B6F08">
              <w:rPr>
                <w:b/>
                <w:bCs/>
                <w:sz w:val="22"/>
                <w:szCs w:val="22"/>
                <w:lang w:val="uk-UA" w:eastAsia="uk-UA"/>
              </w:rPr>
              <w:t>56,25</w:t>
            </w:r>
          </w:p>
        </w:tc>
        <w:tc>
          <w:tcPr>
            <w:tcW w:w="1553" w:type="dxa"/>
            <w:tcBorders>
              <w:top w:val="nil"/>
              <w:left w:val="nil"/>
              <w:bottom w:val="single" w:sz="8" w:space="0" w:color="auto"/>
              <w:right w:val="single" w:sz="8" w:space="0" w:color="auto"/>
            </w:tcBorders>
            <w:shd w:val="clear" w:color="auto" w:fill="auto"/>
            <w:vAlign w:val="center"/>
            <w:hideMark/>
          </w:tcPr>
          <w:p w14:paraId="3F391DC2" w14:textId="77777777" w:rsidR="002B5DE9" w:rsidRPr="002B6F08" w:rsidRDefault="002B5DE9" w:rsidP="002B6F08">
            <w:pPr>
              <w:jc w:val="center"/>
              <w:rPr>
                <w:b/>
                <w:bCs/>
                <w:sz w:val="22"/>
                <w:szCs w:val="22"/>
                <w:lang w:val="uk-UA" w:eastAsia="uk-UA"/>
              </w:rPr>
            </w:pPr>
            <w:r w:rsidRPr="002B6F08">
              <w:rPr>
                <w:b/>
                <w:bCs/>
                <w:sz w:val="22"/>
                <w:szCs w:val="22"/>
                <w:lang w:val="uk-UA" w:eastAsia="uk-UA"/>
              </w:rPr>
              <w:t>0,00</w:t>
            </w:r>
          </w:p>
        </w:tc>
        <w:tc>
          <w:tcPr>
            <w:tcW w:w="1878" w:type="dxa"/>
            <w:tcBorders>
              <w:top w:val="nil"/>
              <w:left w:val="nil"/>
              <w:bottom w:val="single" w:sz="8" w:space="0" w:color="auto"/>
              <w:right w:val="single" w:sz="8" w:space="0" w:color="auto"/>
            </w:tcBorders>
            <w:shd w:val="clear" w:color="auto" w:fill="auto"/>
            <w:vAlign w:val="center"/>
            <w:hideMark/>
          </w:tcPr>
          <w:p w14:paraId="0D3781FB" w14:textId="77777777" w:rsidR="002B5DE9" w:rsidRPr="002B6F08" w:rsidRDefault="002B5DE9" w:rsidP="002B6F08">
            <w:pPr>
              <w:jc w:val="center"/>
              <w:rPr>
                <w:b/>
                <w:bCs/>
                <w:sz w:val="22"/>
                <w:szCs w:val="22"/>
                <w:lang w:val="uk-UA" w:eastAsia="uk-UA"/>
              </w:rPr>
            </w:pPr>
            <w:r w:rsidRPr="002B6F08">
              <w:rPr>
                <w:b/>
                <w:bCs/>
                <w:sz w:val="22"/>
                <w:szCs w:val="22"/>
                <w:lang w:val="uk-UA" w:eastAsia="uk-UA"/>
              </w:rPr>
              <w:t>100,00</w:t>
            </w:r>
          </w:p>
        </w:tc>
      </w:tr>
      <w:tr w:rsidR="002B5DE9" w:rsidRPr="002B6F08" w14:paraId="42B7586A" w14:textId="77777777" w:rsidTr="002B5DE9">
        <w:trPr>
          <w:trHeight w:val="129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170DC074" w14:textId="77777777" w:rsidR="002B5DE9" w:rsidRPr="002B6F08" w:rsidRDefault="002B5DE9" w:rsidP="002B6F08">
            <w:pPr>
              <w:rPr>
                <w:b/>
                <w:bCs/>
                <w:sz w:val="22"/>
                <w:szCs w:val="22"/>
                <w:lang w:val="uk-UA" w:eastAsia="uk-UA"/>
              </w:rPr>
            </w:pPr>
            <w:r w:rsidRPr="002B6F08">
              <w:rPr>
                <w:b/>
                <w:bCs/>
                <w:sz w:val="22"/>
                <w:szCs w:val="22"/>
                <w:lang w:val="uk-UA" w:eastAsia="uk-UA"/>
              </w:rPr>
              <w:t xml:space="preserve">Середня кількість працівників </w:t>
            </w:r>
            <w:r w:rsidRPr="002B6F08">
              <w:rPr>
                <w:sz w:val="22"/>
                <w:szCs w:val="22"/>
                <w:lang w:val="uk-UA" w:eastAsia="uk-UA"/>
              </w:rPr>
              <w:t>(штатних працівників, зовнішніх сумісників та працівників, які працюють за цивільно-правовими договорами)</w:t>
            </w:r>
          </w:p>
        </w:tc>
        <w:tc>
          <w:tcPr>
            <w:tcW w:w="2320" w:type="dxa"/>
            <w:tcBorders>
              <w:top w:val="nil"/>
              <w:left w:val="nil"/>
              <w:bottom w:val="single" w:sz="8" w:space="0" w:color="auto"/>
              <w:right w:val="single" w:sz="8" w:space="0" w:color="auto"/>
            </w:tcBorders>
            <w:shd w:val="clear" w:color="auto" w:fill="auto"/>
            <w:vAlign w:val="center"/>
            <w:hideMark/>
          </w:tcPr>
          <w:p w14:paraId="059CDA31" w14:textId="77777777" w:rsidR="002B5DE9" w:rsidRPr="002B6F08" w:rsidRDefault="002B5DE9" w:rsidP="002B6F08">
            <w:pPr>
              <w:jc w:val="center"/>
              <w:rPr>
                <w:b/>
                <w:bCs/>
                <w:sz w:val="22"/>
                <w:szCs w:val="22"/>
                <w:lang w:val="uk-UA" w:eastAsia="uk-UA"/>
              </w:rPr>
            </w:pPr>
            <w:r w:rsidRPr="002B6F08">
              <w:rPr>
                <w:b/>
                <w:bCs/>
                <w:sz w:val="22"/>
                <w:szCs w:val="22"/>
                <w:lang w:val="uk-UA" w:eastAsia="uk-UA"/>
              </w:rPr>
              <w:t>6001</w:t>
            </w:r>
          </w:p>
        </w:tc>
        <w:tc>
          <w:tcPr>
            <w:tcW w:w="1678" w:type="dxa"/>
            <w:tcBorders>
              <w:top w:val="nil"/>
              <w:left w:val="nil"/>
              <w:bottom w:val="single" w:sz="8" w:space="0" w:color="auto"/>
              <w:right w:val="single" w:sz="8" w:space="0" w:color="auto"/>
            </w:tcBorders>
            <w:shd w:val="clear" w:color="auto" w:fill="auto"/>
            <w:vAlign w:val="center"/>
            <w:hideMark/>
          </w:tcPr>
          <w:p w14:paraId="6D6B382E" w14:textId="77777777" w:rsidR="002B5DE9" w:rsidRPr="002B6F08" w:rsidRDefault="002B5DE9" w:rsidP="002B6F08">
            <w:pPr>
              <w:jc w:val="center"/>
              <w:rPr>
                <w:b/>
                <w:bCs/>
                <w:sz w:val="22"/>
                <w:szCs w:val="22"/>
                <w:lang w:val="uk-UA" w:eastAsia="uk-UA"/>
              </w:rPr>
            </w:pPr>
            <w:r w:rsidRPr="002B6F08">
              <w:rPr>
                <w:b/>
                <w:bCs/>
                <w:sz w:val="22"/>
                <w:szCs w:val="22"/>
                <w:lang w:val="uk-UA" w:eastAsia="uk-UA"/>
              </w:rPr>
              <w:t>43</w:t>
            </w:r>
          </w:p>
        </w:tc>
        <w:tc>
          <w:tcPr>
            <w:tcW w:w="1881" w:type="dxa"/>
            <w:tcBorders>
              <w:top w:val="nil"/>
              <w:left w:val="nil"/>
              <w:bottom w:val="single" w:sz="8" w:space="0" w:color="auto"/>
              <w:right w:val="single" w:sz="8" w:space="0" w:color="auto"/>
            </w:tcBorders>
            <w:shd w:val="clear" w:color="auto" w:fill="auto"/>
            <w:vAlign w:val="center"/>
            <w:hideMark/>
          </w:tcPr>
          <w:p w14:paraId="45572742" w14:textId="77777777" w:rsidR="002B5DE9" w:rsidRPr="002B6F08" w:rsidRDefault="002B5DE9" w:rsidP="002B6F08">
            <w:pPr>
              <w:jc w:val="center"/>
              <w:rPr>
                <w:b/>
                <w:bCs/>
                <w:sz w:val="22"/>
                <w:szCs w:val="22"/>
                <w:lang w:val="uk-UA" w:eastAsia="uk-UA"/>
              </w:rPr>
            </w:pPr>
            <w:r w:rsidRPr="002B6F08">
              <w:rPr>
                <w:b/>
                <w:bCs/>
                <w:sz w:val="22"/>
                <w:szCs w:val="22"/>
                <w:lang w:val="uk-UA" w:eastAsia="uk-UA"/>
              </w:rPr>
              <w:t>52</w:t>
            </w:r>
          </w:p>
        </w:tc>
        <w:tc>
          <w:tcPr>
            <w:tcW w:w="2016" w:type="dxa"/>
            <w:tcBorders>
              <w:top w:val="nil"/>
              <w:left w:val="nil"/>
              <w:bottom w:val="single" w:sz="8" w:space="0" w:color="auto"/>
              <w:right w:val="single" w:sz="8" w:space="0" w:color="auto"/>
            </w:tcBorders>
            <w:shd w:val="clear" w:color="auto" w:fill="auto"/>
            <w:vAlign w:val="center"/>
            <w:hideMark/>
          </w:tcPr>
          <w:p w14:paraId="3B89F435" w14:textId="77777777" w:rsidR="002B5DE9" w:rsidRPr="002B6F08" w:rsidRDefault="002B5DE9" w:rsidP="002B6F08">
            <w:pPr>
              <w:jc w:val="center"/>
              <w:rPr>
                <w:b/>
                <w:bCs/>
                <w:sz w:val="22"/>
                <w:szCs w:val="22"/>
                <w:lang w:val="uk-UA" w:eastAsia="uk-UA"/>
              </w:rPr>
            </w:pPr>
            <w:r w:rsidRPr="002B6F08">
              <w:rPr>
                <w:b/>
                <w:bCs/>
                <w:sz w:val="22"/>
                <w:szCs w:val="22"/>
                <w:lang w:val="uk-UA" w:eastAsia="uk-UA"/>
              </w:rPr>
              <w:t>43</w:t>
            </w:r>
          </w:p>
        </w:tc>
        <w:tc>
          <w:tcPr>
            <w:tcW w:w="1553" w:type="dxa"/>
            <w:tcBorders>
              <w:top w:val="nil"/>
              <w:left w:val="nil"/>
              <w:bottom w:val="single" w:sz="8" w:space="0" w:color="auto"/>
              <w:right w:val="single" w:sz="8" w:space="0" w:color="auto"/>
            </w:tcBorders>
            <w:shd w:val="clear" w:color="auto" w:fill="auto"/>
            <w:vAlign w:val="center"/>
            <w:hideMark/>
          </w:tcPr>
          <w:p w14:paraId="366A57F1" w14:textId="77777777" w:rsidR="002B5DE9" w:rsidRPr="002B6F08" w:rsidRDefault="002B5DE9" w:rsidP="002B6F08">
            <w:pPr>
              <w:jc w:val="center"/>
              <w:rPr>
                <w:b/>
                <w:bCs/>
                <w:sz w:val="22"/>
                <w:szCs w:val="22"/>
                <w:lang w:val="uk-UA" w:eastAsia="uk-UA"/>
              </w:rPr>
            </w:pPr>
            <w:r w:rsidRPr="002B6F08">
              <w:rPr>
                <w:b/>
                <w:bCs/>
                <w:sz w:val="22"/>
                <w:szCs w:val="22"/>
                <w:lang w:val="uk-UA" w:eastAsia="uk-UA"/>
              </w:rPr>
              <w:t>-9,00</w:t>
            </w:r>
          </w:p>
        </w:tc>
        <w:tc>
          <w:tcPr>
            <w:tcW w:w="1878" w:type="dxa"/>
            <w:tcBorders>
              <w:top w:val="nil"/>
              <w:left w:val="nil"/>
              <w:bottom w:val="single" w:sz="8" w:space="0" w:color="auto"/>
              <w:right w:val="single" w:sz="8" w:space="0" w:color="auto"/>
            </w:tcBorders>
            <w:shd w:val="clear" w:color="auto" w:fill="auto"/>
            <w:vAlign w:val="center"/>
            <w:hideMark/>
          </w:tcPr>
          <w:p w14:paraId="28BC855B" w14:textId="77777777" w:rsidR="002B5DE9" w:rsidRPr="002B6F08" w:rsidRDefault="002B5DE9" w:rsidP="002B6F08">
            <w:pPr>
              <w:jc w:val="center"/>
              <w:rPr>
                <w:b/>
                <w:bCs/>
                <w:sz w:val="22"/>
                <w:szCs w:val="22"/>
                <w:lang w:val="uk-UA" w:eastAsia="uk-UA"/>
              </w:rPr>
            </w:pPr>
            <w:r w:rsidRPr="002B6F08">
              <w:rPr>
                <w:b/>
                <w:bCs/>
                <w:sz w:val="22"/>
                <w:szCs w:val="22"/>
                <w:lang w:val="uk-UA" w:eastAsia="uk-UA"/>
              </w:rPr>
              <w:t>82,69</w:t>
            </w:r>
          </w:p>
        </w:tc>
      </w:tr>
      <w:tr w:rsidR="002B5DE9" w:rsidRPr="002B6F08" w14:paraId="21FB0302"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0EC7B446" w14:textId="77777777" w:rsidR="002B5DE9" w:rsidRPr="002B6F08" w:rsidRDefault="002B5DE9" w:rsidP="002B6F08">
            <w:pPr>
              <w:rPr>
                <w:b/>
                <w:bCs/>
                <w:sz w:val="22"/>
                <w:szCs w:val="22"/>
                <w:lang w:val="uk-UA" w:eastAsia="uk-UA"/>
              </w:rPr>
            </w:pPr>
            <w:r w:rsidRPr="002B6F08">
              <w:rPr>
                <w:b/>
                <w:bCs/>
                <w:sz w:val="22"/>
                <w:szCs w:val="22"/>
                <w:lang w:val="uk-UA" w:eastAsia="uk-UA"/>
              </w:rPr>
              <w:t xml:space="preserve">Витрати на оплату праці </w:t>
            </w:r>
          </w:p>
        </w:tc>
        <w:tc>
          <w:tcPr>
            <w:tcW w:w="2320" w:type="dxa"/>
            <w:tcBorders>
              <w:top w:val="nil"/>
              <w:left w:val="nil"/>
              <w:bottom w:val="single" w:sz="8" w:space="0" w:color="auto"/>
              <w:right w:val="single" w:sz="8" w:space="0" w:color="auto"/>
            </w:tcBorders>
            <w:shd w:val="clear" w:color="auto" w:fill="auto"/>
            <w:vAlign w:val="center"/>
            <w:hideMark/>
          </w:tcPr>
          <w:p w14:paraId="1E5BAC23" w14:textId="77777777" w:rsidR="002B5DE9" w:rsidRPr="002B6F08" w:rsidRDefault="002B5DE9" w:rsidP="002B6F08">
            <w:pPr>
              <w:jc w:val="center"/>
              <w:rPr>
                <w:b/>
                <w:bCs/>
                <w:sz w:val="22"/>
                <w:szCs w:val="22"/>
                <w:lang w:val="uk-UA" w:eastAsia="uk-UA"/>
              </w:rPr>
            </w:pPr>
            <w:r w:rsidRPr="002B6F08">
              <w:rPr>
                <w:b/>
                <w:bCs/>
                <w:sz w:val="22"/>
                <w:szCs w:val="22"/>
                <w:lang w:val="uk-UA" w:eastAsia="uk-UA"/>
              </w:rPr>
              <w:t>6010</w:t>
            </w:r>
          </w:p>
        </w:tc>
        <w:tc>
          <w:tcPr>
            <w:tcW w:w="1678" w:type="dxa"/>
            <w:tcBorders>
              <w:top w:val="nil"/>
              <w:left w:val="nil"/>
              <w:bottom w:val="single" w:sz="8" w:space="0" w:color="auto"/>
              <w:right w:val="single" w:sz="8" w:space="0" w:color="auto"/>
            </w:tcBorders>
            <w:shd w:val="clear" w:color="auto" w:fill="auto"/>
            <w:vAlign w:val="center"/>
            <w:hideMark/>
          </w:tcPr>
          <w:p w14:paraId="3DE771DD" w14:textId="77777777" w:rsidR="002B5DE9" w:rsidRPr="002B6F08" w:rsidRDefault="002B5DE9" w:rsidP="002B6F08">
            <w:pPr>
              <w:jc w:val="center"/>
              <w:rPr>
                <w:b/>
                <w:bCs/>
                <w:sz w:val="22"/>
                <w:szCs w:val="22"/>
                <w:lang w:val="uk-UA" w:eastAsia="uk-UA"/>
              </w:rPr>
            </w:pPr>
            <w:r w:rsidRPr="002B6F08">
              <w:rPr>
                <w:b/>
                <w:bCs/>
                <w:sz w:val="22"/>
                <w:szCs w:val="22"/>
                <w:lang w:val="uk-UA" w:eastAsia="uk-UA"/>
              </w:rPr>
              <w:t>10510,104</w:t>
            </w:r>
          </w:p>
        </w:tc>
        <w:tc>
          <w:tcPr>
            <w:tcW w:w="1881" w:type="dxa"/>
            <w:tcBorders>
              <w:top w:val="nil"/>
              <w:left w:val="nil"/>
              <w:bottom w:val="single" w:sz="8" w:space="0" w:color="auto"/>
              <w:right w:val="single" w:sz="8" w:space="0" w:color="auto"/>
            </w:tcBorders>
            <w:shd w:val="clear" w:color="auto" w:fill="auto"/>
            <w:vAlign w:val="center"/>
            <w:hideMark/>
          </w:tcPr>
          <w:p w14:paraId="7307F922" w14:textId="77777777" w:rsidR="002B5DE9" w:rsidRPr="002B6F08" w:rsidRDefault="002B5DE9" w:rsidP="002B6F08">
            <w:pPr>
              <w:jc w:val="center"/>
              <w:rPr>
                <w:b/>
                <w:bCs/>
                <w:sz w:val="22"/>
                <w:szCs w:val="22"/>
                <w:lang w:val="uk-UA" w:eastAsia="uk-UA"/>
              </w:rPr>
            </w:pPr>
            <w:r w:rsidRPr="002B6F08">
              <w:rPr>
                <w:b/>
                <w:bCs/>
                <w:sz w:val="22"/>
                <w:szCs w:val="22"/>
                <w:lang w:val="uk-UA" w:eastAsia="uk-UA"/>
              </w:rPr>
              <w:t>11203,007</w:t>
            </w:r>
          </w:p>
        </w:tc>
        <w:tc>
          <w:tcPr>
            <w:tcW w:w="2016" w:type="dxa"/>
            <w:tcBorders>
              <w:top w:val="nil"/>
              <w:left w:val="nil"/>
              <w:bottom w:val="single" w:sz="8" w:space="0" w:color="auto"/>
              <w:right w:val="single" w:sz="8" w:space="0" w:color="auto"/>
            </w:tcBorders>
            <w:shd w:val="clear" w:color="auto" w:fill="auto"/>
            <w:vAlign w:val="center"/>
            <w:hideMark/>
          </w:tcPr>
          <w:p w14:paraId="13ED82FE" w14:textId="77777777" w:rsidR="002B5DE9" w:rsidRPr="002B6F08" w:rsidRDefault="002B5DE9" w:rsidP="002B6F08">
            <w:pPr>
              <w:jc w:val="center"/>
              <w:rPr>
                <w:b/>
                <w:bCs/>
                <w:sz w:val="22"/>
                <w:szCs w:val="22"/>
                <w:lang w:val="uk-UA" w:eastAsia="uk-UA"/>
              </w:rPr>
            </w:pPr>
            <w:r w:rsidRPr="002B6F08">
              <w:rPr>
                <w:b/>
                <w:bCs/>
                <w:sz w:val="22"/>
                <w:szCs w:val="22"/>
                <w:lang w:val="uk-UA" w:eastAsia="uk-UA"/>
              </w:rPr>
              <w:t>10715,495</w:t>
            </w:r>
          </w:p>
        </w:tc>
        <w:tc>
          <w:tcPr>
            <w:tcW w:w="1553" w:type="dxa"/>
            <w:tcBorders>
              <w:top w:val="nil"/>
              <w:left w:val="nil"/>
              <w:bottom w:val="single" w:sz="8" w:space="0" w:color="auto"/>
              <w:right w:val="single" w:sz="8" w:space="0" w:color="auto"/>
            </w:tcBorders>
            <w:shd w:val="clear" w:color="auto" w:fill="auto"/>
            <w:vAlign w:val="center"/>
            <w:hideMark/>
          </w:tcPr>
          <w:p w14:paraId="19C704A5" w14:textId="77777777" w:rsidR="002B5DE9" w:rsidRPr="002B6F08" w:rsidRDefault="002B5DE9" w:rsidP="002B6F08">
            <w:pPr>
              <w:jc w:val="center"/>
              <w:rPr>
                <w:b/>
                <w:bCs/>
                <w:sz w:val="22"/>
                <w:szCs w:val="22"/>
                <w:lang w:val="uk-UA" w:eastAsia="uk-UA"/>
              </w:rPr>
            </w:pPr>
            <w:r w:rsidRPr="002B6F08">
              <w:rPr>
                <w:b/>
                <w:bCs/>
                <w:sz w:val="22"/>
                <w:szCs w:val="22"/>
                <w:lang w:val="uk-UA" w:eastAsia="uk-UA"/>
              </w:rPr>
              <w:t>(487,512)</w:t>
            </w:r>
          </w:p>
        </w:tc>
        <w:tc>
          <w:tcPr>
            <w:tcW w:w="1878" w:type="dxa"/>
            <w:tcBorders>
              <w:top w:val="nil"/>
              <w:left w:val="nil"/>
              <w:bottom w:val="single" w:sz="8" w:space="0" w:color="auto"/>
              <w:right w:val="single" w:sz="8" w:space="0" w:color="auto"/>
            </w:tcBorders>
            <w:shd w:val="clear" w:color="auto" w:fill="auto"/>
            <w:vAlign w:val="center"/>
            <w:hideMark/>
          </w:tcPr>
          <w:p w14:paraId="0309F487" w14:textId="77777777" w:rsidR="002B5DE9" w:rsidRPr="002B6F08" w:rsidRDefault="002B5DE9" w:rsidP="002B6F08">
            <w:pPr>
              <w:jc w:val="center"/>
              <w:rPr>
                <w:b/>
                <w:bCs/>
                <w:sz w:val="22"/>
                <w:szCs w:val="22"/>
                <w:lang w:val="uk-UA" w:eastAsia="uk-UA"/>
              </w:rPr>
            </w:pPr>
            <w:r w:rsidRPr="002B6F08">
              <w:rPr>
                <w:b/>
                <w:bCs/>
                <w:sz w:val="22"/>
                <w:szCs w:val="22"/>
                <w:lang w:val="uk-UA" w:eastAsia="uk-UA"/>
              </w:rPr>
              <w:t>95,648</w:t>
            </w:r>
          </w:p>
        </w:tc>
      </w:tr>
      <w:tr w:rsidR="002B5DE9" w:rsidRPr="002B6F08" w14:paraId="2AA69D22" w14:textId="77777777" w:rsidTr="002B5DE9">
        <w:trPr>
          <w:trHeight w:val="585"/>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35AF3566" w14:textId="77777777" w:rsidR="002B5DE9" w:rsidRPr="002B6F08" w:rsidRDefault="002B5DE9" w:rsidP="002B6F08">
            <w:pPr>
              <w:rPr>
                <w:b/>
                <w:bCs/>
                <w:sz w:val="22"/>
                <w:szCs w:val="22"/>
                <w:lang w:val="uk-UA" w:eastAsia="uk-UA"/>
              </w:rPr>
            </w:pPr>
            <w:r w:rsidRPr="002B6F08">
              <w:rPr>
                <w:b/>
                <w:bCs/>
                <w:sz w:val="22"/>
                <w:szCs w:val="22"/>
                <w:lang w:val="uk-UA" w:eastAsia="uk-UA"/>
              </w:rPr>
              <w:t>Середньомісячні витрати на оплату праці одного працівника (грн)</w:t>
            </w:r>
          </w:p>
        </w:tc>
        <w:tc>
          <w:tcPr>
            <w:tcW w:w="2320" w:type="dxa"/>
            <w:tcBorders>
              <w:top w:val="nil"/>
              <w:left w:val="nil"/>
              <w:bottom w:val="single" w:sz="8" w:space="0" w:color="auto"/>
              <w:right w:val="single" w:sz="8" w:space="0" w:color="auto"/>
            </w:tcBorders>
            <w:shd w:val="clear" w:color="auto" w:fill="auto"/>
            <w:vAlign w:val="center"/>
            <w:hideMark/>
          </w:tcPr>
          <w:p w14:paraId="1DA06372" w14:textId="77777777" w:rsidR="002B5DE9" w:rsidRPr="002B6F08" w:rsidRDefault="002B5DE9" w:rsidP="002B6F08">
            <w:pPr>
              <w:jc w:val="center"/>
              <w:rPr>
                <w:b/>
                <w:bCs/>
                <w:sz w:val="22"/>
                <w:szCs w:val="22"/>
                <w:lang w:val="uk-UA" w:eastAsia="uk-UA"/>
              </w:rPr>
            </w:pPr>
            <w:r w:rsidRPr="002B6F08">
              <w:rPr>
                <w:b/>
                <w:bCs/>
                <w:sz w:val="22"/>
                <w:szCs w:val="22"/>
                <w:lang w:val="uk-UA" w:eastAsia="uk-UA"/>
              </w:rPr>
              <w:t>6020</w:t>
            </w:r>
          </w:p>
        </w:tc>
        <w:tc>
          <w:tcPr>
            <w:tcW w:w="1678" w:type="dxa"/>
            <w:tcBorders>
              <w:top w:val="nil"/>
              <w:left w:val="nil"/>
              <w:bottom w:val="single" w:sz="8" w:space="0" w:color="auto"/>
              <w:right w:val="single" w:sz="8" w:space="0" w:color="auto"/>
            </w:tcBorders>
            <w:shd w:val="clear" w:color="auto" w:fill="auto"/>
            <w:vAlign w:val="center"/>
            <w:hideMark/>
          </w:tcPr>
          <w:p w14:paraId="2D13DAA4" w14:textId="77777777" w:rsidR="002B5DE9" w:rsidRPr="002B6F08" w:rsidRDefault="002B5DE9" w:rsidP="002B6F08">
            <w:pPr>
              <w:jc w:val="center"/>
              <w:rPr>
                <w:b/>
                <w:bCs/>
                <w:sz w:val="22"/>
                <w:szCs w:val="22"/>
                <w:lang w:val="uk-UA" w:eastAsia="uk-UA"/>
              </w:rPr>
            </w:pPr>
            <w:r w:rsidRPr="002B6F08">
              <w:rPr>
                <w:b/>
                <w:bCs/>
                <w:sz w:val="22"/>
                <w:szCs w:val="22"/>
                <w:lang w:val="uk-UA" w:eastAsia="uk-UA"/>
              </w:rPr>
              <w:t>20368,42</w:t>
            </w:r>
          </w:p>
        </w:tc>
        <w:tc>
          <w:tcPr>
            <w:tcW w:w="1881" w:type="dxa"/>
            <w:tcBorders>
              <w:top w:val="nil"/>
              <w:left w:val="nil"/>
              <w:bottom w:val="single" w:sz="8" w:space="0" w:color="auto"/>
              <w:right w:val="single" w:sz="8" w:space="0" w:color="auto"/>
            </w:tcBorders>
            <w:shd w:val="clear" w:color="auto" w:fill="auto"/>
            <w:vAlign w:val="center"/>
            <w:hideMark/>
          </w:tcPr>
          <w:p w14:paraId="6DB79154" w14:textId="77777777" w:rsidR="002B5DE9" w:rsidRPr="002B6F08" w:rsidRDefault="002B5DE9" w:rsidP="002B6F08">
            <w:pPr>
              <w:jc w:val="center"/>
              <w:rPr>
                <w:b/>
                <w:bCs/>
                <w:sz w:val="22"/>
                <w:szCs w:val="22"/>
                <w:lang w:val="uk-UA" w:eastAsia="uk-UA"/>
              </w:rPr>
            </w:pPr>
            <w:r w:rsidRPr="002B6F08">
              <w:rPr>
                <w:b/>
                <w:bCs/>
                <w:sz w:val="22"/>
                <w:szCs w:val="22"/>
                <w:lang w:val="uk-UA" w:eastAsia="uk-UA"/>
              </w:rPr>
              <w:t>17953,54</w:t>
            </w:r>
          </w:p>
        </w:tc>
        <w:tc>
          <w:tcPr>
            <w:tcW w:w="2016" w:type="dxa"/>
            <w:tcBorders>
              <w:top w:val="nil"/>
              <w:left w:val="nil"/>
              <w:bottom w:val="single" w:sz="8" w:space="0" w:color="auto"/>
              <w:right w:val="single" w:sz="8" w:space="0" w:color="auto"/>
            </w:tcBorders>
            <w:shd w:val="clear" w:color="auto" w:fill="auto"/>
            <w:vAlign w:val="center"/>
            <w:hideMark/>
          </w:tcPr>
          <w:p w14:paraId="364F35DB" w14:textId="77777777" w:rsidR="002B5DE9" w:rsidRPr="002B6F08" w:rsidRDefault="002B5DE9" w:rsidP="002B6F08">
            <w:pPr>
              <w:jc w:val="center"/>
              <w:rPr>
                <w:b/>
                <w:bCs/>
                <w:sz w:val="22"/>
                <w:szCs w:val="22"/>
                <w:lang w:val="uk-UA" w:eastAsia="uk-UA"/>
              </w:rPr>
            </w:pPr>
            <w:r w:rsidRPr="002B6F08">
              <w:rPr>
                <w:b/>
                <w:bCs/>
                <w:sz w:val="22"/>
                <w:szCs w:val="22"/>
                <w:lang w:val="uk-UA" w:eastAsia="uk-UA"/>
              </w:rPr>
              <w:t>20766,46</w:t>
            </w:r>
          </w:p>
        </w:tc>
        <w:tc>
          <w:tcPr>
            <w:tcW w:w="1553" w:type="dxa"/>
            <w:tcBorders>
              <w:top w:val="nil"/>
              <w:left w:val="nil"/>
              <w:bottom w:val="single" w:sz="8" w:space="0" w:color="auto"/>
              <w:right w:val="single" w:sz="8" w:space="0" w:color="auto"/>
            </w:tcBorders>
            <w:shd w:val="clear" w:color="auto" w:fill="auto"/>
            <w:vAlign w:val="center"/>
            <w:hideMark/>
          </w:tcPr>
          <w:p w14:paraId="17D1F398" w14:textId="77777777" w:rsidR="002B5DE9" w:rsidRPr="002B6F08" w:rsidRDefault="002B5DE9" w:rsidP="002B6F08">
            <w:pPr>
              <w:jc w:val="center"/>
              <w:rPr>
                <w:b/>
                <w:bCs/>
                <w:sz w:val="22"/>
                <w:szCs w:val="22"/>
                <w:lang w:val="uk-UA" w:eastAsia="uk-UA"/>
              </w:rPr>
            </w:pPr>
            <w:r w:rsidRPr="002B6F08">
              <w:rPr>
                <w:b/>
                <w:bCs/>
                <w:sz w:val="22"/>
                <w:szCs w:val="22"/>
                <w:lang w:val="uk-UA" w:eastAsia="uk-UA"/>
              </w:rPr>
              <w:t>2 812,925</w:t>
            </w:r>
          </w:p>
        </w:tc>
        <w:tc>
          <w:tcPr>
            <w:tcW w:w="1878" w:type="dxa"/>
            <w:tcBorders>
              <w:top w:val="nil"/>
              <w:left w:val="nil"/>
              <w:bottom w:val="single" w:sz="8" w:space="0" w:color="auto"/>
              <w:right w:val="single" w:sz="8" w:space="0" w:color="auto"/>
            </w:tcBorders>
            <w:shd w:val="clear" w:color="auto" w:fill="auto"/>
            <w:vAlign w:val="center"/>
            <w:hideMark/>
          </w:tcPr>
          <w:p w14:paraId="6C7ACA4F" w14:textId="77777777" w:rsidR="002B5DE9" w:rsidRPr="002B6F08" w:rsidRDefault="002B5DE9" w:rsidP="002B6F08">
            <w:pPr>
              <w:jc w:val="center"/>
              <w:rPr>
                <w:b/>
                <w:bCs/>
                <w:sz w:val="22"/>
                <w:szCs w:val="22"/>
                <w:lang w:val="uk-UA" w:eastAsia="uk-UA"/>
              </w:rPr>
            </w:pPr>
            <w:r w:rsidRPr="002B6F08">
              <w:rPr>
                <w:b/>
                <w:bCs/>
                <w:sz w:val="22"/>
                <w:szCs w:val="22"/>
                <w:lang w:val="uk-UA" w:eastAsia="uk-UA"/>
              </w:rPr>
              <w:t>115,67</w:t>
            </w:r>
          </w:p>
        </w:tc>
      </w:tr>
      <w:tr w:rsidR="002B5DE9" w:rsidRPr="002B6F08" w14:paraId="00EC65EF" w14:textId="77777777" w:rsidTr="002B5DE9">
        <w:trPr>
          <w:trHeight w:val="675"/>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54E6FB44" w14:textId="77777777" w:rsidR="002B5DE9" w:rsidRPr="002B6F08" w:rsidRDefault="002B5DE9" w:rsidP="002B6F08">
            <w:pPr>
              <w:rPr>
                <w:b/>
                <w:bCs/>
                <w:sz w:val="22"/>
                <w:szCs w:val="22"/>
                <w:lang w:val="uk-UA" w:eastAsia="uk-UA"/>
              </w:rPr>
            </w:pPr>
            <w:r w:rsidRPr="002B6F08">
              <w:rPr>
                <w:b/>
                <w:bCs/>
                <w:sz w:val="22"/>
                <w:szCs w:val="22"/>
                <w:lang w:val="uk-UA" w:eastAsia="uk-UA"/>
              </w:rPr>
              <w:t>Заборгованість перед працівниками за заробітною платою</w:t>
            </w:r>
          </w:p>
        </w:tc>
        <w:tc>
          <w:tcPr>
            <w:tcW w:w="2320" w:type="dxa"/>
            <w:tcBorders>
              <w:top w:val="nil"/>
              <w:left w:val="nil"/>
              <w:bottom w:val="single" w:sz="8" w:space="0" w:color="auto"/>
              <w:right w:val="single" w:sz="8" w:space="0" w:color="auto"/>
            </w:tcBorders>
            <w:shd w:val="clear" w:color="auto" w:fill="auto"/>
            <w:vAlign w:val="center"/>
            <w:hideMark/>
          </w:tcPr>
          <w:p w14:paraId="3C423858" w14:textId="77777777" w:rsidR="002B5DE9" w:rsidRPr="002B6F08" w:rsidRDefault="002B5DE9" w:rsidP="002B6F08">
            <w:pPr>
              <w:jc w:val="center"/>
              <w:rPr>
                <w:b/>
                <w:bCs/>
                <w:sz w:val="22"/>
                <w:szCs w:val="22"/>
                <w:lang w:val="uk-UA" w:eastAsia="uk-UA"/>
              </w:rPr>
            </w:pPr>
            <w:r w:rsidRPr="002B6F08">
              <w:rPr>
                <w:b/>
                <w:bCs/>
                <w:sz w:val="22"/>
                <w:szCs w:val="22"/>
                <w:lang w:val="uk-UA" w:eastAsia="uk-UA"/>
              </w:rPr>
              <w:t>6030</w:t>
            </w:r>
          </w:p>
        </w:tc>
        <w:tc>
          <w:tcPr>
            <w:tcW w:w="1678" w:type="dxa"/>
            <w:tcBorders>
              <w:top w:val="nil"/>
              <w:left w:val="nil"/>
              <w:bottom w:val="single" w:sz="8" w:space="0" w:color="auto"/>
              <w:right w:val="single" w:sz="8" w:space="0" w:color="auto"/>
            </w:tcBorders>
            <w:shd w:val="clear" w:color="auto" w:fill="auto"/>
            <w:vAlign w:val="center"/>
            <w:hideMark/>
          </w:tcPr>
          <w:p w14:paraId="53785D3C" w14:textId="77777777" w:rsidR="002B5DE9" w:rsidRPr="002B6F08" w:rsidRDefault="002B5DE9" w:rsidP="002B6F08">
            <w:pPr>
              <w:jc w:val="center"/>
              <w:rPr>
                <w:b/>
                <w:bCs/>
                <w:sz w:val="22"/>
                <w:szCs w:val="22"/>
                <w:lang w:val="uk-UA" w:eastAsia="uk-UA"/>
              </w:rPr>
            </w:pPr>
            <w:r w:rsidRPr="002B6F08">
              <w:rPr>
                <w:b/>
                <w:bCs/>
                <w:sz w:val="22"/>
                <w:szCs w:val="22"/>
                <w:lang w:val="uk-UA" w:eastAsia="uk-UA"/>
              </w:rPr>
              <w:t>0,000</w:t>
            </w:r>
          </w:p>
        </w:tc>
        <w:tc>
          <w:tcPr>
            <w:tcW w:w="1881" w:type="dxa"/>
            <w:tcBorders>
              <w:top w:val="nil"/>
              <w:left w:val="nil"/>
              <w:bottom w:val="single" w:sz="8" w:space="0" w:color="auto"/>
              <w:right w:val="single" w:sz="8" w:space="0" w:color="auto"/>
            </w:tcBorders>
            <w:shd w:val="clear" w:color="auto" w:fill="auto"/>
            <w:vAlign w:val="center"/>
            <w:hideMark/>
          </w:tcPr>
          <w:p w14:paraId="4B9DBBC2" w14:textId="77777777" w:rsidR="002B5DE9" w:rsidRPr="002B6F08" w:rsidRDefault="002B5DE9" w:rsidP="002B6F08">
            <w:pPr>
              <w:jc w:val="center"/>
              <w:rPr>
                <w:b/>
                <w:bCs/>
                <w:sz w:val="22"/>
                <w:szCs w:val="22"/>
                <w:lang w:val="uk-UA" w:eastAsia="uk-UA"/>
              </w:rPr>
            </w:pPr>
            <w:r w:rsidRPr="002B6F08">
              <w:rPr>
                <w:b/>
                <w:bCs/>
                <w:sz w:val="22"/>
                <w:szCs w:val="22"/>
                <w:lang w:val="uk-UA" w:eastAsia="uk-UA"/>
              </w:rPr>
              <w:t>0,000</w:t>
            </w:r>
          </w:p>
        </w:tc>
        <w:tc>
          <w:tcPr>
            <w:tcW w:w="2016" w:type="dxa"/>
            <w:tcBorders>
              <w:top w:val="nil"/>
              <w:left w:val="nil"/>
              <w:bottom w:val="single" w:sz="8" w:space="0" w:color="auto"/>
              <w:right w:val="single" w:sz="8" w:space="0" w:color="auto"/>
            </w:tcBorders>
            <w:shd w:val="clear" w:color="auto" w:fill="auto"/>
            <w:vAlign w:val="center"/>
            <w:hideMark/>
          </w:tcPr>
          <w:p w14:paraId="7D38F011" w14:textId="77777777" w:rsidR="002B5DE9" w:rsidRPr="002B6F08" w:rsidRDefault="002B5DE9" w:rsidP="002B6F08">
            <w:pPr>
              <w:jc w:val="center"/>
              <w:rPr>
                <w:b/>
                <w:bCs/>
                <w:sz w:val="22"/>
                <w:szCs w:val="22"/>
                <w:lang w:val="uk-UA" w:eastAsia="uk-UA"/>
              </w:rPr>
            </w:pPr>
            <w:r w:rsidRPr="002B6F08">
              <w:rPr>
                <w:b/>
                <w:bCs/>
                <w:sz w:val="22"/>
                <w:szCs w:val="22"/>
                <w:lang w:val="uk-UA" w:eastAsia="uk-UA"/>
              </w:rPr>
              <w:t>0,000</w:t>
            </w:r>
          </w:p>
        </w:tc>
        <w:tc>
          <w:tcPr>
            <w:tcW w:w="1553" w:type="dxa"/>
            <w:tcBorders>
              <w:top w:val="nil"/>
              <w:left w:val="nil"/>
              <w:bottom w:val="single" w:sz="8" w:space="0" w:color="auto"/>
              <w:right w:val="single" w:sz="8" w:space="0" w:color="auto"/>
            </w:tcBorders>
            <w:shd w:val="clear" w:color="auto" w:fill="auto"/>
            <w:vAlign w:val="center"/>
            <w:hideMark/>
          </w:tcPr>
          <w:p w14:paraId="0C5EC047" w14:textId="77777777" w:rsidR="002B5DE9" w:rsidRPr="002B6F08" w:rsidRDefault="002B5DE9" w:rsidP="002B6F08">
            <w:pPr>
              <w:jc w:val="center"/>
              <w:rPr>
                <w:b/>
                <w:bCs/>
                <w:sz w:val="22"/>
                <w:szCs w:val="22"/>
                <w:lang w:val="uk-UA" w:eastAsia="uk-UA"/>
              </w:rPr>
            </w:pPr>
            <w:r w:rsidRPr="002B6F08">
              <w:rPr>
                <w:b/>
                <w:bCs/>
                <w:sz w:val="22"/>
                <w:szCs w:val="22"/>
                <w:lang w:val="uk-UA" w:eastAsia="uk-UA"/>
              </w:rPr>
              <w:t>0,000</w:t>
            </w:r>
          </w:p>
        </w:tc>
        <w:tc>
          <w:tcPr>
            <w:tcW w:w="1878" w:type="dxa"/>
            <w:tcBorders>
              <w:top w:val="nil"/>
              <w:left w:val="nil"/>
              <w:bottom w:val="single" w:sz="8" w:space="0" w:color="auto"/>
              <w:right w:val="single" w:sz="8" w:space="0" w:color="auto"/>
            </w:tcBorders>
            <w:shd w:val="clear" w:color="auto" w:fill="auto"/>
            <w:vAlign w:val="center"/>
            <w:hideMark/>
          </w:tcPr>
          <w:p w14:paraId="2A032043" w14:textId="77777777" w:rsidR="002B5DE9" w:rsidRPr="002B6F08" w:rsidRDefault="002B5DE9" w:rsidP="002B6F08">
            <w:pPr>
              <w:jc w:val="center"/>
              <w:rPr>
                <w:b/>
                <w:bCs/>
                <w:sz w:val="22"/>
                <w:szCs w:val="22"/>
                <w:lang w:val="uk-UA" w:eastAsia="uk-UA"/>
              </w:rPr>
            </w:pPr>
            <w:r w:rsidRPr="002B6F08">
              <w:rPr>
                <w:b/>
                <w:bCs/>
                <w:sz w:val="22"/>
                <w:szCs w:val="22"/>
                <w:lang w:val="uk-UA" w:eastAsia="uk-UA"/>
              </w:rPr>
              <w:t>0,000</w:t>
            </w:r>
          </w:p>
        </w:tc>
      </w:tr>
      <w:tr w:rsidR="002B5DE9" w:rsidRPr="002B6F08" w14:paraId="77C733A6" w14:textId="77777777" w:rsidTr="002B5DE9">
        <w:trPr>
          <w:trHeight w:val="645"/>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080F3049" w14:textId="77777777" w:rsidR="002B5DE9" w:rsidRPr="002B6F08" w:rsidRDefault="002B5DE9" w:rsidP="002B6F08">
            <w:pPr>
              <w:rPr>
                <w:b/>
                <w:bCs/>
                <w:sz w:val="22"/>
                <w:szCs w:val="22"/>
                <w:lang w:val="uk-UA" w:eastAsia="uk-UA"/>
              </w:rPr>
            </w:pPr>
            <w:r w:rsidRPr="002B6F08">
              <w:rPr>
                <w:b/>
                <w:bCs/>
                <w:sz w:val="22"/>
                <w:szCs w:val="22"/>
                <w:lang w:val="uk-UA" w:eastAsia="uk-UA"/>
              </w:rPr>
              <w:t>Первісна вартість основних засобів</w:t>
            </w:r>
            <w:r w:rsidRPr="002B6F08">
              <w:rPr>
                <w:b/>
                <w:bCs/>
                <w:sz w:val="22"/>
                <w:szCs w:val="22"/>
                <w:lang w:val="uk-UA" w:eastAsia="uk-UA"/>
              </w:rPr>
              <w:br/>
              <w:t>станом на 01 січня поточного року</w:t>
            </w:r>
          </w:p>
        </w:tc>
        <w:tc>
          <w:tcPr>
            <w:tcW w:w="2320" w:type="dxa"/>
            <w:tcBorders>
              <w:top w:val="nil"/>
              <w:left w:val="nil"/>
              <w:bottom w:val="single" w:sz="8" w:space="0" w:color="auto"/>
              <w:right w:val="single" w:sz="8" w:space="0" w:color="auto"/>
            </w:tcBorders>
            <w:shd w:val="clear" w:color="auto" w:fill="auto"/>
            <w:vAlign w:val="center"/>
            <w:hideMark/>
          </w:tcPr>
          <w:p w14:paraId="49BC054F" w14:textId="77777777" w:rsidR="002B5DE9" w:rsidRPr="002B6F08" w:rsidRDefault="002B5DE9" w:rsidP="002B6F08">
            <w:pPr>
              <w:jc w:val="center"/>
              <w:rPr>
                <w:b/>
                <w:bCs/>
                <w:sz w:val="22"/>
                <w:szCs w:val="22"/>
                <w:lang w:val="uk-UA" w:eastAsia="uk-UA"/>
              </w:rPr>
            </w:pPr>
            <w:r w:rsidRPr="002B6F08">
              <w:rPr>
                <w:b/>
                <w:bCs/>
                <w:sz w:val="22"/>
                <w:szCs w:val="22"/>
                <w:lang w:val="uk-UA" w:eastAsia="uk-UA"/>
              </w:rPr>
              <w:t>6040</w:t>
            </w:r>
          </w:p>
        </w:tc>
        <w:tc>
          <w:tcPr>
            <w:tcW w:w="1678" w:type="dxa"/>
            <w:tcBorders>
              <w:top w:val="nil"/>
              <w:left w:val="nil"/>
              <w:bottom w:val="single" w:sz="8" w:space="0" w:color="auto"/>
              <w:right w:val="single" w:sz="8" w:space="0" w:color="auto"/>
            </w:tcBorders>
            <w:shd w:val="clear" w:color="auto" w:fill="auto"/>
            <w:vAlign w:val="center"/>
            <w:hideMark/>
          </w:tcPr>
          <w:p w14:paraId="4D249428" w14:textId="77777777" w:rsidR="002B5DE9" w:rsidRPr="002B6F08" w:rsidRDefault="002B5DE9" w:rsidP="002B6F08">
            <w:pPr>
              <w:jc w:val="center"/>
              <w:rPr>
                <w:b/>
                <w:bCs/>
                <w:sz w:val="22"/>
                <w:szCs w:val="22"/>
                <w:lang w:val="uk-UA" w:eastAsia="uk-UA"/>
              </w:rPr>
            </w:pPr>
            <w:r w:rsidRPr="002B6F08">
              <w:rPr>
                <w:b/>
                <w:bCs/>
                <w:sz w:val="22"/>
                <w:szCs w:val="22"/>
                <w:lang w:val="uk-UA" w:eastAsia="uk-UA"/>
              </w:rPr>
              <w:t>8636,480</w:t>
            </w:r>
          </w:p>
        </w:tc>
        <w:tc>
          <w:tcPr>
            <w:tcW w:w="1881" w:type="dxa"/>
            <w:tcBorders>
              <w:top w:val="nil"/>
              <w:left w:val="nil"/>
              <w:bottom w:val="single" w:sz="8" w:space="0" w:color="auto"/>
              <w:right w:val="single" w:sz="8" w:space="0" w:color="auto"/>
            </w:tcBorders>
            <w:shd w:val="clear" w:color="auto" w:fill="auto"/>
            <w:vAlign w:val="center"/>
            <w:hideMark/>
          </w:tcPr>
          <w:p w14:paraId="0F54ACA2" w14:textId="77777777" w:rsidR="002B5DE9" w:rsidRPr="002B6F08" w:rsidRDefault="002B5DE9" w:rsidP="002B6F08">
            <w:pPr>
              <w:jc w:val="center"/>
              <w:rPr>
                <w:b/>
                <w:bCs/>
                <w:sz w:val="22"/>
                <w:szCs w:val="22"/>
                <w:lang w:val="uk-UA" w:eastAsia="uk-UA"/>
              </w:rPr>
            </w:pPr>
            <w:r w:rsidRPr="002B6F08">
              <w:rPr>
                <w:b/>
                <w:bCs/>
                <w:sz w:val="22"/>
                <w:szCs w:val="22"/>
                <w:lang w:val="uk-UA" w:eastAsia="uk-UA"/>
              </w:rPr>
              <w:t>8938,200</w:t>
            </w:r>
          </w:p>
        </w:tc>
        <w:tc>
          <w:tcPr>
            <w:tcW w:w="2016" w:type="dxa"/>
            <w:tcBorders>
              <w:top w:val="nil"/>
              <w:left w:val="nil"/>
              <w:bottom w:val="single" w:sz="8" w:space="0" w:color="auto"/>
              <w:right w:val="single" w:sz="8" w:space="0" w:color="auto"/>
            </w:tcBorders>
            <w:shd w:val="clear" w:color="auto" w:fill="auto"/>
            <w:vAlign w:val="center"/>
            <w:hideMark/>
          </w:tcPr>
          <w:p w14:paraId="3E6F7E1F" w14:textId="77777777" w:rsidR="002B5DE9" w:rsidRPr="002B6F08" w:rsidRDefault="002B5DE9" w:rsidP="002B6F08">
            <w:pPr>
              <w:jc w:val="center"/>
              <w:rPr>
                <w:b/>
                <w:bCs/>
                <w:sz w:val="22"/>
                <w:szCs w:val="22"/>
                <w:lang w:val="uk-UA" w:eastAsia="uk-UA"/>
              </w:rPr>
            </w:pPr>
            <w:r w:rsidRPr="002B6F08">
              <w:rPr>
                <w:b/>
                <w:bCs/>
                <w:sz w:val="22"/>
                <w:szCs w:val="22"/>
                <w:lang w:val="uk-UA" w:eastAsia="uk-UA"/>
              </w:rPr>
              <w:t> </w:t>
            </w:r>
          </w:p>
        </w:tc>
        <w:tc>
          <w:tcPr>
            <w:tcW w:w="1553" w:type="dxa"/>
            <w:tcBorders>
              <w:top w:val="nil"/>
              <w:left w:val="nil"/>
              <w:bottom w:val="single" w:sz="8" w:space="0" w:color="auto"/>
              <w:right w:val="single" w:sz="8" w:space="0" w:color="auto"/>
            </w:tcBorders>
            <w:shd w:val="clear" w:color="auto" w:fill="auto"/>
            <w:vAlign w:val="center"/>
            <w:hideMark/>
          </w:tcPr>
          <w:p w14:paraId="564638BD" w14:textId="77777777" w:rsidR="002B5DE9" w:rsidRPr="002B6F08" w:rsidRDefault="002B5DE9" w:rsidP="002B6F08">
            <w:pPr>
              <w:jc w:val="center"/>
              <w:rPr>
                <w:b/>
                <w:bCs/>
                <w:sz w:val="22"/>
                <w:szCs w:val="22"/>
                <w:lang w:val="uk-UA" w:eastAsia="uk-UA"/>
              </w:rPr>
            </w:pPr>
            <w:r w:rsidRPr="002B6F08">
              <w:rPr>
                <w:b/>
                <w:bCs/>
                <w:sz w:val="22"/>
                <w:szCs w:val="22"/>
                <w:lang w:val="uk-UA" w:eastAsia="uk-UA"/>
              </w:rPr>
              <w:t> </w:t>
            </w:r>
          </w:p>
        </w:tc>
        <w:tc>
          <w:tcPr>
            <w:tcW w:w="1878" w:type="dxa"/>
            <w:tcBorders>
              <w:top w:val="nil"/>
              <w:left w:val="nil"/>
              <w:bottom w:val="single" w:sz="8" w:space="0" w:color="auto"/>
              <w:right w:val="single" w:sz="8" w:space="0" w:color="auto"/>
            </w:tcBorders>
            <w:shd w:val="clear" w:color="auto" w:fill="auto"/>
            <w:vAlign w:val="center"/>
            <w:hideMark/>
          </w:tcPr>
          <w:p w14:paraId="5EFB7D74" w14:textId="77777777" w:rsidR="002B5DE9" w:rsidRPr="002B6F08" w:rsidRDefault="002B5DE9" w:rsidP="002B6F08">
            <w:pPr>
              <w:jc w:val="center"/>
              <w:rPr>
                <w:b/>
                <w:bCs/>
                <w:sz w:val="22"/>
                <w:szCs w:val="22"/>
                <w:lang w:val="uk-UA" w:eastAsia="uk-UA"/>
              </w:rPr>
            </w:pPr>
            <w:r w:rsidRPr="002B6F08">
              <w:rPr>
                <w:b/>
                <w:bCs/>
                <w:sz w:val="22"/>
                <w:szCs w:val="22"/>
                <w:lang w:val="uk-UA" w:eastAsia="uk-UA"/>
              </w:rPr>
              <w:t> </w:t>
            </w:r>
          </w:p>
        </w:tc>
      </w:tr>
      <w:tr w:rsidR="002B5DE9" w:rsidRPr="002B6F08" w14:paraId="05BA1AA5"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30155F1E" w14:textId="77777777" w:rsidR="002B5DE9" w:rsidRPr="002B6F08" w:rsidRDefault="002B5DE9" w:rsidP="002B6F08">
            <w:pPr>
              <w:rPr>
                <w:b/>
                <w:bCs/>
                <w:sz w:val="22"/>
                <w:szCs w:val="22"/>
                <w:lang w:val="uk-UA" w:eastAsia="uk-UA"/>
              </w:rPr>
            </w:pPr>
            <w:r w:rsidRPr="002B6F08">
              <w:rPr>
                <w:b/>
                <w:bCs/>
                <w:sz w:val="22"/>
                <w:szCs w:val="22"/>
                <w:lang w:val="uk-UA" w:eastAsia="uk-UA"/>
              </w:rPr>
              <w:t xml:space="preserve">Знос основних засобів </w:t>
            </w:r>
          </w:p>
        </w:tc>
        <w:tc>
          <w:tcPr>
            <w:tcW w:w="2320" w:type="dxa"/>
            <w:tcBorders>
              <w:top w:val="nil"/>
              <w:left w:val="nil"/>
              <w:bottom w:val="single" w:sz="8" w:space="0" w:color="auto"/>
              <w:right w:val="single" w:sz="8" w:space="0" w:color="auto"/>
            </w:tcBorders>
            <w:shd w:val="clear" w:color="auto" w:fill="auto"/>
            <w:vAlign w:val="center"/>
            <w:hideMark/>
          </w:tcPr>
          <w:p w14:paraId="3EEEC675" w14:textId="77777777" w:rsidR="002B5DE9" w:rsidRPr="002B6F08" w:rsidRDefault="002B5DE9" w:rsidP="002B6F08">
            <w:pPr>
              <w:jc w:val="center"/>
              <w:rPr>
                <w:b/>
                <w:bCs/>
                <w:sz w:val="22"/>
                <w:szCs w:val="22"/>
                <w:lang w:val="uk-UA" w:eastAsia="uk-UA"/>
              </w:rPr>
            </w:pPr>
            <w:r w:rsidRPr="002B6F08">
              <w:rPr>
                <w:b/>
                <w:bCs/>
                <w:sz w:val="22"/>
                <w:szCs w:val="22"/>
                <w:lang w:val="uk-UA" w:eastAsia="uk-UA"/>
              </w:rPr>
              <w:t>6050</w:t>
            </w:r>
          </w:p>
        </w:tc>
        <w:tc>
          <w:tcPr>
            <w:tcW w:w="1678" w:type="dxa"/>
            <w:tcBorders>
              <w:top w:val="nil"/>
              <w:left w:val="nil"/>
              <w:bottom w:val="single" w:sz="8" w:space="0" w:color="auto"/>
              <w:right w:val="single" w:sz="8" w:space="0" w:color="auto"/>
            </w:tcBorders>
            <w:shd w:val="clear" w:color="auto" w:fill="auto"/>
            <w:vAlign w:val="center"/>
            <w:hideMark/>
          </w:tcPr>
          <w:p w14:paraId="6940580F" w14:textId="77777777" w:rsidR="002B5DE9" w:rsidRPr="002B6F08" w:rsidRDefault="002B5DE9" w:rsidP="002B6F08">
            <w:pPr>
              <w:jc w:val="center"/>
              <w:rPr>
                <w:b/>
                <w:bCs/>
                <w:sz w:val="22"/>
                <w:szCs w:val="22"/>
                <w:lang w:val="uk-UA" w:eastAsia="uk-UA"/>
              </w:rPr>
            </w:pPr>
            <w:r w:rsidRPr="002B6F08">
              <w:rPr>
                <w:b/>
                <w:bCs/>
                <w:sz w:val="22"/>
                <w:szCs w:val="22"/>
                <w:lang w:val="uk-UA" w:eastAsia="uk-UA"/>
              </w:rPr>
              <w:t>611,952</w:t>
            </w:r>
          </w:p>
        </w:tc>
        <w:tc>
          <w:tcPr>
            <w:tcW w:w="1881" w:type="dxa"/>
            <w:tcBorders>
              <w:top w:val="nil"/>
              <w:left w:val="nil"/>
              <w:bottom w:val="single" w:sz="8" w:space="0" w:color="auto"/>
              <w:right w:val="single" w:sz="8" w:space="0" w:color="auto"/>
            </w:tcBorders>
            <w:shd w:val="clear" w:color="auto" w:fill="auto"/>
            <w:vAlign w:val="center"/>
            <w:hideMark/>
          </w:tcPr>
          <w:p w14:paraId="647F2451" w14:textId="77777777" w:rsidR="002B5DE9" w:rsidRPr="002B6F08" w:rsidRDefault="002B5DE9" w:rsidP="002B6F08">
            <w:pPr>
              <w:jc w:val="center"/>
              <w:rPr>
                <w:b/>
                <w:bCs/>
                <w:sz w:val="22"/>
                <w:szCs w:val="22"/>
                <w:lang w:val="uk-UA" w:eastAsia="uk-UA"/>
              </w:rPr>
            </w:pPr>
            <w:r w:rsidRPr="002B6F08">
              <w:rPr>
                <w:b/>
                <w:bCs/>
                <w:sz w:val="22"/>
                <w:szCs w:val="22"/>
                <w:lang w:val="uk-UA" w:eastAsia="uk-UA"/>
              </w:rPr>
              <w:t>640,000</w:t>
            </w:r>
          </w:p>
        </w:tc>
        <w:tc>
          <w:tcPr>
            <w:tcW w:w="2016" w:type="dxa"/>
            <w:tcBorders>
              <w:top w:val="nil"/>
              <w:left w:val="nil"/>
              <w:bottom w:val="single" w:sz="8" w:space="0" w:color="auto"/>
              <w:right w:val="single" w:sz="8" w:space="0" w:color="auto"/>
            </w:tcBorders>
            <w:shd w:val="clear" w:color="auto" w:fill="auto"/>
            <w:vAlign w:val="center"/>
            <w:hideMark/>
          </w:tcPr>
          <w:p w14:paraId="7CA134B4" w14:textId="77777777" w:rsidR="002B5DE9" w:rsidRPr="002B6F08" w:rsidRDefault="002B5DE9" w:rsidP="002B6F08">
            <w:pPr>
              <w:jc w:val="center"/>
              <w:rPr>
                <w:b/>
                <w:bCs/>
                <w:sz w:val="22"/>
                <w:szCs w:val="22"/>
                <w:lang w:val="uk-UA" w:eastAsia="uk-UA"/>
              </w:rPr>
            </w:pPr>
            <w:r w:rsidRPr="002B6F08">
              <w:rPr>
                <w:b/>
                <w:bCs/>
                <w:sz w:val="22"/>
                <w:szCs w:val="22"/>
                <w:lang w:val="uk-UA" w:eastAsia="uk-UA"/>
              </w:rPr>
              <w:t>701,258</w:t>
            </w:r>
          </w:p>
        </w:tc>
        <w:tc>
          <w:tcPr>
            <w:tcW w:w="1553" w:type="dxa"/>
            <w:tcBorders>
              <w:top w:val="nil"/>
              <w:left w:val="nil"/>
              <w:bottom w:val="single" w:sz="8" w:space="0" w:color="auto"/>
              <w:right w:val="single" w:sz="8" w:space="0" w:color="auto"/>
            </w:tcBorders>
            <w:shd w:val="clear" w:color="auto" w:fill="auto"/>
            <w:vAlign w:val="center"/>
            <w:hideMark/>
          </w:tcPr>
          <w:p w14:paraId="4F6FD234" w14:textId="77777777" w:rsidR="002B5DE9" w:rsidRPr="002B6F08" w:rsidRDefault="002B5DE9" w:rsidP="002B6F08">
            <w:pPr>
              <w:jc w:val="center"/>
              <w:rPr>
                <w:b/>
                <w:bCs/>
                <w:sz w:val="22"/>
                <w:szCs w:val="22"/>
                <w:lang w:val="uk-UA" w:eastAsia="uk-UA"/>
              </w:rPr>
            </w:pPr>
            <w:r w:rsidRPr="002B6F08">
              <w:rPr>
                <w:b/>
                <w:bCs/>
                <w:sz w:val="22"/>
                <w:szCs w:val="22"/>
                <w:lang w:val="uk-UA" w:eastAsia="uk-UA"/>
              </w:rPr>
              <w:t>61,258</w:t>
            </w:r>
          </w:p>
        </w:tc>
        <w:tc>
          <w:tcPr>
            <w:tcW w:w="1878" w:type="dxa"/>
            <w:tcBorders>
              <w:top w:val="nil"/>
              <w:left w:val="nil"/>
              <w:bottom w:val="single" w:sz="8" w:space="0" w:color="auto"/>
              <w:right w:val="single" w:sz="8" w:space="0" w:color="auto"/>
            </w:tcBorders>
            <w:shd w:val="clear" w:color="auto" w:fill="auto"/>
            <w:vAlign w:val="center"/>
            <w:hideMark/>
          </w:tcPr>
          <w:p w14:paraId="0FDFF5A0" w14:textId="77777777" w:rsidR="002B5DE9" w:rsidRPr="002B6F08" w:rsidRDefault="002B5DE9" w:rsidP="002B6F08">
            <w:pPr>
              <w:jc w:val="center"/>
              <w:rPr>
                <w:b/>
                <w:bCs/>
                <w:sz w:val="22"/>
                <w:szCs w:val="22"/>
                <w:lang w:val="uk-UA" w:eastAsia="uk-UA"/>
              </w:rPr>
            </w:pPr>
            <w:r w:rsidRPr="002B6F08">
              <w:rPr>
                <w:b/>
                <w:bCs/>
                <w:sz w:val="22"/>
                <w:szCs w:val="22"/>
                <w:lang w:val="uk-UA" w:eastAsia="uk-UA"/>
              </w:rPr>
              <w:t>109,571</w:t>
            </w:r>
          </w:p>
        </w:tc>
      </w:tr>
      <w:tr w:rsidR="002B5DE9" w:rsidRPr="002B6F08" w14:paraId="4A4ABE91" w14:textId="77777777" w:rsidTr="002B5DE9">
        <w:trPr>
          <w:trHeight w:val="330"/>
        </w:trPr>
        <w:tc>
          <w:tcPr>
            <w:tcW w:w="4092" w:type="dxa"/>
            <w:tcBorders>
              <w:top w:val="nil"/>
              <w:left w:val="single" w:sz="8" w:space="0" w:color="auto"/>
              <w:bottom w:val="single" w:sz="8" w:space="0" w:color="auto"/>
              <w:right w:val="single" w:sz="8" w:space="0" w:color="auto"/>
            </w:tcBorders>
            <w:shd w:val="clear" w:color="auto" w:fill="auto"/>
            <w:vAlign w:val="center"/>
            <w:hideMark/>
          </w:tcPr>
          <w:p w14:paraId="4F9CCFE8" w14:textId="77777777" w:rsidR="002B5DE9" w:rsidRPr="002B6F08" w:rsidRDefault="002B5DE9" w:rsidP="002B6F08">
            <w:pPr>
              <w:rPr>
                <w:b/>
                <w:bCs/>
                <w:sz w:val="22"/>
                <w:szCs w:val="22"/>
                <w:lang w:val="uk-UA" w:eastAsia="uk-UA"/>
              </w:rPr>
            </w:pPr>
            <w:r w:rsidRPr="002B6F08">
              <w:rPr>
                <w:b/>
                <w:bCs/>
                <w:sz w:val="22"/>
                <w:szCs w:val="22"/>
                <w:lang w:val="uk-UA" w:eastAsia="uk-UA"/>
              </w:rPr>
              <w:t xml:space="preserve">Податкова заборгованість </w:t>
            </w:r>
          </w:p>
        </w:tc>
        <w:tc>
          <w:tcPr>
            <w:tcW w:w="2320" w:type="dxa"/>
            <w:tcBorders>
              <w:top w:val="nil"/>
              <w:left w:val="nil"/>
              <w:bottom w:val="single" w:sz="8" w:space="0" w:color="auto"/>
              <w:right w:val="single" w:sz="8" w:space="0" w:color="auto"/>
            </w:tcBorders>
            <w:shd w:val="clear" w:color="auto" w:fill="auto"/>
            <w:vAlign w:val="center"/>
            <w:hideMark/>
          </w:tcPr>
          <w:p w14:paraId="4DE0D850" w14:textId="77777777" w:rsidR="002B5DE9" w:rsidRPr="002B6F08" w:rsidRDefault="002B5DE9" w:rsidP="002B6F08">
            <w:pPr>
              <w:jc w:val="center"/>
              <w:rPr>
                <w:b/>
                <w:bCs/>
                <w:sz w:val="22"/>
                <w:szCs w:val="22"/>
                <w:lang w:val="uk-UA" w:eastAsia="uk-UA"/>
              </w:rPr>
            </w:pPr>
            <w:r w:rsidRPr="002B6F08">
              <w:rPr>
                <w:b/>
                <w:bCs/>
                <w:sz w:val="22"/>
                <w:szCs w:val="22"/>
                <w:lang w:val="uk-UA" w:eastAsia="uk-UA"/>
              </w:rPr>
              <w:t>6060</w:t>
            </w:r>
          </w:p>
        </w:tc>
        <w:tc>
          <w:tcPr>
            <w:tcW w:w="1678" w:type="dxa"/>
            <w:tcBorders>
              <w:top w:val="nil"/>
              <w:left w:val="nil"/>
              <w:bottom w:val="single" w:sz="8" w:space="0" w:color="auto"/>
              <w:right w:val="single" w:sz="8" w:space="0" w:color="auto"/>
            </w:tcBorders>
            <w:shd w:val="clear" w:color="auto" w:fill="auto"/>
            <w:vAlign w:val="center"/>
            <w:hideMark/>
          </w:tcPr>
          <w:p w14:paraId="45D75785" w14:textId="77777777" w:rsidR="002B5DE9" w:rsidRPr="002B6F08" w:rsidRDefault="002B5DE9" w:rsidP="002B6F08">
            <w:pPr>
              <w:jc w:val="center"/>
              <w:rPr>
                <w:b/>
                <w:bCs/>
                <w:sz w:val="22"/>
                <w:szCs w:val="22"/>
                <w:lang w:val="uk-UA" w:eastAsia="uk-UA"/>
              </w:rPr>
            </w:pPr>
            <w:r w:rsidRPr="002B6F08">
              <w:rPr>
                <w:b/>
                <w:bCs/>
                <w:sz w:val="22"/>
                <w:szCs w:val="22"/>
                <w:lang w:val="uk-UA" w:eastAsia="uk-UA"/>
              </w:rPr>
              <w:t>0,000</w:t>
            </w:r>
          </w:p>
        </w:tc>
        <w:tc>
          <w:tcPr>
            <w:tcW w:w="1881" w:type="dxa"/>
            <w:tcBorders>
              <w:top w:val="nil"/>
              <w:left w:val="nil"/>
              <w:bottom w:val="single" w:sz="8" w:space="0" w:color="auto"/>
              <w:right w:val="single" w:sz="8" w:space="0" w:color="auto"/>
            </w:tcBorders>
            <w:shd w:val="clear" w:color="auto" w:fill="auto"/>
            <w:vAlign w:val="center"/>
            <w:hideMark/>
          </w:tcPr>
          <w:p w14:paraId="714556B7" w14:textId="77777777" w:rsidR="002B5DE9" w:rsidRPr="002B6F08" w:rsidRDefault="002B5DE9" w:rsidP="002B6F08">
            <w:pPr>
              <w:jc w:val="center"/>
              <w:rPr>
                <w:b/>
                <w:bCs/>
                <w:sz w:val="22"/>
                <w:szCs w:val="22"/>
                <w:lang w:val="uk-UA" w:eastAsia="uk-UA"/>
              </w:rPr>
            </w:pPr>
            <w:r w:rsidRPr="002B6F08">
              <w:rPr>
                <w:b/>
                <w:bCs/>
                <w:sz w:val="22"/>
                <w:szCs w:val="22"/>
                <w:lang w:val="uk-UA" w:eastAsia="uk-UA"/>
              </w:rPr>
              <w:t>0,000</w:t>
            </w:r>
          </w:p>
        </w:tc>
        <w:tc>
          <w:tcPr>
            <w:tcW w:w="2016" w:type="dxa"/>
            <w:tcBorders>
              <w:top w:val="nil"/>
              <w:left w:val="nil"/>
              <w:bottom w:val="single" w:sz="8" w:space="0" w:color="auto"/>
              <w:right w:val="single" w:sz="8" w:space="0" w:color="auto"/>
            </w:tcBorders>
            <w:shd w:val="clear" w:color="auto" w:fill="auto"/>
            <w:vAlign w:val="center"/>
            <w:hideMark/>
          </w:tcPr>
          <w:p w14:paraId="0C1C9CAD" w14:textId="77777777" w:rsidR="002B5DE9" w:rsidRPr="002B6F08" w:rsidRDefault="002B5DE9" w:rsidP="002B6F08">
            <w:pPr>
              <w:jc w:val="center"/>
              <w:rPr>
                <w:b/>
                <w:bCs/>
                <w:sz w:val="22"/>
                <w:szCs w:val="22"/>
                <w:lang w:val="uk-UA" w:eastAsia="uk-UA"/>
              </w:rPr>
            </w:pPr>
            <w:r w:rsidRPr="002B6F08">
              <w:rPr>
                <w:b/>
                <w:bCs/>
                <w:sz w:val="22"/>
                <w:szCs w:val="22"/>
                <w:lang w:val="uk-UA" w:eastAsia="uk-UA"/>
              </w:rPr>
              <w:t>0,000</w:t>
            </w:r>
          </w:p>
        </w:tc>
        <w:tc>
          <w:tcPr>
            <w:tcW w:w="1553" w:type="dxa"/>
            <w:tcBorders>
              <w:top w:val="nil"/>
              <w:left w:val="nil"/>
              <w:bottom w:val="single" w:sz="8" w:space="0" w:color="auto"/>
              <w:right w:val="single" w:sz="8" w:space="0" w:color="auto"/>
            </w:tcBorders>
            <w:shd w:val="clear" w:color="auto" w:fill="auto"/>
            <w:vAlign w:val="center"/>
            <w:hideMark/>
          </w:tcPr>
          <w:p w14:paraId="40B3456E" w14:textId="77777777" w:rsidR="002B5DE9" w:rsidRPr="002B6F08" w:rsidRDefault="002B5DE9" w:rsidP="002B6F08">
            <w:pPr>
              <w:jc w:val="center"/>
              <w:rPr>
                <w:b/>
                <w:bCs/>
                <w:sz w:val="22"/>
                <w:szCs w:val="22"/>
                <w:lang w:val="uk-UA" w:eastAsia="uk-UA"/>
              </w:rPr>
            </w:pPr>
            <w:r w:rsidRPr="002B6F08">
              <w:rPr>
                <w:b/>
                <w:bCs/>
                <w:sz w:val="22"/>
                <w:szCs w:val="22"/>
                <w:lang w:val="uk-UA" w:eastAsia="uk-UA"/>
              </w:rPr>
              <w:t>0,000</w:t>
            </w:r>
          </w:p>
        </w:tc>
        <w:tc>
          <w:tcPr>
            <w:tcW w:w="1878" w:type="dxa"/>
            <w:tcBorders>
              <w:top w:val="nil"/>
              <w:left w:val="nil"/>
              <w:bottom w:val="single" w:sz="8" w:space="0" w:color="auto"/>
              <w:right w:val="single" w:sz="8" w:space="0" w:color="auto"/>
            </w:tcBorders>
            <w:shd w:val="clear" w:color="auto" w:fill="auto"/>
            <w:vAlign w:val="center"/>
            <w:hideMark/>
          </w:tcPr>
          <w:p w14:paraId="387B69B9" w14:textId="77777777" w:rsidR="002B5DE9" w:rsidRPr="002B6F08" w:rsidRDefault="002B5DE9" w:rsidP="002B6F08">
            <w:pPr>
              <w:jc w:val="center"/>
              <w:rPr>
                <w:b/>
                <w:bCs/>
                <w:sz w:val="22"/>
                <w:szCs w:val="22"/>
                <w:lang w:val="uk-UA" w:eastAsia="uk-UA"/>
              </w:rPr>
            </w:pPr>
            <w:r w:rsidRPr="002B6F08">
              <w:rPr>
                <w:b/>
                <w:bCs/>
                <w:sz w:val="22"/>
                <w:szCs w:val="22"/>
                <w:lang w:val="uk-UA" w:eastAsia="uk-UA"/>
              </w:rPr>
              <w:t>0,000</w:t>
            </w:r>
          </w:p>
        </w:tc>
      </w:tr>
    </w:tbl>
    <w:p w14:paraId="419E92D6" w14:textId="77777777" w:rsidR="002B6F08" w:rsidRDefault="002B6F08" w:rsidP="00FF6D2F">
      <w:pPr>
        <w:jc w:val="both"/>
        <w:rPr>
          <w:color w:val="FF0000"/>
          <w:lang w:val="uk-UA" w:eastAsia="uk-UA"/>
        </w:rPr>
      </w:pPr>
    </w:p>
    <w:p w14:paraId="36504B6C" w14:textId="669A5B75" w:rsidR="00E351C0" w:rsidRPr="002B5DE9" w:rsidRDefault="00DE769A" w:rsidP="00FF6D2F">
      <w:pPr>
        <w:jc w:val="both"/>
        <w:rPr>
          <w:lang w:val="uk-UA" w:eastAsia="uk-UA"/>
        </w:rPr>
      </w:pPr>
      <w:r w:rsidRPr="002B5DE9">
        <w:rPr>
          <w:lang w:val="uk-UA" w:eastAsia="uk-UA"/>
        </w:rPr>
        <w:t xml:space="preserve">        </w:t>
      </w:r>
      <w:r w:rsidR="00E351C0" w:rsidRPr="002B5DE9">
        <w:rPr>
          <w:lang w:val="uk-UA" w:eastAsia="uk-UA"/>
        </w:rPr>
        <w:t xml:space="preserve">Проект рішення підготовлено </w:t>
      </w:r>
    </w:p>
    <w:p w14:paraId="416A4F1E" w14:textId="0471C65B" w:rsidR="00E351C0" w:rsidRPr="002B5DE9" w:rsidRDefault="00DE769A" w:rsidP="00FF6D2F">
      <w:pPr>
        <w:jc w:val="both"/>
        <w:rPr>
          <w:lang w:val="uk-UA" w:eastAsia="uk-UA"/>
        </w:rPr>
      </w:pPr>
      <w:r w:rsidRPr="002B5DE9">
        <w:rPr>
          <w:lang w:val="uk-UA" w:eastAsia="uk-UA"/>
        </w:rPr>
        <w:t xml:space="preserve">        </w:t>
      </w:r>
      <w:r w:rsidR="00E351C0" w:rsidRPr="002B5DE9">
        <w:rPr>
          <w:lang w:val="uk-UA" w:eastAsia="uk-UA"/>
        </w:rPr>
        <w:t>Заступником г</w:t>
      </w:r>
      <w:r w:rsidR="008006B9" w:rsidRPr="002B5DE9">
        <w:rPr>
          <w:lang w:val="uk-UA" w:eastAsia="uk-UA"/>
        </w:rPr>
        <w:t>енерального директора</w:t>
      </w:r>
    </w:p>
    <w:p w14:paraId="54A04439" w14:textId="00CF6F73" w:rsidR="00E351C0" w:rsidRPr="002B5DE9" w:rsidRDefault="00DE769A" w:rsidP="00665CC7">
      <w:pPr>
        <w:jc w:val="both"/>
        <w:rPr>
          <w:lang w:val="uk-UA" w:eastAsia="uk-UA"/>
        </w:rPr>
      </w:pPr>
      <w:r w:rsidRPr="002B5DE9">
        <w:rPr>
          <w:lang w:val="uk-UA" w:eastAsia="uk-UA"/>
        </w:rPr>
        <w:t xml:space="preserve">        </w:t>
      </w:r>
      <w:r w:rsidR="00E351C0" w:rsidRPr="002B5DE9">
        <w:rPr>
          <w:lang w:val="uk-UA" w:eastAsia="uk-UA"/>
        </w:rPr>
        <w:t>з економічн</w:t>
      </w:r>
      <w:r w:rsidR="008006B9" w:rsidRPr="002B5DE9">
        <w:rPr>
          <w:lang w:val="uk-UA" w:eastAsia="uk-UA"/>
        </w:rPr>
        <w:t>их питань</w:t>
      </w:r>
      <w:r w:rsidR="00E351C0" w:rsidRPr="002B5DE9">
        <w:rPr>
          <w:lang w:val="uk-UA" w:eastAsia="uk-UA"/>
        </w:rPr>
        <w:t xml:space="preserve">                                                                                  Ірина ЛУГОВИХ</w:t>
      </w:r>
    </w:p>
    <w:sectPr w:rsidR="00E351C0" w:rsidRPr="002B5DE9" w:rsidSect="00515051">
      <w:pgSz w:w="16838" w:h="11906" w:orient="landscape"/>
      <w:pgMar w:top="1701" w:right="1134" w:bottom="1134" w:left="85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EDFC1" w14:textId="77777777" w:rsidR="0095402E" w:rsidRDefault="0095402E">
      <w:r>
        <w:separator/>
      </w:r>
    </w:p>
  </w:endnote>
  <w:endnote w:type="continuationSeparator" w:id="0">
    <w:p w14:paraId="544BFFE9" w14:textId="77777777" w:rsidR="0095402E" w:rsidRDefault="00954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MS Gothic"/>
    <w:panose1 w:val="00000000000000000000"/>
    <w:charset w:val="80"/>
    <w:family w:val="auto"/>
    <w:notTrueType/>
    <w:pitch w:val="variable"/>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CC"/>
    <w:family w:val="swiss"/>
    <w:pitch w:val="variable"/>
    <w:sig w:usb0="E0000AFF" w:usb1="500078FF" w:usb2="00000021" w:usb3="00000000" w:csb0="000001BF" w:csb1="00000000"/>
  </w:font>
  <w:font w:name="Liberation Serif">
    <w:altName w:val="Times New Roman"/>
    <w:charset w:val="CC"/>
    <w:family w:val="roman"/>
    <w:pitch w:val="variable"/>
    <w:sig w:usb0="E0000AFF" w:usb1="500078FF" w:usb2="00000021" w:usb3="00000000" w:csb0="000001BF" w:csb1="00000000"/>
  </w:font>
  <w:font w:name="TimesNewRoman,Bold">
    <w:altName w:val="Calibri"/>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E4F88" w14:textId="77777777" w:rsidR="0095402E" w:rsidRDefault="0095402E">
      <w:r>
        <w:separator/>
      </w:r>
    </w:p>
  </w:footnote>
  <w:footnote w:type="continuationSeparator" w:id="0">
    <w:p w14:paraId="5567F6CE" w14:textId="77777777" w:rsidR="0095402E" w:rsidRDefault="00954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rPr>
        <w:rFonts w:cs="Times New Roman"/>
      </w:rPr>
    </w:lvl>
    <w:lvl w:ilvl="1">
      <w:start w:val="1"/>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rPr>
        <w:rFonts w:cs="Times New Roman"/>
      </w:r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rPr>
        <w:rFonts w:cs="Times New Roman"/>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rPr>
        <w:rFonts w:cs="Times New Roman"/>
      </w:r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rPr>
    </w:lvl>
  </w:abstractNum>
  <w:abstractNum w:abstractNumId="6" w15:restartNumberingAfterBreak="0">
    <w:nsid w:val="007D6B0C"/>
    <w:multiLevelType w:val="hybridMultilevel"/>
    <w:tmpl w:val="F7D66944"/>
    <w:lvl w:ilvl="0" w:tplc="04220001">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89F6377"/>
    <w:multiLevelType w:val="hybridMultilevel"/>
    <w:tmpl w:val="0E24B5B0"/>
    <w:lvl w:ilvl="0" w:tplc="CBB45F06">
      <w:start w:val="3110"/>
      <w:numFmt w:val="bullet"/>
      <w:lvlText w:val="-"/>
      <w:lvlJc w:val="left"/>
      <w:pPr>
        <w:tabs>
          <w:tab w:val="num" w:pos="786"/>
        </w:tabs>
        <w:ind w:left="786" w:hanging="360"/>
      </w:pPr>
      <w:rPr>
        <w:rFonts w:ascii="Times New Roman" w:eastAsia="Times New Roman" w:hAnsi="Times New Roman"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9" w15:restartNumberingAfterBreak="0">
    <w:nsid w:val="10C33834"/>
    <w:multiLevelType w:val="hybridMultilevel"/>
    <w:tmpl w:val="FA90E87C"/>
    <w:lvl w:ilvl="0" w:tplc="0D7E0728">
      <w:start w:val="1"/>
      <w:numFmt w:val="decimal"/>
      <w:lvlText w:val="%1"/>
      <w:lvlJc w:val="left"/>
      <w:pPr>
        <w:ind w:left="1776" w:hanging="360"/>
      </w:pPr>
      <w:rPr>
        <w:rFonts w:hint="default"/>
      </w:rPr>
    </w:lvl>
    <w:lvl w:ilvl="1" w:tplc="04220019" w:tentative="1">
      <w:start w:val="1"/>
      <w:numFmt w:val="lowerLetter"/>
      <w:lvlText w:val="%2."/>
      <w:lvlJc w:val="left"/>
      <w:pPr>
        <w:ind w:left="2496" w:hanging="360"/>
      </w:pPr>
    </w:lvl>
    <w:lvl w:ilvl="2" w:tplc="0422001B" w:tentative="1">
      <w:start w:val="1"/>
      <w:numFmt w:val="lowerRoman"/>
      <w:lvlText w:val="%3."/>
      <w:lvlJc w:val="right"/>
      <w:pPr>
        <w:ind w:left="3216" w:hanging="180"/>
      </w:pPr>
    </w:lvl>
    <w:lvl w:ilvl="3" w:tplc="0422000F" w:tentative="1">
      <w:start w:val="1"/>
      <w:numFmt w:val="decimal"/>
      <w:lvlText w:val="%4."/>
      <w:lvlJc w:val="left"/>
      <w:pPr>
        <w:ind w:left="3936" w:hanging="360"/>
      </w:pPr>
    </w:lvl>
    <w:lvl w:ilvl="4" w:tplc="04220019" w:tentative="1">
      <w:start w:val="1"/>
      <w:numFmt w:val="lowerLetter"/>
      <w:lvlText w:val="%5."/>
      <w:lvlJc w:val="left"/>
      <w:pPr>
        <w:ind w:left="4656" w:hanging="360"/>
      </w:pPr>
    </w:lvl>
    <w:lvl w:ilvl="5" w:tplc="0422001B" w:tentative="1">
      <w:start w:val="1"/>
      <w:numFmt w:val="lowerRoman"/>
      <w:lvlText w:val="%6."/>
      <w:lvlJc w:val="right"/>
      <w:pPr>
        <w:ind w:left="5376" w:hanging="180"/>
      </w:pPr>
    </w:lvl>
    <w:lvl w:ilvl="6" w:tplc="0422000F" w:tentative="1">
      <w:start w:val="1"/>
      <w:numFmt w:val="decimal"/>
      <w:lvlText w:val="%7."/>
      <w:lvlJc w:val="left"/>
      <w:pPr>
        <w:ind w:left="6096" w:hanging="360"/>
      </w:pPr>
    </w:lvl>
    <w:lvl w:ilvl="7" w:tplc="04220019" w:tentative="1">
      <w:start w:val="1"/>
      <w:numFmt w:val="lowerLetter"/>
      <w:lvlText w:val="%8."/>
      <w:lvlJc w:val="left"/>
      <w:pPr>
        <w:ind w:left="6816" w:hanging="360"/>
      </w:pPr>
    </w:lvl>
    <w:lvl w:ilvl="8" w:tplc="0422001B" w:tentative="1">
      <w:start w:val="1"/>
      <w:numFmt w:val="lowerRoman"/>
      <w:lvlText w:val="%9."/>
      <w:lvlJc w:val="right"/>
      <w:pPr>
        <w:ind w:left="7536" w:hanging="180"/>
      </w:pPr>
    </w:lvl>
  </w:abstractNum>
  <w:abstractNum w:abstractNumId="10" w15:restartNumberingAfterBreak="0">
    <w:nsid w:val="134F64DB"/>
    <w:multiLevelType w:val="hybridMultilevel"/>
    <w:tmpl w:val="3D7C1D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A515717"/>
    <w:multiLevelType w:val="hybridMultilevel"/>
    <w:tmpl w:val="A9A0F72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1E805B61"/>
    <w:multiLevelType w:val="hybridMultilevel"/>
    <w:tmpl w:val="3CC82B72"/>
    <w:lvl w:ilvl="0" w:tplc="0BB44B40">
      <w:start w:val="1"/>
      <w:numFmt w:val="decimal"/>
      <w:lvlText w:val="%1-"/>
      <w:lvlJc w:val="left"/>
      <w:pPr>
        <w:ind w:left="1776" w:hanging="360"/>
      </w:pPr>
      <w:rPr>
        <w:rFonts w:cs="Times New Roman" w:hint="default"/>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13" w15:restartNumberingAfterBreak="0">
    <w:nsid w:val="221121BD"/>
    <w:multiLevelType w:val="hybridMultilevel"/>
    <w:tmpl w:val="31109FF0"/>
    <w:lvl w:ilvl="0" w:tplc="ADA2BA78">
      <w:numFmt w:val="bullet"/>
      <w:lvlText w:val="-"/>
      <w:lvlJc w:val="left"/>
      <w:pPr>
        <w:ind w:left="1146" w:hanging="360"/>
      </w:pPr>
      <w:rPr>
        <w:rFonts w:ascii="Times New Roman" w:eastAsia="Times New Roman"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4" w15:restartNumberingAfterBreak="0">
    <w:nsid w:val="2AE67248"/>
    <w:multiLevelType w:val="hybridMultilevel"/>
    <w:tmpl w:val="F1FCED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322D21D2"/>
    <w:multiLevelType w:val="hybridMultilevel"/>
    <w:tmpl w:val="64463A9A"/>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6" w15:restartNumberingAfterBreak="0">
    <w:nsid w:val="32B226DE"/>
    <w:multiLevelType w:val="hybridMultilevel"/>
    <w:tmpl w:val="FCB8B43A"/>
    <w:lvl w:ilvl="0" w:tplc="CBB45F06">
      <w:start w:val="31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A325EE9"/>
    <w:multiLevelType w:val="hybridMultilevel"/>
    <w:tmpl w:val="2C2260D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1812B7E"/>
    <w:multiLevelType w:val="hybridMultilevel"/>
    <w:tmpl w:val="8D9073CC"/>
    <w:lvl w:ilvl="0" w:tplc="ADA2BA78">
      <w:numFmt w:val="bullet"/>
      <w:lvlText w:val="-"/>
      <w:lvlJc w:val="left"/>
      <w:pPr>
        <w:ind w:left="1080" w:hanging="360"/>
      </w:pPr>
      <w:rPr>
        <w:rFonts w:ascii="Times New Roman" w:eastAsia="Times New Roman" w:hAnsi="Times New Roman" w:cs="Times New Roman" w:hint="default"/>
        <w:b w:val="0"/>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9" w15:restartNumberingAfterBreak="0">
    <w:nsid w:val="426D1EB7"/>
    <w:multiLevelType w:val="hybridMultilevel"/>
    <w:tmpl w:val="6DBC1D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4F6496D"/>
    <w:multiLevelType w:val="multilevel"/>
    <w:tmpl w:val="B148C6F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65F6889"/>
    <w:multiLevelType w:val="hybridMultilevel"/>
    <w:tmpl w:val="4A7E51F4"/>
    <w:lvl w:ilvl="0" w:tplc="CBB45F06">
      <w:start w:val="3110"/>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2" w15:restartNumberingAfterBreak="0">
    <w:nsid w:val="4D091232"/>
    <w:multiLevelType w:val="hybridMultilevel"/>
    <w:tmpl w:val="A4A83B6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4ED62967"/>
    <w:multiLevelType w:val="hybridMultilevel"/>
    <w:tmpl w:val="003C50C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4" w15:restartNumberingAfterBreak="0">
    <w:nsid w:val="51EA39B4"/>
    <w:multiLevelType w:val="hybridMultilevel"/>
    <w:tmpl w:val="EF2E757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5" w15:restartNumberingAfterBreak="0">
    <w:nsid w:val="52B357C9"/>
    <w:multiLevelType w:val="hybridMultilevel"/>
    <w:tmpl w:val="EB3AA95A"/>
    <w:lvl w:ilvl="0" w:tplc="CBB45F06">
      <w:start w:val="31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AA7415"/>
    <w:multiLevelType w:val="multilevel"/>
    <w:tmpl w:val="B148C6F8"/>
    <w:lvl w:ilvl="0">
      <w:start w:val="3"/>
      <w:numFmt w:val="decimal"/>
      <w:lvlText w:val="%1."/>
      <w:lvlJc w:val="left"/>
      <w:pPr>
        <w:ind w:left="450" w:hanging="450"/>
      </w:pPr>
      <w:rPr>
        <w:rFonts w:cs="Times New Roman" w:hint="default"/>
        <w:color w:val="auto"/>
      </w:rPr>
    </w:lvl>
    <w:lvl w:ilvl="1">
      <w:start w:val="1"/>
      <w:numFmt w:val="decimal"/>
      <w:lvlText w:val="%1.%2."/>
      <w:lvlJc w:val="left"/>
      <w:pPr>
        <w:ind w:left="7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27" w15:restartNumberingAfterBreak="0">
    <w:nsid w:val="59333E82"/>
    <w:multiLevelType w:val="hybridMultilevel"/>
    <w:tmpl w:val="7E702EF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BE0724E"/>
    <w:multiLevelType w:val="hybridMultilevel"/>
    <w:tmpl w:val="DA6612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C462D25"/>
    <w:multiLevelType w:val="hybridMultilevel"/>
    <w:tmpl w:val="33D273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5E0952C0"/>
    <w:multiLevelType w:val="hybridMultilevel"/>
    <w:tmpl w:val="B24C943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1" w15:restartNumberingAfterBreak="0">
    <w:nsid w:val="6A395BD7"/>
    <w:multiLevelType w:val="hybridMultilevel"/>
    <w:tmpl w:val="420C466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73B82895"/>
    <w:multiLevelType w:val="hybridMultilevel"/>
    <w:tmpl w:val="4694271C"/>
    <w:lvl w:ilvl="0" w:tplc="A5E8559A">
      <w:start w:val="8"/>
      <w:numFmt w:val="bullet"/>
      <w:lvlText w:val=""/>
      <w:lvlJc w:val="left"/>
      <w:pPr>
        <w:ind w:left="360" w:hanging="360"/>
      </w:pPr>
      <w:rPr>
        <w:rFonts w:ascii="Symbol" w:eastAsia="Times New Roman"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740C3027"/>
    <w:multiLevelType w:val="hybridMultilevel"/>
    <w:tmpl w:val="1BE6B48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15:restartNumberingAfterBreak="0">
    <w:nsid w:val="76A8547F"/>
    <w:multiLevelType w:val="hybridMultilevel"/>
    <w:tmpl w:val="9864CDE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77374878"/>
    <w:multiLevelType w:val="hybridMultilevel"/>
    <w:tmpl w:val="B3CC25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B9E22AD"/>
    <w:multiLevelType w:val="hybridMultilevel"/>
    <w:tmpl w:val="407EAA52"/>
    <w:lvl w:ilvl="0" w:tplc="EDF466C6">
      <w:start w:val="1"/>
      <w:numFmt w:val="decimal"/>
      <w:lvlText w:val="%1-"/>
      <w:lvlJc w:val="left"/>
      <w:pPr>
        <w:ind w:left="1776" w:hanging="360"/>
      </w:pPr>
      <w:rPr>
        <w:rFonts w:hint="default"/>
      </w:rPr>
    </w:lvl>
    <w:lvl w:ilvl="1" w:tplc="04220019" w:tentative="1">
      <w:start w:val="1"/>
      <w:numFmt w:val="lowerLetter"/>
      <w:lvlText w:val="%2."/>
      <w:lvlJc w:val="left"/>
      <w:pPr>
        <w:ind w:left="2496" w:hanging="360"/>
      </w:pPr>
    </w:lvl>
    <w:lvl w:ilvl="2" w:tplc="0422001B" w:tentative="1">
      <w:start w:val="1"/>
      <w:numFmt w:val="lowerRoman"/>
      <w:lvlText w:val="%3."/>
      <w:lvlJc w:val="right"/>
      <w:pPr>
        <w:ind w:left="3216" w:hanging="180"/>
      </w:pPr>
    </w:lvl>
    <w:lvl w:ilvl="3" w:tplc="0422000F" w:tentative="1">
      <w:start w:val="1"/>
      <w:numFmt w:val="decimal"/>
      <w:lvlText w:val="%4."/>
      <w:lvlJc w:val="left"/>
      <w:pPr>
        <w:ind w:left="3936" w:hanging="360"/>
      </w:pPr>
    </w:lvl>
    <w:lvl w:ilvl="4" w:tplc="04220019" w:tentative="1">
      <w:start w:val="1"/>
      <w:numFmt w:val="lowerLetter"/>
      <w:lvlText w:val="%5."/>
      <w:lvlJc w:val="left"/>
      <w:pPr>
        <w:ind w:left="4656" w:hanging="360"/>
      </w:pPr>
    </w:lvl>
    <w:lvl w:ilvl="5" w:tplc="0422001B" w:tentative="1">
      <w:start w:val="1"/>
      <w:numFmt w:val="lowerRoman"/>
      <w:lvlText w:val="%6."/>
      <w:lvlJc w:val="right"/>
      <w:pPr>
        <w:ind w:left="5376" w:hanging="180"/>
      </w:pPr>
    </w:lvl>
    <w:lvl w:ilvl="6" w:tplc="0422000F" w:tentative="1">
      <w:start w:val="1"/>
      <w:numFmt w:val="decimal"/>
      <w:lvlText w:val="%7."/>
      <w:lvlJc w:val="left"/>
      <w:pPr>
        <w:ind w:left="6096" w:hanging="360"/>
      </w:pPr>
    </w:lvl>
    <w:lvl w:ilvl="7" w:tplc="04220019" w:tentative="1">
      <w:start w:val="1"/>
      <w:numFmt w:val="lowerLetter"/>
      <w:lvlText w:val="%8."/>
      <w:lvlJc w:val="left"/>
      <w:pPr>
        <w:ind w:left="6816" w:hanging="360"/>
      </w:pPr>
    </w:lvl>
    <w:lvl w:ilvl="8" w:tplc="0422001B" w:tentative="1">
      <w:start w:val="1"/>
      <w:numFmt w:val="lowerRoman"/>
      <w:lvlText w:val="%9."/>
      <w:lvlJc w:val="right"/>
      <w:pPr>
        <w:ind w:left="7536" w:hanging="180"/>
      </w:pPr>
    </w:lvl>
  </w:abstractNum>
  <w:abstractNum w:abstractNumId="37" w15:restartNumberingAfterBreak="0">
    <w:nsid w:val="7EE915CD"/>
    <w:multiLevelType w:val="hybridMultilevel"/>
    <w:tmpl w:val="BF8014BC"/>
    <w:lvl w:ilvl="0" w:tplc="37A058D8">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629364780">
    <w:abstractNumId w:val="7"/>
  </w:num>
  <w:num w:numId="2" w16cid:durableId="573903606">
    <w:abstractNumId w:val="35"/>
  </w:num>
  <w:num w:numId="3" w16cid:durableId="1785881922">
    <w:abstractNumId w:val="34"/>
  </w:num>
  <w:num w:numId="4" w16cid:durableId="283774275">
    <w:abstractNumId w:val="12"/>
  </w:num>
  <w:num w:numId="5" w16cid:durableId="1982726562">
    <w:abstractNumId w:val="11"/>
  </w:num>
  <w:num w:numId="6" w16cid:durableId="1827939866">
    <w:abstractNumId w:val="23"/>
  </w:num>
  <w:num w:numId="7" w16cid:durableId="933435950">
    <w:abstractNumId w:val="33"/>
  </w:num>
  <w:num w:numId="8" w16cid:durableId="1094858605">
    <w:abstractNumId w:val="25"/>
  </w:num>
  <w:num w:numId="9" w16cid:durableId="1811556766">
    <w:abstractNumId w:val="16"/>
  </w:num>
  <w:num w:numId="10" w16cid:durableId="2170463">
    <w:abstractNumId w:val="8"/>
  </w:num>
  <w:num w:numId="11" w16cid:durableId="2035418968">
    <w:abstractNumId w:val="32"/>
  </w:num>
  <w:num w:numId="12" w16cid:durableId="2123182248">
    <w:abstractNumId w:val="31"/>
  </w:num>
  <w:num w:numId="13" w16cid:durableId="196896738">
    <w:abstractNumId w:val="26"/>
  </w:num>
  <w:num w:numId="14" w16cid:durableId="101463177">
    <w:abstractNumId w:val="14"/>
  </w:num>
  <w:num w:numId="15" w16cid:durableId="273564688">
    <w:abstractNumId w:val="30"/>
  </w:num>
  <w:num w:numId="16" w16cid:durableId="1148591380">
    <w:abstractNumId w:val="3"/>
  </w:num>
  <w:num w:numId="17" w16cid:durableId="1224483475">
    <w:abstractNumId w:val="20"/>
  </w:num>
  <w:num w:numId="18" w16cid:durableId="664895044">
    <w:abstractNumId w:val="17"/>
  </w:num>
  <w:num w:numId="19" w16cid:durableId="242179013">
    <w:abstractNumId w:val="28"/>
  </w:num>
  <w:num w:numId="20" w16cid:durableId="873034027">
    <w:abstractNumId w:val="29"/>
  </w:num>
  <w:num w:numId="21" w16cid:durableId="2132479284">
    <w:abstractNumId w:val="19"/>
  </w:num>
  <w:num w:numId="22" w16cid:durableId="521089246">
    <w:abstractNumId w:val="18"/>
  </w:num>
  <w:num w:numId="23" w16cid:durableId="1772310146">
    <w:abstractNumId w:val="13"/>
  </w:num>
  <w:num w:numId="24" w16cid:durableId="224027251">
    <w:abstractNumId w:val="10"/>
  </w:num>
  <w:num w:numId="25" w16cid:durableId="423494897">
    <w:abstractNumId w:val="21"/>
  </w:num>
  <w:num w:numId="26" w16cid:durableId="2023316030">
    <w:abstractNumId w:val="22"/>
  </w:num>
  <w:num w:numId="27" w16cid:durableId="1143621096">
    <w:abstractNumId w:val="9"/>
  </w:num>
  <w:num w:numId="28" w16cid:durableId="582957878">
    <w:abstractNumId w:val="36"/>
  </w:num>
  <w:num w:numId="29" w16cid:durableId="1830712162">
    <w:abstractNumId w:val="24"/>
  </w:num>
  <w:num w:numId="30" w16cid:durableId="1363942963">
    <w:abstractNumId w:val="15"/>
  </w:num>
  <w:num w:numId="31" w16cid:durableId="121117070">
    <w:abstractNumId w:val="27"/>
  </w:num>
  <w:num w:numId="32" w16cid:durableId="30228127">
    <w:abstractNumId w:val="6"/>
  </w:num>
  <w:num w:numId="33" w16cid:durableId="145243264">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48FE"/>
    <w:rsid w:val="000000FA"/>
    <w:rsid w:val="0000035D"/>
    <w:rsid w:val="00000976"/>
    <w:rsid w:val="00000C04"/>
    <w:rsid w:val="00002B44"/>
    <w:rsid w:val="00002E4B"/>
    <w:rsid w:val="00002EF4"/>
    <w:rsid w:val="000060DF"/>
    <w:rsid w:val="0000629A"/>
    <w:rsid w:val="0000633A"/>
    <w:rsid w:val="000063B8"/>
    <w:rsid w:val="000075E0"/>
    <w:rsid w:val="00007A29"/>
    <w:rsid w:val="0001098A"/>
    <w:rsid w:val="000120F6"/>
    <w:rsid w:val="00012259"/>
    <w:rsid w:val="000134AE"/>
    <w:rsid w:val="00013AD3"/>
    <w:rsid w:val="00013F2A"/>
    <w:rsid w:val="000145CE"/>
    <w:rsid w:val="00015022"/>
    <w:rsid w:val="00016150"/>
    <w:rsid w:val="00016648"/>
    <w:rsid w:val="00016F00"/>
    <w:rsid w:val="00016FE9"/>
    <w:rsid w:val="0001716B"/>
    <w:rsid w:val="000176B9"/>
    <w:rsid w:val="00017E26"/>
    <w:rsid w:val="00020132"/>
    <w:rsid w:val="000211F9"/>
    <w:rsid w:val="00021871"/>
    <w:rsid w:val="00021AA9"/>
    <w:rsid w:val="00021C79"/>
    <w:rsid w:val="0002267A"/>
    <w:rsid w:val="00023457"/>
    <w:rsid w:val="00023CE5"/>
    <w:rsid w:val="00023FA8"/>
    <w:rsid w:val="00023FF2"/>
    <w:rsid w:val="000247C6"/>
    <w:rsid w:val="00024F4D"/>
    <w:rsid w:val="000250D9"/>
    <w:rsid w:val="00025948"/>
    <w:rsid w:val="000301A6"/>
    <w:rsid w:val="00030D43"/>
    <w:rsid w:val="000322E0"/>
    <w:rsid w:val="00033A18"/>
    <w:rsid w:val="00033C60"/>
    <w:rsid w:val="0003487B"/>
    <w:rsid w:val="00035882"/>
    <w:rsid w:val="000359BC"/>
    <w:rsid w:val="000377F7"/>
    <w:rsid w:val="00037E3B"/>
    <w:rsid w:val="00042146"/>
    <w:rsid w:val="00042194"/>
    <w:rsid w:val="0004243E"/>
    <w:rsid w:val="000424A3"/>
    <w:rsid w:val="000435FB"/>
    <w:rsid w:val="000436F7"/>
    <w:rsid w:val="00044281"/>
    <w:rsid w:val="00044817"/>
    <w:rsid w:val="00045373"/>
    <w:rsid w:val="000453B2"/>
    <w:rsid w:val="00045B91"/>
    <w:rsid w:val="00045E0A"/>
    <w:rsid w:val="00046555"/>
    <w:rsid w:val="0004717C"/>
    <w:rsid w:val="0004786F"/>
    <w:rsid w:val="00050316"/>
    <w:rsid w:val="00051754"/>
    <w:rsid w:val="00052E08"/>
    <w:rsid w:val="00053E8F"/>
    <w:rsid w:val="00054195"/>
    <w:rsid w:val="00054663"/>
    <w:rsid w:val="00054709"/>
    <w:rsid w:val="00054730"/>
    <w:rsid w:val="00054814"/>
    <w:rsid w:val="0005530A"/>
    <w:rsid w:val="00055B50"/>
    <w:rsid w:val="00056149"/>
    <w:rsid w:val="00056842"/>
    <w:rsid w:val="00057197"/>
    <w:rsid w:val="00057951"/>
    <w:rsid w:val="00057B97"/>
    <w:rsid w:val="000608E5"/>
    <w:rsid w:val="00060E68"/>
    <w:rsid w:val="00060EC3"/>
    <w:rsid w:val="00061B7C"/>
    <w:rsid w:val="00062025"/>
    <w:rsid w:val="0006221D"/>
    <w:rsid w:val="00062DAA"/>
    <w:rsid w:val="00064347"/>
    <w:rsid w:val="000649C3"/>
    <w:rsid w:val="00064DAF"/>
    <w:rsid w:val="00065809"/>
    <w:rsid w:val="00065D0A"/>
    <w:rsid w:val="00066BCF"/>
    <w:rsid w:val="00066F84"/>
    <w:rsid w:val="00067275"/>
    <w:rsid w:val="00071263"/>
    <w:rsid w:val="000717A5"/>
    <w:rsid w:val="00071908"/>
    <w:rsid w:val="00071FDB"/>
    <w:rsid w:val="00072496"/>
    <w:rsid w:val="00072F4E"/>
    <w:rsid w:val="00073B60"/>
    <w:rsid w:val="000748B5"/>
    <w:rsid w:val="00075407"/>
    <w:rsid w:val="000757AE"/>
    <w:rsid w:val="00075902"/>
    <w:rsid w:val="00075A9E"/>
    <w:rsid w:val="00075AA4"/>
    <w:rsid w:val="00076115"/>
    <w:rsid w:val="000766A3"/>
    <w:rsid w:val="000766EE"/>
    <w:rsid w:val="00076D62"/>
    <w:rsid w:val="000777FE"/>
    <w:rsid w:val="0008051F"/>
    <w:rsid w:val="000808B0"/>
    <w:rsid w:val="00080979"/>
    <w:rsid w:val="00082895"/>
    <w:rsid w:val="00083E5B"/>
    <w:rsid w:val="000849E7"/>
    <w:rsid w:val="000855FA"/>
    <w:rsid w:val="00085700"/>
    <w:rsid w:val="000862DE"/>
    <w:rsid w:val="0008639F"/>
    <w:rsid w:val="0008663A"/>
    <w:rsid w:val="00086D77"/>
    <w:rsid w:val="00087828"/>
    <w:rsid w:val="000879B5"/>
    <w:rsid w:val="0009108C"/>
    <w:rsid w:val="000914A3"/>
    <w:rsid w:val="000916E2"/>
    <w:rsid w:val="0009187A"/>
    <w:rsid w:val="00091F9D"/>
    <w:rsid w:val="00093042"/>
    <w:rsid w:val="00093910"/>
    <w:rsid w:val="0009412C"/>
    <w:rsid w:val="0009496C"/>
    <w:rsid w:val="0009580F"/>
    <w:rsid w:val="00096A98"/>
    <w:rsid w:val="00097176"/>
    <w:rsid w:val="000975D6"/>
    <w:rsid w:val="000976EE"/>
    <w:rsid w:val="00097DC6"/>
    <w:rsid w:val="00097F01"/>
    <w:rsid w:val="00097F97"/>
    <w:rsid w:val="000A0BCC"/>
    <w:rsid w:val="000A0BE3"/>
    <w:rsid w:val="000A12AA"/>
    <w:rsid w:val="000A171B"/>
    <w:rsid w:val="000A1FD7"/>
    <w:rsid w:val="000A2A05"/>
    <w:rsid w:val="000A2E7F"/>
    <w:rsid w:val="000A3431"/>
    <w:rsid w:val="000A3BD0"/>
    <w:rsid w:val="000A4130"/>
    <w:rsid w:val="000A4962"/>
    <w:rsid w:val="000A5533"/>
    <w:rsid w:val="000A58A0"/>
    <w:rsid w:val="000A65F9"/>
    <w:rsid w:val="000A66F9"/>
    <w:rsid w:val="000A6C04"/>
    <w:rsid w:val="000B0B23"/>
    <w:rsid w:val="000B16CA"/>
    <w:rsid w:val="000B1E92"/>
    <w:rsid w:val="000B2137"/>
    <w:rsid w:val="000B2EDC"/>
    <w:rsid w:val="000B3432"/>
    <w:rsid w:val="000B3826"/>
    <w:rsid w:val="000B3EC4"/>
    <w:rsid w:val="000B4214"/>
    <w:rsid w:val="000B468F"/>
    <w:rsid w:val="000B4DFC"/>
    <w:rsid w:val="000B5C2F"/>
    <w:rsid w:val="000B687D"/>
    <w:rsid w:val="000B726C"/>
    <w:rsid w:val="000C08D9"/>
    <w:rsid w:val="000C0AFE"/>
    <w:rsid w:val="000C1647"/>
    <w:rsid w:val="000C2546"/>
    <w:rsid w:val="000C3092"/>
    <w:rsid w:val="000C32A7"/>
    <w:rsid w:val="000C58EC"/>
    <w:rsid w:val="000C5ADF"/>
    <w:rsid w:val="000C5F20"/>
    <w:rsid w:val="000C732C"/>
    <w:rsid w:val="000C762D"/>
    <w:rsid w:val="000D03B5"/>
    <w:rsid w:val="000D0C09"/>
    <w:rsid w:val="000D0E4F"/>
    <w:rsid w:val="000D1C8A"/>
    <w:rsid w:val="000D2834"/>
    <w:rsid w:val="000D30B4"/>
    <w:rsid w:val="000D330C"/>
    <w:rsid w:val="000D33D7"/>
    <w:rsid w:val="000D37DB"/>
    <w:rsid w:val="000D3B38"/>
    <w:rsid w:val="000D3C28"/>
    <w:rsid w:val="000D4866"/>
    <w:rsid w:val="000D580A"/>
    <w:rsid w:val="000D596B"/>
    <w:rsid w:val="000D597A"/>
    <w:rsid w:val="000D5B09"/>
    <w:rsid w:val="000D60A5"/>
    <w:rsid w:val="000D64B8"/>
    <w:rsid w:val="000D769F"/>
    <w:rsid w:val="000D77BE"/>
    <w:rsid w:val="000D7DDF"/>
    <w:rsid w:val="000E058A"/>
    <w:rsid w:val="000E0741"/>
    <w:rsid w:val="000E1202"/>
    <w:rsid w:val="000E2428"/>
    <w:rsid w:val="000E258B"/>
    <w:rsid w:val="000E25AD"/>
    <w:rsid w:val="000E3F2A"/>
    <w:rsid w:val="000E4C91"/>
    <w:rsid w:val="000E4F29"/>
    <w:rsid w:val="000E6322"/>
    <w:rsid w:val="000E6D25"/>
    <w:rsid w:val="000E6FB3"/>
    <w:rsid w:val="000E71DD"/>
    <w:rsid w:val="000F00DB"/>
    <w:rsid w:val="000F07C1"/>
    <w:rsid w:val="000F07D7"/>
    <w:rsid w:val="000F08E6"/>
    <w:rsid w:val="000F1C6D"/>
    <w:rsid w:val="000F1E27"/>
    <w:rsid w:val="000F1E49"/>
    <w:rsid w:val="000F258D"/>
    <w:rsid w:val="000F2AE9"/>
    <w:rsid w:val="000F3104"/>
    <w:rsid w:val="000F39DF"/>
    <w:rsid w:val="000F4154"/>
    <w:rsid w:val="000F425A"/>
    <w:rsid w:val="000F4828"/>
    <w:rsid w:val="000F4ABE"/>
    <w:rsid w:val="000F5E15"/>
    <w:rsid w:val="000F7E33"/>
    <w:rsid w:val="0010124D"/>
    <w:rsid w:val="001015D3"/>
    <w:rsid w:val="00101680"/>
    <w:rsid w:val="0010216A"/>
    <w:rsid w:val="001023DE"/>
    <w:rsid w:val="001023F9"/>
    <w:rsid w:val="00102776"/>
    <w:rsid w:val="00102783"/>
    <w:rsid w:val="001037DA"/>
    <w:rsid w:val="0010393E"/>
    <w:rsid w:val="00104A96"/>
    <w:rsid w:val="001054D2"/>
    <w:rsid w:val="00106395"/>
    <w:rsid w:val="00106531"/>
    <w:rsid w:val="001066E3"/>
    <w:rsid w:val="001078ED"/>
    <w:rsid w:val="00107B47"/>
    <w:rsid w:val="001103A5"/>
    <w:rsid w:val="00111628"/>
    <w:rsid w:val="00111C6A"/>
    <w:rsid w:val="00111CC0"/>
    <w:rsid w:val="001127A7"/>
    <w:rsid w:val="0011365D"/>
    <w:rsid w:val="001136B7"/>
    <w:rsid w:val="00113CE3"/>
    <w:rsid w:val="00114302"/>
    <w:rsid w:val="001163B9"/>
    <w:rsid w:val="00120820"/>
    <w:rsid w:val="00120C68"/>
    <w:rsid w:val="0012172E"/>
    <w:rsid w:val="00122279"/>
    <w:rsid w:val="00122598"/>
    <w:rsid w:val="00122A40"/>
    <w:rsid w:val="00123441"/>
    <w:rsid w:val="001240C8"/>
    <w:rsid w:val="001241A1"/>
    <w:rsid w:val="00124C5C"/>
    <w:rsid w:val="00126464"/>
    <w:rsid w:val="00126AA9"/>
    <w:rsid w:val="00126AFD"/>
    <w:rsid w:val="00127049"/>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5C9D"/>
    <w:rsid w:val="00136C87"/>
    <w:rsid w:val="00137437"/>
    <w:rsid w:val="00137552"/>
    <w:rsid w:val="0014104B"/>
    <w:rsid w:val="00141102"/>
    <w:rsid w:val="001437AD"/>
    <w:rsid w:val="00144085"/>
    <w:rsid w:val="001442D1"/>
    <w:rsid w:val="0014479A"/>
    <w:rsid w:val="001466BE"/>
    <w:rsid w:val="00146E46"/>
    <w:rsid w:val="001474DC"/>
    <w:rsid w:val="001502B3"/>
    <w:rsid w:val="0015054B"/>
    <w:rsid w:val="00151BF6"/>
    <w:rsid w:val="00152615"/>
    <w:rsid w:val="00152A16"/>
    <w:rsid w:val="0015304B"/>
    <w:rsid w:val="00153279"/>
    <w:rsid w:val="0015338E"/>
    <w:rsid w:val="00153530"/>
    <w:rsid w:val="00153F3D"/>
    <w:rsid w:val="001544CF"/>
    <w:rsid w:val="0015530E"/>
    <w:rsid w:val="001570A9"/>
    <w:rsid w:val="001570D0"/>
    <w:rsid w:val="001572D5"/>
    <w:rsid w:val="00157368"/>
    <w:rsid w:val="00160004"/>
    <w:rsid w:val="00160C38"/>
    <w:rsid w:val="00160FAA"/>
    <w:rsid w:val="00161598"/>
    <w:rsid w:val="0016209D"/>
    <w:rsid w:val="00164269"/>
    <w:rsid w:val="0016449E"/>
    <w:rsid w:val="0016541C"/>
    <w:rsid w:val="00165582"/>
    <w:rsid w:val="00166263"/>
    <w:rsid w:val="00166A49"/>
    <w:rsid w:val="00167335"/>
    <w:rsid w:val="00171E49"/>
    <w:rsid w:val="00172310"/>
    <w:rsid w:val="00172B48"/>
    <w:rsid w:val="00173451"/>
    <w:rsid w:val="00173659"/>
    <w:rsid w:val="00173876"/>
    <w:rsid w:val="00173DB1"/>
    <w:rsid w:val="001741E8"/>
    <w:rsid w:val="00174834"/>
    <w:rsid w:val="00174E4F"/>
    <w:rsid w:val="00175579"/>
    <w:rsid w:val="00175D0D"/>
    <w:rsid w:val="00176424"/>
    <w:rsid w:val="0017654F"/>
    <w:rsid w:val="00176CDD"/>
    <w:rsid w:val="001779D4"/>
    <w:rsid w:val="001803A4"/>
    <w:rsid w:val="00181129"/>
    <w:rsid w:val="00181246"/>
    <w:rsid w:val="001820A0"/>
    <w:rsid w:val="001829E4"/>
    <w:rsid w:val="00183227"/>
    <w:rsid w:val="00185743"/>
    <w:rsid w:val="00185B76"/>
    <w:rsid w:val="001865E2"/>
    <w:rsid w:val="00190C44"/>
    <w:rsid w:val="001913BF"/>
    <w:rsid w:val="00191510"/>
    <w:rsid w:val="001927C9"/>
    <w:rsid w:val="00194547"/>
    <w:rsid w:val="00194589"/>
    <w:rsid w:val="00194DF4"/>
    <w:rsid w:val="00194E60"/>
    <w:rsid w:val="00194ECD"/>
    <w:rsid w:val="001955EF"/>
    <w:rsid w:val="0019588E"/>
    <w:rsid w:val="00195CA5"/>
    <w:rsid w:val="0019638C"/>
    <w:rsid w:val="00197A8F"/>
    <w:rsid w:val="001A072E"/>
    <w:rsid w:val="001A14BB"/>
    <w:rsid w:val="001A226B"/>
    <w:rsid w:val="001A3487"/>
    <w:rsid w:val="001A361C"/>
    <w:rsid w:val="001A3DD9"/>
    <w:rsid w:val="001A3F77"/>
    <w:rsid w:val="001A44A0"/>
    <w:rsid w:val="001A47E3"/>
    <w:rsid w:val="001A4913"/>
    <w:rsid w:val="001A6047"/>
    <w:rsid w:val="001A6541"/>
    <w:rsid w:val="001A6571"/>
    <w:rsid w:val="001A6EA6"/>
    <w:rsid w:val="001A7112"/>
    <w:rsid w:val="001A73C6"/>
    <w:rsid w:val="001A771A"/>
    <w:rsid w:val="001A7B91"/>
    <w:rsid w:val="001A7E11"/>
    <w:rsid w:val="001B05D0"/>
    <w:rsid w:val="001B10E7"/>
    <w:rsid w:val="001B1CB4"/>
    <w:rsid w:val="001B1CF5"/>
    <w:rsid w:val="001B22CA"/>
    <w:rsid w:val="001B236D"/>
    <w:rsid w:val="001B2CEC"/>
    <w:rsid w:val="001B4B95"/>
    <w:rsid w:val="001B4D2E"/>
    <w:rsid w:val="001B4EDB"/>
    <w:rsid w:val="001B5BCF"/>
    <w:rsid w:val="001B686C"/>
    <w:rsid w:val="001B6895"/>
    <w:rsid w:val="001B78CD"/>
    <w:rsid w:val="001C0C80"/>
    <w:rsid w:val="001C1295"/>
    <w:rsid w:val="001C17D5"/>
    <w:rsid w:val="001C1FFD"/>
    <w:rsid w:val="001C22AA"/>
    <w:rsid w:val="001C2505"/>
    <w:rsid w:val="001C3475"/>
    <w:rsid w:val="001C3A09"/>
    <w:rsid w:val="001C3D23"/>
    <w:rsid w:val="001C4267"/>
    <w:rsid w:val="001C5793"/>
    <w:rsid w:val="001C5C02"/>
    <w:rsid w:val="001C5C8C"/>
    <w:rsid w:val="001C63C2"/>
    <w:rsid w:val="001C661A"/>
    <w:rsid w:val="001C6EF0"/>
    <w:rsid w:val="001D0F6A"/>
    <w:rsid w:val="001D1181"/>
    <w:rsid w:val="001D1D5B"/>
    <w:rsid w:val="001D20F2"/>
    <w:rsid w:val="001D2901"/>
    <w:rsid w:val="001D3B8A"/>
    <w:rsid w:val="001D4FDB"/>
    <w:rsid w:val="001D4FDD"/>
    <w:rsid w:val="001D5387"/>
    <w:rsid w:val="001D5B98"/>
    <w:rsid w:val="001D613F"/>
    <w:rsid w:val="001D6178"/>
    <w:rsid w:val="001D68FF"/>
    <w:rsid w:val="001D74C7"/>
    <w:rsid w:val="001D77E6"/>
    <w:rsid w:val="001D7C71"/>
    <w:rsid w:val="001E0272"/>
    <w:rsid w:val="001E0DD2"/>
    <w:rsid w:val="001E1157"/>
    <w:rsid w:val="001E116C"/>
    <w:rsid w:val="001E17B6"/>
    <w:rsid w:val="001E17E1"/>
    <w:rsid w:val="001E1B68"/>
    <w:rsid w:val="001E1C13"/>
    <w:rsid w:val="001E1DC0"/>
    <w:rsid w:val="001E26D2"/>
    <w:rsid w:val="001E313C"/>
    <w:rsid w:val="001E3503"/>
    <w:rsid w:val="001E3D51"/>
    <w:rsid w:val="001E3D59"/>
    <w:rsid w:val="001E426D"/>
    <w:rsid w:val="001E493E"/>
    <w:rsid w:val="001E5D6C"/>
    <w:rsid w:val="001E5F0D"/>
    <w:rsid w:val="001E6279"/>
    <w:rsid w:val="001E6A6A"/>
    <w:rsid w:val="001E702B"/>
    <w:rsid w:val="001E70E3"/>
    <w:rsid w:val="001E74F4"/>
    <w:rsid w:val="001E776D"/>
    <w:rsid w:val="001E7876"/>
    <w:rsid w:val="001F0861"/>
    <w:rsid w:val="001F08D4"/>
    <w:rsid w:val="001F0D8E"/>
    <w:rsid w:val="001F114D"/>
    <w:rsid w:val="001F1701"/>
    <w:rsid w:val="001F17FB"/>
    <w:rsid w:val="001F226B"/>
    <w:rsid w:val="001F28DD"/>
    <w:rsid w:val="001F3557"/>
    <w:rsid w:val="001F38B7"/>
    <w:rsid w:val="001F40CD"/>
    <w:rsid w:val="001F43AC"/>
    <w:rsid w:val="001F4780"/>
    <w:rsid w:val="001F4965"/>
    <w:rsid w:val="001F57CB"/>
    <w:rsid w:val="001F5A8A"/>
    <w:rsid w:val="001F78FE"/>
    <w:rsid w:val="001F7A37"/>
    <w:rsid w:val="001F7C24"/>
    <w:rsid w:val="00200642"/>
    <w:rsid w:val="00200D73"/>
    <w:rsid w:val="00200FFE"/>
    <w:rsid w:val="0020215B"/>
    <w:rsid w:val="00202C78"/>
    <w:rsid w:val="002030BE"/>
    <w:rsid w:val="00203AD2"/>
    <w:rsid w:val="00204520"/>
    <w:rsid w:val="002056BA"/>
    <w:rsid w:val="0020601C"/>
    <w:rsid w:val="0020646C"/>
    <w:rsid w:val="00210E3A"/>
    <w:rsid w:val="00210EEF"/>
    <w:rsid w:val="0021244F"/>
    <w:rsid w:val="00213315"/>
    <w:rsid w:val="00213D01"/>
    <w:rsid w:val="00213DA4"/>
    <w:rsid w:val="00214865"/>
    <w:rsid w:val="00214B2D"/>
    <w:rsid w:val="00214BC1"/>
    <w:rsid w:val="00215AD9"/>
    <w:rsid w:val="00216B44"/>
    <w:rsid w:val="00217AB7"/>
    <w:rsid w:val="00220B61"/>
    <w:rsid w:val="00222543"/>
    <w:rsid w:val="00222ED0"/>
    <w:rsid w:val="002243DA"/>
    <w:rsid w:val="00224753"/>
    <w:rsid w:val="00224BCC"/>
    <w:rsid w:val="00224BDD"/>
    <w:rsid w:val="00224BEC"/>
    <w:rsid w:val="00224E25"/>
    <w:rsid w:val="00224E67"/>
    <w:rsid w:val="00225421"/>
    <w:rsid w:val="002255E5"/>
    <w:rsid w:val="00225C4D"/>
    <w:rsid w:val="002262CF"/>
    <w:rsid w:val="00226A28"/>
    <w:rsid w:val="00226C08"/>
    <w:rsid w:val="00227407"/>
    <w:rsid w:val="00230A7A"/>
    <w:rsid w:val="00230B63"/>
    <w:rsid w:val="00231389"/>
    <w:rsid w:val="0023155E"/>
    <w:rsid w:val="0023165F"/>
    <w:rsid w:val="002317F0"/>
    <w:rsid w:val="002317F9"/>
    <w:rsid w:val="00231D68"/>
    <w:rsid w:val="00232D31"/>
    <w:rsid w:val="002333B1"/>
    <w:rsid w:val="00235074"/>
    <w:rsid w:val="00235D3B"/>
    <w:rsid w:val="00235E54"/>
    <w:rsid w:val="002369A9"/>
    <w:rsid w:val="00237579"/>
    <w:rsid w:val="00237DE3"/>
    <w:rsid w:val="00242646"/>
    <w:rsid w:val="00242875"/>
    <w:rsid w:val="0024439F"/>
    <w:rsid w:val="0024446E"/>
    <w:rsid w:val="0024503B"/>
    <w:rsid w:val="0024541A"/>
    <w:rsid w:val="00246968"/>
    <w:rsid w:val="00246FE3"/>
    <w:rsid w:val="00247297"/>
    <w:rsid w:val="00247428"/>
    <w:rsid w:val="002513D1"/>
    <w:rsid w:val="00251B73"/>
    <w:rsid w:val="00251FA3"/>
    <w:rsid w:val="00252F2B"/>
    <w:rsid w:val="00253005"/>
    <w:rsid w:val="002552EA"/>
    <w:rsid w:val="002553F3"/>
    <w:rsid w:val="00255465"/>
    <w:rsid w:val="00256705"/>
    <w:rsid w:val="00256A6A"/>
    <w:rsid w:val="00256F94"/>
    <w:rsid w:val="00257E6E"/>
    <w:rsid w:val="002604CF"/>
    <w:rsid w:val="002620C0"/>
    <w:rsid w:val="0026256C"/>
    <w:rsid w:val="002637ED"/>
    <w:rsid w:val="00263E50"/>
    <w:rsid w:val="00263FD0"/>
    <w:rsid w:val="00265316"/>
    <w:rsid w:val="002655DF"/>
    <w:rsid w:val="00265903"/>
    <w:rsid w:val="00266A2A"/>
    <w:rsid w:val="00266F25"/>
    <w:rsid w:val="002720FD"/>
    <w:rsid w:val="00272E4B"/>
    <w:rsid w:val="002737B0"/>
    <w:rsid w:val="002739FE"/>
    <w:rsid w:val="002740A6"/>
    <w:rsid w:val="00274358"/>
    <w:rsid w:val="00274DD4"/>
    <w:rsid w:val="002750E7"/>
    <w:rsid w:val="002750F0"/>
    <w:rsid w:val="002754FB"/>
    <w:rsid w:val="00275800"/>
    <w:rsid w:val="00275D86"/>
    <w:rsid w:val="0027618F"/>
    <w:rsid w:val="002776D9"/>
    <w:rsid w:val="0028019F"/>
    <w:rsid w:val="002804A9"/>
    <w:rsid w:val="00280EA7"/>
    <w:rsid w:val="002812A1"/>
    <w:rsid w:val="00281631"/>
    <w:rsid w:val="00281A5B"/>
    <w:rsid w:val="00282200"/>
    <w:rsid w:val="00282A74"/>
    <w:rsid w:val="002834D7"/>
    <w:rsid w:val="002838CA"/>
    <w:rsid w:val="00283DC4"/>
    <w:rsid w:val="00284335"/>
    <w:rsid w:val="00284BE5"/>
    <w:rsid w:val="00285B56"/>
    <w:rsid w:val="00285C97"/>
    <w:rsid w:val="00286598"/>
    <w:rsid w:val="0028662D"/>
    <w:rsid w:val="0028774E"/>
    <w:rsid w:val="002878ED"/>
    <w:rsid w:val="00287D4A"/>
    <w:rsid w:val="00290A90"/>
    <w:rsid w:val="00290EA2"/>
    <w:rsid w:val="00291202"/>
    <w:rsid w:val="00291748"/>
    <w:rsid w:val="00291932"/>
    <w:rsid w:val="002925C4"/>
    <w:rsid w:val="00292EF8"/>
    <w:rsid w:val="00293D66"/>
    <w:rsid w:val="00294538"/>
    <w:rsid w:val="0029554F"/>
    <w:rsid w:val="00295E74"/>
    <w:rsid w:val="00295F2B"/>
    <w:rsid w:val="0029609D"/>
    <w:rsid w:val="00296E33"/>
    <w:rsid w:val="00297825"/>
    <w:rsid w:val="002A0AF7"/>
    <w:rsid w:val="002A0B13"/>
    <w:rsid w:val="002A0C03"/>
    <w:rsid w:val="002A0EEE"/>
    <w:rsid w:val="002A1431"/>
    <w:rsid w:val="002A155D"/>
    <w:rsid w:val="002A15A8"/>
    <w:rsid w:val="002A21CA"/>
    <w:rsid w:val="002A240D"/>
    <w:rsid w:val="002A2B55"/>
    <w:rsid w:val="002A2F6F"/>
    <w:rsid w:val="002A3B56"/>
    <w:rsid w:val="002A3E44"/>
    <w:rsid w:val="002A3E56"/>
    <w:rsid w:val="002A4269"/>
    <w:rsid w:val="002A5670"/>
    <w:rsid w:val="002A585C"/>
    <w:rsid w:val="002A5BD2"/>
    <w:rsid w:val="002A5D08"/>
    <w:rsid w:val="002A62F2"/>
    <w:rsid w:val="002A6633"/>
    <w:rsid w:val="002A74E4"/>
    <w:rsid w:val="002A7696"/>
    <w:rsid w:val="002B097C"/>
    <w:rsid w:val="002B1FCF"/>
    <w:rsid w:val="002B2334"/>
    <w:rsid w:val="002B2657"/>
    <w:rsid w:val="002B2662"/>
    <w:rsid w:val="002B36FF"/>
    <w:rsid w:val="002B3F8D"/>
    <w:rsid w:val="002B411D"/>
    <w:rsid w:val="002B5D1D"/>
    <w:rsid w:val="002B5DE9"/>
    <w:rsid w:val="002B6015"/>
    <w:rsid w:val="002B6F08"/>
    <w:rsid w:val="002B7163"/>
    <w:rsid w:val="002B7A0E"/>
    <w:rsid w:val="002C0629"/>
    <w:rsid w:val="002C0871"/>
    <w:rsid w:val="002C0A1D"/>
    <w:rsid w:val="002C115C"/>
    <w:rsid w:val="002C154C"/>
    <w:rsid w:val="002C197C"/>
    <w:rsid w:val="002C1EE5"/>
    <w:rsid w:val="002C3D66"/>
    <w:rsid w:val="002C4140"/>
    <w:rsid w:val="002C433D"/>
    <w:rsid w:val="002C4955"/>
    <w:rsid w:val="002C4ADD"/>
    <w:rsid w:val="002C5297"/>
    <w:rsid w:val="002C5509"/>
    <w:rsid w:val="002C57BC"/>
    <w:rsid w:val="002C580C"/>
    <w:rsid w:val="002C6382"/>
    <w:rsid w:val="002C6912"/>
    <w:rsid w:val="002C6FED"/>
    <w:rsid w:val="002C7B43"/>
    <w:rsid w:val="002C7F88"/>
    <w:rsid w:val="002D01DD"/>
    <w:rsid w:val="002D04CE"/>
    <w:rsid w:val="002D0D65"/>
    <w:rsid w:val="002D1D21"/>
    <w:rsid w:val="002D2533"/>
    <w:rsid w:val="002D2B9B"/>
    <w:rsid w:val="002D2C30"/>
    <w:rsid w:val="002D2F2C"/>
    <w:rsid w:val="002D34E2"/>
    <w:rsid w:val="002D3A03"/>
    <w:rsid w:val="002D3A7B"/>
    <w:rsid w:val="002D46F1"/>
    <w:rsid w:val="002D49C5"/>
    <w:rsid w:val="002D4A64"/>
    <w:rsid w:val="002D4A81"/>
    <w:rsid w:val="002D5586"/>
    <w:rsid w:val="002D7592"/>
    <w:rsid w:val="002D7953"/>
    <w:rsid w:val="002E0066"/>
    <w:rsid w:val="002E08BE"/>
    <w:rsid w:val="002E39A1"/>
    <w:rsid w:val="002E40FF"/>
    <w:rsid w:val="002E4E72"/>
    <w:rsid w:val="002E4F88"/>
    <w:rsid w:val="002E5350"/>
    <w:rsid w:val="002E5831"/>
    <w:rsid w:val="002E6D1F"/>
    <w:rsid w:val="002E6E05"/>
    <w:rsid w:val="002E6EF2"/>
    <w:rsid w:val="002E7218"/>
    <w:rsid w:val="002E72A2"/>
    <w:rsid w:val="002F0844"/>
    <w:rsid w:val="002F223B"/>
    <w:rsid w:val="002F3C56"/>
    <w:rsid w:val="002F50C5"/>
    <w:rsid w:val="002F597F"/>
    <w:rsid w:val="002F697C"/>
    <w:rsid w:val="002F703A"/>
    <w:rsid w:val="00300177"/>
    <w:rsid w:val="0030035B"/>
    <w:rsid w:val="00300557"/>
    <w:rsid w:val="00300B56"/>
    <w:rsid w:val="00301653"/>
    <w:rsid w:val="003027AE"/>
    <w:rsid w:val="00302CA0"/>
    <w:rsid w:val="00302E90"/>
    <w:rsid w:val="0030309D"/>
    <w:rsid w:val="003034A8"/>
    <w:rsid w:val="003038A0"/>
    <w:rsid w:val="00303BAB"/>
    <w:rsid w:val="0030430F"/>
    <w:rsid w:val="0030494E"/>
    <w:rsid w:val="00306380"/>
    <w:rsid w:val="00306DFC"/>
    <w:rsid w:val="0030777F"/>
    <w:rsid w:val="0030791B"/>
    <w:rsid w:val="00307B5F"/>
    <w:rsid w:val="00307E42"/>
    <w:rsid w:val="00310423"/>
    <w:rsid w:val="00310C98"/>
    <w:rsid w:val="00311633"/>
    <w:rsid w:val="00311D94"/>
    <w:rsid w:val="00312127"/>
    <w:rsid w:val="003122BB"/>
    <w:rsid w:val="0031231A"/>
    <w:rsid w:val="003124B7"/>
    <w:rsid w:val="003125C6"/>
    <w:rsid w:val="00312DA7"/>
    <w:rsid w:val="003131E3"/>
    <w:rsid w:val="00313451"/>
    <w:rsid w:val="00314410"/>
    <w:rsid w:val="00314B69"/>
    <w:rsid w:val="00316A41"/>
    <w:rsid w:val="00317035"/>
    <w:rsid w:val="0031732F"/>
    <w:rsid w:val="003173C8"/>
    <w:rsid w:val="0032003F"/>
    <w:rsid w:val="0032245C"/>
    <w:rsid w:val="0032327C"/>
    <w:rsid w:val="003236AE"/>
    <w:rsid w:val="00323A77"/>
    <w:rsid w:val="00323F14"/>
    <w:rsid w:val="0032435C"/>
    <w:rsid w:val="0032488A"/>
    <w:rsid w:val="00324BE5"/>
    <w:rsid w:val="00325311"/>
    <w:rsid w:val="003260DB"/>
    <w:rsid w:val="0032617B"/>
    <w:rsid w:val="0032631E"/>
    <w:rsid w:val="00326AC2"/>
    <w:rsid w:val="0032721D"/>
    <w:rsid w:val="003272BA"/>
    <w:rsid w:val="00330713"/>
    <w:rsid w:val="00331C91"/>
    <w:rsid w:val="00332AFF"/>
    <w:rsid w:val="00332B4E"/>
    <w:rsid w:val="00333A66"/>
    <w:rsid w:val="003341D6"/>
    <w:rsid w:val="00334403"/>
    <w:rsid w:val="003346AE"/>
    <w:rsid w:val="003348AB"/>
    <w:rsid w:val="003356FF"/>
    <w:rsid w:val="00337549"/>
    <w:rsid w:val="00340181"/>
    <w:rsid w:val="00340627"/>
    <w:rsid w:val="00341301"/>
    <w:rsid w:val="00341757"/>
    <w:rsid w:val="0034190C"/>
    <w:rsid w:val="00341B06"/>
    <w:rsid w:val="00342255"/>
    <w:rsid w:val="0034231C"/>
    <w:rsid w:val="00342AFF"/>
    <w:rsid w:val="00342D57"/>
    <w:rsid w:val="00342ECD"/>
    <w:rsid w:val="0034480C"/>
    <w:rsid w:val="003448FD"/>
    <w:rsid w:val="00344E7B"/>
    <w:rsid w:val="00344FE0"/>
    <w:rsid w:val="003455BC"/>
    <w:rsid w:val="00345F04"/>
    <w:rsid w:val="0034606C"/>
    <w:rsid w:val="00346D4C"/>
    <w:rsid w:val="0034768E"/>
    <w:rsid w:val="00347E87"/>
    <w:rsid w:val="00350D0E"/>
    <w:rsid w:val="00350F3D"/>
    <w:rsid w:val="00351152"/>
    <w:rsid w:val="00351DAB"/>
    <w:rsid w:val="00351DD4"/>
    <w:rsid w:val="00352AC6"/>
    <w:rsid w:val="003540D1"/>
    <w:rsid w:val="00354E4E"/>
    <w:rsid w:val="00355ED4"/>
    <w:rsid w:val="00356246"/>
    <w:rsid w:val="00356657"/>
    <w:rsid w:val="0035676E"/>
    <w:rsid w:val="00357177"/>
    <w:rsid w:val="003579BA"/>
    <w:rsid w:val="00357BA2"/>
    <w:rsid w:val="0036069C"/>
    <w:rsid w:val="00360AC9"/>
    <w:rsid w:val="003612D9"/>
    <w:rsid w:val="003617C0"/>
    <w:rsid w:val="0036206D"/>
    <w:rsid w:val="003626D4"/>
    <w:rsid w:val="00362C4C"/>
    <w:rsid w:val="00363CBB"/>
    <w:rsid w:val="00364182"/>
    <w:rsid w:val="00365249"/>
    <w:rsid w:val="00365DB6"/>
    <w:rsid w:val="003665AC"/>
    <w:rsid w:val="00366CDF"/>
    <w:rsid w:val="00366F27"/>
    <w:rsid w:val="00367E3A"/>
    <w:rsid w:val="0037007E"/>
    <w:rsid w:val="003712F6"/>
    <w:rsid w:val="0037145B"/>
    <w:rsid w:val="003719AB"/>
    <w:rsid w:val="00372B1F"/>
    <w:rsid w:val="00372F97"/>
    <w:rsid w:val="0037348A"/>
    <w:rsid w:val="0037388B"/>
    <w:rsid w:val="0037390D"/>
    <w:rsid w:val="003746CD"/>
    <w:rsid w:val="00374EFC"/>
    <w:rsid w:val="00375BF1"/>
    <w:rsid w:val="00375D3A"/>
    <w:rsid w:val="00376DD2"/>
    <w:rsid w:val="00376EF0"/>
    <w:rsid w:val="003779AD"/>
    <w:rsid w:val="00381360"/>
    <w:rsid w:val="00381A1F"/>
    <w:rsid w:val="00382AEB"/>
    <w:rsid w:val="00383004"/>
    <w:rsid w:val="00383456"/>
    <w:rsid w:val="00384225"/>
    <w:rsid w:val="003845E2"/>
    <w:rsid w:val="00384EF2"/>
    <w:rsid w:val="003854A0"/>
    <w:rsid w:val="00385535"/>
    <w:rsid w:val="00385C89"/>
    <w:rsid w:val="00386FB4"/>
    <w:rsid w:val="003871A4"/>
    <w:rsid w:val="00390BCA"/>
    <w:rsid w:val="00390E75"/>
    <w:rsid w:val="00390F08"/>
    <w:rsid w:val="00392CF6"/>
    <w:rsid w:val="003934B5"/>
    <w:rsid w:val="00393B97"/>
    <w:rsid w:val="00393CD1"/>
    <w:rsid w:val="00393D90"/>
    <w:rsid w:val="003946E5"/>
    <w:rsid w:val="00394742"/>
    <w:rsid w:val="00394DF4"/>
    <w:rsid w:val="003952B0"/>
    <w:rsid w:val="00395805"/>
    <w:rsid w:val="003958D0"/>
    <w:rsid w:val="00395B28"/>
    <w:rsid w:val="00396164"/>
    <w:rsid w:val="00396538"/>
    <w:rsid w:val="003967F0"/>
    <w:rsid w:val="00396D99"/>
    <w:rsid w:val="003975B9"/>
    <w:rsid w:val="003975C2"/>
    <w:rsid w:val="003A03E1"/>
    <w:rsid w:val="003A08FB"/>
    <w:rsid w:val="003A0B32"/>
    <w:rsid w:val="003A1E82"/>
    <w:rsid w:val="003A1EBC"/>
    <w:rsid w:val="003A23F1"/>
    <w:rsid w:val="003A261A"/>
    <w:rsid w:val="003A3408"/>
    <w:rsid w:val="003A5AF7"/>
    <w:rsid w:val="003A7B47"/>
    <w:rsid w:val="003A7BC4"/>
    <w:rsid w:val="003B0D8F"/>
    <w:rsid w:val="003B1317"/>
    <w:rsid w:val="003B27D4"/>
    <w:rsid w:val="003B2F76"/>
    <w:rsid w:val="003B37E7"/>
    <w:rsid w:val="003B3A2F"/>
    <w:rsid w:val="003B52BF"/>
    <w:rsid w:val="003B537C"/>
    <w:rsid w:val="003B5FEC"/>
    <w:rsid w:val="003B6280"/>
    <w:rsid w:val="003B6728"/>
    <w:rsid w:val="003B7676"/>
    <w:rsid w:val="003B7C89"/>
    <w:rsid w:val="003B7CE9"/>
    <w:rsid w:val="003C05B3"/>
    <w:rsid w:val="003C0E7B"/>
    <w:rsid w:val="003C1240"/>
    <w:rsid w:val="003C261B"/>
    <w:rsid w:val="003C3025"/>
    <w:rsid w:val="003C3344"/>
    <w:rsid w:val="003C3CFA"/>
    <w:rsid w:val="003C3F2E"/>
    <w:rsid w:val="003C45DD"/>
    <w:rsid w:val="003C5043"/>
    <w:rsid w:val="003C6915"/>
    <w:rsid w:val="003C6C92"/>
    <w:rsid w:val="003C7485"/>
    <w:rsid w:val="003C7662"/>
    <w:rsid w:val="003C7DF5"/>
    <w:rsid w:val="003D0893"/>
    <w:rsid w:val="003D10F5"/>
    <w:rsid w:val="003D125B"/>
    <w:rsid w:val="003D1369"/>
    <w:rsid w:val="003D1BC9"/>
    <w:rsid w:val="003D3823"/>
    <w:rsid w:val="003D416A"/>
    <w:rsid w:val="003D43D5"/>
    <w:rsid w:val="003D4D7D"/>
    <w:rsid w:val="003D5F58"/>
    <w:rsid w:val="003D6787"/>
    <w:rsid w:val="003D7560"/>
    <w:rsid w:val="003D7B6B"/>
    <w:rsid w:val="003E014E"/>
    <w:rsid w:val="003E01B2"/>
    <w:rsid w:val="003E1592"/>
    <w:rsid w:val="003E175A"/>
    <w:rsid w:val="003E1896"/>
    <w:rsid w:val="003E1D82"/>
    <w:rsid w:val="003E1EE6"/>
    <w:rsid w:val="003E2DE0"/>
    <w:rsid w:val="003E39EE"/>
    <w:rsid w:val="003E3A3B"/>
    <w:rsid w:val="003E409F"/>
    <w:rsid w:val="003E468A"/>
    <w:rsid w:val="003E483C"/>
    <w:rsid w:val="003E5519"/>
    <w:rsid w:val="003E5A44"/>
    <w:rsid w:val="003E62C8"/>
    <w:rsid w:val="003E650B"/>
    <w:rsid w:val="003E6B57"/>
    <w:rsid w:val="003E74B6"/>
    <w:rsid w:val="003E75C6"/>
    <w:rsid w:val="003F06FA"/>
    <w:rsid w:val="003F0C1D"/>
    <w:rsid w:val="003F137E"/>
    <w:rsid w:val="003F1AAD"/>
    <w:rsid w:val="003F1D09"/>
    <w:rsid w:val="003F1F83"/>
    <w:rsid w:val="003F21A9"/>
    <w:rsid w:val="003F25BD"/>
    <w:rsid w:val="003F2994"/>
    <w:rsid w:val="003F2C61"/>
    <w:rsid w:val="003F300B"/>
    <w:rsid w:val="003F3AA3"/>
    <w:rsid w:val="003F4D9E"/>
    <w:rsid w:val="003F5A33"/>
    <w:rsid w:val="003F61E8"/>
    <w:rsid w:val="003F670E"/>
    <w:rsid w:val="003F6D99"/>
    <w:rsid w:val="003F6F58"/>
    <w:rsid w:val="003F7CEE"/>
    <w:rsid w:val="00400527"/>
    <w:rsid w:val="00400D63"/>
    <w:rsid w:val="00401703"/>
    <w:rsid w:val="004023FD"/>
    <w:rsid w:val="004027A6"/>
    <w:rsid w:val="00402CFA"/>
    <w:rsid w:val="00403C24"/>
    <w:rsid w:val="004040BE"/>
    <w:rsid w:val="00404CCD"/>
    <w:rsid w:val="00404D4A"/>
    <w:rsid w:val="00405208"/>
    <w:rsid w:val="00405FDF"/>
    <w:rsid w:val="00406AD0"/>
    <w:rsid w:val="00407E89"/>
    <w:rsid w:val="00410242"/>
    <w:rsid w:val="00410A93"/>
    <w:rsid w:val="00410BFE"/>
    <w:rsid w:val="0041110B"/>
    <w:rsid w:val="004112E4"/>
    <w:rsid w:val="004123A7"/>
    <w:rsid w:val="00413012"/>
    <w:rsid w:val="00413CFA"/>
    <w:rsid w:val="0041455B"/>
    <w:rsid w:val="00414573"/>
    <w:rsid w:val="00415155"/>
    <w:rsid w:val="00415BAA"/>
    <w:rsid w:val="00415E94"/>
    <w:rsid w:val="00416A44"/>
    <w:rsid w:val="00416E4E"/>
    <w:rsid w:val="00420528"/>
    <w:rsid w:val="004209EF"/>
    <w:rsid w:val="00421E8A"/>
    <w:rsid w:val="004223E7"/>
    <w:rsid w:val="00422516"/>
    <w:rsid w:val="0042352B"/>
    <w:rsid w:val="004247BA"/>
    <w:rsid w:val="00424D3E"/>
    <w:rsid w:val="00424DE3"/>
    <w:rsid w:val="00425088"/>
    <w:rsid w:val="00426366"/>
    <w:rsid w:val="004268B9"/>
    <w:rsid w:val="004275C3"/>
    <w:rsid w:val="00427886"/>
    <w:rsid w:val="00430A9C"/>
    <w:rsid w:val="00431029"/>
    <w:rsid w:val="00431E96"/>
    <w:rsid w:val="004322CD"/>
    <w:rsid w:val="004322FC"/>
    <w:rsid w:val="0043343F"/>
    <w:rsid w:val="004348D6"/>
    <w:rsid w:val="00434DC8"/>
    <w:rsid w:val="0043512B"/>
    <w:rsid w:val="004356B7"/>
    <w:rsid w:val="004357EE"/>
    <w:rsid w:val="00436043"/>
    <w:rsid w:val="00436133"/>
    <w:rsid w:val="004366B6"/>
    <w:rsid w:val="00437C02"/>
    <w:rsid w:val="00440808"/>
    <w:rsid w:val="0044088C"/>
    <w:rsid w:val="0044093D"/>
    <w:rsid w:val="00440A39"/>
    <w:rsid w:val="00441069"/>
    <w:rsid w:val="00441D93"/>
    <w:rsid w:val="00442A9E"/>
    <w:rsid w:val="00442FE5"/>
    <w:rsid w:val="004447CA"/>
    <w:rsid w:val="00444EB2"/>
    <w:rsid w:val="00445F1A"/>
    <w:rsid w:val="0044617D"/>
    <w:rsid w:val="004468C0"/>
    <w:rsid w:val="00447AD3"/>
    <w:rsid w:val="00447CE3"/>
    <w:rsid w:val="00450332"/>
    <w:rsid w:val="00452F0F"/>
    <w:rsid w:val="004535B1"/>
    <w:rsid w:val="004537E1"/>
    <w:rsid w:val="004538AA"/>
    <w:rsid w:val="00453C0D"/>
    <w:rsid w:val="00454235"/>
    <w:rsid w:val="00454842"/>
    <w:rsid w:val="00454859"/>
    <w:rsid w:val="00454C84"/>
    <w:rsid w:val="00455803"/>
    <w:rsid w:val="00455CE2"/>
    <w:rsid w:val="004561D8"/>
    <w:rsid w:val="0045658D"/>
    <w:rsid w:val="004567E9"/>
    <w:rsid w:val="00456B0E"/>
    <w:rsid w:val="00456C66"/>
    <w:rsid w:val="0045720F"/>
    <w:rsid w:val="0045743E"/>
    <w:rsid w:val="0046075D"/>
    <w:rsid w:val="00460A7B"/>
    <w:rsid w:val="004616D1"/>
    <w:rsid w:val="0046197A"/>
    <w:rsid w:val="004619B9"/>
    <w:rsid w:val="00461BDC"/>
    <w:rsid w:val="004620F3"/>
    <w:rsid w:val="0046210A"/>
    <w:rsid w:val="00462BD2"/>
    <w:rsid w:val="00462F6B"/>
    <w:rsid w:val="0046329D"/>
    <w:rsid w:val="0046483E"/>
    <w:rsid w:val="00464F3A"/>
    <w:rsid w:val="004654E3"/>
    <w:rsid w:val="00465545"/>
    <w:rsid w:val="004663C4"/>
    <w:rsid w:val="00466602"/>
    <w:rsid w:val="0046685C"/>
    <w:rsid w:val="0046781B"/>
    <w:rsid w:val="00470F5D"/>
    <w:rsid w:val="00471113"/>
    <w:rsid w:val="00471609"/>
    <w:rsid w:val="00473A52"/>
    <w:rsid w:val="00473B53"/>
    <w:rsid w:val="004741C4"/>
    <w:rsid w:val="00474664"/>
    <w:rsid w:val="00474C0F"/>
    <w:rsid w:val="00474E14"/>
    <w:rsid w:val="00475453"/>
    <w:rsid w:val="00475CB2"/>
    <w:rsid w:val="00475FDF"/>
    <w:rsid w:val="00476C8A"/>
    <w:rsid w:val="00476DC1"/>
    <w:rsid w:val="00476EA3"/>
    <w:rsid w:val="00477083"/>
    <w:rsid w:val="004772BB"/>
    <w:rsid w:val="00477A89"/>
    <w:rsid w:val="00477B05"/>
    <w:rsid w:val="00480AC4"/>
    <w:rsid w:val="00480F90"/>
    <w:rsid w:val="004817ED"/>
    <w:rsid w:val="00483DE0"/>
    <w:rsid w:val="00484491"/>
    <w:rsid w:val="004845E8"/>
    <w:rsid w:val="004850EC"/>
    <w:rsid w:val="00485C00"/>
    <w:rsid w:val="00485C44"/>
    <w:rsid w:val="00486D1A"/>
    <w:rsid w:val="0048721F"/>
    <w:rsid w:val="00487A6E"/>
    <w:rsid w:val="00492B17"/>
    <w:rsid w:val="00492C3A"/>
    <w:rsid w:val="0049402B"/>
    <w:rsid w:val="00494212"/>
    <w:rsid w:val="00495EED"/>
    <w:rsid w:val="00497FF1"/>
    <w:rsid w:val="004A00F8"/>
    <w:rsid w:val="004A04BC"/>
    <w:rsid w:val="004A05D8"/>
    <w:rsid w:val="004A0A31"/>
    <w:rsid w:val="004A1331"/>
    <w:rsid w:val="004A1678"/>
    <w:rsid w:val="004A1FCB"/>
    <w:rsid w:val="004A40A8"/>
    <w:rsid w:val="004A4C0B"/>
    <w:rsid w:val="004A713A"/>
    <w:rsid w:val="004A7489"/>
    <w:rsid w:val="004A7AD8"/>
    <w:rsid w:val="004A7C6A"/>
    <w:rsid w:val="004B0006"/>
    <w:rsid w:val="004B1053"/>
    <w:rsid w:val="004B12A6"/>
    <w:rsid w:val="004B164C"/>
    <w:rsid w:val="004B21BA"/>
    <w:rsid w:val="004B252F"/>
    <w:rsid w:val="004B2798"/>
    <w:rsid w:val="004B2A42"/>
    <w:rsid w:val="004B42BE"/>
    <w:rsid w:val="004B42C3"/>
    <w:rsid w:val="004B4456"/>
    <w:rsid w:val="004B4734"/>
    <w:rsid w:val="004B592F"/>
    <w:rsid w:val="004C02EC"/>
    <w:rsid w:val="004C03BF"/>
    <w:rsid w:val="004C05AA"/>
    <w:rsid w:val="004C05DE"/>
    <w:rsid w:val="004C09BE"/>
    <w:rsid w:val="004C0B3F"/>
    <w:rsid w:val="004C1A1A"/>
    <w:rsid w:val="004C26BA"/>
    <w:rsid w:val="004C29AB"/>
    <w:rsid w:val="004C37E5"/>
    <w:rsid w:val="004C4742"/>
    <w:rsid w:val="004C476C"/>
    <w:rsid w:val="004C49C8"/>
    <w:rsid w:val="004C56F9"/>
    <w:rsid w:val="004C5CC5"/>
    <w:rsid w:val="004C7E63"/>
    <w:rsid w:val="004C7F03"/>
    <w:rsid w:val="004D02DD"/>
    <w:rsid w:val="004D06A6"/>
    <w:rsid w:val="004D1DD5"/>
    <w:rsid w:val="004D22FC"/>
    <w:rsid w:val="004D39E8"/>
    <w:rsid w:val="004D3F25"/>
    <w:rsid w:val="004D4D9D"/>
    <w:rsid w:val="004D4F3D"/>
    <w:rsid w:val="004D5489"/>
    <w:rsid w:val="004D5A5C"/>
    <w:rsid w:val="004D683C"/>
    <w:rsid w:val="004D6FD5"/>
    <w:rsid w:val="004D7607"/>
    <w:rsid w:val="004E09F2"/>
    <w:rsid w:val="004E221E"/>
    <w:rsid w:val="004E349A"/>
    <w:rsid w:val="004E47F9"/>
    <w:rsid w:val="004E6134"/>
    <w:rsid w:val="004E64BE"/>
    <w:rsid w:val="004E6DD4"/>
    <w:rsid w:val="004E7162"/>
    <w:rsid w:val="004E76BC"/>
    <w:rsid w:val="004E78CC"/>
    <w:rsid w:val="004F1ABC"/>
    <w:rsid w:val="004F1C6F"/>
    <w:rsid w:val="004F1DD0"/>
    <w:rsid w:val="004F21DA"/>
    <w:rsid w:val="004F2D4C"/>
    <w:rsid w:val="004F4A64"/>
    <w:rsid w:val="004F56DE"/>
    <w:rsid w:val="004F630F"/>
    <w:rsid w:val="004F663C"/>
    <w:rsid w:val="004F6DDD"/>
    <w:rsid w:val="004F7E03"/>
    <w:rsid w:val="0050036D"/>
    <w:rsid w:val="00501930"/>
    <w:rsid w:val="00503E1F"/>
    <w:rsid w:val="005042CB"/>
    <w:rsid w:val="00505C82"/>
    <w:rsid w:val="00505EBC"/>
    <w:rsid w:val="005064A5"/>
    <w:rsid w:val="00506995"/>
    <w:rsid w:val="00512D43"/>
    <w:rsid w:val="0051350B"/>
    <w:rsid w:val="0051372D"/>
    <w:rsid w:val="00514B56"/>
    <w:rsid w:val="00514D18"/>
    <w:rsid w:val="00514F3A"/>
    <w:rsid w:val="00515051"/>
    <w:rsid w:val="005158D8"/>
    <w:rsid w:val="00516EC8"/>
    <w:rsid w:val="005203BD"/>
    <w:rsid w:val="00520564"/>
    <w:rsid w:val="00520913"/>
    <w:rsid w:val="00520E53"/>
    <w:rsid w:val="00520E85"/>
    <w:rsid w:val="005212BA"/>
    <w:rsid w:val="00521A75"/>
    <w:rsid w:val="005232F8"/>
    <w:rsid w:val="00523A37"/>
    <w:rsid w:val="00523A81"/>
    <w:rsid w:val="005240AA"/>
    <w:rsid w:val="00524353"/>
    <w:rsid w:val="0052446D"/>
    <w:rsid w:val="005248EB"/>
    <w:rsid w:val="0052640D"/>
    <w:rsid w:val="0052657B"/>
    <w:rsid w:val="005277BE"/>
    <w:rsid w:val="00527BD0"/>
    <w:rsid w:val="00527E32"/>
    <w:rsid w:val="00530C95"/>
    <w:rsid w:val="00530FD8"/>
    <w:rsid w:val="00531328"/>
    <w:rsid w:val="005315D8"/>
    <w:rsid w:val="00531BB9"/>
    <w:rsid w:val="005327DD"/>
    <w:rsid w:val="00534509"/>
    <w:rsid w:val="0053477A"/>
    <w:rsid w:val="00535254"/>
    <w:rsid w:val="0053647C"/>
    <w:rsid w:val="00536B39"/>
    <w:rsid w:val="005376F1"/>
    <w:rsid w:val="005405A1"/>
    <w:rsid w:val="00540B5B"/>
    <w:rsid w:val="00540ECB"/>
    <w:rsid w:val="005429D0"/>
    <w:rsid w:val="00545637"/>
    <w:rsid w:val="00545C7B"/>
    <w:rsid w:val="005469DD"/>
    <w:rsid w:val="005474DA"/>
    <w:rsid w:val="005508E1"/>
    <w:rsid w:val="00550BC5"/>
    <w:rsid w:val="0055110D"/>
    <w:rsid w:val="00551B7E"/>
    <w:rsid w:val="00551D77"/>
    <w:rsid w:val="005524D1"/>
    <w:rsid w:val="005528F6"/>
    <w:rsid w:val="005541C8"/>
    <w:rsid w:val="005541FB"/>
    <w:rsid w:val="0055422B"/>
    <w:rsid w:val="00554B05"/>
    <w:rsid w:val="00554D85"/>
    <w:rsid w:val="00555378"/>
    <w:rsid w:val="00556AB5"/>
    <w:rsid w:val="00560129"/>
    <w:rsid w:val="00560C14"/>
    <w:rsid w:val="005617CF"/>
    <w:rsid w:val="00561BEE"/>
    <w:rsid w:val="00561BFB"/>
    <w:rsid w:val="00562051"/>
    <w:rsid w:val="00563788"/>
    <w:rsid w:val="0056451D"/>
    <w:rsid w:val="00564941"/>
    <w:rsid w:val="0056502D"/>
    <w:rsid w:val="00565118"/>
    <w:rsid w:val="0056512F"/>
    <w:rsid w:val="005656DB"/>
    <w:rsid w:val="005659B8"/>
    <w:rsid w:val="00565BC4"/>
    <w:rsid w:val="005663C0"/>
    <w:rsid w:val="005667BF"/>
    <w:rsid w:val="00566BF8"/>
    <w:rsid w:val="00566EA7"/>
    <w:rsid w:val="005672CA"/>
    <w:rsid w:val="00567EE4"/>
    <w:rsid w:val="00570F43"/>
    <w:rsid w:val="00571432"/>
    <w:rsid w:val="00571771"/>
    <w:rsid w:val="005717F6"/>
    <w:rsid w:val="0057195C"/>
    <w:rsid w:val="005729C0"/>
    <w:rsid w:val="00572DE9"/>
    <w:rsid w:val="00573FC1"/>
    <w:rsid w:val="00574A34"/>
    <w:rsid w:val="00574B96"/>
    <w:rsid w:val="005751BD"/>
    <w:rsid w:val="00575BFD"/>
    <w:rsid w:val="00576A1A"/>
    <w:rsid w:val="00576ECC"/>
    <w:rsid w:val="00576EEC"/>
    <w:rsid w:val="0058015B"/>
    <w:rsid w:val="005812BE"/>
    <w:rsid w:val="00581639"/>
    <w:rsid w:val="00581D36"/>
    <w:rsid w:val="005827EB"/>
    <w:rsid w:val="00582C91"/>
    <w:rsid w:val="00583D47"/>
    <w:rsid w:val="00584AE2"/>
    <w:rsid w:val="0058556F"/>
    <w:rsid w:val="00585A35"/>
    <w:rsid w:val="00586449"/>
    <w:rsid w:val="00586705"/>
    <w:rsid w:val="005868E7"/>
    <w:rsid w:val="00586B53"/>
    <w:rsid w:val="00587A2F"/>
    <w:rsid w:val="00590502"/>
    <w:rsid w:val="00590B44"/>
    <w:rsid w:val="00591860"/>
    <w:rsid w:val="00591AF9"/>
    <w:rsid w:val="0059274D"/>
    <w:rsid w:val="005928B3"/>
    <w:rsid w:val="00592B4C"/>
    <w:rsid w:val="00593264"/>
    <w:rsid w:val="00593AD7"/>
    <w:rsid w:val="00593CCD"/>
    <w:rsid w:val="00593D21"/>
    <w:rsid w:val="005942C9"/>
    <w:rsid w:val="00594904"/>
    <w:rsid w:val="0059495A"/>
    <w:rsid w:val="0059551A"/>
    <w:rsid w:val="00595A49"/>
    <w:rsid w:val="00595E2B"/>
    <w:rsid w:val="0059628A"/>
    <w:rsid w:val="00596DD4"/>
    <w:rsid w:val="005973E2"/>
    <w:rsid w:val="00597E93"/>
    <w:rsid w:val="005A0089"/>
    <w:rsid w:val="005A03C7"/>
    <w:rsid w:val="005A1041"/>
    <w:rsid w:val="005A12BD"/>
    <w:rsid w:val="005A133A"/>
    <w:rsid w:val="005A16CD"/>
    <w:rsid w:val="005A1A95"/>
    <w:rsid w:val="005A26F6"/>
    <w:rsid w:val="005A34BA"/>
    <w:rsid w:val="005A3A54"/>
    <w:rsid w:val="005A475C"/>
    <w:rsid w:val="005A4CCF"/>
    <w:rsid w:val="005A5593"/>
    <w:rsid w:val="005A6556"/>
    <w:rsid w:val="005B0209"/>
    <w:rsid w:val="005B0494"/>
    <w:rsid w:val="005B1379"/>
    <w:rsid w:val="005B189F"/>
    <w:rsid w:val="005B1AD1"/>
    <w:rsid w:val="005B2A11"/>
    <w:rsid w:val="005B2F15"/>
    <w:rsid w:val="005B2F4F"/>
    <w:rsid w:val="005B33AA"/>
    <w:rsid w:val="005B3869"/>
    <w:rsid w:val="005B3DDF"/>
    <w:rsid w:val="005B4157"/>
    <w:rsid w:val="005B4F56"/>
    <w:rsid w:val="005B53EE"/>
    <w:rsid w:val="005B540D"/>
    <w:rsid w:val="005B591D"/>
    <w:rsid w:val="005B6E38"/>
    <w:rsid w:val="005B7640"/>
    <w:rsid w:val="005C08EB"/>
    <w:rsid w:val="005C1E3F"/>
    <w:rsid w:val="005C2F3F"/>
    <w:rsid w:val="005C3045"/>
    <w:rsid w:val="005C3F40"/>
    <w:rsid w:val="005C5260"/>
    <w:rsid w:val="005C5CB4"/>
    <w:rsid w:val="005C5F2A"/>
    <w:rsid w:val="005C64DE"/>
    <w:rsid w:val="005D04BD"/>
    <w:rsid w:val="005D1957"/>
    <w:rsid w:val="005D1DF8"/>
    <w:rsid w:val="005D21A3"/>
    <w:rsid w:val="005D255D"/>
    <w:rsid w:val="005D2A1B"/>
    <w:rsid w:val="005D2E00"/>
    <w:rsid w:val="005D2FA6"/>
    <w:rsid w:val="005D4D83"/>
    <w:rsid w:val="005D4FCC"/>
    <w:rsid w:val="005D5166"/>
    <w:rsid w:val="005D554D"/>
    <w:rsid w:val="005D57CA"/>
    <w:rsid w:val="005D58C4"/>
    <w:rsid w:val="005D5B08"/>
    <w:rsid w:val="005D7A79"/>
    <w:rsid w:val="005E0BE2"/>
    <w:rsid w:val="005E1B84"/>
    <w:rsid w:val="005E2314"/>
    <w:rsid w:val="005E2518"/>
    <w:rsid w:val="005E2F1C"/>
    <w:rsid w:val="005E3659"/>
    <w:rsid w:val="005E4478"/>
    <w:rsid w:val="005E4F48"/>
    <w:rsid w:val="005E5BDB"/>
    <w:rsid w:val="005E7727"/>
    <w:rsid w:val="005E7A92"/>
    <w:rsid w:val="005E7BC9"/>
    <w:rsid w:val="005F0AC0"/>
    <w:rsid w:val="005F0D92"/>
    <w:rsid w:val="005F111B"/>
    <w:rsid w:val="005F137E"/>
    <w:rsid w:val="005F35B8"/>
    <w:rsid w:val="005F3ECB"/>
    <w:rsid w:val="005F3F43"/>
    <w:rsid w:val="005F4814"/>
    <w:rsid w:val="005F5CF6"/>
    <w:rsid w:val="005F5D24"/>
    <w:rsid w:val="005F5DF0"/>
    <w:rsid w:val="005F70D1"/>
    <w:rsid w:val="00600638"/>
    <w:rsid w:val="006009B4"/>
    <w:rsid w:val="00603D10"/>
    <w:rsid w:val="0060432D"/>
    <w:rsid w:val="00604BE3"/>
    <w:rsid w:val="00604C93"/>
    <w:rsid w:val="00605237"/>
    <w:rsid w:val="00605B90"/>
    <w:rsid w:val="00605D45"/>
    <w:rsid w:val="00605E0B"/>
    <w:rsid w:val="00605E46"/>
    <w:rsid w:val="00606080"/>
    <w:rsid w:val="006060B6"/>
    <w:rsid w:val="00607B8F"/>
    <w:rsid w:val="0061003B"/>
    <w:rsid w:val="006102FE"/>
    <w:rsid w:val="00610AB6"/>
    <w:rsid w:val="00611449"/>
    <w:rsid w:val="006115F1"/>
    <w:rsid w:val="00612622"/>
    <w:rsid w:val="00612972"/>
    <w:rsid w:val="00612B90"/>
    <w:rsid w:val="00612D18"/>
    <w:rsid w:val="006145A1"/>
    <w:rsid w:val="00614E12"/>
    <w:rsid w:val="00615597"/>
    <w:rsid w:val="00615AE3"/>
    <w:rsid w:val="00615E6D"/>
    <w:rsid w:val="00616110"/>
    <w:rsid w:val="00617829"/>
    <w:rsid w:val="006204B0"/>
    <w:rsid w:val="006208F0"/>
    <w:rsid w:val="00620DD1"/>
    <w:rsid w:val="00621E7A"/>
    <w:rsid w:val="00622723"/>
    <w:rsid w:val="00622766"/>
    <w:rsid w:val="00622D22"/>
    <w:rsid w:val="00623497"/>
    <w:rsid w:val="00623554"/>
    <w:rsid w:val="006240D7"/>
    <w:rsid w:val="00624AFB"/>
    <w:rsid w:val="00625074"/>
    <w:rsid w:val="006250E6"/>
    <w:rsid w:val="00625659"/>
    <w:rsid w:val="0062570A"/>
    <w:rsid w:val="00626572"/>
    <w:rsid w:val="006267C0"/>
    <w:rsid w:val="006267E0"/>
    <w:rsid w:val="00626968"/>
    <w:rsid w:val="00626B4F"/>
    <w:rsid w:val="00627E01"/>
    <w:rsid w:val="0063030B"/>
    <w:rsid w:val="00630C37"/>
    <w:rsid w:val="0063278C"/>
    <w:rsid w:val="00632A45"/>
    <w:rsid w:val="00632FC8"/>
    <w:rsid w:val="006336EE"/>
    <w:rsid w:val="0063442C"/>
    <w:rsid w:val="006356AC"/>
    <w:rsid w:val="0063616B"/>
    <w:rsid w:val="0063761C"/>
    <w:rsid w:val="0064090A"/>
    <w:rsid w:val="00640F3D"/>
    <w:rsid w:val="00641A5E"/>
    <w:rsid w:val="0064212B"/>
    <w:rsid w:val="006425CC"/>
    <w:rsid w:val="00642A8C"/>
    <w:rsid w:val="00642DCC"/>
    <w:rsid w:val="00643070"/>
    <w:rsid w:val="006432FA"/>
    <w:rsid w:val="00643736"/>
    <w:rsid w:val="006446C7"/>
    <w:rsid w:val="006448B1"/>
    <w:rsid w:val="00647EFA"/>
    <w:rsid w:val="00650F67"/>
    <w:rsid w:val="0065107E"/>
    <w:rsid w:val="00652E01"/>
    <w:rsid w:val="0065337D"/>
    <w:rsid w:val="00653B97"/>
    <w:rsid w:val="00653C41"/>
    <w:rsid w:val="00654C26"/>
    <w:rsid w:val="0065515E"/>
    <w:rsid w:val="00655515"/>
    <w:rsid w:val="00655781"/>
    <w:rsid w:val="00655A39"/>
    <w:rsid w:val="00657156"/>
    <w:rsid w:val="00657872"/>
    <w:rsid w:val="0066005E"/>
    <w:rsid w:val="0066041B"/>
    <w:rsid w:val="00660EFE"/>
    <w:rsid w:val="00661587"/>
    <w:rsid w:val="00661A5E"/>
    <w:rsid w:val="00662CEA"/>
    <w:rsid w:val="0066319C"/>
    <w:rsid w:val="00664B2E"/>
    <w:rsid w:val="0066501E"/>
    <w:rsid w:val="00665438"/>
    <w:rsid w:val="00665CC7"/>
    <w:rsid w:val="00665CE0"/>
    <w:rsid w:val="00666C49"/>
    <w:rsid w:val="00666C7B"/>
    <w:rsid w:val="00666D8C"/>
    <w:rsid w:val="00667A2B"/>
    <w:rsid w:val="00667FA7"/>
    <w:rsid w:val="006702F4"/>
    <w:rsid w:val="00670A18"/>
    <w:rsid w:val="00670C0A"/>
    <w:rsid w:val="0067168D"/>
    <w:rsid w:val="0067207F"/>
    <w:rsid w:val="006721AF"/>
    <w:rsid w:val="00672400"/>
    <w:rsid w:val="00673811"/>
    <w:rsid w:val="00673928"/>
    <w:rsid w:val="00673D1F"/>
    <w:rsid w:val="00674475"/>
    <w:rsid w:val="006746E0"/>
    <w:rsid w:val="0067474C"/>
    <w:rsid w:val="00675E0F"/>
    <w:rsid w:val="00676246"/>
    <w:rsid w:val="00676294"/>
    <w:rsid w:val="0067674E"/>
    <w:rsid w:val="00676D6D"/>
    <w:rsid w:val="0067758B"/>
    <w:rsid w:val="00677CD0"/>
    <w:rsid w:val="00677E2B"/>
    <w:rsid w:val="0068029D"/>
    <w:rsid w:val="006807A1"/>
    <w:rsid w:val="006818F1"/>
    <w:rsid w:val="006835CD"/>
    <w:rsid w:val="00683FE9"/>
    <w:rsid w:val="006840B8"/>
    <w:rsid w:val="00684280"/>
    <w:rsid w:val="00685B02"/>
    <w:rsid w:val="0068654A"/>
    <w:rsid w:val="006867EA"/>
    <w:rsid w:val="00686DFE"/>
    <w:rsid w:val="006904D4"/>
    <w:rsid w:val="0069085D"/>
    <w:rsid w:val="00690E95"/>
    <w:rsid w:val="00691BBD"/>
    <w:rsid w:val="006921F3"/>
    <w:rsid w:val="00693188"/>
    <w:rsid w:val="0069372D"/>
    <w:rsid w:val="00693B7B"/>
    <w:rsid w:val="00693BF5"/>
    <w:rsid w:val="0069411C"/>
    <w:rsid w:val="006947A9"/>
    <w:rsid w:val="00694808"/>
    <w:rsid w:val="006948E1"/>
    <w:rsid w:val="00695361"/>
    <w:rsid w:val="00695B41"/>
    <w:rsid w:val="00696115"/>
    <w:rsid w:val="00696694"/>
    <w:rsid w:val="006969B8"/>
    <w:rsid w:val="00696B03"/>
    <w:rsid w:val="00696C7F"/>
    <w:rsid w:val="00697C1F"/>
    <w:rsid w:val="00697EB0"/>
    <w:rsid w:val="006A0CAB"/>
    <w:rsid w:val="006A1371"/>
    <w:rsid w:val="006A1404"/>
    <w:rsid w:val="006A153A"/>
    <w:rsid w:val="006A16F1"/>
    <w:rsid w:val="006A1BF6"/>
    <w:rsid w:val="006A1CAE"/>
    <w:rsid w:val="006A1EC8"/>
    <w:rsid w:val="006A1F1B"/>
    <w:rsid w:val="006A263C"/>
    <w:rsid w:val="006A2F45"/>
    <w:rsid w:val="006A36E5"/>
    <w:rsid w:val="006A396F"/>
    <w:rsid w:val="006A41F8"/>
    <w:rsid w:val="006A5133"/>
    <w:rsid w:val="006A6297"/>
    <w:rsid w:val="006A7212"/>
    <w:rsid w:val="006B01DE"/>
    <w:rsid w:val="006B1875"/>
    <w:rsid w:val="006B197C"/>
    <w:rsid w:val="006B1A91"/>
    <w:rsid w:val="006B1F34"/>
    <w:rsid w:val="006B2A84"/>
    <w:rsid w:val="006B3041"/>
    <w:rsid w:val="006B489C"/>
    <w:rsid w:val="006B4BD6"/>
    <w:rsid w:val="006B55C6"/>
    <w:rsid w:val="006B6F6B"/>
    <w:rsid w:val="006B7A0C"/>
    <w:rsid w:val="006B7D70"/>
    <w:rsid w:val="006C1BAA"/>
    <w:rsid w:val="006C2482"/>
    <w:rsid w:val="006C24E0"/>
    <w:rsid w:val="006C29CD"/>
    <w:rsid w:val="006C2F01"/>
    <w:rsid w:val="006C35AA"/>
    <w:rsid w:val="006C3895"/>
    <w:rsid w:val="006C3D23"/>
    <w:rsid w:val="006C3DDC"/>
    <w:rsid w:val="006C4139"/>
    <w:rsid w:val="006C436E"/>
    <w:rsid w:val="006C4430"/>
    <w:rsid w:val="006C4993"/>
    <w:rsid w:val="006C5501"/>
    <w:rsid w:val="006C5604"/>
    <w:rsid w:val="006C5986"/>
    <w:rsid w:val="006C5A4C"/>
    <w:rsid w:val="006C5B64"/>
    <w:rsid w:val="006C5F3A"/>
    <w:rsid w:val="006C64CA"/>
    <w:rsid w:val="006C6916"/>
    <w:rsid w:val="006C6D8D"/>
    <w:rsid w:val="006C6DA2"/>
    <w:rsid w:val="006D0027"/>
    <w:rsid w:val="006D01BF"/>
    <w:rsid w:val="006D01EA"/>
    <w:rsid w:val="006D02CD"/>
    <w:rsid w:val="006D0605"/>
    <w:rsid w:val="006D0B46"/>
    <w:rsid w:val="006D0DDD"/>
    <w:rsid w:val="006D0E35"/>
    <w:rsid w:val="006D0E7E"/>
    <w:rsid w:val="006D27CB"/>
    <w:rsid w:val="006D3640"/>
    <w:rsid w:val="006D4022"/>
    <w:rsid w:val="006D526E"/>
    <w:rsid w:val="006D7167"/>
    <w:rsid w:val="006D76EC"/>
    <w:rsid w:val="006D7F8F"/>
    <w:rsid w:val="006E0628"/>
    <w:rsid w:val="006E2626"/>
    <w:rsid w:val="006E2805"/>
    <w:rsid w:val="006E2934"/>
    <w:rsid w:val="006E328C"/>
    <w:rsid w:val="006E33D1"/>
    <w:rsid w:val="006E38C3"/>
    <w:rsid w:val="006E3A8C"/>
    <w:rsid w:val="006E40A4"/>
    <w:rsid w:val="006E55F0"/>
    <w:rsid w:val="006E5BFC"/>
    <w:rsid w:val="006E6410"/>
    <w:rsid w:val="006E656F"/>
    <w:rsid w:val="006E6F8C"/>
    <w:rsid w:val="006E727A"/>
    <w:rsid w:val="006E72CB"/>
    <w:rsid w:val="006E77DC"/>
    <w:rsid w:val="006E7B40"/>
    <w:rsid w:val="006F04EC"/>
    <w:rsid w:val="006F0A53"/>
    <w:rsid w:val="006F1C9E"/>
    <w:rsid w:val="006F1FCB"/>
    <w:rsid w:val="006F26AB"/>
    <w:rsid w:val="006F3C09"/>
    <w:rsid w:val="006F3C9C"/>
    <w:rsid w:val="006F3E09"/>
    <w:rsid w:val="006F43AC"/>
    <w:rsid w:val="006F479A"/>
    <w:rsid w:val="006F47D4"/>
    <w:rsid w:val="006F4A7C"/>
    <w:rsid w:val="006F5908"/>
    <w:rsid w:val="006F5A59"/>
    <w:rsid w:val="006F5B57"/>
    <w:rsid w:val="006F6959"/>
    <w:rsid w:val="006F728B"/>
    <w:rsid w:val="006F77DC"/>
    <w:rsid w:val="006F7BFB"/>
    <w:rsid w:val="006F7F31"/>
    <w:rsid w:val="006F7F81"/>
    <w:rsid w:val="007009A4"/>
    <w:rsid w:val="007015EB"/>
    <w:rsid w:val="00701D60"/>
    <w:rsid w:val="00702E4B"/>
    <w:rsid w:val="0070301B"/>
    <w:rsid w:val="00703506"/>
    <w:rsid w:val="007038C7"/>
    <w:rsid w:val="007039EC"/>
    <w:rsid w:val="00703BEF"/>
    <w:rsid w:val="0070403F"/>
    <w:rsid w:val="00704789"/>
    <w:rsid w:val="00704B08"/>
    <w:rsid w:val="00704EE0"/>
    <w:rsid w:val="00705897"/>
    <w:rsid w:val="007063A7"/>
    <w:rsid w:val="00706BAD"/>
    <w:rsid w:val="00706DC5"/>
    <w:rsid w:val="00706DF7"/>
    <w:rsid w:val="00707E30"/>
    <w:rsid w:val="00710C62"/>
    <w:rsid w:val="00711074"/>
    <w:rsid w:val="00711211"/>
    <w:rsid w:val="007116D5"/>
    <w:rsid w:val="00711EA7"/>
    <w:rsid w:val="0071255C"/>
    <w:rsid w:val="00713576"/>
    <w:rsid w:val="00713C68"/>
    <w:rsid w:val="00713D76"/>
    <w:rsid w:val="00714085"/>
    <w:rsid w:val="0071542E"/>
    <w:rsid w:val="00715520"/>
    <w:rsid w:val="00715DA9"/>
    <w:rsid w:val="0071625C"/>
    <w:rsid w:val="00717674"/>
    <w:rsid w:val="00717D2C"/>
    <w:rsid w:val="0072059D"/>
    <w:rsid w:val="00722974"/>
    <w:rsid w:val="00723301"/>
    <w:rsid w:val="0072488F"/>
    <w:rsid w:val="00724E21"/>
    <w:rsid w:val="0072510F"/>
    <w:rsid w:val="007251CF"/>
    <w:rsid w:val="00725F12"/>
    <w:rsid w:val="007262A2"/>
    <w:rsid w:val="007263A9"/>
    <w:rsid w:val="00726761"/>
    <w:rsid w:val="0072729F"/>
    <w:rsid w:val="007273FD"/>
    <w:rsid w:val="0073017D"/>
    <w:rsid w:val="00730584"/>
    <w:rsid w:val="00730E8D"/>
    <w:rsid w:val="00732355"/>
    <w:rsid w:val="00732857"/>
    <w:rsid w:val="00733CEB"/>
    <w:rsid w:val="00733EDC"/>
    <w:rsid w:val="007340B3"/>
    <w:rsid w:val="00734611"/>
    <w:rsid w:val="0073508D"/>
    <w:rsid w:val="00735A9D"/>
    <w:rsid w:val="00735EBE"/>
    <w:rsid w:val="00736515"/>
    <w:rsid w:val="0073694E"/>
    <w:rsid w:val="00737094"/>
    <w:rsid w:val="007410EA"/>
    <w:rsid w:val="007412C1"/>
    <w:rsid w:val="007422DC"/>
    <w:rsid w:val="00742A53"/>
    <w:rsid w:val="00742A76"/>
    <w:rsid w:val="00742F0B"/>
    <w:rsid w:val="00742F6A"/>
    <w:rsid w:val="0074306A"/>
    <w:rsid w:val="007443C6"/>
    <w:rsid w:val="00744721"/>
    <w:rsid w:val="00744FC1"/>
    <w:rsid w:val="00745886"/>
    <w:rsid w:val="007463E1"/>
    <w:rsid w:val="007466BD"/>
    <w:rsid w:val="00747048"/>
    <w:rsid w:val="00747092"/>
    <w:rsid w:val="0074729B"/>
    <w:rsid w:val="0074776F"/>
    <w:rsid w:val="007504C2"/>
    <w:rsid w:val="007529EA"/>
    <w:rsid w:val="00752D88"/>
    <w:rsid w:val="007534B2"/>
    <w:rsid w:val="00754971"/>
    <w:rsid w:val="0075518D"/>
    <w:rsid w:val="00755241"/>
    <w:rsid w:val="00755407"/>
    <w:rsid w:val="0075554A"/>
    <w:rsid w:val="00755694"/>
    <w:rsid w:val="00755C30"/>
    <w:rsid w:val="007565F7"/>
    <w:rsid w:val="00756D32"/>
    <w:rsid w:val="00756E8C"/>
    <w:rsid w:val="0075723F"/>
    <w:rsid w:val="0075795B"/>
    <w:rsid w:val="007600C8"/>
    <w:rsid w:val="00760B95"/>
    <w:rsid w:val="0076125A"/>
    <w:rsid w:val="00761476"/>
    <w:rsid w:val="0076191A"/>
    <w:rsid w:val="00762FF9"/>
    <w:rsid w:val="0076304F"/>
    <w:rsid w:val="00763BBD"/>
    <w:rsid w:val="00763D04"/>
    <w:rsid w:val="00764A91"/>
    <w:rsid w:val="00764F5B"/>
    <w:rsid w:val="00765A3D"/>
    <w:rsid w:val="00765BD8"/>
    <w:rsid w:val="007666AD"/>
    <w:rsid w:val="00767289"/>
    <w:rsid w:val="007673C3"/>
    <w:rsid w:val="00767A1A"/>
    <w:rsid w:val="00767FE8"/>
    <w:rsid w:val="00770730"/>
    <w:rsid w:val="00771024"/>
    <w:rsid w:val="00771613"/>
    <w:rsid w:val="0077172E"/>
    <w:rsid w:val="007717CA"/>
    <w:rsid w:val="00771D91"/>
    <w:rsid w:val="00772B11"/>
    <w:rsid w:val="00773D9C"/>
    <w:rsid w:val="00774088"/>
    <w:rsid w:val="00774EC0"/>
    <w:rsid w:val="00775B30"/>
    <w:rsid w:val="00775F4E"/>
    <w:rsid w:val="00777F0A"/>
    <w:rsid w:val="007803BC"/>
    <w:rsid w:val="00781AA9"/>
    <w:rsid w:val="00781DBD"/>
    <w:rsid w:val="00781EDC"/>
    <w:rsid w:val="00782CC9"/>
    <w:rsid w:val="00782E8B"/>
    <w:rsid w:val="0078319D"/>
    <w:rsid w:val="00784053"/>
    <w:rsid w:val="007847E3"/>
    <w:rsid w:val="0078585B"/>
    <w:rsid w:val="00786011"/>
    <w:rsid w:val="00786048"/>
    <w:rsid w:val="00786165"/>
    <w:rsid w:val="0078666D"/>
    <w:rsid w:val="00786CB9"/>
    <w:rsid w:val="0079027B"/>
    <w:rsid w:val="00791E5F"/>
    <w:rsid w:val="00792336"/>
    <w:rsid w:val="00792565"/>
    <w:rsid w:val="00792F3A"/>
    <w:rsid w:val="00793B42"/>
    <w:rsid w:val="00794109"/>
    <w:rsid w:val="007956DE"/>
    <w:rsid w:val="00795881"/>
    <w:rsid w:val="007958E2"/>
    <w:rsid w:val="00796EC5"/>
    <w:rsid w:val="00796FC8"/>
    <w:rsid w:val="00797039"/>
    <w:rsid w:val="00797B7D"/>
    <w:rsid w:val="00797D19"/>
    <w:rsid w:val="00797E55"/>
    <w:rsid w:val="007A0705"/>
    <w:rsid w:val="007A0CE1"/>
    <w:rsid w:val="007A137F"/>
    <w:rsid w:val="007A22E6"/>
    <w:rsid w:val="007A26EF"/>
    <w:rsid w:val="007A27E8"/>
    <w:rsid w:val="007A2F71"/>
    <w:rsid w:val="007A3BF0"/>
    <w:rsid w:val="007A3D04"/>
    <w:rsid w:val="007A4AA8"/>
    <w:rsid w:val="007A4DA2"/>
    <w:rsid w:val="007A4ECA"/>
    <w:rsid w:val="007A5052"/>
    <w:rsid w:val="007A5423"/>
    <w:rsid w:val="007A5E6F"/>
    <w:rsid w:val="007A671E"/>
    <w:rsid w:val="007A6A75"/>
    <w:rsid w:val="007A6C31"/>
    <w:rsid w:val="007A727B"/>
    <w:rsid w:val="007A7E18"/>
    <w:rsid w:val="007B0893"/>
    <w:rsid w:val="007B1593"/>
    <w:rsid w:val="007B166E"/>
    <w:rsid w:val="007B18C1"/>
    <w:rsid w:val="007B1E3B"/>
    <w:rsid w:val="007B27D9"/>
    <w:rsid w:val="007B27E8"/>
    <w:rsid w:val="007B2909"/>
    <w:rsid w:val="007B3651"/>
    <w:rsid w:val="007B3C94"/>
    <w:rsid w:val="007B480A"/>
    <w:rsid w:val="007B5DFA"/>
    <w:rsid w:val="007B6625"/>
    <w:rsid w:val="007B6A32"/>
    <w:rsid w:val="007B7369"/>
    <w:rsid w:val="007C026A"/>
    <w:rsid w:val="007C08CF"/>
    <w:rsid w:val="007C0B1B"/>
    <w:rsid w:val="007C0DB9"/>
    <w:rsid w:val="007C1CC1"/>
    <w:rsid w:val="007C32EC"/>
    <w:rsid w:val="007C3381"/>
    <w:rsid w:val="007C33CC"/>
    <w:rsid w:val="007C3B51"/>
    <w:rsid w:val="007C402C"/>
    <w:rsid w:val="007C4251"/>
    <w:rsid w:val="007C42A0"/>
    <w:rsid w:val="007C44DD"/>
    <w:rsid w:val="007C66B4"/>
    <w:rsid w:val="007C6C3C"/>
    <w:rsid w:val="007C7416"/>
    <w:rsid w:val="007C75D8"/>
    <w:rsid w:val="007C7770"/>
    <w:rsid w:val="007C7792"/>
    <w:rsid w:val="007C793F"/>
    <w:rsid w:val="007C7E48"/>
    <w:rsid w:val="007D3431"/>
    <w:rsid w:val="007D3B49"/>
    <w:rsid w:val="007D467A"/>
    <w:rsid w:val="007D5784"/>
    <w:rsid w:val="007D6538"/>
    <w:rsid w:val="007D7067"/>
    <w:rsid w:val="007D740B"/>
    <w:rsid w:val="007E01D2"/>
    <w:rsid w:val="007E0238"/>
    <w:rsid w:val="007E0BC6"/>
    <w:rsid w:val="007E1999"/>
    <w:rsid w:val="007E19BA"/>
    <w:rsid w:val="007E1FCD"/>
    <w:rsid w:val="007E2043"/>
    <w:rsid w:val="007E2B37"/>
    <w:rsid w:val="007E303C"/>
    <w:rsid w:val="007E332C"/>
    <w:rsid w:val="007E3C00"/>
    <w:rsid w:val="007E440C"/>
    <w:rsid w:val="007E48D8"/>
    <w:rsid w:val="007E56E4"/>
    <w:rsid w:val="007E5F8F"/>
    <w:rsid w:val="007E60E6"/>
    <w:rsid w:val="007E76E0"/>
    <w:rsid w:val="007E7E76"/>
    <w:rsid w:val="007F0FB2"/>
    <w:rsid w:val="007F1EE3"/>
    <w:rsid w:val="007F23D8"/>
    <w:rsid w:val="007F2579"/>
    <w:rsid w:val="007F26C2"/>
    <w:rsid w:val="007F2BEB"/>
    <w:rsid w:val="007F2FBD"/>
    <w:rsid w:val="007F3422"/>
    <w:rsid w:val="007F475E"/>
    <w:rsid w:val="007F5FAB"/>
    <w:rsid w:val="007F6074"/>
    <w:rsid w:val="007F6BE5"/>
    <w:rsid w:val="007F721C"/>
    <w:rsid w:val="0080067F"/>
    <w:rsid w:val="008006B9"/>
    <w:rsid w:val="0080223A"/>
    <w:rsid w:val="0080250A"/>
    <w:rsid w:val="00802F06"/>
    <w:rsid w:val="00803199"/>
    <w:rsid w:val="00803277"/>
    <w:rsid w:val="00803D6C"/>
    <w:rsid w:val="00804B2C"/>
    <w:rsid w:val="00805C01"/>
    <w:rsid w:val="00805D68"/>
    <w:rsid w:val="008064A0"/>
    <w:rsid w:val="00806945"/>
    <w:rsid w:val="0080792F"/>
    <w:rsid w:val="00807E4B"/>
    <w:rsid w:val="00807E60"/>
    <w:rsid w:val="00810832"/>
    <w:rsid w:val="00811633"/>
    <w:rsid w:val="008123A5"/>
    <w:rsid w:val="008128C2"/>
    <w:rsid w:val="00813416"/>
    <w:rsid w:val="0081598D"/>
    <w:rsid w:val="00815C51"/>
    <w:rsid w:val="00815DDC"/>
    <w:rsid w:val="00816047"/>
    <w:rsid w:val="00817511"/>
    <w:rsid w:val="0081761B"/>
    <w:rsid w:val="00817AC7"/>
    <w:rsid w:val="00820954"/>
    <w:rsid w:val="00820A7A"/>
    <w:rsid w:val="00821740"/>
    <w:rsid w:val="00822427"/>
    <w:rsid w:val="00822583"/>
    <w:rsid w:val="008229B1"/>
    <w:rsid w:val="00823E26"/>
    <w:rsid w:val="00824060"/>
    <w:rsid w:val="00824340"/>
    <w:rsid w:val="008246E7"/>
    <w:rsid w:val="00824AE4"/>
    <w:rsid w:val="00824B38"/>
    <w:rsid w:val="0082504A"/>
    <w:rsid w:val="0082518C"/>
    <w:rsid w:val="0082658B"/>
    <w:rsid w:val="00826C39"/>
    <w:rsid w:val="00826E4E"/>
    <w:rsid w:val="008277B0"/>
    <w:rsid w:val="00827961"/>
    <w:rsid w:val="00830169"/>
    <w:rsid w:val="00830AD9"/>
    <w:rsid w:val="00831639"/>
    <w:rsid w:val="00831E97"/>
    <w:rsid w:val="00832B29"/>
    <w:rsid w:val="00832EBE"/>
    <w:rsid w:val="00832F06"/>
    <w:rsid w:val="00833467"/>
    <w:rsid w:val="00833AE8"/>
    <w:rsid w:val="00834492"/>
    <w:rsid w:val="00834694"/>
    <w:rsid w:val="008346B4"/>
    <w:rsid w:val="008358C5"/>
    <w:rsid w:val="00835FC9"/>
    <w:rsid w:val="008371CC"/>
    <w:rsid w:val="0083742D"/>
    <w:rsid w:val="008377B3"/>
    <w:rsid w:val="0084003A"/>
    <w:rsid w:val="0084227E"/>
    <w:rsid w:val="008423A5"/>
    <w:rsid w:val="008428F1"/>
    <w:rsid w:val="00842D80"/>
    <w:rsid w:val="00843B67"/>
    <w:rsid w:val="00844146"/>
    <w:rsid w:val="008442D6"/>
    <w:rsid w:val="0084534A"/>
    <w:rsid w:val="00845C56"/>
    <w:rsid w:val="00845F03"/>
    <w:rsid w:val="00847621"/>
    <w:rsid w:val="00847823"/>
    <w:rsid w:val="008500F2"/>
    <w:rsid w:val="008510BA"/>
    <w:rsid w:val="00851199"/>
    <w:rsid w:val="0085157C"/>
    <w:rsid w:val="00851ECE"/>
    <w:rsid w:val="00852A93"/>
    <w:rsid w:val="008532FF"/>
    <w:rsid w:val="00853EDF"/>
    <w:rsid w:val="008548FE"/>
    <w:rsid w:val="00854970"/>
    <w:rsid w:val="00854FA7"/>
    <w:rsid w:val="0085542A"/>
    <w:rsid w:val="00856084"/>
    <w:rsid w:val="008566D3"/>
    <w:rsid w:val="008570C1"/>
    <w:rsid w:val="00860A67"/>
    <w:rsid w:val="00861251"/>
    <w:rsid w:val="008613BB"/>
    <w:rsid w:val="008619AF"/>
    <w:rsid w:val="00862BF6"/>
    <w:rsid w:val="00862F34"/>
    <w:rsid w:val="00863034"/>
    <w:rsid w:val="00863293"/>
    <w:rsid w:val="00864216"/>
    <w:rsid w:val="00865297"/>
    <w:rsid w:val="00865453"/>
    <w:rsid w:val="00865FB9"/>
    <w:rsid w:val="00866285"/>
    <w:rsid w:val="00866372"/>
    <w:rsid w:val="00866795"/>
    <w:rsid w:val="00866842"/>
    <w:rsid w:val="0086793A"/>
    <w:rsid w:val="0086794B"/>
    <w:rsid w:val="00871341"/>
    <w:rsid w:val="00871359"/>
    <w:rsid w:val="00871441"/>
    <w:rsid w:val="008717E5"/>
    <w:rsid w:val="00872490"/>
    <w:rsid w:val="00872E4B"/>
    <w:rsid w:val="00873473"/>
    <w:rsid w:val="0087375A"/>
    <w:rsid w:val="008737BD"/>
    <w:rsid w:val="00874189"/>
    <w:rsid w:val="0087474F"/>
    <w:rsid w:val="00874A7D"/>
    <w:rsid w:val="00874C27"/>
    <w:rsid w:val="00875161"/>
    <w:rsid w:val="00875AE1"/>
    <w:rsid w:val="00875ED7"/>
    <w:rsid w:val="00876308"/>
    <w:rsid w:val="00876606"/>
    <w:rsid w:val="008768D1"/>
    <w:rsid w:val="00876933"/>
    <w:rsid w:val="00876E6F"/>
    <w:rsid w:val="00877534"/>
    <w:rsid w:val="00877B92"/>
    <w:rsid w:val="00877FC4"/>
    <w:rsid w:val="0088052C"/>
    <w:rsid w:val="00880DE0"/>
    <w:rsid w:val="00880FCB"/>
    <w:rsid w:val="00881530"/>
    <w:rsid w:val="00881668"/>
    <w:rsid w:val="00881FDF"/>
    <w:rsid w:val="00883803"/>
    <w:rsid w:val="008847C4"/>
    <w:rsid w:val="00884A37"/>
    <w:rsid w:val="00884C85"/>
    <w:rsid w:val="008861C9"/>
    <w:rsid w:val="00886442"/>
    <w:rsid w:val="008864BB"/>
    <w:rsid w:val="00887AFD"/>
    <w:rsid w:val="0089009F"/>
    <w:rsid w:val="0089092C"/>
    <w:rsid w:val="00891FDC"/>
    <w:rsid w:val="008925EA"/>
    <w:rsid w:val="0089263E"/>
    <w:rsid w:val="00893485"/>
    <w:rsid w:val="008942C3"/>
    <w:rsid w:val="008949B3"/>
    <w:rsid w:val="00895412"/>
    <w:rsid w:val="008954B8"/>
    <w:rsid w:val="008954C6"/>
    <w:rsid w:val="00896021"/>
    <w:rsid w:val="00896380"/>
    <w:rsid w:val="0089640F"/>
    <w:rsid w:val="0089716F"/>
    <w:rsid w:val="00897876"/>
    <w:rsid w:val="00897934"/>
    <w:rsid w:val="0089797F"/>
    <w:rsid w:val="008A1D16"/>
    <w:rsid w:val="008A25C3"/>
    <w:rsid w:val="008A347C"/>
    <w:rsid w:val="008A4129"/>
    <w:rsid w:val="008A4894"/>
    <w:rsid w:val="008A56C3"/>
    <w:rsid w:val="008A6445"/>
    <w:rsid w:val="008B037C"/>
    <w:rsid w:val="008B1070"/>
    <w:rsid w:val="008B156F"/>
    <w:rsid w:val="008B1CD9"/>
    <w:rsid w:val="008B2F8A"/>
    <w:rsid w:val="008B3312"/>
    <w:rsid w:val="008B3D46"/>
    <w:rsid w:val="008B44DD"/>
    <w:rsid w:val="008B4615"/>
    <w:rsid w:val="008B4933"/>
    <w:rsid w:val="008B5825"/>
    <w:rsid w:val="008B625A"/>
    <w:rsid w:val="008B6664"/>
    <w:rsid w:val="008B70A0"/>
    <w:rsid w:val="008B77AB"/>
    <w:rsid w:val="008B7F07"/>
    <w:rsid w:val="008C0385"/>
    <w:rsid w:val="008C0C86"/>
    <w:rsid w:val="008C110B"/>
    <w:rsid w:val="008C1274"/>
    <w:rsid w:val="008C13AD"/>
    <w:rsid w:val="008C1763"/>
    <w:rsid w:val="008C1F87"/>
    <w:rsid w:val="008C29A9"/>
    <w:rsid w:val="008C2C58"/>
    <w:rsid w:val="008C2EE5"/>
    <w:rsid w:val="008C388A"/>
    <w:rsid w:val="008C3B2B"/>
    <w:rsid w:val="008C3B36"/>
    <w:rsid w:val="008C3CC3"/>
    <w:rsid w:val="008C3F6F"/>
    <w:rsid w:val="008C4347"/>
    <w:rsid w:val="008C447F"/>
    <w:rsid w:val="008C44B5"/>
    <w:rsid w:val="008C5403"/>
    <w:rsid w:val="008C56D8"/>
    <w:rsid w:val="008C6ACB"/>
    <w:rsid w:val="008C6B87"/>
    <w:rsid w:val="008C6FA4"/>
    <w:rsid w:val="008C7192"/>
    <w:rsid w:val="008C7ED7"/>
    <w:rsid w:val="008D05F4"/>
    <w:rsid w:val="008D06B4"/>
    <w:rsid w:val="008D0EA3"/>
    <w:rsid w:val="008D16BB"/>
    <w:rsid w:val="008D171A"/>
    <w:rsid w:val="008D1941"/>
    <w:rsid w:val="008D1F94"/>
    <w:rsid w:val="008D2A52"/>
    <w:rsid w:val="008D2E95"/>
    <w:rsid w:val="008D2F81"/>
    <w:rsid w:val="008D31C1"/>
    <w:rsid w:val="008D32E0"/>
    <w:rsid w:val="008D34E8"/>
    <w:rsid w:val="008D3911"/>
    <w:rsid w:val="008D3F09"/>
    <w:rsid w:val="008D47D5"/>
    <w:rsid w:val="008D50B2"/>
    <w:rsid w:val="008D5E0F"/>
    <w:rsid w:val="008D66FF"/>
    <w:rsid w:val="008D6B59"/>
    <w:rsid w:val="008D6C7C"/>
    <w:rsid w:val="008D719B"/>
    <w:rsid w:val="008D760F"/>
    <w:rsid w:val="008D7C95"/>
    <w:rsid w:val="008E0732"/>
    <w:rsid w:val="008E1053"/>
    <w:rsid w:val="008E148F"/>
    <w:rsid w:val="008E27B4"/>
    <w:rsid w:val="008E2F44"/>
    <w:rsid w:val="008E2F82"/>
    <w:rsid w:val="008E3D91"/>
    <w:rsid w:val="008E4069"/>
    <w:rsid w:val="008E4428"/>
    <w:rsid w:val="008E6413"/>
    <w:rsid w:val="008E6645"/>
    <w:rsid w:val="008E6C59"/>
    <w:rsid w:val="008E70E1"/>
    <w:rsid w:val="008E7F14"/>
    <w:rsid w:val="008E7F42"/>
    <w:rsid w:val="008F060C"/>
    <w:rsid w:val="008F0B05"/>
    <w:rsid w:val="008F1FBC"/>
    <w:rsid w:val="008F2140"/>
    <w:rsid w:val="008F274A"/>
    <w:rsid w:val="008F33D2"/>
    <w:rsid w:val="008F38F3"/>
    <w:rsid w:val="008F3950"/>
    <w:rsid w:val="008F4C6C"/>
    <w:rsid w:val="008F4CAD"/>
    <w:rsid w:val="008F538C"/>
    <w:rsid w:val="008F556B"/>
    <w:rsid w:val="008F5606"/>
    <w:rsid w:val="008F5829"/>
    <w:rsid w:val="008F739D"/>
    <w:rsid w:val="008F763D"/>
    <w:rsid w:val="008F7CFE"/>
    <w:rsid w:val="0090037D"/>
    <w:rsid w:val="0090038D"/>
    <w:rsid w:val="00900865"/>
    <w:rsid w:val="00900AE0"/>
    <w:rsid w:val="00901CDD"/>
    <w:rsid w:val="00901CF0"/>
    <w:rsid w:val="00902AD9"/>
    <w:rsid w:val="00903FC8"/>
    <w:rsid w:val="00904264"/>
    <w:rsid w:val="0090426D"/>
    <w:rsid w:val="0090434B"/>
    <w:rsid w:val="009046C4"/>
    <w:rsid w:val="00904E69"/>
    <w:rsid w:val="00905860"/>
    <w:rsid w:val="00905A44"/>
    <w:rsid w:val="00905CBC"/>
    <w:rsid w:val="00907DB7"/>
    <w:rsid w:val="00910293"/>
    <w:rsid w:val="00910504"/>
    <w:rsid w:val="0091058C"/>
    <w:rsid w:val="00912556"/>
    <w:rsid w:val="00913FE2"/>
    <w:rsid w:val="0091512B"/>
    <w:rsid w:val="009165CE"/>
    <w:rsid w:val="00916B20"/>
    <w:rsid w:val="00916D57"/>
    <w:rsid w:val="00917256"/>
    <w:rsid w:val="009174C4"/>
    <w:rsid w:val="009175E2"/>
    <w:rsid w:val="00917B5E"/>
    <w:rsid w:val="00920287"/>
    <w:rsid w:val="00920DC4"/>
    <w:rsid w:val="00921280"/>
    <w:rsid w:val="00921BA7"/>
    <w:rsid w:val="009229CE"/>
    <w:rsid w:val="00923CA4"/>
    <w:rsid w:val="00924154"/>
    <w:rsid w:val="009246DB"/>
    <w:rsid w:val="00924890"/>
    <w:rsid w:val="00924B05"/>
    <w:rsid w:val="00925324"/>
    <w:rsid w:val="009257AC"/>
    <w:rsid w:val="00925D29"/>
    <w:rsid w:val="009268EE"/>
    <w:rsid w:val="00927AE8"/>
    <w:rsid w:val="00927DBA"/>
    <w:rsid w:val="00930315"/>
    <w:rsid w:val="009309CF"/>
    <w:rsid w:val="00931EF3"/>
    <w:rsid w:val="009322CC"/>
    <w:rsid w:val="00932559"/>
    <w:rsid w:val="009332AF"/>
    <w:rsid w:val="00934030"/>
    <w:rsid w:val="00934517"/>
    <w:rsid w:val="009374DB"/>
    <w:rsid w:val="00937BC1"/>
    <w:rsid w:val="009408F5"/>
    <w:rsid w:val="00940A37"/>
    <w:rsid w:val="00940D7F"/>
    <w:rsid w:val="00940F9E"/>
    <w:rsid w:val="00941155"/>
    <w:rsid w:val="00941C6C"/>
    <w:rsid w:val="00941E1C"/>
    <w:rsid w:val="00942185"/>
    <w:rsid w:val="009423A4"/>
    <w:rsid w:val="00943149"/>
    <w:rsid w:val="0094499F"/>
    <w:rsid w:val="00945A9A"/>
    <w:rsid w:val="00947005"/>
    <w:rsid w:val="009472C2"/>
    <w:rsid w:val="00947908"/>
    <w:rsid w:val="00947DAC"/>
    <w:rsid w:val="009502C5"/>
    <w:rsid w:val="00951D16"/>
    <w:rsid w:val="009521CB"/>
    <w:rsid w:val="00952613"/>
    <w:rsid w:val="009527FE"/>
    <w:rsid w:val="0095286A"/>
    <w:rsid w:val="00952A6E"/>
    <w:rsid w:val="00952CB7"/>
    <w:rsid w:val="00952D27"/>
    <w:rsid w:val="00952DE4"/>
    <w:rsid w:val="00953012"/>
    <w:rsid w:val="0095316A"/>
    <w:rsid w:val="009537ED"/>
    <w:rsid w:val="00953A58"/>
    <w:rsid w:val="00953C6C"/>
    <w:rsid w:val="0095402E"/>
    <w:rsid w:val="009542E9"/>
    <w:rsid w:val="00954307"/>
    <w:rsid w:val="009555FA"/>
    <w:rsid w:val="00955EFB"/>
    <w:rsid w:val="00957FEB"/>
    <w:rsid w:val="0096003C"/>
    <w:rsid w:val="0096168B"/>
    <w:rsid w:val="009622D2"/>
    <w:rsid w:val="0096270F"/>
    <w:rsid w:val="00962CB7"/>
    <w:rsid w:val="00963A01"/>
    <w:rsid w:val="00963CDF"/>
    <w:rsid w:val="00963E2D"/>
    <w:rsid w:val="00965447"/>
    <w:rsid w:val="00965FCD"/>
    <w:rsid w:val="009663D7"/>
    <w:rsid w:val="009676BA"/>
    <w:rsid w:val="009676F2"/>
    <w:rsid w:val="00967975"/>
    <w:rsid w:val="009700CA"/>
    <w:rsid w:val="00970171"/>
    <w:rsid w:val="00970435"/>
    <w:rsid w:val="00970A24"/>
    <w:rsid w:val="00970BFB"/>
    <w:rsid w:val="009715C1"/>
    <w:rsid w:val="00972124"/>
    <w:rsid w:val="00972149"/>
    <w:rsid w:val="009729CF"/>
    <w:rsid w:val="00972C42"/>
    <w:rsid w:val="0097393B"/>
    <w:rsid w:val="00973A91"/>
    <w:rsid w:val="009746F6"/>
    <w:rsid w:val="00974BAB"/>
    <w:rsid w:val="00974CAE"/>
    <w:rsid w:val="00975B86"/>
    <w:rsid w:val="0097664B"/>
    <w:rsid w:val="00976812"/>
    <w:rsid w:val="00977D90"/>
    <w:rsid w:val="00977E68"/>
    <w:rsid w:val="00977F08"/>
    <w:rsid w:val="00977F2F"/>
    <w:rsid w:val="00977F37"/>
    <w:rsid w:val="009808BE"/>
    <w:rsid w:val="009819C3"/>
    <w:rsid w:val="00981D0D"/>
    <w:rsid w:val="00981FE1"/>
    <w:rsid w:val="00983AEC"/>
    <w:rsid w:val="00983CE8"/>
    <w:rsid w:val="00983ECB"/>
    <w:rsid w:val="00983F78"/>
    <w:rsid w:val="0098418E"/>
    <w:rsid w:val="0098469F"/>
    <w:rsid w:val="00984C3E"/>
    <w:rsid w:val="00985641"/>
    <w:rsid w:val="00985A92"/>
    <w:rsid w:val="00985DD2"/>
    <w:rsid w:val="00986349"/>
    <w:rsid w:val="009863D8"/>
    <w:rsid w:val="009865F0"/>
    <w:rsid w:val="00986D5A"/>
    <w:rsid w:val="00987C82"/>
    <w:rsid w:val="00990D59"/>
    <w:rsid w:val="00991205"/>
    <w:rsid w:val="00991E81"/>
    <w:rsid w:val="009920CE"/>
    <w:rsid w:val="009930AE"/>
    <w:rsid w:val="0099390F"/>
    <w:rsid w:val="0099419A"/>
    <w:rsid w:val="00994AAE"/>
    <w:rsid w:val="00994FD9"/>
    <w:rsid w:val="00995027"/>
    <w:rsid w:val="0099623E"/>
    <w:rsid w:val="009974B9"/>
    <w:rsid w:val="00997B9D"/>
    <w:rsid w:val="009A0F4F"/>
    <w:rsid w:val="009A0F7E"/>
    <w:rsid w:val="009A14D2"/>
    <w:rsid w:val="009A26DC"/>
    <w:rsid w:val="009A322D"/>
    <w:rsid w:val="009A32F4"/>
    <w:rsid w:val="009A3C59"/>
    <w:rsid w:val="009A480C"/>
    <w:rsid w:val="009A4FC0"/>
    <w:rsid w:val="009A5177"/>
    <w:rsid w:val="009A5FB9"/>
    <w:rsid w:val="009A64DC"/>
    <w:rsid w:val="009A6694"/>
    <w:rsid w:val="009A726D"/>
    <w:rsid w:val="009A7B16"/>
    <w:rsid w:val="009A7BE1"/>
    <w:rsid w:val="009A7FA2"/>
    <w:rsid w:val="009B0743"/>
    <w:rsid w:val="009B0B27"/>
    <w:rsid w:val="009B0D9F"/>
    <w:rsid w:val="009B1195"/>
    <w:rsid w:val="009B1959"/>
    <w:rsid w:val="009B2D2E"/>
    <w:rsid w:val="009B3DEE"/>
    <w:rsid w:val="009B52E9"/>
    <w:rsid w:val="009B5E59"/>
    <w:rsid w:val="009B77F0"/>
    <w:rsid w:val="009C0167"/>
    <w:rsid w:val="009C022D"/>
    <w:rsid w:val="009C105D"/>
    <w:rsid w:val="009C17F5"/>
    <w:rsid w:val="009C1AC9"/>
    <w:rsid w:val="009C1F74"/>
    <w:rsid w:val="009C2C0B"/>
    <w:rsid w:val="009C2E7D"/>
    <w:rsid w:val="009C39C3"/>
    <w:rsid w:val="009C3CDC"/>
    <w:rsid w:val="009C3D5D"/>
    <w:rsid w:val="009C4DAE"/>
    <w:rsid w:val="009C531A"/>
    <w:rsid w:val="009C5347"/>
    <w:rsid w:val="009C53AC"/>
    <w:rsid w:val="009C69D5"/>
    <w:rsid w:val="009C6FFD"/>
    <w:rsid w:val="009C75B7"/>
    <w:rsid w:val="009C7A4F"/>
    <w:rsid w:val="009C7F64"/>
    <w:rsid w:val="009D1421"/>
    <w:rsid w:val="009D15AE"/>
    <w:rsid w:val="009D1B67"/>
    <w:rsid w:val="009D1E83"/>
    <w:rsid w:val="009D25EE"/>
    <w:rsid w:val="009D2641"/>
    <w:rsid w:val="009D2C8D"/>
    <w:rsid w:val="009D2D00"/>
    <w:rsid w:val="009D3DB0"/>
    <w:rsid w:val="009D505C"/>
    <w:rsid w:val="009D5167"/>
    <w:rsid w:val="009D5744"/>
    <w:rsid w:val="009D5746"/>
    <w:rsid w:val="009D5F81"/>
    <w:rsid w:val="009D675F"/>
    <w:rsid w:val="009D6FAA"/>
    <w:rsid w:val="009D7847"/>
    <w:rsid w:val="009E0C43"/>
    <w:rsid w:val="009E117B"/>
    <w:rsid w:val="009E170F"/>
    <w:rsid w:val="009E17A3"/>
    <w:rsid w:val="009E34F9"/>
    <w:rsid w:val="009E39AF"/>
    <w:rsid w:val="009E3D3F"/>
    <w:rsid w:val="009E467B"/>
    <w:rsid w:val="009E4EB1"/>
    <w:rsid w:val="009E5136"/>
    <w:rsid w:val="009E5720"/>
    <w:rsid w:val="009E57E9"/>
    <w:rsid w:val="009E5AA9"/>
    <w:rsid w:val="009E6A76"/>
    <w:rsid w:val="009E71A5"/>
    <w:rsid w:val="009E7B4C"/>
    <w:rsid w:val="009E7C05"/>
    <w:rsid w:val="009E7EC0"/>
    <w:rsid w:val="009F0337"/>
    <w:rsid w:val="009F08EE"/>
    <w:rsid w:val="009F29CA"/>
    <w:rsid w:val="009F2EDF"/>
    <w:rsid w:val="009F52B7"/>
    <w:rsid w:val="009F54D1"/>
    <w:rsid w:val="009F5A76"/>
    <w:rsid w:val="009F6378"/>
    <w:rsid w:val="009F6D04"/>
    <w:rsid w:val="009F6F26"/>
    <w:rsid w:val="00A001DC"/>
    <w:rsid w:val="00A0054D"/>
    <w:rsid w:val="00A006BE"/>
    <w:rsid w:val="00A006C2"/>
    <w:rsid w:val="00A007AA"/>
    <w:rsid w:val="00A00C4E"/>
    <w:rsid w:val="00A0167C"/>
    <w:rsid w:val="00A01E76"/>
    <w:rsid w:val="00A02B43"/>
    <w:rsid w:val="00A02BBD"/>
    <w:rsid w:val="00A044BB"/>
    <w:rsid w:val="00A04594"/>
    <w:rsid w:val="00A04D02"/>
    <w:rsid w:val="00A05405"/>
    <w:rsid w:val="00A054E9"/>
    <w:rsid w:val="00A05CA5"/>
    <w:rsid w:val="00A05EB3"/>
    <w:rsid w:val="00A06648"/>
    <w:rsid w:val="00A06B28"/>
    <w:rsid w:val="00A06D9C"/>
    <w:rsid w:val="00A074F8"/>
    <w:rsid w:val="00A07A0A"/>
    <w:rsid w:val="00A1120C"/>
    <w:rsid w:val="00A11EA7"/>
    <w:rsid w:val="00A121F4"/>
    <w:rsid w:val="00A123FA"/>
    <w:rsid w:val="00A12ECB"/>
    <w:rsid w:val="00A1383C"/>
    <w:rsid w:val="00A14664"/>
    <w:rsid w:val="00A14923"/>
    <w:rsid w:val="00A154B7"/>
    <w:rsid w:val="00A15F70"/>
    <w:rsid w:val="00A17B75"/>
    <w:rsid w:val="00A200D0"/>
    <w:rsid w:val="00A21D05"/>
    <w:rsid w:val="00A22462"/>
    <w:rsid w:val="00A225A9"/>
    <w:rsid w:val="00A227FB"/>
    <w:rsid w:val="00A22FEC"/>
    <w:rsid w:val="00A23B93"/>
    <w:rsid w:val="00A241F1"/>
    <w:rsid w:val="00A24C19"/>
    <w:rsid w:val="00A25FA6"/>
    <w:rsid w:val="00A26263"/>
    <w:rsid w:val="00A27113"/>
    <w:rsid w:val="00A27542"/>
    <w:rsid w:val="00A275C6"/>
    <w:rsid w:val="00A27887"/>
    <w:rsid w:val="00A27AB3"/>
    <w:rsid w:val="00A27F9C"/>
    <w:rsid w:val="00A30033"/>
    <w:rsid w:val="00A3037D"/>
    <w:rsid w:val="00A306AB"/>
    <w:rsid w:val="00A307FD"/>
    <w:rsid w:val="00A30B0A"/>
    <w:rsid w:val="00A30C4B"/>
    <w:rsid w:val="00A33DB8"/>
    <w:rsid w:val="00A35D75"/>
    <w:rsid w:val="00A3616C"/>
    <w:rsid w:val="00A3622A"/>
    <w:rsid w:val="00A367A0"/>
    <w:rsid w:val="00A3685A"/>
    <w:rsid w:val="00A4090A"/>
    <w:rsid w:val="00A40ACA"/>
    <w:rsid w:val="00A40CA7"/>
    <w:rsid w:val="00A40E63"/>
    <w:rsid w:val="00A41846"/>
    <w:rsid w:val="00A41D45"/>
    <w:rsid w:val="00A42D6A"/>
    <w:rsid w:val="00A43970"/>
    <w:rsid w:val="00A43992"/>
    <w:rsid w:val="00A44426"/>
    <w:rsid w:val="00A445D8"/>
    <w:rsid w:val="00A445F3"/>
    <w:rsid w:val="00A44757"/>
    <w:rsid w:val="00A4531F"/>
    <w:rsid w:val="00A4532C"/>
    <w:rsid w:val="00A45982"/>
    <w:rsid w:val="00A4622F"/>
    <w:rsid w:val="00A46535"/>
    <w:rsid w:val="00A466A8"/>
    <w:rsid w:val="00A478DE"/>
    <w:rsid w:val="00A50E61"/>
    <w:rsid w:val="00A5139D"/>
    <w:rsid w:val="00A51FD3"/>
    <w:rsid w:val="00A52F84"/>
    <w:rsid w:val="00A5400C"/>
    <w:rsid w:val="00A54F55"/>
    <w:rsid w:val="00A55A96"/>
    <w:rsid w:val="00A55B83"/>
    <w:rsid w:val="00A55ECE"/>
    <w:rsid w:val="00A5617D"/>
    <w:rsid w:val="00A567EF"/>
    <w:rsid w:val="00A572C5"/>
    <w:rsid w:val="00A607CA"/>
    <w:rsid w:val="00A61BAF"/>
    <w:rsid w:val="00A62321"/>
    <w:rsid w:val="00A62F78"/>
    <w:rsid w:val="00A62F83"/>
    <w:rsid w:val="00A63525"/>
    <w:rsid w:val="00A649DA"/>
    <w:rsid w:val="00A649E4"/>
    <w:rsid w:val="00A65200"/>
    <w:rsid w:val="00A65734"/>
    <w:rsid w:val="00A65EC2"/>
    <w:rsid w:val="00A6667E"/>
    <w:rsid w:val="00A679C4"/>
    <w:rsid w:val="00A67A31"/>
    <w:rsid w:val="00A67DDD"/>
    <w:rsid w:val="00A7000D"/>
    <w:rsid w:val="00A701A1"/>
    <w:rsid w:val="00A70A66"/>
    <w:rsid w:val="00A70AFD"/>
    <w:rsid w:val="00A71508"/>
    <w:rsid w:val="00A719FB"/>
    <w:rsid w:val="00A71D92"/>
    <w:rsid w:val="00A72394"/>
    <w:rsid w:val="00A72F93"/>
    <w:rsid w:val="00A73213"/>
    <w:rsid w:val="00A739A7"/>
    <w:rsid w:val="00A747B6"/>
    <w:rsid w:val="00A748DF"/>
    <w:rsid w:val="00A74C83"/>
    <w:rsid w:val="00A75112"/>
    <w:rsid w:val="00A75483"/>
    <w:rsid w:val="00A754AB"/>
    <w:rsid w:val="00A7693D"/>
    <w:rsid w:val="00A76AB7"/>
    <w:rsid w:val="00A7719B"/>
    <w:rsid w:val="00A7735A"/>
    <w:rsid w:val="00A77D21"/>
    <w:rsid w:val="00A81240"/>
    <w:rsid w:val="00A81FDC"/>
    <w:rsid w:val="00A82689"/>
    <w:rsid w:val="00A82D45"/>
    <w:rsid w:val="00A82E18"/>
    <w:rsid w:val="00A83142"/>
    <w:rsid w:val="00A83C66"/>
    <w:rsid w:val="00A85260"/>
    <w:rsid w:val="00A864C2"/>
    <w:rsid w:val="00A86530"/>
    <w:rsid w:val="00A869C1"/>
    <w:rsid w:val="00A871DE"/>
    <w:rsid w:val="00A8730C"/>
    <w:rsid w:val="00A87501"/>
    <w:rsid w:val="00A87DA9"/>
    <w:rsid w:val="00A90D00"/>
    <w:rsid w:val="00A91078"/>
    <w:rsid w:val="00A91481"/>
    <w:rsid w:val="00A9238D"/>
    <w:rsid w:val="00A927DA"/>
    <w:rsid w:val="00A93393"/>
    <w:rsid w:val="00A938F4"/>
    <w:rsid w:val="00A93BCB"/>
    <w:rsid w:val="00A94DA8"/>
    <w:rsid w:val="00A94F79"/>
    <w:rsid w:val="00A95176"/>
    <w:rsid w:val="00A96419"/>
    <w:rsid w:val="00A96420"/>
    <w:rsid w:val="00A96802"/>
    <w:rsid w:val="00A96B73"/>
    <w:rsid w:val="00A96DAD"/>
    <w:rsid w:val="00A974C5"/>
    <w:rsid w:val="00A97855"/>
    <w:rsid w:val="00AA04D4"/>
    <w:rsid w:val="00AA0B80"/>
    <w:rsid w:val="00AA1356"/>
    <w:rsid w:val="00AA15D7"/>
    <w:rsid w:val="00AA1810"/>
    <w:rsid w:val="00AA1BF5"/>
    <w:rsid w:val="00AA25F6"/>
    <w:rsid w:val="00AA2C7F"/>
    <w:rsid w:val="00AA2EF9"/>
    <w:rsid w:val="00AA3752"/>
    <w:rsid w:val="00AA3E98"/>
    <w:rsid w:val="00AA3F09"/>
    <w:rsid w:val="00AA4B7C"/>
    <w:rsid w:val="00AA5365"/>
    <w:rsid w:val="00AA55C6"/>
    <w:rsid w:val="00AA6CDA"/>
    <w:rsid w:val="00AA7657"/>
    <w:rsid w:val="00AB0257"/>
    <w:rsid w:val="00AB07EB"/>
    <w:rsid w:val="00AB15AE"/>
    <w:rsid w:val="00AB1D70"/>
    <w:rsid w:val="00AB1D9D"/>
    <w:rsid w:val="00AB24F4"/>
    <w:rsid w:val="00AB2E5E"/>
    <w:rsid w:val="00AB2F65"/>
    <w:rsid w:val="00AB38A2"/>
    <w:rsid w:val="00AB4EA2"/>
    <w:rsid w:val="00AB58E8"/>
    <w:rsid w:val="00AB63AB"/>
    <w:rsid w:val="00AB6413"/>
    <w:rsid w:val="00AB6913"/>
    <w:rsid w:val="00AB6EDF"/>
    <w:rsid w:val="00AB713A"/>
    <w:rsid w:val="00AB720B"/>
    <w:rsid w:val="00AB7589"/>
    <w:rsid w:val="00AC01EC"/>
    <w:rsid w:val="00AC07D5"/>
    <w:rsid w:val="00AC2253"/>
    <w:rsid w:val="00AC2840"/>
    <w:rsid w:val="00AC2D9A"/>
    <w:rsid w:val="00AC333D"/>
    <w:rsid w:val="00AC41DA"/>
    <w:rsid w:val="00AC497D"/>
    <w:rsid w:val="00AC4AC5"/>
    <w:rsid w:val="00AC537F"/>
    <w:rsid w:val="00AC5475"/>
    <w:rsid w:val="00AC5911"/>
    <w:rsid w:val="00AC5A20"/>
    <w:rsid w:val="00AC5AEA"/>
    <w:rsid w:val="00AC5C69"/>
    <w:rsid w:val="00AC71B0"/>
    <w:rsid w:val="00AD09B0"/>
    <w:rsid w:val="00AD1243"/>
    <w:rsid w:val="00AD1553"/>
    <w:rsid w:val="00AD1D97"/>
    <w:rsid w:val="00AD201C"/>
    <w:rsid w:val="00AD27FE"/>
    <w:rsid w:val="00AD2C64"/>
    <w:rsid w:val="00AD30BC"/>
    <w:rsid w:val="00AD3B87"/>
    <w:rsid w:val="00AD3D45"/>
    <w:rsid w:val="00AD3D4E"/>
    <w:rsid w:val="00AD65A2"/>
    <w:rsid w:val="00AD683A"/>
    <w:rsid w:val="00AD6FFD"/>
    <w:rsid w:val="00AD765D"/>
    <w:rsid w:val="00AE0787"/>
    <w:rsid w:val="00AE0B97"/>
    <w:rsid w:val="00AE1287"/>
    <w:rsid w:val="00AE2288"/>
    <w:rsid w:val="00AE250B"/>
    <w:rsid w:val="00AE264C"/>
    <w:rsid w:val="00AE2C1D"/>
    <w:rsid w:val="00AE2F96"/>
    <w:rsid w:val="00AE38D2"/>
    <w:rsid w:val="00AE51B2"/>
    <w:rsid w:val="00AE5211"/>
    <w:rsid w:val="00AE5297"/>
    <w:rsid w:val="00AE64D8"/>
    <w:rsid w:val="00AE75A9"/>
    <w:rsid w:val="00AF139D"/>
    <w:rsid w:val="00AF3A2E"/>
    <w:rsid w:val="00AF3DD9"/>
    <w:rsid w:val="00AF40A6"/>
    <w:rsid w:val="00AF40B8"/>
    <w:rsid w:val="00AF4189"/>
    <w:rsid w:val="00AF4D77"/>
    <w:rsid w:val="00AF525F"/>
    <w:rsid w:val="00AF52CB"/>
    <w:rsid w:val="00AF544D"/>
    <w:rsid w:val="00AF5746"/>
    <w:rsid w:val="00AF6791"/>
    <w:rsid w:val="00AF76BD"/>
    <w:rsid w:val="00AF7D69"/>
    <w:rsid w:val="00B01283"/>
    <w:rsid w:val="00B020B6"/>
    <w:rsid w:val="00B03930"/>
    <w:rsid w:val="00B04227"/>
    <w:rsid w:val="00B05785"/>
    <w:rsid w:val="00B064CC"/>
    <w:rsid w:val="00B07AC2"/>
    <w:rsid w:val="00B1032F"/>
    <w:rsid w:val="00B1078A"/>
    <w:rsid w:val="00B10E46"/>
    <w:rsid w:val="00B11016"/>
    <w:rsid w:val="00B12F25"/>
    <w:rsid w:val="00B159E0"/>
    <w:rsid w:val="00B16C68"/>
    <w:rsid w:val="00B204FA"/>
    <w:rsid w:val="00B20CAA"/>
    <w:rsid w:val="00B2146B"/>
    <w:rsid w:val="00B21623"/>
    <w:rsid w:val="00B225A2"/>
    <w:rsid w:val="00B22846"/>
    <w:rsid w:val="00B24069"/>
    <w:rsid w:val="00B240A8"/>
    <w:rsid w:val="00B2427D"/>
    <w:rsid w:val="00B244A6"/>
    <w:rsid w:val="00B24808"/>
    <w:rsid w:val="00B24975"/>
    <w:rsid w:val="00B2543A"/>
    <w:rsid w:val="00B254D2"/>
    <w:rsid w:val="00B255BD"/>
    <w:rsid w:val="00B25A23"/>
    <w:rsid w:val="00B26726"/>
    <w:rsid w:val="00B2687A"/>
    <w:rsid w:val="00B26B29"/>
    <w:rsid w:val="00B26C1B"/>
    <w:rsid w:val="00B274A5"/>
    <w:rsid w:val="00B2792F"/>
    <w:rsid w:val="00B2796A"/>
    <w:rsid w:val="00B27D35"/>
    <w:rsid w:val="00B27F00"/>
    <w:rsid w:val="00B30048"/>
    <w:rsid w:val="00B303DD"/>
    <w:rsid w:val="00B307A1"/>
    <w:rsid w:val="00B322A9"/>
    <w:rsid w:val="00B33271"/>
    <w:rsid w:val="00B347F3"/>
    <w:rsid w:val="00B356A7"/>
    <w:rsid w:val="00B35FF7"/>
    <w:rsid w:val="00B363BD"/>
    <w:rsid w:val="00B36705"/>
    <w:rsid w:val="00B37BC7"/>
    <w:rsid w:val="00B402E3"/>
    <w:rsid w:val="00B40490"/>
    <w:rsid w:val="00B4071A"/>
    <w:rsid w:val="00B40ED9"/>
    <w:rsid w:val="00B411EB"/>
    <w:rsid w:val="00B42233"/>
    <w:rsid w:val="00B42C9B"/>
    <w:rsid w:val="00B435B0"/>
    <w:rsid w:val="00B4445E"/>
    <w:rsid w:val="00B449D4"/>
    <w:rsid w:val="00B449DD"/>
    <w:rsid w:val="00B45274"/>
    <w:rsid w:val="00B456D6"/>
    <w:rsid w:val="00B46100"/>
    <w:rsid w:val="00B46793"/>
    <w:rsid w:val="00B46CA8"/>
    <w:rsid w:val="00B471F7"/>
    <w:rsid w:val="00B47A52"/>
    <w:rsid w:val="00B47E4B"/>
    <w:rsid w:val="00B50B28"/>
    <w:rsid w:val="00B50D4B"/>
    <w:rsid w:val="00B511A3"/>
    <w:rsid w:val="00B51766"/>
    <w:rsid w:val="00B52430"/>
    <w:rsid w:val="00B52E4C"/>
    <w:rsid w:val="00B533A1"/>
    <w:rsid w:val="00B53FB6"/>
    <w:rsid w:val="00B5432D"/>
    <w:rsid w:val="00B546E7"/>
    <w:rsid w:val="00B55B4F"/>
    <w:rsid w:val="00B55BA5"/>
    <w:rsid w:val="00B561CA"/>
    <w:rsid w:val="00B56830"/>
    <w:rsid w:val="00B56B30"/>
    <w:rsid w:val="00B572B2"/>
    <w:rsid w:val="00B57925"/>
    <w:rsid w:val="00B6008E"/>
    <w:rsid w:val="00B60450"/>
    <w:rsid w:val="00B60493"/>
    <w:rsid w:val="00B610C1"/>
    <w:rsid w:val="00B616A6"/>
    <w:rsid w:val="00B620B3"/>
    <w:rsid w:val="00B63E9C"/>
    <w:rsid w:val="00B641A4"/>
    <w:rsid w:val="00B655EA"/>
    <w:rsid w:val="00B67037"/>
    <w:rsid w:val="00B7011E"/>
    <w:rsid w:val="00B70552"/>
    <w:rsid w:val="00B7055D"/>
    <w:rsid w:val="00B71957"/>
    <w:rsid w:val="00B71D94"/>
    <w:rsid w:val="00B72270"/>
    <w:rsid w:val="00B72579"/>
    <w:rsid w:val="00B72B95"/>
    <w:rsid w:val="00B72D1D"/>
    <w:rsid w:val="00B7350B"/>
    <w:rsid w:val="00B7427D"/>
    <w:rsid w:val="00B74818"/>
    <w:rsid w:val="00B761C4"/>
    <w:rsid w:val="00B77F40"/>
    <w:rsid w:val="00B80357"/>
    <w:rsid w:val="00B8076B"/>
    <w:rsid w:val="00B80B09"/>
    <w:rsid w:val="00B81C8C"/>
    <w:rsid w:val="00B82450"/>
    <w:rsid w:val="00B83C2A"/>
    <w:rsid w:val="00B84A98"/>
    <w:rsid w:val="00B853C6"/>
    <w:rsid w:val="00B875F6"/>
    <w:rsid w:val="00B87CB3"/>
    <w:rsid w:val="00B87CC0"/>
    <w:rsid w:val="00B905A2"/>
    <w:rsid w:val="00B90CEE"/>
    <w:rsid w:val="00B912C1"/>
    <w:rsid w:val="00B91AE3"/>
    <w:rsid w:val="00B924CE"/>
    <w:rsid w:val="00B925AC"/>
    <w:rsid w:val="00B9293E"/>
    <w:rsid w:val="00B93988"/>
    <w:rsid w:val="00B93D62"/>
    <w:rsid w:val="00B9400F"/>
    <w:rsid w:val="00B9476D"/>
    <w:rsid w:val="00B94779"/>
    <w:rsid w:val="00B94AD3"/>
    <w:rsid w:val="00B94C35"/>
    <w:rsid w:val="00B96CC5"/>
    <w:rsid w:val="00BA0860"/>
    <w:rsid w:val="00BA0CE1"/>
    <w:rsid w:val="00BA12E7"/>
    <w:rsid w:val="00BA2002"/>
    <w:rsid w:val="00BA238B"/>
    <w:rsid w:val="00BA251E"/>
    <w:rsid w:val="00BA28FA"/>
    <w:rsid w:val="00BA3489"/>
    <w:rsid w:val="00BA4ED1"/>
    <w:rsid w:val="00BA535F"/>
    <w:rsid w:val="00BA5D2D"/>
    <w:rsid w:val="00BA668A"/>
    <w:rsid w:val="00BA67C3"/>
    <w:rsid w:val="00BA6C1B"/>
    <w:rsid w:val="00BA6D4E"/>
    <w:rsid w:val="00BA7FA1"/>
    <w:rsid w:val="00BB100B"/>
    <w:rsid w:val="00BB1302"/>
    <w:rsid w:val="00BB1A8A"/>
    <w:rsid w:val="00BB1B9C"/>
    <w:rsid w:val="00BB3239"/>
    <w:rsid w:val="00BB4B9C"/>
    <w:rsid w:val="00BB4BD3"/>
    <w:rsid w:val="00BB547C"/>
    <w:rsid w:val="00BB5EAE"/>
    <w:rsid w:val="00BB70F6"/>
    <w:rsid w:val="00BC0282"/>
    <w:rsid w:val="00BC04BA"/>
    <w:rsid w:val="00BC0A31"/>
    <w:rsid w:val="00BC0CD6"/>
    <w:rsid w:val="00BC0D3D"/>
    <w:rsid w:val="00BC1864"/>
    <w:rsid w:val="00BC1C8B"/>
    <w:rsid w:val="00BC24E6"/>
    <w:rsid w:val="00BC32FA"/>
    <w:rsid w:val="00BC39FE"/>
    <w:rsid w:val="00BC3EAE"/>
    <w:rsid w:val="00BC4329"/>
    <w:rsid w:val="00BC554B"/>
    <w:rsid w:val="00BC5C56"/>
    <w:rsid w:val="00BC5F8B"/>
    <w:rsid w:val="00BC6195"/>
    <w:rsid w:val="00BC637C"/>
    <w:rsid w:val="00BC67D0"/>
    <w:rsid w:val="00BC74CE"/>
    <w:rsid w:val="00BC7EE4"/>
    <w:rsid w:val="00BC7F12"/>
    <w:rsid w:val="00BC7FCB"/>
    <w:rsid w:val="00BD02F6"/>
    <w:rsid w:val="00BD1142"/>
    <w:rsid w:val="00BD2919"/>
    <w:rsid w:val="00BD31B0"/>
    <w:rsid w:val="00BD3C8C"/>
    <w:rsid w:val="00BD3DC7"/>
    <w:rsid w:val="00BD3EE8"/>
    <w:rsid w:val="00BD4373"/>
    <w:rsid w:val="00BD43CB"/>
    <w:rsid w:val="00BD4DCB"/>
    <w:rsid w:val="00BD555D"/>
    <w:rsid w:val="00BD633E"/>
    <w:rsid w:val="00BD6A58"/>
    <w:rsid w:val="00BD6D24"/>
    <w:rsid w:val="00BD6EAF"/>
    <w:rsid w:val="00BD6F08"/>
    <w:rsid w:val="00BD71EE"/>
    <w:rsid w:val="00BD725D"/>
    <w:rsid w:val="00BD767E"/>
    <w:rsid w:val="00BE02D1"/>
    <w:rsid w:val="00BE0720"/>
    <w:rsid w:val="00BE0CBE"/>
    <w:rsid w:val="00BE0D55"/>
    <w:rsid w:val="00BE18A4"/>
    <w:rsid w:val="00BE1D3E"/>
    <w:rsid w:val="00BE27C7"/>
    <w:rsid w:val="00BE2F9F"/>
    <w:rsid w:val="00BE3028"/>
    <w:rsid w:val="00BE3F22"/>
    <w:rsid w:val="00BE4787"/>
    <w:rsid w:val="00BE4BEF"/>
    <w:rsid w:val="00BE5B78"/>
    <w:rsid w:val="00BE5DE3"/>
    <w:rsid w:val="00BE674B"/>
    <w:rsid w:val="00BE68DD"/>
    <w:rsid w:val="00BE6AF0"/>
    <w:rsid w:val="00BE74C8"/>
    <w:rsid w:val="00BE7A76"/>
    <w:rsid w:val="00BF004B"/>
    <w:rsid w:val="00BF16B1"/>
    <w:rsid w:val="00BF2153"/>
    <w:rsid w:val="00BF314D"/>
    <w:rsid w:val="00BF39ED"/>
    <w:rsid w:val="00BF5794"/>
    <w:rsid w:val="00BF58DD"/>
    <w:rsid w:val="00BF5D18"/>
    <w:rsid w:val="00BF5F4A"/>
    <w:rsid w:val="00BF616B"/>
    <w:rsid w:val="00BF6220"/>
    <w:rsid w:val="00BF63DE"/>
    <w:rsid w:val="00BF6845"/>
    <w:rsid w:val="00BF6E14"/>
    <w:rsid w:val="00BF7091"/>
    <w:rsid w:val="00BF7E1F"/>
    <w:rsid w:val="00C00118"/>
    <w:rsid w:val="00C0039A"/>
    <w:rsid w:val="00C0056A"/>
    <w:rsid w:val="00C02094"/>
    <w:rsid w:val="00C021F0"/>
    <w:rsid w:val="00C02432"/>
    <w:rsid w:val="00C024F3"/>
    <w:rsid w:val="00C02831"/>
    <w:rsid w:val="00C036CD"/>
    <w:rsid w:val="00C0451C"/>
    <w:rsid w:val="00C04850"/>
    <w:rsid w:val="00C0580C"/>
    <w:rsid w:val="00C0589A"/>
    <w:rsid w:val="00C05BF6"/>
    <w:rsid w:val="00C05F7D"/>
    <w:rsid w:val="00C06222"/>
    <w:rsid w:val="00C0655C"/>
    <w:rsid w:val="00C0704A"/>
    <w:rsid w:val="00C0765C"/>
    <w:rsid w:val="00C07A61"/>
    <w:rsid w:val="00C07DB4"/>
    <w:rsid w:val="00C107D3"/>
    <w:rsid w:val="00C10E94"/>
    <w:rsid w:val="00C1144C"/>
    <w:rsid w:val="00C1166D"/>
    <w:rsid w:val="00C11A60"/>
    <w:rsid w:val="00C12218"/>
    <w:rsid w:val="00C12E04"/>
    <w:rsid w:val="00C134EB"/>
    <w:rsid w:val="00C140CF"/>
    <w:rsid w:val="00C1412B"/>
    <w:rsid w:val="00C14921"/>
    <w:rsid w:val="00C161DB"/>
    <w:rsid w:val="00C17372"/>
    <w:rsid w:val="00C22132"/>
    <w:rsid w:val="00C22E63"/>
    <w:rsid w:val="00C23A88"/>
    <w:rsid w:val="00C2435F"/>
    <w:rsid w:val="00C256F2"/>
    <w:rsid w:val="00C2580C"/>
    <w:rsid w:val="00C25C39"/>
    <w:rsid w:val="00C25EAC"/>
    <w:rsid w:val="00C2604B"/>
    <w:rsid w:val="00C2618E"/>
    <w:rsid w:val="00C26ADC"/>
    <w:rsid w:val="00C27BC3"/>
    <w:rsid w:val="00C3088B"/>
    <w:rsid w:val="00C310BD"/>
    <w:rsid w:val="00C31BF3"/>
    <w:rsid w:val="00C31E72"/>
    <w:rsid w:val="00C32A21"/>
    <w:rsid w:val="00C33579"/>
    <w:rsid w:val="00C3374F"/>
    <w:rsid w:val="00C34B71"/>
    <w:rsid w:val="00C35C80"/>
    <w:rsid w:val="00C36777"/>
    <w:rsid w:val="00C371A2"/>
    <w:rsid w:val="00C371C4"/>
    <w:rsid w:val="00C37C61"/>
    <w:rsid w:val="00C4049D"/>
    <w:rsid w:val="00C40AE8"/>
    <w:rsid w:val="00C41621"/>
    <w:rsid w:val="00C425C3"/>
    <w:rsid w:val="00C43617"/>
    <w:rsid w:val="00C444A4"/>
    <w:rsid w:val="00C502C3"/>
    <w:rsid w:val="00C502E1"/>
    <w:rsid w:val="00C5102E"/>
    <w:rsid w:val="00C511A1"/>
    <w:rsid w:val="00C51A6C"/>
    <w:rsid w:val="00C51CB8"/>
    <w:rsid w:val="00C52614"/>
    <w:rsid w:val="00C54554"/>
    <w:rsid w:val="00C55492"/>
    <w:rsid w:val="00C55B54"/>
    <w:rsid w:val="00C55F01"/>
    <w:rsid w:val="00C56922"/>
    <w:rsid w:val="00C57192"/>
    <w:rsid w:val="00C57835"/>
    <w:rsid w:val="00C60571"/>
    <w:rsid w:val="00C60A7C"/>
    <w:rsid w:val="00C616BF"/>
    <w:rsid w:val="00C61F4A"/>
    <w:rsid w:val="00C628BD"/>
    <w:rsid w:val="00C6397F"/>
    <w:rsid w:val="00C6423C"/>
    <w:rsid w:val="00C64AC8"/>
    <w:rsid w:val="00C65231"/>
    <w:rsid w:val="00C66D7F"/>
    <w:rsid w:val="00C66DB2"/>
    <w:rsid w:val="00C67326"/>
    <w:rsid w:val="00C70304"/>
    <w:rsid w:val="00C703D0"/>
    <w:rsid w:val="00C70B83"/>
    <w:rsid w:val="00C711D6"/>
    <w:rsid w:val="00C712FB"/>
    <w:rsid w:val="00C71ADC"/>
    <w:rsid w:val="00C71C8F"/>
    <w:rsid w:val="00C71D86"/>
    <w:rsid w:val="00C71E67"/>
    <w:rsid w:val="00C72305"/>
    <w:rsid w:val="00C7279E"/>
    <w:rsid w:val="00C72C31"/>
    <w:rsid w:val="00C74D8E"/>
    <w:rsid w:val="00C75A26"/>
    <w:rsid w:val="00C76AF1"/>
    <w:rsid w:val="00C771A7"/>
    <w:rsid w:val="00C77420"/>
    <w:rsid w:val="00C77A3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D41"/>
    <w:rsid w:val="00C84E46"/>
    <w:rsid w:val="00C86252"/>
    <w:rsid w:val="00C864A8"/>
    <w:rsid w:val="00C86726"/>
    <w:rsid w:val="00C86A49"/>
    <w:rsid w:val="00C8774D"/>
    <w:rsid w:val="00C87C1B"/>
    <w:rsid w:val="00C90587"/>
    <w:rsid w:val="00C91C33"/>
    <w:rsid w:val="00C92085"/>
    <w:rsid w:val="00C92196"/>
    <w:rsid w:val="00C935B2"/>
    <w:rsid w:val="00C93DF4"/>
    <w:rsid w:val="00C93FB8"/>
    <w:rsid w:val="00C94405"/>
    <w:rsid w:val="00C96CE1"/>
    <w:rsid w:val="00C97D06"/>
    <w:rsid w:val="00C97F0F"/>
    <w:rsid w:val="00CA01E6"/>
    <w:rsid w:val="00CA0A5C"/>
    <w:rsid w:val="00CA0E30"/>
    <w:rsid w:val="00CA231F"/>
    <w:rsid w:val="00CA2417"/>
    <w:rsid w:val="00CA2AD7"/>
    <w:rsid w:val="00CA329E"/>
    <w:rsid w:val="00CA35F8"/>
    <w:rsid w:val="00CA3DC8"/>
    <w:rsid w:val="00CA42D5"/>
    <w:rsid w:val="00CA447D"/>
    <w:rsid w:val="00CA4A3C"/>
    <w:rsid w:val="00CA5118"/>
    <w:rsid w:val="00CA59FC"/>
    <w:rsid w:val="00CA5D6B"/>
    <w:rsid w:val="00CA655D"/>
    <w:rsid w:val="00CA67D2"/>
    <w:rsid w:val="00CA68BD"/>
    <w:rsid w:val="00CA6D1F"/>
    <w:rsid w:val="00CA73E9"/>
    <w:rsid w:val="00CA7498"/>
    <w:rsid w:val="00CA74BB"/>
    <w:rsid w:val="00CA7D1D"/>
    <w:rsid w:val="00CB0353"/>
    <w:rsid w:val="00CB10BC"/>
    <w:rsid w:val="00CB22E5"/>
    <w:rsid w:val="00CB25DF"/>
    <w:rsid w:val="00CB45F5"/>
    <w:rsid w:val="00CB4C63"/>
    <w:rsid w:val="00CB5DFB"/>
    <w:rsid w:val="00CB62C7"/>
    <w:rsid w:val="00CB62FA"/>
    <w:rsid w:val="00CB6498"/>
    <w:rsid w:val="00CB6726"/>
    <w:rsid w:val="00CB68EF"/>
    <w:rsid w:val="00CB6B7D"/>
    <w:rsid w:val="00CB7421"/>
    <w:rsid w:val="00CB743F"/>
    <w:rsid w:val="00CC07F4"/>
    <w:rsid w:val="00CC0A06"/>
    <w:rsid w:val="00CC15A8"/>
    <w:rsid w:val="00CC2581"/>
    <w:rsid w:val="00CC28CC"/>
    <w:rsid w:val="00CC3702"/>
    <w:rsid w:val="00CC4D96"/>
    <w:rsid w:val="00CC58ED"/>
    <w:rsid w:val="00CC6031"/>
    <w:rsid w:val="00CC7CA1"/>
    <w:rsid w:val="00CC7EDD"/>
    <w:rsid w:val="00CD1418"/>
    <w:rsid w:val="00CD148F"/>
    <w:rsid w:val="00CD15ED"/>
    <w:rsid w:val="00CD2164"/>
    <w:rsid w:val="00CD2579"/>
    <w:rsid w:val="00CD2E87"/>
    <w:rsid w:val="00CD3796"/>
    <w:rsid w:val="00CD3FB3"/>
    <w:rsid w:val="00CD5277"/>
    <w:rsid w:val="00CD6514"/>
    <w:rsid w:val="00CD67C4"/>
    <w:rsid w:val="00CD6851"/>
    <w:rsid w:val="00CD6893"/>
    <w:rsid w:val="00CD6C63"/>
    <w:rsid w:val="00CE03A0"/>
    <w:rsid w:val="00CE0C09"/>
    <w:rsid w:val="00CE1D88"/>
    <w:rsid w:val="00CE24A2"/>
    <w:rsid w:val="00CE24D9"/>
    <w:rsid w:val="00CE266D"/>
    <w:rsid w:val="00CE2943"/>
    <w:rsid w:val="00CE325F"/>
    <w:rsid w:val="00CE3848"/>
    <w:rsid w:val="00CE3F77"/>
    <w:rsid w:val="00CE4087"/>
    <w:rsid w:val="00CE4094"/>
    <w:rsid w:val="00CE461C"/>
    <w:rsid w:val="00CE4706"/>
    <w:rsid w:val="00CE4D0A"/>
    <w:rsid w:val="00CE5266"/>
    <w:rsid w:val="00CE56AE"/>
    <w:rsid w:val="00CE56BD"/>
    <w:rsid w:val="00CE600E"/>
    <w:rsid w:val="00CE6FB1"/>
    <w:rsid w:val="00CF0326"/>
    <w:rsid w:val="00CF0C0F"/>
    <w:rsid w:val="00CF1B4F"/>
    <w:rsid w:val="00CF2AB1"/>
    <w:rsid w:val="00CF31F0"/>
    <w:rsid w:val="00CF36E8"/>
    <w:rsid w:val="00CF3C25"/>
    <w:rsid w:val="00CF3E23"/>
    <w:rsid w:val="00CF4DC6"/>
    <w:rsid w:val="00D00260"/>
    <w:rsid w:val="00D0131D"/>
    <w:rsid w:val="00D026AD"/>
    <w:rsid w:val="00D02E81"/>
    <w:rsid w:val="00D03834"/>
    <w:rsid w:val="00D03B13"/>
    <w:rsid w:val="00D03DD5"/>
    <w:rsid w:val="00D041B0"/>
    <w:rsid w:val="00D04DDA"/>
    <w:rsid w:val="00D10105"/>
    <w:rsid w:val="00D104B0"/>
    <w:rsid w:val="00D12BA4"/>
    <w:rsid w:val="00D15B14"/>
    <w:rsid w:val="00D1606D"/>
    <w:rsid w:val="00D16826"/>
    <w:rsid w:val="00D17839"/>
    <w:rsid w:val="00D203EA"/>
    <w:rsid w:val="00D2058D"/>
    <w:rsid w:val="00D20DAB"/>
    <w:rsid w:val="00D20EDE"/>
    <w:rsid w:val="00D218BA"/>
    <w:rsid w:val="00D2197C"/>
    <w:rsid w:val="00D224F1"/>
    <w:rsid w:val="00D22520"/>
    <w:rsid w:val="00D23C18"/>
    <w:rsid w:val="00D23DD2"/>
    <w:rsid w:val="00D24540"/>
    <w:rsid w:val="00D24662"/>
    <w:rsid w:val="00D247FB"/>
    <w:rsid w:val="00D26A4B"/>
    <w:rsid w:val="00D27296"/>
    <w:rsid w:val="00D2756B"/>
    <w:rsid w:val="00D30860"/>
    <w:rsid w:val="00D30932"/>
    <w:rsid w:val="00D30B1B"/>
    <w:rsid w:val="00D3159B"/>
    <w:rsid w:val="00D31732"/>
    <w:rsid w:val="00D323CB"/>
    <w:rsid w:val="00D323DC"/>
    <w:rsid w:val="00D325A5"/>
    <w:rsid w:val="00D3298E"/>
    <w:rsid w:val="00D32AE7"/>
    <w:rsid w:val="00D3311D"/>
    <w:rsid w:val="00D35269"/>
    <w:rsid w:val="00D362EB"/>
    <w:rsid w:val="00D367F3"/>
    <w:rsid w:val="00D36A90"/>
    <w:rsid w:val="00D36AFC"/>
    <w:rsid w:val="00D36C34"/>
    <w:rsid w:val="00D36F1A"/>
    <w:rsid w:val="00D37FD2"/>
    <w:rsid w:val="00D4031A"/>
    <w:rsid w:val="00D407E3"/>
    <w:rsid w:val="00D40A1C"/>
    <w:rsid w:val="00D42B0E"/>
    <w:rsid w:val="00D44CB0"/>
    <w:rsid w:val="00D44D47"/>
    <w:rsid w:val="00D4506B"/>
    <w:rsid w:val="00D45C8D"/>
    <w:rsid w:val="00D45F5D"/>
    <w:rsid w:val="00D4761A"/>
    <w:rsid w:val="00D47701"/>
    <w:rsid w:val="00D47BAD"/>
    <w:rsid w:val="00D50BB1"/>
    <w:rsid w:val="00D52045"/>
    <w:rsid w:val="00D527BE"/>
    <w:rsid w:val="00D52A3D"/>
    <w:rsid w:val="00D52C4E"/>
    <w:rsid w:val="00D5363D"/>
    <w:rsid w:val="00D53A7D"/>
    <w:rsid w:val="00D53FA6"/>
    <w:rsid w:val="00D54C40"/>
    <w:rsid w:val="00D56610"/>
    <w:rsid w:val="00D56B5F"/>
    <w:rsid w:val="00D575AC"/>
    <w:rsid w:val="00D57C77"/>
    <w:rsid w:val="00D57CCF"/>
    <w:rsid w:val="00D61766"/>
    <w:rsid w:val="00D61ABE"/>
    <w:rsid w:val="00D61C14"/>
    <w:rsid w:val="00D61DA1"/>
    <w:rsid w:val="00D62C4B"/>
    <w:rsid w:val="00D62CE3"/>
    <w:rsid w:val="00D63854"/>
    <w:rsid w:val="00D63C36"/>
    <w:rsid w:val="00D64113"/>
    <w:rsid w:val="00D647D6"/>
    <w:rsid w:val="00D64F83"/>
    <w:rsid w:val="00D64F98"/>
    <w:rsid w:val="00D651AA"/>
    <w:rsid w:val="00D652CD"/>
    <w:rsid w:val="00D653F0"/>
    <w:rsid w:val="00D66689"/>
    <w:rsid w:val="00D66A99"/>
    <w:rsid w:val="00D66AA7"/>
    <w:rsid w:val="00D66FF7"/>
    <w:rsid w:val="00D70CB4"/>
    <w:rsid w:val="00D721DE"/>
    <w:rsid w:val="00D72F63"/>
    <w:rsid w:val="00D731BC"/>
    <w:rsid w:val="00D732B9"/>
    <w:rsid w:val="00D735DF"/>
    <w:rsid w:val="00D73912"/>
    <w:rsid w:val="00D74C78"/>
    <w:rsid w:val="00D7550F"/>
    <w:rsid w:val="00D7606D"/>
    <w:rsid w:val="00D76CAD"/>
    <w:rsid w:val="00D76D71"/>
    <w:rsid w:val="00D76EEE"/>
    <w:rsid w:val="00D7720E"/>
    <w:rsid w:val="00D77633"/>
    <w:rsid w:val="00D778E5"/>
    <w:rsid w:val="00D77F72"/>
    <w:rsid w:val="00D804BA"/>
    <w:rsid w:val="00D8109B"/>
    <w:rsid w:val="00D816A1"/>
    <w:rsid w:val="00D81C1C"/>
    <w:rsid w:val="00D82AFB"/>
    <w:rsid w:val="00D82E33"/>
    <w:rsid w:val="00D82F5F"/>
    <w:rsid w:val="00D82FDB"/>
    <w:rsid w:val="00D83851"/>
    <w:rsid w:val="00D83E7F"/>
    <w:rsid w:val="00D846F2"/>
    <w:rsid w:val="00D84C14"/>
    <w:rsid w:val="00D84DE7"/>
    <w:rsid w:val="00D8580E"/>
    <w:rsid w:val="00D870CB"/>
    <w:rsid w:val="00D87390"/>
    <w:rsid w:val="00D9054D"/>
    <w:rsid w:val="00D90A2B"/>
    <w:rsid w:val="00D90B61"/>
    <w:rsid w:val="00D91755"/>
    <w:rsid w:val="00D91AE7"/>
    <w:rsid w:val="00D92037"/>
    <w:rsid w:val="00D93035"/>
    <w:rsid w:val="00D936CF"/>
    <w:rsid w:val="00D9384E"/>
    <w:rsid w:val="00D9386B"/>
    <w:rsid w:val="00D9583C"/>
    <w:rsid w:val="00D958B8"/>
    <w:rsid w:val="00D959AA"/>
    <w:rsid w:val="00D96BAA"/>
    <w:rsid w:val="00D96BD6"/>
    <w:rsid w:val="00D96FE8"/>
    <w:rsid w:val="00D97316"/>
    <w:rsid w:val="00D97560"/>
    <w:rsid w:val="00D979E4"/>
    <w:rsid w:val="00DA0518"/>
    <w:rsid w:val="00DA13D1"/>
    <w:rsid w:val="00DA1527"/>
    <w:rsid w:val="00DA1EA5"/>
    <w:rsid w:val="00DA26E7"/>
    <w:rsid w:val="00DA3254"/>
    <w:rsid w:val="00DA4692"/>
    <w:rsid w:val="00DA46A3"/>
    <w:rsid w:val="00DA4BDE"/>
    <w:rsid w:val="00DA4D2C"/>
    <w:rsid w:val="00DA511C"/>
    <w:rsid w:val="00DA5A2B"/>
    <w:rsid w:val="00DA62ED"/>
    <w:rsid w:val="00DA6A45"/>
    <w:rsid w:val="00DA7558"/>
    <w:rsid w:val="00DA7730"/>
    <w:rsid w:val="00DA78B4"/>
    <w:rsid w:val="00DB0614"/>
    <w:rsid w:val="00DB0CC5"/>
    <w:rsid w:val="00DB0CD6"/>
    <w:rsid w:val="00DB17EC"/>
    <w:rsid w:val="00DB1B56"/>
    <w:rsid w:val="00DB27A5"/>
    <w:rsid w:val="00DB2C52"/>
    <w:rsid w:val="00DB32A4"/>
    <w:rsid w:val="00DB33E3"/>
    <w:rsid w:val="00DB3E28"/>
    <w:rsid w:val="00DB42F6"/>
    <w:rsid w:val="00DB43E8"/>
    <w:rsid w:val="00DB7B46"/>
    <w:rsid w:val="00DB7B7B"/>
    <w:rsid w:val="00DC12B3"/>
    <w:rsid w:val="00DC2845"/>
    <w:rsid w:val="00DC3592"/>
    <w:rsid w:val="00DC3972"/>
    <w:rsid w:val="00DC43CD"/>
    <w:rsid w:val="00DC4A71"/>
    <w:rsid w:val="00DC4A79"/>
    <w:rsid w:val="00DC4D7B"/>
    <w:rsid w:val="00DC4DEA"/>
    <w:rsid w:val="00DC6911"/>
    <w:rsid w:val="00DC7B16"/>
    <w:rsid w:val="00DC7E6D"/>
    <w:rsid w:val="00DC7EE7"/>
    <w:rsid w:val="00DD06FE"/>
    <w:rsid w:val="00DD170B"/>
    <w:rsid w:val="00DD1B81"/>
    <w:rsid w:val="00DD1C67"/>
    <w:rsid w:val="00DD4348"/>
    <w:rsid w:val="00DD4808"/>
    <w:rsid w:val="00DD5B42"/>
    <w:rsid w:val="00DD5C73"/>
    <w:rsid w:val="00DD6305"/>
    <w:rsid w:val="00DD65DD"/>
    <w:rsid w:val="00DD68AB"/>
    <w:rsid w:val="00DD7553"/>
    <w:rsid w:val="00DD7748"/>
    <w:rsid w:val="00DE0BDD"/>
    <w:rsid w:val="00DE0DDA"/>
    <w:rsid w:val="00DE1F0A"/>
    <w:rsid w:val="00DE21D0"/>
    <w:rsid w:val="00DE3AED"/>
    <w:rsid w:val="00DE3E3B"/>
    <w:rsid w:val="00DE42EE"/>
    <w:rsid w:val="00DE50C8"/>
    <w:rsid w:val="00DE769A"/>
    <w:rsid w:val="00DE7728"/>
    <w:rsid w:val="00DE78AF"/>
    <w:rsid w:val="00DE7A29"/>
    <w:rsid w:val="00DE7A76"/>
    <w:rsid w:val="00DF0213"/>
    <w:rsid w:val="00DF0349"/>
    <w:rsid w:val="00DF05AD"/>
    <w:rsid w:val="00DF1079"/>
    <w:rsid w:val="00DF1137"/>
    <w:rsid w:val="00DF25DF"/>
    <w:rsid w:val="00DF333C"/>
    <w:rsid w:val="00DF33E6"/>
    <w:rsid w:val="00DF3856"/>
    <w:rsid w:val="00DF3888"/>
    <w:rsid w:val="00DF3EC8"/>
    <w:rsid w:val="00DF4FFB"/>
    <w:rsid w:val="00DF514F"/>
    <w:rsid w:val="00DF566E"/>
    <w:rsid w:val="00DF58DF"/>
    <w:rsid w:val="00DF5E6C"/>
    <w:rsid w:val="00DF6BB4"/>
    <w:rsid w:val="00DF7332"/>
    <w:rsid w:val="00DF79FC"/>
    <w:rsid w:val="00E0004F"/>
    <w:rsid w:val="00E0199B"/>
    <w:rsid w:val="00E02524"/>
    <w:rsid w:val="00E03DD5"/>
    <w:rsid w:val="00E045B4"/>
    <w:rsid w:val="00E0529C"/>
    <w:rsid w:val="00E0532E"/>
    <w:rsid w:val="00E05B56"/>
    <w:rsid w:val="00E075EB"/>
    <w:rsid w:val="00E078C4"/>
    <w:rsid w:val="00E07BF7"/>
    <w:rsid w:val="00E12D0A"/>
    <w:rsid w:val="00E13E00"/>
    <w:rsid w:val="00E13F70"/>
    <w:rsid w:val="00E14A42"/>
    <w:rsid w:val="00E14B48"/>
    <w:rsid w:val="00E15294"/>
    <w:rsid w:val="00E155C4"/>
    <w:rsid w:val="00E1742F"/>
    <w:rsid w:val="00E177D1"/>
    <w:rsid w:val="00E179C4"/>
    <w:rsid w:val="00E179CA"/>
    <w:rsid w:val="00E202E5"/>
    <w:rsid w:val="00E204DA"/>
    <w:rsid w:val="00E21054"/>
    <w:rsid w:val="00E21422"/>
    <w:rsid w:val="00E21AB0"/>
    <w:rsid w:val="00E231EF"/>
    <w:rsid w:val="00E240EE"/>
    <w:rsid w:val="00E245E2"/>
    <w:rsid w:val="00E25CB8"/>
    <w:rsid w:val="00E25F02"/>
    <w:rsid w:val="00E262BF"/>
    <w:rsid w:val="00E262E3"/>
    <w:rsid w:val="00E2653E"/>
    <w:rsid w:val="00E26ED7"/>
    <w:rsid w:val="00E27D0C"/>
    <w:rsid w:val="00E300F8"/>
    <w:rsid w:val="00E311F6"/>
    <w:rsid w:val="00E31492"/>
    <w:rsid w:val="00E31D7D"/>
    <w:rsid w:val="00E32050"/>
    <w:rsid w:val="00E32747"/>
    <w:rsid w:val="00E32768"/>
    <w:rsid w:val="00E32B89"/>
    <w:rsid w:val="00E32D3C"/>
    <w:rsid w:val="00E33A1B"/>
    <w:rsid w:val="00E33E46"/>
    <w:rsid w:val="00E342FD"/>
    <w:rsid w:val="00E351C0"/>
    <w:rsid w:val="00E35B0B"/>
    <w:rsid w:val="00E35EDC"/>
    <w:rsid w:val="00E36D9F"/>
    <w:rsid w:val="00E36F28"/>
    <w:rsid w:val="00E3753F"/>
    <w:rsid w:val="00E37A9A"/>
    <w:rsid w:val="00E37EDE"/>
    <w:rsid w:val="00E4066D"/>
    <w:rsid w:val="00E41D29"/>
    <w:rsid w:val="00E4254F"/>
    <w:rsid w:val="00E4280F"/>
    <w:rsid w:val="00E42C30"/>
    <w:rsid w:val="00E42F7B"/>
    <w:rsid w:val="00E43B54"/>
    <w:rsid w:val="00E444E0"/>
    <w:rsid w:val="00E44FB9"/>
    <w:rsid w:val="00E455BF"/>
    <w:rsid w:val="00E45D29"/>
    <w:rsid w:val="00E46947"/>
    <w:rsid w:val="00E4747F"/>
    <w:rsid w:val="00E47AD6"/>
    <w:rsid w:val="00E47D99"/>
    <w:rsid w:val="00E503D0"/>
    <w:rsid w:val="00E50E55"/>
    <w:rsid w:val="00E51345"/>
    <w:rsid w:val="00E514FC"/>
    <w:rsid w:val="00E51732"/>
    <w:rsid w:val="00E5249F"/>
    <w:rsid w:val="00E52919"/>
    <w:rsid w:val="00E52F94"/>
    <w:rsid w:val="00E53064"/>
    <w:rsid w:val="00E53750"/>
    <w:rsid w:val="00E54DF8"/>
    <w:rsid w:val="00E551FB"/>
    <w:rsid w:val="00E566B5"/>
    <w:rsid w:val="00E569D3"/>
    <w:rsid w:val="00E56D02"/>
    <w:rsid w:val="00E575D6"/>
    <w:rsid w:val="00E57733"/>
    <w:rsid w:val="00E57CAA"/>
    <w:rsid w:val="00E57D74"/>
    <w:rsid w:val="00E61519"/>
    <w:rsid w:val="00E62E8A"/>
    <w:rsid w:val="00E63674"/>
    <w:rsid w:val="00E63D9A"/>
    <w:rsid w:val="00E64E29"/>
    <w:rsid w:val="00E651AB"/>
    <w:rsid w:val="00E6539B"/>
    <w:rsid w:val="00E65B5F"/>
    <w:rsid w:val="00E66575"/>
    <w:rsid w:val="00E668BA"/>
    <w:rsid w:val="00E675A7"/>
    <w:rsid w:val="00E67783"/>
    <w:rsid w:val="00E67B4D"/>
    <w:rsid w:val="00E67C3F"/>
    <w:rsid w:val="00E70D1D"/>
    <w:rsid w:val="00E71806"/>
    <w:rsid w:val="00E71EF1"/>
    <w:rsid w:val="00E72E51"/>
    <w:rsid w:val="00E730EC"/>
    <w:rsid w:val="00E73388"/>
    <w:rsid w:val="00E73640"/>
    <w:rsid w:val="00E73FFE"/>
    <w:rsid w:val="00E741BB"/>
    <w:rsid w:val="00E7469A"/>
    <w:rsid w:val="00E747BB"/>
    <w:rsid w:val="00E7487A"/>
    <w:rsid w:val="00E75461"/>
    <w:rsid w:val="00E75577"/>
    <w:rsid w:val="00E75D10"/>
    <w:rsid w:val="00E75D8F"/>
    <w:rsid w:val="00E763DE"/>
    <w:rsid w:val="00E7721A"/>
    <w:rsid w:val="00E77574"/>
    <w:rsid w:val="00E77F9B"/>
    <w:rsid w:val="00E805C1"/>
    <w:rsid w:val="00E80794"/>
    <w:rsid w:val="00E809C6"/>
    <w:rsid w:val="00E80B7A"/>
    <w:rsid w:val="00E82C43"/>
    <w:rsid w:val="00E83275"/>
    <w:rsid w:val="00E8415B"/>
    <w:rsid w:val="00E84CAA"/>
    <w:rsid w:val="00E85162"/>
    <w:rsid w:val="00E862D2"/>
    <w:rsid w:val="00E872F4"/>
    <w:rsid w:val="00E875ED"/>
    <w:rsid w:val="00E9150F"/>
    <w:rsid w:val="00E922A1"/>
    <w:rsid w:val="00E92B27"/>
    <w:rsid w:val="00E93B9E"/>
    <w:rsid w:val="00E954AC"/>
    <w:rsid w:val="00E95B20"/>
    <w:rsid w:val="00E95FCB"/>
    <w:rsid w:val="00E966C2"/>
    <w:rsid w:val="00E968D6"/>
    <w:rsid w:val="00E97DBA"/>
    <w:rsid w:val="00EA0BBA"/>
    <w:rsid w:val="00EA1317"/>
    <w:rsid w:val="00EA1599"/>
    <w:rsid w:val="00EA1DB6"/>
    <w:rsid w:val="00EA1E77"/>
    <w:rsid w:val="00EA1F8B"/>
    <w:rsid w:val="00EA21DC"/>
    <w:rsid w:val="00EA319F"/>
    <w:rsid w:val="00EA3538"/>
    <w:rsid w:val="00EA3AC0"/>
    <w:rsid w:val="00EA4C7C"/>
    <w:rsid w:val="00EA5171"/>
    <w:rsid w:val="00EA5198"/>
    <w:rsid w:val="00EA5636"/>
    <w:rsid w:val="00EA5815"/>
    <w:rsid w:val="00EA5EB9"/>
    <w:rsid w:val="00EA63F3"/>
    <w:rsid w:val="00EA66FD"/>
    <w:rsid w:val="00EA6E34"/>
    <w:rsid w:val="00EA7918"/>
    <w:rsid w:val="00EB0557"/>
    <w:rsid w:val="00EB09DD"/>
    <w:rsid w:val="00EB1047"/>
    <w:rsid w:val="00EB236B"/>
    <w:rsid w:val="00EB2FED"/>
    <w:rsid w:val="00EB358B"/>
    <w:rsid w:val="00EB39D9"/>
    <w:rsid w:val="00EB3C55"/>
    <w:rsid w:val="00EB3FF4"/>
    <w:rsid w:val="00EB4914"/>
    <w:rsid w:val="00EB4DB7"/>
    <w:rsid w:val="00EB514E"/>
    <w:rsid w:val="00EB5735"/>
    <w:rsid w:val="00EB6AA9"/>
    <w:rsid w:val="00EB6E9F"/>
    <w:rsid w:val="00EB6EF8"/>
    <w:rsid w:val="00EB70D4"/>
    <w:rsid w:val="00EB7517"/>
    <w:rsid w:val="00EB7600"/>
    <w:rsid w:val="00EB7C7F"/>
    <w:rsid w:val="00EC051A"/>
    <w:rsid w:val="00EC153B"/>
    <w:rsid w:val="00EC17ED"/>
    <w:rsid w:val="00EC42E0"/>
    <w:rsid w:val="00EC433B"/>
    <w:rsid w:val="00EC4A2C"/>
    <w:rsid w:val="00EC563A"/>
    <w:rsid w:val="00EC605B"/>
    <w:rsid w:val="00EC71C0"/>
    <w:rsid w:val="00ED1119"/>
    <w:rsid w:val="00ED383E"/>
    <w:rsid w:val="00ED38E1"/>
    <w:rsid w:val="00ED3B80"/>
    <w:rsid w:val="00ED422A"/>
    <w:rsid w:val="00ED439E"/>
    <w:rsid w:val="00ED4AC8"/>
    <w:rsid w:val="00ED5E7F"/>
    <w:rsid w:val="00ED5F8A"/>
    <w:rsid w:val="00ED5FD3"/>
    <w:rsid w:val="00ED68B8"/>
    <w:rsid w:val="00ED7060"/>
    <w:rsid w:val="00ED769D"/>
    <w:rsid w:val="00ED7A95"/>
    <w:rsid w:val="00EE0581"/>
    <w:rsid w:val="00EE0C36"/>
    <w:rsid w:val="00EE0CDE"/>
    <w:rsid w:val="00EE0F00"/>
    <w:rsid w:val="00EE16D6"/>
    <w:rsid w:val="00EE23D8"/>
    <w:rsid w:val="00EE37C8"/>
    <w:rsid w:val="00EE4024"/>
    <w:rsid w:val="00EE529F"/>
    <w:rsid w:val="00EE552F"/>
    <w:rsid w:val="00EE7BE8"/>
    <w:rsid w:val="00EF009E"/>
    <w:rsid w:val="00EF15FA"/>
    <w:rsid w:val="00EF1B70"/>
    <w:rsid w:val="00EF3A1E"/>
    <w:rsid w:val="00EF4E8F"/>
    <w:rsid w:val="00EF573A"/>
    <w:rsid w:val="00EF5E90"/>
    <w:rsid w:val="00EF5ED1"/>
    <w:rsid w:val="00EF6170"/>
    <w:rsid w:val="00EF618B"/>
    <w:rsid w:val="00EF765E"/>
    <w:rsid w:val="00F001D4"/>
    <w:rsid w:val="00F00298"/>
    <w:rsid w:val="00F00DBE"/>
    <w:rsid w:val="00F0278D"/>
    <w:rsid w:val="00F02946"/>
    <w:rsid w:val="00F033D4"/>
    <w:rsid w:val="00F04068"/>
    <w:rsid w:val="00F042FF"/>
    <w:rsid w:val="00F04CF0"/>
    <w:rsid w:val="00F05082"/>
    <w:rsid w:val="00F0676C"/>
    <w:rsid w:val="00F06B3D"/>
    <w:rsid w:val="00F06DB4"/>
    <w:rsid w:val="00F0782F"/>
    <w:rsid w:val="00F1336A"/>
    <w:rsid w:val="00F13389"/>
    <w:rsid w:val="00F1356B"/>
    <w:rsid w:val="00F13849"/>
    <w:rsid w:val="00F13FDA"/>
    <w:rsid w:val="00F15262"/>
    <w:rsid w:val="00F153CC"/>
    <w:rsid w:val="00F1581A"/>
    <w:rsid w:val="00F15950"/>
    <w:rsid w:val="00F17151"/>
    <w:rsid w:val="00F20FC8"/>
    <w:rsid w:val="00F2193B"/>
    <w:rsid w:val="00F21A1B"/>
    <w:rsid w:val="00F22028"/>
    <w:rsid w:val="00F22537"/>
    <w:rsid w:val="00F2268A"/>
    <w:rsid w:val="00F234B4"/>
    <w:rsid w:val="00F2437A"/>
    <w:rsid w:val="00F26133"/>
    <w:rsid w:val="00F27277"/>
    <w:rsid w:val="00F27CB2"/>
    <w:rsid w:val="00F30588"/>
    <w:rsid w:val="00F3162C"/>
    <w:rsid w:val="00F3170E"/>
    <w:rsid w:val="00F318DB"/>
    <w:rsid w:val="00F31C83"/>
    <w:rsid w:val="00F31D1C"/>
    <w:rsid w:val="00F32496"/>
    <w:rsid w:val="00F32655"/>
    <w:rsid w:val="00F33446"/>
    <w:rsid w:val="00F33AC5"/>
    <w:rsid w:val="00F34334"/>
    <w:rsid w:val="00F35D22"/>
    <w:rsid w:val="00F36551"/>
    <w:rsid w:val="00F36C33"/>
    <w:rsid w:val="00F36D47"/>
    <w:rsid w:val="00F370F1"/>
    <w:rsid w:val="00F37103"/>
    <w:rsid w:val="00F3767A"/>
    <w:rsid w:val="00F37855"/>
    <w:rsid w:val="00F37C39"/>
    <w:rsid w:val="00F37C61"/>
    <w:rsid w:val="00F37D61"/>
    <w:rsid w:val="00F401A9"/>
    <w:rsid w:val="00F4145C"/>
    <w:rsid w:val="00F41973"/>
    <w:rsid w:val="00F42EDB"/>
    <w:rsid w:val="00F42FE9"/>
    <w:rsid w:val="00F43162"/>
    <w:rsid w:val="00F43177"/>
    <w:rsid w:val="00F431D0"/>
    <w:rsid w:val="00F43F8D"/>
    <w:rsid w:val="00F456DF"/>
    <w:rsid w:val="00F45948"/>
    <w:rsid w:val="00F459DC"/>
    <w:rsid w:val="00F46045"/>
    <w:rsid w:val="00F528DF"/>
    <w:rsid w:val="00F52E9C"/>
    <w:rsid w:val="00F52F16"/>
    <w:rsid w:val="00F5325A"/>
    <w:rsid w:val="00F53378"/>
    <w:rsid w:val="00F54696"/>
    <w:rsid w:val="00F54811"/>
    <w:rsid w:val="00F55A53"/>
    <w:rsid w:val="00F55D6D"/>
    <w:rsid w:val="00F56C43"/>
    <w:rsid w:val="00F57E61"/>
    <w:rsid w:val="00F603E9"/>
    <w:rsid w:val="00F60B78"/>
    <w:rsid w:val="00F61230"/>
    <w:rsid w:val="00F61446"/>
    <w:rsid w:val="00F61693"/>
    <w:rsid w:val="00F61945"/>
    <w:rsid w:val="00F61DBD"/>
    <w:rsid w:val="00F6287C"/>
    <w:rsid w:val="00F62E09"/>
    <w:rsid w:val="00F637AE"/>
    <w:rsid w:val="00F64522"/>
    <w:rsid w:val="00F65BC5"/>
    <w:rsid w:val="00F67367"/>
    <w:rsid w:val="00F67594"/>
    <w:rsid w:val="00F678DC"/>
    <w:rsid w:val="00F67A35"/>
    <w:rsid w:val="00F700D3"/>
    <w:rsid w:val="00F70337"/>
    <w:rsid w:val="00F71404"/>
    <w:rsid w:val="00F72B58"/>
    <w:rsid w:val="00F736D6"/>
    <w:rsid w:val="00F75941"/>
    <w:rsid w:val="00F76FEB"/>
    <w:rsid w:val="00F77C27"/>
    <w:rsid w:val="00F77D04"/>
    <w:rsid w:val="00F77D76"/>
    <w:rsid w:val="00F80305"/>
    <w:rsid w:val="00F80576"/>
    <w:rsid w:val="00F807B5"/>
    <w:rsid w:val="00F80A71"/>
    <w:rsid w:val="00F80EB7"/>
    <w:rsid w:val="00F80F67"/>
    <w:rsid w:val="00F81D01"/>
    <w:rsid w:val="00F82E5F"/>
    <w:rsid w:val="00F83105"/>
    <w:rsid w:val="00F83116"/>
    <w:rsid w:val="00F8390C"/>
    <w:rsid w:val="00F83C73"/>
    <w:rsid w:val="00F84343"/>
    <w:rsid w:val="00F8458C"/>
    <w:rsid w:val="00F86402"/>
    <w:rsid w:val="00F86D98"/>
    <w:rsid w:val="00F86FD1"/>
    <w:rsid w:val="00F87741"/>
    <w:rsid w:val="00F87D8C"/>
    <w:rsid w:val="00F916B9"/>
    <w:rsid w:val="00F918D1"/>
    <w:rsid w:val="00F92E2C"/>
    <w:rsid w:val="00F936B4"/>
    <w:rsid w:val="00F93B40"/>
    <w:rsid w:val="00F9542D"/>
    <w:rsid w:val="00F9597C"/>
    <w:rsid w:val="00F96864"/>
    <w:rsid w:val="00F96AAA"/>
    <w:rsid w:val="00F9738A"/>
    <w:rsid w:val="00F97538"/>
    <w:rsid w:val="00F979F3"/>
    <w:rsid w:val="00F97ACD"/>
    <w:rsid w:val="00F97E2C"/>
    <w:rsid w:val="00FA08F2"/>
    <w:rsid w:val="00FA136D"/>
    <w:rsid w:val="00FA1E28"/>
    <w:rsid w:val="00FA28A1"/>
    <w:rsid w:val="00FA2D85"/>
    <w:rsid w:val="00FA3B25"/>
    <w:rsid w:val="00FA4143"/>
    <w:rsid w:val="00FA4582"/>
    <w:rsid w:val="00FA496B"/>
    <w:rsid w:val="00FA54D7"/>
    <w:rsid w:val="00FA5642"/>
    <w:rsid w:val="00FA689E"/>
    <w:rsid w:val="00FA716B"/>
    <w:rsid w:val="00FA7FAE"/>
    <w:rsid w:val="00FB04DB"/>
    <w:rsid w:val="00FB0666"/>
    <w:rsid w:val="00FB0E43"/>
    <w:rsid w:val="00FB12E1"/>
    <w:rsid w:val="00FB188E"/>
    <w:rsid w:val="00FB25B5"/>
    <w:rsid w:val="00FB35D2"/>
    <w:rsid w:val="00FB3EBA"/>
    <w:rsid w:val="00FB4082"/>
    <w:rsid w:val="00FB47D8"/>
    <w:rsid w:val="00FB5181"/>
    <w:rsid w:val="00FB6C77"/>
    <w:rsid w:val="00FB7042"/>
    <w:rsid w:val="00FB7F1F"/>
    <w:rsid w:val="00FC0747"/>
    <w:rsid w:val="00FC0D99"/>
    <w:rsid w:val="00FC0E7E"/>
    <w:rsid w:val="00FC3850"/>
    <w:rsid w:val="00FC4124"/>
    <w:rsid w:val="00FC53BF"/>
    <w:rsid w:val="00FC57DC"/>
    <w:rsid w:val="00FC75E7"/>
    <w:rsid w:val="00FD0459"/>
    <w:rsid w:val="00FD0AE1"/>
    <w:rsid w:val="00FD0F82"/>
    <w:rsid w:val="00FD10D4"/>
    <w:rsid w:val="00FD1280"/>
    <w:rsid w:val="00FD1879"/>
    <w:rsid w:val="00FD2C12"/>
    <w:rsid w:val="00FD3009"/>
    <w:rsid w:val="00FD4C32"/>
    <w:rsid w:val="00FD4E54"/>
    <w:rsid w:val="00FD534F"/>
    <w:rsid w:val="00FD5DDC"/>
    <w:rsid w:val="00FD640B"/>
    <w:rsid w:val="00FD7037"/>
    <w:rsid w:val="00FD7288"/>
    <w:rsid w:val="00FD749C"/>
    <w:rsid w:val="00FD7927"/>
    <w:rsid w:val="00FE0081"/>
    <w:rsid w:val="00FE0486"/>
    <w:rsid w:val="00FE09DA"/>
    <w:rsid w:val="00FE0A90"/>
    <w:rsid w:val="00FE1368"/>
    <w:rsid w:val="00FE233E"/>
    <w:rsid w:val="00FE360B"/>
    <w:rsid w:val="00FE3D72"/>
    <w:rsid w:val="00FE40BF"/>
    <w:rsid w:val="00FE41A2"/>
    <w:rsid w:val="00FE488B"/>
    <w:rsid w:val="00FE49F5"/>
    <w:rsid w:val="00FE628C"/>
    <w:rsid w:val="00FE659E"/>
    <w:rsid w:val="00FE6711"/>
    <w:rsid w:val="00FE68ED"/>
    <w:rsid w:val="00FE797F"/>
    <w:rsid w:val="00FF0102"/>
    <w:rsid w:val="00FF037C"/>
    <w:rsid w:val="00FF067E"/>
    <w:rsid w:val="00FF0746"/>
    <w:rsid w:val="00FF0A7C"/>
    <w:rsid w:val="00FF0F3C"/>
    <w:rsid w:val="00FF2368"/>
    <w:rsid w:val="00FF2A2F"/>
    <w:rsid w:val="00FF3110"/>
    <w:rsid w:val="00FF3CFE"/>
    <w:rsid w:val="00FF43A3"/>
    <w:rsid w:val="00FF481B"/>
    <w:rsid w:val="00FF4970"/>
    <w:rsid w:val="00FF5986"/>
    <w:rsid w:val="00FF60C8"/>
    <w:rsid w:val="00FF613C"/>
    <w:rsid w:val="00FF630D"/>
    <w:rsid w:val="00FF6C5F"/>
    <w:rsid w:val="00FF6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47EAC3"/>
  <w15:docId w15:val="{E16DA5F5-1C78-45FB-A73E-E27A331AF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074"/>
    <w:rPr>
      <w:sz w:val="24"/>
      <w:szCs w:val="24"/>
      <w:lang w:val="ru-RU" w:eastAsia="ru-RU"/>
    </w:rPr>
  </w:style>
  <w:style w:type="paragraph" w:styleId="1">
    <w:name w:val="heading 1"/>
    <w:basedOn w:val="a"/>
    <w:next w:val="a"/>
    <w:link w:val="10"/>
    <w:uiPriority w:val="99"/>
    <w:qFormat/>
    <w:rsid w:val="008954B8"/>
    <w:pPr>
      <w:keepNext/>
      <w:jc w:val="center"/>
      <w:outlineLvl w:val="0"/>
    </w:pPr>
    <w:rPr>
      <w:szCs w:val="20"/>
    </w:rPr>
  </w:style>
  <w:style w:type="paragraph" w:styleId="2">
    <w:name w:val="heading 2"/>
    <w:basedOn w:val="a"/>
    <w:next w:val="a"/>
    <w:link w:val="21"/>
    <w:uiPriority w:val="99"/>
    <w:qFormat/>
    <w:rsid w:val="00622D22"/>
    <w:pPr>
      <w:keepNext/>
      <w:spacing w:before="240" w:after="60"/>
      <w:outlineLvl w:val="1"/>
    </w:pPr>
    <w:rPr>
      <w:rFonts w:ascii="Arial" w:hAnsi="Arial"/>
      <w:b/>
      <w:i/>
      <w:sz w:val="28"/>
      <w:szCs w:val="20"/>
    </w:rPr>
  </w:style>
  <w:style w:type="paragraph" w:styleId="3">
    <w:name w:val="heading 3"/>
    <w:basedOn w:val="a"/>
    <w:next w:val="a"/>
    <w:link w:val="30"/>
    <w:uiPriority w:val="99"/>
    <w:qFormat/>
    <w:rsid w:val="008954B8"/>
    <w:pPr>
      <w:keepNext/>
      <w:jc w:val="center"/>
      <w:outlineLvl w:val="2"/>
    </w:pPr>
    <w:rPr>
      <w:b/>
      <w:szCs w:val="20"/>
    </w:rPr>
  </w:style>
  <w:style w:type="paragraph" w:styleId="4">
    <w:name w:val="heading 4"/>
    <w:basedOn w:val="a"/>
    <w:link w:val="41"/>
    <w:uiPriority w:val="99"/>
    <w:qFormat/>
    <w:rsid w:val="00C107D3"/>
    <w:pPr>
      <w:keepNext/>
      <w:widowControl w:val="0"/>
      <w:suppressAutoHyphens/>
      <w:spacing w:before="240" w:after="60" w:line="100" w:lineRule="atLeast"/>
      <w:outlineLvl w:val="3"/>
    </w:pPr>
    <w:rPr>
      <w:rFonts w:ascii="Calibri" w:hAnsi="Calibri"/>
      <w:b/>
      <w:sz w:val="28"/>
      <w:szCs w:val="20"/>
    </w:rPr>
  </w:style>
  <w:style w:type="paragraph" w:styleId="6">
    <w:name w:val="heading 6"/>
    <w:basedOn w:val="a"/>
    <w:next w:val="a"/>
    <w:link w:val="60"/>
    <w:uiPriority w:val="99"/>
    <w:qFormat/>
    <w:rsid w:val="005D2FA6"/>
    <w:pPr>
      <w:spacing w:before="240" w:after="60"/>
      <w:outlineLvl w:val="5"/>
    </w:pPr>
    <w:rPr>
      <w:b/>
      <w:sz w:val="22"/>
      <w:szCs w:val="20"/>
    </w:rPr>
  </w:style>
  <w:style w:type="paragraph" w:styleId="7">
    <w:name w:val="heading 7"/>
    <w:basedOn w:val="a"/>
    <w:next w:val="a"/>
    <w:link w:val="70"/>
    <w:uiPriority w:val="99"/>
    <w:qFormat/>
    <w:rsid w:val="00DC4A71"/>
    <w:pPr>
      <w:spacing w:before="240" w:after="60" w:line="276" w:lineRule="auto"/>
      <w:outlineLvl w:val="6"/>
    </w:pPr>
    <w:rPr>
      <w:szCs w:val="20"/>
    </w:rPr>
  </w:style>
  <w:style w:type="paragraph" w:styleId="8">
    <w:name w:val="heading 8"/>
    <w:basedOn w:val="a"/>
    <w:next w:val="a"/>
    <w:link w:val="80"/>
    <w:uiPriority w:val="99"/>
    <w:qFormat/>
    <w:rsid w:val="00C82DAB"/>
    <w:pPr>
      <w:spacing w:before="240" w:after="60"/>
      <w:outlineLvl w:val="7"/>
    </w:pPr>
    <w:rPr>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067F"/>
    <w:rPr>
      <w:rFonts w:cs="Times New Roman"/>
      <w:sz w:val="24"/>
      <w:lang w:eastAsia="ru-RU"/>
    </w:rPr>
  </w:style>
  <w:style w:type="character" w:customStyle="1" w:styleId="21">
    <w:name w:val="Заголовок 2 Знак1"/>
    <w:link w:val="2"/>
    <w:uiPriority w:val="99"/>
    <w:locked/>
    <w:rsid w:val="00C107D3"/>
    <w:rPr>
      <w:rFonts w:ascii="Arial" w:hAnsi="Arial" w:cs="Times New Roman"/>
      <w:b/>
      <w:i/>
      <w:sz w:val="28"/>
      <w:lang w:val="ru-RU" w:eastAsia="ru-RU"/>
    </w:rPr>
  </w:style>
  <w:style w:type="character" w:customStyle="1" w:styleId="30">
    <w:name w:val="Заголовок 3 Знак"/>
    <w:link w:val="3"/>
    <w:uiPriority w:val="99"/>
    <w:locked/>
    <w:rsid w:val="0090434B"/>
    <w:rPr>
      <w:rFonts w:cs="Times New Roman"/>
      <w:b/>
      <w:sz w:val="24"/>
      <w:lang w:eastAsia="ru-RU"/>
    </w:rPr>
  </w:style>
  <w:style w:type="character" w:customStyle="1" w:styleId="41">
    <w:name w:val="Заголовок 4 Знак1"/>
    <w:link w:val="4"/>
    <w:uiPriority w:val="99"/>
    <w:locked/>
    <w:rsid w:val="00C107D3"/>
    <w:rPr>
      <w:rFonts w:ascii="Calibri" w:hAnsi="Calibri" w:cs="Times New Roman"/>
      <w:b/>
      <w:sz w:val="28"/>
    </w:rPr>
  </w:style>
  <w:style w:type="character" w:customStyle="1" w:styleId="60">
    <w:name w:val="Заголовок 6 Знак"/>
    <w:link w:val="6"/>
    <w:uiPriority w:val="99"/>
    <w:locked/>
    <w:rsid w:val="005D2FA6"/>
    <w:rPr>
      <w:rFonts w:cs="Times New Roman"/>
      <w:b/>
      <w:sz w:val="22"/>
    </w:rPr>
  </w:style>
  <w:style w:type="character" w:customStyle="1" w:styleId="70">
    <w:name w:val="Заголовок 7 Знак"/>
    <w:link w:val="7"/>
    <w:uiPriority w:val="99"/>
    <w:locked/>
    <w:rsid w:val="00DC4A71"/>
    <w:rPr>
      <w:rFonts w:cs="Times New Roman"/>
      <w:sz w:val="24"/>
      <w:lang w:val="ru-RU" w:eastAsia="ru-RU"/>
    </w:rPr>
  </w:style>
  <w:style w:type="character" w:customStyle="1" w:styleId="80">
    <w:name w:val="Заголовок 8 Знак"/>
    <w:link w:val="8"/>
    <w:uiPriority w:val="99"/>
    <w:locked/>
    <w:rsid w:val="00C82DAB"/>
    <w:rPr>
      <w:rFonts w:cs="Times New Roman"/>
      <w:i/>
      <w:sz w:val="24"/>
      <w:lang w:val="ru-RU" w:eastAsia="ru-RU"/>
    </w:rPr>
  </w:style>
  <w:style w:type="paragraph" w:styleId="a3">
    <w:name w:val="Balloon Text"/>
    <w:basedOn w:val="a"/>
    <w:link w:val="a4"/>
    <w:uiPriority w:val="99"/>
    <w:rsid w:val="005B1AD1"/>
    <w:rPr>
      <w:rFonts w:ascii="Tahoma" w:hAnsi="Tahoma"/>
      <w:sz w:val="16"/>
      <w:szCs w:val="20"/>
    </w:rPr>
  </w:style>
  <w:style w:type="character" w:customStyle="1" w:styleId="a4">
    <w:name w:val="Текст у виносці Знак"/>
    <w:link w:val="a3"/>
    <w:uiPriority w:val="99"/>
    <w:locked/>
    <w:rsid w:val="00C107D3"/>
    <w:rPr>
      <w:rFonts w:ascii="Tahoma" w:hAnsi="Tahoma" w:cs="Times New Roman"/>
      <w:sz w:val="16"/>
      <w:lang w:val="ru-RU" w:eastAsia="ru-RU"/>
    </w:rPr>
  </w:style>
  <w:style w:type="paragraph" w:styleId="a5">
    <w:name w:val="Body Text"/>
    <w:basedOn w:val="a"/>
    <w:link w:val="a6"/>
    <w:uiPriority w:val="99"/>
    <w:rsid w:val="00CA2417"/>
    <w:pPr>
      <w:jc w:val="center"/>
    </w:pPr>
    <w:rPr>
      <w:b/>
      <w:szCs w:val="20"/>
    </w:rPr>
  </w:style>
  <w:style w:type="character" w:customStyle="1" w:styleId="a6">
    <w:name w:val="Основний текст Знак"/>
    <w:link w:val="a5"/>
    <w:uiPriority w:val="99"/>
    <w:locked/>
    <w:rsid w:val="00122A40"/>
    <w:rPr>
      <w:rFonts w:cs="Times New Roman"/>
      <w:b/>
      <w:sz w:val="24"/>
      <w:lang w:eastAsia="ru-RU"/>
    </w:rPr>
  </w:style>
  <w:style w:type="table" w:styleId="a7">
    <w:name w:val="Table Grid"/>
    <w:basedOn w:val="a1"/>
    <w:uiPriority w:val="9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uiPriority w:val="99"/>
    <w:rsid w:val="00A04D02"/>
    <w:pPr>
      <w:spacing w:after="120" w:line="480" w:lineRule="auto"/>
    </w:pPr>
    <w:rPr>
      <w:szCs w:val="20"/>
    </w:rPr>
  </w:style>
  <w:style w:type="character" w:customStyle="1" w:styleId="22">
    <w:name w:val="Основний текст 2 Знак"/>
    <w:link w:val="20"/>
    <w:uiPriority w:val="99"/>
    <w:locked/>
    <w:rsid w:val="00A04D02"/>
    <w:rPr>
      <w:rFonts w:cs="Times New Roman"/>
      <w:sz w:val="24"/>
      <w:lang w:val="ru-RU" w:eastAsia="ru-RU"/>
    </w:rPr>
  </w:style>
  <w:style w:type="paragraph" w:customStyle="1" w:styleId="a9">
    <w:name w:val="Текст в заданном формате"/>
    <w:basedOn w:val="a"/>
    <w:uiPriority w:val="99"/>
    <w:rsid w:val="005F137E"/>
    <w:pPr>
      <w:widowControl w:val="0"/>
      <w:suppressAutoHyphens/>
    </w:pPr>
    <w:rPr>
      <w:rFonts w:ascii="DejaVu Sans Mono" w:hAnsi="DejaVu Sans Mono" w:cs="Lohit Hindi"/>
      <w:kern w:val="1"/>
      <w:sz w:val="20"/>
      <w:szCs w:val="20"/>
      <w:lang w:eastAsia="zh-CN" w:bidi="hi-IN"/>
    </w:rPr>
  </w:style>
  <w:style w:type="paragraph" w:customStyle="1" w:styleId="style6">
    <w:name w:val="style6"/>
    <w:basedOn w:val="a"/>
    <w:uiPriority w:val="99"/>
    <w:rsid w:val="00122A40"/>
    <w:pPr>
      <w:spacing w:before="100" w:beforeAutospacing="1" w:after="100" w:afterAutospacing="1"/>
    </w:pPr>
  </w:style>
  <w:style w:type="table" w:styleId="-1">
    <w:name w:val="Table List 1"/>
    <w:basedOn w:val="a1"/>
    <w:uiPriority w:val="99"/>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a">
    <w:name w:val="Title"/>
    <w:basedOn w:val="a"/>
    <w:next w:val="a5"/>
    <w:link w:val="ab"/>
    <w:uiPriority w:val="99"/>
    <w:qFormat/>
    <w:rsid w:val="00C107D3"/>
    <w:pPr>
      <w:keepNext/>
      <w:suppressAutoHyphens/>
      <w:spacing w:before="240" w:after="120" w:line="276" w:lineRule="auto"/>
    </w:pPr>
    <w:rPr>
      <w:rFonts w:ascii="Arial" w:hAnsi="Arial"/>
      <w:sz w:val="28"/>
      <w:szCs w:val="28"/>
      <w:lang w:val="uk-UA" w:eastAsia="uk-UA"/>
    </w:rPr>
  </w:style>
  <w:style w:type="character" w:customStyle="1" w:styleId="ab">
    <w:name w:val="Назва Знак"/>
    <w:link w:val="aa"/>
    <w:uiPriority w:val="99"/>
    <w:locked/>
    <w:rsid w:val="00AC2D9A"/>
    <w:rPr>
      <w:rFonts w:ascii="Arial" w:hAnsi="Arial" w:cs="Times New Roman"/>
      <w:sz w:val="28"/>
      <w:lang w:val="uk-UA" w:eastAsia="uk-UA"/>
    </w:rPr>
  </w:style>
  <w:style w:type="character" w:customStyle="1" w:styleId="ac">
    <w:name w:val="Название Знак"/>
    <w:uiPriority w:val="99"/>
    <w:locked/>
    <w:rsid w:val="00122A40"/>
    <w:rPr>
      <w:b/>
      <w:sz w:val="28"/>
      <w:lang w:eastAsia="ru-RU"/>
    </w:rPr>
  </w:style>
  <w:style w:type="paragraph" w:customStyle="1" w:styleId="11">
    <w:name w:val="Обычный1"/>
    <w:uiPriority w:val="99"/>
    <w:rsid w:val="00122A40"/>
    <w:pPr>
      <w:spacing w:before="100" w:after="100"/>
    </w:pPr>
    <w:rPr>
      <w:sz w:val="24"/>
      <w:lang w:val="ru-RU" w:eastAsia="ru-RU"/>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122A40"/>
    <w:pPr>
      <w:spacing w:before="100" w:beforeAutospacing="1" w:after="100" w:afterAutospacing="1"/>
    </w:pPr>
  </w:style>
  <w:style w:type="character" w:customStyle="1" w:styleId="style10">
    <w:name w:val="style10"/>
    <w:uiPriority w:val="99"/>
    <w:rsid w:val="00122A40"/>
  </w:style>
  <w:style w:type="paragraph" w:styleId="ae">
    <w:name w:val="header"/>
    <w:aliases w:val="Справка"/>
    <w:basedOn w:val="a"/>
    <w:link w:val="af"/>
    <w:uiPriority w:val="99"/>
    <w:rsid w:val="00122A40"/>
    <w:pPr>
      <w:tabs>
        <w:tab w:val="center" w:pos="4677"/>
        <w:tab w:val="right" w:pos="9355"/>
      </w:tabs>
    </w:pPr>
    <w:rPr>
      <w:szCs w:val="20"/>
    </w:rPr>
  </w:style>
  <w:style w:type="character" w:customStyle="1" w:styleId="af">
    <w:name w:val="Верхній колонтитул Знак"/>
    <w:aliases w:val="Справка Знак"/>
    <w:link w:val="ae"/>
    <w:uiPriority w:val="99"/>
    <w:locked/>
    <w:rsid w:val="00122A40"/>
    <w:rPr>
      <w:rFonts w:cs="Times New Roman"/>
      <w:sz w:val="24"/>
      <w:lang w:val="ru-RU" w:eastAsia="ru-RU"/>
    </w:rPr>
  </w:style>
  <w:style w:type="character" w:styleId="af0">
    <w:name w:val="page number"/>
    <w:uiPriority w:val="99"/>
    <w:rsid w:val="00122A40"/>
    <w:rPr>
      <w:rFonts w:cs="Times New Roman"/>
    </w:rPr>
  </w:style>
  <w:style w:type="paragraph" w:styleId="HTML">
    <w:name w:val="HTML Preformatted"/>
    <w:basedOn w:val="a"/>
    <w:link w:val="HTML0"/>
    <w:uiPriority w:val="99"/>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locked/>
    <w:rsid w:val="00122A40"/>
    <w:rPr>
      <w:rFonts w:ascii="Courier New" w:hAnsi="Courier New" w:cs="Times New Roman"/>
      <w:lang w:val="ru-RU" w:eastAsia="ru-RU"/>
    </w:rPr>
  </w:style>
  <w:style w:type="paragraph" w:customStyle="1" w:styleId="style4">
    <w:name w:val="style4"/>
    <w:basedOn w:val="a"/>
    <w:uiPriority w:val="99"/>
    <w:rsid w:val="00122A40"/>
    <w:pPr>
      <w:spacing w:before="100" w:beforeAutospacing="1" w:after="100" w:afterAutospacing="1"/>
    </w:pPr>
  </w:style>
  <w:style w:type="paragraph" w:customStyle="1" w:styleId="ParagraphStyle">
    <w:name w:val="Paragraph Style"/>
    <w:uiPriority w:val="99"/>
    <w:rsid w:val="00122A40"/>
    <w:pPr>
      <w:autoSpaceDE w:val="0"/>
      <w:autoSpaceDN w:val="0"/>
      <w:adjustRightInd w:val="0"/>
    </w:pPr>
    <w:rPr>
      <w:rFonts w:ascii="Courier New" w:hAnsi="Courier New"/>
      <w:sz w:val="24"/>
      <w:szCs w:val="24"/>
      <w:lang w:val="ru-RU" w:eastAsia="ru-RU"/>
    </w:rPr>
  </w:style>
  <w:style w:type="paragraph" w:styleId="af1">
    <w:name w:val="Body Text Indent"/>
    <w:basedOn w:val="a"/>
    <w:link w:val="af2"/>
    <w:uiPriority w:val="99"/>
    <w:rsid w:val="00122A40"/>
    <w:pPr>
      <w:spacing w:after="120"/>
      <w:ind w:left="283"/>
    </w:pPr>
    <w:rPr>
      <w:szCs w:val="20"/>
    </w:rPr>
  </w:style>
  <w:style w:type="character" w:customStyle="1" w:styleId="af2">
    <w:name w:val="Основний текст з відступом Знак"/>
    <w:link w:val="af1"/>
    <w:uiPriority w:val="99"/>
    <w:locked/>
    <w:rsid w:val="00122A40"/>
    <w:rPr>
      <w:rFonts w:cs="Times New Roman"/>
      <w:sz w:val="24"/>
      <w:lang w:val="ru-RU" w:eastAsia="ru-RU"/>
    </w:rPr>
  </w:style>
  <w:style w:type="paragraph" w:customStyle="1" w:styleId="head">
    <w:name w:val="head"/>
    <w:basedOn w:val="a"/>
    <w:uiPriority w:val="99"/>
    <w:rsid w:val="00122A40"/>
    <w:pPr>
      <w:spacing w:before="100" w:beforeAutospacing="1" w:after="100" w:afterAutospacing="1"/>
    </w:pPr>
  </w:style>
  <w:style w:type="character" w:styleId="af3">
    <w:name w:val="Emphasis"/>
    <w:uiPriority w:val="99"/>
    <w:qFormat/>
    <w:rsid w:val="00122A40"/>
    <w:rPr>
      <w:rFonts w:cs="Times New Roman"/>
      <w:i/>
    </w:rPr>
  </w:style>
  <w:style w:type="character" w:customStyle="1" w:styleId="BodyTextIndent3Char">
    <w:name w:val="Body Text Indent 3 Char"/>
    <w:uiPriority w:val="99"/>
    <w:locked/>
    <w:rsid w:val="00122A40"/>
    <w:rPr>
      <w:sz w:val="16"/>
      <w:lang w:val="ru-RU" w:eastAsia="ru-RU"/>
    </w:rPr>
  </w:style>
  <w:style w:type="paragraph" w:styleId="31">
    <w:name w:val="Body Text Indent 3"/>
    <w:basedOn w:val="a"/>
    <w:link w:val="32"/>
    <w:uiPriority w:val="99"/>
    <w:rsid w:val="00122A40"/>
    <w:pPr>
      <w:spacing w:after="120"/>
      <w:ind w:left="283"/>
    </w:pPr>
    <w:rPr>
      <w:sz w:val="16"/>
      <w:szCs w:val="16"/>
    </w:rPr>
  </w:style>
  <w:style w:type="character" w:customStyle="1" w:styleId="32">
    <w:name w:val="Основний текст з відступом 3 Знак"/>
    <w:link w:val="31"/>
    <w:uiPriority w:val="99"/>
    <w:semiHidden/>
    <w:locked/>
    <w:rsid w:val="004C29AB"/>
    <w:rPr>
      <w:rFonts w:cs="Times New Roman"/>
      <w:sz w:val="16"/>
      <w:lang w:val="ru-RU" w:eastAsia="ru-RU"/>
    </w:rPr>
  </w:style>
  <w:style w:type="paragraph" w:customStyle="1" w:styleId="af4">
    <w:name w:val="Содержимое таблицы"/>
    <w:basedOn w:val="a"/>
    <w:uiPriority w:val="99"/>
    <w:rsid w:val="00F37855"/>
    <w:pPr>
      <w:widowControl w:val="0"/>
      <w:suppressLineNumbers/>
      <w:suppressAutoHyphens/>
    </w:pPr>
    <w:rPr>
      <w:rFonts w:cs="Lohit Hindi"/>
      <w:kern w:val="1"/>
      <w:lang w:eastAsia="zh-CN" w:bidi="hi-IN"/>
    </w:rPr>
  </w:style>
  <w:style w:type="paragraph" w:styleId="af5">
    <w:name w:val="No Spacing"/>
    <w:link w:val="af6"/>
    <w:uiPriority w:val="99"/>
    <w:qFormat/>
    <w:rsid w:val="00FE3D72"/>
    <w:rPr>
      <w:rFonts w:ascii="Calibri" w:hAnsi="Calibri"/>
      <w:color w:val="00000A"/>
      <w:sz w:val="22"/>
      <w:szCs w:val="22"/>
      <w:lang w:val="ru-RU" w:eastAsia="ru-RU"/>
    </w:rPr>
  </w:style>
  <w:style w:type="character" w:customStyle="1" w:styleId="PlainTextChar">
    <w:name w:val="Plain Text Char"/>
    <w:uiPriority w:val="99"/>
    <w:locked/>
    <w:rsid w:val="002E5350"/>
    <w:rPr>
      <w:rFonts w:ascii="Courier New" w:hAnsi="Courier New"/>
      <w:sz w:val="28"/>
      <w:lang w:eastAsia="ru-RU"/>
    </w:rPr>
  </w:style>
  <w:style w:type="paragraph" w:styleId="af7">
    <w:name w:val="Plain Text"/>
    <w:basedOn w:val="a"/>
    <w:link w:val="af8"/>
    <w:uiPriority w:val="99"/>
    <w:rsid w:val="002E5350"/>
    <w:pPr>
      <w:contextualSpacing/>
      <w:jc w:val="both"/>
    </w:pPr>
    <w:rPr>
      <w:rFonts w:ascii="Courier New" w:hAnsi="Courier New"/>
      <w:sz w:val="20"/>
      <w:szCs w:val="20"/>
    </w:rPr>
  </w:style>
  <w:style w:type="character" w:customStyle="1" w:styleId="af8">
    <w:name w:val="Текст Знак"/>
    <w:link w:val="af7"/>
    <w:uiPriority w:val="99"/>
    <w:semiHidden/>
    <w:locked/>
    <w:rsid w:val="004C29AB"/>
    <w:rPr>
      <w:rFonts w:ascii="Courier New" w:hAnsi="Courier New" w:cs="Times New Roman"/>
      <w:sz w:val="20"/>
      <w:lang w:val="ru-RU" w:eastAsia="ru-RU"/>
    </w:rPr>
  </w:style>
  <w:style w:type="character" w:customStyle="1" w:styleId="12">
    <w:name w:val="Текст Знак1"/>
    <w:uiPriority w:val="99"/>
    <w:rsid w:val="002E5350"/>
    <w:rPr>
      <w:rFonts w:ascii="Courier New" w:hAnsi="Courier New"/>
      <w:lang w:val="ru-RU" w:eastAsia="ru-RU"/>
    </w:rPr>
  </w:style>
  <w:style w:type="paragraph" w:customStyle="1" w:styleId="13">
    <w:name w:val="Без интервала1"/>
    <w:uiPriority w:val="99"/>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uiPriority w:val="99"/>
    <w:rsid w:val="00C107D3"/>
    <w:pPr>
      <w:spacing w:after="120" w:line="480" w:lineRule="auto"/>
      <w:ind w:left="283"/>
    </w:pPr>
    <w:rPr>
      <w:szCs w:val="20"/>
    </w:rPr>
  </w:style>
  <w:style w:type="character" w:customStyle="1" w:styleId="24">
    <w:name w:val="Основний текст з відступом 2 Знак"/>
    <w:link w:val="23"/>
    <w:uiPriority w:val="99"/>
    <w:locked/>
    <w:rsid w:val="00C107D3"/>
    <w:rPr>
      <w:rFonts w:cs="Times New Roman"/>
      <w:sz w:val="24"/>
      <w:lang w:val="ru-RU" w:eastAsia="ru-RU"/>
    </w:rPr>
  </w:style>
  <w:style w:type="character" w:customStyle="1" w:styleId="40">
    <w:name w:val="Заголовок 4 Знак"/>
    <w:uiPriority w:val="99"/>
    <w:rsid w:val="00C107D3"/>
    <w:rPr>
      <w:rFonts w:ascii="Calibri" w:hAnsi="Calibri"/>
      <w:b/>
      <w:sz w:val="28"/>
      <w:lang w:val="ru-RU" w:eastAsia="ru-RU"/>
    </w:rPr>
  </w:style>
  <w:style w:type="character" w:customStyle="1" w:styleId="25">
    <w:name w:val="Заголовок 2 Знак"/>
    <w:uiPriority w:val="99"/>
    <w:locked/>
    <w:rsid w:val="00C107D3"/>
    <w:rPr>
      <w:rFonts w:ascii="Cambria" w:hAnsi="Cambria"/>
      <w:b/>
      <w:color w:val="4F81BD"/>
      <w:sz w:val="26"/>
    </w:rPr>
  </w:style>
  <w:style w:type="character" w:customStyle="1" w:styleId="af9">
    <w:name w:val="Текст выноски Знак"/>
    <w:uiPriority w:val="99"/>
    <w:rsid w:val="00C107D3"/>
    <w:rPr>
      <w:rFonts w:ascii="Tahoma" w:hAnsi="Tahoma"/>
      <w:sz w:val="16"/>
    </w:rPr>
  </w:style>
  <w:style w:type="character" w:customStyle="1" w:styleId="ListLabel1">
    <w:name w:val="ListLabel 1"/>
    <w:uiPriority w:val="99"/>
    <w:rsid w:val="00C107D3"/>
    <w:rPr>
      <w:rFonts w:eastAsia="Times New Roman"/>
    </w:rPr>
  </w:style>
  <w:style w:type="character" w:customStyle="1" w:styleId="ListLabel2">
    <w:name w:val="ListLabel 2"/>
    <w:uiPriority w:val="99"/>
    <w:rsid w:val="00C107D3"/>
  </w:style>
  <w:style w:type="paragraph" w:styleId="afa">
    <w:name w:val="List"/>
    <w:basedOn w:val="a5"/>
    <w:uiPriority w:val="99"/>
    <w:rsid w:val="00C107D3"/>
    <w:pPr>
      <w:suppressAutoHyphens/>
      <w:spacing w:after="120" w:line="276" w:lineRule="auto"/>
      <w:jc w:val="left"/>
    </w:pPr>
    <w:rPr>
      <w:rFonts w:ascii="Calibri" w:eastAsia="SimSun" w:hAnsi="Calibri" w:cs="Mangal"/>
      <w:b w:val="0"/>
      <w:sz w:val="22"/>
      <w:szCs w:val="22"/>
      <w:lang w:eastAsia="uk-UA"/>
    </w:rPr>
  </w:style>
  <w:style w:type="paragraph" w:styleId="14">
    <w:name w:val="index 1"/>
    <w:basedOn w:val="a"/>
    <w:next w:val="a"/>
    <w:autoRedefine/>
    <w:uiPriority w:val="99"/>
    <w:rsid w:val="00C107D3"/>
    <w:pPr>
      <w:spacing w:after="200" w:line="276" w:lineRule="auto"/>
      <w:ind w:left="220" w:hanging="220"/>
    </w:pPr>
    <w:rPr>
      <w:rFonts w:ascii="Calibri" w:hAnsi="Calibri"/>
      <w:sz w:val="22"/>
      <w:szCs w:val="22"/>
    </w:rPr>
  </w:style>
  <w:style w:type="paragraph" w:styleId="afb">
    <w:name w:val="index heading"/>
    <w:basedOn w:val="a"/>
    <w:uiPriority w:val="99"/>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uiPriority w:val="99"/>
    <w:rsid w:val="00C107D3"/>
    <w:pPr>
      <w:suppressAutoHyphens/>
      <w:spacing w:before="28" w:after="28" w:line="100" w:lineRule="atLeast"/>
    </w:pPr>
  </w:style>
  <w:style w:type="character" w:customStyle="1" w:styleId="210">
    <w:name w:val="Основной текст 2 Знак1"/>
    <w:uiPriority w:val="99"/>
    <w:locked/>
    <w:rsid w:val="00C107D3"/>
    <w:rPr>
      <w:rFonts w:ascii="Times New Roman" w:hAnsi="Times New Roman"/>
      <w:sz w:val="24"/>
      <w:lang w:val="uk-UA" w:eastAsia="uk-UA"/>
    </w:rPr>
  </w:style>
  <w:style w:type="character" w:customStyle="1" w:styleId="HTML1">
    <w:name w:val="Стандартный HTML Знак1"/>
    <w:uiPriority w:val="99"/>
    <w:locked/>
    <w:rsid w:val="00C107D3"/>
    <w:rPr>
      <w:rFonts w:ascii="Courier New" w:hAnsi="Courier New"/>
      <w:sz w:val="20"/>
      <w:lang w:val="uk-UA" w:eastAsia="uk-UA"/>
    </w:rPr>
  </w:style>
  <w:style w:type="character" w:customStyle="1" w:styleId="211">
    <w:name w:val="Основной текст с отступом 2 Знак1"/>
    <w:uiPriority w:val="99"/>
    <w:locked/>
    <w:rsid w:val="00C107D3"/>
    <w:rPr>
      <w:rFonts w:ascii="Times New Roman" w:hAnsi="Times New Roman"/>
      <w:sz w:val="20"/>
    </w:rPr>
  </w:style>
  <w:style w:type="character" w:customStyle="1" w:styleId="15">
    <w:name w:val="Верхний колонтитул Знак1"/>
    <w:uiPriority w:val="99"/>
    <w:locked/>
    <w:rsid w:val="00C107D3"/>
    <w:rPr>
      <w:rFonts w:ascii="Times New Roman" w:hAnsi="Times New Roman"/>
      <w:sz w:val="20"/>
    </w:rPr>
  </w:style>
  <w:style w:type="character" w:customStyle="1" w:styleId="310">
    <w:name w:val="Основной текст с отступом 3 Знак1"/>
    <w:uiPriority w:val="99"/>
    <w:locked/>
    <w:rsid w:val="00C107D3"/>
    <w:rPr>
      <w:rFonts w:ascii="Times New Roman" w:hAnsi="Times New Roman"/>
      <w:sz w:val="16"/>
    </w:rPr>
  </w:style>
  <w:style w:type="paragraph" w:customStyle="1" w:styleId="afc">
    <w:name w:val="Содержимое врезки"/>
    <w:basedOn w:val="a5"/>
    <w:uiPriority w:val="99"/>
    <w:rsid w:val="00C107D3"/>
    <w:pPr>
      <w:suppressAutoHyphens/>
      <w:spacing w:after="120" w:line="276" w:lineRule="auto"/>
      <w:jc w:val="left"/>
    </w:pPr>
    <w:rPr>
      <w:rFonts w:ascii="Calibri" w:eastAsia="SimSun" w:hAnsi="Calibri"/>
      <w:b w:val="0"/>
      <w:sz w:val="22"/>
      <w:szCs w:val="22"/>
      <w:lang w:eastAsia="uk-UA"/>
    </w:rPr>
  </w:style>
  <w:style w:type="paragraph" w:styleId="afd">
    <w:name w:val="footer"/>
    <w:basedOn w:val="a"/>
    <w:link w:val="afe"/>
    <w:uiPriority w:val="99"/>
    <w:rsid w:val="00C107D3"/>
    <w:pPr>
      <w:tabs>
        <w:tab w:val="center" w:pos="4677"/>
        <w:tab w:val="right" w:pos="9355"/>
      </w:tabs>
      <w:suppressAutoHyphens/>
      <w:spacing w:after="200" w:line="276" w:lineRule="auto"/>
    </w:pPr>
    <w:rPr>
      <w:rFonts w:ascii="Calibri" w:eastAsia="SimSun" w:hAnsi="Calibri"/>
      <w:sz w:val="22"/>
      <w:szCs w:val="20"/>
    </w:rPr>
  </w:style>
  <w:style w:type="character" w:customStyle="1" w:styleId="afe">
    <w:name w:val="Нижній колонтитул Знак"/>
    <w:link w:val="afd"/>
    <w:uiPriority w:val="99"/>
    <w:locked/>
    <w:rsid w:val="00C107D3"/>
    <w:rPr>
      <w:rFonts w:ascii="Calibri" w:eastAsia="SimSun" w:hAnsi="Calibri" w:cs="Times New Roman"/>
      <w:sz w:val="22"/>
    </w:rPr>
  </w:style>
  <w:style w:type="paragraph" w:customStyle="1" w:styleId="rvps2">
    <w:name w:val="rvps2"/>
    <w:basedOn w:val="a"/>
    <w:rsid w:val="00C107D3"/>
    <w:pPr>
      <w:spacing w:before="100" w:beforeAutospacing="1" w:after="100" w:afterAutospacing="1"/>
    </w:pPr>
  </w:style>
  <w:style w:type="paragraph" w:customStyle="1" w:styleId="aff">
    <w:name w:val="Знак"/>
    <w:basedOn w:val="a"/>
    <w:uiPriority w:val="99"/>
    <w:rsid w:val="00C771A7"/>
    <w:pPr>
      <w:spacing w:after="200"/>
    </w:pPr>
    <w:rPr>
      <w:rFonts w:ascii="Arial" w:hAnsi="Arial" w:cs="Arial"/>
      <w:sz w:val="22"/>
      <w:lang w:val="en-US" w:eastAsia="en-US"/>
    </w:rPr>
  </w:style>
  <w:style w:type="paragraph" w:customStyle="1" w:styleId="Standard">
    <w:name w:val="Standard"/>
    <w:uiPriority w:val="99"/>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uiPriority w:val="99"/>
    <w:rsid w:val="0036069C"/>
    <w:pPr>
      <w:spacing w:before="280" w:after="280"/>
    </w:pPr>
  </w:style>
  <w:style w:type="paragraph" w:customStyle="1" w:styleId="western">
    <w:name w:val="western"/>
    <w:basedOn w:val="a"/>
    <w:uiPriority w:val="99"/>
    <w:rsid w:val="008C3CC3"/>
    <w:pPr>
      <w:spacing w:before="100" w:beforeAutospacing="1" w:after="100" w:afterAutospacing="1"/>
      <w:jc w:val="both"/>
    </w:pPr>
  </w:style>
  <w:style w:type="character" w:customStyle="1" w:styleId="FontStyle12">
    <w:name w:val="Font Style12"/>
    <w:uiPriority w:val="99"/>
    <w:rsid w:val="00B42233"/>
    <w:rPr>
      <w:rFonts w:ascii="Times New Roman" w:hAnsi="Times New Roman"/>
      <w:sz w:val="18"/>
    </w:rPr>
  </w:style>
  <w:style w:type="paragraph" w:customStyle="1" w:styleId="aff0">
    <w:name w:val="Знак Знак Знак"/>
    <w:basedOn w:val="a"/>
    <w:uiPriority w:val="99"/>
    <w:rsid w:val="002A62F2"/>
    <w:rPr>
      <w:rFonts w:ascii="Verdana" w:hAnsi="Verdana" w:cs="Verdana"/>
      <w:lang w:val="en-US" w:eastAsia="en-US"/>
    </w:rPr>
  </w:style>
  <w:style w:type="paragraph" w:customStyle="1" w:styleId="DecimalAligned">
    <w:name w:val="Decimal Aligned"/>
    <w:basedOn w:val="a"/>
    <w:uiPriority w:val="99"/>
    <w:rsid w:val="0080067F"/>
    <w:pPr>
      <w:tabs>
        <w:tab w:val="decimal" w:pos="360"/>
      </w:tabs>
      <w:spacing w:after="200" w:line="276" w:lineRule="auto"/>
    </w:pPr>
    <w:rPr>
      <w:rFonts w:ascii="Calibri" w:hAnsi="Calibri"/>
      <w:sz w:val="22"/>
      <w:szCs w:val="22"/>
      <w:lang w:eastAsia="en-US"/>
    </w:rPr>
  </w:style>
  <w:style w:type="character" w:styleId="HTML2">
    <w:name w:val="HTML Acronym"/>
    <w:uiPriority w:val="99"/>
    <w:rsid w:val="0080067F"/>
    <w:rPr>
      <w:rFonts w:cs="Times New Roman"/>
    </w:rPr>
  </w:style>
  <w:style w:type="character" w:customStyle="1" w:styleId="s3">
    <w:name w:val="s3"/>
    <w:uiPriority w:val="99"/>
    <w:rsid w:val="0080067F"/>
  </w:style>
  <w:style w:type="character" w:customStyle="1" w:styleId="s4">
    <w:name w:val="s4"/>
    <w:uiPriority w:val="99"/>
    <w:rsid w:val="0080067F"/>
  </w:style>
  <w:style w:type="character" w:customStyle="1" w:styleId="apple-converted-space">
    <w:name w:val="apple-converted-space"/>
    <w:uiPriority w:val="99"/>
    <w:rsid w:val="0080067F"/>
  </w:style>
  <w:style w:type="character" w:customStyle="1" w:styleId="s8">
    <w:name w:val="s8"/>
    <w:uiPriority w:val="99"/>
    <w:rsid w:val="0080067F"/>
  </w:style>
  <w:style w:type="paragraph" w:customStyle="1" w:styleId="p3">
    <w:name w:val="p3"/>
    <w:basedOn w:val="a"/>
    <w:uiPriority w:val="99"/>
    <w:rsid w:val="0080067F"/>
    <w:pPr>
      <w:spacing w:before="100" w:beforeAutospacing="1" w:after="100" w:afterAutospacing="1"/>
    </w:pPr>
  </w:style>
  <w:style w:type="character" w:styleId="aff1">
    <w:name w:val="Hyperlink"/>
    <w:uiPriority w:val="99"/>
    <w:rsid w:val="0080067F"/>
    <w:rPr>
      <w:rFonts w:cs="Times New Roman"/>
      <w:color w:val="0000FF"/>
      <w:u w:val="single"/>
    </w:rPr>
  </w:style>
  <w:style w:type="paragraph" w:styleId="aff2">
    <w:name w:val="footnote text"/>
    <w:basedOn w:val="a"/>
    <w:link w:val="aff3"/>
    <w:uiPriority w:val="99"/>
    <w:rsid w:val="0080067F"/>
    <w:rPr>
      <w:rFonts w:ascii="Calibri" w:hAnsi="Calibri"/>
      <w:sz w:val="20"/>
      <w:szCs w:val="20"/>
      <w:lang w:eastAsia="en-US"/>
    </w:rPr>
  </w:style>
  <w:style w:type="character" w:customStyle="1" w:styleId="aff3">
    <w:name w:val="Текст виноски Знак"/>
    <w:link w:val="aff2"/>
    <w:uiPriority w:val="99"/>
    <w:locked/>
    <w:rsid w:val="0080067F"/>
    <w:rPr>
      <w:rFonts w:ascii="Calibri" w:hAnsi="Calibri" w:cs="Times New Roman"/>
      <w:lang w:val="ru-RU" w:eastAsia="en-US"/>
    </w:rPr>
  </w:style>
  <w:style w:type="character" w:customStyle="1" w:styleId="spelle">
    <w:name w:val="spelle"/>
    <w:uiPriority w:val="99"/>
    <w:rsid w:val="00A72F93"/>
  </w:style>
  <w:style w:type="paragraph" w:customStyle="1" w:styleId="26">
    <w:name w:val="Обычный2"/>
    <w:basedOn w:val="a"/>
    <w:uiPriority w:val="99"/>
    <w:rsid w:val="00A72F93"/>
    <w:pPr>
      <w:suppressAutoHyphens/>
      <w:spacing w:before="280" w:after="280"/>
    </w:pPr>
    <w:rPr>
      <w:lang w:eastAsia="ar-SA"/>
    </w:rPr>
  </w:style>
  <w:style w:type="paragraph" w:customStyle="1" w:styleId="212">
    <w:name w:val="Основной текст с отступом 21"/>
    <w:basedOn w:val="a"/>
    <w:uiPriority w:val="99"/>
    <w:rsid w:val="00A72F93"/>
    <w:pPr>
      <w:suppressAutoHyphens/>
      <w:spacing w:before="280" w:after="280"/>
    </w:pPr>
    <w:rPr>
      <w:lang w:eastAsia="ar-SA"/>
    </w:rPr>
  </w:style>
  <w:style w:type="paragraph" w:customStyle="1" w:styleId="16">
    <w:name w:val="Текст1"/>
    <w:basedOn w:val="a"/>
    <w:uiPriority w:val="99"/>
    <w:rsid w:val="00A72F93"/>
    <w:pPr>
      <w:suppressAutoHyphens/>
      <w:spacing w:before="280" w:after="280"/>
    </w:pPr>
    <w:rPr>
      <w:lang w:eastAsia="ar-SA"/>
    </w:rPr>
  </w:style>
  <w:style w:type="paragraph" w:customStyle="1" w:styleId="311">
    <w:name w:val="Основной текст с отступом 31"/>
    <w:basedOn w:val="a"/>
    <w:uiPriority w:val="99"/>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paragraph" w:customStyle="1" w:styleId="130">
    <w:name w:val="Обычный13"/>
    <w:uiPriority w:val="99"/>
    <w:rsid w:val="006721AF"/>
    <w:pPr>
      <w:spacing w:before="100" w:after="100"/>
    </w:pPr>
    <w:rPr>
      <w:sz w:val="24"/>
      <w:lang w:val="ru-RU" w:eastAsia="ru-RU"/>
    </w:rPr>
  </w:style>
  <w:style w:type="paragraph" w:styleId="aff4">
    <w:name w:val="caption"/>
    <w:basedOn w:val="a"/>
    <w:next w:val="a"/>
    <w:uiPriority w:val="99"/>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uiPriority w:val="99"/>
    <w:locked/>
    <w:rsid w:val="006721AF"/>
    <w:rPr>
      <w:noProof/>
      <w:sz w:val="8"/>
      <w:shd w:val="clear" w:color="auto" w:fill="FFFFFF"/>
    </w:rPr>
  </w:style>
  <w:style w:type="paragraph" w:customStyle="1" w:styleId="62">
    <w:name w:val="Основной текст (6)"/>
    <w:basedOn w:val="a"/>
    <w:link w:val="61"/>
    <w:uiPriority w:val="99"/>
    <w:rsid w:val="006721AF"/>
    <w:pPr>
      <w:shd w:val="clear" w:color="auto" w:fill="FFFFFF"/>
      <w:spacing w:line="240" w:lineRule="atLeast"/>
    </w:pPr>
    <w:rPr>
      <w:noProof/>
      <w:sz w:val="8"/>
      <w:szCs w:val="20"/>
    </w:rPr>
  </w:style>
  <w:style w:type="character" w:customStyle="1" w:styleId="42">
    <w:name w:val="Основной текст (4)_"/>
    <w:link w:val="43"/>
    <w:uiPriority w:val="99"/>
    <w:locked/>
    <w:rsid w:val="006721AF"/>
    <w:rPr>
      <w:noProof/>
      <w:shd w:val="clear" w:color="auto" w:fill="FFFFFF"/>
    </w:rPr>
  </w:style>
  <w:style w:type="paragraph" w:customStyle="1" w:styleId="43">
    <w:name w:val="Основной текст (4)"/>
    <w:basedOn w:val="a"/>
    <w:link w:val="42"/>
    <w:uiPriority w:val="99"/>
    <w:rsid w:val="006721AF"/>
    <w:pPr>
      <w:shd w:val="clear" w:color="auto" w:fill="FFFFFF"/>
      <w:spacing w:line="240" w:lineRule="atLeast"/>
    </w:pPr>
    <w:rPr>
      <w:noProof/>
      <w:sz w:val="20"/>
      <w:szCs w:val="20"/>
    </w:rPr>
  </w:style>
  <w:style w:type="character" w:customStyle="1" w:styleId="27">
    <w:name w:val="Заголовок №2_"/>
    <w:link w:val="28"/>
    <w:uiPriority w:val="99"/>
    <w:locked/>
    <w:rsid w:val="006721AF"/>
    <w:rPr>
      <w:b/>
      <w:sz w:val="27"/>
      <w:shd w:val="clear" w:color="auto" w:fill="FFFFFF"/>
    </w:rPr>
  </w:style>
  <w:style w:type="paragraph" w:customStyle="1" w:styleId="28">
    <w:name w:val="Заголовок №2"/>
    <w:basedOn w:val="a"/>
    <w:link w:val="27"/>
    <w:uiPriority w:val="99"/>
    <w:rsid w:val="006721AF"/>
    <w:pPr>
      <w:shd w:val="clear" w:color="auto" w:fill="FFFFFF"/>
      <w:spacing w:after="300" w:line="240" w:lineRule="atLeast"/>
      <w:outlineLvl w:val="1"/>
    </w:pPr>
    <w:rPr>
      <w:b/>
      <w:sz w:val="27"/>
      <w:szCs w:val="20"/>
    </w:rPr>
  </w:style>
  <w:style w:type="character" w:customStyle="1" w:styleId="aff5">
    <w:name w:val="Подпись к таблице_"/>
    <w:link w:val="17"/>
    <w:uiPriority w:val="99"/>
    <w:locked/>
    <w:rsid w:val="006721AF"/>
    <w:rPr>
      <w:b/>
      <w:sz w:val="27"/>
      <w:shd w:val="clear" w:color="auto" w:fill="FFFFFF"/>
    </w:rPr>
  </w:style>
  <w:style w:type="paragraph" w:customStyle="1" w:styleId="17">
    <w:name w:val="Подпись к таблице1"/>
    <w:basedOn w:val="a"/>
    <w:link w:val="aff5"/>
    <w:uiPriority w:val="99"/>
    <w:rsid w:val="006721AF"/>
    <w:pPr>
      <w:shd w:val="clear" w:color="auto" w:fill="FFFFFF"/>
      <w:spacing w:line="240" w:lineRule="atLeast"/>
    </w:pPr>
    <w:rPr>
      <w:b/>
      <w:sz w:val="27"/>
      <w:szCs w:val="20"/>
    </w:rPr>
  </w:style>
  <w:style w:type="character" w:customStyle="1" w:styleId="aff6">
    <w:name w:val="Подпись к таблице"/>
    <w:uiPriority w:val="99"/>
    <w:rsid w:val="006721AF"/>
    <w:rPr>
      <w:b/>
      <w:sz w:val="27"/>
      <w:u w:val="single"/>
    </w:rPr>
  </w:style>
  <w:style w:type="character" w:customStyle="1" w:styleId="131">
    <w:name w:val="Основной текст + 13"/>
    <w:aliases w:val="5 pt,Полужирный1,Основной текст + Arial Narrow,7"/>
    <w:uiPriority w:val="99"/>
    <w:rsid w:val="006721AF"/>
    <w:rPr>
      <w:rFonts w:ascii="Times New Roman" w:hAnsi="Times New Roman"/>
      <w:b/>
      <w:spacing w:val="0"/>
      <w:sz w:val="27"/>
      <w:lang w:val="uk-UA" w:eastAsia="ru-RU"/>
    </w:rPr>
  </w:style>
  <w:style w:type="paragraph" w:customStyle="1" w:styleId="18">
    <w:name w:val="Абзац списка1"/>
    <w:basedOn w:val="a"/>
    <w:uiPriority w:val="99"/>
    <w:rsid w:val="00845F03"/>
    <w:pPr>
      <w:spacing w:after="200" w:line="276" w:lineRule="auto"/>
      <w:ind w:left="720"/>
      <w:contextualSpacing/>
    </w:pPr>
    <w:rPr>
      <w:rFonts w:ascii="Calibri" w:hAnsi="Calibri"/>
      <w:sz w:val="22"/>
      <w:szCs w:val="22"/>
      <w:lang w:eastAsia="en-US"/>
    </w:rPr>
  </w:style>
  <w:style w:type="paragraph" w:customStyle="1" w:styleId="19">
    <w:name w:val="Знак Знак1 Знак"/>
    <w:basedOn w:val="a"/>
    <w:uiPriority w:val="99"/>
    <w:rsid w:val="00B356A7"/>
    <w:rPr>
      <w:rFonts w:ascii="Verdana" w:hAnsi="Verdana" w:cs="Verdana"/>
      <w:sz w:val="20"/>
      <w:szCs w:val="20"/>
      <w:lang w:val="en-US" w:eastAsia="en-US"/>
    </w:rPr>
  </w:style>
  <w:style w:type="paragraph" w:customStyle="1" w:styleId="H2">
    <w:name w:val="H2"/>
    <w:basedOn w:val="a"/>
    <w:next w:val="a"/>
    <w:uiPriority w:val="99"/>
    <w:rsid w:val="00D652CD"/>
    <w:pPr>
      <w:keepNext/>
      <w:spacing w:before="60" w:after="60"/>
      <w:ind w:firstLine="720"/>
      <w:jc w:val="both"/>
      <w:outlineLvl w:val="2"/>
    </w:pPr>
    <w:rPr>
      <w:b/>
      <w:sz w:val="36"/>
      <w:szCs w:val="20"/>
    </w:rPr>
  </w:style>
  <w:style w:type="character" w:customStyle="1" w:styleId="rvts0">
    <w:name w:val="rvts0"/>
    <w:uiPriority w:val="99"/>
    <w:rsid w:val="00AA3E98"/>
  </w:style>
  <w:style w:type="character" w:customStyle="1" w:styleId="rvts9">
    <w:name w:val="rvts9"/>
    <w:rsid w:val="00AA3E98"/>
  </w:style>
  <w:style w:type="character" w:customStyle="1" w:styleId="rvts23">
    <w:name w:val="rvts23"/>
    <w:uiPriority w:val="99"/>
    <w:rsid w:val="00AA3E98"/>
  </w:style>
  <w:style w:type="paragraph" w:customStyle="1" w:styleId="aff7">
    <w:name w:val="Стиль"/>
    <w:uiPriority w:val="99"/>
    <w:rsid w:val="00BC1864"/>
    <w:pPr>
      <w:suppressAutoHyphens/>
    </w:pPr>
    <w:rPr>
      <w:rFonts w:cs="Vrinda"/>
      <w:lang w:val="en-US" w:eastAsia="zh-CN" w:bidi="bn-BD"/>
    </w:rPr>
  </w:style>
  <w:style w:type="paragraph" w:customStyle="1" w:styleId="FR2">
    <w:name w:val="FR2"/>
    <w:uiPriority w:val="99"/>
    <w:rsid w:val="00C82DAB"/>
    <w:pPr>
      <w:widowControl w:val="0"/>
      <w:autoSpaceDE w:val="0"/>
      <w:autoSpaceDN w:val="0"/>
      <w:adjustRightInd w:val="0"/>
      <w:spacing w:before="40"/>
      <w:ind w:left="640"/>
    </w:pPr>
    <w:rPr>
      <w:rFonts w:ascii="Courier New" w:hAnsi="Courier New" w:cs="Courier New"/>
      <w:sz w:val="18"/>
      <w:szCs w:val="18"/>
      <w:lang w:eastAsia="ru-RU"/>
    </w:rPr>
  </w:style>
  <w:style w:type="character" w:customStyle="1" w:styleId="longtext">
    <w:name w:val="long_text"/>
    <w:uiPriority w:val="99"/>
    <w:rsid w:val="00C82DAB"/>
  </w:style>
  <w:style w:type="character" w:customStyle="1" w:styleId="FontStyle">
    <w:name w:val="Font Style"/>
    <w:uiPriority w:val="99"/>
    <w:rsid w:val="00C82DAB"/>
    <w:rPr>
      <w:color w:val="000000"/>
      <w:sz w:val="20"/>
    </w:rPr>
  </w:style>
  <w:style w:type="character" w:customStyle="1" w:styleId="style15">
    <w:name w:val="style15"/>
    <w:uiPriority w:val="99"/>
    <w:rsid w:val="00C82DAB"/>
  </w:style>
  <w:style w:type="character" w:customStyle="1" w:styleId="29">
    <w:name w:val="Основной текст (2)_"/>
    <w:link w:val="214"/>
    <w:uiPriority w:val="99"/>
    <w:locked/>
    <w:rsid w:val="00C82DAB"/>
    <w:rPr>
      <w:sz w:val="24"/>
      <w:shd w:val="clear" w:color="auto" w:fill="FFFFFF"/>
      <w:lang w:val="ru-RU" w:eastAsia="ru-RU"/>
    </w:rPr>
  </w:style>
  <w:style w:type="paragraph" w:customStyle="1" w:styleId="214">
    <w:name w:val="Основной текст (2)1"/>
    <w:basedOn w:val="a"/>
    <w:link w:val="29"/>
    <w:uiPriority w:val="99"/>
    <w:rsid w:val="00C82DAB"/>
    <w:pPr>
      <w:shd w:val="clear" w:color="auto" w:fill="FFFFFF"/>
      <w:spacing w:line="240" w:lineRule="atLeast"/>
    </w:pPr>
    <w:rPr>
      <w:szCs w:val="20"/>
    </w:rPr>
  </w:style>
  <w:style w:type="character" w:customStyle="1" w:styleId="3pt">
    <w:name w:val="Основной текст + Интервал 3 pt"/>
    <w:uiPriority w:val="99"/>
    <w:rsid w:val="00C82DAB"/>
    <w:rPr>
      <w:rFonts w:ascii="Times New Roman" w:hAnsi="Times New Roman"/>
      <w:spacing w:val="60"/>
      <w:sz w:val="21"/>
    </w:rPr>
  </w:style>
  <w:style w:type="character" w:customStyle="1" w:styleId="aff8">
    <w:name w:val="Основной текст + Полужирный"/>
    <w:uiPriority w:val="99"/>
    <w:rsid w:val="00C82DAB"/>
    <w:rPr>
      <w:rFonts w:ascii="Times New Roman" w:hAnsi="Times New Roman"/>
      <w:b/>
      <w:spacing w:val="0"/>
      <w:sz w:val="21"/>
      <w:lang w:val="ru-RU" w:eastAsia="ru-RU"/>
    </w:rPr>
  </w:style>
  <w:style w:type="paragraph" w:customStyle="1" w:styleId="aff9">
    <w:name w:val="Стиль Документа"/>
    <w:basedOn w:val="a"/>
    <w:uiPriority w:val="99"/>
    <w:rsid w:val="00C82DAB"/>
    <w:pPr>
      <w:spacing w:before="120" w:line="360" w:lineRule="auto"/>
      <w:ind w:firstLine="567"/>
      <w:jc w:val="both"/>
    </w:pPr>
    <w:rPr>
      <w:sz w:val="28"/>
      <w:szCs w:val="20"/>
    </w:rPr>
  </w:style>
  <w:style w:type="paragraph" w:customStyle="1" w:styleId="aDovidka">
    <w:name w:val="a Dovidka"/>
    <w:basedOn w:val="a"/>
    <w:autoRedefine/>
    <w:uiPriority w:val="99"/>
    <w:rsid w:val="00C82DAB"/>
    <w:pPr>
      <w:tabs>
        <w:tab w:val="left" w:pos="720"/>
        <w:tab w:val="left" w:pos="2432"/>
      </w:tabs>
      <w:jc w:val="both"/>
    </w:pPr>
    <w:rPr>
      <w:bCs/>
      <w:color w:val="000000"/>
      <w:lang w:val="uk-UA"/>
    </w:rPr>
  </w:style>
  <w:style w:type="character" w:styleId="affa">
    <w:name w:val="Strong"/>
    <w:uiPriority w:val="99"/>
    <w:qFormat/>
    <w:rsid w:val="00C82DAB"/>
    <w:rPr>
      <w:rFonts w:cs="Times New Roman"/>
      <w:b/>
    </w:rPr>
  </w:style>
  <w:style w:type="table" w:styleId="-10">
    <w:name w:val="Table Web 1"/>
    <w:basedOn w:val="a1"/>
    <w:uiPriority w:val="99"/>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uiPriority w:val="99"/>
    <w:rsid w:val="00C82DAB"/>
    <w:rPr>
      <w:rFonts w:ascii="Times New Roman" w:hAnsi="Times New Roman"/>
      <w:spacing w:val="0"/>
      <w:sz w:val="21"/>
      <w:lang w:val="uk-UA" w:eastAsia="ru-RU"/>
    </w:rPr>
  </w:style>
  <w:style w:type="character" w:customStyle="1" w:styleId="2a">
    <w:name w:val="Подпись к картинке (2)_"/>
    <w:link w:val="2b"/>
    <w:uiPriority w:val="99"/>
    <w:locked/>
    <w:rsid w:val="00C82DAB"/>
    <w:rPr>
      <w:sz w:val="22"/>
      <w:shd w:val="clear" w:color="auto" w:fill="FFFFFF"/>
    </w:rPr>
  </w:style>
  <w:style w:type="paragraph" w:customStyle="1" w:styleId="2b">
    <w:name w:val="Подпись к картинке (2)"/>
    <w:basedOn w:val="a"/>
    <w:link w:val="2a"/>
    <w:uiPriority w:val="99"/>
    <w:rsid w:val="00C82DAB"/>
    <w:pPr>
      <w:shd w:val="clear" w:color="auto" w:fill="FFFFFF"/>
      <w:spacing w:line="211" w:lineRule="exact"/>
      <w:jc w:val="right"/>
    </w:pPr>
    <w:rPr>
      <w:sz w:val="22"/>
      <w:szCs w:val="20"/>
    </w:rPr>
  </w:style>
  <w:style w:type="character" w:customStyle="1" w:styleId="71">
    <w:name w:val="Основной текст (7)_"/>
    <w:link w:val="72"/>
    <w:uiPriority w:val="99"/>
    <w:locked/>
    <w:rsid w:val="00C82DAB"/>
    <w:rPr>
      <w:b/>
      <w:sz w:val="23"/>
      <w:shd w:val="clear" w:color="auto" w:fill="FFFFFF"/>
    </w:rPr>
  </w:style>
  <w:style w:type="paragraph" w:customStyle="1" w:styleId="72">
    <w:name w:val="Основной текст (7)"/>
    <w:basedOn w:val="a"/>
    <w:link w:val="71"/>
    <w:uiPriority w:val="99"/>
    <w:rsid w:val="00C82DAB"/>
    <w:pPr>
      <w:shd w:val="clear" w:color="auto" w:fill="FFFFFF"/>
      <w:spacing w:line="240" w:lineRule="atLeast"/>
    </w:pPr>
    <w:rPr>
      <w:b/>
      <w:sz w:val="23"/>
      <w:szCs w:val="20"/>
    </w:rPr>
  </w:style>
  <w:style w:type="character" w:customStyle="1" w:styleId="2c">
    <w:name w:val="Основной текст (2) + Полужирный"/>
    <w:uiPriority w:val="99"/>
    <w:rsid w:val="00C82DAB"/>
    <w:rPr>
      <w:rFonts w:ascii="Arial Narrow" w:hAnsi="Arial Narrow"/>
      <w:b/>
      <w:spacing w:val="0"/>
      <w:sz w:val="15"/>
      <w:shd w:val="clear" w:color="auto" w:fill="FFFFFF"/>
      <w:lang w:val="ru-RU" w:eastAsia="ru-RU"/>
    </w:rPr>
  </w:style>
  <w:style w:type="character" w:customStyle="1" w:styleId="9">
    <w:name w:val="Основной текст (9)_"/>
    <w:link w:val="90"/>
    <w:uiPriority w:val="99"/>
    <w:locked/>
    <w:rsid w:val="00C82DAB"/>
    <w:rPr>
      <w:noProof/>
      <w:sz w:val="8"/>
      <w:shd w:val="clear" w:color="auto" w:fill="FFFFFF"/>
    </w:rPr>
  </w:style>
  <w:style w:type="character" w:customStyle="1" w:styleId="81">
    <w:name w:val="Основной текст (8)_"/>
    <w:link w:val="82"/>
    <w:uiPriority w:val="99"/>
    <w:locked/>
    <w:rsid w:val="00C82DAB"/>
    <w:rPr>
      <w:noProof/>
      <w:sz w:val="8"/>
      <w:shd w:val="clear" w:color="auto" w:fill="FFFFFF"/>
    </w:rPr>
  </w:style>
  <w:style w:type="paragraph" w:customStyle="1" w:styleId="90">
    <w:name w:val="Основной текст (9)"/>
    <w:basedOn w:val="a"/>
    <w:link w:val="9"/>
    <w:uiPriority w:val="99"/>
    <w:rsid w:val="00C82DAB"/>
    <w:pPr>
      <w:shd w:val="clear" w:color="auto" w:fill="FFFFFF"/>
      <w:spacing w:line="240" w:lineRule="atLeast"/>
    </w:pPr>
    <w:rPr>
      <w:noProof/>
      <w:sz w:val="8"/>
      <w:szCs w:val="20"/>
    </w:rPr>
  </w:style>
  <w:style w:type="paragraph" w:customStyle="1" w:styleId="82">
    <w:name w:val="Основной текст (8)"/>
    <w:basedOn w:val="a"/>
    <w:link w:val="81"/>
    <w:uiPriority w:val="99"/>
    <w:rsid w:val="00C82DAB"/>
    <w:pPr>
      <w:shd w:val="clear" w:color="auto" w:fill="FFFFFF"/>
      <w:spacing w:line="240" w:lineRule="atLeast"/>
    </w:pPr>
    <w:rPr>
      <w:noProof/>
      <w:sz w:val="8"/>
      <w:szCs w:val="20"/>
    </w:rPr>
  </w:style>
  <w:style w:type="paragraph" w:customStyle="1" w:styleId="2d">
    <w:name w:val="Основной текст (2)"/>
    <w:basedOn w:val="a"/>
    <w:uiPriority w:val="99"/>
    <w:rsid w:val="00C82DAB"/>
    <w:pPr>
      <w:shd w:val="clear" w:color="auto" w:fill="FFFFFF"/>
      <w:spacing w:line="240" w:lineRule="atLeast"/>
    </w:pPr>
    <w:rPr>
      <w:rFonts w:eastAsia="Arial Unicode MS"/>
      <w:b/>
      <w:bCs/>
      <w:sz w:val="21"/>
      <w:szCs w:val="21"/>
      <w:lang w:val="uk-UA"/>
    </w:rPr>
  </w:style>
  <w:style w:type="character" w:customStyle="1" w:styleId="affb">
    <w:name w:val="Основной текст + Курсив"/>
    <w:uiPriority w:val="99"/>
    <w:rsid w:val="00C82DAB"/>
    <w:rPr>
      <w:rFonts w:ascii="Times New Roman" w:hAnsi="Times New Roman"/>
      <w:b/>
      <w:i/>
      <w:spacing w:val="0"/>
      <w:sz w:val="19"/>
      <w:lang w:val="uk-UA" w:eastAsia="ru-RU"/>
    </w:rPr>
  </w:style>
  <w:style w:type="character" w:customStyle="1" w:styleId="affc">
    <w:name w:val="Знак Знак"/>
    <w:uiPriority w:val="99"/>
    <w:rsid w:val="00C82DAB"/>
    <w:rPr>
      <w:sz w:val="24"/>
      <w:lang w:val="uk-UA" w:eastAsia="ru-RU"/>
    </w:rPr>
  </w:style>
  <w:style w:type="paragraph" w:styleId="33">
    <w:name w:val="Body Text 3"/>
    <w:basedOn w:val="a"/>
    <w:link w:val="34"/>
    <w:uiPriority w:val="99"/>
    <w:rsid w:val="00C82DAB"/>
    <w:pPr>
      <w:spacing w:after="120"/>
    </w:pPr>
    <w:rPr>
      <w:sz w:val="16"/>
      <w:szCs w:val="20"/>
    </w:rPr>
  </w:style>
  <w:style w:type="character" w:customStyle="1" w:styleId="34">
    <w:name w:val="Основний текст 3 Знак"/>
    <w:link w:val="33"/>
    <w:uiPriority w:val="99"/>
    <w:locked/>
    <w:rsid w:val="00C82DAB"/>
    <w:rPr>
      <w:rFonts w:cs="Times New Roman"/>
      <w:sz w:val="16"/>
      <w:lang w:eastAsia="ru-RU"/>
    </w:rPr>
  </w:style>
  <w:style w:type="table" w:styleId="affd">
    <w:name w:val="Table Contemporary"/>
    <w:basedOn w:val="a1"/>
    <w:uiPriority w:val="99"/>
    <w:rsid w:val="00C82DAB"/>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e">
    <w:name w:val="Table Elegant"/>
    <w:basedOn w:val="a1"/>
    <w:uiPriority w:val="99"/>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10">
    <w:name w:val="Абзац списка11"/>
    <w:basedOn w:val="a"/>
    <w:uiPriority w:val="99"/>
    <w:rsid w:val="00C82DAB"/>
    <w:pPr>
      <w:ind w:left="720"/>
      <w:contextualSpacing/>
    </w:pPr>
  </w:style>
  <w:style w:type="table" w:styleId="-3">
    <w:name w:val="Table Web 3"/>
    <w:basedOn w:val="a1"/>
    <w:uiPriority w:val="99"/>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1a">
    <w:name w:val="toc 1"/>
    <w:basedOn w:val="a"/>
    <w:next w:val="a"/>
    <w:link w:val="1b"/>
    <w:autoRedefine/>
    <w:uiPriority w:val="99"/>
    <w:rsid w:val="002D2F2C"/>
    <w:pPr>
      <w:tabs>
        <w:tab w:val="right" w:leader="dot" w:pos="9356"/>
      </w:tabs>
      <w:ind w:firstLine="567"/>
      <w:jc w:val="both"/>
      <w:outlineLvl w:val="1"/>
    </w:pPr>
    <w:rPr>
      <w:color w:val="FFFFFF"/>
      <w:spacing w:val="-6"/>
      <w:szCs w:val="20"/>
    </w:rPr>
  </w:style>
  <w:style w:type="character" w:customStyle="1" w:styleId="1b">
    <w:name w:val="Зміст 1 Знак"/>
    <w:link w:val="1a"/>
    <w:uiPriority w:val="99"/>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f">
    <w:name w:val="Document Map"/>
    <w:basedOn w:val="a"/>
    <w:link w:val="afff0"/>
    <w:uiPriority w:val="99"/>
    <w:rsid w:val="0020215B"/>
    <w:pPr>
      <w:shd w:val="clear" w:color="auto" w:fill="000080"/>
    </w:pPr>
    <w:rPr>
      <w:rFonts w:ascii="Tahoma" w:hAnsi="Tahoma"/>
      <w:sz w:val="20"/>
      <w:szCs w:val="20"/>
    </w:rPr>
  </w:style>
  <w:style w:type="character" w:customStyle="1" w:styleId="afff0">
    <w:name w:val="Схема документа Знак"/>
    <w:link w:val="afff"/>
    <w:uiPriority w:val="99"/>
    <w:locked/>
    <w:rsid w:val="0020215B"/>
    <w:rPr>
      <w:rFonts w:ascii="Tahoma" w:hAnsi="Tahoma" w:cs="Times New Roman"/>
      <w:shd w:val="clear" w:color="auto" w:fill="000080"/>
      <w:lang w:val="ru-RU" w:eastAsia="ru-RU"/>
    </w:rPr>
  </w:style>
  <w:style w:type="paragraph" w:customStyle="1" w:styleId="5">
    <w:name w:val="Знак5"/>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uiPriority w:val="99"/>
    <w:rsid w:val="000A2A05"/>
    <w:rPr>
      <w:rFonts w:ascii="Verdana" w:hAnsi="Verdana" w:cs="Verdana"/>
      <w:sz w:val="20"/>
      <w:szCs w:val="20"/>
      <w:lang w:val="en-US" w:eastAsia="en-US"/>
    </w:rPr>
  </w:style>
  <w:style w:type="character" w:styleId="afff1">
    <w:name w:val="FollowedHyperlink"/>
    <w:uiPriority w:val="99"/>
    <w:rsid w:val="00735EBE"/>
    <w:rPr>
      <w:rFonts w:cs="Times New Roman"/>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871A4"/>
    <w:rPr>
      <w:rFonts w:ascii="Verdana" w:hAnsi="Verdana" w:cs="Verdana"/>
      <w:sz w:val="20"/>
      <w:szCs w:val="20"/>
      <w:lang w:val="en-US" w:eastAsia="en-US"/>
    </w:rPr>
  </w:style>
  <w:style w:type="paragraph" w:customStyle="1" w:styleId="Textbody">
    <w:name w:val="Text body"/>
    <w:basedOn w:val="Standard"/>
    <w:uiPriority w:val="99"/>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uiPriority w:val="99"/>
    <w:rsid w:val="0024446E"/>
    <w:rPr>
      <w:b/>
      <w:sz w:val="26"/>
    </w:rPr>
  </w:style>
  <w:style w:type="paragraph" w:customStyle="1" w:styleId="220">
    <w:name w:val="Основной текст с отступом 22"/>
    <w:basedOn w:val="a"/>
    <w:uiPriority w:val="99"/>
    <w:rsid w:val="00AE0B97"/>
    <w:pPr>
      <w:widowControl w:val="0"/>
      <w:ind w:right="28" w:firstLine="851"/>
      <w:jc w:val="both"/>
    </w:pPr>
    <w:rPr>
      <w:bCs/>
      <w:noProof/>
      <w:sz w:val="28"/>
      <w:lang w:val="uk-UA"/>
    </w:rPr>
  </w:style>
  <w:style w:type="paragraph" w:customStyle="1" w:styleId="afff2">
    <w:name w:val="Документ Знак Знак"/>
    <w:basedOn w:val="a"/>
    <w:link w:val="afff3"/>
    <w:uiPriority w:val="99"/>
    <w:rsid w:val="00AE0B97"/>
    <w:pPr>
      <w:widowControl w:val="0"/>
      <w:ind w:firstLine="851"/>
      <w:jc w:val="both"/>
    </w:pPr>
    <w:rPr>
      <w:sz w:val="28"/>
      <w:szCs w:val="20"/>
    </w:rPr>
  </w:style>
  <w:style w:type="character" w:customStyle="1" w:styleId="afff3">
    <w:name w:val="Документ Знак Знак Знак"/>
    <w:link w:val="afff2"/>
    <w:uiPriority w:val="99"/>
    <w:locked/>
    <w:rsid w:val="00AE0B97"/>
    <w:rPr>
      <w:sz w:val="28"/>
      <w:lang w:val="ru-RU" w:eastAsia="ru-RU"/>
    </w:rPr>
  </w:style>
  <w:style w:type="paragraph" w:customStyle="1" w:styleId="Normal1">
    <w:name w:val="Normal1"/>
    <w:uiPriority w:val="99"/>
    <w:rsid w:val="00AE0B97"/>
    <w:pPr>
      <w:widowControl w:val="0"/>
      <w:snapToGrid w:val="0"/>
      <w:spacing w:before="20" w:line="300" w:lineRule="auto"/>
      <w:ind w:firstLine="700"/>
      <w:jc w:val="both"/>
    </w:pPr>
    <w:rPr>
      <w:sz w:val="24"/>
      <w:lang w:eastAsia="ru-RU"/>
    </w:rPr>
  </w:style>
  <w:style w:type="character" w:customStyle="1" w:styleId="FontStyle19">
    <w:name w:val="Font Style19"/>
    <w:uiPriority w:val="99"/>
    <w:rsid w:val="00AE0B97"/>
    <w:rPr>
      <w:rFonts w:ascii="Times New Roman" w:hAnsi="Times New Roman"/>
      <w:sz w:val="26"/>
    </w:rPr>
  </w:style>
  <w:style w:type="paragraph" w:customStyle="1" w:styleId="215">
    <w:name w:val="Основной текст 21"/>
    <w:basedOn w:val="a"/>
    <w:uiPriority w:val="99"/>
    <w:rsid w:val="00381360"/>
    <w:pPr>
      <w:suppressAutoHyphens/>
      <w:spacing w:after="120" w:line="480" w:lineRule="auto"/>
    </w:pPr>
    <w:rPr>
      <w:lang w:eastAsia="zh-CN"/>
    </w:rPr>
  </w:style>
  <w:style w:type="paragraph" w:customStyle="1" w:styleId="FR3">
    <w:name w:val="FR3"/>
    <w:uiPriority w:val="99"/>
    <w:rsid w:val="00F9542D"/>
    <w:pPr>
      <w:widowControl w:val="0"/>
      <w:autoSpaceDE w:val="0"/>
      <w:autoSpaceDN w:val="0"/>
      <w:adjustRightInd w:val="0"/>
      <w:spacing w:line="259" w:lineRule="auto"/>
      <w:ind w:firstLine="100"/>
      <w:jc w:val="both"/>
    </w:pPr>
    <w:rPr>
      <w:rFonts w:ascii="Arial" w:hAnsi="Arial" w:cs="Arial"/>
      <w:b/>
      <w:bCs/>
      <w:sz w:val="18"/>
      <w:szCs w:val="18"/>
      <w:lang w:eastAsia="ru-RU"/>
    </w:rPr>
  </w:style>
  <w:style w:type="character" w:customStyle="1" w:styleId="xfm64855921">
    <w:name w:val="xfm_64855921"/>
    <w:uiPriority w:val="99"/>
    <w:rsid w:val="00A96B73"/>
  </w:style>
  <w:style w:type="character" w:customStyle="1" w:styleId="WW8Num5z0">
    <w:name w:val="WW8Num5z0"/>
    <w:uiPriority w:val="99"/>
    <w:rsid w:val="00E43B54"/>
    <w:rPr>
      <w:rFonts w:ascii="Symbol" w:hAnsi="Symbol"/>
    </w:rPr>
  </w:style>
  <w:style w:type="character" w:customStyle="1" w:styleId="WW8Num7z0">
    <w:name w:val="WW8Num7z0"/>
    <w:uiPriority w:val="99"/>
    <w:rsid w:val="00E43B54"/>
    <w:rPr>
      <w:rFonts w:ascii="Symbol" w:hAnsi="Symbol"/>
    </w:rPr>
  </w:style>
  <w:style w:type="character" w:customStyle="1" w:styleId="Absatz-Standardschriftart">
    <w:name w:val="Absatz-Standardschriftart"/>
    <w:uiPriority w:val="99"/>
    <w:rsid w:val="00E43B54"/>
  </w:style>
  <w:style w:type="character" w:customStyle="1" w:styleId="WW-Absatz-Standardschriftart">
    <w:name w:val="WW-Absatz-Standardschriftart"/>
    <w:uiPriority w:val="99"/>
    <w:rsid w:val="00E43B54"/>
  </w:style>
  <w:style w:type="character" w:customStyle="1" w:styleId="WW-Absatz-Standardschriftart1">
    <w:name w:val="WW-Absatz-Standardschriftart1"/>
    <w:uiPriority w:val="99"/>
    <w:rsid w:val="00E43B54"/>
  </w:style>
  <w:style w:type="character" w:customStyle="1" w:styleId="WW-Absatz-Standardschriftart11">
    <w:name w:val="WW-Absatz-Standardschriftart11"/>
    <w:uiPriority w:val="99"/>
    <w:rsid w:val="00E43B54"/>
  </w:style>
  <w:style w:type="character" w:customStyle="1" w:styleId="WW-Absatz-Standardschriftart111">
    <w:name w:val="WW-Absatz-Standardschriftart111"/>
    <w:uiPriority w:val="99"/>
    <w:rsid w:val="00E43B54"/>
  </w:style>
  <w:style w:type="character" w:customStyle="1" w:styleId="WW-Absatz-Standardschriftart1111">
    <w:name w:val="WW-Absatz-Standardschriftart1111"/>
    <w:uiPriority w:val="99"/>
    <w:rsid w:val="00E43B54"/>
  </w:style>
  <w:style w:type="character" w:customStyle="1" w:styleId="WW-Absatz-Standardschriftart11111">
    <w:name w:val="WW-Absatz-Standardschriftart11111"/>
    <w:uiPriority w:val="99"/>
    <w:rsid w:val="00E43B54"/>
  </w:style>
  <w:style w:type="character" w:customStyle="1" w:styleId="WW-Absatz-Standardschriftart111111">
    <w:name w:val="WW-Absatz-Standardschriftart111111"/>
    <w:uiPriority w:val="99"/>
    <w:rsid w:val="00E43B54"/>
  </w:style>
  <w:style w:type="character" w:customStyle="1" w:styleId="WW-Absatz-Standardschriftart1111111">
    <w:name w:val="WW-Absatz-Standardschriftart1111111"/>
    <w:uiPriority w:val="99"/>
    <w:rsid w:val="00E43B54"/>
  </w:style>
  <w:style w:type="character" w:customStyle="1" w:styleId="WW-Absatz-Standardschriftart11111111">
    <w:name w:val="WW-Absatz-Standardschriftart11111111"/>
    <w:uiPriority w:val="99"/>
    <w:rsid w:val="00E43B54"/>
  </w:style>
  <w:style w:type="character" w:customStyle="1" w:styleId="WW-Absatz-Standardschriftart111111111">
    <w:name w:val="WW-Absatz-Standardschriftart111111111"/>
    <w:uiPriority w:val="99"/>
    <w:rsid w:val="00E43B54"/>
  </w:style>
  <w:style w:type="character" w:customStyle="1" w:styleId="WW-Absatz-Standardschriftart1111111111">
    <w:name w:val="WW-Absatz-Standardschriftart1111111111"/>
    <w:uiPriority w:val="99"/>
    <w:rsid w:val="00E43B54"/>
  </w:style>
  <w:style w:type="character" w:customStyle="1" w:styleId="WW-Absatz-Standardschriftart11111111111">
    <w:name w:val="WW-Absatz-Standardschriftart11111111111"/>
    <w:uiPriority w:val="99"/>
    <w:rsid w:val="00E43B54"/>
  </w:style>
  <w:style w:type="character" w:customStyle="1" w:styleId="WW-Absatz-Standardschriftart111111111111">
    <w:name w:val="WW-Absatz-Standardschriftart111111111111"/>
    <w:uiPriority w:val="99"/>
    <w:rsid w:val="00E43B54"/>
  </w:style>
  <w:style w:type="character" w:customStyle="1" w:styleId="WW-Absatz-Standardschriftart1111111111111">
    <w:name w:val="WW-Absatz-Standardschriftart1111111111111"/>
    <w:uiPriority w:val="99"/>
    <w:rsid w:val="00E43B54"/>
  </w:style>
  <w:style w:type="character" w:customStyle="1" w:styleId="WW-Absatz-Standardschriftart11111111111111">
    <w:name w:val="WW-Absatz-Standardschriftart11111111111111"/>
    <w:uiPriority w:val="99"/>
    <w:rsid w:val="00E43B54"/>
  </w:style>
  <w:style w:type="character" w:customStyle="1" w:styleId="WW-Absatz-Standardschriftart111111111111111">
    <w:name w:val="WW-Absatz-Standardschriftart111111111111111"/>
    <w:uiPriority w:val="99"/>
    <w:rsid w:val="00E43B54"/>
  </w:style>
  <w:style w:type="character" w:customStyle="1" w:styleId="WW-Absatz-Standardschriftart1111111111111111">
    <w:name w:val="WW-Absatz-Standardschriftart1111111111111111"/>
    <w:uiPriority w:val="99"/>
    <w:rsid w:val="00E43B54"/>
  </w:style>
  <w:style w:type="character" w:customStyle="1" w:styleId="WW-Absatz-Standardschriftart11111111111111111">
    <w:name w:val="WW-Absatz-Standardschriftart11111111111111111"/>
    <w:uiPriority w:val="99"/>
    <w:rsid w:val="00E43B54"/>
  </w:style>
  <w:style w:type="character" w:customStyle="1" w:styleId="WW-Absatz-Standardschriftart111111111111111111">
    <w:name w:val="WW-Absatz-Standardschriftart111111111111111111"/>
    <w:uiPriority w:val="99"/>
    <w:rsid w:val="00E43B54"/>
  </w:style>
  <w:style w:type="character" w:customStyle="1" w:styleId="WW-Absatz-Standardschriftart1111111111111111111">
    <w:name w:val="WW-Absatz-Standardschriftart1111111111111111111"/>
    <w:uiPriority w:val="99"/>
    <w:rsid w:val="00E43B54"/>
  </w:style>
  <w:style w:type="character" w:customStyle="1" w:styleId="WW-Absatz-Standardschriftart11111111111111111111">
    <w:name w:val="WW-Absatz-Standardschriftart11111111111111111111"/>
    <w:uiPriority w:val="99"/>
    <w:rsid w:val="00E43B54"/>
  </w:style>
  <w:style w:type="character" w:customStyle="1" w:styleId="WW-Absatz-Standardschriftart111111111111111111111">
    <w:name w:val="WW-Absatz-Standardschriftart111111111111111111111"/>
    <w:uiPriority w:val="99"/>
    <w:rsid w:val="00E43B54"/>
  </w:style>
  <w:style w:type="character" w:customStyle="1" w:styleId="WW-Absatz-Standardschriftart1111111111111111111111">
    <w:name w:val="WW-Absatz-Standardschriftart1111111111111111111111"/>
    <w:uiPriority w:val="99"/>
    <w:rsid w:val="00E43B54"/>
  </w:style>
  <w:style w:type="character" w:customStyle="1" w:styleId="WW-Absatz-Standardschriftart11111111111111111111111">
    <w:name w:val="WW-Absatz-Standardschriftart11111111111111111111111"/>
    <w:uiPriority w:val="99"/>
    <w:rsid w:val="00E43B54"/>
  </w:style>
  <w:style w:type="character" w:customStyle="1" w:styleId="WW-Absatz-Standardschriftart111111111111111111111111">
    <w:name w:val="WW-Absatz-Standardschriftart111111111111111111111111"/>
    <w:uiPriority w:val="99"/>
    <w:rsid w:val="00E43B54"/>
  </w:style>
  <w:style w:type="character" w:customStyle="1" w:styleId="WW-Absatz-Standardschriftart1111111111111111111111111">
    <w:name w:val="WW-Absatz-Standardschriftart1111111111111111111111111"/>
    <w:uiPriority w:val="99"/>
    <w:rsid w:val="00E43B54"/>
  </w:style>
  <w:style w:type="character" w:customStyle="1" w:styleId="WW-Absatz-Standardschriftart11111111111111111111111111">
    <w:name w:val="WW-Absatz-Standardschriftart11111111111111111111111111"/>
    <w:uiPriority w:val="99"/>
    <w:rsid w:val="00E43B54"/>
  </w:style>
  <w:style w:type="character" w:customStyle="1" w:styleId="WW-Absatz-Standardschriftart111111111111111111111111111">
    <w:name w:val="WW-Absatz-Standardschriftart111111111111111111111111111"/>
    <w:uiPriority w:val="99"/>
    <w:rsid w:val="00E43B54"/>
  </w:style>
  <w:style w:type="character" w:customStyle="1" w:styleId="WW-Absatz-Standardschriftart1111111111111111111111111111">
    <w:name w:val="WW-Absatz-Standardschriftart1111111111111111111111111111"/>
    <w:uiPriority w:val="99"/>
    <w:rsid w:val="00E43B54"/>
  </w:style>
  <w:style w:type="character" w:customStyle="1" w:styleId="WW-Absatz-Standardschriftart11111111111111111111111111111">
    <w:name w:val="WW-Absatz-Standardschriftart11111111111111111111111111111"/>
    <w:uiPriority w:val="99"/>
    <w:rsid w:val="00E43B54"/>
  </w:style>
  <w:style w:type="character" w:customStyle="1" w:styleId="WW-Absatz-Standardschriftart111111111111111111111111111111">
    <w:name w:val="WW-Absatz-Standardschriftart111111111111111111111111111111"/>
    <w:uiPriority w:val="99"/>
    <w:rsid w:val="00E43B54"/>
  </w:style>
  <w:style w:type="character" w:customStyle="1" w:styleId="WW-Absatz-Standardschriftart1111111111111111111111111111111">
    <w:name w:val="WW-Absatz-Standardschriftart1111111111111111111111111111111"/>
    <w:uiPriority w:val="99"/>
    <w:rsid w:val="00E43B54"/>
  </w:style>
  <w:style w:type="character" w:customStyle="1" w:styleId="WW-Absatz-Standardschriftart11111111111111111111111111111111">
    <w:name w:val="WW-Absatz-Standardschriftart11111111111111111111111111111111"/>
    <w:uiPriority w:val="99"/>
    <w:rsid w:val="00E43B54"/>
  </w:style>
  <w:style w:type="character" w:customStyle="1" w:styleId="WW-Absatz-Standardschriftart111111111111111111111111111111111">
    <w:name w:val="WW-Absatz-Standardschriftart111111111111111111111111111111111"/>
    <w:uiPriority w:val="99"/>
    <w:rsid w:val="00E43B54"/>
  </w:style>
  <w:style w:type="character" w:customStyle="1" w:styleId="WW-Absatz-Standardschriftart1111111111111111111111111111111111">
    <w:name w:val="WW-Absatz-Standardschriftart1111111111111111111111111111111111"/>
    <w:uiPriority w:val="99"/>
    <w:rsid w:val="00E43B54"/>
  </w:style>
  <w:style w:type="character" w:customStyle="1" w:styleId="WW-Absatz-Standardschriftart11111111111111111111111111111111111">
    <w:name w:val="WW-Absatz-Standardschriftart11111111111111111111111111111111111"/>
    <w:uiPriority w:val="99"/>
    <w:rsid w:val="00E43B54"/>
  </w:style>
  <w:style w:type="character" w:customStyle="1" w:styleId="WW-Absatz-Standardschriftart111111111111111111111111111111111111">
    <w:name w:val="WW-Absatz-Standardschriftart111111111111111111111111111111111111"/>
    <w:uiPriority w:val="99"/>
    <w:rsid w:val="00E43B54"/>
  </w:style>
  <w:style w:type="character" w:customStyle="1" w:styleId="WW-Absatz-Standardschriftart1111111111111111111111111111111111111">
    <w:name w:val="WW-Absatz-Standardschriftart1111111111111111111111111111111111111"/>
    <w:uiPriority w:val="99"/>
    <w:rsid w:val="00E43B54"/>
  </w:style>
  <w:style w:type="character" w:customStyle="1" w:styleId="WW-Absatz-Standardschriftart11111111111111111111111111111111111111">
    <w:name w:val="WW-Absatz-Standardschriftart11111111111111111111111111111111111111"/>
    <w:uiPriority w:val="99"/>
    <w:rsid w:val="00E43B54"/>
  </w:style>
  <w:style w:type="character" w:customStyle="1" w:styleId="WW-Absatz-Standardschriftart111111111111111111111111111111111111111">
    <w:name w:val="WW-Absatz-Standardschriftart111111111111111111111111111111111111111"/>
    <w:uiPriority w:val="99"/>
    <w:rsid w:val="00E43B54"/>
  </w:style>
  <w:style w:type="character" w:customStyle="1" w:styleId="WW-Absatz-Standardschriftart1111111111111111111111111111111111111111">
    <w:name w:val="WW-Absatz-Standardschriftart1111111111111111111111111111111111111111"/>
    <w:uiPriority w:val="99"/>
    <w:rsid w:val="00E43B54"/>
  </w:style>
  <w:style w:type="character" w:customStyle="1" w:styleId="WW-Absatz-Standardschriftart11111111111111111111111111111111111111111">
    <w:name w:val="WW-Absatz-Standardschriftart11111111111111111111111111111111111111111"/>
    <w:uiPriority w:val="99"/>
    <w:rsid w:val="00E43B54"/>
  </w:style>
  <w:style w:type="character" w:customStyle="1" w:styleId="WW-Absatz-Standardschriftart111111111111111111111111111111111111111111">
    <w:name w:val="WW-Absatz-Standardschriftart111111111111111111111111111111111111111111"/>
    <w:uiPriority w:val="99"/>
    <w:rsid w:val="00E43B54"/>
  </w:style>
  <w:style w:type="character" w:customStyle="1" w:styleId="WW8Num6z0">
    <w:name w:val="WW8Num6z0"/>
    <w:uiPriority w:val="99"/>
    <w:rsid w:val="00E43B54"/>
    <w:rPr>
      <w:rFonts w:ascii="Symbol" w:hAnsi="Symbol"/>
    </w:rPr>
  </w:style>
  <w:style w:type="character" w:customStyle="1" w:styleId="WW8Num9z0">
    <w:name w:val="WW8Num9z0"/>
    <w:uiPriority w:val="99"/>
    <w:rsid w:val="00E43B54"/>
    <w:rPr>
      <w:rFonts w:ascii="Symbol" w:hAnsi="Symbol"/>
    </w:rPr>
  </w:style>
  <w:style w:type="character" w:customStyle="1" w:styleId="WW8Num10z0">
    <w:name w:val="WW8Num10z0"/>
    <w:uiPriority w:val="99"/>
    <w:rsid w:val="00E43B54"/>
    <w:rPr>
      <w:rFonts w:ascii="Symbol" w:hAnsi="Symbol"/>
    </w:rPr>
  </w:style>
  <w:style w:type="character" w:customStyle="1" w:styleId="WW-Absatz-Standardschriftart1111111111111111111111111111111111111111111">
    <w:name w:val="WW-Absatz-Standardschriftart1111111111111111111111111111111111111111111"/>
    <w:uiPriority w:val="99"/>
    <w:rsid w:val="00E43B54"/>
  </w:style>
  <w:style w:type="character" w:customStyle="1" w:styleId="WW-Absatz-Standardschriftart11111111111111111111111111111111111111111111">
    <w:name w:val="WW-Absatz-Standardschriftart11111111111111111111111111111111111111111111"/>
    <w:uiPriority w:val="99"/>
    <w:rsid w:val="00E43B54"/>
  </w:style>
  <w:style w:type="character" w:customStyle="1" w:styleId="WW-Absatz-Standardschriftart111111111111111111111111111111111111111111111">
    <w:name w:val="WW-Absatz-Standardschriftart111111111111111111111111111111111111111111111"/>
    <w:uiPriority w:val="99"/>
    <w:rsid w:val="00E43B54"/>
  </w:style>
  <w:style w:type="character" w:customStyle="1" w:styleId="WW-Absatz-Standardschriftart1111111111111111111111111111111111111111111111">
    <w:name w:val="WW-Absatz-Standardschriftart1111111111111111111111111111111111111111111111"/>
    <w:uiPriority w:val="99"/>
    <w:rsid w:val="00E43B54"/>
  </w:style>
  <w:style w:type="character" w:customStyle="1" w:styleId="WW-Absatz-Standardschriftart11111111111111111111111111111111111111111111111">
    <w:name w:val="WW-Absatz-Standardschriftart11111111111111111111111111111111111111111111111"/>
    <w:uiPriority w:val="99"/>
    <w:rsid w:val="00E43B54"/>
  </w:style>
  <w:style w:type="character" w:customStyle="1" w:styleId="WW8Num4z0">
    <w:name w:val="WW8Num4z0"/>
    <w:uiPriority w:val="99"/>
    <w:rsid w:val="00E43B54"/>
    <w:rPr>
      <w:rFonts w:ascii="Times New Roman" w:hAnsi="Times New Roman"/>
    </w:rPr>
  </w:style>
  <w:style w:type="character" w:customStyle="1" w:styleId="WW8Num4z1">
    <w:name w:val="WW8Num4z1"/>
    <w:uiPriority w:val="99"/>
    <w:rsid w:val="00E43B54"/>
    <w:rPr>
      <w:rFonts w:ascii="Courier New" w:hAnsi="Courier New"/>
    </w:rPr>
  </w:style>
  <w:style w:type="character" w:customStyle="1" w:styleId="WW8Num4z2">
    <w:name w:val="WW8Num4z2"/>
    <w:uiPriority w:val="99"/>
    <w:rsid w:val="00E43B54"/>
    <w:rPr>
      <w:rFonts w:ascii="Wingdings" w:hAnsi="Wingdings"/>
    </w:rPr>
  </w:style>
  <w:style w:type="character" w:customStyle="1" w:styleId="WW8Num4z3">
    <w:name w:val="WW8Num4z3"/>
    <w:uiPriority w:val="99"/>
    <w:rsid w:val="00E43B54"/>
    <w:rPr>
      <w:rFonts w:ascii="Symbol" w:hAnsi="Symbol"/>
    </w:rPr>
  </w:style>
  <w:style w:type="character" w:customStyle="1" w:styleId="WW8Num8z0">
    <w:name w:val="WW8Num8z0"/>
    <w:uiPriority w:val="99"/>
    <w:rsid w:val="00E43B54"/>
    <w:rPr>
      <w:rFonts w:ascii="Symbol" w:hAnsi="Symbol"/>
    </w:rPr>
  </w:style>
  <w:style w:type="character" w:customStyle="1" w:styleId="WW8Num8z1">
    <w:name w:val="WW8Num8z1"/>
    <w:uiPriority w:val="99"/>
    <w:rsid w:val="00E43B54"/>
    <w:rPr>
      <w:rFonts w:ascii="Courier New" w:hAnsi="Courier New"/>
    </w:rPr>
  </w:style>
  <w:style w:type="character" w:customStyle="1" w:styleId="WW8Num8z2">
    <w:name w:val="WW8Num8z2"/>
    <w:uiPriority w:val="99"/>
    <w:rsid w:val="00E43B54"/>
    <w:rPr>
      <w:rFonts w:ascii="Wingdings" w:hAnsi="Wingdings"/>
    </w:rPr>
  </w:style>
  <w:style w:type="character" w:customStyle="1" w:styleId="35">
    <w:name w:val="Основной шрифт абзаца3"/>
    <w:uiPriority w:val="99"/>
    <w:rsid w:val="00E43B54"/>
  </w:style>
  <w:style w:type="character" w:customStyle="1" w:styleId="2e">
    <w:name w:val="Основной шрифт абзаца2"/>
    <w:uiPriority w:val="99"/>
    <w:rsid w:val="00E43B54"/>
  </w:style>
  <w:style w:type="character" w:customStyle="1" w:styleId="WW-Absatz-Standardschriftart111111111111111111111111111111111111111111111111">
    <w:name w:val="WW-Absatz-Standardschriftart111111111111111111111111111111111111111111111111"/>
    <w:uiPriority w:val="99"/>
    <w:rsid w:val="00E43B54"/>
  </w:style>
  <w:style w:type="character" w:customStyle="1" w:styleId="1c">
    <w:name w:val="Основной шрифт абзаца1"/>
    <w:uiPriority w:val="99"/>
    <w:rsid w:val="00E43B54"/>
  </w:style>
  <w:style w:type="character" w:customStyle="1" w:styleId="afff4">
    <w:name w:val="Символ нумерации"/>
    <w:uiPriority w:val="99"/>
    <w:rsid w:val="00E43B54"/>
  </w:style>
  <w:style w:type="character" w:customStyle="1" w:styleId="afff5">
    <w:name w:val="Маркеры списка"/>
    <w:uiPriority w:val="99"/>
    <w:rsid w:val="00E43B54"/>
    <w:rPr>
      <w:rFonts w:ascii="OpenSymbol" w:hAnsi="OpenSymbol"/>
    </w:rPr>
  </w:style>
  <w:style w:type="paragraph" w:customStyle="1" w:styleId="36">
    <w:name w:val="Указатель3"/>
    <w:basedOn w:val="a"/>
    <w:uiPriority w:val="99"/>
    <w:rsid w:val="00E43B54"/>
    <w:pPr>
      <w:suppressLineNumbers/>
      <w:suppressAutoHyphens/>
    </w:pPr>
    <w:rPr>
      <w:rFonts w:cs="Lohit Hindi"/>
      <w:lang w:eastAsia="zh-CN"/>
    </w:rPr>
  </w:style>
  <w:style w:type="paragraph" w:customStyle="1" w:styleId="2f">
    <w:name w:val="Название2"/>
    <w:basedOn w:val="a"/>
    <w:uiPriority w:val="99"/>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uiPriority w:val="99"/>
    <w:rsid w:val="00E43B54"/>
    <w:pPr>
      <w:suppressLineNumbers/>
      <w:suppressAutoHyphens/>
    </w:pPr>
    <w:rPr>
      <w:rFonts w:cs="Tahoma"/>
      <w:lang w:eastAsia="zh-CN"/>
    </w:rPr>
  </w:style>
  <w:style w:type="paragraph" w:customStyle="1" w:styleId="1d">
    <w:name w:val="Название1"/>
    <w:basedOn w:val="a"/>
    <w:uiPriority w:val="99"/>
    <w:rsid w:val="00E43B54"/>
    <w:pPr>
      <w:suppressLineNumbers/>
      <w:suppressAutoHyphens/>
      <w:spacing w:before="120" w:after="120"/>
    </w:pPr>
    <w:rPr>
      <w:rFonts w:cs="Tahoma"/>
      <w:i/>
      <w:iCs/>
      <w:sz w:val="20"/>
      <w:szCs w:val="20"/>
      <w:lang w:eastAsia="zh-CN"/>
    </w:rPr>
  </w:style>
  <w:style w:type="paragraph" w:customStyle="1" w:styleId="1e">
    <w:name w:val="Указатель1"/>
    <w:basedOn w:val="a"/>
    <w:uiPriority w:val="99"/>
    <w:rsid w:val="00E43B54"/>
    <w:pPr>
      <w:suppressLineNumbers/>
      <w:suppressAutoHyphens/>
    </w:pPr>
    <w:rPr>
      <w:rFonts w:cs="Tahoma"/>
      <w:lang w:eastAsia="zh-CN"/>
    </w:rPr>
  </w:style>
  <w:style w:type="paragraph" w:customStyle="1" w:styleId="Noeeu">
    <w:name w:val="Noeeu"/>
    <w:uiPriority w:val="99"/>
    <w:rsid w:val="00E43B54"/>
    <w:pPr>
      <w:widowControl w:val="0"/>
      <w:suppressAutoHyphens/>
      <w:overflowPunct w:val="0"/>
      <w:autoSpaceDE w:val="0"/>
      <w:textAlignment w:val="baseline"/>
    </w:pPr>
    <w:rPr>
      <w:lang w:val="ru-RU" w:eastAsia="zh-CN"/>
    </w:rPr>
  </w:style>
  <w:style w:type="paragraph" w:customStyle="1" w:styleId="afff6">
    <w:name w:val="Заголовок таблицы"/>
    <w:basedOn w:val="af4"/>
    <w:uiPriority w:val="99"/>
    <w:rsid w:val="00E43B54"/>
    <w:pPr>
      <w:widowControl/>
      <w:jc w:val="center"/>
    </w:pPr>
    <w:rPr>
      <w:rFonts w:cs="Times New Roman"/>
      <w:b/>
      <w:bCs/>
      <w:kern w:val="0"/>
      <w:lang w:bidi="ar-SA"/>
    </w:rPr>
  </w:style>
  <w:style w:type="paragraph" w:customStyle="1" w:styleId="Just">
    <w:name w:val="Just"/>
    <w:uiPriority w:val="99"/>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uiPriority w:val="99"/>
    <w:rsid w:val="004356B7"/>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37">
    <w:name w:val="Table List 3"/>
    <w:basedOn w:val="a1"/>
    <w:uiPriority w:val="99"/>
    <w:rsid w:val="004356B7"/>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84">
    <w:name w:val="Table Grid 8"/>
    <w:basedOn w:val="a1"/>
    <w:uiPriority w:val="99"/>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7">
    <w:name w:val="Table Theme"/>
    <w:basedOn w:val="a1"/>
    <w:uiPriority w:val="99"/>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uiPriority w:val="99"/>
    <w:rsid w:val="00571771"/>
    <w:pPr>
      <w:spacing w:after="60" w:line="220" w:lineRule="exact"/>
      <w:ind w:firstLine="284"/>
      <w:jc w:val="both"/>
    </w:pPr>
    <w:rPr>
      <w:sz w:val="20"/>
      <w:szCs w:val="20"/>
      <w:lang w:val="uk-UA"/>
    </w:rPr>
  </w:style>
  <w:style w:type="character" w:customStyle="1" w:styleId="font141">
    <w:name w:val="font141"/>
    <w:uiPriority w:val="99"/>
    <w:rsid w:val="006F4A7C"/>
    <w:rPr>
      <w:rFonts w:ascii="Times New Roman" w:hAnsi="Times New Roman"/>
      <w:color w:val="auto"/>
      <w:sz w:val="28"/>
      <w:u w:val="none"/>
      <w:effect w:val="none"/>
    </w:rPr>
  </w:style>
  <w:style w:type="character" w:customStyle="1" w:styleId="font151">
    <w:name w:val="font151"/>
    <w:uiPriority w:val="99"/>
    <w:rsid w:val="006F4A7C"/>
    <w:rPr>
      <w:rFonts w:ascii="Times New Roman" w:hAnsi="Times New Roman"/>
      <w:b/>
      <w:color w:val="auto"/>
      <w:sz w:val="28"/>
      <w:u w:val="none"/>
      <w:effect w:val="none"/>
    </w:rPr>
  </w:style>
  <w:style w:type="character" w:customStyle="1" w:styleId="font131">
    <w:name w:val="font131"/>
    <w:uiPriority w:val="99"/>
    <w:rsid w:val="00111628"/>
    <w:rPr>
      <w:rFonts w:ascii="Times New Roman" w:hAnsi="Times New Roman"/>
      <w:b/>
      <w:color w:val="auto"/>
      <w:sz w:val="28"/>
      <w:u w:val="none"/>
      <w:effect w:val="none"/>
    </w:rPr>
  </w:style>
  <w:style w:type="character" w:customStyle="1" w:styleId="st121">
    <w:name w:val="st121"/>
    <w:uiPriority w:val="99"/>
    <w:rsid w:val="00F001D4"/>
    <w:rPr>
      <w:i/>
      <w:color w:val="000000"/>
    </w:rPr>
  </w:style>
  <w:style w:type="paragraph" w:customStyle="1" w:styleId="HTML10">
    <w:name w:val="Стандартний HTML1"/>
    <w:basedOn w:val="a"/>
    <w:uiPriority w:val="99"/>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uiPriority w:val="99"/>
    <w:rsid w:val="001B6895"/>
    <w:rPr>
      <w:color w:val="000000"/>
    </w:rPr>
  </w:style>
  <w:style w:type="paragraph" w:customStyle="1" w:styleId="1f">
    <w:name w:val="Звичайний (веб)1"/>
    <w:basedOn w:val="a"/>
    <w:uiPriority w:val="99"/>
    <w:rsid w:val="001B6895"/>
    <w:pPr>
      <w:suppressAutoHyphens/>
      <w:spacing w:before="280" w:after="280"/>
    </w:pPr>
    <w:rPr>
      <w:lang w:eastAsia="zh-CN"/>
    </w:rPr>
  </w:style>
  <w:style w:type="paragraph" w:customStyle="1" w:styleId="st2">
    <w:name w:val="st2"/>
    <w:uiPriority w:val="99"/>
    <w:rsid w:val="001B6895"/>
    <w:pPr>
      <w:suppressAutoHyphens/>
      <w:autoSpaceDE w:val="0"/>
      <w:spacing w:after="150"/>
      <w:ind w:firstLine="450"/>
      <w:jc w:val="both"/>
    </w:pPr>
    <w:rPr>
      <w:sz w:val="24"/>
      <w:szCs w:val="24"/>
      <w:lang w:val="ru-RU" w:eastAsia="zh-CN"/>
    </w:rPr>
  </w:style>
  <w:style w:type="paragraph" w:customStyle="1" w:styleId="111">
    <w:name w:val="Заголовок 11"/>
    <w:basedOn w:val="a"/>
    <w:uiPriority w:val="99"/>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style>
  <w:style w:type="paragraph" w:customStyle="1" w:styleId="rvps6">
    <w:name w:val="rvps6"/>
    <w:basedOn w:val="a"/>
    <w:uiPriority w:val="99"/>
    <w:rsid w:val="009676F2"/>
    <w:pPr>
      <w:spacing w:before="100" w:beforeAutospacing="1" w:after="100" w:afterAutospacing="1"/>
    </w:pPr>
  </w:style>
  <w:style w:type="character" w:customStyle="1" w:styleId="rvts46">
    <w:name w:val="rvts46"/>
    <w:uiPriority w:val="99"/>
    <w:rsid w:val="009676F2"/>
  </w:style>
  <w:style w:type="table" w:customStyle="1" w:styleId="-11">
    <w:name w:val="Таблица-список 11"/>
    <w:uiPriority w:val="99"/>
    <w:rsid w:val="00AC4AC5"/>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0">
    <w:name w:val="Современная таблица1"/>
    <w:uiPriority w:val="99"/>
    <w:rsid w:val="00AC4AC5"/>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38">
    <w:name w:val="Обычный3"/>
    <w:uiPriority w:val="99"/>
    <w:rsid w:val="00AC4AC5"/>
    <w:pPr>
      <w:spacing w:before="100" w:after="100"/>
    </w:pPr>
    <w:rPr>
      <w:sz w:val="24"/>
      <w:lang w:val="ru-RU" w:eastAsia="ru-RU"/>
    </w:rPr>
  </w:style>
  <w:style w:type="table" w:customStyle="1" w:styleId="610">
    <w:name w:val="Стиль таблицы61"/>
    <w:basedOn w:val="37"/>
    <w:uiPriority w:val="99"/>
    <w:rsid w:val="00AC4AC5"/>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1">
    <w:name w:val="Таблица-список 31"/>
    <w:uiPriority w:val="99"/>
    <w:rsid w:val="00AC4AC5"/>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10">
    <w:name w:val="Сетка таблицы 81"/>
    <w:uiPriority w:val="99"/>
    <w:rsid w:val="00AC4AC5"/>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customStyle="1" w:styleId="2f1">
    <w:name w:val="Абзац списка2"/>
    <w:basedOn w:val="a"/>
    <w:uiPriority w:val="99"/>
    <w:rsid w:val="0085157C"/>
    <w:pPr>
      <w:ind w:left="720"/>
      <w:contextualSpacing/>
    </w:pPr>
  </w:style>
  <w:style w:type="paragraph" w:customStyle="1" w:styleId="44">
    <w:name w:val="Обычный4"/>
    <w:uiPriority w:val="99"/>
    <w:rsid w:val="0085157C"/>
    <w:pPr>
      <w:spacing w:before="100" w:after="100"/>
    </w:pPr>
    <w:rPr>
      <w:sz w:val="24"/>
      <w:lang w:val="ru-RU" w:eastAsia="ru-RU"/>
    </w:rPr>
  </w:style>
  <w:style w:type="table" w:customStyle="1" w:styleId="-110">
    <w:name w:val="Веб-таблица 11"/>
    <w:uiPriority w:val="99"/>
    <w:rsid w:val="0085157C"/>
    <w:rPr>
      <w:lang w:val="en-US"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character" w:customStyle="1" w:styleId="1f1">
    <w:name w:val="Знак Знак1"/>
    <w:uiPriority w:val="99"/>
    <w:rsid w:val="0085157C"/>
    <w:rPr>
      <w:sz w:val="24"/>
      <w:lang w:val="uk-UA" w:eastAsia="ru-RU"/>
    </w:rPr>
  </w:style>
  <w:style w:type="table" w:customStyle="1" w:styleId="2f2">
    <w:name w:val="Современная таблица2"/>
    <w:uiPriority w:val="99"/>
    <w:rsid w:val="0085157C"/>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2">
    <w:name w:val="Таблица-список 12"/>
    <w:uiPriority w:val="99"/>
    <w:rsid w:val="0085157C"/>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2">
    <w:name w:val="Изысканная таблица1"/>
    <w:uiPriority w:val="99"/>
    <w:rsid w:val="0085157C"/>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2f3">
    <w:name w:val="Без интервала2"/>
    <w:uiPriority w:val="99"/>
    <w:rsid w:val="0085157C"/>
    <w:rPr>
      <w:rFonts w:ascii="Calibri" w:hAnsi="Calibri"/>
      <w:sz w:val="22"/>
      <w:szCs w:val="22"/>
      <w:lang w:val="ru-RU" w:eastAsia="en-US"/>
    </w:rPr>
  </w:style>
  <w:style w:type="table" w:customStyle="1" w:styleId="-310">
    <w:name w:val="Веб-таблица 31"/>
    <w:uiPriority w:val="99"/>
    <w:rsid w:val="0085157C"/>
    <w:rPr>
      <w:lang w:val="en-US"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45">
    <w:name w:val="Table Grid 4"/>
    <w:basedOn w:val="a1"/>
    <w:uiPriority w:val="99"/>
    <w:rsid w:val="0085157C"/>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85157C"/>
    <w:rPr>
      <w:rFonts w:ascii="Verdana" w:hAnsi="Verdana" w:cs="Verdana"/>
      <w:sz w:val="20"/>
      <w:szCs w:val="20"/>
      <w:lang w:val="en-US" w:eastAsia="en-US"/>
    </w:rPr>
  </w:style>
  <w:style w:type="character" w:customStyle="1" w:styleId="52">
    <w:name w:val="Основной текст (52)_"/>
    <w:link w:val="520"/>
    <w:uiPriority w:val="99"/>
    <w:locked/>
    <w:rsid w:val="00002EF4"/>
    <w:rPr>
      <w:sz w:val="22"/>
      <w:lang w:val="uk-UA" w:eastAsia="ru-RU"/>
    </w:rPr>
  </w:style>
  <w:style w:type="character" w:customStyle="1" w:styleId="523pt">
    <w:name w:val="Основной текст (52) + Интервал 3 pt"/>
    <w:uiPriority w:val="99"/>
    <w:rsid w:val="00002EF4"/>
    <w:rPr>
      <w:spacing w:val="70"/>
      <w:sz w:val="22"/>
      <w:lang w:val="uk-UA" w:eastAsia="ru-RU"/>
    </w:rPr>
  </w:style>
  <w:style w:type="paragraph" w:customStyle="1" w:styleId="520">
    <w:name w:val="Основной текст (52)"/>
    <w:basedOn w:val="a"/>
    <w:link w:val="52"/>
    <w:uiPriority w:val="99"/>
    <w:rsid w:val="00002EF4"/>
    <w:pPr>
      <w:spacing w:before="480" w:after="240" w:line="278" w:lineRule="exact"/>
      <w:jc w:val="both"/>
    </w:pPr>
    <w:rPr>
      <w:sz w:val="22"/>
      <w:szCs w:val="20"/>
      <w:lang w:val="uk-UA"/>
    </w:rPr>
  </w:style>
  <w:style w:type="paragraph" w:customStyle="1" w:styleId="50">
    <w:name w:val="Обычный5"/>
    <w:uiPriority w:val="99"/>
    <w:rsid w:val="00407E89"/>
    <w:pPr>
      <w:spacing w:before="100" w:after="100"/>
    </w:pPr>
    <w:rPr>
      <w:sz w:val="24"/>
      <w:lang w:val="ru-RU" w:eastAsia="ru-RU"/>
    </w:rPr>
  </w:style>
  <w:style w:type="table" w:customStyle="1" w:styleId="1f3">
    <w:name w:val="Сетка таблицы1"/>
    <w:uiPriority w:val="99"/>
    <w:rsid w:val="00407E89"/>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6">
    <w:name w:val="Без інтервалів Знак"/>
    <w:link w:val="af5"/>
    <w:uiPriority w:val="99"/>
    <w:locked/>
    <w:rsid w:val="002F50C5"/>
    <w:rPr>
      <w:rFonts w:ascii="Calibri" w:hAnsi="Calibri"/>
      <w:color w:val="00000A"/>
      <w:sz w:val="22"/>
      <w:lang w:val="ru-RU" w:eastAsia="ru-RU"/>
    </w:rPr>
  </w:style>
  <w:style w:type="paragraph" w:customStyle="1" w:styleId="64">
    <w:name w:val="Обычный6"/>
    <w:uiPriority w:val="99"/>
    <w:rsid w:val="0076125A"/>
    <w:pPr>
      <w:spacing w:before="100" w:after="100"/>
    </w:pPr>
    <w:rPr>
      <w:sz w:val="24"/>
      <w:lang w:val="ru-RU" w:eastAsia="ru-RU"/>
    </w:rPr>
  </w:style>
  <w:style w:type="paragraph" w:customStyle="1" w:styleId="120">
    <w:name w:val="Знак Знак1 Знак2"/>
    <w:basedOn w:val="a"/>
    <w:uiPriority w:val="99"/>
    <w:rsid w:val="0076125A"/>
    <w:rPr>
      <w:rFonts w:ascii="Verdana" w:hAnsi="Verdana" w:cs="Verdana"/>
      <w:sz w:val="20"/>
      <w:szCs w:val="20"/>
      <w:lang w:val="en-US" w:eastAsia="en-US"/>
    </w:rPr>
  </w:style>
  <w:style w:type="paragraph" w:customStyle="1" w:styleId="46">
    <w:name w:val="Знак4"/>
    <w:basedOn w:val="a"/>
    <w:uiPriority w:val="99"/>
    <w:rsid w:val="00DA6A45"/>
    <w:pPr>
      <w:spacing w:after="200"/>
    </w:pPr>
    <w:rPr>
      <w:rFonts w:ascii="Arial" w:hAnsi="Arial" w:cs="Arial"/>
      <w:sz w:val="22"/>
      <w:lang w:val="en-US" w:eastAsia="en-US"/>
    </w:rPr>
  </w:style>
  <w:style w:type="paragraph" w:customStyle="1" w:styleId="39">
    <w:name w:val="Знак3"/>
    <w:basedOn w:val="a"/>
    <w:uiPriority w:val="99"/>
    <w:rsid w:val="007504C2"/>
    <w:pPr>
      <w:spacing w:after="200"/>
    </w:pPr>
    <w:rPr>
      <w:rFonts w:ascii="Arial" w:hAnsi="Arial" w:cs="Arial"/>
      <w:sz w:val="22"/>
      <w:lang w:val="en-US" w:eastAsia="en-US"/>
    </w:rPr>
  </w:style>
  <w:style w:type="paragraph" w:customStyle="1" w:styleId="2f4">
    <w:name w:val="Знак2"/>
    <w:basedOn w:val="a"/>
    <w:uiPriority w:val="99"/>
    <w:rsid w:val="00A200D0"/>
    <w:pPr>
      <w:spacing w:after="200"/>
    </w:pPr>
    <w:rPr>
      <w:rFonts w:ascii="Arial" w:hAnsi="Arial" w:cs="Arial"/>
      <w:sz w:val="22"/>
      <w:lang w:val="en-US" w:eastAsia="en-US"/>
    </w:rPr>
  </w:style>
  <w:style w:type="paragraph" w:customStyle="1" w:styleId="1f4">
    <w:name w:val="Знак1"/>
    <w:basedOn w:val="a"/>
    <w:uiPriority w:val="99"/>
    <w:rsid w:val="000717A5"/>
    <w:pPr>
      <w:spacing w:after="200"/>
    </w:pPr>
    <w:rPr>
      <w:rFonts w:ascii="Arial" w:hAnsi="Arial" w:cs="Arial"/>
      <w:sz w:val="22"/>
      <w:lang w:val="en-US" w:eastAsia="en-US"/>
    </w:rPr>
  </w:style>
  <w:style w:type="paragraph" w:customStyle="1" w:styleId="3a">
    <w:name w:val="Абзац списка3"/>
    <w:basedOn w:val="a"/>
    <w:uiPriority w:val="99"/>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uiPriority w:val="99"/>
    <w:rsid w:val="008E442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3">
    <w:name w:val="Обычный7"/>
    <w:uiPriority w:val="99"/>
    <w:rsid w:val="00DA1527"/>
    <w:pPr>
      <w:spacing w:before="100" w:after="100"/>
    </w:pPr>
    <w:rPr>
      <w:sz w:val="24"/>
      <w:lang w:val="ru-RU" w:eastAsia="ru-RU"/>
    </w:rPr>
  </w:style>
  <w:style w:type="table" w:customStyle="1" w:styleId="3b">
    <w:name w:val="Сетка таблицы3"/>
    <w:uiPriority w:val="99"/>
    <w:rsid w:val="00DA1527"/>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a"/>
    <w:rsid w:val="00DA1527"/>
    <w:pPr>
      <w:spacing w:before="100" w:beforeAutospacing="1" w:after="100" w:afterAutospacing="1"/>
    </w:pPr>
  </w:style>
  <w:style w:type="table" w:customStyle="1" w:styleId="47">
    <w:name w:val="Сетка таблицы4"/>
    <w:uiPriority w:val="99"/>
    <w:rsid w:val="00BC04B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5">
    <w:name w:val="Обычный8"/>
    <w:uiPriority w:val="99"/>
    <w:rsid w:val="007666AD"/>
    <w:pPr>
      <w:spacing w:before="100" w:after="100"/>
    </w:pPr>
    <w:rPr>
      <w:sz w:val="24"/>
      <w:lang w:val="ru-RU" w:eastAsia="ru-RU"/>
    </w:rPr>
  </w:style>
  <w:style w:type="table" w:customStyle="1" w:styleId="-13">
    <w:name w:val="Таблица-список 13"/>
    <w:uiPriority w:val="99"/>
    <w:rsid w:val="007666AD"/>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0">
    <w:name w:val="Стиль таблицы62"/>
    <w:basedOn w:val="37"/>
    <w:uiPriority w:val="99"/>
    <w:rsid w:val="007666A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2">
    <w:name w:val="Таблица-список 32"/>
    <w:uiPriority w:val="99"/>
    <w:rsid w:val="007666AD"/>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paragraph" w:customStyle="1" w:styleId="48">
    <w:name w:val="Абзац списка4"/>
    <w:basedOn w:val="a"/>
    <w:uiPriority w:val="99"/>
    <w:rsid w:val="007666AD"/>
    <w:pPr>
      <w:spacing w:after="200" w:line="276" w:lineRule="auto"/>
      <w:ind w:left="720"/>
      <w:contextualSpacing/>
    </w:pPr>
    <w:rPr>
      <w:rFonts w:ascii="Calibri" w:hAnsi="Calibri"/>
      <w:sz w:val="22"/>
      <w:szCs w:val="22"/>
    </w:rPr>
  </w:style>
  <w:style w:type="paragraph" w:customStyle="1" w:styleId="1f5">
    <w:name w:val="Заголовок1"/>
    <w:basedOn w:val="a"/>
    <w:uiPriority w:val="99"/>
    <w:rsid w:val="007666AD"/>
    <w:pPr>
      <w:jc w:val="center"/>
    </w:pPr>
    <w:rPr>
      <w:sz w:val="28"/>
      <w:szCs w:val="20"/>
      <w:lang w:val="uk-UA"/>
    </w:rPr>
  </w:style>
  <w:style w:type="table" w:customStyle="1" w:styleId="2f6">
    <w:name w:val="Изысканная таблица2"/>
    <w:uiPriority w:val="99"/>
    <w:rsid w:val="007666AD"/>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0">
    <w:name w:val="Сетка таблицы 41"/>
    <w:uiPriority w:val="99"/>
    <w:rsid w:val="007666AD"/>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c">
    <w:name w:val="Современная таблица3"/>
    <w:uiPriority w:val="99"/>
    <w:rsid w:val="007666AD"/>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styleId="afff8">
    <w:name w:val="Block Text"/>
    <w:basedOn w:val="a"/>
    <w:uiPriority w:val="99"/>
    <w:rsid w:val="003A1E82"/>
    <w:pPr>
      <w:tabs>
        <w:tab w:val="left" w:pos="8080"/>
      </w:tabs>
      <w:ind w:left="567" w:right="284" w:firstLine="284"/>
      <w:jc w:val="both"/>
    </w:pPr>
    <w:rPr>
      <w:szCs w:val="20"/>
      <w:lang w:val="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
    <w:basedOn w:val="a"/>
    <w:uiPriority w:val="99"/>
    <w:rsid w:val="00A754AB"/>
    <w:pPr>
      <w:spacing w:before="100" w:beforeAutospacing="1" w:after="100" w:afterAutospacing="1"/>
    </w:pPr>
    <w:rPr>
      <w:lang w:val="uk-UA" w:eastAsia="uk-UA"/>
    </w:rPr>
  </w:style>
  <w:style w:type="paragraph" w:customStyle="1" w:styleId="91">
    <w:name w:val="Обычный9"/>
    <w:uiPriority w:val="99"/>
    <w:rsid w:val="00AE264C"/>
    <w:pPr>
      <w:spacing w:before="100" w:after="100"/>
    </w:pPr>
    <w:rPr>
      <w:sz w:val="24"/>
      <w:lang w:val="ru-RU" w:eastAsia="ru-RU"/>
    </w:rPr>
  </w:style>
  <w:style w:type="paragraph" w:customStyle="1" w:styleId="112">
    <w:name w:val="Знак Знак1 Знак1"/>
    <w:basedOn w:val="a"/>
    <w:uiPriority w:val="99"/>
    <w:rsid w:val="00AE264C"/>
    <w:rPr>
      <w:rFonts w:ascii="Verdana" w:hAnsi="Verdana" w:cs="Verdana"/>
      <w:sz w:val="20"/>
      <w:szCs w:val="20"/>
      <w:lang w:val="en-US" w:eastAsia="en-US"/>
    </w:rPr>
  </w:style>
  <w:style w:type="character" w:customStyle="1" w:styleId="afff9">
    <w:name w:val="Основний текст_"/>
    <w:link w:val="1f6"/>
    <w:uiPriority w:val="99"/>
    <w:locked/>
    <w:rsid w:val="00A83142"/>
    <w:rPr>
      <w:b/>
      <w:sz w:val="26"/>
      <w:shd w:val="clear" w:color="auto" w:fill="FFFFFF"/>
    </w:rPr>
  </w:style>
  <w:style w:type="paragraph" w:customStyle="1" w:styleId="1f6">
    <w:name w:val="Основний текст1"/>
    <w:basedOn w:val="a"/>
    <w:link w:val="afff9"/>
    <w:uiPriority w:val="99"/>
    <w:rsid w:val="00A83142"/>
    <w:pPr>
      <w:shd w:val="clear" w:color="auto" w:fill="FFFFFF"/>
      <w:spacing w:after="180" w:line="322" w:lineRule="exact"/>
      <w:jc w:val="right"/>
    </w:pPr>
    <w:rPr>
      <w:b/>
      <w:sz w:val="26"/>
      <w:szCs w:val="20"/>
    </w:rPr>
  </w:style>
  <w:style w:type="table" w:customStyle="1" w:styleId="51">
    <w:name w:val="Сетка таблицы5"/>
    <w:uiPriority w:val="99"/>
    <w:rsid w:val="00B254D2"/>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1">
    <w:name w:val="Обычный10"/>
    <w:uiPriority w:val="99"/>
    <w:rsid w:val="00B254D2"/>
    <w:pPr>
      <w:spacing w:before="100" w:after="100"/>
    </w:pPr>
    <w:rPr>
      <w:sz w:val="24"/>
      <w:lang w:val="ru-RU" w:eastAsia="ru-RU"/>
    </w:rPr>
  </w:style>
  <w:style w:type="paragraph" w:customStyle="1" w:styleId="230">
    <w:name w:val="Основной текст с отступом 23"/>
    <w:basedOn w:val="a"/>
    <w:uiPriority w:val="99"/>
    <w:rsid w:val="00B254D2"/>
    <w:pPr>
      <w:widowControl w:val="0"/>
      <w:ind w:right="28" w:firstLine="851"/>
      <w:jc w:val="both"/>
    </w:pPr>
    <w:rPr>
      <w:bCs/>
      <w:noProof/>
      <w:sz w:val="28"/>
      <w:lang w:val="uk-UA"/>
    </w:rPr>
  </w:style>
  <w:style w:type="character" w:customStyle="1" w:styleId="apple-style-span">
    <w:name w:val="apple-style-span"/>
    <w:uiPriority w:val="99"/>
    <w:rsid w:val="00B254D2"/>
  </w:style>
  <w:style w:type="character" w:customStyle="1" w:styleId="65">
    <w:name w:val="Знак Знак6"/>
    <w:uiPriority w:val="99"/>
    <w:semiHidden/>
    <w:locked/>
    <w:rsid w:val="00B254D2"/>
    <w:rPr>
      <w:sz w:val="24"/>
    </w:rPr>
  </w:style>
  <w:style w:type="table" w:customStyle="1" w:styleId="66">
    <w:name w:val="Сетка таблицы6"/>
    <w:uiPriority w:val="99"/>
    <w:rsid w:val="00285C9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Таблица-список 14"/>
    <w:uiPriority w:val="99"/>
    <w:rsid w:val="00625074"/>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49">
    <w:name w:val="Современная таблица4"/>
    <w:uiPriority w:val="99"/>
    <w:rsid w:val="00625074"/>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113">
    <w:name w:val="Обычный11"/>
    <w:uiPriority w:val="99"/>
    <w:rsid w:val="00625074"/>
    <w:pPr>
      <w:spacing w:before="100" w:after="100"/>
    </w:pPr>
    <w:rPr>
      <w:sz w:val="24"/>
      <w:lang w:val="ru-RU" w:eastAsia="ru-RU"/>
    </w:rPr>
  </w:style>
  <w:style w:type="table" w:customStyle="1" w:styleId="630">
    <w:name w:val="Стиль таблицы63"/>
    <w:basedOn w:val="37"/>
    <w:uiPriority w:val="99"/>
    <w:rsid w:val="00625074"/>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3">
    <w:name w:val="Таблица-список 33"/>
    <w:uiPriority w:val="99"/>
    <w:rsid w:val="00625074"/>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20">
    <w:name w:val="Сетка таблицы 82"/>
    <w:uiPriority w:val="99"/>
    <w:rsid w:val="00625074"/>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character" w:customStyle="1" w:styleId="WW8Num1z0">
    <w:name w:val="WW8Num1z0"/>
    <w:uiPriority w:val="99"/>
    <w:rsid w:val="00AE64D8"/>
    <w:rPr>
      <w:rFonts w:ascii="Times New Roman" w:hAnsi="Times New Roman"/>
      <w:color w:val="000000"/>
      <w:spacing w:val="0"/>
      <w:w w:val="100"/>
      <w:position w:val="0"/>
      <w:sz w:val="26"/>
      <w:u w:val="none"/>
      <w:vertAlign w:val="baseline"/>
    </w:rPr>
  </w:style>
  <w:style w:type="character" w:customStyle="1" w:styleId="WW8Num1z1">
    <w:name w:val="WW8Num1z1"/>
    <w:uiPriority w:val="99"/>
    <w:rsid w:val="00AE64D8"/>
    <w:rPr>
      <w:rFonts w:ascii="Times New Roman" w:hAnsi="Times New Roman"/>
      <w:color w:val="000000"/>
      <w:spacing w:val="0"/>
      <w:w w:val="100"/>
      <w:position w:val="0"/>
      <w:sz w:val="32"/>
      <w:u w:val="none"/>
      <w:vertAlign w:val="baseline"/>
    </w:rPr>
  </w:style>
  <w:style w:type="character" w:customStyle="1" w:styleId="WW8Num1z2">
    <w:name w:val="WW8Num1z2"/>
    <w:uiPriority w:val="99"/>
    <w:rsid w:val="00AE64D8"/>
  </w:style>
  <w:style w:type="character" w:customStyle="1" w:styleId="WW8Num1z3">
    <w:name w:val="WW8Num1z3"/>
    <w:uiPriority w:val="99"/>
    <w:rsid w:val="00AE64D8"/>
  </w:style>
  <w:style w:type="character" w:customStyle="1" w:styleId="WW8Num1z4">
    <w:name w:val="WW8Num1z4"/>
    <w:uiPriority w:val="99"/>
    <w:rsid w:val="00AE64D8"/>
  </w:style>
  <w:style w:type="character" w:customStyle="1" w:styleId="WW8Num1z5">
    <w:name w:val="WW8Num1z5"/>
    <w:uiPriority w:val="99"/>
    <w:rsid w:val="00AE64D8"/>
  </w:style>
  <w:style w:type="character" w:customStyle="1" w:styleId="WW8Num1z6">
    <w:name w:val="WW8Num1z6"/>
    <w:uiPriority w:val="99"/>
    <w:rsid w:val="00AE64D8"/>
  </w:style>
  <w:style w:type="character" w:customStyle="1" w:styleId="WW8Num1z7">
    <w:name w:val="WW8Num1z7"/>
    <w:uiPriority w:val="99"/>
    <w:rsid w:val="00AE64D8"/>
  </w:style>
  <w:style w:type="character" w:customStyle="1" w:styleId="WW8Num1z8">
    <w:name w:val="WW8Num1z8"/>
    <w:uiPriority w:val="99"/>
    <w:rsid w:val="00AE64D8"/>
  </w:style>
  <w:style w:type="character" w:customStyle="1" w:styleId="WW8Num2z0">
    <w:name w:val="WW8Num2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2z1">
    <w:name w:val="WW8Num2z1"/>
    <w:uiPriority w:val="99"/>
    <w:rsid w:val="00AE64D8"/>
    <w:rPr>
      <w:rFonts w:ascii="Times New Roman" w:hAnsi="Times New Roman"/>
      <w:color w:val="000000"/>
      <w:spacing w:val="0"/>
      <w:w w:val="100"/>
      <w:position w:val="0"/>
      <w:sz w:val="32"/>
      <w:u w:val="none"/>
      <w:vertAlign w:val="baseline"/>
    </w:rPr>
  </w:style>
  <w:style w:type="character" w:customStyle="1" w:styleId="WW8Num2z2">
    <w:name w:val="WW8Num2z2"/>
    <w:uiPriority w:val="99"/>
    <w:rsid w:val="00AE64D8"/>
  </w:style>
  <w:style w:type="character" w:customStyle="1" w:styleId="WW8Num2z3">
    <w:name w:val="WW8Num2z3"/>
    <w:uiPriority w:val="99"/>
    <w:rsid w:val="00AE64D8"/>
  </w:style>
  <w:style w:type="character" w:customStyle="1" w:styleId="WW8Num2z4">
    <w:name w:val="WW8Num2z4"/>
    <w:uiPriority w:val="99"/>
    <w:rsid w:val="00AE64D8"/>
  </w:style>
  <w:style w:type="character" w:customStyle="1" w:styleId="WW8Num2z5">
    <w:name w:val="WW8Num2z5"/>
    <w:uiPriority w:val="99"/>
    <w:rsid w:val="00AE64D8"/>
  </w:style>
  <w:style w:type="character" w:customStyle="1" w:styleId="WW8Num2z6">
    <w:name w:val="WW8Num2z6"/>
    <w:uiPriority w:val="99"/>
    <w:rsid w:val="00AE64D8"/>
  </w:style>
  <w:style w:type="character" w:customStyle="1" w:styleId="WW8Num2z7">
    <w:name w:val="WW8Num2z7"/>
    <w:uiPriority w:val="99"/>
    <w:rsid w:val="00AE64D8"/>
  </w:style>
  <w:style w:type="character" w:customStyle="1" w:styleId="WW8Num2z8">
    <w:name w:val="WW8Num2z8"/>
    <w:uiPriority w:val="99"/>
    <w:rsid w:val="00AE64D8"/>
  </w:style>
  <w:style w:type="character" w:customStyle="1" w:styleId="WW8Num3z0">
    <w:name w:val="WW8Num3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5z1">
    <w:name w:val="WW8Num5z1"/>
    <w:uiPriority w:val="99"/>
    <w:rsid w:val="00AE64D8"/>
  </w:style>
  <w:style w:type="character" w:customStyle="1" w:styleId="WW8Num5z2">
    <w:name w:val="WW8Num5z2"/>
    <w:uiPriority w:val="99"/>
    <w:rsid w:val="00AE64D8"/>
  </w:style>
  <w:style w:type="character" w:customStyle="1" w:styleId="WW8Num5z3">
    <w:name w:val="WW8Num5z3"/>
    <w:uiPriority w:val="99"/>
    <w:rsid w:val="00AE64D8"/>
  </w:style>
  <w:style w:type="character" w:customStyle="1" w:styleId="WW8Num5z4">
    <w:name w:val="WW8Num5z4"/>
    <w:uiPriority w:val="99"/>
    <w:rsid w:val="00AE64D8"/>
  </w:style>
  <w:style w:type="character" w:customStyle="1" w:styleId="WW8Num5z5">
    <w:name w:val="WW8Num5z5"/>
    <w:uiPriority w:val="99"/>
    <w:rsid w:val="00AE64D8"/>
  </w:style>
  <w:style w:type="character" w:customStyle="1" w:styleId="WW8Num5z6">
    <w:name w:val="WW8Num5z6"/>
    <w:uiPriority w:val="99"/>
    <w:rsid w:val="00AE64D8"/>
  </w:style>
  <w:style w:type="character" w:customStyle="1" w:styleId="WW8Num5z7">
    <w:name w:val="WW8Num5z7"/>
    <w:uiPriority w:val="99"/>
    <w:rsid w:val="00AE64D8"/>
  </w:style>
  <w:style w:type="character" w:customStyle="1" w:styleId="WW8Num5z8">
    <w:name w:val="WW8Num5z8"/>
    <w:uiPriority w:val="99"/>
    <w:rsid w:val="00AE64D8"/>
  </w:style>
  <w:style w:type="character" w:customStyle="1" w:styleId="WW8Num3z1">
    <w:name w:val="WW8Num3z1"/>
    <w:uiPriority w:val="99"/>
    <w:rsid w:val="00AE64D8"/>
  </w:style>
  <w:style w:type="character" w:customStyle="1" w:styleId="WW8Num3z2">
    <w:name w:val="WW8Num3z2"/>
    <w:uiPriority w:val="99"/>
    <w:rsid w:val="00AE64D8"/>
  </w:style>
  <w:style w:type="character" w:customStyle="1" w:styleId="WW8Num3z3">
    <w:name w:val="WW8Num3z3"/>
    <w:uiPriority w:val="99"/>
    <w:rsid w:val="00AE64D8"/>
  </w:style>
  <w:style w:type="character" w:customStyle="1" w:styleId="WW8Num3z4">
    <w:name w:val="WW8Num3z4"/>
    <w:uiPriority w:val="99"/>
    <w:rsid w:val="00AE64D8"/>
  </w:style>
  <w:style w:type="character" w:customStyle="1" w:styleId="WW8Num3z5">
    <w:name w:val="WW8Num3z5"/>
    <w:uiPriority w:val="99"/>
    <w:rsid w:val="00AE64D8"/>
  </w:style>
  <w:style w:type="character" w:customStyle="1" w:styleId="WW8Num3z6">
    <w:name w:val="WW8Num3z6"/>
    <w:uiPriority w:val="99"/>
    <w:rsid w:val="00AE64D8"/>
  </w:style>
  <w:style w:type="character" w:customStyle="1" w:styleId="WW8Num3z7">
    <w:name w:val="WW8Num3z7"/>
    <w:uiPriority w:val="99"/>
    <w:rsid w:val="00AE64D8"/>
  </w:style>
  <w:style w:type="character" w:customStyle="1" w:styleId="WW8Num3z8">
    <w:name w:val="WW8Num3z8"/>
    <w:uiPriority w:val="99"/>
    <w:rsid w:val="00AE64D8"/>
  </w:style>
  <w:style w:type="character" w:customStyle="1" w:styleId="WW8Num4z4">
    <w:name w:val="WW8Num4z4"/>
    <w:uiPriority w:val="99"/>
    <w:rsid w:val="00AE64D8"/>
  </w:style>
  <w:style w:type="character" w:customStyle="1" w:styleId="WW8Num4z5">
    <w:name w:val="WW8Num4z5"/>
    <w:uiPriority w:val="99"/>
    <w:rsid w:val="00AE64D8"/>
  </w:style>
  <w:style w:type="character" w:customStyle="1" w:styleId="WW8Num4z6">
    <w:name w:val="WW8Num4z6"/>
    <w:uiPriority w:val="99"/>
    <w:rsid w:val="00AE64D8"/>
  </w:style>
  <w:style w:type="character" w:customStyle="1" w:styleId="WW8Num4z7">
    <w:name w:val="WW8Num4z7"/>
    <w:uiPriority w:val="99"/>
    <w:rsid w:val="00AE64D8"/>
  </w:style>
  <w:style w:type="character" w:customStyle="1" w:styleId="WW8Num4z8">
    <w:name w:val="WW8Num4z8"/>
    <w:uiPriority w:val="99"/>
    <w:rsid w:val="00AE64D8"/>
  </w:style>
  <w:style w:type="character" w:customStyle="1" w:styleId="WW8Num8z3">
    <w:name w:val="WW8Num8z3"/>
    <w:uiPriority w:val="99"/>
    <w:rsid w:val="00AE64D8"/>
  </w:style>
  <w:style w:type="character" w:customStyle="1" w:styleId="WW8Num8z4">
    <w:name w:val="WW8Num8z4"/>
    <w:uiPriority w:val="99"/>
    <w:rsid w:val="00AE64D8"/>
  </w:style>
  <w:style w:type="character" w:customStyle="1" w:styleId="WW8Num8z5">
    <w:name w:val="WW8Num8z5"/>
    <w:uiPriority w:val="99"/>
    <w:rsid w:val="00AE64D8"/>
  </w:style>
  <w:style w:type="character" w:customStyle="1" w:styleId="WW8Num8z6">
    <w:name w:val="WW8Num8z6"/>
    <w:uiPriority w:val="99"/>
    <w:rsid w:val="00AE64D8"/>
  </w:style>
  <w:style w:type="character" w:customStyle="1" w:styleId="WW8Num8z7">
    <w:name w:val="WW8Num8z7"/>
    <w:uiPriority w:val="99"/>
    <w:rsid w:val="00AE64D8"/>
  </w:style>
  <w:style w:type="character" w:customStyle="1" w:styleId="WW8Num8z8">
    <w:name w:val="WW8Num8z8"/>
    <w:uiPriority w:val="99"/>
    <w:rsid w:val="00AE64D8"/>
  </w:style>
  <w:style w:type="character" w:customStyle="1" w:styleId="WW8Num6z1">
    <w:name w:val="WW8Num6z1"/>
    <w:uiPriority w:val="99"/>
    <w:rsid w:val="00AE64D8"/>
    <w:rPr>
      <w:rFonts w:ascii="Courier New" w:hAnsi="Courier New"/>
    </w:rPr>
  </w:style>
  <w:style w:type="character" w:customStyle="1" w:styleId="WW8Num6z3">
    <w:name w:val="WW8Num6z3"/>
    <w:uiPriority w:val="99"/>
    <w:rsid w:val="00AE64D8"/>
    <w:rPr>
      <w:rFonts w:ascii="Symbol" w:hAnsi="Symbol"/>
    </w:rPr>
  </w:style>
  <w:style w:type="character" w:customStyle="1" w:styleId="WW8Num7z1">
    <w:name w:val="WW8Num7z1"/>
    <w:uiPriority w:val="99"/>
    <w:rsid w:val="00AE64D8"/>
  </w:style>
  <w:style w:type="character" w:customStyle="1" w:styleId="WW8Num7z2">
    <w:name w:val="WW8Num7z2"/>
    <w:uiPriority w:val="99"/>
    <w:rsid w:val="00AE64D8"/>
  </w:style>
  <w:style w:type="character" w:customStyle="1" w:styleId="WW8Num7z3">
    <w:name w:val="WW8Num7z3"/>
    <w:uiPriority w:val="99"/>
    <w:rsid w:val="00AE64D8"/>
  </w:style>
  <w:style w:type="character" w:customStyle="1" w:styleId="WW8Num7z4">
    <w:name w:val="WW8Num7z4"/>
    <w:uiPriority w:val="99"/>
    <w:rsid w:val="00AE64D8"/>
  </w:style>
  <w:style w:type="character" w:customStyle="1" w:styleId="WW8Num7z5">
    <w:name w:val="WW8Num7z5"/>
    <w:uiPriority w:val="99"/>
    <w:rsid w:val="00AE64D8"/>
  </w:style>
  <w:style w:type="character" w:customStyle="1" w:styleId="WW8Num7z6">
    <w:name w:val="WW8Num7z6"/>
    <w:uiPriority w:val="99"/>
    <w:rsid w:val="00AE64D8"/>
  </w:style>
  <w:style w:type="character" w:customStyle="1" w:styleId="WW8Num7z7">
    <w:name w:val="WW8Num7z7"/>
    <w:uiPriority w:val="99"/>
    <w:rsid w:val="00AE64D8"/>
  </w:style>
  <w:style w:type="character" w:customStyle="1" w:styleId="WW8Num7z8">
    <w:name w:val="WW8Num7z8"/>
    <w:uiPriority w:val="99"/>
    <w:rsid w:val="00AE64D8"/>
  </w:style>
  <w:style w:type="character" w:customStyle="1" w:styleId="WW8Num9z1">
    <w:name w:val="WW8Num9z1"/>
    <w:uiPriority w:val="99"/>
    <w:rsid w:val="00AE64D8"/>
    <w:rPr>
      <w:rFonts w:ascii="Courier New" w:hAnsi="Courier New"/>
    </w:rPr>
  </w:style>
  <w:style w:type="character" w:customStyle="1" w:styleId="WW8Num9z2">
    <w:name w:val="WW8Num9z2"/>
    <w:uiPriority w:val="99"/>
    <w:rsid w:val="00AE64D8"/>
    <w:rPr>
      <w:rFonts w:ascii="Wingdings" w:hAnsi="Wingdings"/>
    </w:rPr>
  </w:style>
  <w:style w:type="character" w:customStyle="1" w:styleId="WW8Num9z3">
    <w:name w:val="WW8Num9z3"/>
    <w:uiPriority w:val="99"/>
    <w:rsid w:val="00AE64D8"/>
    <w:rPr>
      <w:rFonts w:ascii="Symbol" w:hAnsi="Symbol"/>
    </w:rPr>
  </w:style>
  <w:style w:type="character" w:customStyle="1" w:styleId="WW8Num10z1">
    <w:name w:val="WW8Num10z1"/>
    <w:uiPriority w:val="99"/>
    <w:rsid w:val="00AE64D8"/>
  </w:style>
  <w:style w:type="character" w:customStyle="1" w:styleId="WW8Num10z2">
    <w:name w:val="WW8Num10z2"/>
    <w:uiPriority w:val="99"/>
    <w:rsid w:val="00AE64D8"/>
  </w:style>
  <w:style w:type="character" w:customStyle="1" w:styleId="WW8Num10z3">
    <w:name w:val="WW8Num10z3"/>
    <w:uiPriority w:val="99"/>
    <w:rsid w:val="00AE64D8"/>
  </w:style>
  <w:style w:type="character" w:customStyle="1" w:styleId="WW8Num10z4">
    <w:name w:val="WW8Num10z4"/>
    <w:uiPriority w:val="99"/>
    <w:rsid w:val="00AE64D8"/>
  </w:style>
  <w:style w:type="character" w:customStyle="1" w:styleId="WW8Num10z5">
    <w:name w:val="WW8Num10z5"/>
    <w:uiPriority w:val="99"/>
    <w:rsid w:val="00AE64D8"/>
  </w:style>
  <w:style w:type="character" w:customStyle="1" w:styleId="WW8Num10z6">
    <w:name w:val="WW8Num10z6"/>
    <w:uiPriority w:val="99"/>
    <w:rsid w:val="00AE64D8"/>
  </w:style>
  <w:style w:type="character" w:customStyle="1" w:styleId="WW8Num10z7">
    <w:name w:val="WW8Num10z7"/>
    <w:uiPriority w:val="99"/>
    <w:rsid w:val="00AE64D8"/>
  </w:style>
  <w:style w:type="character" w:customStyle="1" w:styleId="WW8Num10z8">
    <w:name w:val="WW8Num10z8"/>
    <w:uiPriority w:val="99"/>
    <w:rsid w:val="00AE64D8"/>
  </w:style>
  <w:style w:type="character" w:customStyle="1" w:styleId="WW8Num11z0">
    <w:name w:val="WW8Num11z0"/>
    <w:uiPriority w:val="99"/>
    <w:rsid w:val="00AE64D8"/>
    <w:rPr>
      <w:rFonts w:ascii="Wingdings" w:hAnsi="Wingdings"/>
    </w:rPr>
  </w:style>
  <w:style w:type="character" w:customStyle="1" w:styleId="WW8Num11z1">
    <w:name w:val="WW8Num11z1"/>
    <w:uiPriority w:val="99"/>
    <w:rsid w:val="00AE64D8"/>
  </w:style>
  <w:style w:type="character" w:customStyle="1" w:styleId="WW8Num11z2">
    <w:name w:val="WW8Num11z2"/>
    <w:uiPriority w:val="99"/>
    <w:rsid w:val="00AE64D8"/>
  </w:style>
  <w:style w:type="character" w:customStyle="1" w:styleId="WW8Num11z3">
    <w:name w:val="WW8Num11z3"/>
    <w:uiPriority w:val="99"/>
    <w:rsid w:val="00AE64D8"/>
  </w:style>
  <w:style w:type="character" w:customStyle="1" w:styleId="WW8Num11z4">
    <w:name w:val="WW8Num11z4"/>
    <w:uiPriority w:val="99"/>
    <w:rsid w:val="00AE64D8"/>
  </w:style>
  <w:style w:type="character" w:customStyle="1" w:styleId="WW8Num11z5">
    <w:name w:val="WW8Num11z5"/>
    <w:uiPriority w:val="99"/>
    <w:rsid w:val="00AE64D8"/>
  </w:style>
  <w:style w:type="character" w:customStyle="1" w:styleId="WW8Num11z6">
    <w:name w:val="WW8Num11z6"/>
    <w:uiPriority w:val="99"/>
    <w:rsid w:val="00AE64D8"/>
  </w:style>
  <w:style w:type="character" w:customStyle="1" w:styleId="WW8Num11z7">
    <w:name w:val="WW8Num11z7"/>
    <w:uiPriority w:val="99"/>
    <w:rsid w:val="00AE64D8"/>
  </w:style>
  <w:style w:type="character" w:customStyle="1" w:styleId="WW8Num11z8">
    <w:name w:val="WW8Num11z8"/>
    <w:uiPriority w:val="99"/>
    <w:rsid w:val="00AE64D8"/>
  </w:style>
  <w:style w:type="character" w:customStyle="1" w:styleId="WW8Num12z0">
    <w:name w:val="WW8Num12z0"/>
    <w:uiPriority w:val="99"/>
    <w:rsid w:val="00AE64D8"/>
  </w:style>
  <w:style w:type="character" w:customStyle="1" w:styleId="WW8Num12z1">
    <w:name w:val="WW8Num12z1"/>
    <w:uiPriority w:val="99"/>
    <w:rsid w:val="00AE64D8"/>
  </w:style>
  <w:style w:type="character" w:customStyle="1" w:styleId="WW8Num12z2">
    <w:name w:val="WW8Num12z2"/>
    <w:uiPriority w:val="99"/>
    <w:rsid w:val="00AE64D8"/>
  </w:style>
  <w:style w:type="character" w:customStyle="1" w:styleId="WW8Num12z3">
    <w:name w:val="WW8Num12z3"/>
    <w:uiPriority w:val="99"/>
    <w:rsid w:val="00AE64D8"/>
  </w:style>
  <w:style w:type="character" w:customStyle="1" w:styleId="WW8Num12z4">
    <w:name w:val="WW8Num12z4"/>
    <w:uiPriority w:val="99"/>
    <w:rsid w:val="00AE64D8"/>
  </w:style>
  <w:style w:type="character" w:customStyle="1" w:styleId="WW8Num12z5">
    <w:name w:val="WW8Num12z5"/>
    <w:uiPriority w:val="99"/>
    <w:rsid w:val="00AE64D8"/>
  </w:style>
  <w:style w:type="character" w:customStyle="1" w:styleId="WW8Num12z6">
    <w:name w:val="WW8Num12z6"/>
    <w:uiPriority w:val="99"/>
    <w:rsid w:val="00AE64D8"/>
  </w:style>
  <w:style w:type="character" w:customStyle="1" w:styleId="WW8Num12z7">
    <w:name w:val="WW8Num12z7"/>
    <w:uiPriority w:val="99"/>
    <w:rsid w:val="00AE64D8"/>
  </w:style>
  <w:style w:type="character" w:customStyle="1" w:styleId="WW8Num12z8">
    <w:name w:val="WW8Num12z8"/>
    <w:uiPriority w:val="99"/>
    <w:rsid w:val="00AE64D8"/>
  </w:style>
  <w:style w:type="character" w:customStyle="1" w:styleId="WW8Num13z0">
    <w:name w:val="WW8Num13z0"/>
    <w:uiPriority w:val="99"/>
    <w:rsid w:val="00AE64D8"/>
    <w:rPr>
      <w:rFonts w:ascii="Times New Roman" w:hAnsi="Times New Roman"/>
    </w:rPr>
  </w:style>
  <w:style w:type="character" w:customStyle="1" w:styleId="WW8Num13z1">
    <w:name w:val="WW8Num13z1"/>
    <w:uiPriority w:val="99"/>
    <w:rsid w:val="00AE64D8"/>
    <w:rPr>
      <w:rFonts w:ascii="Courier New" w:hAnsi="Courier New"/>
    </w:rPr>
  </w:style>
  <w:style w:type="character" w:customStyle="1" w:styleId="WW8Num13z2">
    <w:name w:val="WW8Num13z2"/>
    <w:uiPriority w:val="99"/>
    <w:rsid w:val="00AE64D8"/>
    <w:rPr>
      <w:rFonts w:ascii="Wingdings" w:hAnsi="Wingdings"/>
    </w:rPr>
  </w:style>
  <w:style w:type="character" w:customStyle="1" w:styleId="WW8Num13z3">
    <w:name w:val="WW8Num13z3"/>
    <w:uiPriority w:val="99"/>
    <w:rsid w:val="00AE64D8"/>
    <w:rPr>
      <w:rFonts w:ascii="Symbol" w:hAnsi="Symbol"/>
    </w:rPr>
  </w:style>
  <w:style w:type="character" w:customStyle="1" w:styleId="subtitle">
    <w:name w:val="sub_title"/>
    <w:uiPriority w:val="99"/>
    <w:rsid w:val="00AE64D8"/>
  </w:style>
  <w:style w:type="character" w:customStyle="1" w:styleId="1f7">
    <w:name w:val="Заголовок №1_"/>
    <w:uiPriority w:val="99"/>
    <w:rsid w:val="00AE64D8"/>
    <w:rPr>
      <w:b/>
      <w:sz w:val="31"/>
      <w:lang w:eastAsia="ar-SA" w:bidi="ar-SA"/>
    </w:rPr>
  </w:style>
  <w:style w:type="paragraph" w:customStyle="1" w:styleId="3d">
    <w:name w:val="Название3"/>
    <w:basedOn w:val="a"/>
    <w:uiPriority w:val="99"/>
    <w:rsid w:val="00AE64D8"/>
    <w:pPr>
      <w:suppressLineNumbers/>
      <w:suppressAutoHyphens/>
      <w:spacing w:before="120" w:after="120"/>
    </w:pPr>
    <w:rPr>
      <w:rFonts w:cs="Mangal"/>
      <w:i/>
      <w:iCs/>
      <w:lang w:eastAsia="ar-SA"/>
    </w:rPr>
  </w:style>
  <w:style w:type="paragraph" w:customStyle="1" w:styleId="1f8">
    <w:name w:val="Название объекта1"/>
    <w:basedOn w:val="a"/>
    <w:next w:val="a"/>
    <w:uiPriority w:val="99"/>
    <w:rsid w:val="00AE64D8"/>
    <w:pPr>
      <w:suppressAutoHyphens/>
      <w:jc w:val="center"/>
    </w:pPr>
    <w:rPr>
      <w:b/>
      <w:sz w:val="40"/>
      <w:szCs w:val="20"/>
      <w:lang w:eastAsia="ar-SA"/>
    </w:rPr>
  </w:style>
  <w:style w:type="paragraph" w:customStyle="1" w:styleId="1f9">
    <w:name w:val="Заголовок №1"/>
    <w:basedOn w:val="a"/>
    <w:uiPriority w:val="99"/>
    <w:rsid w:val="00AE64D8"/>
    <w:pPr>
      <w:shd w:val="clear" w:color="auto" w:fill="FFFFFF"/>
      <w:suppressAutoHyphens/>
      <w:spacing w:after="420" w:line="240" w:lineRule="atLeast"/>
    </w:pPr>
    <w:rPr>
      <w:b/>
      <w:bCs/>
      <w:sz w:val="31"/>
      <w:szCs w:val="31"/>
      <w:lang w:eastAsia="ar-SA"/>
    </w:rPr>
  </w:style>
  <w:style w:type="paragraph" w:customStyle="1" w:styleId="121">
    <w:name w:val="Обычный12"/>
    <w:uiPriority w:val="99"/>
    <w:rsid w:val="00AE64D8"/>
    <w:pPr>
      <w:suppressAutoHyphens/>
      <w:spacing w:before="100" w:after="100"/>
    </w:pPr>
    <w:rPr>
      <w:sz w:val="24"/>
      <w:lang w:val="ru-RU" w:eastAsia="ar-SA"/>
    </w:rPr>
  </w:style>
  <w:style w:type="paragraph" w:customStyle="1" w:styleId="53">
    <w:name w:val="Абзац списка5"/>
    <w:basedOn w:val="a"/>
    <w:uiPriority w:val="99"/>
    <w:rsid w:val="00683FE9"/>
    <w:pPr>
      <w:suppressAutoHyphens/>
      <w:spacing w:after="200" w:line="276" w:lineRule="auto"/>
      <w:ind w:left="720"/>
      <w:contextualSpacing/>
    </w:pPr>
    <w:rPr>
      <w:rFonts w:ascii="Calibri" w:hAnsi="Calibri"/>
      <w:sz w:val="22"/>
      <w:szCs w:val="22"/>
    </w:rPr>
  </w:style>
  <w:style w:type="paragraph" w:customStyle="1" w:styleId="3e">
    <w:name w:val="Без интервала3"/>
    <w:uiPriority w:val="99"/>
    <w:rsid w:val="00683FE9"/>
    <w:pPr>
      <w:suppressAutoHyphens/>
      <w:spacing w:line="100" w:lineRule="atLeast"/>
    </w:pPr>
    <w:rPr>
      <w:rFonts w:ascii="Calibri" w:hAnsi="Calibri"/>
      <w:sz w:val="22"/>
      <w:szCs w:val="22"/>
      <w:lang w:val="ru-RU" w:eastAsia="ru-RU"/>
    </w:rPr>
  </w:style>
  <w:style w:type="paragraph" w:customStyle="1" w:styleId="msonormalcxspmiddle">
    <w:name w:val="msonormalcxspmiddle"/>
    <w:basedOn w:val="a"/>
    <w:uiPriority w:val="99"/>
    <w:rsid w:val="00683FE9"/>
    <w:pPr>
      <w:suppressAutoHyphens/>
      <w:spacing w:before="28" w:after="28" w:line="100" w:lineRule="atLeast"/>
    </w:pPr>
  </w:style>
  <w:style w:type="paragraph" w:customStyle="1" w:styleId="rvps12">
    <w:name w:val="rvps12"/>
    <w:basedOn w:val="a"/>
    <w:uiPriority w:val="99"/>
    <w:rsid w:val="00456C66"/>
    <w:pPr>
      <w:spacing w:before="100" w:beforeAutospacing="1" w:after="100" w:afterAutospacing="1"/>
    </w:pPr>
    <w:rPr>
      <w:lang w:val="uk-UA" w:eastAsia="uk-UA"/>
    </w:rPr>
  </w:style>
  <w:style w:type="paragraph" w:customStyle="1" w:styleId="rvps7">
    <w:name w:val="rvps7"/>
    <w:basedOn w:val="a"/>
    <w:uiPriority w:val="99"/>
    <w:rsid w:val="00456C66"/>
    <w:pPr>
      <w:spacing w:before="100" w:beforeAutospacing="1" w:after="100" w:afterAutospacing="1"/>
    </w:pPr>
    <w:rPr>
      <w:lang w:val="uk-UA" w:eastAsia="uk-UA"/>
    </w:rPr>
  </w:style>
  <w:style w:type="character" w:customStyle="1" w:styleId="rvts15">
    <w:name w:val="rvts15"/>
    <w:uiPriority w:val="99"/>
    <w:rsid w:val="00456C66"/>
  </w:style>
  <w:style w:type="character" w:customStyle="1" w:styleId="rvts11">
    <w:name w:val="rvts11"/>
    <w:uiPriority w:val="99"/>
    <w:rsid w:val="00456C66"/>
  </w:style>
  <w:style w:type="paragraph" w:customStyle="1" w:styleId="rvps14">
    <w:name w:val="rvps14"/>
    <w:basedOn w:val="a"/>
    <w:uiPriority w:val="99"/>
    <w:rsid w:val="00456C66"/>
    <w:pPr>
      <w:spacing w:before="100" w:beforeAutospacing="1" w:after="100" w:afterAutospacing="1"/>
    </w:pPr>
    <w:rPr>
      <w:lang w:val="uk-UA" w:eastAsia="uk-UA"/>
    </w:rPr>
  </w:style>
  <w:style w:type="paragraph" w:customStyle="1" w:styleId="rvps11">
    <w:name w:val="rvps11"/>
    <w:basedOn w:val="a"/>
    <w:uiPriority w:val="99"/>
    <w:rsid w:val="00456C66"/>
    <w:pPr>
      <w:spacing w:before="100" w:beforeAutospacing="1" w:after="100" w:afterAutospacing="1"/>
    </w:pPr>
    <w:rPr>
      <w:lang w:val="uk-UA" w:eastAsia="uk-UA"/>
    </w:rPr>
  </w:style>
  <w:style w:type="paragraph" w:customStyle="1" w:styleId="rvps8">
    <w:name w:val="rvps8"/>
    <w:basedOn w:val="a"/>
    <w:uiPriority w:val="99"/>
    <w:rsid w:val="00456C66"/>
    <w:pPr>
      <w:spacing w:before="100" w:beforeAutospacing="1" w:after="100" w:afterAutospacing="1"/>
    </w:pPr>
    <w:rPr>
      <w:lang w:val="uk-UA" w:eastAsia="uk-UA"/>
    </w:rPr>
  </w:style>
  <w:style w:type="character" w:customStyle="1" w:styleId="rvts82">
    <w:name w:val="rvts82"/>
    <w:uiPriority w:val="99"/>
    <w:rsid w:val="00456C66"/>
  </w:style>
  <w:style w:type="paragraph" w:customStyle="1" w:styleId="rvps15">
    <w:name w:val="rvps15"/>
    <w:basedOn w:val="a"/>
    <w:uiPriority w:val="99"/>
    <w:rsid w:val="00456C66"/>
    <w:pPr>
      <w:spacing w:before="100" w:beforeAutospacing="1" w:after="100" w:afterAutospacing="1"/>
    </w:pPr>
    <w:rPr>
      <w:lang w:val="uk-UA" w:eastAsia="uk-UA"/>
    </w:rPr>
  </w:style>
  <w:style w:type="character" w:customStyle="1" w:styleId="rvts44">
    <w:name w:val="rvts44"/>
    <w:uiPriority w:val="99"/>
    <w:rsid w:val="00456C66"/>
  </w:style>
  <w:style w:type="paragraph" w:customStyle="1" w:styleId="xl65">
    <w:name w:val="xl65"/>
    <w:basedOn w:val="a"/>
    <w:rsid w:val="002E39A1"/>
    <w:pPr>
      <w:spacing w:before="100" w:beforeAutospacing="1" w:after="100" w:afterAutospacing="1"/>
      <w:jc w:val="center"/>
    </w:pPr>
  </w:style>
  <w:style w:type="paragraph" w:customStyle="1" w:styleId="xl66">
    <w:name w:val="xl66"/>
    <w:basedOn w:val="a"/>
    <w:rsid w:val="002E39A1"/>
    <w:pPr>
      <w:spacing w:before="100" w:beforeAutospacing="1" w:after="100" w:afterAutospacing="1"/>
    </w:pPr>
  </w:style>
  <w:style w:type="paragraph" w:customStyle="1" w:styleId="xl67">
    <w:name w:val="xl67"/>
    <w:basedOn w:val="a"/>
    <w:rsid w:val="002E39A1"/>
    <w:pPr>
      <w:spacing w:before="100" w:beforeAutospacing="1" w:after="100" w:afterAutospacing="1"/>
    </w:pPr>
  </w:style>
  <w:style w:type="paragraph" w:customStyle="1" w:styleId="xl68">
    <w:name w:val="xl68"/>
    <w:basedOn w:val="a"/>
    <w:rsid w:val="002E39A1"/>
    <w:pPr>
      <w:spacing w:before="100" w:beforeAutospacing="1" w:after="100" w:afterAutospacing="1"/>
      <w:textAlignment w:val="center"/>
    </w:pPr>
    <w:rPr>
      <w:b/>
      <w:bCs/>
    </w:rPr>
  </w:style>
  <w:style w:type="paragraph" w:customStyle="1" w:styleId="xl69">
    <w:name w:val="xl69"/>
    <w:basedOn w:val="a"/>
    <w:rsid w:val="002E39A1"/>
    <w:pPr>
      <w:spacing w:before="100" w:beforeAutospacing="1" w:after="100" w:afterAutospacing="1"/>
      <w:textAlignment w:val="center"/>
    </w:pPr>
    <w:rPr>
      <w:color w:val="FF0000"/>
    </w:rPr>
  </w:style>
  <w:style w:type="paragraph" w:customStyle="1" w:styleId="xl70">
    <w:name w:val="xl70"/>
    <w:basedOn w:val="a"/>
    <w:rsid w:val="002E39A1"/>
    <w:pPr>
      <w:spacing w:before="100" w:beforeAutospacing="1" w:after="100" w:afterAutospacing="1"/>
    </w:pPr>
    <w:rPr>
      <w:b/>
      <w:bCs/>
      <w:i/>
      <w:iCs/>
    </w:rPr>
  </w:style>
  <w:style w:type="paragraph" w:customStyle="1" w:styleId="xl71">
    <w:name w:val="xl71"/>
    <w:basedOn w:val="a"/>
    <w:rsid w:val="002E39A1"/>
    <w:pPr>
      <w:spacing w:before="100" w:beforeAutospacing="1" w:after="100" w:afterAutospacing="1"/>
    </w:pPr>
    <w:rPr>
      <w:color w:val="FF0000"/>
    </w:rPr>
  </w:style>
  <w:style w:type="paragraph" w:customStyle="1" w:styleId="xl72">
    <w:name w:val="xl72"/>
    <w:basedOn w:val="a"/>
    <w:rsid w:val="002E39A1"/>
    <w:pPr>
      <w:spacing w:before="100" w:beforeAutospacing="1" w:after="100" w:afterAutospacing="1"/>
      <w:jc w:val="right"/>
    </w:pPr>
  </w:style>
  <w:style w:type="paragraph" w:customStyle="1" w:styleId="xl73">
    <w:name w:val="xl73"/>
    <w:basedOn w:val="a"/>
    <w:rsid w:val="002E39A1"/>
    <w:pPr>
      <w:spacing w:before="100" w:beforeAutospacing="1" w:after="100" w:afterAutospacing="1"/>
      <w:jc w:val="right"/>
    </w:pPr>
  </w:style>
  <w:style w:type="paragraph" w:customStyle="1" w:styleId="xl74">
    <w:name w:val="xl74"/>
    <w:basedOn w:val="a"/>
    <w:rsid w:val="002E39A1"/>
    <w:pPr>
      <w:spacing w:before="100" w:beforeAutospacing="1" w:after="100" w:afterAutospacing="1"/>
    </w:pPr>
    <w:rPr>
      <w:b/>
      <w:bCs/>
    </w:rPr>
  </w:style>
  <w:style w:type="paragraph" w:customStyle="1" w:styleId="xl75">
    <w:name w:val="xl75"/>
    <w:basedOn w:val="a"/>
    <w:rsid w:val="002E39A1"/>
    <w:pPr>
      <w:spacing w:before="100" w:beforeAutospacing="1" w:after="100" w:afterAutospacing="1"/>
    </w:pPr>
    <w:rPr>
      <w:b/>
      <w:bCs/>
    </w:rPr>
  </w:style>
  <w:style w:type="paragraph" w:customStyle="1" w:styleId="xl76">
    <w:name w:val="xl76"/>
    <w:basedOn w:val="a"/>
    <w:rsid w:val="002E39A1"/>
    <w:pPr>
      <w:spacing w:before="100" w:beforeAutospacing="1" w:after="100" w:afterAutospacing="1"/>
    </w:pPr>
  </w:style>
  <w:style w:type="paragraph" w:customStyle="1" w:styleId="xl77">
    <w:name w:val="xl77"/>
    <w:basedOn w:val="a"/>
    <w:rsid w:val="002E39A1"/>
    <w:pPr>
      <w:spacing w:before="100" w:beforeAutospacing="1" w:after="100" w:afterAutospacing="1"/>
      <w:ind w:firstLineChars="200" w:firstLine="200"/>
    </w:pPr>
  </w:style>
  <w:style w:type="paragraph" w:customStyle="1" w:styleId="xl78">
    <w:name w:val="xl78"/>
    <w:basedOn w:val="a"/>
    <w:rsid w:val="002E39A1"/>
    <w:pPr>
      <w:spacing w:before="100" w:beforeAutospacing="1" w:after="100" w:afterAutospacing="1"/>
    </w:pPr>
  </w:style>
  <w:style w:type="paragraph" w:customStyle="1" w:styleId="xl79">
    <w:name w:val="xl79"/>
    <w:basedOn w:val="a"/>
    <w:rsid w:val="002E39A1"/>
    <w:pPr>
      <w:spacing w:before="100" w:beforeAutospacing="1" w:after="100" w:afterAutospacing="1"/>
    </w:pPr>
    <w:rPr>
      <w:b/>
      <w:bCs/>
    </w:rPr>
  </w:style>
  <w:style w:type="paragraph" w:customStyle="1" w:styleId="xl80">
    <w:name w:val="xl80"/>
    <w:basedOn w:val="a"/>
    <w:rsid w:val="002E39A1"/>
    <w:pPr>
      <w:spacing w:before="100" w:beforeAutospacing="1" w:after="100" w:afterAutospacing="1"/>
    </w:pPr>
    <w:rPr>
      <w:b/>
      <w:bCs/>
      <w:color w:val="FF0000"/>
    </w:rPr>
  </w:style>
  <w:style w:type="paragraph" w:customStyle="1" w:styleId="xl81">
    <w:name w:val="xl81"/>
    <w:basedOn w:val="a"/>
    <w:rsid w:val="002E39A1"/>
    <w:pPr>
      <w:spacing w:before="100" w:beforeAutospacing="1" w:after="100" w:afterAutospacing="1"/>
      <w:ind w:firstLineChars="200" w:firstLine="200"/>
    </w:pPr>
    <w:rPr>
      <w:b/>
      <w:bCs/>
      <w:i/>
      <w:iCs/>
    </w:rPr>
  </w:style>
  <w:style w:type="paragraph" w:customStyle="1" w:styleId="xl82">
    <w:name w:val="xl82"/>
    <w:basedOn w:val="a"/>
    <w:rsid w:val="002E39A1"/>
    <w:pPr>
      <w:spacing w:before="100" w:beforeAutospacing="1" w:after="100" w:afterAutospacing="1"/>
    </w:pPr>
    <w:rPr>
      <w:b/>
      <w:bCs/>
      <w:i/>
      <w:iCs/>
    </w:rPr>
  </w:style>
  <w:style w:type="paragraph" w:customStyle="1" w:styleId="xl83">
    <w:name w:val="xl83"/>
    <w:basedOn w:val="a"/>
    <w:rsid w:val="002E39A1"/>
    <w:pPr>
      <w:spacing w:before="100" w:beforeAutospacing="1" w:after="100" w:afterAutospacing="1"/>
    </w:pPr>
    <w:rPr>
      <w:i/>
      <w:iCs/>
      <w:color w:val="FF0000"/>
    </w:rPr>
  </w:style>
  <w:style w:type="paragraph" w:customStyle="1" w:styleId="xl84">
    <w:name w:val="xl84"/>
    <w:basedOn w:val="a"/>
    <w:rsid w:val="002E39A1"/>
    <w:pPr>
      <w:spacing w:before="100" w:beforeAutospacing="1" w:after="100" w:afterAutospacing="1"/>
      <w:jc w:val="right"/>
    </w:pPr>
    <w:rPr>
      <w:i/>
      <w:iCs/>
    </w:rPr>
  </w:style>
  <w:style w:type="paragraph" w:customStyle="1" w:styleId="xl85">
    <w:name w:val="xl85"/>
    <w:basedOn w:val="a"/>
    <w:rsid w:val="002E39A1"/>
    <w:pPr>
      <w:spacing w:before="100" w:beforeAutospacing="1" w:after="100" w:afterAutospacing="1"/>
      <w:jc w:val="center"/>
    </w:pPr>
    <w:rPr>
      <w:b/>
      <w:bCs/>
      <w:color w:val="FF0000"/>
    </w:rPr>
  </w:style>
  <w:style w:type="paragraph" w:customStyle="1" w:styleId="xl86">
    <w:name w:val="xl86"/>
    <w:basedOn w:val="a"/>
    <w:rsid w:val="002E39A1"/>
    <w:pPr>
      <w:spacing w:before="100" w:beforeAutospacing="1" w:after="100" w:afterAutospacing="1"/>
    </w:pPr>
    <w:rPr>
      <w:i/>
      <w:iCs/>
    </w:rPr>
  </w:style>
  <w:style w:type="paragraph" w:customStyle="1" w:styleId="xl87">
    <w:name w:val="xl87"/>
    <w:basedOn w:val="a"/>
    <w:rsid w:val="002E39A1"/>
    <w:pPr>
      <w:spacing w:before="100" w:beforeAutospacing="1" w:after="100" w:afterAutospacing="1"/>
      <w:jc w:val="right"/>
    </w:pPr>
    <w:rPr>
      <w:b/>
      <w:bCs/>
      <w:i/>
      <w:iCs/>
    </w:rPr>
  </w:style>
  <w:style w:type="paragraph" w:customStyle="1" w:styleId="xl88">
    <w:name w:val="xl88"/>
    <w:basedOn w:val="a"/>
    <w:rsid w:val="002E39A1"/>
    <w:pPr>
      <w:spacing w:before="100" w:beforeAutospacing="1" w:after="100" w:afterAutospacing="1"/>
      <w:jc w:val="right"/>
    </w:pPr>
    <w:rPr>
      <w:b/>
      <w:bCs/>
      <w:i/>
      <w:iCs/>
    </w:rPr>
  </w:style>
  <w:style w:type="paragraph" w:customStyle="1" w:styleId="xl89">
    <w:name w:val="xl89"/>
    <w:basedOn w:val="a"/>
    <w:rsid w:val="002E39A1"/>
    <w:pPr>
      <w:spacing w:before="100" w:beforeAutospacing="1" w:after="100" w:afterAutospacing="1"/>
    </w:pPr>
    <w:rPr>
      <w:i/>
      <w:iCs/>
    </w:rPr>
  </w:style>
  <w:style w:type="paragraph" w:customStyle="1" w:styleId="xl90">
    <w:name w:val="xl90"/>
    <w:basedOn w:val="a"/>
    <w:rsid w:val="002E39A1"/>
    <w:pPr>
      <w:spacing w:before="100" w:beforeAutospacing="1" w:after="100" w:afterAutospacing="1"/>
      <w:jc w:val="right"/>
    </w:pPr>
  </w:style>
  <w:style w:type="paragraph" w:customStyle="1" w:styleId="xl91">
    <w:name w:val="xl91"/>
    <w:basedOn w:val="a"/>
    <w:rsid w:val="002E39A1"/>
    <w:pPr>
      <w:spacing w:before="100" w:beforeAutospacing="1" w:after="100" w:afterAutospacing="1"/>
    </w:pPr>
  </w:style>
  <w:style w:type="paragraph" w:customStyle="1" w:styleId="xl92">
    <w:name w:val="xl92"/>
    <w:basedOn w:val="a"/>
    <w:rsid w:val="002E39A1"/>
    <w:pPr>
      <w:spacing w:before="100" w:beforeAutospacing="1" w:after="100" w:afterAutospacing="1"/>
      <w:jc w:val="right"/>
    </w:pPr>
    <w:rPr>
      <w:i/>
      <w:iCs/>
      <w:color w:val="FF0000"/>
    </w:rPr>
  </w:style>
  <w:style w:type="paragraph" w:customStyle="1" w:styleId="xl93">
    <w:name w:val="xl93"/>
    <w:basedOn w:val="a"/>
    <w:rsid w:val="002E39A1"/>
    <w:pPr>
      <w:spacing w:before="100" w:beforeAutospacing="1" w:after="100" w:afterAutospacing="1"/>
    </w:pPr>
    <w:rPr>
      <w:color w:val="FF0000"/>
    </w:rPr>
  </w:style>
  <w:style w:type="paragraph" w:customStyle="1" w:styleId="xl94">
    <w:name w:val="xl94"/>
    <w:basedOn w:val="a"/>
    <w:rsid w:val="002E39A1"/>
    <w:pPr>
      <w:spacing w:before="100" w:beforeAutospacing="1" w:after="100" w:afterAutospacing="1"/>
    </w:pPr>
    <w:rPr>
      <w:b/>
      <w:bCs/>
      <w:i/>
      <w:iCs/>
    </w:rPr>
  </w:style>
  <w:style w:type="paragraph" w:customStyle="1" w:styleId="xl95">
    <w:name w:val="xl95"/>
    <w:basedOn w:val="a"/>
    <w:rsid w:val="002E39A1"/>
    <w:pPr>
      <w:spacing w:before="100" w:beforeAutospacing="1" w:after="100" w:afterAutospacing="1"/>
    </w:pPr>
    <w:rPr>
      <w:b/>
      <w:bCs/>
      <w:i/>
      <w:iCs/>
      <w:color w:val="FF0000"/>
    </w:rPr>
  </w:style>
  <w:style w:type="paragraph" w:customStyle="1" w:styleId="xl96">
    <w:name w:val="xl96"/>
    <w:basedOn w:val="a"/>
    <w:rsid w:val="002E39A1"/>
    <w:pPr>
      <w:spacing w:before="100" w:beforeAutospacing="1" w:after="100" w:afterAutospacing="1"/>
    </w:pPr>
    <w:rPr>
      <w:rFonts w:ascii="Arial" w:hAnsi="Arial" w:cs="Arial"/>
      <w:color w:val="FF0000"/>
      <w:sz w:val="20"/>
      <w:szCs w:val="20"/>
    </w:rPr>
  </w:style>
  <w:style w:type="paragraph" w:customStyle="1" w:styleId="xl97">
    <w:name w:val="xl97"/>
    <w:basedOn w:val="a"/>
    <w:rsid w:val="002E39A1"/>
    <w:pPr>
      <w:spacing w:before="100" w:beforeAutospacing="1" w:after="100" w:afterAutospacing="1"/>
      <w:jc w:val="right"/>
    </w:pPr>
    <w:rPr>
      <w:b/>
      <w:bCs/>
    </w:rPr>
  </w:style>
  <w:style w:type="paragraph" w:customStyle="1" w:styleId="xl98">
    <w:name w:val="xl98"/>
    <w:basedOn w:val="a"/>
    <w:rsid w:val="002E39A1"/>
    <w:pPr>
      <w:spacing w:before="100" w:beforeAutospacing="1" w:after="100" w:afterAutospacing="1"/>
      <w:jc w:val="center"/>
    </w:pPr>
    <w:rPr>
      <w:i/>
      <w:iCs/>
    </w:rPr>
  </w:style>
  <w:style w:type="paragraph" w:customStyle="1" w:styleId="xl99">
    <w:name w:val="xl99"/>
    <w:basedOn w:val="a"/>
    <w:rsid w:val="002E39A1"/>
    <w:pPr>
      <w:spacing w:before="100" w:beforeAutospacing="1" w:after="100" w:afterAutospacing="1"/>
    </w:pPr>
    <w:rPr>
      <w:b/>
      <w:bCs/>
    </w:rPr>
  </w:style>
  <w:style w:type="paragraph" w:customStyle="1" w:styleId="xl100">
    <w:name w:val="xl100"/>
    <w:basedOn w:val="a"/>
    <w:rsid w:val="002E39A1"/>
    <w:pPr>
      <w:spacing w:before="100" w:beforeAutospacing="1" w:after="100" w:afterAutospacing="1"/>
    </w:pPr>
    <w:rPr>
      <w:i/>
      <w:iCs/>
    </w:rPr>
  </w:style>
  <w:style w:type="paragraph" w:customStyle="1" w:styleId="xl101">
    <w:name w:val="xl101"/>
    <w:basedOn w:val="a"/>
    <w:rsid w:val="002E39A1"/>
    <w:pPr>
      <w:spacing w:before="100" w:beforeAutospacing="1" w:after="100" w:afterAutospacing="1"/>
    </w:pPr>
  </w:style>
  <w:style w:type="paragraph" w:customStyle="1" w:styleId="xl102">
    <w:name w:val="xl102"/>
    <w:basedOn w:val="a"/>
    <w:rsid w:val="002E39A1"/>
    <w:pPr>
      <w:spacing w:before="100" w:beforeAutospacing="1" w:after="100" w:afterAutospacing="1"/>
    </w:pPr>
  </w:style>
  <w:style w:type="paragraph" w:customStyle="1" w:styleId="xl103">
    <w:name w:val="xl103"/>
    <w:basedOn w:val="a"/>
    <w:rsid w:val="002E39A1"/>
    <w:pPr>
      <w:spacing w:before="100" w:beforeAutospacing="1" w:after="100" w:afterAutospacing="1"/>
    </w:pPr>
    <w:rPr>
      <w:b/>
      <w:bCs/>
    </w:rPr>
  </w:style>
  <w:style w:type="paragraph" w:customStyle="1" w:styleId="xl104">
    <w:name w:val="xl104"/>
    <w:basedOn w:val="a"/>
    <w:rsid w:val="002E39A1"/>
    <w:pPr>
      <w:spacing w:before="100" w:beforeAutospacing="1" w:after="100" w:afterAutospacing="1"/>
      <w:textAlignment w:val="center"/>
    </w:pPr>
  </w:style>
  <w:style w:type="paragraph" w:customStyle="1" w:styleId="xl105">
    <w:name w:val="xl105"/>
    <w:basedOn w:val="a"/>
    <w:rsid w:val="002E39A1"/>
    <w:pPr>
      <w:spacing w:before="100" w:beforeAutospacing="1" w:after="100" w:afterAutospacing="1"/>
    </w:pPr>
    <w:rPr>
      <w:b/>
      <w:bCs/>
    </w:rPr>
  </w:style>
  <w:style w:type="paragraph" w:customStyle="1" w:styleId="xl106">
    <w:name w:val="xl106"/>
    <w:basedOn w:val="a"/>
    <w:rsid w:val="002E39A1"/>
    <w:pPr>
      <w:spacing w:before="100" w:beforeAutospacing="1" w:after="100" w:afterAutospacing="1"/>
    </w:pPr>
    <w:rPr>
      <w:i/>
      <w:iCs/>
    </w:rPr>
  </w:style>
  <w:style w:type="paragraph" w:customStyle="1" w:styleId="xl107">
    <w:name w:val="xl107"/>
    <w:basedOn w:val="a"/>
    <w:rsid w:val="002E39A1"/>
    <w:pPr>
      <w:spacing w:before="100" w:beforeAutospacing="1" w:after="100" w:afterAutospacing="1"/>
    </w:pPr>
    <w:rPr>
      <w:b/>
      <w:bCs/>
      <w:i/>
      <w:iCs/>
    </w:rPr>
  </w:style>
  <w:style w:type="paragraph" w:customStyle="1" w:styleId="xl108">
    <w:name w:val="xl108"/>
    <w:basedOn w:val="a"/>
    <w:rsid w:val="002E39A1"/>
    <w:pPr>
      <w:spacing w:before="100" w:beforeAutospacing="1" w:after="100" w:afterAutospacing="1"/>
    </w:pPr>
  </w:style>
  <w:style w:type="paragraph" w:customStyle="1" w:styleId="xl109">
    <w:name w:val="xl109"/>
    <w:basedOn w:val="a"/>
    <w:rsid w:val="002E39A1"/>
    <w:pPr>
      <w:spacing w:before="100" w:beforeAutospacing="1" w:after="100" w:afterAutospacing="1"/>
    </w:pPr>
  </w:style>
  <w:style w:type="numbering" w:customStyle="1" w:styleId="WWNum1">
    <w:name w:val="WWNum1"/>
    <w:rsid w:val="0053102B"/>
    <w:pPr>
      <w:numPr>
        <w:numId w:val="1"/>
      </w:numPr>
    </w:pPr>
  </w:style>
  <w:style w:type="paragraph" w:customStyle="1" w:styleId="afffa">
    <w:name w:val="Обычный (веб)"/>
    <w:basedOn w:val="a"/>
    <w:rsid w:val="00342AFF"/>
    <w:pPr>
      <w:suppressAutoHyphens/>
      <w:spacing w:before="280" w:after="280"/>
    </w:pPr>
    <w:rPr>
      <w:lang w:eastAsia="zh-CN"/>
    </w:rPr>
  </w:style>
  <w:style w:type="paragraph" w:customStyle="1" w:styleId="font5">
    <w:name w:val="font5"/>
    <w:basedOn w:val="a"/>
    <w:rsid w:val="00DE769A"/>
    <w:pPr>
      <w:spacing w:before="100" w:beforeAutospacing="1" w:after="100" w:afterAutospacing="1"/>
    </w:pPr>
    <w:rPr>
      <w:color w:val="000000"/>
      <w:lang w:val="uk-UA" w:eastAsia="uk-UA"/>
    </w:rPr>
  </w:style>
  <w:style w:type="paragraph" w:customStyle="1" w:styleId="font6">
    <w:name w:val="font6"/>
    <w:basedOn w:val="a"/>
    <w:rsid w:val="00DE769A"/>
    <w:pPr>
      <w:spacing w:before="100" w:beforeAutospacing="1" w:after="100" w:afterAutospacing="1"/>
    </w:pPr>
    <w:rPr>
      <w:b/>
      <w:bCs/>
      <w:color w:val="000000"/>
      <w:lang w:val="uk-UA" w:eastAsia="uk-UA"/>
    </w:rPr>
  </w:style>
  <w:style w:type="paragraph" w:customStyle="1" w:styleId="font7">
    <w:name w:val="font7"/>
    <w:basedOn w:val="a"/>
    <w:rsid w:val="00DE769A"/>
    <w:pPr>
      <w:spacing w:before="100" w:beforeAutospacing="1" w:after="100" w:afterAutospacing="1"/>
    </w:pPr>
    <w:rPr>
      <w:b/>
      <w:bCs/>
      <w:color w:val="000000"/>
      <w:sz w:val="14"/>
      <w:szCs w:val="14"/>
      <w:lang w:val="uk-UA" w:eastAsia="uk-UA"/>
    </w:rPr>
  </w:style>
  <w:style w:type="paragraph" w:customStyle="1" w:styleId="font8">
    <w:name w:val="font8"/>
    <w:basedOn w:val="a"/>
    <w:rsid w:val="00DE769A"/>
    <w:pPr>
      <w:spacing w:before="100" w:beforeAutospacing="1" w:after="100" w:afterAutospacing="1"/>
    </w:pPr>
    <w:rPr>
      <w:i/>
      <w:iCs/>
      <w:color w:val="000000"/>
      <w:lang w:val="uk-UA" w:eastAsia="uk-UA"/>
    </w:rPr>
  </w:style>
  <w:style w:type="paragraph" w:customStyle="1" w:styleId="font9">
    <w:name w:val="font9"/>
    <w:basedOn w:val="a"/>
    <w:rsid w:val="00DE769A"/>
    <w:pPr>
      <w:spacing w:before="100" w:beforeAutospacing="1" w:after="100" w:afterAutospacing="1"/>
    </w:pPr>
    <w:rPr>
      <w:b/>
      <w:bCs/>
      <w:color w:val="000000"/>
      <w:sz w:val="20"/>
      <w:szCs w:val="20"/>
      <w:lang w:val="uk-UA" w:eastAsia="uk-UA"/>
    </w:rPr>
  </w:style>
  <w:style w:type="paragraph" w:customStyle="1" w:styleId="xl110">
    <w:name w:val="xl110"/>
    <w:basedOn w:val="a"/>
    <w:rsid w:val="00DE769A"/>
    <w:pPr>
      <w:pBdr>
        <w:top w:val="single" w:sz="8" w:space="0" w:color="auto"/>
        <w:left w:val="single" w:sz="8" w:space="0" w:color="auto"/>
      </w:pBdr>
      <w:spacing w:before="100" w:beforeAutospacing="1" w:after="100" w:afterAutospacing="1"/>
      <w:textAlignment w:val="center"/>
    </w:pPr>
    <w:rPr>
      <w:b/>
      <w:bCs/>
      <w:lang w:val="uk-UA" w:eastAsia="uk-UA"/>
    </w:rPr>
  </w:style>
  <w:style w:type="paragraph" w:customStyle="1" w:styleId="xl111">
    <w:name w:val="xl111"/>
    <w:basedOn w:val="a"/>
    <w:rsid w:val="00DE769A"/>
    <w:pPr>
      <w:pBdr>
        <w:top w:val="single" w:sz="8" w:space="0" w:color="auto"/>
      </w:pBdr>
      <w:spacing w:before="100" w:beforeAutospacing="1" w:after="100" w:afterAutospacing="1"/>
      <w:textAlignment w:val="center"/>
    </w:pPr>
    <w:rPr>
      <w:b/>
      <w:bCs/>
      <w:lang w:val="uk-UA" w:eastAsia="uk-UA"/>
    </w:rPr>
  </w:style>
  <w:style w:type="paragraph" w:customStyle="1" w:styleId="xl112">
    <w:name w:val="xl112"/>
    <w:basedOn w:val="a"/>
    <w:rsid w:val="00DE769A"/>
    <w:pPr>
      <w:pBdr>
        <w:top w:val="single" w:sz="8" w:space="0" w:color="auto"/>
        <w:right w:val="single" w:sz="8" w:space="0" w:color="auto"/>
      </w:pBdr>
      <w:spacing w:before="100" w:beforeAutospacing="1" w:after="100" w:afterAutospacing="1"/>
      <w:textAlignment w:val="center"/>
    </w:pPr>
    <w:rPr>
      <w:b/>
      <w:bCs/>
      <w:lang w:val="uk-UA" w:eastAsia="uk-UA"/>
    </w:rPr>
  </w:style>
  <w:style w:type="paragraph" w:customStyle="1" w:styleId="xl113">
    <w:name w:val="xl113"/>
    <w:basedOn w:val="a"/>
    <w:rsid w:val="00DE769A"/>
    <w:pPr>
      <w:pBdr>
        <w:left w:val="single" w:sz="8" w:space="0" w:color="auto"/>
        <w:bottom w:val="single" w:sz="8" w:space="0" w:color="auto"/>
      </w:pBdr>
      <w:spacing w:before="100" w:beforeAutospacing="1" w:after="100" w:afterAutospacing="1"/>
      <w:textAlignment w:val="center"/>
    </w:pPr>
    <w:rPr>
      <w:b/>
      <w:bCs/>
      <w:lang w:val="uk-UA" w:eastAsia="uk-UA"/>
    </w:rPr>
  </w:style>
  <w:style w:type="paragraph" w:customStyle="1" w:styleId="xl114">
    <w:name w:val="xl114"/>
    <w:basedOn w:val="a"/>
    <w:rsid w:val="00DE769A"/>
    <w:pPr>
      <w:pBdr>
        <w:bottom w:val="single" w:sz="8" w:space="0" w:color="auto"/>
      </w:pBdr>
      <w:spacing w:before="100" w:beforeAutospacing="1" w:after="100" w:afterAutospacing="1"/>
      <w:textAlignment w:val="center"/>
    </w:pPr>
    <w:rPr>
      <w:b/>
      <w:bCs/>
      <w:lang w:val="uk-UA" w:eastAsia="uk-UA"/>
    </w:rPr>
  </w:style>
  <w:style w:type="paragraph" w:customStyle="1" w:styleId="xl115">
    <w:name w:val="xl115"/>
    <w:basedOn w:val="a"/>
    <w:rsid w:val="00DE769A"/>
    <w:pPr>
      <w:pBdr>
        <w:bottom w:val="single" w:sz="8" w:space="0" w:color="auto"/>
        <w:right w:val="single" w:sz="8" w:space="0" w:color="auto"/>
      </w:pBdr>
      <w:spacing w:before="100" w:beforeAutospacing="1" w:after="100" w:afterAutospacing="1"/>
      <w:textAlignment w:val="center"/>
    </w:pPr>
    <w:rPr>
      <w:b/>
      <w:bCs/>
      <w:lang w:val="uk-UA" w:eastAsia="uk-UA"/>
    </w:rPr>
  </w:style>
  <w:style w:type="paragraph" w:customStyle="1" w:styleId="xl116">
    <w:name w:val="xl116"/>
    <w:basedOn w:val="a"/>
    <w:rsid w:val="00DE769A"/>
    <w:pPr>
      <w:pBdr>
        <w:top w:val="single" w:sz="8" w:space="0" w:color="auto"/>
        <w:left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17">
    <w:name w:val="xl117"/>
    <w:basedOn w:val="a"/>
    <w:rsid w:val="00DE769A"/>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18">
    <w:name w:val="xl118"/>
    <w:basedOn w:val="a"/>
    <w:rsid w:val="00DE769A"/>
    <w:pPr>
      <w:pBdr>
        <w:top w:val="single" w:sz="8" w:space="0" w:color="auto"/>
        <w:left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19">
    <w:name w:val="xl119"/>
    <w:basedOn w:val="a"/>
    <w:rsid w:val="00DE769A"/>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20">
    <w:name w:val="xl120"/>
    <w:basedOn w:val="a"/>
    <w:rsid w:val="00DE769A"/>
    <w:pPr>
      <w:pBdr>
        <w:top w:val="single" w:sz="8" w:space="0" w:color="auto"/>
        <w:left w:val="single" w:sz="8" w:space="0" w:color="auto"/>
        <w:right w:val="single" w:sz="8" w:space="0" w:color="auto"/>
      </w:pBdr>
      <w:spacing w:before="100" w:beforeAutospacing="1" w:after="100" w:afterAutospacing="1"/>
      <w:jc w:val="center"/>
      <w:textAlignment w:val="center"/>
    </w:pPr>
    <w:rPr>
      <w:lang w:val="uk-UA" w:eastAsia="uk-UA"/>
    </w:rPr>
  </w:style>
  <w:style w:type="paragraph" w:customStyle="1" w:styleId="xl121">
    <w:name w:val="xl121"/>
    <w:basedOn w:val="a"/>
    <w:rsid w:val="00DE769A"/>
    <w:pPr>
      <w:pBdr>
        <w:left w:val="single" w:sz="8" w:space="0" w:color="auto"/>
        <w:bottom w:val="single" w:sz="8" w:space="0" w:color="auto"/>
        <w:right w:val="single" w:sz="8" w:space="0" w:color="auto"/>
      </w:pBdr>
      <w:spacing w:before="100" w:beforeAutospacing="1" w:after="100" w:afterAutospacing="1"/>
      <w:jc w:val="center"/>
      <w:textAlignment w:val="center"/>
    </w:pPr>
    <w:rPr>
      <w:lang w:val="uk-UA" w:eastAsia="uk-UA"/>
    </w:rPr>
  </w:style>
  <w:style w:type="paragraph" w:customStyle="1" w:styleId="xl122">
    <w:name w:val="xl122"/>
    <w:basedOn w:val="a"/>
    <w:rsid w:val="00DE769A"/>
    <w:pPr>
      <w:pBdr>
        <w:top w:val="single" w:sz="8" w:space="0" w:color="auto"/>
        <w:left w:val="single" w:sz="8" w:space="0" w:color="auto"/>
        <w:right w:val="single" w:sz="8" w:space="0" w:color="auto"/>
      </w:pBdr>
      <w:spacing w:before="100" w:beforeAutospacing="1" w:after="100" w:afterAutospacing="1"/>
      <w:jc w:val="center"/>
      <w:textAlignment w:val="center"/>
    </w:pPr>
    <w:rPr>
      <w:lang w:val="uk-UA" w:eastAsia="uk-UA"/>
    </w:rPr>
  </w:style>
  <w:style w:type="paragraph" w:customStyle="1" w:styleId="xl123">
    <w:name w:val="xl123"/>
    <w:basedOn w:val="a"/>
    <w:rsid w:val="00DE769A"/>
    <w:pPr>
      <w:pBdr>
        <w:left w:val="single" w:sz="8" w:space="0" w:color="auto"/>
        <w:bottom w:val="single" w:sz="8" w:space="0" w:color="auto"/>
        <w:right w:val="single" w:sz="8" w:space="0" w:color="auto"/>
      </w:pBdr>
      <w:spacing w:before="100" w:beforeAutospacing="1" w:after="100" w:afterAutospacing="1"/>
      <w:jc w:val="center"/>
      <w:textAlignment w:val="center"/>
    </w:pPr>
    <w:rPr>
      <w:lang w:val="uk-UA" w:eastAsia="uk-UA"/>
    </w:rPr>
  </w:style>
  <w:style w:type="paragraph" w:customStyle="1" w:styleId="xl124">
    <w:name w:val="xl124"/>
    <w:basedOn w:val="a"/>
    <w:rsid w:val="00DE769A"/>
    <w:pPr>
      <w:pBdr>
        <w:top w:val="single" w:sz="8" w:space="0" w:color="auto"/>
        <w:left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25">
    <w:name w:val="xl125"/>
    <w:basedOn w:val="a"/>
    <w:rsid w:val="00DE769A"/>
    <w:pPr>
      <w:pBdr>
        <w:left w:val="single" w:sz="8" w:space="0" w:color="auto"/>
        <w:bottom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26">
    <w:name w:val="xl126"/>
    <w:basedOn w:val="a"/>
    <w:rsid w:val="00DE769A"/>
    <w:pPr>
      <w:pBdr>
        <w:top w:val="single" w:sz="8" w:space="0" w:color="auto"/>
        <w:left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27">
    <w:name w:val="xl127"/>
    <w:basedOn w:val="a"/>
    <w:rsid w:val="00DE769A"/>
    <w:pPr>
      <w:pBdr>
        <w:left w:val="single" w:sz="8" w:space="0" w:color="auto"/>
        <w:bottom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28">
    <w:name w:val="xl128"/>
    <w:basedOn w:val="a"/>
    <w:rsid w:val="00DE769A"/>
    <w:pPr>
      <w:pBdr>
        <w:top w:val="single" w:sz="8" w:space="0" w:color="auto"/>
        <w:left w:val="single" w:sz="8" w:space="0" w:color="auto"/>
        <w:bottom w:val="single" w:sz="8" w:space="0" w:color="auto"/>
      </w:pBdr>
      <w:spacing w:before="100" w:beforeAutospacing="1" w:after="100" w:afterAutospacing="1"/>
      <w:textAlignment w:val="center"/>
    </w:pPr>
    <w:rPr>
      <w:b/>
      <w:bCs/>
      <w:lang w:val="uk-UA" w:eastAsia="uk-UA"/>
    </w:rPr>
  </w:style>
  <w:style w:type="paragraph" w:customStyle="1" w:styleId="xl129">
    <w:name w:val="xl129"/>
    <w:basedOn w:val="a"/>
    <w:rsid w:val="00DE769A"/>
    <w:pPr>
      <w:pBdr>
        <w:top w:val="single" w:sz="8" w:space="0" w:color="auto"/>
        <w:bottom w:val="single" w:sz="8" w:space="0" w:color="auto"/>
      </w:pBdr>
      <w:spacing w:before="100" w:beforeAutospacing="1" w:after="100" w:afterAutospacing="1"/>
      <w:textAlignment w:val="center"/>
    </w:pPr>
    <w:rPr>
      <w:b/>
      <w:bCs/>
      <w:lang w:val="uk-UA" w:eastAsia="uk-UA"/>
    </w:rPr>
  </w:style>
  <w:style w:type="paragraph" w:customStyle="1" w:styleId="xl130">
    <w:name w:val="xl130"/>
    <w:basedOn w:val="a"/>
    <w:rsid w:val="00DE769A"/>
    <w:pPr>
      <w:pBdr>
        <w:top w:val="single" w:sz="8" w:space="0" w:color="auto"/>
        <w:bottom w:val="single" w:sz="8" w:space="0" w:color="auto"/>
        <w:right w:val="single" w:sz="8" w:space="0" w:color="auto"/>
      </w:pBdr>
      <w:spacing w:before="100" w:beforeAutospacing="1" w:after="100" w:afterAutospacing="1"/>
      <w:textAlignment w:val="center"/>
    </w:pPr>
    <w:rPr>
      <w:b/>
      <w:bCs/>
      <w:lang w:val="uk-UA" w:eastAsia="uk-UA"/>
    </w:rPr>
  </w:style>
  <w:style w:type="paragraph" w:customStyle="1" w:styleId="xl63">
    <w:name w:val="xl63"/>
    <w:basedOn w:val="a"/>
    <w:rsid w:val="008006B9"/>
    <w:pPr>
      <w:spacing w:before="100" w:beforeAutospacing="1" w:after="100" w:afterAutospacing="1"/>
    </w:pPr>
    <w:rPr>
      <w:lang w:val="uk-UA" w:eastAsia="uk-UA"/>
    </w:rPr>
  </w:style>
  <w:style w:type="paragraph" w:customStyle="1" w:styleId="xl64">
    <w:name w:val="xl64"/>
    <w:basedOn w:val="a"/>
    <w:rsid w:val="008006B9"/>
    <w:pPr>
      <w:spacing w:before="100" w:beforeAutospacing="1" w:after="100" w:afterAutospacing="1"/>
    </w:pPr>
    <w:rPr>
      <w:color w:val="FF0000"/>
      <w:lang w:val="uk-UA" w:eastAsia="uk-UA"/>
    </w:rPr>
  </w:style>
  <w:style w:type="paragraph" w:customStyle="1" w:styleId="xl131">
    <w:name w:val="xl131"/>
    <w:basedOn w:val="a"/>
    <w:rsid w:val="008006B9"/>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32">
    <w:name w:val="xl132"/>
    <w:basedOn w:val="a"/>
    <w:rsid w:val="008006B9"/>
    <w:pPr>
      <w:pBdr>
        <w:top w:val="single" w:sz="8" w:space="0" w:color="auto"/>
        <w:left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33">
    <w:name w:val="xl133"/>
    <w:basedOn w:val="a"/>
    <w:rsid w:val="008006B9"/>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34">
    <w:name w:val="xl134"/>
    <w:basedOn w:val="a"/>
    <w:rsid w:val="008006B9"/>
    <w:pPr>
      <w:pBdr>
        <w:top w:val="single" w:sz="8" w:space="0" w:color="auto"/>
        <w:left w:val="single" w:sz="8" w:space="0" w:color="auto"/>
        <w:right w:val="single" w:sz="8" w:space="0" w:color="auto"/>
      </w:pBdr>
      <w:spacing w:before="100" w:beforeAutospacing="1" w:after="100" w:afterAutospacing="1"/>
      <w:textAlignment w:val="center"/>
    </w:pPr>
    <w:rPr>
      <w:i/>
      <w:iCs/>
      <w:lang w:val="uk-UA" w:eastAsia="uk-UA"/>
    </w:rPr>
  </w:style>
  <w:style w:type="paragraph" w:customStyle="1" w:styleId="xl135">
    <w:name w:val="xl135"/>
    <w:basedOn w:val="a"/>
    <w:rsid w:val="008006B9"/>
    <w:pPr>
      <w:pBdr>
        <w:top w:val="single" w:sz="8" w:space="0" w:color="auto"/>
        <w:right w:val="single" w:sz="8" w:space="0" w:color="auto"/>
      </w:pBdr>
      <w:spacing w:before="100" w:beforeAutospacing="1" w:after="100" w:afterAutospacing="1"/>
      <w:jc w:val="center"/>
      <w:textAlignment w:val="center"/>
    </w:pPr>
    <w:rPr>
      <w:b/>
      <w:bCs/>
      <w:lang w:val="uk-UA" w:eastAsia="uk-UA"/>
    </w:rPr>
  </w:style>
  <w:style w:type="character" w:styleId="afffb">
    <w:name w:val="annotation reference"/>
    <w:basedOn w:val="a0"/>
    <w:uiPriority w:val="99"/>
    <w:semiHidden/>
    <w:unhideWhenUsed/>
    <w:locked/>
    <w:rsid w:val="00DB17EC"/>
    <w:rPr>
      <w:sz w:val="16"/>
      <w:szCs w:val="16"/>
    </w:rPr>
  </w:style>
  <w:style w:type="paragraph" w:styleId="afffc">
    <w:name w:val="annotation text"/>
    <w:basedOn w:val="a"/>
    <w:link w:val="afffd"/>
    <w:uiPriority w:val="99"/>
    <w:semiHidden/>
    <w:unhideWhenUsed/>
    <w:locked/>
    <w:rsid w:val="00DB17EC"/>
    <w:rPr>
      <w:sz w:val="20"/>
      <w:szCs w:val="20"/>
    </w:rPr>
  </w:style>
  <w:style w:type="character" w:customStyle="1" w:styleId="afffd">
    <w:name w:val="Текст примітки Знак"/>
    <w:basedOn w:val="a0"/>
    <w:link w:val="afffc"/>
    <w:uiPriority w:val="99"/>
    <w:semiHidden/>
    <w:rsid w:val="00DB17EC"/>
    <w:rPr>
      <w:lang w:val="ru-RU" w:eastAsia="ru-RU"/>
    </w:rPr>
  </w:style>
  <w:style w:type="paragraph" w:styleId="afffe">
    <w:name w:val="annotation subject"/>
    <w:basedOn w:val="afffc"/>
    <w:next w:val="afffc"/>
    <w:link w:val="affff"/>
    <w:uiPriority w:val="99"/>
    <w:semiHidden/>
    <w:unhideWhenUsed/>
    <w:locked/>
    <w:rsid w:val="00DB17EC"/>
    <w:rPr>
      <w:b/>
      <w:bCs/>
    </w:rPr>
  </w:style>
  <w:style w:type="character" w:customStyle="1" w:styleId="affff">
    <w:name w:val="Тема примітки Знак"/>
    <w:basedOn w:val="afffd"/>
    <w:link w:val="afffe"/>
    <w:uiPriority w:val="99"/>
    <w:semiHidden/>
    <w:rsid w:val="00DB17EC"/>
    <w:rPr>
      <w:b/>
      <w:bCs/>
      <w:lang w:val="ru-RU" w:eastAsia="ru-RU"/>
    </w:rPr>
  </w:style>
  <w:style w:type="paragraph" w:customStyle="1" w:styleId="xl136">
    <w:name w:val="xl136"/>
    <w:basedOn w:val="a"/>
    <w:rsid w:val="002B6F08"/>
    <w:pPr>
      <w:pBdr>
        <w:top w:val="single" w:sz="8" w:space="0" w:color="auto"/>
        <w:bottom w:val="single" w:sz="8" w:space="0" w:color="auto"/>
      </w:pBdr>
      <w:spacing w:before="100" w:beforeAutospacing="1" w:after="100" w:afterAutospacing="1"/>
      <w:textAlignment w:val="center"/>
    </w:pPr>
    <w:rPr>
      <w:b/>
      <w:bCs/>
      <w:color w:val="FF0000"/>
      <w:lang w:val="uk-UA" w:eastAsia="uk-UA"/>
    </w:rPr>
  </w:style>
  <w:style w:type="paragraph" w:customStyle="1" w:styleId="xl137">
    <w:name w:val="xl137"/>
    <w:basedOn w:val="a"/>
    <w:rsid w:val="002B6F08"/>
    <w:pPr>
      <w:pBdr>
        <w:top w:val="single" w:sz="8" w:space="0" w:color="auto"/>
        <w:bottom w:val="single" w:sz="8" w:space="0" w:color="auto"/>
        <w:right w:val="single" w:sz="8" w:space="0" w:color="auto"/>
      </w:pBdr>
      <w:spacing w:before="100" w:beforeAutospacing="1" w:after="100" w:afterAutospacing="1"/>
      <w:textAlignment w:val="center"/>
    </w:pPr>
    <w:rPr>
      <w:b/>
      <w:bCs/>
      <w:color w:val="FF000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04373">
      <w:marLeft w:val="0"/>
      <w:marRight w:val="0"/>
      <w:marTop w:val="0"/>
      <w:marBottom w:val="0"/>
      <w:divBdr>
        <w:top w:val="none" w:sz="0" w:space="0" w:color="auto"/>
        <w:left w:val="none" w:sz="0" w:space="0" w:color="auto"/>
        <w:bottom w:val="none" w:sz="0" w:space="0" w:color="auto"/>
        <w:right w:val="none" w:sz="0" w:space="0" w:color="auto"/>
      </w:divBdr>
    </w:div>
    <w:div w:id="116604374">
      <w:marLeft w:val="0"/>
      <w:marRight w:val="0"/>
      <w:marTop w:val="0"/>
      <w:marBottom w:val="0"/>
      <w:divBdr>
        <w:top w:val="none" w:sz="0" w:space="0" w:color="auto"/>
        <w:left w:val="none" w:sz="0" w:space="0" w:color="auto"/>
        <w:bottom w:val="none" w:sz="0" w:space="0" w:color="auto"/>
        <w:right w:val="none" w:sz="0" w:space="0" w:color="auto"/>
      </w:divBdr>
    </w:div>
    <w:div w:id="116604375">
      <w:marLeft w:val="0"/>
      <w:marRight w:val="0"/>
      <w:marTop w:val="0"/>
      <w:marBottom w:val="0"/>
      <w:divBdr>
        <w:top w:val="none" w:sz="0" w:space="0" w:color="auto"/>
        <w:left w:val="none" w:sz="0" w:space="0" w:color="auto"/>
        <w:bottom w:val="none" w:sz="0" w:space="0" w:color="auto"/>
        <w:right w:val="none" w:sz="0" w:space="0" w:color="auto"/>
      </w:divBdr>
    </w:div>
    <w:div w:id="116604376">
      <w:marLeft w:val="0"/>
      <w:marRight w:val="0"/>
      <w:marTop w:val="0"/>
      <w:marBottom w:val="0"/>
      <w:divBdr>
        <w:top w:val="none" w:sz="0" w:space="0" w:color="auto"/>
        <w:left w:val="none" w:sz="0" w:space="0" w:color="auto"/>
        <w:bottom w:val="none" w:sz="0" w:space="0" w:color="auto"/>
        <w:right w:val="none" w:sz="0" w:space="0" w:color="auto"/>
      </w:divBdr>
    </w:div>
    <w:div w:id="116604377">
      <w:marLeft w:val="0"/>
      <w:marRight w:val="0"/>
      <w:marTop w:val="0"/>
      <w:marBottom w:val="0"/>
      <w:divBdr>
        <w:top w:val="none" w:sz="0" w:space="0" w:color="auto"/>
        <w:left w:val="none" w:sz="0" w:space="0" w:color="auto"/>
        <w:bottom w:val="none" w:sz="0" w:space="0" w:color="auto"/>
        <w:right w:val="none" w:sz="0" w:space="0" w:color="auto"/>
      </w:divBdr>
    </w:div>
    <w:div w:id="116604378">
      <w:marLeft w:val="0"/>
      <w:marRight w:val="0"/>
      <w:marTop w:val="0"/>
      <w:marBottom w:val="0"/>
      <w:divBdr>
        <w:top w:val="none" w:sz="0" w:space="0" w:color="auto"/>
        <w:left w:val="none" w:sz="0" w:space="0" w:color="auto"/>
        <w:bottom w:val="none" w:sz="0" w:space="0" w:color="auto"/>
        <w:right w:val="none" w:sz="0" w:space="0" w:color="auto"/>
      </w:divBdr>
    </w:div>
    <w:div w:id="116604379">
      <w:marLeft w:val="0"/>
      <w:marRight w:val="0"/>
      <w:marTop w:val="0"/>
      <w:marBottom w:val="0"/>
      <w:divBdr>
        <w:top w:val="none" w:sz="0" w:space="0" w:color="auto"/>
        <w:left w:val="none" w:sz="0" w:space="0" w:color="auto"/>
        <w:bottom w:val="none" w:sz="0" w:space="0" w:color="auto"/>
        <w:right w:val="none" w:sz="0" w:space="0" w:color="auto"/>
      </w:divBdr>
    </w:div>
    <w:div w:id="116604380">
      <w:marLeft w:val="0"/>
      <w:marRight w:val="0"/>
      <w:marTop w:val="0"/>
      <w:marBottom w:val="0"/>
      <w:divBdr>
        <w:top w:val="none" w:sz="0" w:space="0" w:color="auto"/>
        <w:left w:val="none" w:sz="0" w:space="0" w:color="auto"/>
        <w:bottom w:val="none" w:sz="0" w:space="0" w:color="auto"/>
        <w:right w:val="none" w:sz="0" w:space="0" w:color="auto"/>
      </w:divBdr>
    </w:div>
    <w:div w:id="116604381">
      <w:marLeft w:val="0"/>
      <w:marRight w:val="0"/>
      <w:marTop w:val="0"/>
      <w:marBottom w:val="0"/>
      <w:divBdr>
        <w:top w:val="none" w:sz="0" w:space="0" w:color="auto"/>
        <w:left w:val="none" w:sz="0" w:space="0" w:color="auto"/>
        <w:bottom w:val="none" w:sz="0" w:space="0" w:color="auto"/>
        <w:right w:val="none" w:sz="0" w:space="0" w:color="auto"/>
      </w:divBdr>
    </w:div>
    <w:div w:id="116604382">
      <w:marLeft w:val="0"/>
      <w:marRight w:val="0"/>
      <w:marTop w:val="0"/>
      <w:marBottom w:val="0"/>
      <w:divBdr>
        <w:top w:val="none" w:sz="0" w:space="0" w:color="auto"/>
        <w:left w:val="none" w:sz="0" w:space="0" w:color="auto"/>
        <w:bottom w:val="none" w:sz="0" w:space="0" w:color="auto"/>
        <w:right w:val="none" w:sz="0" w:space="0" w:color="auto"/>
      </w:divBdr>
    </w:div>
    <w:div w:id="116604383">
      <w:marLeft w:val="0"/>
      <w:marRight w:val="0"/>
      <w:marTop w:val="0"/>
      <w:marBottom w:val="0"/>
      <w:divBdr>
        <w:top w:val="none" w:sz="0" w:space="0" w:color="auto"/>
        <w:left w:val="none" w:sz="0" w:space="0" w:color="auto"/>
        <w:bottom w:val="none" w:sz="0" w:space="0" w:color="auto"/>
        <w:right w:val="none" w:sz="0" w:space="0" w:color="auto"/>
      </w:divBdr>
    </w:div>
    <w:div w:id="116604384">
      <w:marLeft w:val="0"/>
      <w:marRight w:val="0"/>
      <w:marTop w:val="0"/>
      <w:marBottom w:val="0"/>
      <w:divBdr>
        <w:top w:val="none" w:sz="0" w:space="0" w:color="auto"/>
        <w:left w:val="none" w:sz="0" w:space="0" w:color="auto"/>
        <w:bottom w:val="none" w:sz="0" w:space="0" w:color="auto"/>
        <w:right w:val="none" w:sz="0" w:space="0" w:color="auto"/>
      </w:divBdr>
    </w:div>
    <w:div w:id="116604385">
      <w:marLeft w:val="0"/>
      <w:marRight w:val="0"/>
      <w:marTop w:val="0"/>
      <w:marBottom w:val="0"/>
      <w:divBdr>
        <w:top w:val="none" w:sz="0" w:space="0" w:color="auto"/>
        <w:left w:val="none" w:sz="0" w:space="0" w:color="auto"/>
        <w:bottom w:val="none" w:sz="0" w:space="0" w:color="auto"/>
        <w:right w:val="none" w:sz="0" w:space="0" w:color="auto"/>
      </w:divBdr>
    </w:div>
    <w:div w:id="116604386">
      <w:marLeft w:val="0"/>
      <w:marRight w:val="0"/>
      <w:marTop w:val="0"/>
      <w:marBottom w:val="0"/>
      <w:divBdr>
        <w:top w:val="none" w:sz="0" w:space="0" w:color="auto"/>
        <w:left w:val="none" w:sz="0" w:space="0" w:color="auto"/>
        <w:bottom w:val="none" w:sz="0" w:space="0" w:color="auto"/>
        <w:right w:val="none" w:sz="0" w:space="0" w:color="auto"/>
      </w:divBdr>
    </w:div>
    <w:div w:id="116604387">
      <w:marLeft w:val="0"/>
      <w:marRight w:val="0"/>
      <w:marTop w:val="0"/>
      <w:marBottom w:val="0"/>
      <w:divBdr>
        <w:top w:val="none" w:sz="0" w:space="0" w:color="auto"/>
        <w:left w:val="none" w:sz="0" w:space="0" w:color="auto"/>
        <w:bottom w:val="none" w:sz="0" w:space="0" w:color="auto"/>
        <w:right w:val="none" w:sz="0" w:space="0" w:color="auto"/>
      </w:divBdr>
    </w:div>
    <w:div w:id="116604388">
      <w:marLeft w:val="0"/>
      <w:marRight w:val="0"/>
      <w:marTop w:val="0"/>
      <w:marBottom w:val="0"/>
      <w:divBdr>
        <w:top w:val="none" w:sz="0" w:space="0" w:color="auto"/>
        <w:left w:val="none" w:sz="0" w:space="0" w:color="auto"/>
        <w:bottom w:val="none" w:sz="0" w:space="0" w:color="auto"/>
        <w:right w:val="none" w:sz="0" w:space="0" w:color="auto"/>
      </w:divBdr>
    </w:div>
    <w:div w:id="116604389">
      <w:marLeft w:val="0"/>
      <w:marRight w:val="0"/>
      <w:marTop w:val="0"/>
      <w:marBottom w:val="0"/>
      <w:divBdr>
        <w:top w:val="none" w:sz="0" w:space="0" w:color="auto"/>
        <w:left w:val="none" w:sz="0" w:space="0" w:color="auto"/>
        <w:bottom w:val="none" w:sz="0" w:space="0" w:color="auto"/>
        <w:right w:val="none" w:sz="0" w:space="0" w:color="auto"/>
      </w:divBdr>
    </w:div>
    <w:div w:id="116604390">
      <w:marLeft w:val="0"/>
      <w:marRight w:val="0"/>
      <w:marTop w:val="0"/>
      <w:marBottom w:val="0"/>
      <w:divBdr>
        <w:top w:val="none" w:sz="0" w:space="0" w:color="auto"/>
        <w:left w:val="none" w:sz="0" w:space="0" w:color="auto"/>
        <w:bottom w:val="none" w:sz="0" w:space="0" w:color="auto"/>
        <w:right w:val="none" w:sz="0" w:space="0" w:color="auto"/>
      </w:divBdr>
    </w:div>
    <w:div w:id="116604391">
      <w:marLeft w:val="0"/>
      <w:marRight w:val="0"/>
      <w:marTop w:val="0"/>
      <w:marBottom w:val="0"/>
      <w:divBdr>
        <w:top w:val="none" w:sz="0" w:space="0" w:color="auto"/>
        <w:left w:val="none" w:sz="0" w:space="0" w:color="auto"/>
        <w:bottom w:val="none" w:sz="0" w:space="0" w:color="auto"/>
        <w:right w:val="none" w:sz="0" w:space="0" w:color="auto"/>
      </w:divBdr>
    </w:div>
    <w:div w:id="116604392">
      <w:marLeft w:val="0"/>
      <w:marRight w:val="0"/>
      <w:marTop w:val="0"/>
      <w:marBottom w:val="0"/>
      <w:divBdr>
        <w:top w:val="none" w:sz="0" w:space="0" w:color="auto"/>
        <w:left w:val="none" w:sz="0" w:space="0" w:color="auto"/>
        <w:bottom w:val="none" w:sz="0" w:space="0" w:color="auto"/>
        <w:right w:val="none" w:sz="0" w:space="0" w:color="auto"/>
      </w:divBdr>
    </w:div>
    <w:div w:id="116604393">
      <w:marLeft w:val="0"/>
      <w:marRight w:val="0"/>
      <w:marTop w:val="0"/>
      <w:marBottom w:val="0"/>
      <w:divBdr>
        <w:top w:val="none" w:sz="0" w:space="0" w:color="auto"/>
        <w:left w:val="none" w:sz="0" w:space="0" w:color="auto"/>
        <w:bottom w:val="none" w:sz="0" w:space="0" w:color="auto"/>
        <w:right w:val="none" w:sz="0" w:space="0" w:color="auto"/>
      </w:divBdr>
    </w:div>
    <w:div w:id="116604394">
      <w:marLeft w:val="0"/>
      <w:marRight w:val="0"/>
      <w:marTop w:val="0"/>
      <w:marBottom w:val="0"/>
      <w:divBdr>
        <w:top w:val="none" w:sz="0" w:space="0" w:color="auto"/>
        <w:left w:val="none" w:sz="0" w:space="0" w:color="auto"/>
        <w:bottom w:val="none" w:sz="0" w:space="0" w:color="auto"/>
        <w:right w:val="none" w:sz="0" w:space="0" w:color="auto"/>
      </w:divBdr>
    </w:div>
    <w:div w:id="116604395">
      <w:marLeft w:val="0"/>
      <w:marRight w:val="0"/>
      <w:marTop w:val="0"/>
      <w:marBottom w:val="0"/>
      <w:divBdr>
        <w:top w:val="none" w:sz="0" w:space="0" w:color="auto"/>
        <w:left w:val="none" w:sz="0" w:space="0" w:color="auto"/>
        <w:bottom w:val="none" w:sz="0" w:space="0" w:color="auto"/>
        <w:right w:val="none" w:sz="0" w:space="0" w:color="auto"/>
      </w:divBdr>
    </w:div>
    <w:div w:id="116604396">
      <w:marLeft w:val="0"/>
      <w:marRight w:val="0"/>
      <w:marTop w:val="0"/>
      <w:marBottom w:val="0"/>
      <w:divBdr>
        <w:top w:val="none" w:sz="0" w:space="0" w:color="auto"/>
        <w:left w:val="none" w:sz="0" w:space="0" w:color="auto"/>
        <w:bottom w:val="none" w:sz="0" w:space="0" w:color="auto"/>
        <w:right w:val="none" w:sz="0" w:space="0" w:color="auto"/>
      </w:divBdr>
    </w:div>
    <w:div w:id="116604397">
      <w:marLeft w:val="0"/>
      <w:marRight w:val="0"/>
      <w:marTop w:val="0"/>
      <w:marBottom w:val="0"/>
      <w:divBdr>
        <w:top w:val="none" w:sz="0" w:space="0" w:color="auto"/>
        <w:left w:val="none" w:sz="0" w:space="0" w:color="auto"/>
        <w:bottom w:val="none" w:sz="0" w:space="0" w:color="auto"/>
        <w:right w:val="none" w:sz="0" w:space="0" w:color="auto"/>
      </w:divBdr>
    </w:div>
    <w:div w:id="116604398">
      <w:marLeft w:val="0"/>
      <w:marRight w:val="0"/>
      <w:marTop w:val="0"/>
      <w:marBottom w:val="0"/>
      <w:divBdr>
        <w:top w:val="none" w:sz="0" w:space="0" w:color="auto"/>
        <w:left w:val="none" w:sz="0" w:space="0" w:color="auto"/>
        <w:bottom w:val="none" w:sz="0" w:space="0" w:color="auto"/>
        <w:right w:val="none" w:sz="0" w:space="0" w:color="auto"/>
      </w:divBdr>
    </w:div>
    <w:div w:id="116604399">
      <w:marLeft w:val="0"/>
      <w:marRight w:val="0"/>
      <w:marTop w:val="0"/>
      <w:marBottom w:val="0"/>
      <w:divBdr>
        <w:top w:val="none" w:sz="0" w:space="0" w:color="auto"/>
        <w:left w:val="none" w:sz="0" w:space="0" w:color="auto"/>
        <w:bottom w:val="none" w:sz="0" w:space="0" w:color="auto"/>
        <w:right w:val="none" w:sz="0" w:space="0" w:color="auto"/>
      </w:divBdr>
    </w:div>
    <w:div w:id="116604400">
      <w:marLeft w:val="0"/>
      <w:marRight w:val="0"/>
      <w:marTop w:val="0"/>
      <w:marBottom w:val="0"/>
      <w:divBdr>
        <w:top w:val="none" w:sz="0" w:space="0" w:color="auto"/>
        <w:left w:val="none" w:sz="0" w:space="0" w:color="auto"/>
        <w:bottom w:val="none" w:sz="0" w:space="0" w:color="auto"/>
        <w:right w:val="none" w:sz="0" w:space="0" w:color="auto"/>
      </w:divBdr>
    </w:div>
    <w:div w:id="116604401">
      <w:marLeft w:val="0"/>
      <w:marRight w:val="0"/>
      <w:marTop w:val="0"/>
      <w:marBottom w:val="0"/>
      <w:divBdr>
        <w:top w:val="none" w:sz="0" w:space="0" w:color="auto"/>
        <w:left w:val="none" w:sz="0" w:space="0" w:color="auto"/>
        <w:bottom w:val="none" w:sz="0" w:space="0" w:color="auto"/>
        <w:right w:val="none" w:sz="0" w:space="0" w:color="auto"/>
      </w:divBdr>
    </w:div>
    <w:div w:id="116604402">
      <w:marLeft w:val="0"/>
      <w:marRight w:val="0"/>
      <w:marTop w:val="0"/>
      <w:marBottom w:val="0"/>
      <w:divBdr>
        <w:top w:val="none" w:sz="0" w:space="0" w:color="auto"/>
        <w:left w:val="none" w:sz="0" w:space="0" w:color="auto"/>
        <w:bottom w:val="none" w:sz="0" w:space="0" w:color="auto"/>
        <w:right w:val="none" w:sz="0" w:space="0" w:color="auto"/>
      </w:divBdr>
    </w:div>
    <w:div w:id="116604403">
      <w:marLeft w:val="0"/>
      <w:marRight w:val="0"/>
      <w:marTop w:val="0"/>
      <w:marBottom w:val="0"/>
      <w:divBdr>
        <w:top w:val="none" w:sz="0" w:space="0" w:color="auto"/>
        <w:left w:val="none" w:sz="0" w:space="0" w:color="auto"/>
        <w:bottom w:val="none" w:sz="0" w:space="0" w:color="auto"/>
        <w:right w:val="none" w:sz="0" w:space="0" w:color="auto"/>
      </w:divBdr>
    </w:div>
    <w:div w:id="116604404">
      <w:marLeft w:val="0"/>
      <w:marRight w:val="0"/>
      <w:marTop w:val="0"/>
      <w:marBottom w:val="0"/>
      <w:divBdr>
        <w:top w:val="none" w:sz="0" w:space="0" w:color="auto"/>
        <w:left w:val="none" w:sz="0" w:space="0" w:color="auto"/>
        <w:bottom w:val="none" w:sz="0" w:space="0" w:color="auto"/>
        <w:right w:val="none" w:sz="0" w:space="0" w:color="auto"/>
      </w:divBdr>
    </w:div>
    <w:div w:id="116604405">
      <w:marLeft w:val="0"/>
      <w:marRight w:val="0"/>
      <w:marTop w:val="0"/>
      <w:marBottom w:val="0"/>
      <w:divBdr>
        <w:top w:val="none" w:sz="0" w:space="0" w:color="auto"/>
        <w:left w:val="none" w:sz="0" w:space="0" w:color="auto"/>
        <w:bottom w:val="none" w:sz="0" w:space="0" w:color="auto"/>
        <w:right w:val="none" w:sz="0" w:space="0" w:color="auto"/>
      </w:divBdr>
    </w:div>
    <w:div w:id="116604406">
      <w:marLeft w:val="0"/>
      <w:marRight w:val="0"/>
      <w:marTop w:val="0"/>
      <w:marBottom w:val="0"/>
      <w:divBdr>
        <w:top w:val="none" w:sz="0" w:space="0" w:color="auto"/>
        <w:left w:val="none" w:sz="0" w:space="0" w:color="auto"/>
        <w:bottom w:val="none" w:sz="0" w:space="0" w:color="auto"/>
        <w:right w:val="none" w:sz="0" w:space="0" w:color="auto"/>
      </w:divBdr>
    </w:div>
    <w:div w:id="116604407">
      <w:marLeft w:val="0"/>
      <w:marRight w:val="0"/>
      <w:marTop w:val="0"/>
      <w:marBottom w:val="0"/>
      <w:divBdr>
        <w:top w:val="none" w:sz="0" w:space="0" w:color="auto"/>
        <w:left w:val="none" w:sz="0" w:space="0" w:color="auto"/>
        <w:bottom w:val="none" w:sz="0" w:space="0" w:color="auto"/>
        <w:right w:val="none" w:sz="0" w:space="0" w:color="auto"/>
      </w:divBdr>
    </w:div>
    <w:div w:id="116604408">
      <w:marLeft w:val="0"/>
      <w:marRight w:val="0"/>
      <w:marTop w:val="0"/>
      <w:marBottom w:val="0"/>
      <w:divBdr>
        <w:top w:val="none" w:sz="0" w:space="0" w:color="auto"/>
        <w:left w:val="none" w:sz="0" w:space="0" w:color="auto"/>
        <w:bottom w:val="none" w:sz="0" w:space="0" w:color="auto"/>
        <w:right w:val="none" w:sz="0" w:space="0" w:color="auto"/>
      </w:divBdr>
    </w:div>
    <w:div w:id="240528536">
      <w:bodyDiv w:val="1"/>
      <w:marLeft w:val="0"/>
      <w:marRight w:val="0"/>
      <w:marTop w:val="0"/>
      <w:marBottom w:val="0"/>
      <w:divBdr>
        <w:top w:val="none" w:sz="0" w:space="0" w:color="auto"/>
        <w:left w:val="none" w:sz="0" w:space="0" w:color="auto"/>
        <w:bottom w:val="none" w:sz="0" w:space="0" w:color="auto"/>
        <w:right w:val="none" w:sz="0" w:space="0" w:color="auto"/>
      </w:divBdr>
    </w:div>
    <w:div w:id="478545219">
      <w:bodyDiv w:val="1"/>
      <w:marLeft w:val="0"/>
      <w:marRight w:val="0"/>
      <w:marTop w:val="0"/>
      <w:marBottom w:val="0"/>
      <w:divBdr>
        <w:top w:val="none" w:sz="0" w:space="0" w:color="auto"/>
        <w:left w:val="none" w:sz="0" w:space="0" w:color="auto"/>
        <w:bottom w:val="none" w:sz="0" w:space="0" w:color="auto"/>
        <w:right w:val="none" w:sz="0" w:space="0" w:color="auto"/>
      </w:divBdr>
    </w:div>
    <w:div w:id="489520390">
      <w:bodyDiv w:val="1"/>
      <w:marLeft w:val="0"/>
      <w:marRight w:val="0"/>
      <w:marTop w:val="0"/>
      <w:marBottom w:val="0"/>
      <w:divBdr>
        <w:top w:val="none" w:sz="0" w:space="0" w:color="auto"/>
        <w:left w:val="none" w:sz="0" w:space="0" w:color="auto"/>
        <w:bottom w:val="none" w:sz="0" w:space="0" w:color="auto"/>
        <w:right w:val="none" w:sz="0" w:space="0" w:color="auto"/>
      </w:divBdr>
    </w:div>
    <w:div w:id="603611216">
      <w:bodyDiv w:val="1"/>
      <w:marLeft w:val="0"/>
      <w:marRight w:val="0"/>
      <w:marTop w:val="0"/>
      <w:marBottom w:val="0"/>
      <w:divBdr>
        <w:top w:val="none" w:sz="0" w:space="0" w:color="auto"/>
        <w:left w:val="none" w:sz="0" w:space="0" w:color="auto"/>
        <w:bottom w:val="none" w:sz="0" w:space="0" w:color="auto"/>
        <w:right w:val="none" w:sz="0" w:space="0" w:color="auto"/>
      </w:divBdr>
    </w:div>
    <w:div w:id="756680359">
      <w:bodyDiv w:val="1"/>
      <w:marLeft w:val="0"/>
      <w:marRight w:val="0"/>
      <w:marTop w:val="0"/>
      <w:marBottom w:val="0"/>
      <w:divBdr>
        <w:top w:val="none" w:sz="0" w:space="0" w:color="auto"/>
        <w:left w:val="none" w:sz="0" w:space="0" w:color="auto"/>
        <w:bottom w:val="none" w:sz="0" w:space="0" w:color="auto"/>
        <w:right w:val="none" w:sz="0" w:space="0" w:color="auto"/>
      </w:divBdr>
    </w:div>
    <w:div w:id="950625964">
      <w:bodyDiv w:val="1"/>
      <w:marLeft w:val="0"/>
      <w:marRight w:val="0"/>
      <w:marTop w:val="0"/>
      <w:marBottom w:val="0"/>
      <w:divBdr>
        <w:top w:val="none" w:sz="0" w:space="0" w:color="auto"/>
        <w:left w:val="none" w:sz="0" w:space="0" w:color="auto"/>
        <w:bottom w:val="none" w:sz="0" w:space="0" w:color="auto"/>
        <w:right w:val="none" w:sz="0" w:space="0" w:color="auto"/>
      </w:divBdr>
    </w:div>
    <w:div w:id="1120417545">
      <w:bodyDiv w:val="1"/>
      <w:marLeft w:val="0"/>
      <w:marRight w:val="0"/>
      <w:marTop w:val="0"/>
      <w:marBottom w:val="0"/>
      <w:divBdr>
        <w:top w:val="none" w:sz="0" w:space="0" w:color="auto"/>
        <w:left w:val="none" w:sz="0" w:space="0" w:color="auto"/>
        <w:bottom w:val="none" w:sz="0" w:space="0" w:color="auto"/>
        <w:right w:val="none" w:sz="0" w:space="0" w:color="auto"/>
      </w:divBdr>
    </w:div>
    <w:div w:id="1258556982">
      <w:bodyDiv w:val="1"/>
      <w:marLeft w:val="0"/>
      <w:marRight w:val="0"/>
      <w:marTop w:val="0"/>
      <w:marBottom w:val="0"/>
      <w:divBdr>
        <w:top w:val="none" w:sz="0" w:space="0" w:color="auto"/>
        <w:left w:val="none" w:sz="0" w:space="0" w:color="auto"/>
        <w:bottom w:val="none" w:sz="0" w:space="0" w:color="auto"/>
        <w:right w:val="none" w:sz="0" w:space="0" w:color="auto"/>
      </w:divBdr>
    </w:div>
    <w:div w:id="1595089324">
      <w:bodyDiv w:val="1"/>
      <w:marLeft w:val="0"/>
      <w:marRight w:val="0"/>
      <w:marTop w:val="0"/>
      <w:marBottom w:val="0"/>
      <w:divBdr>
        <w:top w:val="none" w:sz="0" w:space="0" w:color="auto"/>
        <w:left w:val="none" w:sz="0" w:space="0" w:color="auto"/>
        <w:bottom w:val="none" w:sz="0" w:space="0" w:color="auto"/>
        <w:right w:val="none" w:sz="0" w:space="0" w:color="auto"/>
      </w:divBdr>
    </w:div>
    <w:div w:id="1733500175">
      <w:bodyDiv w:val="1"/>
      <w:marLeft w:val="0"/>
      <w:marRight w:val="0"/>
      <w:marTop w:val="0"/>
      <w:marBottom w:val="0"/>
      <w:divBdr>
        <w:top w:val="none" w:sz="0" w:space="0" w:color="auto"/>
        <w:left w:val="none" w:sz="0" w:space="0" w:color="auto"/>
        <w:bottom w:val="none" w:sz="0" w:space="0" w:color="auto"/>
        <w:right w:val="none" w:sz="0" w:space="0" w:color="auto"/>
      </w:divBdr>
    </w:div>
    <w:div w:id="2121214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t>Доходи 2024</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uk-UA"/>
        </a:p>
      </c:txPr>
    </c:title>
    <c:autoTitleDeleted val="0"/>
    <c:plotArea>
      <c:layout>
        <c:manualLayout>
          <c:layoutTarget val="inner"/>
          <c:xMode val="edge"/>
          <c:yMode val="edge"/>
          <c:x val="0.27912109337976643"/>
          <c:y val="8.0040524089773926E-2"/>
          <c:w val="0.41497470837505557"/>
          <c:h val="0.54253477092178692"/>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151-4D03-91B5-3912EE0D894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151-4D03-91B5-3912EE0D894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151-4D03-91B5-3912EE0D894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151-4D03-91B5-3912EE0D8941}"/>
              </c:ext>
            </c:extLst>
          </c:dPt>
          <c:dPt>
            <c:idx val="4"/>
            <c:bubble3D val="0"/>
            <c:spPr>
              <a:solidFill>
                <a:srgbClr val="FFFF00"/>
              </a:solidFill>
              <a:ln w="19050">
                <a:solidFill>
                  <a:schemeClr val="lt1"/>
                </a:solidFill>
              </a:ln>
              <a:effectLst/>
            </c:spPr>
            <c:extLst>
              <c:ext xmlns:c16="http://schemas.microsoft.com/office/drawing/2014/chart" uri="{C3380CC4-5D6E-409C-BE32-E72D297353CC}">
                <c16:uniqueId val="{00000009-A151-4D03-91B5-3912EE0D8941}"/>
              </c:ext>
            </c:extLst>
          </c:dPt>
          <c:dLbls>
            <c:dLbl>
              <c:idx val="0"/>
              <c:showLegendKey val="0"/>
              <c:showVal val="1"/>
              <c:showCatName val="0"/>
              <c:showSerName val="0"/>
              <c:showPercent val="0"/>
              <c:showBubbleSize val="0"/>
              <c:extLst>
                <c:ext xmlns:c15="http://schemas.microsoft.com/office/drawing/2012/chart" uri="{CE6537A1-D6FC-4f65-9D91-7224C49458BB}">
                  <c15:layout>
                    <c:manualLayout>
                      <c:w val="0.20781893004115223"/>
                      <c:h val="6.8515485818553254E-2"/>
                    </c:manualLayout>
                  </c15:layout>
                </c:ext>
                <c:ext xmlns:c16="http://schemas.microsoft.com/office/drawing/2014/chart" uri="{C3380CC4-5D6E-409C-BE32-E72D297353CC}">
                  <c16:uniqueId val="{00000001-A151-4D03-91B5-3912EE0D8941}"/>
                </c:ext>
              </c:extLst>
            </c:dLbl>
            <c:dLbl>
              <c:idx val="1"/>
              <c:layout>
                <c:manualLayout>
                  <c:x val="-4.1152155363295639E-2"/>
                  <c:y val="2.0549678993688116E-2"/>
                </c:manualLayout>
              </c:layout>
              <c:showLegendKey val="0"/>
              <c:showVal val="1"/>
              <c:showCatName val="0"/>
              <c:showSerName val="0"/>
              <c:showPercent val="0"/>
              <c:showBubbleSize val="0"/>
              <c:extLst>
                <c:ext xmlns:c15="http://schemas.microsoft.com/office/drawing/2012/chart" uri="{CE6537A1-D6FC-4f65-9D91-7224C49458BB}">
                  <c15:layout>
                    <c:manualLayout>
                      <c:w val="0.20781893004115223"/>
                      <c:h val="5.9815106666990935E-2"/>
                    </c:manualLayout>
                  </c15:layout>
                </c:ext>
                <c:ext xmlns:c16="http://schemas.microsoft.com/office/drawing/2014/chart" uri="{C3380CC4-5D6E-409C-BE32-E72D297353CC}">
                  <c16:uniqueId val="{00000003-A151-4D03-91B5-3912EE0D8941}"/>
                </c:ext>
              </c:extLst>
            </c:dLbl>
            <c:dLbl>
              <c:idx val="2"/>
              <c:showLegendKey val="0"/>
              <c:showVal val="1"/>
              <c:showCatName val="0"/>
              <c:showSerName val="0"/>
              <c:showPercent val="0"/>
              <c:showBubbleSize val="0"/>
              <c:extLst>
                <c:ext xmlns:c15="http://schemas.microsoft.com/office/drawing/2012/chart" uri="{CE6537A1-D6FC-4f65-9D91-7224C49458BB}">
                  <c15:layout>
                    <c:manualLayout>
                      <c:w val="0.14219573757535775"/>
                      <c:h val="6.3492034635654795E-2"/>
                    </c:manualLayout>
                  </c15:layout>
                </c:ext>
                <c:ext xmlns:c16="http://schemas.microsoft.com/office/drawing/2014/chart" uri="{C3380CC4-5D6E-409C-BE32-E72D297353CC}">
                  <c16:uniqueId val="{00000005-A151-4D03-91B5-3912EE0D8941}"/>
                </c:ext>
              </c:extLst>
            </c:dLbl>
            <c:dLbl>
              <c:idx val="3"/>
              <c:showLegendKey val="0"/>
              <c:showVal val="1"/>
              <c:showCatName val="0"/>
              <c:showSerName val="0"/>
              <c:showPercent val="0"/>
              <c:showBubbleSize val="0"/>
              <c:extLst>
                <c:ext xmlns:c15="http://schemas.microsoft.com/office/drawing/2012/chart" uri="{CE6537A1-D6FC-4f65-9D91-7224C49458BB}">
                  <c15:layout>
                    <c:manualLayout>
                      <c:w val="0.12802275960170698"/>
                      <c:h val="4.3407826039757465E-2"/>
                    </c:manualLayout>
                  </c15:layout>
                </c:ext>
                <c:ext xmlns:c16="http://schemas.microsoft.com/office/drawing/2014/chart" uri="{C3380CC4-5D6E-409C-BE32-E72D297353CC}">
                  <c16:uniqueId val="{00000007-A151-4D03-91B5-3912EE0D8941}"/>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Лист1!$C$6:$C$10</c:f>
              <c:strCache>
                <c:ptCount val="5"/>
                <c:pt idx="0">
                  <c:v>кошти від медичного обслуговування населення за договорами з Національною службою здоров’я України </c:v>
                </c:pt>
                <c:pt idx="1">
                  <c:v>кошти місцевого бюджету за  цільовими програмами </c:v>
                </c:pt>
                <c:pt idx="2">
                  <c:v>інші доходи від операційної діяльності </c:v>
                </c:pt>
                <c:pt idx="3">
                  <c:v>інші доходи інвестиційної діяльності </c:v>
                </c:pt>
                <c:pt idx="4">
                  <c:v>доходи від фінансової діяльності за зобов’язаннями </c:v>
                </c:pt>
              </c:strCache>
            </c:strRef>
          </c:cat>
          <c:val>
            <c:numRef>
              <c:f>Лист1!$D$6:$D$10</c:f>
              <c:numCache>
                <c:formatCode>#,##0.00</c:formatCode>
                <c:ptCount val="5"/>
                <c:pt idx="0">
                  <c:v>14609549.029999999</c:v>
                </c:pt>
                <c:pt idx="1">
                  <c:v>3377738.21</c:v>
                </c:pt>
                <c:pt idx="2">
                  <c:v>1708412.87</c:v>
                </c:pt>
                <c:pt idx="3">
                  <c:v>314604.64</c:v>
                </c:pt>
                <c:pt idx="4">
                  <c:v>16108.33</c:v>
                </c:pt>
              </c:numCache>
            </c:numRef>
          </c:val>
          <c:extLst>
            <c:ext xmlns:c16="http://schemas.microsoft.com/office/drawing/2014/chart" uri="{C3380CC4-5D6E-409C-BE32-E72D297353CC}">
              <c16:uniqueId val="{0000000A-A151-4D03-91B5-3912EE0D8941}"/>
            </c:ext>
          </c:extLst>
        </c:ser>
        <c:dLbls>
          <c:showLegendKey val="0"/>
          <c:showVal val="0"/>
          <c:showCatName val="0"/>
          <c:showSerName val="0"/>
          <c:showPercent val="0"/>
          <c:showBubbleSize val="0"/>
          <c:showLeaderLines val="1"/>
        </c:dLbls>
        <c:firstSliceAng val="109"/>
      </c:pieChart>
      <c:spPr>
        <a:noFill/>
        <a:ln>
          <a:noFill/>
        </a:ln>
        <a:effectLst/>
      </c:spPr>
    </c:plotArea>
    <c:legend>
      <c:legendPos val="b"/>
      <c:layout>
        <c:manualLayout>
          <c:xMode val="edge"/>
          <c:yMode val="edge"/>
          <c:x val="3.3108467075418389E-2"/>
          <c:y val="0.61011066265718483"/>
          <c:w val="0.94451390759253684"/>
          <c:h val="0.3637881998881282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solidFill>
                  <a:sysClr val="windowText" lastClr="000000"/>
                </a:solidFill>
              </a:rPr>
              <a:t>Видатки 2024</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uk-UA"/>
        </a:p>
      </c:txPr>
    </c:title>
    <c:autoTitleDeleted val="0"/>
    <c:plotArea>
      <c:layout>
        <c:manualLayout>
          <c:layoutTarget val="inner"/>
          <c:xMode val="edge"/>
          <c:yMode val="edge"/>
          <c:x val="0.30704300423985464"/>
          <c:y val="8.2192833630602785E-2"/>
          <c:w val="0.39784130829800118"/>
          <c:h val="0.5714847522512724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7D0-4CBD-B994-E29E41AE8F6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7D0-4CBD-B994-E29E41AE8F6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7D0-4CBD-B994-E29E41AE8F6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7D0-4CBD-B994-E29E41AE8F62}"/>
              </c:ext>
            </c:extLst>
          </c:dPt>
          <c:dLbls>
            <c:dLbl>
              <c:idx val="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extLst>
                <c:ext xmlns:c15="http://schemas.microsoft.com/office/drawing/2012/chart" uri="{CE6537A1-D6FC-4f65-9D91-7224C49458BB}">
                  <c15:layout>
                    <c:manualLayout>
                      <c:w val="0.21338634857521538"/>
                      <c:h val="8.4919485966956948E-2"/>
                    </c:manualLayout>
                  </c15:layout>
                </c:ext>
                <c:ext xmlns:c16="http://schemas.microsoft.com/office/drawing/2014/chart" uri="{C3380CC4-5D6E-409C-BE32-E72D297353CC}">
                  <c16:uniqueId val="{00000001-67D0-4CBD-B994-E29E41AE8F62}"/>
                </c:ext>
              </c:extLst>
            </c:dLbl>
            <c:dLbl>
              <c:idx val="1"/>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extLst>
                <c:ext xmlns:c15="http://schemas.microsoft.com/office/drawing/2012/chart" uri="{CE6537A1-D6FC-4f65-9D91-7224C49458BB}">
                  <c15:layout>
                    <c:manualLayout>
                      <c:w val="0.1610337972166998"/>
                      <c:h val="6.9302109237401655E-2"/>
                    </c:manualLayout>
                  </c15:layout>
                </c:ext>
                <c:ext xmlns:c16="http://schemas.microsoft.com/office/drawing/2014/chart" uri="{C3380CC4-5D6E-409C-BE32-E72D297353CC}">
                  <c16:uniqueId val="{00000003-67D0-4CBD-B994-E29E41AE8F62}"/>
                </c:ext>
              </c:extLst>
            </c:dLbl>
            <c:dLbl>
              <c:idx val="2"/>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extLst>
                <c:ext xmlns:c15="http://schemas.microsoft.com/office/drawing/2012/chart" uri="{CE6537A1-D6FC-4f65-9D91-7224C49458BB}">
                  <c15:layout>
                    <c:manualLayout>
                      <c:w val="0.14294871794871794"/>
                      <c:h val="6.0869565217391307E-2"/>
                    </c:manualLayout>
                  </c15:layout>
                </c:ext>
                <c:ext xmlns:c16="http://schemas.microsoft.com/office/drawing/2014/chart" uri="{C3380CC4-5D6E-409C-BE32-E72D297353CC}">
                  <c16:uniqueId val="{00000005-67D0-4CBD-B994-E29E41AE8F6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Лист1!$C$34:$C$37</c:f>
              <c:strCache>
                <c:ptCount val="4"/>
                <c:pt idx="0">
                  <c:v>видатки за рахунок коштів від медичного обслуговування населення за договорами з Національною службою здоров’я України </c:v>
                </c:pt>
                <c:pt idx="1">
                  <c:v>видатки за рахунок коштів місцевого бюджету за  цільовими програмами </c:v>
                </c:pt>
                <c:pt idx="2">
                  <c:v>видатки за рахунок інших доходів від операційної діяльності </c:v>
                </c:pt>
                <c:pt idx="3">
                  <c:v>капітальні інвестиції (придбання (виготовлення) основних засобів)  </c:v>
                </c:pt>
              </c:strCache>
            </c:strRef>
          </c:cat>
          <c:val>
            <c:numRef>
              <c:f>Лист1!$D$34:$D$37</c:f>
              <c:numCache>
                <c:formatCode>#,##0.00</c:formatCode>
                <c:ptCount val="4"/>
                <c:pt idx="0">
                  <c:v>14308700.470000001</c:v>
                </c:pt>
                <c:pt idx="1">
                  <c:v>3377738.21</c:v>
                </c:pt>
                <c:pt idx="2">
                  <c:v>1706046.93</c:v>
                </c:pt>
                <c:pt idx="3">
                  <c:v>314604.64</c:v>
                </c:pt>
              </c:numCache>
            </c:numRef>
          </c:val>
          <c:extLst>
            <c:ext xmlns:c16="http://schemas.microsoft.com/office/drawing/2014/chart" uri="{C3380CC4-5D6E-409C-BE32-E72D297353CC}">
              <c16:uniqueId val="{00000008-67D0-4CBD-B994-E29E41AE8F62}"/>
            </c:ext>
          </c:extLst>
        </c:ser>
        <c:dLbls>
          <c:showLegendKey val="0"/>
          <c:showVal val="0"/>
          <c:showCatName val="0"/>
          <c:showSerName val="0"/>
          <c:showPercent val="0"/>
          <c:showBubbleSize val="0"/>
          <c:showLeaderLines val="1"/>
        </c:dLbls>
        <c:firstSliceAng val="121"/>
      </c:pieChart>
      <c:spPr>
        <a:noFill/>
        <a:ln>
          <a:noFill/>
        </a:ln>
        <a:effectLst/>
      </c:spPr>
    </c:plotArea>
    <c:legend>
      <c:legendPos val="b"/>
      <c:layout>
        <c:manualLayout>
          <c:xMode val="edge"/>
          <c:yMode val="edge"/>
          <c:x val="3.1836738639714243E-2"/>
          <c:y val="0.6470712431664275"/>
          <c:w val="0.94654369861225907"/>
          <c:h val="0.3327437247139687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solidFill>
                  <a:sysClr val="windowText" lastClr="000000"/>
                </a:solidFill>
              </a:rPr>
              <a:t>Структура видатків за рахунок коштів НСЗУ</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uk-UA"/>
        </a:p>
      </c:txPr>
    </c:title>
    <c:autoTitleDeleted val="0"/>
    <c:view3D>
      <c:rotX val="50"/>
      <c:rotY val="126"/>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2471205612278656E-2"/>
          <c:y val="0.12295543469437455"/>
          <c:w val="0.97076060271956144"/>
          <c:h val="0.47608474713856647"/>
        </c:manualLayout>
      </c:layout>
      <c:pie3DChart>
        <c:varyColors val="1"/>
        <c:ser>
          <c:idx val="0"/>
          <c:order val="0"/>
          <c:dPt>
            <c:idx val="0"/>
            <c:bubble3D val="0"/>
            <c:spPr>
              <a:solidFill>
                <a:schemeClr val="tx2">
                  <a:lumMod val="40000"/>
                  <a:lumOff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1B77-44F7-9E99-260CC1EC38C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B77-44F7-9E99-260CC1EC38C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B77-44F7-9E99-260CC1EC38CE}"/>
              </c:ext>
            </c:extLst>
          </c:dPt>
          <c:dPt>
            <c:idx val="3"/>
            <c:bubble3D val="0"/>
            <c:spPr>
              <a:solidFill>
                <a:schemeClr val="bg1">
                  <a:lumMod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1B77-44F7-9E99-260CC1EC38CE}"/>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1B77-44F7-9E99-260CC1EC38CE}"/>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1B77-44F7-9E99-260CC1EC38CE}"/>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1B77-44F7-9E99-260CC1EC38CE}"/>
              </c:ext>
            </c:extLst>
          </c:dPt>
          <c:dPt>
            <c:idx val="7"/>
            <c:bubble3D val="0"/>
            <c:spPr>
              <a:solidFill>
                <a:schemeClr val="tx1"/>
              </a:solidFill>
              <a:ln w="25400">
                <a:solidFill>
                  <a:schemeClr val="lt1"/>
                </a:solidFill>
              </a:ln>
              <a:effectLst/>
              <a:sp3d contourW="25400">
                <a:contourClr>
                  <a:schemeClr val="lt1"/>
                </a:contourClr>
              </a:sp3d>
            </c:spPr>
            <c:extLst>
              <c:ext xmlns:c16="http://schemas.microsoft.com/office/drawing/2014/chart" uri="{C3380CC4-5D6E-409C-BE32-E72D297353CC}">
                <c16:uniqueId val="{0000000F-1B77-44F7-9E99-260CC1EC38CE}"/>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1B77-44F7-9E99-260CC1EC38CE}"/>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1B77-44F7-9E99-260CC1EC38CE}"/>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1B77-44F7-9E99-260CC1EC38CE}"/>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1B77-44F7-9E99-260CC1EC38C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Лист1!$C$52:$C$61</c:f>
              <c:strCache>
                <c:ptCount val="10"/>
                <c:pt idx="0">
                  <c:v>витрати на оплату праці</c:v>
                </c:pt>
                <c:pt idx="1">
                  <c:v>відрахування на соціальні заходи</c:v>
                </c:pt>
                <c:pt idx="2">
                  <c:v>предмети, матеріали обладнання та інвентар</c:v>
                </c:pt>
                <c:pt idx="3">
                  <c:v>оплата послуг крім комунальних </c:v>
                </c:pt>
                <c:pt idx="4">
                  <c:v>медикаменти, товари медичного призначення </c:v>
                </c:pt>
                <c:pt idx="5">
                  <c:v>витрати на підвищення кваліфікації працівників</c:v>
                </c:pt>
                <c:pt idx="6">
                  <c:v>витрати на відрядження</c:v>
                </c:pt>
                <c:pt idx="7">
                  <c:v>штрафи</c:v>
                </c:pt>
                <c:pt idx="8">
                  <c:v>придбання обладнання, техніки та предметів довгострокового користування </c:v>
                </c:pt>
                <c:pt idx="9">
                  <c:v>сплата податку на додану вартість</c:v>
                </c:pt>
              </c:strCache>
            </c:strRef>
          </c:cat>
          <c:val>
            <c:numRef>
              <c:f>Лист1!$D$52:$D$61</c:f>
              <c:numCache>
                <c:formatCode>#,##0.00</c:formatCode>
                <c:ptCount val="10"/>
                <c:pt idx="0">
                  <c:v>10715494.779999999</c:v>
                </c:pt>
                <c:pt idx="1">
                  <c:v>2225711.88</c:v>
                </c:pt>
                <c:pt idx="2">
                  <c:v>357248.21</c:v>
                </c:pt>
                <c:pt idx="3">
                  <c:v>751636.94</c:v>
                </c:pt>
                <c:pt idx="4">
                  <c:v>200178.06</c:v>
                </c:pt>
                <c:pt idx="5">
                  <c:v>18720</c:v>
                </c:pt>
                <c:pt idx="6">
                  <c:v>3180</c:v>
                </c:pt>
                <c:pt idx="7">
                  <c:v>340</c:v>
                </c:pt>
                <c:pt idx="8">
                  <c:v>12000</c:v>
                </c:pt>
                <c:pt idx="9">
                  <c:v>24190.6</c:v>
                </c:pt>
              </c:numCache>
            </c:numRef>
          </c:val>
          <c:extLst>
            <c:ext xmlns:c16="http://schemas.microsoft.com/office/drawing/2014/chart" uri="{C3380CC4-5D6E-409C-BE32-E72D297353CC}">
              <c16:uniqueId val="{00000018-1B77-44F7-9E99-260CC1EC38CE}"/>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5.5480835425932386E-2"/>
          <c:y val="0.63153437779040511"/>
          <c:w val="0.89621133179248114"/>
          <c:h val="0.3519841978515572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t>Зміни у структурі видатків за рахунок коштів НСЗУ</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uk-UA"/>
        </a:p>
      </c:txPr>
    </c:title>
    <c:autoTitleDeleted val="0"/>
    <c:view3D>
      <c:rotX val="20"/>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'3 роки'!$C$2</c:f>
              <c:strCache>
                <c:ptCount val="1"/>
                <c:pt idx="0">
                  <c:v>2019</c:v>
                </c:pt>
              </c:strCache>
            </c:strRef>
          </c:tx>
          <c:spPr>
            <a:solidFill>
              <a:schemeClr val="accent1"/>
            </a:solidFill>
            <a:ln>
              <a:noFill/>
            </a:ln>
            <a:effectLst/>
            <a:sp3d/>
          </c:spPr>
          <c:invertIfNegative val="0"/>
          <c:cat>
            <c:strRef>
              <c:f>'3 роки'!$B$3:$B$9</c:f>
              <c:strCache>
                <c:ptCount val="7"/>
                <c:pt idx="0">
                  <c:v>Витрати на оплату праці з нарахуваннями</c:v>
                </c:pt>
                <c:pt idx="1">
                  <c:v>Матеріальні витрати</c:v>
                </c:pt>
                <c:pt idx="2">
                  <c:v>Витрати на оплату комунальних послуг та енергоносіїв</c:v>
                </c:pt>
                <c:pt idx="3">
                  <c:v>Оплата послуг, крім комунальних</c:v>
                </c:pt>
                <c:pt idx="4">
                  <c:v>Інші операційні витрати</c:v>
                </c:pt>
                <c:pt idx="5">
                  <c:v>Придбання обладнання і предметів 
довгострокового користування</c:v>
                </c:pt>
                <c:pt idx="6">
                  <c:v>Обов`язкові  платежі підприємства до бюджету</c:v>
                </c:pt>
              </c:strCache>
            </c:strRef>
          </c:cat>
          <c:val>
            <c:numRef>
              <c:f>'3 роки'!$C$3:$C$9</c:f>
              <c:numCache>
                <c:formatCode>#,##0.00</c:formatCode>
                <c:ptCount val="7"/>
                <c:pt idx="0">
                  <c:v>6081617.21</c:v>
                </c:pt>
                <c:pt idx="1">
                  <c:v>706371.56</c:v>
                </c:pt>
                <c:pt idx="2">
                  <c:v>42000</c:v>
                </c:pt>
                <c:pt idx="3">
                  <c:v>224129.32</c:v>
                </c:pt>
                <c:pt idx="4">
                  <c:v>13180</c:v>
                </c:pt>
                <c:pt idx="5">
                  <c:v>304251.15000000002</c:v>
                </c:pt>
                <c:pt idx="6" formatCode="General">
                  <c:v>0</c:v>
                </c:pt>
              </c:numCache>
            </c:numRef>
          </c:val>
          <c:shape val="cylinder"/>
          <c:extLst>
            <c:ext xmlns:c16="http://schemas.microsoft.com/office/drawing/2014/chart" uri="{C3380CC4-5D6E-409C-BE32-E72D297353CC}">
              <c16:uniqueId val="{00000000-5698-4D94-9310-C6B648BB0BB7}"/>
            </c:ext>
          </c:extLst>
        </c:ser>
        <c:ser>
          <c:idx val="1"/>
          <c:order val="1"/>
          <c:tx>
            <c:strRef>
              <c:f>'3 роки'!$D$2</c:f>
              <c:strCache>
                <c:ptCount val="1"/>
                <c:pt idx="0">
                  <c:v>2020</c:v>
                </c:pt>
              </c:strCache>
            </c:strRef>
          </c:tx>
          <c:spPr>
            <a:solidFill>
              <a:schemeClr val="accent2"/>
            </a:solidFill>
            <a:ln>
              <a:noFill/>
            </a:ln>
            <a:effectLst/>
            <a:sp3d/>
          </c:spPr>
          <c:invertIfNegative val="0"/>
          <c:cat>
            <c:strRef>
              <c:f>'3 роки'!$B$3:$B$9</c:f>
              <c:strCache>
                <c:ptCount val="7"/>
                <c:pt idx="0">
                  <c:v>Витрати на оплату праці з нарахуваннями</c:v>
                </c:pt>
                <c:pt idx="1">
                  <c:v>Матеріальні витрати</c:v>
                </c:pt>
                <c:pt idx="2">
                  <c:v>Витрати на оплату комунальних послуг та енергоносіїв</c:v>
                </c:pt>
                <c:pt idx="3">
                  <c:v>Оплата послуг, крім комунальних</c:v>
                </c:pt>
                <c:pt idx="4">
                  <c:v>Інші операційні витрати</c:v>
                </c:pt>
                <c:pt idx="5">
                  <c:v>Придбання обладнання і предметів 
довгострокового користування</c:v>
                </c:pt>
                <c:pt idx="6">
                  <c:v>Обов`язкові  платежі підприємства до бюджету</c:v>
                </c:pt>
              </c:strCache>
            </c:strRef>
          </c:cat>
          <c:val>
            <c:numRef>
              <c:f>'3 роки'!$D$3:$D$9</c:f>
              <c:numCache>
                <c:formatCode>#,##0.00</c:formatCode>
                <c:ptCount val="7"/>
                <c:pt idx="0">
                  <c:v>8606749.3599999994</c:v>
                </c:pt>
                <c:pt idx="1">
                  <c:v>1203615.82</c:v>
                </c:pt>
                <c:pt idx="2" formatCode="General">
                  <c:v>0</c:v>
                </c:pt>
                <c:pt idx="3">
                  <c:v>779716.73</c:v>
                </c:pt>
                <c:pt idx="4">
                  <c:v>49325.68</c:v>
                </c:pt>
                <c:pt idx="5">
                  <c:v>335031.76</c:v>
                </c:pt>
                <c:pt idx="6" formatCode="General">
                  <c:v>0</c:v>
                </c:pt>
              </c:numCache>
            </c:numRef>
          </c:val>
          <c:shape val="cylinder"/>
          <c:extLst>
            <c:ext xmlns:c16="http://schemas.microsoft.com/office/drawing/2014/chart" uri="{C3380CC4-5D6E-409C-BE32-E72D297353CC}">
              <c16:uniqueId val="{00000001-5698-4D94-9310-C6B648BB0BB7}"/>
            </c:ext>
          </c:extLst>
        </c:ser>
        <c:ser>
          <c:idx val="2"/>
          <c:order val="2"/>
          <c:tx>
            <c:strRef>
              <c:f>'3 роки'!$E$2</c:f>
              <c:strCache>
                <c:ptCount val="1"/>
                <c:pt idx="0">
                  <c:v>2021</c:v>
                </c:pt>
              </c:strCache>
            </c:strRef>
          </c:tx>
          <c:spPr>
            <a:solidFill>
              <a:schemeClr val="accent3"/>
            </a:solidFill>
            <a:ln>
              <a:noFill/>
            </a:ln>
            <a:effectLst/>
            <a:sp3d/>
          </c:spPr>
          <c:invertIfNegative val="0"/>
          <c:cat>
            <c:strRef>
              <c:f>'3 роки'!$B$3:$B$9</c:f>
              <c:strCache>
                <c:ptCount val="7"/>
                <c:pt idx="0">
                  <c:v>Витрати на оплату праці з нарахуваннями</c:v>
                </c:pt>
                <c:pt idx="1">
                  <c:v>Матеріальні витрати</c:v>
                </c:pt>
                <c:pt idx="2">
                  <c:v>Витрати на оплату комунальних послуг та енергоносіїв</c:v>
                </c:pt>
                <c:pt idx="3">
                  <c:v>Оплата послуг, крім комунальних</c:v>
                </c:pt>
                <c:pt idx="4">
                  <c:v>Інші операційні витрати</c:v>
                </c:pt>
                <c:pt idx="5">
                  <c:v>Придбання обладнання і предметів 
довгострокового користування</c:v>
                </c:pt>
                <c:pt idx="6">
                  <c:v>Обов`язкові  платежі підприємства до бюджету</c:v>
                </c:pt>
              </c:strCache>
            </c:strRef>
          </c:cat>
          <c:val>
            <c:numRef>
              <c:f>'3 роки'!$E$3:$E$9</c:f>
              <c:numCache>
                <c:formatCode>#,##0.00</c:formatCode>
                <c:ptCount val="7"/>
                <c:pt idx="0">
                  <c:v>11583930.35</c:v>
                </c:pt>
                <c:pt idx="1">
                  <c:v>833390.18</c:v>
                </c:pt>
                <c:pt idx="2">
                  <c:v>0</c:v>
                </c:pt>
                <c:pt idx="3">
                  <c:v>524385.12</c:v>
                </c:pt>
                <c:pt idx="4" formatCode="General">
                  <c:v>101909.69</c:v>
                </c:pt>
                <c:pt idx="5">
                  <c:v>204862.07</c:v>
                </c:pt>
                <c:pt idx="6" formatCode="General">
                  <c:v>642</c:v>
                </c:pt>
              </c:numCache>
            </c:numRef>
          </c:val>
          <c:shape val="cylinder"/>
          <c:extLst>
            <c:ext xmlns:c16="http://schemas.microsoft.com/office/drawing/2014/chart" uri="{C3380CC4-5D6E-409C-BE32-E72D297353CC}">
              <c16:uniqueId val="{00000002-5698-4D94-9310-C6B648BB0BB7}"/>
            </c:ext>
          </c:extLst>
        </c:ser>
        <c:ser>
          <c:idx val="3"/>
          <c:order val="3"/>
          <c:tx>
            <c:strRef>
              <c:f>'3 роки'!$F$2</c:f>
              <c:strCache>
                <c:ptCount val="1"/>
                <c:pt idx="0">
                  <c:v>2022</c:v>
                </c:pt>
              </c:strCache>
            </c:strRef>
          </c:tx>
          <c:spPr>
            <a:solidFill>
              <a:schemeClr val="accent4"/>
            </a:solidFill>
            <a:ln>
              <a:noFill/>
            </a:ln>
            <a:effectLst/>
            <a:sp3d/>
          </c:spPr>
          <c:invertIfNegative val="0"/>
          <c:cat>
            <c:strRef>
              <c:f>'3 роки'!$B$3:$B$9</c:f>
              <c:strCache>
                <c:ptCount val="7"/>
                <c:pt idx="0">
                  <c:v>Витрати на оплату праці з нарахуваннями</c:v>
                </c:pt>
                <c:pt idx="1">
                  <c:v>Матеріальні витрати</c:v>
                </c:pt>
                <c:pt idx="2">
                  <c:v>Витрати на оплату комунальних послуг та енергоносіїв</c:v>
                </c:pt>
                <c:pt idx="3">
                  <c:v>Оплата послуг, крім комунальних</c:v>
                </c:pt>
                <c:pt idx="4">
                  <c:v>Інші операційні витрати</c:v>
                </c:pt>
                <c:pt idx="5">
                  <c:v>Придбання обладнання і предметів 
довгострокового користування</c:v>
                </c:pt>
                <c:pt idx="6">
                  <c:v>Обов`язкові  платежі підприємства до бюджету</c:v>
                </c:pt>
              </c:strCache>
            </c:strRef>
          </c:cat>
          <c:val>
            <c:numRef>
              <c:f>'3 роки'!$F$3:$F$9</c:f>
              <c:numCache>
                <c:formatCode>#,##0.00</c:formatCode>
                <c:ptCount val="7"/>
                <c:pt idx="0">
                  <c:v>12396353.109999999</c:v>
                </c:pt>
                <c:pt idx="1">
                  <c:v>572122.23</c:v>
                </c:pt>
                <c:pt idx="2" formatCode="General">
                  <c:v>0</c:v>
                </c:pt>
                <c:pt idx="3">
                  <c:v>494637.44</c:v>
                </c:pt>
                <c:pt idx="4">
                  <c:v>71008.800000000003</c:v>
                </c:pt>
                <c:pt idx="5">
                  <c:v>46600</c:v>
                </c:pt>
                <c:pt idx="6" formatCode="General">
                  <c:v>0</c:v>
                </c:pt>
              </c:numCache>
            </c:numRef>
          </c:val>
          <c:shape val="cylinder"/>
          <c:extLst>
            <c:ext xmlns:c16="http://schemas.microsoft.com/office/drawing/2014/chart" uri="{C3380CC4-5D6E-409C-BE32-E72D297353CC}">
              <c16:uniqueId val="{00000003-5698-4D94-9310-C6B648BB0BB7}"/>
            </c:ext>
          </c:extLst>
        </c:ser>
        <c:ser>
          <c:idx val="4"/>
          <c:order val="4"/>
          <c:tx>
            <c:strRef>
              <c:f>'3 роки'!$G$2</c:f>
              <c:strCache>
                <c:ptCount val="1"/>
                <c:pt idx="0">
                  <c:v>2023</c:v>
                </c:pt>
              </c:strCache>
            </c:strRef>
          </c:tx>
          <c:spPr>
            <a:solidFill>
              <a:schemeClr val="accent5"/>
            </a:solidFill>
            <a:ln>
              <a:noFill/>
            </a:ln>
            <a:effectLst/>
            <a:sp3d/>
          </c:spPr>
          <c:invertIfNegative val="0"/>
          <c:cat>
            <c:strRef>
              <c:f>'3 роки'!$B$3:$B$9</c:f>
              <c:strCache>
                <c:ptCount val="7"/>
                <c:pt idx="0">
                  <c:v>Витрати на оплату праці з нарахуваннями</c:v>
                </c:pt>
                <c:pt idx="1">
                  <c:v>Матеріальні витрати</c:v>
                </c:pt>
                <c:pt idx="2">
                  <c:v>Витрати на оплату комунальних послуг та енергоносіїв</c:v>
                </c:pt>
                <c:pt idx="3">
                  <c:v>Оплата послуг, крім комунальних</c:v>
                </c:pt>
                <c:pt idx="4">
                  <c:v>Інші операційні витрати</c:v>
                </c:pt>
                <c:pt idx="5">
                  <c:v>Придбання обладнання і предметів 
довгострокового користування</c:v>
                </c:pt>
                <c:pt idx="6">
                  <c:v>Обов`язкові  платежі підприємства до бюджету</c:v>
                </c:pt>
              </c:strCache>
            </c:strRef>
          </c:cat>
          <c:val>
            <c:numRef>
              <c:f>'3 роки'!$G$3:$G$9</c:f>
              <c:numCache>
                <c:formatCode>#,##0.00</c:formatCode>
                <c:ptCount val="7"/>
                <c:pt idx="0">
                  <c:v>12726687.960000001</c:v>
                </c:pt>
                <c:pt idx="1">
                  <c:v>786865.76</c:v>
                </c:pt>
                <c:pt idx="3">
                  <c:v>864245.81</c:v>
                </c:pt>
                <c:pt idx="4">
                  <c:v>58877.69</c:v>
                </c:pt>
                <c:pt idx="5">
                  <c:v>218308</c:v>
                </c:pt>
                <c:pt idx="6">
                  <c:v>8893.2000000000007</c:v>
                </c:pt>
              </c:numCache>
            </c:numRef>
          </c:val>
          <c:shape val="cylinder"/>
          <c:extLst>
            <c:ext xmlns:c16="http://schemas.microsoft.com/office/drawing/2014/chart" uri="{C3380CC4-5D6E-409C-BE32-E72D297353CC}">
              <c16:uniqueId val="{00000004-5698-4D94-9310-C6B648BB0BB7}"/>
            </c:ext>
          </c:extLst>
        </c:ser>
        <c:ser>
          <c:idx val="5"/>
          <c:order val="5"/>
          <c:tx>
            <c:strRef>
              <c:f>'3 роки'!$H$2</c:f>
              <c:strCache>
                <c:ptCount val="1"/>
                <c:pt idx="0">
                  <c:v>2024</c:v>
                </c:pt>
              </c:strCache>
            </c:strRef>
          </c:tx>
          <c:spPr>
            <a:solidFill>
              <a:schemeClr val="accent6"/>
            </a:solidFill>
            <a:ln>
              <a:noFill/>
            </a:ln>
            <a:effectLst/>
            <a:sp3d/>
          </c:spPr>
          <c:invertIfNegative val="0"/>
          <c:cat>
            <c:strRef>
              <c:f>'3 роки'!$B$3:$B$9</c:f>
              <c:strCache>
                <c:ptCount val="7"/>
                <c:pt idx="0">
                  <c:v>Витрати на оплату праці з нарахуваннями</c:v>
                </c:pt>
                <c:pt idx="1">
                  <c:v>Матеріальні витрати</c:v>
                </c:pt>
                <c:pt idx="2">
                  <c:v>Витрати на оплату комунальних послуг та енергоносіїв</c:v>
                </c:pt>
                <c:pt idx="3">
                  <c:v>Оплата послуг, крім комунальних</c:v>
                </c:pt>
                <c:pt idx="4">
                  <c:v>Інші операційні витрати</c:v>
                </c:pt>
                <c:pt idx="5">
                  <c:v>Придбання обладнання і предметів 
довгострокового користування</c:v>
                </c:pt>
                <c:pt idx="6">
                  <c:v>Обов`язкові  платежі підприємства до бюджету</c:v>
                </c:pt>
              </c:strCache>
            </c:strRef>
          </c:cat>
          <c:val>
            <c:numRef>
              <c:f>'3 роки'!$H$3:$H$9</c:f>
              <c:numCache>
                <c:formatCode>#,##0.00</c:formatCode>
                <c:ptCount val="7"/>
                <c:pt idx="0">
                  <c:v>12941206.66</c:v>
                </c:pt>
                <c:pt idx="1">
                  <c:v>557426.27</c:v>
                </c:pt>
                <c:pt idx="3">
                  <c:v>751636.94</c:v>
                </c:pt>
                <c:pt idx="4">
                  <c:v>22240</c:v>
                </c:pt>
                <c:pt idx="5">
                  <c:v>12000</c:v>
                </c:pt>
                <c:pt idx="6">
                  <c:v>24190.6</c:v>
                </c:pt>
              </c:numCache>
            </c:numRef>
          </c:val>
          <c:extLst>
            <c:ext xmlns:c16="http://schemas.microsoft.com/office/drawing/2014/chart" uri="{C3380CC4-5D6E-409C-BE32-E72D297353CC}">
              <c16:uniqueId val="{00000005-5698-4D94-9310-C6B648BB0BB7}"/>
            </c:ext>
          </c:extLst>
        </c:ser>
        <c:dLbls>
          <c:showLegendKey val="0"/>
          <c:showVal val="0"/>
          <c:showCatName val="0"/>
          <c:showSerName val="0"/>
          <c:showPercent val="0"/>
          <c:showBubbleSize val="0"/>
        </c:dLbls>
        <c:gapWidth val="150"/>
        <c:gapDepth val="123"/>
        <c:shape val="box"/>
        <c:axId val="161169416"/>
        <c:axId val="160667544"/>
        <c:axId val="0"/>
      </c:bar3DChart>
      <c:catAx>
        <c:axId val="1611694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crossAx val="160667544"/>
        <c:crosses val="autoZero"/>
        <c:auto val="1"/>
        <c:lblAlgn val="ctr"/>
        <c:lblOffset val="100"/>
        <c:noMultiLvlLbl val="0"/>
      </c:catAx>
      <c:valAx>
        <c:axId val="1606675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crossAx val="161169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uk-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ysClr val="windowText" lastClr="000000"/>
                </a:solidFill>
                <a:latin typeface="+mn-lt"/>
                <a:ea typeface="+mn-ea"/>
                <a:cs typeface="+mn-cs"/>
              </a:defRPr>
            </a:pPr>
            <a:r>
              <a:rPr lang="ru-RU" b="1">
                <a:solidFill>
                  <a:sysClr val="windowText" lastClr="000000"/>
                </a:solidFill>
              </a:rPr>
              <a:t>Лікувально-профілактична робота </a:t>
            </a:r>
          </a:p>
          <a:p>
            <a:pPr algn="ctr">
              <a:defRPr>
                <a:solidFill>
                  <a:sysClr val="windowText" lastClr="000000"/>
                </a:solidFill>
              </a:defRPr>
            </a:pPr>
            <a:r>
              <a:rPr lang="ru-RU">
                <a:solidFill>
                  <a:sysClr val="windowText" lastClr="000000"/>
                </a:solidFill>
              </a:rPr>
              <a:t>число відвідувань</a:t>
            </a:r>
          </a:p>
        </c:rich>
      </c:tx>
      <c:overlay val="0"/>
      <c:spPr>
        <a:noFill/>
        <a:ln>
          <a:noFill/>
        </a:ln>
        <a:effectLst/>
      </c:spPr>
      <c:txPr>
        <a:bodyPr rot="0" spcFirstLastPara="1" vertOverflow="ellipsis" vert="horz" wrap="square" anchor="ctr" anchorCtr="1"/>
        <a:lstStyle/>
        <a:p>
          <a:pPr algn="ctr">
            <a:defRPr sz="1400" b="0" i="0" u="none" strike="noStrike" kern="1200" spc="0" baseline="0">
              <a:solidFill>
                <a:sysClr val="windowText" lastClr="000000"/>
              </a:solidFill>
              <a:latin typeface="+mn-lt"/>
              <a:ea typeface="+mn-ea"/>
              <a:cs typeface="+mn-cs"/>
            </a:defRPr>
          </a:pPr>
          <a:endParaRPr lang="uk-UA"/>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лікувльно!$C$3</c:f>
              <c:strCache>
                <c:ptCount val="1"/>
                <c:pt idx="0">
                  <c:v>всього</c:v>
                </c:pt>
              </c:strCache>
            </c:strRef>
          </c:tx>
          <c:spPr>
            <a:solidFill>
              <a:schemeClr val="accent1"/>
            </a:solidFill>
            <a:ln>
              <a:noFill/>
            </a:ln>
            <a:effectLst/>
            <a:sp3d/>
          </c:spPr>
          <c:invertIfNegative val="0"/>
          <c:cat>
            <c:numRef>
              <c:f>лікувльно!$D$2:$I$2</c:f>
              <c:numCache>
                <c:formatCode>General</c:formatCode>
                <c:ptCount val="6"/>
                <c:pt idx="0">
                  <c:v>2019</c:v>
                </c:pt>
                <c:pt idx="1">
                  <c:v>2020</c:v>
                </c:pt>
                <c:pt idx="2">
                  <c:v>2021</c:v>
                </c:pt>
                <c:pt idx="3">
                  <c:v>2022</c:v>
                </c:pt>
                <c:pt idx="4">
                  <c:v>2023</c:v>
                </c:pt>
                <c:pt idx="5">
                  <c:v>2024</c:v>
                </c:pt>
              </c:numCache>
            </c:numRef>
          </c:cat>
          <c:val>
            <c:numRef>
              <c:f>лікувльно!$D$3:$I$3</c:f>
              <c:numCache>
                <c:formatCode>General</c:formatCode>
                <c:ptCount val="6"/>
                <c:pt idx="0">
                  <c:v>66664</c:v>
                </c:pt>
                <c:pt idx="1">
                  <c:v>52297</c:v>
                </c:pt>
                <c:pt idx="2">
                  <c:v>70521</c:v>
                </c:pt>
                <c:pt idx="3">
                  <c:v>44548</c:v>
                </c:pt>
                <c:pt idx="4">
                  <c:v>52453</c:v>
                </c:pt>
                <c:pt idx="5">
                  <c:v>48612</c:v>
                </c:pt>
              </c:numCache>
            </c:numRef>
          </c:val>
          <c:extLst>
            <c:ext xmlns:c16="http://schemas.microsoft.com/office/drawing/2014/chart" uri="{C3380CC4-5D6E-409C-BE32-E72D297353CC}">
              <c16:uniqueId val="{00000000-9FDA-47A0-9D6F-66E4B6C96260}"/>
            </c:ext>
          </c:extLst>
        </c:ser>
        <c:ser>
          <c:idx val="1"/>
          <c:order val="1"/>
          <c:tx>
            <c:strRef>
              <c:f>лікувльно!$C$4</c:f>
              <c:strCache>
                <c:ptCount val="1"/>
                <c:pt idx="0">
                  <c:v>в КНП ЦПМСД </c:v>
                </c:pt>
              </c:strCache>
            </c:strRef>
          </c:tx>
          <c:spPr>
            <a:solidFill>
              <a:schemeClr val="accent2"/>
            </a:solidFill>
            <a:ln>
              <a:noFill/>
            </a:ln>
            <a:effectLst/>
            <a:sp3d/>
          </c:spPr>
          <c:invertIfNegative val="0"/>
          <c:cat>
            <c:numRef>
              <c:f>лікувльно!$D$2:$I$2</c:f>
              <c:numCache>
                <c:formatCode>General</c:formatCode>
                <c:ptCount val="6"/>
                <c:pt idx="0">
                  <c:v>2019</c:v>
                </c:pt>
                <c:pt idx="1">
                  <c:v>2020</c:v>
                </c:pt>
                <c:pt idx="2">
                  <c:v>2021</c:v>
                </c:pt>
                <c:pt idx="3">
                  <c:v>2022</c:v>
                </c:pt>
                <c:pt idx="4">
                  <c:v>2023</c:v>
                </c:pt>
                <c:pt idx="5">
                  <c:v>2024</c:v>
                </c:pt>
              </c:numCache>
            </c:numRef>
          </c:cat>
          <c:val>
            <c:numRef>
              <c:f>лікувльно!$D$4:$I$4</c:f>
              <c:numCache>
                <c:formatCode>General</c:formatCode>
                <c:ptCount val="6"/>
                <c:pt idx="0">
                  <c:v>64011</c:v>
                </c:pt>
                <c:pt idx="1">
                  <c:v>50918</c:v>
                </c:pt>
                <c:pt idx="2">
                  <c:v>69158</c:v>
                </c:pt>
                <c:pt idx="3">
                  <c:v>44048</c:v>
                </c:pt>
                <c:pt idx="4">
                  <c:v>52101</c:v>
                </c:pt>
                <c:pt idx="5">
                  <c:v>48351</c:v>
                </c:pt>
              </c:numCache>
            </c:numRef>
          </c:val>
          <c:extLst>
            <c:ext xmlns:c16="http://schemas.microsoft.com/office/drawing/2014/chart" uri="{C3380CC4-5D6E-409C-BE32-E72D297353CC}">
              <c16:uniqueId val="{00000001-9FDA-47A0-9D6F-66E4B6C96260}"/>
            </c:ext>
          </c:extLst>
        </c:ser>
        <c:ser>
          <c:idx val="2"/>
          <c:order val="2"/>
          <c:tx>
            <c:strRef>
              <c:f>лікувльно!$C$5</c:f>
              <c:strCache>
                <c:ptCount val="1"/>
                <c:pt idx="0">
                  <c:v>вдома</c:v>
                </c:pt>
              </c:strCache>
            </c:strRef>
          </c:tx>
          <c:spPr>
            <a:solidFill>
              <a:schemeClr val="accent3"/>
            </a:solidFill>
            <a:ln>
              <a:noFill/>
            </a:ln>
            <a:effectLst/>
            <a:sp3d/>
          </c:spPr>
          <c:invertIfNegative val="0"/>
          <c:cat>
            <c:numRef>
              <c:f>лікувльно!$D$2:$I$2</c:f>
              <c:numCache>
                <c:formatCode>General</c:formatCode>
                <c:ptCount val="6"/>
                <c:pt idx="0">
                  <c:v>2019</c:v>
                </c:pt>
                <c:pt idx="1">
                  <c:v>2020</c:v>
                </c:pt>
                <c:pt idx="2">
                  <c:v>2021</c:v>
                </c:pt>
                <c:pt idx="3">
                  <c:v>2022</c:v>
                </c:pt>
                <c:pt idx="4">
                  <c:v>2023</c:v>
                </c:pt>
                <c:pt idx="5">
                  <c:v>2024</c:v>
                </c:pt>
              </c:numCache>
            </c:numRef>
          </c:cat>
          <c:val>
            <c:numRef>
              <c:f>лікувльно!$D$5:$I$5</c:f>
              <c:numCache>
                <c:formatCode>General</c:formatCode>
                <c:ptCount val="6"/>
                <c:pt idx="0">
                  <c:v>2653</c:v>
                </c:pt>
                <c:pt idx="1">
                  <c:v>1379</c:v>
                </c:pt>
                <c:pt idx="2">
                  <c:v>1363</c:v>
                </c:pt>
                <c:pt idx="3">
                  <c:v>500</c:v>
                </c:pt>
                <c:pt idx="4">
                  <c:v>352</c:v>
                </c:pt>
                <c:pt idx="5">
                  <c:v>261</c:v>
                </c:pt>
              </c:numCache>
            </c:numRef>
          </c:val>
          <c:extLst>
            <c:ext xmlns:c16="http://schemas.microsoft.com/office/drawing/2014/chart" uri="{C3380CC4-5D6E-409C-BE32-E72D297353CC}">
              <c16:uniqueId val="{00000002-9FDA-47A0-9D6F-66E4B6C96260}"/>
            </c:ext>
          </c:extLst>
        </c:ser>
        <c:dLbls>
          <c:showLegendKey val="0"/>
          <c:showVal val="0"/>
          <c:showCatName val="0"/>
          <c:showSerName val="0"/>
          <c:showPercent val="0"/>
          <c:showBubbleSize val="0"/>
        </c:dLbls>
        <c:gapWidth val="150"/>
        <c:shape val="box"/>
        <c:axId val="161170200"/>
        <c:axId val="161170592"/>
        <c:axId val="0"/>
      </c:bar3DChart>
      <c:catAx>
        <c:axId val="1611702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61170592"/>
        <c:crosses val="autoZero"/>
        <c:auto val="1"/>
        <c:lblAlgn val="ctr"/>
        <c:lblOffset val="100"/>
        <c:noMultiLvlLbl val="0"/>
      </c:catAx>
      <c:valAx>
        <c:axId val="161170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crossAx val="161170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uk-UA" b="1"/>
              <a:t>Лікувально-профілактична робота</a:t>
            </a:r>
          </a:p>
          <a:p>
            <a:pPr>
              <a:defRPr/>
            </a:pPr>
            <a:r>
              <a:rPr lang="uk-UA"/>
              <a:t>кількість е-направлень</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uk-UA"/>
        </a:p>
      </c:txPr>
    </c:title>
    <c:autoTitleDeleted val="0"/>
    <c:plotArea>
      <c:layout/>
      <c:barChart>
        <c:barDir val="col"/>
        <c:grouping val="clustered"/>
        <c:varyColors val="0"/>
        <c:ser>
          <c:idx val="0"/>
          <c:order val="0"/>
          <c:tx>
            <c:strRef>
              <c:f>лікувльно!$D$39</c:f>
              <c:strCache>
                <c:ptCount val="1"/>
                <c:pt idx="0">
                  <c:v>2020</c:v>
                </c:pt>
              </c:strCache>
            </c:strRef>
          </c:tx>
          <c:spPr>
            <a:solidFill>
              <a:schemeClr val="accent1"/>
            </a:solidFill>
            <a:ln>
              <a:noFill/>
            </a:ln>
            <a:effectLst/>
          </c:spPr>
          <c:invertIfNegative val="0"/>
          <c:cat>
            <c:strRef>
              <c:f>лікувльно!$C$40:$C$50</c:f>
              <c:strCache>
                <c:ptCount val="11"/>
                <c:pt idx="0">
                  <c:v>всього е направлень, в тому числі</c:v>
                </c:pt>
                <c:pt idx="1">
                  <c:v>консультації</c:v>
                </c:pt>
                <c:pt idx="2">
                  <c:v>лабораторна діагностика </c:v>
                </c:pt>
                <c:pt idx="3">
                  <c:v>візуалізація</c:v>
                </c:pt>
                <c:pt idx="4">
                  <c:v>госпіталізація </c:v>
                </c:pt>
                <c:pt idx="5">
                  <c:v>хірургічна процедура</c:v>
                </c:pt>
                <c:pt idx="6">
                  <c:v>діагностична процедура</c:v>
                </c:pt>
                <c:pt idx="7">
                  <c:v>лікувально-діагностична процедура </c:v>
                </c:pt>
                <c:pt idx="8">
                  <c:v>нестаціонарна паліативна допомога</c:v>
                </c:pt>
                <c:pt idx="9">
                  <c:v>нестаціонарна медична реабілітація </c:v>
                </c:pt>
                <c:pt idx="10">
                  <c:v>процедура</c:v>
                </c:pt>
              </c:strCache>
            </c:strRef>
          </c:cat>
          <c:val>
            <c:numRef>
              <c:f>лікувльно!$D$40:$D$50</c:f>
              <c:numCache>
                <c:formatCode>General</c:formatCode>
                <c:ptCount val="11"/>
                <c:pt idx="0">
                  <c:v>5641</c:v>
                </c:pt>
                <c:pt idx="1">
                  <c:v>4679</c:v>
                </c:pt>
                <c:pt idx="2">
                  <c:v>113</c:v>
                </c:pt>
                <c:pt idx="3">
                  <c:v>325</c:v>
                </c:pt>
                <c:pt idx="4">
                  <c:v>355</c:v>
                </c:pt>
                <c:pt idx="5">
                  <c:v>10</c:v>
                </c:pt>
                <c:pt idx="6">
                  <c:v>139</c:v>
                </c:pt>
                <c:pt idx="7">
                  <c:v>13</c:v>
                </c:pt>
                <c:pt idx="10">
                  <c:v>7</c:v>
                </c:pt>
              </c:numCache>
            </c:numRef>
          </c:val>
          <c:extLst>
            <c:ext xmlns:c16="http://schemas.microsoft.com/office/drawing/2014/chart" uri="{C3380CC4-5D6E-409C-BE32-E72D297353CC}">
              <c16:uniqueId val="{00000000-DF91-4B37-98F4-01EC012ECD57}"/>
            </c:ext>
          </c:extLst>
        </c:ser>
        <c:ser>
          <c:idx val="1"/>
          <c:order val="1"/>
          <c:tx>
            <c:strRef>
              <c:f>лікувльно!$E$39</c:f>
              <c:strCache>
                <c:ptCount val="1"/>
                <c:pt idx="0">
                  <c:v>2021</c:v>
                </c:pt>
              </c:strCache>
            </c:strRef>
          </c:tx>
          <c:spPr>
            <a:solidFill>
              <a:schemeClr val="accent2"/>
            </a:solidFill>
            <a:ln>
              <a:noFill/>
            </a:ln>
            <a:effectLst/>
          </c:spPr>
          <c:invertIfNegative val="0"/>
          <c:cat>
            <c:strRef>
              <c:f>лікувльно!$C$40:$C$50</c:f>
              <c:strCache>
                <c:ptCount val="11"/>
                <c:pt idx="0">
                  <c:v>всього е направлень, в тому числі</c:v>
                </c:pt>
                <c:pt idx="1">
                  <c:v>консультації</c:v>
                </c:pt>
                <c:pt idx="2">
                  <c:v>лабораторна діагностика </c:v>
                </c:pt>
                <c:pt idx="3">
                  <c:v>візуалізація</c:v>
                </c:pt>
                <c:pt idx="4">
                  <c:v>госпіталізація </c:v>
                </c:pt>
                <c:pt idx="5">
                  <c:v>хірургічна процедура</c:v>
                </c:pt>
                <c:pt idx="6">
                  <c:v>діагностична процедура</c:v>
                </c:pt>
                <c:pt idx="7">
                  <c:v>лікувально-діагностична процедура </c:v>
                </c:pt>
                <c:pt idx="8">
                  <c:v>нестаціонарна паліативна допомога</c:v>
                </c:pt>
                <c:pt idx="9">
                  <c:v>нестаціонарна медична реабілітація </c:v>
                </c:pt>
                <c:pt idx="10">
                  <c:v>процедура</c:v>
                </c:pt>
              </c:strCache>
            </c:strRef>
          </c:cat>
          <c:val>
            <c:numRef>
              <c:f>лікувльно!$E$40:$E$50</c:f>
              <c:numCache>
                <c:formatCode>General</c:formatCode>
                <c:ptCount val="11"/>
                <c:pt idx="0">
                  <c:v>13892</c:v>
                </c:pt>
                <c:pt idx="1">
                  <c:v>10761</c:v>
                </c:pt>
                <c:pt idx="2">
                  <c:v>708</c:v>
                </c:pt>
                <c:pt idx="3">
                  <c:v>1292</c:v>
                </c:pt>
                <c:pt idx="4">
                  <c:v>821</c:v>
                </c:pt>
                <c:pt idx="5">
                  <c:v>86</c:v>
                </c:pt>
                <c:pt idx="6">
                  <c:v>140</c:v>
                </c:pt>
                <c:pt idx="7">
                  <c:v>72</c:v>
                </c:pt>
                <c:pt idx="8">
                  <c:v>2</c:v>
                </c:pt>
                <c:pt idx="9">
                  <c:v>1</c:v>
                </c:pt>
                <c:pt idx="10">
                  <c:v>9</c:v>
                </c:pt>
              </c:numCache>
            </c:numRef>
          </c:val>
          <c:extLst>
            <c:ext xmlns:c16="http://schemas.microsoft.com/office/drawing/2014/chart" uri="{C3380CC4-5D6E-409C-BE32-E72D297353CC}">
              <c16:uniqueId val="{00000001-DF91-4B37-98F4-01EC012ECD57}"/>
            </c:ext>
          </c:extLst>
        </c:ser>
        <c:ser>
          <c:idx val="2"/>
          <c:order val="2"/>
          <c:tx>
            <c:strRef>
              <c:f>лікувльно!$F$39</c:f>
              <c:strCache>
                <c:ptCount val="1"/>
                <c:pt idx="0">
                  <c:v>2022</c:v>
                </c:pt>
              </c:strCache>
            </c:strRef>
          </c:tx>
          <c:spPr>
            <a:solidFill>
              <a:schemeClr val="accent3"/>
            </a:solidFill>
            <a:ln>
              <a:noFill/>
            </a:ln>
            <a:effectLst/>
          </c:spPr>
          <c:invertIfNegative val="0"/>
          <c:cat>
            <c:strRef>
              <c:f>лікувльно!$C$40:$C$50</c:f>
              <c:strCache>
                <c:ptCount val="11"/>
                <c:pt idx="0">
                  <c:v>всього е направлень, в тому числі</c:v>
                </c:pt>
                <c:pt idx="1">
                  <c:v>консультації</c:v>
                </c:pt>
                <c:pt idx="2">
                  <c:v>лабораторна діагностика </c:v>
                </c:pt>
                <c:pt idx="3">
                  <c:v>візуалізація</c:v>
                </c:pt>
                <c:pt idx="4">
                  <c:v>госпіталізація </c:v>
                </c:pt>
                <c:pt idx="5">
                  <c:v>хірургічна процедура</c:v>
                </c:pt>
                <c:pt idx="6">
                  <c:v>діагностична процедура</c:v>
                </c:pt>
                <c:pt idx="7">
                  <c:v>лікувально-діагностична процедура </c:v>
                </c:pt>
                <c:pt idx="8">
                  <c:v>нестаціонарна паліативна допомога</c:v>
                </c:pt>
                <c:pt idx="9">
                  <c:v>нестаціонарна медична реабілітація </c:v>
                </c:pt>
                <c:pt idx="10">
                  <c:v>процедура</c:v>
                </c:pt>
              </c:strCache>
            </c:strRef>
          </c:cat>
          <c:val>
            <c:numRef>
              <c:f>лікувльно!$F$40:$F$50</c:f>
              <c:numCache>
                <c:formatCode>General</c:formatCode>
                <c:ptCount val="11"/>
                <c:pt idx="0">
                  <c:v>16635</c:v>
                </c:pt>
                <c:pt idx="1">
                  <c:v>10482</c:v>
                </c:pt>
                <c:pt idx="2">
                  <c:v>2790</c:v>
                </c:pt>
                <c:pt idx="3">
                  <c:v>1972</c:v>
                </c:pt>
                <c:pt idx="4">
                  <c:v>784</c:v>
                </c:pt>
                <c:pt idx="5">
                  <c:v>462</c:v>
                </c:pt>
                <c:pt idx="6">
                  <c:v>95</c:v>
                </c:pt>
                <c:pt idx="7">
                  <c:v>29</c:v>
                </c:pt>
                <c:pt idx="8">
                  <c:v>17</c:v>
                </c:pt>
                <c:pt idx="9">
                  <c:v>2</c:v>
                </c:pt>
                <c:pt idx="10">
                  <c:v>2</c:v>
                </c:pt>
              </c:numCache>
            </c:numRef>
          </c:val>
          <c:extLst>
            <c:ext xmlns:c16="http://schemas.microsoft.com/office/drawing/2014/chart" uri="{C3380CC4-5D6E-409C-BE32-E72D297353CC}">
              <c16:uniqueId val="{00000002-DF91-4B37-98F4-01EC012ECD57}"/>
            </c:ext>
          </c:extLst>
        </c:ser>
        <c:ser>
          <c:idx val="3"/>
          <c:order val="3"/>
          <c:tx>
            <c:strRef>
              <c:f>лікувльно!$G$39</c:f>
              <c:strCache>
                <c:ptCount val="1"/>
                <c:pt idx="0">
                  <c:v>2023</c:v>
                </c:pt>
              </c:strCache>
            </c:strRef>
          </c:tx>
          <c:spPr>
            <a:solidFill>
              <a:schemeClr val="accent4"/>
            </a:solidFill>
            <a:ln>
              <a:noFill/>
            </a:ln>
            <a:effectLst/>
          </c:spPr>
          <c:invertIfNegative val="0"/>
          <c:cat>
            <c:strRef>
              <c:f>лікувльно!$C$40:$C$50</c:f>
              <c:strCache>
                <c:ptCount val="11"/>
                <c:pt idx="0">
                  <c:v>всього е направлень, в тому числі</c:v>
                </c:pt>
                <c:pt idx="1">
                  <c:v>консультації</c:v>
                </c:pt>
                <c:pt idx="2">
                  <c:v>лабораторна діагностика </c:v>
                </c:pt>
                <c:pt idx="3">
                  <c:v>візуалізація</c:v>
                </c:pt>
                <c:pt idx="4">
                  <c:v>госпіталізація </c:v>
                </c:pt>
                <c:pt idx="5">
                  <c:v>хірургічна процедура</c:v>
                </c:pt>
                <c:pt idx="6">
                  <c:v>діагностична процедура</c:v>
                </c:pt>
                <c:pt idx="7">
                  <c:v>лікувально-діагностична процедура </c:v>
                </c:pt>
                <c:pt idx="8">
                  <c:v>нестаціонарна паліативна допомога</c:v>
                </c:pt>
                <c:pt idx="9">
                  <c:v>нестаціонарна медична реабілітація </c:v>
                </c:pt>
                <c:pt idx="10">
                  <c:v>процедура</c:v>
                </c:pt>
              </c:strCache>
            </c:strRef>
          </c:cat>
          <c:val>
            <c:numRef>
              <c:f>лікувльно!$G$40:$G$50</c:f>
              <c:numCache>
                <c:formatCode>General</c:formatCode>
                <c:ptCount val="11"/>
                <c:pt idx="0">
                  <c:v>30054</c:v>
                </c:pt>
                <c:pt idx="1">
                  <c:v>16260</c:v>
                </c:pt>
                <c:pt idx="2">
                  <c:v>5287</c:v>
                </c:pt>
                <c:pt idx="3">
                  <c:v>6602</c:v>
                </c:pt>
                <c:pt idx="4">
                  <c:v>876</c:v>
                </c:pt>
                <c:pt idx="5">
                  <c:v>809</c:v>
                </c:pt>
                <c:pt idx="6">
                  <c:v>120</c:v>
                </c:pt>
                <c:pt idx="7">
                  <c:v>85</c:v>
                </c:pt>
                <c:pt idx="8">
                  <c:v>11</c:v>
                </c:pt>
                <c:pt idx="9">
                  <c:v>4</c:v>
                </c:pt>
              </c:numCache>
            </c:numRef>
          </c:val>
          <c:extLst>
            <c:ext xmlns:c16="http://schemas.microsoft.com/office/drawing/2014/chart" uri="{C3380CC4-5D6E-409C-BE32-E72D297353CC}">
              <c16:uniqueId val="{00000003-DF91-4B37-98F4-01EC012ECD57}"/>
            </c:ext>
          </c:extLst>
        </c:ser>
        <c:ser>
          <c:idx val="4"/>
          <c:order val="4"/>
          <c:tx>
            <c:strRef>
              <c:f>лікувльно!$H$39</c:f>
              <c:strCache>
                <c:ptCount val="1"/>
                <c:pt idx="0">
                  <c:v>2024</c:v>
                </c:pt>
              </c:strCache>
            </c:strRef>
          </c:tx>
          <c:spPr>
            <a:solidFill>
              <a:schemeClr val="accent5"/>
            </a:solidFill>
            <a:ln>
              <a:noFill/>
            </a:ln>
            <a:effectLst/>
          </c:spPr>
          <c:invertIfNegative val="0"/>
          <c:cat>
            <c:strRef>
              <c:f>лікувльно!$C$40:$C$50</c:f>
              <c:strCache>
                <c:ptCount val="11"/>
                <c:pt idx="0">
                  <c:v>всього е направлень, в тому числі</c:v>
                </c:pt>
                <c:pt idx="1">
                  <c:v>консультації</c:v>
                </c:pt>
                <c:pt idx="2">
                  <c:v>лабораторна діагностика </c:v>
                </c:pt>
                <c:pt idx="3">
                  <c:v>візуалізація</c:v>
                </c:pt>
                <c:pt idx="4">
                  <c:v>госпіталізація </c:v>
                </c:pt>
                <c:pt idx="5">
                  <c:v>хірургічна процедура</c:v>
                </c:pt>
                <c:pt idx="6">
                  <c:v>діагностична процедура</c:v>
                </c:pt>
                <c:pt idx="7">
                  <c:v>лікувально-діагностична процедура </c:v>
                </c:pt>
                <c:pt idx="8">
                  <c:v>нестаціонарна паліативна допомога</c:v>
                </c:pt>
                <c:pt idx="9">
                  <c:v>нестаціонарна медична реабілітація </c:v>
                </c:pt>
                <c:pt idx="10">
                  <c:v>процедура</c:v>
                </c:pt>
              </c:strCache>
            </c:strRef>
          </c:cat>
          <c:val>
            <c:numRef>
              <c:f>лікувльно!$H$40:$H$50</c:f>
              <c:numCache>
                <c:formatCode>General</c:formatCode>
                <c:ptCount val="11"/>
                <c:pt idx="0">
                  <c:v>35423</c:v>
                </c:pt>
                <c:pt idx="1">
                  <c:v>18349</c:v>
                </c:pt>
                <c:pt idx="2">
                  <c:v>7766</c:v>
                </c:pt>
                <c:pt idx="3">
                  <c:v>6973</c:v>
                </c:pt>
                <c:pt idx="4">
                  <c:v>1168</c:v>
                </c:pt>
                <c:pt idx="5">
                  <c:v>747</c:v>
                </c:pt>
                <c:pt idx="6">
                  <c:v>180</c:v>
                </c:pt>
                <c:pt idx="7">
                  <c:v>204</c:v>
                </c:pt>
                <c:pt idx="8">
                  <c:v>22</c:v>
                </c:pt>
                <c:pt idx="9">
                  <c:v>14</c:v>
                </c:pt>
              </c:numCache>
            </c:numRef>
          </c:val>
          <c:extLst>
            <c:ext xmlns:c16="http://schemas.microsoft.com/office/drawing/2014/chart" uri="{C3380CC4-5D6E-409C-BE32-E72D297353CC}">
              <c16:uniqueId val="{00000004-DF91-4B37-98F4-01EC012ECD57}"/>
            </c:ext>
          </c:extLst>
        </c:ser>
        <c:dLbls>
          <c:showLegendKey val="0"/>
          <c:showVal val="0"/>
          <c:showCatName val="0"/>
          <c:showSerName val="0"/>
          <c:showPercent val="0"/>
          <c:showBubbleSize val="0"/>
        </c:dLbls>
        <c:gapWidth val="219"/>
        <c:axId val="521619744"/>
        <c:axId val="521617584"/>
      </c:barChart>
      <c:catAx>
        <c:axId val="521619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crossAx val="521617584"/>
        <c:crosses val="autoZero"/>
        <c:auto val="1"/>
        <c:lblAlgn val="ctr"/>
        <c:lblOffset val="100"/>
        <c:noMultiLvlLbl val="0"/>
      </c:catAx>
      <c:valAx>
        <c:axId val="521617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crossAx val="521619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uk-UA"/>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Лікувально-профілактична робота</a:t>
            </a:r>
          </a:p>
          <a:p>
            <a:pPr>
              <a:defRPr/>
            </a:pPr>
            <a:r>
              <a:rPr lang="ru-RU"/>
              <a:t>лабораторні дослідження</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лікувльно!$D$75</c:f>
              <c:strCache>
                <c:ptCount val="1"/>
                <c:pt idx="0">
                  <c:v>2019</c:v>
                </c:pt>
              </c:strCache>
            </c:strRef>
          </c:tx>
          <c:spPr>
            <a:solidFill>
              <a:schemeClr val="accent1"/>
            </a:solidFill>
            <a:ln>
              <a:noFill/>
            </a:ln>
            <a:effectLst/>
            <a:sp3d/>
          </c:spPr>
          <c:invertIfNegative val="0"/>
          <c:cat>
            <c:strRef>
              <c:f>лікувльно!$C$76:$C$80</c:f>
              <c:strCache>
                <c:ptCount val="5"/>
                <c:pt idx="0">
                  <c:v>всього</c:v>
                </c:pt>
                <c:pt idx="1">
                  <c:v>загально-клінічних 
(без гематологічних)</c:v>
                </c:pt>
                <c:pt idx="2">
                  <c:v>гематологічних</c:v>
                </c:pt>
                <c:pt idx="3">
                  <c:v>біохімічних</c:v>
                </c:pt>
                <c:pt idx="4">
                  <c:v>імунобіологічних</c:v>
                </c:pt>
              </c:strCache>
            </c:strRef>
          </c:cat>
          <c:val>
            <c:numRef>
              <c:f>лікувльно!$D$76:$D$80</c:f>
              <c:numCache>
                <c:formatCode>General</c:formatCode>
                <c:ptCount val="5"/>
                <c:pt idx="0">
                  <c:v>65842</c:v>
                </c:pt>
                <c:pt idx="1">
                  <c:v>31139</c:v>
                </c:pt>
                <c:pt idx="2">
                  <c:v>31013</c:v>
                </c:pt>
                <c:pt idx="3">
                  <c:v>3690</c:v>
                </c:pt>
              </c:numCache>
            </c:numRef>
          </c:val>
          <c:extLst>
            <c:ext xmlns:c16="http://schemas.microsoft.com/office/drawing/2014/chart" uri="{C3380CC4-5D6E-409C-BE32-E72D297353CC}">
              <c16:uniqueId val="{00000000-7106-4099-965B-EB3D46AD4AB2}"/>
            </c:ext>
          </c:extLst>
        </c:ser>
        <c:ser>
          <c:idx val="1"/>
          <c:order val="1"/>
          <c:tx>
            <c:strRef>
              <c:f>лікувльно!$E$75</c:f>
              <c:strCache>
                <c:ptCount val="1"/>
                <c:pt idx="0">
                  <c:v>2020</c:v>
                </c:pt>
              </c:strCache>
            </c:strRef>
          </c:tx>
          <c:spPr>
            <a:solidFill>
              <a:schemeClr val="accent2"/>
            </a:solidFill>
            <a:ln>
              <a:noFill/>
            </a:ln>
            <a:effectLst/>
            <a:sp3d/>
          </c:spPr>
          <c:invertIfNegative val="0"/>
          <c:cat>
            <c:strRef>
              <c:f>лікувльно!$C$76:$C$80</c:f>
              <c:strCache>
                <c:ptCount val="5"/>
                <c:pt idx="0">
                  <c:v>всього</c:v>
                </c:pt>
                <c:pt idx="1">
                  <c:v>загально-клінічних 
(без гематологічних)</c:v>
                </c:pt>
                <c:pt idx="2">
                  <c:v>гематологічних</c:v>
                </c:pt>
                <c:pt idx="3">
                  <c:v>біохімічних</c:v>
                </c:pt>
                <c:pt idx="4">
                  <c:v>імунобіологічних</c:v>
                </c:pt>
              </c:strCache>
            </c:strRef>
          </c:cat>
          <c:val>
            <c:numRef>
              <c:f>лікувльно!$E$76:$E$80</c:f>
              <c:numCache>
                <c:formatCode>General</c:formatCode>
                <c:ptCount val="5"/>
                <c:pt idx="0">
                  <c:v>59691</c:v>
                </c:pt>
                <c:pt idx="1">
                  <c:v>29611</c:v>
                </c:pt>
                <c:pt idx="2">
                  <c:v>27373</c:v>
                </c:pt>
                <c:pt idx="3">
                  <c:v>2707</c:v>
                </c:pt>
              </c:numCache>
            </c:numRef>
          </c:val>
          <c:extLst>
            <c:ext xmlns:c16="http://schemas.microsoft.com/office/drawing/2014/chart" uri="{C3380CC4-5D6E-409C-BE32-E72D297353CC}">
              <c16:uniqueId val="{00000001-7106-4099-965B-EB3D46AD4AB2}"/>
            </c:ext>
          </c:extLst>
        </c:ser>
        <c:ser>
          <c:idx val="2"/>
          <c:order val="2"/>
          <c:tx>
            <c:strRef>
              <c:f>лікувльно!$F$75</c:f>
              <c:strCache>
                <c:ptCount val="1"/>
                <c:pt idx="0">
                  <c:v>2021</c:v>
                </c:pt>
              </c:strCache>
            </c:strRef>
          </c:tx>
          <c:spPr>
            <a:solidFill>
              <a:schemeClr val="accent3"/>
            </a:solidFill>
            <a:ln>
              <a:noFill/>
            </a:ln>
            <a:effectLst/>
            <a:sp3d/>
          </c:spPr>
          <c:invertIfNegative val="0"/>
          <c:cat>
            <c:strRef>
              <c:f>лікувльно!$C$76:$C$80</c:f>
              <c:strCache>
                <c:ptCount val="5"/>
                <c:pt idx="0">
                  <c:v>всього</c:v>
                </c:pt>
                <c:pt idx="1">
                  <c:v>загально-клінічних 
(без гематологічних)</c:v>
                </c:pt>
                <c:pt idx="2">
                  <c:v>гематологічних</c:v>
                </c:pt>
                <c:pt idx="3">
                  <c:v>біохімічних</c:v>
                </c:pt>
                <c:pt idx="4">
                  <c:v>імунобіологічних</c:v>
                </c:pt>
              </c:strCache>
            </c:strRef>
          </c:cat>
          <c:val>
            <c:numRef>
              <c:f>лікувльно!$F$76:$F$80</c:f>
              <c:numCache>
                <c:formatCode>#,##0</c:formatCode>
                <c:ptCount val="5"/>
                <c:pt idx="0">
                  <c:v>64487</c:v>
                </c:pt>
                <c:pt idx="1">
                  <c:v>29903</c:v>
                </c:pt>
                <c:pt idx="2">
                  <c:v>32070</c:v>
                </c:pt>
                <c:pt idx="3">
                  <c:v>2514</c:v>
                </c:pt>
              </c:numCache>
            </c:numRef>
          </c:val>
          <c:extLst>
            <c:ext xmlns:c16="http://schemas.microsoft.com/office/drawing/2014/chart" uri="{C3380CC4-5D6E-409C-BE32-E72D297353CC}">
              <c16:uniqueId val="{00000002-7106-4099-965B-EB3D46AD4AB2}"/>
            </c:ext>
          </c:extLst>
        </c:ser>
        <c:ser>
          <c:idx val="3"/>
          <c:order val="3"/>
          <c:tx>
            <c:strRef>
              <c:f>лікувльно!$G$75</c:f>
              <c:strCache>
                <c:ptCount val="1"/>
                <c:pt idx="0">
                  <c:v>2022</c:v>
                </c:pt>
              </c:strCache>
            </c:strRef>
          </c:tx>
          <c:spPr>
            <a:solidFill>
              <a:schemeClr val="accent4"/>
            </a:solidFill>
            <a:ln>
              <a:noFill/>
            </a:ln>
            <a:effectLst/>
            <a:sp3d/>
          </c:spPr>
          <c:invertIfNegative val="0"/>
          <c:cat>
            <c:strRef>
              <c:f>лікувльно!$C$76:$C$80</c:f>
              <c:strCache>
                <c:ptCount val="5"/>
                <c:pt idx="0">
                  <c:v>всього</c:v>
                </c:pt>
                <c:pt idx="1">
                  <c:v>загально-клінічних 
(без гематологічних)</c:v>
                </c:pt>
                <c:pt idx="2">
                  <c:v>гематологічних</c:v>
                </c:pt>
                <c:pt idx="3">
                  <c:v>біохімічних</c:v>
                </c:pt>
                <c:pt idx="4">
                  <c:v>імунобіологічних</c:v>
                </c:pt>
              </c:strCache>
            </c:strRef>
          </c:cat>
          <c:val>
            <c:numRef>
              <c:f>лікувльно!$G$76:$G$80</c:f>
              <c:numCache>
                <c:formatCode>General</c:formatCode>
                <c:ptCount val="5"/>
                <c:pt idx="0">
                  <c:v>43361</c:v>
                </c:pt>
                <c:pt idx="1">
                  <c:v>19916</c:v>
                </c:pt>
                <c:pt idx="2">
                  <c:v>21708</c:v>
                </c:pt>
                <c:pt idx="3">
                  <c:v>1737</c:v>
                </c:pt>
              </c:numCache>
            </c:numRef>
          </c:val>
          <c:extLst>
            <c:ext xmlns:c16="http://schemas.microsoft.com/office/drawing/2014/chart" uri="{C3380CC4-5D6E-409C-BE32-E72D297353CC}">
              <c16:uniqueId val="{00000003-7106-4099-965B-EB3D46AD4AB2}"/>
            </c:ext>
          </c:extLst>
        </c:ser>
        <c:ser>
          <c:idx val="4"/>
          <c:order val="4"/>
          <c:tx>
            <c:strRef>
              <c:f>лікувльно!$H$75</c:f>
              <c:strCache>
                <c:ptCount val="1"/>
                <c:pt idx="0">
                  <c:v>2023</c:v>
                </c:pt>
              </c:strCache>
            </c:strRef>
          </c:tx>
          <c:spPr>
            <a:solidFill>
              <a:schemeClr val="accent5"/>
            </a:solidFill>
            <a:ln>
              <a:noFill/>
            </a:ln>
            <a:effectLst/>
            <a:sp3d/>
          </c:spPr>
          <c:invertIfNegative val="0"/>
          <c:cat>
            <c:strRef>
              <c:f>лікувльно!$C$76:$C$80</c:f>
              <c:strCache>
                <c:ptCount val="5"/>
                <c:pt idx="0">
                  <c:v>всього</c:v>
                </c:pt>
                <c:pt idx="1">
                  <c:v>загально-клінічних 
(без гематологічних)</c:v>
                </c:pt>
                <c:pt idx="2">
                  <c:v>гематологічних</c:v>
                </c:pt>
                <c:pt idx="3">
                  <c:v>біохімічних</c:v>
                </c:pt>
                <c:pt idx="4">
                  <c:v>імунобіологічних</c:v>
                </c:pt>
              </c:strCache>
            </c:strRef>
          </c:cat>
          <c:val>
            <c:numRef>
              <c:f>лікувльно!$H$76:$H$80</c:f>
              <c:numCache>
                <c:formatCode>General</c:formatCode>
                <c:ptCount val="5"/>
                <c:pt idx="0">
                  <c:v>51568</c:v>
                </c:pt>
                <c:pt idx="1">
                  <c:v>22726</c:v>
                </c:pt>
                <c:pt idx="2">
                  <c:v>25683</c:v>
                </c:pt>
                <c:pt idx="3">
                  <c:v>2588</c:v>
                </c:pt>
                <c:pt idx="4">
                  <c:v>571</c:v>
                </c:pt>
              </c:numCache>
            </c:numRef>
          </c:val>
          <c:extLst>
            <c:ext xmlns:c16="http://schemas.microsoft.com/office/drawing/2014/chart" uri="{C3380CC4-5D6E-409C-BE32-E72D297353CC}">
              <c16:uniqueId val="{00000004-7106-4099-965B-EB3D46AD4AB2}"/>
            </c:ext>
          </c:extLst>
        </c:ser>
        <c:dLbls>
          <c:showLegendKey val="0"/>
          <c:showVal val="0"/>
          <c:showCatName val="0"/>
          <c:showSerName val="0"/>
          <c:showPercent val="0"/>
          <c:showBubbleSize val="0"/>
        </c:dLbls>
        <c:gapWidth val="150"/>
        <c:shape val="box"/>
        <c:axId val="161167456"/>
        <c:axId val="161168632"/>
        <c:axId val="0"/>
      </c:bar3DChart>
      <c:catAx>
        <c:axId val="1611674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61168632"/>
        <c:crosses val="autoZero"/>
        <c:auto val="1"/>
        <c:lblAlgn val="ctr"/>
        <c:lblOffset val="100"/>
        <c:noMultiLvlLbl val="0"/>
      </c:catAx>
      <c:valAx>
        <c:axId val="161168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61167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uk-UA" b="1"/>
              <a:t>Лікувально-профілактична робота</a:t>
            </a:r>
          </a:p>
          <a:p>
            <a:pPr>
              <a:defRPr/>
            </a:pPr>
            <a:r>
              <a:rPr lang="uk-UA"/>
              <a:t>вакцинація</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uk-UA"/>
        </a:p>
      </c:txPr>
    </c:title>
    <c:autoTitleDeleted val="0"/>
    <c:plotArea>
      <c:layout>
        <c:manualLayout>
          <c:layoutTarget val="inner"/>
          <c:xMode val="edge"/>
          <c:yMode val="edge"/>
          <c:x val="0.1383723277881857"/>
          <c:y val="0.113082327634992"/>
          <c:w val="0.82918892131490551"/>
          <c:h val="0.50172606951175025"/>
        </c:manualLayout>
      </c:layout>
      <c:barChart>
        <c:barDir val="col"/>
        <c:grouping val="clustered"/>
        <c:varyColors val="0"/>
        <c:ser>
          <c:idx val="0"/>
          <c:order val="0"/>
          <c:tx>
            <c:strRef>
              <c:f>лікувльно!$D$100:$D$101</c:f>
              <c:strCache>
                <c:ptCount val="2"/>
                <c:pt idx="0">
                  <c:v>2019</c:v>
                </c:pt>
              </c:strCache>
            </c:strRef>
          </c:tx>
          <c:spPr>
            <a:solidFill>
              <a:schemeClr val="accent1"/>
            </a:solidFill>
            <a:ln>
              <a:noFill/>
            </a:ln>
            <a:effectLst/>
          </c:spPr>
          <c:invertIfNegative val="0"/>
          <c:cat>
            <c:strRef>
              <c:f>лікувльно!$C$102:$C$110</c:f>
              <c:strCache>
                <c:ptCount val="9"/>
                <c:pt idx="0">
                  <c:v>проти туберкульозу (БЦЖ)</c:v>
                </c:pt>
                <c:pt idx="1">
                  <c:v>проти поліомеліту </c:v>
                </c:pt>
                <c:pt idx="2">
                  <c:v>АКДП</c:v>
                </c:pt>
                <c:pt idx="3">
                  <c:v>АДП </c:v>
                </c:pt>
                <c:pt idx="4">
                  <c:v>АДП-м </c:v>
                </c:pt>
                <c:pt idx="5">
                  <c:v>проти гемофільної інфекції </c:v>
                </c:pt>
                <c:pt idx="6">
                  <c:v>проти кору, краснухи, паротиту (КПК) </c:v>
                </c:pt>
                <c:pt idx="7">
                  <c:v>проти гепатиту </c:v>
                </c:pt>
                <c:pt idx="8">
                  <c:v>проти гострої респіраторної хвороби COVID-19 </c:v>
                </c:pt>
              </c:strCache>
            </c:strRef>
          </c:cat>
          <c:val>
            <c:numRef>
              <c:f>лікувльно!$D$102:$D$110</c:f>
              <c:numCache>
                <c:formatCode>General</c:formatCode>
                <c:ptCount val="9"/>
                <c:pt idx="0">
                  <c:v>226</c:v>
                </c:pt>
                <c:pt idx="1">
                  <c:v>2167</c:v>
                </c:pt>
                <c:pt idx="2">
                  <c:v>1265</c:v>
                </c:pt>
                <c:pt idx="3">
                  <c:v>316</c:v>
                </c:pt>
                <c:pt idx="4">
                  <c:v>2607</c:v>
                </c:pt>
                <c:pt idx="5">
                  <c:v>850</c:v>
                </c:pt>
                <c:pt idx="6">
                  <c:v>746</c:v>
                </c:pt>
                <c:pt idx="7">
                  <c:v>1210</c:v>
                </c:pt>
                <c:pt idx="8">
                  <c:v>0</c:v>
                </c:pt>
              </c:numCache>
            </c:numRef>
          </c:val>
          <c:extLst>
            <c:ext xmlns:c16="http://schemas.microsoft.com/office/drawing/2014/chart" uri="{C3380CC4-5D6E-409C-BE32-E72D297353CC}">
              <c16:uniqueId val="{00000000-5ACF-455F-973F-B375C013905F}"/>
            </c:ext>
          </c:extLst>
        </c:ser>
        <c:ser>
          <c:idx val="1"/>
          <c:order val="1"/>
          <c:tx>
            <c:strRef>
              <c:f>лікувльно!$E$100:$E$101</c:f>
              <c:strCache>
                <c:ptCount val="2"/>
                <c:pt idx="0">
                  <c:v>2020</c:v>
                </c:pt>
              </c:strCache>
            </c:strRef>
          </c:tx>
          <c:spPr>
            <a:solidFill>
              <a:schemeClr val="accent2"/>
            </a:solidFill>
            <a:ln>
              <a:noFill/>
            </a:ln>
            <a:effectLst/>
          </c:spPr>
          <c:invertIfNegative val="0"/>
          <c:cat>
            <c:strRef>
              <c:f>лікувльно!$C$102:$C$110</c:f>
              <c:strCache>
                <c:ptCount val="9"/>
                <c:pt idx="0">
                  <c:v>проти туберкульозу (БЦЖ)</c:v>
                </c:pt>
                <c:pt idx="1">
                  <c:v>проти поліомеліту </c:v>
                </c:pt>
                <c:pt idx="2">
                  <c:v>АКДП</c:v>
                </c:pt>
                <c:pt idx="3">
                  <c:v>АДП </c:v>
                </c:pt>
                <c:pt idx="4">
                  <c:v>АДП-м </c:v>
                </c:pt>
                <c:pt idx="5">
                  <c:v>проти гемофільної інфекції </c:v>
                </c:pt>
                <c:pt idx="6">
                  <c:v>проти кору, краснухи, паротиту (КПК) </c:v>
                </c:pt>
                <c:pt idx="7">
                  <c:v>проти гепатиту </c:v>
                </c:pt>
                <c:pt idx="8">
                  <c:v>проти гострої респіраторної хвороби COVID-19 </c:v>
                </c:pt>
              </c:strCache>
            </c:strRef>
          </c:cat>
          <c:val>
            <c:numRef>
              <c:f>лікувльно!$E$102:$E$110</c:f>
              <c:numCache>
                <c:formatCode>General</c:formatCode>
                <c:ptCount val="9"/>
                <c:pt idx="0">
                  <c:v>204</c:v>
                </c:pt>
                <c:pt idx="1">
                  <c:v>1608</c:v>
                </c:pt>
                <c:pt idx="2">
                  <c:v>987</c:v>
                </c:pt>
                <c:pt idx="3">
                  <c:v>219</c:v>
                </c:pt>
                <c:pt idx="4">
                  <c:v>1220</c:v>
                </c:pt>
                <c:pt idx="5">
                  <c:v>676</c:v>
                </c:pt>
                <c:pt idx="6">
                  <c:v>511</c:v>
                </c:pt>
                <c:pt idx="7">
                  <c:v>663</c:v>
                </c:pt>
                <c:pt idx="8">
                  <c:v>0</c:v>
                </c:pt>
              </c:numCache>
            </c:numRef>
          </c:val>
          <c:extLst>
            <c:ext xmlns:c16="http://schemas.microsoft.com/office/drawing/2014/chart" uri="{C3380CC4-5D6E-409C-BE32-E72D297353CC}">
              <c16:uniqueId val="{00000001-5ACF-455F-973F-B375C013905F}"/>
            </c:ext>
          </c:extLst>
        </c:ser>
        <c:ser>
          <c:idx val="2"/>
          <c:order val="2"/>
          <c:tx>
            <c:strRef>
              <c:f>лікувльно!$F$100:$F$101</c:f>
              <c:strCache>
                <c:ptCount val="2"/>
                <c:pt idx="0">
                  <c:v>2021</c:v>
                </c:pt>
              </c:strCache>
            </c:strRef>
          </c:tx>
          <c:spPr>
            <a:solidFill>
              <a:schemeClr val="accent3"/>
            </a:solidFill>
            <a:ln>
              <a:noFill/>
            </a:ln>
            <a:effectLst/>
          </c:spPr>
          <c:invertIfNegative val="0"/>
          <c:cat>
            <c:strRef>
              <c:f>лікувльно!$C$102:$C$110</c:f>
              <c:strCache>
                <c:ptCount val="9"/>
                <c:pt idx="0">
                  <c:v>проти туберкульозу (БЦЖ)</c:v>
                </c:pt>
                <c:pt idx="1">
                  <c:v>проти поліомеліту </c:v>
                </c:pt>
                <c:pt idx="2">
                  <c:v>АКДП</c:v>
                </c:pt>
                <c:pt idx="3">
                  <c:v>АДП </c:v>
                </c:pt>
                <c:pt idx="4">
                  <c:v>АДП-м </c:v>
                </c:pt>
                <c:pt idx="5">
                  <c:v>проти гемофільної інфекції </c:v>
                </c:pt>
                <c:pt idx="6">
                  <c:v>проти кору, краснухи, паротиту (КПК) </c:v>
                </c:pt>
                <c:pt idx="7">
                  <c:v>проти гепатиту </c:v>
                </c:pt>
                <c:pt idx="8">
                  <c:v>проти гострої респіраторної хвороби COVID-19 </c:v>
                </c:pt>
              </c:strCache>
            </c:strRef>
          </c:cat>
          <c:val>
            <c:numRef>
              <c:f>лікувльно!$F$102:$F$110</c:f>
              <c:numCache>
                <c:formatCode>#,##0</c:formatCode>
                <c:ptCount val="9"/>
                <c:pt idx="0">
                  <c:v>194</c:v>
                </c:pt>
                <c:pt idx="1">
                  <c:v>1282</c:v>
                </c:pt>
                <c:pt idx="2">
                  <c:v>613</c:v>
                </c:pt>
                <c:pt idx="3">
                  <c:v>215</c:v>
                </c:pt>
                <c:pt idx="4">
                  <c:v>1795</c:v>
                </c:pt>
                <c:pt idx="5">
                  <c:v>460</c:v>
                </c:pt>
                <c:pt idx="6">
                  <c:v>470</c:v>
                </c:pt>
                <c:pt idx="7">
                  <c:v>421</c:v>
                </c:pt>
                <c:pt idx="8">
                  <c:v>20024</c:v>
                </c:pt>
              </c:numCache>
            </c:numRef>
          </c:val>
          <c:extLst>
            <c:ext xmlns:c16="http://schemas.microsoft.com/office/drawing/2014/chart" uri="{C3380CC4-5D6E-409C-BE32-E72D297353CC}">
              <c16:uniqueId val="{00000002-5ACF-455F-973F-B375C013905F}"/>
            </c:ext>
          </c:extLst>
        </c:ser>
        <c:ser>
          <c:idx val="3"/>
          <c:order val="3"/>
          <c:tx>
            <c:strRef>
              <c:f>лікувльно!$G$100:$G$101</c:f>
              <c:strCache>
                <c:ptCount val="2"/>
                <c:pt idx="0">
                  <c:v>2022</c:v>
                </c:pt>
              </c:strCache>
            </c:strRef>
          </c:tx>
          <c:spPr>
            <a:solidFill>
              <a:schemeClr val="accent4"/>
            </a:solidFill>
            <a:ln>
              <a:noFill/>
            </a:ln>
            <a:effectLst/>
          </c:spPr>
          <c:invertIfNegative val="0"/>
          <c:cat>
            <c:strRef>
              <c:f>лікувльно!$C$102:$C$110</c:f>
              <c:strCache>
                <c:ptCount val="9"/>
                <c:pt idx="0">
                  <c:v>проти туберкульозу (БЦЖ)</c:v>
                </c:pt>
                <c:pt idx="1">
                  <c:v>проти поліомеліту </c:v>
                </c:pt>
                <c:pt idx="2">
                  <c:v>АКДП</c:v>
                </c:pt>
                <c:pt idx="3">
                  <c:v>АДП </c:v>
                </c:pt>
                <c:pt idx="4">
                  <c:v>АДП-м </c:v>
                </c:pt>
                <c:pt idx="5">
                  <c:v>проти гемофільної інфекції </c:v>
                </c:pt>
                <c:pt idx="6">
                  <c:v>проти кору, краснухи, паротиту (КПК) </c:v>
                </c:pt>
                <c:pt idx="7">
                  <c:v>проти гепатиту </c:v>
                </c:pt>
                <c:pt idx="8">
                  <c:v>проти гострої респіраторної хвороби COVID-19 </c:v>
                </c:pt>
              </c:strCache>
            </c:strRef>
          </c:cat>
          <c:val>
            <c:numRef>
              <c:f>лікувльно!$G$102:$G$110</c:f>
              <c:numCache>
                <c:formatCode>General</c:formatCode>
                <c:ptCount val="9"/>
                <c:pt idx="0">
                  <c:v>143</c:v>
                </c:pt>
                <c:pt idx="1">
                  <c:v>924</c:v>
                </c:pt>
                <c:pt idx="2">
                  <c:v>529</c:v>
                </c:pt>
                <c:pt idx="3">
                  <c:v>226</c:v>
                </c:pt>
                <c:pt idx="4">
                  <c:v>2725</c:v>
                </c:pt>
                <c:pt idx="5">
                  <c:v>354</c:v>
                </c:pt>
                <c:pt idx="6">
                  <c:v>392</c:v>
                </c:pt>
                <c:pt idx="7">
                  <c:v>351</c:v>
                </c:pt>
                <c:pt idx="8">
                  <c:v>3964</c:v>
                </c:pt>
              </c:numCache>
            </c:numRef>
          </c:val>
          <c:extLst>
            <c:ext xmlns:c16="http://schemas.microsoft.com/office/drawing/2014/chart" uri="{C3380CC4-5D6E-409C-BE32-E72D297353CC}">
              <c16:uniqueId val="{00000003-5ACF-455F-973F-B375C013905F}"/>
            </c:ext>
          </c:extLst>
        </c:ser>
        <c:ser>
          <c:idx val="4"/>
          <c:order val="4"/>
          <c:tx>
            <c:strRef>
              <c:f>лікувльно!$H$100:$H$101</c:f>
              <c:strCache>
                <c:ptCount val="2"/>
                <c:pt idx="0">
                  <c:v>2023</c:v>
                </c:pt>
              </c:strCache>
            </c:strRef>
          </c:tx>
          <c:spPr>
            <a:solidFill>
              <a:schemeClr val="accent5"/>
            </a:solidFill>
            <a:ln>
              <a:noFill/>
            </a:ln>
            <a:effectLst/>
          </c:spPr>
          <c:invertIfNegative val="0"/>
          <c:cat>
            <c:strRef>
              <c:f>лікувльно!$C$102:$C$110</c:f>
              <c:strCache>
                <c:ptCount val="9"/>
                <c:pt idx="0">
                  <c:v>проти туберкульозу (БЦЖ)</c:v>
                </c:pt>
                <c:pt idx="1">
                  <c:v>проти поліомеліту </c:v>
                </c:pt>
                <c:pt idx="2">
                  <c:v>АКДП</c:v>
                </c:pt>
                <c:pt idx="3">
                  <c:v>АДП </c:v>
                </c:pt>
                <c:pt idx="4">
                  <c:v>АДП-м </c:v>
                </c:pt>
                <c:pt idx="5">
                  <c:v>проти гемофільної інфекції </c:v>
                </c:pt>
                <c:pt idx="6">
                  <c:v>проти кору, краснухи, паротиту (КПК) </c:v>
                </c:pt>
                <c:pt idx="7">
                  <c:v>проти гепатиту </c:v>
                </c:pt>
                <c:pt idx="8">
                  <c:v>проти гострої респіраторної хвороби COVID-19 </c:v>
                </c:pt>
              </c:strCache>
            </c:strRef>
          </c:cat>
          <c:val>
            <c:numRef>
              <c:f>лікувльно!$H$102:$H$110</c:f>
              <c:numCache>
                <c:formatCode>General</c:formatCode>
                <c:ptCount val="9"/>
                <c:pt idx="0">
                  <c:v>71</c:v>
                </c:pt>
                <c:pt idx="1">
                  <c:v>961</c:v>
                </c:pt>
                <c:pt idx="2">
                  <c:v>450</c:v>
                </c:pt>
                <c:pt idx="3">
                  <c:v>168</c:v>
                </c:pt>
                <c:pt idx="4">
                  <c:v>1152</c:v>
                </c:pt>
                <c:pt idx="5">
                  <c:v>368</c:v>
                </c:pt>
                <c:pt idx="6">
                  <c:v>404</c:v>
                </c:pt>
                <c:pt idx="7">
                  <c:v>428</c:v>
                </c:pt>
                <c:pt idx="8">
                  <c:v>4437</c:v>
                </c:pt>
              </c:numCache>
            </c:numRef>
          </c:val>
          <c:extLst>
            <c:ext xmlns:c16="http://schemas.microsoft.com/office/drawing/2014/chart" uri="{C3380CC4-5D6E-409C-BE32-E72D297353CC}">
              <c16:uniqueId val="{00000004-5ACF-455F-973F-B375C013905F}"/>
            </c:ext>
          </c:extLst>
        </c:ser>
        <c:ser>
          <c:idx val="5"/>
          <c:order val="5"/>
          <c:tx>
            <c:strRef>
              <c:f>лікувльно!$I$100:$I$101</c:f>
              <c:strCache>
                <c:ptCount val="2"/>
                <c:pt idx="0">
                  <c:v>2024</c:v>
                </c:pt>
              </c:strCache>
            </c:strRef>
          </c:tx>
          <c:spPr>
            <a:solidFill>
              <a:schemeClr val="accent6"/>
            </a:solidFill>
            <a:ln>
              <a:noFill/>
            </a:ln>
            <a:effectLst/>
          </c:spPr>
          <c:invertIfNegative val="0"/>
          <c:cat>
            <c:strRef>
              <c:f>лікувльно!$C$102:$C$110</c:f>
              <c:strCache>
                <c:ptCount val="9"/>
                <c:pt idx="0">
                  <c:v>проти туберкульозу (БЦЖ)</c:v>
                </c:pt>
                <c:pt idx="1">
                  <c:v>проти поліомеліту </c:v>
                </c:pt>
                <c:pt idx="2">
                  <c:v>АКДП</c:v>
                </c:pt>
                <c:pt idx="3">
                  <c:v>АДП </c:v>
                </c:pt>
                <c:pt idx="4">
                  <c:v>АДП-м </c:v>
                </c:pt>
                <c:pt idx="5">
                  <c:v>проти гемофільної інфекції </c:v>
                </c:pt>
                <c:pt idx="6">
                  <c:v>проти кору, краснухи, паротиту (КПК) </c:v>
                </c:pt>
                <c:pt idx="7">
                  <c:v>проти гепатиту </c:v>
                </c:pt>
                <c:pt idx="8">
                  <c:v>проти гострої респіраторної хвороби COVID-19 </c:v>
                </c:pt>
              </c:strCache>
            </c:strRef>
          </c:cat>
          <c:val>
            <c:numRef>
              <c:f>лікувльно!$I$102:$I$110</c:f>
              <c:numCache>
                <c:formatCode>General</c:formatCode>
                <c:ptCount val="9"/>
                <c:pt idx="0">
                  <c:v>4</c:v>
                </c:pt>
                <c:pt idx="1">
                  <c:v>851</c:v>
                </c:pt>
                <c:pt idx="2">
                  <c:v>378</c:v>
                </c:pt>
                <c:pt idx="3">
                  <c:v>172</c:v>
                </c:pt>
                <c:pt idx="4">
                  <c:v>1417</c:v>
                </c:pt>
                <c:pt idx="5">
                  <c:v>269</c:v>
                </c:pt>
                <c:pt idx="6">
                  <c:v>319</c:v>
                </c:pt>
                <c:pt idx="7">
                  <c:v>332</c:v>
                </c:pt>
                <c:pt idx="8">
                  <c:v>336</c:v>
                </c:pt>
              </c:numCache>
            </c:numRef>
          </c:val>
          <c:extLst>
            <c:ext xmlns:c16="http://schemas.microsoft.com/office/drawing/2014/chart" uri="{C3380CC4-5D6E-409C-BE32-E72D297353CC}">
              <c16:uniqueId val="{00000005-5ACF-455F-973F-B375C013905F}"/>
            </c:ext>
          </c:extLst>
        </c:ser>
        <c:dLbls>
          <c:showLegendKey val="0"/>
          <c:showVal val="0"/>
          <c:showCatName val="0"/>
          <c:showSerName val="0"/>
          <c:showPercent val="0"/>
          <c:showBubbleSize val="0"/>
        </c:dLbls>
        <c:gapWidth val="219"/>
        <c:overlap val="-27"/>
        <c:axId val="338038384"/>
        <c:axId val="338039824"/>
      </c:barChart>
      <c:catAx>
        <c:axId val="33803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crossAx val="338039824"/>
        <c:crosses val="autoZero"/>
        <c:auto val="1"/>
        <c:lblAlgn val="ctr"/>
        <c:lblOffset val="100"/>
        <c:noMultiLvlLbl val="0"/>
      </c:catAx>
      <c:valAx>
        <c:axId val="338039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crossAx val="33803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BDBDE-F295-40A7-B650-D0DDAC4BB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3148</TotalTime>
  <Pages>34</Pages>
  <Words>39075</Words>
  <Characters>22273</Characters>
  <Application>Microsoft Office Word</Application>
  <DocSecurity>0</DocSecurity>
  <Lines>185</Lines>
  <Paragraphs>122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61226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User</cp:lastModifiedBy>
  <cp:revision>153</cp:revision>
  <cp:lastPrinted>2025-02-20T14:46:00Z</cp:lastPrinted>
  <dcterms:created xsi:type="dcterms:W3CDTF">2023-02-13T10:05:00Z</dcterms:created>
  <dcterms:modified xsi:type="dcterms:W3CDTF">2025-03-20T11:10:00Z</dcterms:modified>
</cp:coreProperties>
</file>