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B99D5" w14:textId="18B12FD6" w:rsidR="00631D85" w:rsidRDefault="002E6357" w:rsidP="002E6357">
      <w:pPr>
        <w:shd w:val="clear" w:color="auto" w:fill="FFFFFF"/>
        <w:autoSpaceDE w:val="0"/>
        <w:autoSpaceDN w:val="0"/>
        <w:adjustRightInd w:val="0"/>
        <w:jc w:val="both"/>
        <w:rPr>
          <w:color w:val="000000"/>
          <w:lang w:val="uk-UA"/>
        </w:rPr>
      </w:pPr>
      <w:bookmarkStart w:id="0" w:name="_Hlk56418591"/>
      <w:bookmarkStart w:id="1" w:name="_Hlk59886148"/>
      <w:bookmarkStart w:id="2" w:name="_Hlk13827930"/>
      <w:bookmarkStart w:id="3" w:name="_Hlk33698723"/>
      <w:bookmarkStart w:id="4" w:name="_Hlk13836603"/>
      <w:bookmarkStart w:id="5" w:name="_Hlk65247457"/>
      <w:bookmarkStart w:id="6" w:name="_Hlk65497459"/>
      <w:r w:rsidRPr="002E6357">
        <w:rPr>
          <w:color w:val="000000"/>
          <w:lang w:val="uk-UA"/>
        </w:rPr>
        <w:t xml:space="preserve">  </w:t>
      </w:r>
    </w:p>
    <w:p w14:paraId="68A80F4B" w14:textId="77777777" w:rsidR="00582E6E" w:rsidRPr="00582E6E" w:rsidRDefault="00582E6E" w:rsidP="002E6357">
      <w:pPr>
        <w:shd w:val="clear" w:color="auto" w:fill="FFFFFF"/>
        <w:autoSpaceDE w:val="0"/>
        <w:autoSpaceDN w:val="0"/>
        <w:adjustRightInd w:val="0"/>
        <w:jc w:val="both"/>
        <w:rPr>
          <w:lang w:val="uk-UA"/>
        </w:rPr>
      </w:pPr>
    </w:p>
    <w:bookmarkEnd w:id="0"/>
    <w:bookmarkEnd w:id="1"/>
    <w:bookmarkEnd w:id="2"/>
    <w:bookmarkEnd w:id="3"/>
    <w:bookmarkEnd w:id="4"/>
    <w:bookmarkEnd w:id="5"/>
    <w:bookmarkEnd w:id="6"/>
    <w:p w14:paraId="5BC4E4EB" w14:textId="77777777" w:rsidR="00631D85" w:rsidRDefault="00631D85" w:rsidP="00631D85">
      <w:pPr>
        <w:rPr>
          <w:rFonts w:eastAsia="Calibri"/>
          <w:sz w:val="22"/>
          <w:szCs w:val="22"/>
          <w:lang w:val="uk-UA" w:eastAsia="en-US"/>
        </w:rPr>
      </w:pPr>
    </w:p>
    <w:p w14:paraId="28921D5A" w14:textId="77777777" w:rsidR="00631D85" w:rsidRDefault="00631D85" w:rsidP="00631D85">
      <w:pPr>
        <w:ind w:left="4248" w:firstLine="708"/>
        <w:jc w:val="both"/>
        <w:rPr>
          <w:color w:val="000000"/>
          <w:lang w:val="uk-UA"/>
        </w:rPr>
      </w:pPr>
      <w:bookmarkStart w:id="7" w:name="_Hlk65237451"/>
      <w:bookmarkEnd w:id="7"/>
      <w:r>
        <w:rPr>
          <w:color w:val="000000"/>
          <w:lang w:val="uk-UA"/>
        </w:rPr>
        <w:t>Додаток</w:t>
      </w:r>
    </w:p>
    <w:p w14:paraId="087CC337" w14:textId="1CA5A6F6" w:rsidR="00631D85" w:rsidRDefault="00631D85" w:rsidP="00631D85">
      <w:pPr>
        <w:ind w:left="4248" w:firstLine="708"/>
        <w:rPr>
          <w:color w:val="000000"/>
          <w:lang w:val="uk-UA"/>
        </w:rPr>
      </w:pPr>
      <w:r>
        <w:rPr>
          <w:color w:val="000000"/>
          <w:lang w:val="uk-UA"/>
        </w:rPr>
        <w:t xml:space="preserve">до рішення </w:t>
      </w:r>
      <w:r w:rsidR="00820701">
        <w:rPr>
          <w:color w:val="000000"/>
          <w:lang w:val="uk-UA"/>
        </w:rPr>
        <w:t>Південнів</w:t>
      </w:r>
      <w:r>
        <w:rPr>
          <w:color w:val="000000"/>
          <w:lang w:val="uk-UA"/>
        </w:rPr>
        <w:t>ської міської ради</w:t>
      </w:r>
    </w:p>
    <w:p w14:paraId="1A02E357" w14:textId="190A7F0E" w:rsidR="00820701" w:rsidRDefault="00820701" w:rsidP="00631D85">
      <w:pPr>
        <w:ind w:left="4248" w:firstLine="708"/>
        <w:rPr>
          <w:color w:val="000000"/>
          <w:lang w:val="uk-UA"/>
        </w:rPr>
      </w:pPr>
      <w:r>
        <w:rPr>
          <w:color w:val="000000"/>
          <w:lang w:val="uk-UA"/>
        </w:rPr>
        <w:t>Одеського району Одеської області</w:t>
      </w:r>
    </w:p>
    <w:p w14:paraId="3559CD54" w14:textId="594D9B16" w:rsidR="00631D85" w:rsidRDefault="00631D85" w:rsidP="00631D85">
      <w:pPr>
        <w:ind w:left="4236" w:firstLine="720"/>
        <w:rPr>
          <w:color w:val="000000"/>
          <w:lang w:val="uk-UA"/>
        </w:rPr>
      </w:pPr>
      <w:r>
        <w:rPr>
          <w:color w:val="000000"/>
          <w:lang w:val="uk-UA"/>
        </w:rPr>
        <w:t xml:space="preserve">від </w:t>
      </w:r>
      <w:r w:rsidR="002E6357">
        <w:rPr>
          <w:color w:val="000000"/>
          <w:lang w:val="uk-UA"/>
        </w:rPr>
        <w:t>________________</w:t>
      </w:r>
      <w:r>
        <w:rPr>
          <w:color w:val="000000"/>
          <w:lang w:val="uk-UA"/>
        </w:rPr>
        <w:t xml:space="preserve"> № </w:t>
      </w:r>
      <w:r w:rsidR="002E6357">
        <w:rPr>
          <w:color w:val="000000"/>
          <w:lang w:val="uk-UA"/>
        </w:rPr>
        <w:t>__________</w:t>
      </w:r>
    </w:p>
    <w:p w14:paraId="5126D9C5" w14:textId="77777777" w:rsidR="00631D85" w:rsidRDefault="00631D85" w:rsidP="00631D85">
      <w:pPr>
        <w:jc w:val="both"/>
        <w:rPr>
          <w:color w:val="000000"/>
          <w:lang w:val="uk-UA"/>
        </w:rPr>
      </w:pPr>
    </w:p>
    <w:p w14:paraId="5A7D34A1" w14:textId="77777777" w:rsidR="00631D85" w:rsidRDefault="00631D85" w:rsidP="00631D85">
      <w:pPr>
        <w:jc w:val="both"/>
        <w:rPr>
          <w:color w:val="000000"/>
          <w:lang w:val="uk-UA"/>
        </w:rPr>
      </w:pPr>
    </w:p>
    <w:p w14:paraId="62EC429B" w14:textId="77777777" w:rsidR="002C6672" w:rsidRDefault="002C6672" w:rsidP="00631D85">
      <w:pPr>
        <w:jc w:val="both"/>
        <w:rPr>
          <w:color w:val="000000"/>
          <w:lang w:val="uk-UA"/>
        </w:rPr>
      </w:pPr>
    </w:p>
    <w:p w14:paraId="2A5982B8" w14:textId="77777777" w:rsidR="002C6672" w:rsidRDefault="002C6672" w:rsidP="00631D85">
      <w:pPr>
        <w:jc w:val="both"/>
        <w:rPr>
          <w:color w:val="000000"/>
          <w:lang w:val="uk-UA"/>
        </w:rPr>
      </w:pPr>
    </w:p>
    <w:p w14:paraId="46D85607" w14:textId="77777777" w:rsidR="002C6672" w:rsidRDefault="002C6672" w:rsidP="00631D85">
      <w:pPr>
        <w:jc w:val="both"/>
        <w:rPr>
          <w:color w:val="000000"/>
          <w:lang w:val="uk-UA"/>
        </w:rPr>
      </w:pPr>
    </w:p>
    <w:p w14:paraId="0362F5B9" w14:textId="77777777" w:rsidR="002C6672" w:rsidRDefault="002C6672" w:rsidP="00631D85">
      <w:pPr>
        <w:jc w:val="both"/>
        <w:rPr>
          <w:color w:val="000000"/>
          <w:lang w:val="uk-UA"/>
        </w:rPr>
      </w:pPr>
    </w:p>
    <w:p w14:paraId="7A2FB2BA" w14:textId="77777777" w:rsidR="002C6672" w:rsidRDefault="002C6672" w:rsidP="00631D85">
      <w:pPr>
        <w:jc w:val="both"/>
        <w:rPr>
          <w:color w:val="000000"/>
          <w:lang w:val="uk-UA"/>
        </w:rPr>
      </w:pPr>
    </w:p>
    <w:p w14:paraId="7E170161" w14:textId="77777777" w:rsidR="002C6672" w:rsidRDefault="002C6672" w:rsidP="00631D85">
      <w:pPr>
        <w:jc w:val="both"/>
        <w:rPr>
          <w:color w:val="000000"/>
          <w:lang w:val="uk-UA"/>
        </w:rPr>
      </w:pPr>
    </w:p>
    <w:p w14:paraId="3007EFA7" w14:textId="77777777" w:rsidR="009121E9" w:rsidRDefault="009121E9" w:rsidP="00631D85">
      <w:pPr>
        <w:jc w:val="both"/>
        <w:rPr>
          <w:color w:val="000000"/>
          <w:lang w:val="uk-UA"/>
        </w:rPr>
      </w:pPr>
    </w:p>
    <w:p w14:paraId="768EB966" w14:textId="77777777" w:rsidR="009121E9" w:rsidRDefault="009121E9" w:rsidP="00631D85">
      <w:pPr>
        <w:jc w:val="both"/>
        <w:rPr>
          <w:color w:val="000000"/>
          <w:lang w:val="uk-UA"/>
        </w:rPr>
      </w:pPr>
    </w:p>
    <w:p w14:paraId="23A6726A" w14:textId="77777777" w:rsidR="009121E9" w:rsidRDefault="009121E9" w:rsidP="00631D85">
      <w:pPr>
        <w:jc w:val="both"/>
        <w:rPr>
          <w:color w:val="000000"/>
          <w:lang w:val="uk-UA"/>
        </w:rPr>
      </w:pPr>
    </w:p>
    <w:p w14:paraId="230D3B62" w14:textId="77777777" w:rsidR="009121E9" w:rsidRDefault="009121E9" w:rsidP="00631D85">
      <w:pPr>
        <w:jc w:val="both"/>
        <w:rPr>
          <w:color w:val="000000"/>
          <w:lang w:val="uk-UA"/>
        </w:rPr>
      </w:pPr>
    </w:p>
    <w:p w14:paraId="45CE2863" w14:textId="77777777" w:rsidR="002C6672" w:rsidRDefault="002C6672" w:rsidP="00631D85">
      <w:pPr>
        <w:jc w:val="both"/>
        <w:rPr>
          <w:color w:val="000000"/>
          <w:lang w:val="uk-UA"/>
        </w:rPr>
      </w:pPr>
    </w:p>
    <w:p w14:paraId="69045DBE" w14:textId="77777777" w:rsidR="002C6672" w:rsidRDefault="002C6672" w:rsidP="00631D85">
      <w:pPr>
        <w:jc w:val="both"/>
        <w:rPr>
          <w:color w:val="000000"/>
          <w:lang w:val="uk-UA"/>
        </w:rPr>
      </w:pPr>
    </w:p>
    <w:p w14:paraId="3464FDBB" w14:textId="77777777" w:rsidR="00820701" w:rsidRDefault="00820701" w:rsidP="00820701">
      <w:pPr>
        <w:jc w:val="center"/>
        <w:rPr>
          <w:b/>
          <w:bCs/>
          <w:color w:val="0D0D0D"/>
          <w:sz w:val="26"/>
          <w:szCs w:val="26"/>
          <w:lang w:val="uk-UA"/>
        </w:rPr>
      </w:pPr>
      <w:r>
        <w:rPr>
          <w:b/>
          <w:bCs/>
          <w:color w:val="0D0D0D"/>
          <w:sz w:val="26"/>
          <w:szCs w:val="26"/>
          <w:lang w:val="uk-UA"/>
        </w:rPr>
        <w:t xml:space="preserve">Програма підготовки територіальної оборони та місцевого населення до участі в русі національного спротиву, посилення заходів громадської безпеки в Южненській міській територіальній громаді Одеського району Одеської області, підтримки Збройних сил України та сил оборони </w:t>
      </w:r>
    </w:p>
    <w:p w14:paraId="2166CC39" w14:textId="013E7BE2" w:rsidR="00820701" w:rsidRDefault="00820701" w:rsidP="00820701">
      <w:pPr>
        <w:jc w:val="center"/>
        <w:rPr>
          <w:color w:val="0D0D0D"/>
          <w:sz w:val="28"/>
          <w:szCs w:val="28"/>
          <w:lang w:val="uk-UA"/>
        </w:rPr>
      </w:pPr>
      <w:r>
        <w:rPr>
          <w:b/>
          <w:bCs/>
          <w:color w:val="0D0D0D"/>
          <w:sz w:val="26"/>
          <w:szCs w:val="26"/>
          <w:lang w:val="uk-UA"/>
        </w:rPr>
        <w:t>на 2025-2027 роки</w:t>
      </w:r>
      <w:r>
        <w:rPr>
          <w:color w:val="0D0D0D"/>
          <w:sz w:val="28"/>
          <w:szCs w:val="28"/>
          <w:lang w:val="uk-UA"/>
        </w:rPr>
        <w:t> </w:t>
      </w:r>
      <w:r w:rsidRPr="00820701">
        <w:rPr>
          <w:b/>
          <w:color w:val="0D0D0D"/>
          <w:lang w:val="uk-UA"/>
        </w:rPr>
        <w:t>(нова редакція)</w:t>
      </w:r>
    </w:p>
    <w:p w14:paraId="7FB55FA6" w14:textId="77777777" w:rsidR="00820701" w:rsidRDefault="00820701" w:rsidP="00820701">
      <w:pPr>
        <w:jc w:val="center"/>
        <w:rPr>
          <w:color w:val="0D0D0D"/>
          <w:lang w:val="uk-UA"/>
        </w:rPr>
      </w:pPr>
      <w:r>
        <w:rPr>
          <w:color w:val="0D0D0D"/>
          <w:lang w:val="uk-UA"/>
        </w:rPr>
        <w:t> </w:t>
      </w:r>
    </w:p>
    <w:p w14:paraId="6C23654E" w14:textId="77777777" w:rsidR="00820701" w:rsidRDefault="00820701" w:rsidP="00820701">
      <w:pPr>
        <w:jc w:val="center"/>
        <w:rPr>
          <w:lang w:val="uk-UA"/>
        </w:rPr>
      </w:pPr>
      <w:r>
        <w:rPr>
          <w:lang w:val="uk-UA"/>
        </w:rPr>
        <w:t> </w:t>
      </w:r>
    </w:p>
    <w:p w14:paraId="24F240DF" w14:textId="77777777" w:rsidR="00820701" w:rsidRDefault="00820701" w:rsidP="00820701">
      <w:pPr>
        <w:jc w:val="center"/>
        <w:rPr>
          <w:lang w:val="uk-UA"/>
        </w:rPr>
      </w:pPr>
      <w:r>
        <w:rPr>
          <w:lang w:val="uk-UA"/>
        </w:rPr>
        <w:t> </w:t>
      </w:r>
    </w:p>
    <w:p w14:paraId="7CAF7543" w14:textId="77777777" w:rsidR="00820701" w:rsidRDefault="00820701" w:rsidP="00820701">
      <w:pPr>
        <w:jc w:val="center"/>
        <w:rPr>
          <w:lang w:val="uk-UA"/>
        </w:rPr>
      </w:pPr>
      <w:r>
        <w:rPr>
          <w:lang w:val="uk-UA"/>
        </w:rPr>
        <w:t> </w:t>
      </w:r>
    </w:p>
    <w:p w14:paraId="72328BC4" w14:textId="77777777" w:rsidR="00820701" w:rsidRDefault="00820701" w:rsidP="00820701">
      <w:pPr>
        <w:jc w:val="center"/>
        <w:rPr>
          <w:lang w:val="uk-UA"/>
        </w:rPr>
      </w:pPr>
      <w:r>
        <w:rPr>
          <w:lang w:val="uk-UA"/>
        </w:rPr>
        <w:t> </w:t>
      </w:r>
    </w:p>
    <w:p w14:paraId="1828C4EF" w14:textId="77777777" w:rsidR="00820701" w:rsidRDefault="00820701" w:rsidP="00820701">
      <w:pPr>
        <w:jc w:val="center"/>
        <w:rPr>
          <w:lang w:val="uk-UA"/>
        </w:rPr>
      </w:pPr>
      <w:r>
        <w:rPr>
          <w:lang w:val="uk-UA"/>
        </w:rPr>
        <w:t> </w:t>
      </w:r>
    </w:p>
    <w:p w14:paraId="6F17B97F" w14:textId="77777777" w:rsidR="00820701" w:rsidRDefault="00820701" w:rsidP="00820701">
      <w:pPr>
        <w:jc w:val="center"/>
        <w:rPr>
          <w:lang w:val="uk-UA"/>
        </w:rPr>
      </w:pPr>
      <w:r>
        <w:rPr>
          <w:lang w:val="uk-UA"/>
        </w:rPr>
        <w:t> </w:t>
      </w:r>
    </w:p>
    <w:p w14:paraId="7C343192" w14:textId="77777777" w:rsidR="00820701" w:rsidRDefault="00820701" w:rsidP="00820701">
      <w:pPr>
        <w:jc w:val="center"/>
        <w:rPr>
          <w:lang w:val="uk-UA"/>
        </w:rPr>
      </w:pPr>
      <w:r>
        <w:rPr>
          <w:lang w:val="uk-UA"/>
        </w:rPr>
        <w:t> </w:t>
      </w:r>
    </w:p>
    <w:p w14:paraId="795EB8BA" w14:textId="77777777" w:rsidR="00820701" w:rsidRDefault="00820701" w:rsidP="00820701">
      <w:pPr>
        <w:jc w:val="center"/>
        <w:rPr>
          <w:lang w:val="uk-UA"/>
        </w:rPr>
      </w:pPr>
      <w:r>
        <w:rPr>
          <w:lang w:val="uk-UA"/>
        </w:rPr>
        <w:t> </w:t>
      </w:r>
    </w:p>
    <w:p w14:paraId="41E1C02A" w14:textId="77777777" w:rsidR="00820701" w:rsidRDefault="00820701" w:rsidP="00820701">
      <w:pPr>
        <w:jc w:val="center"/>
        <w:rPr>
          <w:lang w:val="uk-UA"/>
        </w:rPr>
      </w:pPr>
      <w:r>
        <w:rPr>
          <w:lang w:val="uk-UA"/>
        </w:rPr>
        <w:t> </w:t>
      </w:r>
    </w:p>
    <w:p w14:paraId="0C95EA32" w14:textId="77777777" w:rsidR="00820701" w:rsidRDefault="00820701" w:rsidP="00820701">
      <w:pPr>
        <w:jc w:val="center"/>
        <w:rPr>
          <w:lang w:val="uk-UA"/>
        </w:rPr>
      </w:pPr>
      <w:r>
        <w:rPr>
          <w:lang w:val="uk-UA"/>
        </w:rPr>
        <w:t> </w:t>
      </w:r>
    </w:p>
    <w:p w14:paraId="6E4638F5" w14:textId="77777777" w:rsidR="00820701" w:rsidRDefault="00820701" w:rsidP="00820701">
      <w:pPr>
        <w:jc w:val="center"/>
        <w:rPr>
          <w:lang w:val="uk-UA"/>
        </w:rPr>
      </w:pPr>
      <w:r>
        <w:rPr>
          <w:lang w:val="uk-UA"/>
        </w:rPr>
        <w:t> </w:t>
      </w:r>
    </w:p>
    <w:p w14:paraId="17040312" w14:textId="77777777" w:rsidR="00820701" w:rsidRDefault="00820701" w:rsidP="00820701">
      <w:pPr>
        <w:jc w:val="center"/>
        <w:rPr>
          <w:lang w:val="uk-UA"/>
        </w:rPr>
      </w:pPr>
      <w:r>
        <w:rPr>
          <w:lang w:val="uk-UA"/>
        </w:rPr>
        <w:t> </w:t>
      </w:r>
    </w:p>
    <w:p w14:paraId="0FF68AF4" w14:textId="77777777" w:rsidR="00820701" w:rsidRDefault="00820701" w:rsidP="00820701">
      <w:pPr>
        <w:jc w:val="center"/>
        <w:rPr>
          <w:lang w:val="uk-UA"/>
        </w:rPr>
      </w:pPr>
      <w:r>
        <w:rPr>
          <w:lang w:val="uk-UA"/>
        </w:rPr>
        <w:t> </w:t>
      </w:r>
    </w:p>
    <w:p w14:paraId="003D7C13" w14:textId="77777777" w:rsidR="00820701" w:rsidRDefault="00820701" w:rsidP="00820701">
      <w:pPr>
        <w:jc w:val="center"/>
        <w:rPr>
          <w:lang w:val="uk-UA"/>
        </w:rPr>
      </w:pPr>
      <w:r>
        <w:rPr>
          <w:lang w:val="uk-UA"/>
        </w:rPr>
        <w:t> </w:t>
      </w:r>
    </w:p>
    <w:p w14:paraId="51CD98AD" w14:textId="77777777" w:rsidR="00820701" w:rsidRDefault="00820701" w:rsidP="00820701">
      <w:pPr>
        <w:jc w:val="center"/>
        <w:rPr>
          <w:lang w:val="uk-UA"/>
        </w:rPr>
      </w:pPr>
      <w:r>
        <w:rPr>
          <w:lang w:val="uk-UA"/>
        </w:rPr>
        <w:t> </w:t>
      </w:r>
    </w:p>
    <w:p w14:paraId="57671265" w14:textId="77777777" w:rsidR="00820701" w:rsidRDefault="00820701" w:rsidP="00820701">
      <w:pPr>
        <w:jc w:val="center"/>
        <w:rPr>
          <w:lang w:val="uk-UA"/>
        </w:rPr>
      </w:pPr>
      <w:r>
        <w:rPr>
          <w:lang w:val="uk-UA"/>
        </w:rPr>
        <w:t> </w:t>
      </w:r>
    </w:p>
    <w:p w14:paraId="283983FC" w14:textId="77777777" w:rsidR="00820701" w:rsidRDefault="00820701" w:rsidP="00820701">
      <w:pPr>
        <w:jc w:val="center"/>
        <w:rPr>
          <w:lang w:val="uk-UA"/>
        </w:rPr>
      </w:pPr>
      <w:r>
        <w:rPr>
          <w:lang w:val="uk-UA"/>
        </w:rPr>
        <w:t>  </w:t>
      </w:r>
    </w:p>
    <w:p w14:paraId="4189257A" w14:textId="77777777" w:rsidR="00820701" w:rsidRDefault="00820701" w:rsidP="00820701">
      <w:pPr>
        <w:jc w:val="center"/>
        <w:rPr>
          <w:lang w:val="uk-UA"/>
        </w:rPr>
      </w:pPr>
      <w:r>
        <w:rPr>
          <w:lang w:val="uk-UA"/>
        </w:rPr>
        <w:t> </w:t>
      </w:r>
    </w:p>
    <w:p w14:paraId="456F855F" w14:textId="77777777" w:rsidR="00820701" w:rsidRDefault="00820701" w:rsidP="00820701">
      <w:pPr>
        <w:jc w:val="center"/>
        <w:rPr>
          <w:lang w:val="uk-UA"/>
        </w:rPr>
      </w:pPr>
      <w:r>
        <w:rPr>
          <w:lang w:val="uk-UA"/>
        </w:rPr>
        <w:t> </w:t>
      </w:r>
    </w:p>
    <w:p w14:paraId="625C755C" w14:textId="77777777" w:rsidR="00820701" w:rsidRDefault="00820701" w:rsidP="00820701">
      <w:pPr>
        <w:jc w:val="center"/>
        <w:rPr>
          <w:lang w:val="uk-UA"/>
        </w:rPr>
      </w:pPr>
      <w:r>
        <w:rPr>
          <w:lang w:val="uk-UA"/>
        </w:rPr>
        <w:t> </w:t>
      </w:r>
    </w:p>
    <w:p w14:paraId="100F4130" w14:textId="77777777" w:rsidR="00820701" w:rsidRDefault="00820701" w:rsidP="00820701">
      <w:pPr>
        <w:jc w:val="center"/>
        <w:rPr>
          <w:lang w:val="uk-UA"/>
        </w:rPr>
      </w:pPr>
      <w:r>
        <w:rPr>
          <w:lang w:val="uk-UA"/>
        </w:rPr>
        <w:t> </w:t>
      </w:r>
    </w:p>
    <w:p w14:paraId="31A434E4" w14:textId="77777777" w:rsidR="00582E6E" w:rsidRDefault="00582E6E" w:rsidP="00820701">
      <w:pPr>
        <w:rPr>
          <w:color w:val="000000"/>
          <w:lang w:val="uk-UA"/>
        </w:rPr>
      </w:pPr>
    </w:p>
    <w:p w14:paraId="34447E18" w14:textId="77777777" w:rsidR="00820701" w:rsidRDefault="00820701" w:rsidP="00820701">
      <w:pPr>
        <w:rPr>
          <w:lang w:val="uk-UA"/>
        </w:rPr>
      </w:pPr>
      <w:r>
        <w:rPr>
          <w:color w:val="000000"/>
          <w:lang w:val="uk-UA"/>
        </w:rPr>
        <w:br w:type="page"/>
      </w:r>
      <w:r>
        <w:rPr>
          <w:color w:val="000000"/>
          <w:lang w:val="uk-UA"/>
        </w:rPr>
        <w:lastRenderedPageBreak/>
        <w:t> </w:t>
      </w:r>
    </w:p>
    <w:p w14:paraId="038DD677" w14:textId="77777777" w:rsidR="00582E6E" w:rsidRDefault="00582E6E" w:rsidP="00820701">
      <w:pPr>
        <w:jc w:val="center"/>
        <w:rPr>
          <w:b/>
          <w:bCs/>
          <w:color w:val="000000"/>
          <w:lang w:val="uk-UA"/>
        </w:rPr>
      </w:pPr>
    </w:p>
    <w:p w14:paraId="42A62647" w14:textId="77777777" w:rsidR="00820701" w:rsidRDefault="00820701" w:rsidP="00820701">
      <w:pPr>
        <w:jc w:val="center"/>
        <w:rPr>
          <w:lang w:val="uk-UA"/>
        </w:rPr>
      </w:pPr>
      <w:r>
        <w:rPr>
          <w:b/>
          <w:bCs/>
          <w:color w:val="000000"/>
          <w:lang w:val="uk-UA"/>
        </w:rPr>
        <w:t>З М І С Т</w:t>
      </w:r>
    </w:p>
    <w:p w14:paraId="7B17372C" w14:textId="77777777" w:rsidR="00820701" w:rsidRDefault="00820701" w:rsidP="00820701">
      <w:pPr>
        <w:spacing w:line="276" w:lineRule="auto"/>
        <w:jc w:val="center"/>
        <w:rPr>
          <w:b/>
          <w:bCs/>
          <w:color w:val="000000"/>
          <w:lang w:val="uk-UA"/>
        </w:rPr>
      </w:pPr>
    </w:p>
    <w:p w14:paraId="44AC9AD4" w14:textId="77777777" w:rsidR="00820701" w:rsidRDefault="00820701" w:rsidP="00820701">
      <w:pPr>
        <w:spacing w:line="276" w:lineRule="auto"/>
        <w:jc w:val="center"/>
        <w:rPr>
          <w:lang w:val="uk-UA"/>
        </w:rPr>
      </w:pPr>
    </w:p>
    <w:p w14:paraId="2CBC9CFF" w14:textId="77777777" w:rsidR="00820701" w:rsidRDefault="00820701" w:rsidP="00820701">
      <w:pPr>
        <w:spacing w:line="276" w:lineRule="auto"/>
        <w:rPr>
          <w:color w:val="000000"/>
          <w:lang w:val="uk-UA"/>
        </w:rPr>
      </w:pPr>
      <w:r>
        <w:rPr>
          <w:color w:val="000000"/>
          <w:lang w:val="uk-UA"/>
        </w:rPr>
        <w:t>Вступ</w:t>
      </w:r>
    </w:p>
    <w:p w14:paraId="5ADF9E47" w14:textId="77777777" w:rsidR="00820701" w:rsidRDefault="00820701" w:rsidP="00820701">
      <w:pPr>
        <w:spacing w:line="276" w:lineRule="auto"/>
        <w:rPr>
          <w:lang w:val="uk-UA"/>
        </w:rPr>
      </w:pPr>
    </w:p>
    <w:p w14:paraId="4FC7FA1C" w14:textId="77777777" w:rsidR="00820701" w:rsidRDefault="00820701" w:rsidP="00820701">
      <w:pPr>
        <w:spacing w:line="276" w:lineRule="auto"/>
        <w:rPr>
          <w:lang w:val="uk-UA"/>
        </w:rPr>
      </w:pPr>
      <w:r>
        <w:rPr>
          <w:lang w:val="uk-UA"/>
        </w:rPr>
        <w:t> </w:t>
      </w:r>
    </w:p>
    <w:p w14:paraId="45D2E8BA" w14:textId="77777777" w:rsidR="00820701" w:rsidRPr="008E6C1D" w:rsidRDefault="00820701" w:rsidP="00820701">
      <w:pPr>
        <w:numPr>
          <w:ilvl w:val="0"/>
          <w:numId w:val="1"/>
        </w:numPr>
        <w:spacing w:line="480" w:lineRule="auto"/>
        <w:jc w:val="both"/>
        <w:rPr>
          <w:color w:val="000000" w:themeColor="text1"/>
          <w:lang w:val="uk-UA"/>
        </w:rPr>
      </w:pPr>
      <w:r w:rsidRPr="008E6C1D">
        <w:rPr>
          <w:color w:val="000000" w:themeColor="text1"/>
          <w:lang w:val="uk-UA"/>
        </w:rPr>
        <w:t>Паспорт Програми.</w:t>
      </w:r>
    </w:p>
    <w:p w14:paraId="4736F845" w14:textId="77777777" w:rsidR="00820701" w:rsidRPr="008E6C1D" w:rsidRDefault="00820701" w:rsidP="00820701">
      <w:pPr>
        <w:numPr>
          <w:ilvl w:val="0"/>
          <w:numId w:val="1"/>
        </w:numPr>
        <w:spacing w:line="480" w:lineRule="auto"/>
        <w:jc w:val="both"/>
        <w:rPr>
          <w:color w:val="000000" w:themeColor="text1"/>
          <w:lang w:val="uk-UA"/>
        </w:rPr>
      </w:pPr>
      <w:r w:rsidRPr="008E6C1D">
        <w:rPr>
          <w:color w:val="000000" w:themeColor="text1"/>
          <w:lang w:val="uk-UA"/>
        </w:rPr>
        <w:t>Визначення проблеми, на розв’язання якої спрямована Програма.</w:t>
      </w:r>
    </w:p>
    <w:p w14:paraId="22DF3A99" w14:textId="77777777" w:rsidR="00820701" w:rsidRPr="008E6C1D" w:rsidRDefault="00820701" w:rsidP="00820701">
      <w:pPr>
        <w:numPr>
          <w:ilvl w:val="0"/>
          <w:numId w:val="1"/>
        </w:numPr>
        <w:spacing w:line="480" w:lineRule="auto"/>
        <w:jc w:val="both"/>
        <w:rPr>
          <w:color w:val="000000" w:themeColor="text1"/>
          <w:lang w:val="uk-UA"/>
        </w:rPr>
      </w:pPr>
      <w:r w:rsidRPr="008E6C1D">
        <w:rPr>
          <w:color w:val="000000" w:themeColor="text1"/>
          <w:lang w:val="uk-UA"/>
        </w:rPr>
        <w:t>Визначення мети Програми.</w:t>
      </w:r>
    </w:p>
    <w:p w14:paraId="68D7B6A7" w14:textId="77777777" w:rsidR="00820701" w:rsidRDefault="00820701" w:rsidP="00820701">
      <w:pPr>
        <w:numPr>
          <w:ilvl w:val="0"/>
          <w:numId w:val="1"/>
        </w:numPr>
        <w:spacing w:line="276" w:lineRule="auto"/>
        <w:rPr>
          <w:color w:val="000000" w:themeColor="text1"/>
          <w:lang w:val="uk-UA"/>
        </w:rPr>
      </w:pPr>
      <w:r w:rsidRPr="0033256E">
        <w:rPr>
          <w:color w:val="000000" w:themeColor="text1"/>
          <w:lang w:val="uk-UA"/>
        </w:rPr>
        <w:t xml:space="preserve">Обґрунтування завдань і засобів розв’язання проблеми, </w:t>
      </w:r>
      <w:r>
        <w:rPr>
          <w:color w:val="000000" w:themeColor="text1"/>
          <w:lang w:val="uk-UA"/>
        </w:rPr>
        <w:t>заходів і</w:t>
      </w:r>
      <w:r w:rsidRPr="0033256E">
        <w:rPr>
          <w:color w:val="000000" w:themeColor="text1"/>
          <w:lang w:val="uk-UA"/>
        </w:rPr>
        <w:t xml:space="preserve"> показників результативності.</w:t>
      </w:r>
    </w:p>
    <w:p w14:paraId="368711EA" w14:textId="77777777" w:rsidR="00820701" w:rsidRPr="0033256E" w:rsidRDefault="00820701" w:rsidP="00820701">
      <w:pPr>
        <w:spacing w:line="276" w:lineRule="auto"/>
        <w:ind w:left="502"/>
        <w:rPr>
          <w:color w:val="000000" w:themeColor="text1"/>
          <w:lang w:val="uk-UA"/>
        </w:rPr>
      </w:pPr>
    </w:p>
    <w:p w14:paraId="76C71166" w14:textId="77777777" w:rsidR="00820701" w:rsidRPr="008E6C1D" w:rsidRDefault="00820701" w:rsidP="00820701">
      <w:pPr>
        <w:numPr>
          <w:ilvl w:val="0"/>
          <w:numId w:val="1"/>
        </w:numPr>
        <w:spacing w:line="480" w:lineRule="auto"/>
        <w:jc w:val="both"/>
        <w:rPr>
          <w:color w:val="000000" w:themeColor="text1"/>
          <w:lang w:val="uk-UA"/>
        </w:rPr>
      </w:pPr>
      <w:r w:rsidRPr="008E6C1D">
        <w:rPr>
          <w:color w:val="000000" w:themeColor="text1"/>
          <w:lang w:val="uk-UA"/>
        </w:rPr>
        <w:t>Очікувані результати виконання Програми.</w:t>
      </w:r>
    </w:p>
    <w:p w14:paraId="4DF37CA0" w14:textId="77777777" w:rsidR="00820701" w:rsidRPr="008E6C1D" w:rsidRDefault="00820701" w:rsidP="00820701">
      <w:pPr>
        <w:numPr>
          <w:ilvl w:val="0"/>
          <w:numId w:val="1"/>
        </w:numPr>
        <w:spacing w:line="480" w:lineRule="auto"/>
        <w:jc w:val="both"/>
        <w:rPr>
          <w:color w:val="000000" w:themeColor="text1"/>
          <w:lang w:val="uk-UA"/>
        </w:rPr>
      </w:pPr>
      <w:r w:rsidRPr="008E6C1D">
        <w:rPr>
          <w:color w:val="000000" w:themeColor="text1"/>
          <w:lang w:val="uk-UA"/>
        </w:rPr>
        <w:t>Обсяги та джерела фінансування Програми.</w:t>
      </w:r>
    </w:p>
    <w:p w14:paraId="1100E8A9" w14:textId="77777777" w:rsidR="00820701" w:rsidRPr="008E6C1D" w:rsidRDefault="00820701" w:rsidP="00820701">
      <w:pPr>
        <w:numPr>
          <w:ilvl w:val="0"/>
          <w:numId w:val="1"/>
        </w:numPr>
        <w:spacing w:line="480" w:lineRule="auto"/>
        <w:jc w:val="both"/>
        <w:rPr>
          <w:color w:val="000000" w:themeColor="text1"/>
          <w:lang w:val="uk-UA"/>
        </w:rPr>
      </w:pPr>
      <w:r w:rsidRPr="008E6C1D">
        <w:rPr>
          <w:color w:val="000000" w:themeColor="text1"/>
          <w:lang w:val="uk-UA"/>
        </w:rPr>
        <w:t>Строки та етапи виконання Програми.</w:t>
      </w:r>
    </w:p>
    <w:p w14:paraId="6AEA4966" w14:textId="77777777" w:rsidR="00820701" w:rsidRPr="0033256E" w:rsidRDefault="00820701" w:rsidP="00820701">
      <w:pPr>
        <w:numPr>
          <w:ilvl w:val="0"/>
          <w:numId w:val="1"/>
        </w:numPr>
        <w:spacing w:line="480" w:lineRule="auto"/>
        <w:jc w:val="both"/>
        <w:rPr>
          <w:color w:val="000000" w:themeColor="text1"/>
          <w:lang w:val="uk-UA"/>
        </w:rPr>
      </w:pPr>
      <w:r w:rsidRPr="0033256E">
        <w:rPr>
          <w:color w:val="000000" w:themeColor="text1"/>
          <w:lang w:val="uk-UA"/>
        </w:rPr>
        <w:t>Координація та контроль за ходом виконання Програми.</w:t>
      </w:r>
    </w:p>
    <w:p w14:paraId="390EBC20" w14:textId="77777777" w:rsidR="00820701" w:rsidRDefault="00820701" w:rsidP="00820701">
      <w:pPr>
        <w:spacing w:line="276" w:lineRule="auto"/>
        <w:rPr>
          <w:lang w:val="uk-UA"/>
        </w:rPr>
      </w:pPr>
    </w:p>
    <w:p w14:paraId="0553EB06" w14:textId="77777777" w:rsidR="00820701" w:rsidRDefault="00820701" w:rsidP="00820701">
      <w:pPr>
        <w:rPr>
          <w:lang w:val="uk-UA"/>
        </w:rPr>
      </w:pPr>
    </w:p>
    <w:p w14:paraId="7F6BFF05" w14:textId="77777777" w:rsidR="00820701" w:rsidRDefault="00820701" w:rsidP="00820701">
      <w:pPr>
        <w:rPr>
          <w:lang w:val="uk-UA"/>
        </w:rPr>
      </w:pPr>
      <w:r>
        <w:rPr>
          <w:lang w:val="uk-UA"/>
        </w:rPr>
        <w:t>  </w:t>
      </w:r>
    </w:p>
    <w:p w14:paraId="6D236BB5" w14:textId="77777777" w:rsidR="00820701" w:rsidRDefault="00820701" w:rsidP="00820701">
      <w:pPr>
        <w:rPr>
          <w:lang w:val="uk-UA"/>
        </w:rPr>
      </w:pPr>
    </w:p>
    <w:p w14:paraId="02E7F991" w14:textId="77777777" w:rsidR="00820701" w:rsidRDefault="00820701" w:rsidP="00820701">
      <w:pPr>
        <w:rPr>
          <w:lang w:val="uk-UA"/>
        </w:rPr>
      </w:pPr>
    </w:p>
    <w:p w14:paraId="185DD811" w14:textId="77777777" w:rsidR="00820701" w:rsidRDefault="00820701" w:rsidP="00820701">
      <w:pPr>
        <w:rPr>
          <w:lang w:val="uk-UA"/>
        </w:rPr>
      </w:pPr>
    </w:p>
    <w:p w14:paraId="6336B3FB" w14:textId="77777777" w:rsidR="00820701" w:rsidRDefault="00820701" w:rsidP="00820701">
      <w:pPr>
        <w:rPr>
          <w:lang w:val="uk-UA"/>
        </w:rPr>
      </w:pPr>
    </w:p>
    <w:p w14:paraId="44A390AE" w14:textId="77777777" w:rsidR="00820701" w:rsidRDefault="00820701" w:rsidP="00820701">
      <w:pPr>
        <w:rPr>
          <w:lang w:val="uk-UA"/>
        </w:rPr>
      </w:pPr>
    </w:p>
    <w:p w14:paraId="51F23DA6" w14:textId="77777777" w:rsidR="00820701" w:rsidRDefault="00820701" w:rsidP="00820701">
      <w:pPr>
        <w:rPr>
          <w:lang w:val="uk-UA"/>
        </w:rPr>
      </w:pPr>
    </w:p>
    <w:p w14:paraId="5533EC5C" w14:textId="77777777" w:rsidR="00820701" w:rsidRDefault="00820701" w:rsidP="00820701">
      <w:pPr>
        <w:rPr>
          <w:lang w:val="uk-UA"/>
        </w:rPr>
      </w:pPr>
    </w:p>
    <w:p w14:paraId="43FF6435" w14:textId="77777777" w:rsidR="00820701" w:rsidRDefault="00820701" w:rsidP="00820701">
      <w:pPr>
        <w:rPr>
          <w:lang w:val="uk-UA"/>
        </w:rPr>
      </w:pPr>
    </w:p>
    <w:p w14:paraId="37B4167A" w14:textId="77777777" w:rsidR="00820701" w:rsidRDefault="00820701" w:rsidP="00820701">
      <w:pPr>
        <w:rPr>
          <w:lang w:val="uk-UA"/>
        </w:rPr>
      </w:pPr>
    </w:p>
    <w:p w14:paraId="12CF1C44" w14:textId="77777777" w:rsidR="00820701" w:rsidRDefault="00820701" w:rsidP="00820701">
      <w:pPr>
        <w:rPr>
          <w:lang w:val="uk-UA"/>
        </w:rPr>
      </w:pPr>
    </w:p>
    <w:p w14:paraId="2E7C1D4B" w14:textId="77777777" w:rsidR="00820701" w:rsidRDefault="00820701" w:rsidP="00820701">
      <w:pPr>
        <w:rPr>
          <w:lang w:val="uk-UA"/>
        </w:rPr>
      </w:pPr>
    </w:p>
    <w:p w14:paraId="6A7C8FC0" w14:textId="77777777" w:rsidR="00820701" w:rsidRDefault="00820701" w:rsidP="00820701">
      <w:pPr>
        <w:rPr>
          <w:lang w:val="uk-UA"/>
        </w:rPr>
      </w:pPr>
    </w:p>
    <w:p w14:paraId="47A399DB" w14:textId="77777777" w:rsidR="00820701" w:rsidRDefault="00820701" w:rsidP="00820701">
      <w:pPr>
        <w:rPr>
          <w:lang w:val="uk-UA"/>
        </w:rPr>
      </w:pPr>
    </w:p>
    <w:p w14:paraId="6A524FFB" w14:textId="77777777" w:rsidR="00820701" w:rsidRDefault="00820701" w:rsidP="00820701">
      <w:pPr>
        <w:rPr>
          <w:lang w:val="uk-UA"/>
        </w:rPr>
      </w:pPr>
    </w:p>
    <w:p w14:paraId="72D33FD3" w14:textId="77777777" w:rsidR="00820701" w:rsidRDefault="00820701" w:rsidP="00820701">
      <w:pPr>
        <w:rPr>
          <w:lang w:val="uk-UA"/>
        </w:rPr>
      </w:pPr>
    </w:p>
    <w:p w14:paraId="2D447438" w14:textId="77777777" w:rsidR="00820701" w:rsidRDefault="00820701" w:rsidP="00820701">
      <w:pPr>
        <w:rPr>
          <w:lang w:val="uk-UA"/>
        </w:rPr>
      </w:pPr>
    </w:p>
    <w:p w14:paraId="362B57D8" w14:textId="77777777" w:rsidR="00820701" w:rsidRDefault="00820701" w:rsidP="00820701">
      <w:pPr>
        <w:rPr>
          <w:lang w:val="uk-UA"/>
        </w:rPr>
      </w:pPr>
    </w:p>
    <w:p w14:paraId="37D5C898" w14:textId="77777777" w:rsidR="00820701" w:rsidRDefault="00820701" w:rsidP="00820701">
      <w:pPr>
        <w:rPr>
          <w:lang w:val="uk-UA"/>
        </w:rPr>
      </w:pPr>
    </w:p>
    <w:p w14:paraId="1F7D41DE" w14:textId="77777777" w:rsidR="00820701" w:rsidRDefault="00820701" w:rsidP="00820701">
      <w:pPr>
        <w:rPr>
          <w:lang w:val="uk-UA"/>
        </w:rPr>
      </w:pPr>
    </w:p>
    <w:p w14:paraId="2354A28A" w14:textId="77777777" w:rsidR="00820701" w:rsidRDefault="00820701" w:rsidP="00820701">
      <w:pPr>
        <w:rPr>
          <w:lang w:val="uk-UA"/>
        </w:rPr>
      </w:pPr>
    </w:p>
    <w:p w14:paraId="00EC4727" w14:textId="77777777" w:rsidR="00820701" w:rsidRDefault="00820701" w:rsidP="00820701">
      <w:pPr>
        <w:rPr>
          <w:lang w:val="uk-UA"/>
        </w:rPr>
      </w:pPr>
    </w:p>
    <w:p w14:paraId="03724D6E" w14:textId="77777777" w:rsidR="00820701" w:rsidRDefault="00820701" w:rsidP="00820701">
      <w:pPr>
        <w:rPr>
          <w:lang w:val="uk-UA"/>
        </w:rPr>
      </w:pPr>
    </w:p>
    <w:p w14:paraId="53113985" w14:textId="77777777" w:rsidR="00820701" w:rsidRDefault="00820701" w:rsidP="00820701">
      <w:pPr>
        <w:rPr>
          <w:lang w:val="uk-UA"/>
        </w:rPr>
      </w:pPr>
    </w:p>
    <w:p w14:paraId="56D8905E" w14:textId="77777777" w:rsidR="00820701" w:rsidRDefault="00820701" w:rsidP="00820701">
      <w:pPr>
        <w:rPr>
          <w:lang w:val="uk-UA"/>
        </w:rPr>
      </w:pPr>
    </w:p>
    <w:p w14:paraId="4D275A10" w14:textId="77777777" w:rsidR="00820701" w:rsidRDefault="00820701" w:rsidP="00820701">
      <w:pPr>
        <w:rPr>
          <w:lang w:val="uk-UA"/>
        </w:rPr>
      </w:pPr>
    </w:p>
    <w:p w14:paraId="79B6F193" w14:textId="77777777" w:rsidR="00820701" w:rsidRDefault="00820701" w:rsidP="00820701">
      <w:pPr>
        <w:rPr>
          <w:lang w:val="uk-UA"/>
        </w:rPr>
      </w:pPr>
    </w:p>
    <w:p w14:paraId="7A5E8577" w14:textId="77777777" w:rsidR="00820701" w:rsidRDefault="00820701" w:rsidP="00820701">
      <w:pPr>
        <w:rPr>
          <w:lang w:val="uk-UA"/>
        </w:rPr>
      </w:pPr>
    </w:p>
    <w:p w14:paraId="31F23B6E" w14:textId="77777777" w:rsidR="00820701" w:rsidRDefault="00820701" w:rsidP="00820701">
      <w:pPr>
        <w:rPr>
          <w:lang w:val="uk-UA"/>
        </w:rPr>
      </w:pPr>
    </w:p>
    <w:p w14:paraId="34DEC7CC" w14:textId="77777777" w:rsidR="00820701" w:rsidRDefault="00820701" w:rsidP="00820701">
      <w:pPr>
        <w:jc w:val="center"/>
        <w:rPr>
          <w:lang w:val="uk-UA"/>
        </w:rPr>
      </w:pPr>
      <w:r>
        <w:rPr>
          <w:b/>
          <w:bCs/>
          <w:color w:val="000000"/>
          <w:lang w:val="uk-UA"/>
        </w:rPr>
        <w:t>Вступ</w:t>
      </w:r>
    </w:p>
    <w:p w14:paraId="61A3B8F8" w14:textId="77777777" w:rsidR="00820701" w:rsidRDefault="00820701" w:rsidP="00820701">
      <w:pPr>
        <w:jc w:val="center"/>
        <w:rPr>
          <w:lang w:val="uk-UA"/>
        </w:rPr>
      </w:pPr>
    </w:p>
    <w:p w14:paraId="60FBF675" w14:textId="77777777" w:rsidR="00820701" w:rsidRDefault="00820701" w:rsidP="00820701">
      <w:pPr>
        <w:ind w:firstLine="708"/>
        <w:jc w:val="both"/>
        <w:rPr>
          <w:lang w:val="uk-UA"/>
        </w:rPr>
      </w:pPr>
      <w:r>
        <w:rPr>
          <w:lang w:val="uk-UA"/>
        </w:rPr>
        <w:t xml:space="preserve">З метою забезпечення ефективної реалізації державної політики у сфері обороноздатності держави, підтримання бойової і мобілізаційної готовності Збройних Сил України, інших військових формувань України, воєнізованих підрозділів поліції, на рівні, що гарантує адекватне реагування на загрози національній безпеці держави, районними територіальними центрами комплектування та соціальної підтримки спільно з органами місцевого самоврядування проводиться постійна робота щодо мобілізаційної підготовки, налагодження чіткої системи військового обліку, накопичення якісних мобілізаційних ресурсів для проведення мобілізації, забезпечення виконання завдань територіальної оборони органів виконавчої влади та місцевого самоврядування на 2025-2027 роки. </w:t>
      </w:r>
    </w:p>
    <w:p w14:paraId="3D2AC3B7" w14:textId="77777777" w:rsidR="00820701" w:rsidRDefault="00820701" w:rsidP="00820701">
      <w:pPr>
        <w:ind w:firstLine="708"/>
        <w:jc w:val="both"/>
        <w:rPr>
          <w:bCs/>
          <w:color w:val="000000"/>
          <w:lang w:val="uk-UA"/>
        </w:rPr>
      </w:pPr>
      <w:r>
        <w:rPr>
          <w:bCs/>
          <w:color w:val="000000"/>
          <w:lang w:val="uk-UA"/>
        </w:rPr>
        <w:t>Програма підготовки територіальної оборони та місцевого населення до участі в русі національного спротиву, посилення заходів громадської безпеки в Южненській міській територіальній громаді Одеського району Одеської області на 2025-2027 роки (далі по тексту – Програма).</w:t>
      </w:r>
    </w:p>
    <w:p w14:paraId="2CA31BD3" w14:textId="77777777" w:rsidR="00820701" w:rsidRDefault="00820701" w:rsidP="00820701">
      <w:pPr>
        <w:jc w:val="both"/>
        <w:rPr>
          <w:b/>
          <w:bCs/>
          <w:color w:val="000000"/>
          <w:lang w:val="uk-UA"/>
        </w:rPr>
      </w:pPr>
    </w:p>
    <w:p w14:paraId="086F270D" w14:textId="77777777" w:rsidR="00820701" w:rsidRDefault="00820701" w:rsidP="00820701">
      <w:pPr>
        <w:jc w:val="center"/>
        <w:rPr>
          <w:lang w:val="uk-UA"/>
        </w:rPr>
      </w:pPr>
      <w:r>
        <w:rPr>
          <w:b/>
          <w:bCs/>
          <w:color w:val="000000"/>
          <w:lang w:val="en-US"/>
        </w:rPr>
        <w:t>I</w:t>
      </w:r>
      <w:r>
        <w:rPr>
          <w:b/>
          <w:bCs/>
          <w:color w:val="000000"/>
          <w:lang w:val="uk-UA"/>
        </w:rPr>
        <w:t>. ПАСПОРТ ПРОГРАМИ</w:t>
      </w:r>
    </w:p>
    <w:p w14:paraId="2B39D672" w14:textId="77777777" w:rsidR="00820701" w:rsidRDefault="00820701" w:rsidP="00820701">
      <w:pPr>
        <w:jc w:val="center"/>
        <w:rPr>
          <w:lang w:val="uk-UA"/>
        </w:rPr>
      </w:pPr>
    </w:p>
    <w:p w14:paraId="64E49A25" w14:textId="77777777" w:rsidR="00820701" w:rsidRDefault="00820701" w:rsidP="00820701">
      <w:pPr>
        <w:ind w:firstLine="709"/>
        <w:jc w:val="both"/>
        <w:rPr>
          <w:color w:val="000000"/>
          <w:lang w:val="uk-UA"/>
        </w:rPr>
      </w:pPr>
      <w:r>
        <w:rPr>
          <w:color w:val="000000"/>
          <w:lang w:val="uk-UA"/>
        </w:rPr>
        <w:t xml:space="preserve">Програма підготовки територіальної оборони та місцевого населення до участі в русі національного спротиву, посилення заходів громадської безпеки в Южненській міській територіальній громаді Одеського району Одеської області на </w:t>
      </w:r>
      <w:r>
        <w:rPr>
          <w:bCs/>
          <w:color w:val="000000"/>
          <w:lang w:val="uk-UA"/>
        </w:rPr>
        <w:t xml:space="preserve">2025-2027 </w:t>
      </w:r>
      <w:r>
        <w:rPr>
          <w:color w:val="000000"/>
          <w:lang w:val="uk-UA"/>
        </w:rPr>
        <w:t>роки</w:t>
      </w:r>
    </w:p>
    <w:p w14:paraId="30FA6944" w14:textId="77777777" w:rsidR="00820701" w:rsidRDefault="00820701" w:rsidP="00820701">
      <w:pPr>
        <w:ind w:firstLine="709"/>
        <w:jc w:val="both"/>
        <w:rPr>
          <w:color w:val="000000"/>
          <w:lang w:val="uk-UA"/>
        </w:rPr>
      </w:pPr>
    </w:p>
    <w:tbl>
      <w:tblPr>
        <w:tblW w:w="9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260"/>
        <w:gridCol w:w="5740"/>
      </w:tblGrid>
      <w:tr w:rsidR="00820701" w:rsidRPr="00870D69" w14:paraId="599D7109" w14:textId="77777777" w:rsidTr="00832CB7">
        <w:tc>
          <w:tcPr>
            <w:tcW w:w="534" w:type="dxa"/>
            <w:tcBorders>
              <w:top w:val="single" w:sz="4" w:space="0" w:color="auto"/>
              <w:left w:val="single" w:sz="4" w:space="0" w:color="auto"/>
              <w:bottom w:val="single" w:sz="4" w:space="0" w:color="auto"/>
              <w:right w:val="single" w:sz="4" w:space="0" w:color="auto"/>
            </w:tcBorders>
          </w:tcPr>
          <w:p w14:paraId="11A517CB" w14:textId="77777777" w:rsidR="00820701" w:rsidRPr="004E488D" w:rsidRDefault="00820701" w:rsidP="00832CB7">
            <w:pPr>
              <w:jc w:val="both"/>
              <w:rPr>
                <w:color w:val="000000"/>
                <w:lang w:val="uk-UA"/>
              </w:rPr>
            </w:pPr>
            <w:r>
              <w:rPr>
                <w:color w:val="000000"/>
                <w:lang w:val="en-US"/>
              </w:rPr>
              <w:t>1</w:t>
            </w:r>
            <w:r>
              <w:rPr>
                <w:color w:val="000000"/>
                <w:lang w:val="uk-UA"/>
              </w:rPr>
              <w:t>.</w:t>
            </w:r>
          </w:p>
        </w:tc>
        <w:tc>
          <w:tcPr>
            <w:tcW w:w="3260" w:type="dxa"/>
            <w:tcBorders>
              <w:top w:val="single" w:sz="4" w:space="0" w:color="auto"/>
              <w:left w:val="single" w:sz="4" w:space="0" w:color="auto"/>
              <w:bottom w:val="single" w:sz="4" w:space="0" w:color="auto"/>
              <w:right w:val="single" w:sz="4" w:space="0" w:color="auto"/>
            </w:tcBorders>
          </w:tcPr>
          <w:p w14:paraId="058E822B" w14:textId="77777777" w:rsidR="00820701" w:rsidRDefault="00820701" w:rsidP="00832CB7">
            <w:pPr>
              <w:jc w:val="both"/>
              <w:rPr>
                <w:color w:val="000000"/>
                <w:lang w:val="uk-UA"/>
              </w:rPr>
            </w:pPr>
            <w:r w:rsidRPr="00441BEF">
              <w:rPr>
                <w:color w:val="000000" w:themeColor="text1"/>
                <w:lang w:val="uk-UA"/>
              </w:rPr>
              <w:t>Ініціатор розроблення Програми</w:t>
            </w:r>
          </w:p>
        </w:tc>
        <w:tc>
          <w:tcPr>
            <w:tcW w:w="5740" w:type="dxa"/>
            <w:tcBorders>
              <w:top w:val="single" w:sz="4" w:space="0" w:color="auto"/>
              <w:left w:val="single" w:sz="4" w:space="0" w:color="auto"/>
              <w:bottom w:val="single" w:sz="4" w:space="0" w:color="auto"/>
              <w:right w:val="single" w:sz="4" w:space="0" w:color="auto"/>
            </w:tcBorders>
          </w:tcPr>
          <w:p w14:paraId="472460AC" w14:textId="77777777" w:rsidR="00820701" w:rsidRDefault="00820701" w:rsidP="00832CB7">
            <w:pPr>
              <w:jc w:val="both"/>
              <w:rPr>
                <w:color w:val="000000"/>
                <w:lang w:val="uk-UA"/>
              </w:rPr>
            </w:pPr>
            <w:r>
              <w:rPr>
                <w:color w:val="000000"/>
                <w:lang w:val="uk-UA"/>
              </w:rPr>
              <w:t>Виконавчий комітет Південнівської міської ради Одеського району Одеської області</w:t>
            </w:r>
          </w:p>
        </w:tc>
      </w:tr>
      <w:tr w:rsidR="00820701" w14:paraId="5C3FD82F" w14:textId="77777777" w:rsidTr="00832CB7">
        <w:tc>
          <w:tcPr>
            <w:tcW w:w="534" w:type="dxa"/>
            <w:tcBorders>
              <w:top w:val="single" w:sz="4" w:space="0" w:color="auto"/>
              <w:left w:val="single" w:sz="4" w:space="0" w:color="auto"/>
              <w:bottom w:val="single" w:sz="4" w:space="0" w:color="auto"/>
              <w:right w:val="single" w:sz="4" w:space="0" w:color="auto"/>
            </w:tcBorders>
            <w:hideMark/>
          </w:tcPr>
          <w:p w14:paraId="08065C36" w14:textId="77777777" w:rsidR="00820701" w:rsidRDefault="00820701" w:rsidP="00832CB7">
            <w:pPr>
              <w:jc w:val="both"/>
              <w:rPr>
                <w:color w:val="000000"/>
                <w:lang w:val="uk-UA"/>
              </w:rPr>
            </w:pPr>
            <w:r>
              <w:rPr>
                <w:color w:val="000000"/>
                <w:lang w:val="uk-UA"/>
              </w:rPr>
              <w:t>2.</w:t>
            </w:r>
          </w:p>
        </w:tc>
        <w:tc>
          <w:tcPr>
            <w:tcW w:w="3260" w:type="dxa"/>
            <w:tcBorders>
              <w:top w:val="single" w:sz="4" w:space="0" w:color="auto"/>
              <w:left w:val="single" w:sz="4" w:space="0" w:color="auto"/>
              <w:bottom w:val="single" w:sz="4" w:space="0" w:color="auto"/>
              <w:right w:val="single" w:sz="4" w:space="0" w:color="auto"/>
            </w:tcBorders>
            <w:hideMark/>
          </w:tcPr>
          <w:p w14:paraId="770C3358" w14:textId="77777777" w:rsidR="00820701" w:rsidRDefault="00820701" w:rsidP="00832CB7">
            <w:pPr>
              <w:jc w:val="both"/>
              <w:rPr>
                <w:color w:val="000000"/>
                <w:lang w:val="uk-UA"/>
              </w:rPr>
            </w:pPr>
            <w:r>
              <w:rPr>
                <w:color w:val="000000"/>
                <w:lang w:val="uk-UA"/>
              </w:rPr>
              <w:t>Законодавчі підстави для виконання Програми</w:t>
            </w:r>
          </w:p>
        </w:tc>
        <w:tc>
          <w:tcPr>
            <w:tcW w:w="5740" w:type="dxa"/>
            <w:tcBorders>
              <w:top w:val="single" w:sz="4" w:space="0" w:color="auto"/>
              <w:left w:val="single" w:sz="4" w:space="0" w:color="auto"/>
              <w:bottom w:val="single" w:sz="4" w:space="0" w:color="auto"/>
              <w:right w:val="single" w:sz="4" w:space="0" w:color="auto"/>
            </w:tcBorders>
            <w:hideMark/>
          </w:tcPr>
          <w:p w14:paraId="2A1AABDC" w14:textId="77777777" w:rsidR="00820701" w:rsidRDefault="00820701" w:rsidP="00832CB7">
            <w:pPr>
              <w:jc w:val="both"/>
              <w:rPr>
                <w:color w:val="000000"/>
                <w:lang w:val="uk-UA"/>
              </w:rPr>
            </w:pPr>
            <w:r>
              <w:rPr>
                <w:color w:val="000000"/>
                <w:lang w:val="uk-UA"/>
              </w:rPr>
              <w:t>Закон України від 6 грудня 1991 року № 1932-XII «Про оборону України», Закон України від 16 липня 2021 року № 1702-IX  «Про основи національного спротиву», Указ Президента України від 24.02.2022 №64/2022 «Про введення воєнного стану в Україні», зі змінами, «Про продовження строку дії воєнного стану в Україні»,  Закон України від 12 травня 2015 року №389-VIII «Про правовий режим воєнного стану»</w:t>
            </w:r>
          </w:p>
        </w:tc>
      </w:tr>
      <w:tr w:rsidR="00820701" w14:paraId="6E3261DD" w14:textId="77777777" w:rsidTr="00832CB7">
        <w:tc>
          <w:tcPr>
            <w:tcW w:w="534" w:type="dxa"/>
            <w:tcBorders>
              <w:top w:val="single" w:sz="4" w:space="0" w:color="auto"/>
              <w:left w:val="single" w:sz="4" w:space="0" w:color="auto"/>
              <w:bottom w:val="single" w:sz="4" w:space="0" w:color="auto"/>
              <w:right w:val="single" w:sz="4" w:space="0" w:color="auto"/>
            </w:tcBorders>
            <w:hideMark/>
          </w:tcPr>
          <w:p w14:paraId="185564EF" w14:textId="77777777" w:rsidR="00820701" w:rsidRDefault="00820701" w:rsidP="00832CB7">
            <w:pPr>
              <w:jc w:val="both"/>
              <w:rPr>
                <w:color w:val="000000"/>
                <w:lang w:val="uk-UA"/>
              </w:rPr>
            </w:pPr>
            <w:r>
              <w:rPr>
                <w:color w:val="000000"/>
                <w:lang w:val="uk-UA"/>
              </w:rPr>
              <w:t>3.</w:t>
            </w:r>
          </w:p>
        </w:tc>
        <w:tc>
          <w:tcPr>
            <w:tcW w:w="3260" w:type="dxa"/>
            <w:tcBorders>
              <w:top w:val="single" w:sz="4" w:space="0" w:color="auto"/>
              <w:left w:val="single" w:sz="4" w:space="0" w:color="auto"/>
              <w:bottom w:val="single" w:sz="4" w:space="0" w:color="auto"/>
              <w:right w:val="single" w:sz="4" w:space="0" w:color="auto"/>
            </w:tcBorders>
            <w:hideMark/>
          </w:tcPr>
          <w:p w14:paraId="1F0DE0D8" w14:textId="77777777" w:rsidR="00820701" w:rsidRDefault="00820701" w:rsidP="00832CB7">
            <w:pPr>
              <w:jc w:val="both"/>
              <w:rPr>
                <w:color w:val="000000"/>
                <w:lang w:val="uk-UA"/>
              </w:rPr>
            </w:pPr>
            <w:r>
              <w:rPr>
                <w:color w:val="000000"/>
                <w:lang w:val="uk-UA"/>
              </w:rPr>
              <w:t>Розробник Програми</w:t>
            </w:r>
          </w:p>
        </w:tc>
        <w:tc>
          <w:tcPr>
            <w:tcW w:w="5740" w:type="dxa"/>
            <w:tcBorders>
              <w:top w:val="single" w:sz="4" w:space="0" w:color="auto"/>
              <w:left w:val="single" w:sz="4" w:space="0" w:color="auto"/>
              <w:bottom w:val="single" w:sz="4" w:space="0" w:color="auto"/>
              <w:right w:val="single" w:sz="4" w:space="0" w:color="auto"/>
            </w:tcBorders>
            <w:hideMark/>
          </w:tcPr>
          <w:p w14:paraId="727784E6" w14:textId="77777777" w:rsidR="00820701" w:rsidRDefault="00820701" w:rsidP="00832CB7">
            <w:pPr>
              <w:jc w:val="both"/>
              <w:rPr>
                <w:color w:val="000000"/>
                <w:lang w:val="uk-UA"/>
              </w:rPr>
            </w:pPr>
            <w:r>
              <w:rPr>
                <w:color w:val="000000"/>
                <w:lang w:val="uk-UA"/>
              </w:rPr>
              <w:t>Управління правового забезпечення та взаємодії з державними органами Південнівської міської ради Одеського району Одеської області</w:t>
            </w:r>
          </w:p>
        </w:tc>
      </w:tr>
      <w:tr w:rsidR="00820701" w:rsidRPr="00A123B2" w14:paraId="70BD0377" w14:textId="77777777" w:rsidTr="00832CB7">
        <w:tc>
          <w:tcPr>
            <w:tcW w:w="534" w:type="dxa"/>
            <w:tcBorders>
              <w:top w:val="single" w:sz="4" w:space="0" w:color="auto"/>
              <w:left w:val="single" w:sz="4" w:space="0" w:color="auto"/>
              <w:bottom w:val="single" w:sz="4" w:space="0" w:color="auto"/>
              <w:right w:val="single" w:sz="4" w:space="0" w:color="auto"/>
            </w:tcBorders>
            <w:hideMark/>
          </w:tcPr>
          <w:p w14:paraId="1DE1544C" w14:textId="77777777" w:rsidR="00820701" w:rsidRDefault="00820701" w:rsidP="00832CB7">
            <w:pPr>
              <w:jc w:val="both"/>
              <w:rPr>
                <w:color w:val="000000"/>
                <w:lang w:val="uk-UA"/>
              </w:rPr>
            </w:pPr>
            <w:r>
              <w:rPr>
                <w:color w:val="000000"/>
                <w:lang w:val="uk-UA"/>
              </w:rPr>
              <w:t>4.</w:t>
            </w:r>
          </w:p>
        </w:tc>
        <w:tc>
          <w:tcPr>
            <w:tcW w:w="3260" w:type="dxa"/>
            <w:tcBorders>
              <w:top w:val="single" w:sz="4" w:space="0" w:color="auto"/>
              <w:left w:val="single" w:sz="4" w:space="0" w:color="auto"/>
              <w:bottom w:val="single" w:sz="4" w:space="0" w:color="auto"/>
              <w:right w:val="single" w:sz="4" w:space="0" w:color="auto"/>
            </w:tcBorders>
            <w:hideMark/>
          </w:tcPr>
          <w:p w14:paraId="686BA892" w14:textId="77777777" w:rsidR="00820701" w:rsidRDefault="00820701" w:rsidP="00832CB7">
            <w:pPr>
              <w:jc w:val="both"/>
              <w:rPr>
                <w:color w:val="000000"/>
                <w:lang w:val="uk-UA"/>
              </w:rPr>
            </w:pPr>
            <w:r>
              <w:rPr>
                <w:color w:val="000000"/>
                <w:lang w:val="uk-UA"/>
              </w:rPr>
              <w:t>Відповідальний виконавець Програми</w:t>
            </w:r>
          </w:p>
        </w:tc>
        <w:tc>
          <w:tcPr>
            <w:tcW w:w="5740" w:type="dxa"/>
            <w:tcBorders>
              <w:top w:val="single" w:sz="4" w:space="0" w:color="auto"/>
              <w:left w:val="single" w:sz="4" w:space="0" w:color="auto"/>
              <w:bottom w:val="single" w:sz="4" w:space="0" w:color="auto"/>
              <w:right w:val="single" w:sz="4" w:space="0" w:color="auto"/>
            </w:tcBorders>
            <w:hideMark/>
          </w:tcPr>
          <w:p w14:paraId="052ED564" w14:textId="77777777" w:rsidR="00820701" w:rsidRDefault="00820701" w:rsidP="00832CB7">
            <w:pPr>
              <w:jc w:val="both"/>
              <w:rPr>
                <w:color w:val="000000"/>
                <w:lang w:val="uk-UA"/>
              </w:rPr>
            </w:pPr>
            <w:r>
              <w:rPr>
                <w:color w:val="000000"/>
                <w:lang w:val="uk-UA"/>
              </w:rPr>
              <w:t>Виконавчий комітет Південнівської міської ради Одеського району Одеської області, Управління правового забезпечення та взаємодії з державними органами Південнівської міської ради Одеського району Одеської області.</w:t>
            </w:r>
          </w:p>
        </w:tc>
      </w:tr>
      <w:tr w:rsidR="00820701" w14:paraId="77A54671" w14:textId="77777777" w:rsidTr="00832CB7">
        <w:tc>
          <w:tcPr>
            <w:tcW w:w="534" w:type="dxa"/>
            <w:tcBorders>
              <w:top w:val="single" w:sz="4" w:space="0" w:color="auto"/>
              <w:left w:val="single" w:sz="4" w:space="0" w:color="auto"/>
              <w:bottom w:val="single" w:sz="4" w:space="0" w:color="auto"/>
              <w:right w:val="single" w:sz="4" w:space="0" w:color="auto"/>
            </w:tcBorders>
            <w:hideMark/>
          </w:tcPr>
          <w:p w14:paraId="1E3AD788" w14:textId="77777777" w:rsidR="00820701" w:rsidRDefault="00820701" w:rsidP="00832CB7">
            <w:pPr>
              <w:jc w:val="both"/>
              <w:rPr>
                <w:color w:val="000000"/>
                <w:lang w:val="uk-UA"/>
              </w:rPr>
            </w:pPr>
            <w:r>
              <w:rPr>
                <w:color w:val="000000"/>
                <w:lang w:val="uk-UA"/>
              </w:rPr>
              <w:t>5.</w:t>
            </w:r>
          </w:p>
        </w:tc>
        <w:tc>
          <w:tcPr>
            <w:tcW w:w="3260" w:type="dxa"/>
            <w:tcBorders>
              <w:top w:val="single" w:sz="4" w:space="0" w:color="auto"/>
              <w:left w:val="single" w:sz="4" w:space="0" w:color="auto"/>
              <w:bottom w:val="single" w:sz="4" w:space="0" w:color="auto"/>
              <w:right w:val="single" w:sz="4" w:space="0" w:color="auto"/>
            </w:tcBorders>
            <w:hideMark/>
          </w:tcPr>
          <w:p w14:paraId="526B3414" w14:textId="77777777" w:rsidR="00820701" w:rsidRDefault="00820701" w:rsidP="00832CB7">
            <w:pPr>
              <w:jc w:val="both"/>
              <w:rPr>
                <w:color w:val="000000"/>
                <w:lang w:val="uk-UA"/>
              </w:rPr>
            </w:pPr>
            <w:r>
              <w:rPr>
                <w:color w:val="000000"/>
                <w:lang w:val="uk-UA"/>
              </w:rPr>
              <w:t>Учасники (співвиконавці)</w:t>
            </w:r>
          </w:p>
          <w:p w14:paraId="75B9BB87" w14:textId="77777777" w:rsidR="00820701" w:rsidRDefault="00820701" w:rsidP="00832CB7">
            <w:pPr>
              <w:jc w:val="both"/>
              <w:rPr>
                <w:color w:val="000000"/>
                <w:lang w:val="uk-UA"/>
              </w:rPr>
            </w:pPr>
            <w:r>
              <w:rPr>
                <w:color w:val="000000"/>
                <w:lang w:val="uk-UA"/>
              </w:rPr>
              <w:t>Програми</w:t>
            </w:r>
          </w:p>
        </w:tc>
        <w:tc>
          <w:tcPr>
            <w:tcW w:w="5740" w:type="dxa"/>
            <w:tcBorders>
              <w:top w:val="single" w:sz="4" w:space="0" w:color="auto"/>
              <w:left w:val="single" w:sz="4" w:space="0" w:color="auto"/>
              <w:bottom w:val="single" w:sz="4" w:space="0" w:color="auto"/>
              <w:right w:val="single" w:sz="4" w:space="0" w:color="auto"/>
            </w:tcBorders>
            <w:hideMark/>
          </w:tcPr>
          <w:p w14:paraId="715C2932" w14:textId="31B35A17" w:rsidR="00820701" w:rsidRDefault="00820701" w:rsidP="007C51CD">
            <w:pPr>
              <w:rPr>
                <w:color w:val="000000"/>
                <w:lang w:val="uk-UA"/>
              </w:rPr>
            </w:pPr>
            <w:r>
              <w:rPr>
                <w:color w:val="000000"/>
                <w:lang w:val="uk-UA"/>
              </w:rPr>
              <w:t xml:space="preserve">Одеська обласна (військова) адміністрація, </w:t>
            </w:r>
            <w:r w:rsidRPr="00736A31">
              <w:rPr>
                <w:color w:val="000000"/>
                <w:lang w:val="uk-UA"/>
              </w:rPr>
              <w:t>ГУНП в Одеській області</w:t>
            </w:r>
            <w:r>
              <w:rPr>
                <w:color w:val="000000"/>
                <w:lang w:val="uk-UA"/>
              </w:rPr>
              <w:t xml:space="preserve"> </w:t>
            </w:r>
            <w:r w:rsidRPr="00736A31">
              <w:rPr>
                <w:color w:val="000000"/>
                <w:lang w:val="uk-UA"/>
              </w:rPr>
              <w:t>(стрілецький)</w:t>
            </w:r>
            <w:r>
              <w:rPr>
                <w:color w:val="000000"/>
                <w:lang w:val="uk-UA"/>
              </w:rPr>
              <w:t xml:space="preserve">, в/ч  А2709, в/ч </w:t>
            </w:r>
            <w:r w:rsidR="007C51CD">
              <w:rPr>
                <w:color w:val="000000"/>
                <w:lang w:val="uk-UA"/>
              </w:rPr>
              <w:t>А</w:t>
            </w:r>
            <w:r>
              <w:rPr>
                <w:color w:val="000000"/>
                <w:lang w:val="uk-UA"/>
              </w:rPr>
              <w:t xml:space="preserve">7382, в/ч </w:t>
            </w:r>
            <w:r w:rsidR="007C51CD">
              <w:rPr>
                <w:color w:val="000000"/>
                <w:lang w:val="uk-UA"/>
              </w:rPr>
              <w:t>А</w:t>
            </w:r>
            <w:r>
              <w:rPr>
                <w:color w:val="000000"/>
                <w:lang w:val="uk-UA"/>
              </w:rPr>
              <w:t>0456.</w:t>
            </w:r>
          </w:p>
        </w:tc>
      </w:tr>
      <w:tr w:rsidR="00820701" w:rsidRPr="004E488D" w14:paraId="37233E1A" w14:textId="77777777" w:rsidTr="00832CB7">
        <w:tc>
          <w:tcPr>
            <w:tcW w:w="534" w:type="dxa"/>
            <w:tcBorders>
              <w:top w:val="single" w:sz="4" w:space="0" w:color="auto"/>
              <w:left w:val="single" w:sz="4" w:space="0" w:color="auto"/>
              <w:bottom w:val="single" w:sz="4" w:space="0" w:color="auto"/>
              <w:right w:val="single" w:sz="4" w:space="0" w:color="auto"/>
            </w:tcBorders>
          </w:tcPr>
          <w:p w14:paraId="1A8C50D1" w14:textId="77777777" w:rsidR="00820701" w:rsidRDefault="00820701" w:rsidP="00832CB7">
            <w:pPr>
              <w:jc w:val="both"/>
              <w:rPr>
                <w:color w:val="000000"/>
                <w:lang w:val="uk-UA"/>
              </w:rPr>
            </w:pPr>
            <w:r>
              <w:rPr>
                <w:color w:val="000000"/>
                <w:lang w:val="uk-UA"/>
              </w:rPr>
              <w:t>6.</w:t>
            </w:r>
          </w:p>
        </w:tc>
        <w:tc>
          <w:tcPr>
            <w:tcW w:w="3260" w:type="dxa"/>
            <w:tcBorders>
              <w:top w:val="single" w:sz="4" w:space="0" w:color="auto"/>
              <w:left w:val="single" w:sz="4" w:space="0" w:color="auto"/>
              <w:bottom w:val="single" w:sz="4" w:space="0" w:color="auto"/>
              <w:right w:val="single" w:sz="4" w:space="0" w:color="auto"/>
            </w:tcBorders>
          </w:tcPr>
          <w:p w14:paraId="14052DD5" w14:textId="77777777" w:rsidR="00820701" w:rsidRDefault="00820701" w:rsidP="00832CB7">
            <w:pPr>
              <w:jc w:val="both"/>
              <w:rPr>
                <w:color w:val="000000"/>
                <w:lang w:val="uk-UA"/>
              </w:rPr>
            </w:pPr>
            <w:r>
              <w:rPr>
                <w:color w:val="000000"/>
                <w:lang w:val="uk-UA"/>
              </w:rPr>
              <w:t>Термін реалізації Програми</w:t>
            </w:r>
          </w:p>
        </w:tc>
        <w:tc>
          <w:tcPr>
            <w:tcW w:w="5740" w:type="dxa"/>
            <w:tcBorders>
              <w:top w:val="single" w:sz="4" w:space="0" w:color="auto"/>
              <w:left w:val="single" w:sz="4" w:space="0" w:color="auto"/>
              <w:bottom w:val="single" w:sz="4" w:space="0" w:color="auto"/>
              <w:right w:val="single" w:sz="4" w:space="0" w:color="auto"/>
            </w:tcBorders>
          </w:tcPr>
          <w:p w14:paraId="25BBF7EE" w14:textId="77777777" w:rsidR="00820701" w:rsidRDefault="00820701" w:rsidP="00832CB7">
            <w:pPr>
              <w:jc w:val="both"/>
              <w:rPr>
                <w:color w:val="000000"/>
                <w:lang w:val="uk-UA"/>
              </w:rPr>
            </w:pPr>
            <w:r>
              <w:rPr>
                <w:bCs/>
                <w:color w:val="000000"/>
                <w:lang w:val="uk-UA"/>
              </w:rPr>
              <w:t xml:space="preserve">2025-2027 </w:t>
            </w:r>
            <w:r>
              <w:rPr>
                <w:color w:val="000000"/>
                <w:lang w:val="uk-UA"/>
              </w:rPr>
              <w:t>роки</w:t>
            </w:r>
          </w:p>
        </w:tc>
      </w:tr>
      <w:tr w:rsidR="00820701" w:rsidRPr="00A123B2" w14:paraId="30A581A9" w14:textId="77777777" w:rsidTr="00832CB7">
        <w:tc>
          <w:tcPr>
            <w:tcW w:w="534" w:type="dxa"/>
            <w:tcBorders>
              <w:top w:val="single" w:sz="4" w:space="0" w:color="auto"/>
              <w:left w:val="single" w:sz="4" w:space="0" w:color="auto"/>
              <w:bottom w:val="single" w:sz="4" w:space="0" w:color="auto"/>
              <w:right w:val="single" w:sz="4" w:space="0" w:color="auto"/>
            </w:tcBorders>
            <w:hideMark/>
          </w:tcPr>
          <w:p w14:paraId="5E1240B6" w14:textId="77777777" w:rsidR="00820701" w:rsidRDefault="00820701" w:rsidP="00832CB7">
            <w:pPr>
              <w:jc w:val="both"/>
              <w:rPr>
                <w:color w:val="000000"/>
                <w:lang w:val="uk-UA"/>
              </w:rPr>
            </w:pPr>
            <w:r>
              <w:rPr>
                <w:color w:val="000000"/>
                <w:lang w:val="uk-UA"/>
              </w:rPr>
              <w:t>7.</w:t>
            </w:r>
          </w:p>
        </w:tc>
        <w:tc>
          <w:tcPr>
            <w:tcW w:w="3260" w:type="dxa"/>
            <w:tcBorders>
              <w:top w:val="single" w:sz="4" w:space="0" w:color="auto"/>
              <w:left w:val="single" w:sz="4" w:space="0" w:color="auto"/>
              <w:bottom w:val="single" w:sz="4" w:space="0" w:color="auto"/>
              <w:right w:val="single" w:sz="4" w:space="0" w:color="auto"/>
            </w:tcBorders>
            <w:hideMark/>
          </w:tcPr>
          <w:p w14:paraId="7D497B14" w14:textId="77777777" w:rsidR="00820701" w:rsidRDefault="00820701" w:rsidP="00832CB7">
            <w:pPr>
              <w:jc w:val="both"/>
              <w:rPr>
                <w:color w:val="000000"/>
                <w:lang w:val="uk-UA"/>
              </w:rPr>
            </w:pPr>
            <w:r>
              <w:rPr>
                <w:color w:val="000000"/>
                <w:lang w:val="uk-UA"/>
              </w:rPr>
              <w:t>Мета Програми</w:t>
            </w:r>
          </w:p>
        </w:tc>
        <w:tc>
          <w:tcPr>
            <w:tcW w:w="5740" w:type="dxa"/>
            <w:tcBorders>
              <w:top w:val="single" w:sz="4" w:space="0" w:color="auto"/>
              <w:left w:val="single" w:sz="4" w:space="0" w:color="auto"/>
              <w:bottom w:val="single" w:sz="4" w:space="0" w:color="auto"/>
              <w:right w:val="single" w:sz="4" w:space="0" w:color="auto"/>
            </w:tcBorders>
            <w:hideMark/>
          </w:tcPr>
          <w:p w14:paraId="07039CDD" w14:textId="77777777" w:rsidR="00820701" w:rsidRDefault="00820701" w:rsidP="00832CB7">
            <w:pPr>
              <w:jc w:val="both"/>
              <w:rPr>
                <w:color w:val="000000"/>
                <w:lang w:val="uk-UA"/>
              </w:rPr>
            </w:pPr>
            <w:r>
              <w:rPr>
                <w:color w:val="000000"/>
                <w:lang w:val="uk-UA"/>
              </w:rPr>
              <w:t xml:space="preserve">Метою Програми є створення належних умов для виконання завдань за призначенням військовослужбовцями Збройних Сил України та військовослужбовцями підрозділів територіальної оборони, воєнізованими підрозділами поліції, підвищення рівня громадської безпеки і порядку, розвиток інфраструктури та підтримка громадських ініціатив у сфері безпеки, організація руху опору та </w:t>
            </w:r>
            <w:r>
              <w:rPr>
                <w:color w:val="000000"/>
                <w:lang w:val="uk-UA"/>
              </w:rPr>
              <w:lastRenderedPageBreak/>
              <w:t>підготовки громадян України до національного спротиву.</w:t>
            </w:r>
          </w:p>
        </w:tc>
      </w:tr>
      <w:tr w:rsidR="00820701" w14:paraId="213C2DAB" w14:textId="77777777" w:rsidTr="00832CB7">
        <w:tc>
          <w:tcPr>
            <w:tcW w:w="534" w:type="dxa"/>
            <w:tcBorders>
              <w:top w:val="single" w:sz="4" w:space="0" w:color="auto"/>
              <w:left w:val="single" w:sz="4" w:space="0" w:color="auto"/>
              <w:bottom w:val="single" w:sz="4" w:space="0" w:color="auto"/>
              <w:right w:val="single" w:sz="4" w:space="0" w:color="auto"/>
            </w:tcBorders>
            <w:hideMark/>
          </w:tcPr>
          <w:p w14:paraId="586BECC9" w14:textId="77777777" w:rsidR="00820701" w:rsidRDefault="00820701" w:rsidP="00832CB7">
            <w:pPr>
              <w:jc w:val="both"/>
              <w:rPr>
                <w:color w:val="000000"/>
                <w:lang w:val="uk-UA"/>
              </w:rPr>
            </w:pPr>
            <w:r>
              <w:rPr>
                <w:color w:val="000000"/>
                <w:lang w:val="uk-UA"/>
              </w:rPr>
              <w:lastRenderedPageBreak/>
              <w:t>8.</w:t>
            </w:r>
          </w:p>
        </w:tc>
        <w:tc>
          <w:tcPr>
            <w:tcW w:w="3260" w:type="dxa"/>
            <w:tcBorders>
              <w:top w:val="single" w:sz="4" w:space="0" w:color="auto"/>
              <w:left w:val="single" w:sz="4" w:space="0" w:color="auto"/>
              <w:bottom w:val="single" w:sz="4" w:space="0" w:color="auto"/>
              <w:right w:val="single" w:sz="4" w:space="0" w:color="auto"/>
            </w:tcBorders>
            <w:hideMark/>
          </w:tcPr>
          <w:p w14:paraId="3F67C44B" w14:textId="77777777" w:rsidR="00820701" w:rsidRDefault="00820701" w:rsidP="00832CB7">
            <w:pPr>
              <w:jc w:val="both"/>
              <w:rPr>
                <w:color w:val="000000"/>
                <w:lang w:val="uk-UA"/>
              </w:rPr>
            </w:pPr>
            <w:r>
              <w:rPr>
                <w:color w:val="000000"/>
                <w:lang w:val="uk-UA"/>
              </w:rPr>
              <w:t>Загальний обсяг фінансових ресурсів, необхідних для реалізації Програми,</w:t>
            </w:r>
          </w:p>
          <w:p w14:paraId="0AE252F5" w14:textId="77777777" w:rsidR="00820701" w:rsidRDefault="00820701" w:rsidP="00832CB7">
            <w:pPr>
              <w:jc w:val="both"/>
              <w:rPr>
                <w:color w:val="000000"/>
                <w:lang w:val="uk-UA"/>
              </w:rPr>
            </w:pPr>
            <w:r>
              <w:rPr>
                <w:color w:val="000000"/>
                <w:lang w:val="uk-UA"/>
              </w:rPr>
              <w:t>всього:</w:t>
            </w:r>
          </w:p>
        </w:tc>
        <w:tc>
          <w:tcPr>
            <w:tcW w:w="5740" w:type="dxa"/>
            <w:tcBorders>
              <w:top w:val="single" w:sz="4" w:space="0" w:color="auto"/>
              <w:left w:val="single" w:sz="4" w:space="0" w:color="auto"/>
              <w:bottom w:val="single" w:sz="4" w:space="0" w:color="auto"/>
              <w:right w:val="single" w:sz="4" w:space="0" w:color="auto"/>
            </w:tcBorders>
            <w:hideMark/>
          </w:tcPr>
          <w:p w14:paraId="27952F16" w14:textId="2BA829F4" w:rsidR="00820701" w:rsidRDefault="00724B8F" w:rsidP="00832CB7">
            <w:pPr>
              <w:jc w:val="both"/>
              <w:rPr>
                <w:i/>
                <w:lang w:val="uk-UA"/>
              </w:rPr>
            </w:pPr>
            <w:r w:rsidRPr="00CD4C80">
              <w:rPr>
                <w:b/>
                <w:bCs/>
                <w:lang w:val="uk-UA"/>
              </w:rPr>
              <w:t>34 960,724</w:t>
            </w:r>
          </w:p>
        </w:tc>
      </w:tr>
      <w:tr w:rsidR="00820701" w14:paraId="1EDF0D9D" w14:textId="77777777" w:rsidTr="00832CB7">
        <w:tc>
          <w:tcPr>
            <w:tcW w:w="534" w:type="dxa"/>
            <w:tcBorders>
              <w:top w:val="single" w:sz="4" w:space="0" w:color="auto"/>
              <w:left w:val="single" w:sz="4" w:space="0" w:color="auto"/>
              <w:bottom w:val="single" w:sz="4" w:space="0" w:color="auto"/>
              <w:right w:val="single" w:sz="4" w:space="0" w:color="auto"/>
            </w:tcBorders>
          </w:tcPr>
          <w:p w14:paraId="1CB0C853" w14:textId="77777777" w:rsidR="00820701" w:rsidRDefault="00820701" w:rsidP="00832CB7">
            <w:pPr>
              <w:jc w:val="both"/>
              <w:rPr>
                <w:color w:val="000000"/>
                <w:lang w:val="uk-UA"/>
              </w:rPr>
            </w:pPr>
          </w:p>
        </w:tc>
        <w:tc>
          <w:tcPr>
            <w:tcW w:w="3260" w:type="dxa"/>
            <w:tcBorders>
              <w:top w:val="single" w:sz="4" w:space="0" w:color="auto"/>
              <w:left w:val="single" w:sz="4" w:space="0" w:color="auto"/>
              <w:bottom w:val="single" w:sz="4" w:space="0" w:color="auto"/>
              <w:right w:val="single" w:sz="4" w:space="0" w:color="auto"/>
            </w:tcBorders>
            <w:hideMark/>
          </w:tcPr>
          <w:p w14:paraId="4501CB67" w14:textId="77777777" w:rsidR="00820701" w:rsidRDefault="00820701" w:rsidP="00832CB7">
            <w:pPr>
              <w:jc w:val="both"/>
              <w:rPr>
                <w:color w:val="000000"/>
                <w:lang w:val="uk-UA"/>
              </w:rPr>
            </w:pPr>
            <w:r>
              <w:rPr>
                <w:color w:val="000000"/>
                <w:lang w:val="uk-UA"/>
              </w:rPr>
              <w:t>зокрема:</w:t>
            </w:r>
          </w:p>
        </w:tc>
        <w:tc>
          <w:tcPr>
            <w:tcW w:w="5740" w:type="dxa"/>
            <w:tcBorders>
              <w:top w:val="single" w:sz="4" w:space="0" w:color="auto"/>
              <w:left w:val="single" w:sz="4" w:space="0" w:color="auto"/>
              <w:bottom w:val="single" w:sz="4" w:space="0" w:color="auto"/>
              <w:right w:val="single" w:sz="4" w:space="0" w:color="auto"/>
            </w:tcBorders>
          </w:tcPr>
          <w:p w14:paraId="70E5118C" w14:textId="77777777" w:rsidR="00820701" w:rsidRDefault="00820701" w:rsidP="00832CB7">
            <w:pPr>
              <w:jc w:val="both"/>
              <w:rPr>
                <w:color w:val="000000"/>
                <w:lang w:val="uk-UA"/>
              </w:rPr>
            </w:pPr>
          </w:p>
        </w:tc>
      </w:tr>
      <w:tr w:rsidR="00820701" w14:paraId="0A77DABB" w14:textId="77777777" w:rsidTr="00832CB7">
        <w:tc>
          <w:tcPr>
            <w:tcW w:w="534" w:type="dxa"/>
            <w:tcBorders>
              <w:top w:val="single" w:sz="4" w:space="0" w:color="auto"/>
              <w:left w:val="single" w:sz="4" w:space="0" w:color="auto"/>
              <w:bottom w:val="single" w:sz="4" w:space="0" w:color="auto"/>
              <w:right w:val="single" w:sz="4" w:space="0" w:color="auto"/>
            </w:tcBorders>
            <w:hideMark/>
          </w:tcPr>
          <w:p w14:paraId="6E1A0D49" w14:textId="77777777" w:rsidR="00820701" w:rsidRDefault="00820701" w:rsidP="00832CB7">
            <w:pPr>
              <w:jc w:val="both"/>
              <w:rPr>
                <w:color w:val="000000"/>
                <w:lang w:val="uk-UA"/>
              </w:rPr>
            </w:pPr>
            <w:r>
              <w:rPr>
                <w:color w:val="000000"/>
                <w:lang w:val="uk-UA"/>
              </w:rPr>
              <w:t>8.1</w:t>
            </w:r>
          </w:p>
        </w:tc>
        <w:tc>
          <w:tcPr>
            <w:tcW w:w="3260" w:type="dxa"/>
            <w:tcBorders>
              <w:top w:val="single" w:sz="4" w:space="0" w:color="auto"/>
              <w:left w:val="single" w:sz="4" w:space="0" w:color="auto"/>
              <w:bottom w:val="single" w:sz="4" w:space="0" w:color="auto"/>
              <w:right w:val="single" w:sz="4" w:space="0" w:color="auto"/>
            </w:tcBorders>
            <w:hideMark/>
          </w:tcPr>
          <w:p w14:paraId="787C8DC5" w14:textId="77777777" w:rsidR="00820701" w:rsidRDefault="00820701" w:rsidP="00832CB7">
            <w:pPr>
              <w:jc w:val="both"/>
              <w:rPr>
                <w:color w:val="000000"/>
                <w:lang w:val="uk-UA"/>
              </w:rPr>
            </w:pPr>
            <w:r>
              <w:rPr>
                <w:color w:val="000000"/>
                <w:lang w:val="uk-UA"/>
              </w:rPr>
              <w:t>коштів бюджету громади</w:t>
            </w:r>
          </w:p>
        </w:tc>
        <w:tc>
          <w:tcPr>
            <w:tcW w:w="5740" w:type="dxa"/>
            <w:tcBorders>
              <w:top w:val="single" w:sz="4" w:space="0" w:color="auto"/>
              <w:left w:val="single" w:sz="4" w:space="0" w:color="auto"/>
              <w:bottom w:val="single" w:sz="4" w:space="0" w:color="auto"/>
              <w:right w:val="single" w:sz="4" w:space="0" w:color="auto"/>
            </w:tcBorders>
            <w:hideMark/>
          </w:tcPr>
          <w:p w14:paraId="5D57C044" w14:textId="0199162A" w:rsidR="00820701" w:rsidRDefault="00724B8F" w:rsidP="00832CB7">
            <w:pPr>
              <w:jc w:val="both"/>
              <w:rPr>
                <w:i/>
                <w:lang w:val="uk-UA"/>
              </w:rPr>
            </w:pPr>
            <w:r w:rsidRPr="00CD4C80">
              <w:rPr>
                <w:b/>
                <w:bCs/>
                <w:lang w:val="uk-UA"/>
              </w:rPr>
              <w:t>34 960,724</w:t>
            </w:r>
          </w:p>
        </w:tc>
      </w:tr>
      <w:tr w:rsidR="00820701" w14:paraId="15344EE2" w14:textId="77777777" w:rsidTr="00832CB7">
        <w:tc>
          <w:tcPr>
            <w:tcW w:w="534" w:type="dxa"/>
            <w:tcBorders>
              <w:top w:val="single" w:sz="4" w:space="0" w:color="auto"/>
              <w:left w:val="single" w:sz="4" w:space="0" w:color="auto"/>
              <w:bottom w:val="single" w:sz="4" w:space="0" w:color="auto"/>
              <w:right w:val="single" w:sz="4" w:space="0" w:color="auto"/>
            </w:tcBorders>
            <w:hideMark/>
          </w:tcPr>
          <w:p w14:paraId="330EEC3C" w14:textId="77777777" w:rsidR="00820701" w:rsidRDefault="00820701" w:rsidP="00832CB7">
            <w:pPr>
              <w:jc w:val="both"/>
              <w:rPr>
                <w:color w:val="000000"/>
                <w:lang w:val="uk-UA"/>
              </w:rPr>
            </w:pPr>
            <w:r>
              <w:rPr>
                <w:color w:val="000000"/>
                <w:lang w:val="uk-UA"/>
              </w:rPr>
              <w:t>8.2</w:t>
            </w:r>
          </w:p>
        </w:tc>
        <w:tc>
          <w:tcPr>
            <w:tcW w:w="3260" w:type="dxa"/>
            <w:tcBorders>
              <w:top w:val="single" w:sz="4" w:space="0" w:color="auto"/>
              <w:left w:val="single" w:sz="4" w:space="0" w:color="auto"/>
              <w:bottom w:val="single" w:sz="4" w:space="0" w:color="auto"/>
              <w:right w:val="single" w:sz="4" w:space="0" w:color="auto"/>
            </w:tcBorders>
            <w:hideMark/>
          </w:tcPr>
          <w:p w14:paraId="5E898B64" w14:textId="77777777" w:rsidR="00820701" w:rsidRDefault="00820701" w:rsidP="00832CB7">
            <w:pPr>
              <w:jc w:val="both"/>
              <w:rPr>
                <w:color w:val="000000"/>
                <w:lang w:val="uk-UA"/>
              </w:rPr>
            </w:pPr>
            <w:r>
              <w:rPr>
                <w:color w:val="000000"/>
                <w:lang w:val="uk-UA"/>
              </w:rPr>
              <w:t>Інші джерела</w:t>
            </w:r>
          </w:p>
        </w:tc>
        <w:tc>
          <w:tcPr>
            <w:tcW w:w="5740" w:type="dxa"/>
            <w:tcBorders>
              <w:top w:val="single" w:sz="4" w:space="0" w:color="auto"/>
              <w:left w:val="single" w:sz="4" w:space="0" w:color="auto"/>
              <w:bottom w:val="single" w:sz="4" w:space="0" w:color="auto"/>
              <w:right w:val="single" w:sz="4" w:space="0" w:color="auto"/>
            </w:tcBorders>
            <w:hideMark/>
          </w:tcPr>
          <w:p w14:paraId="5DB5741C" w14:textId="77777777" w:rsidR="00820701" w:rsidRPr="00DA160B" w:rsidRDefault="00820701" w:rsidP="00832CB7">
            <w:pPr>
              <w:jc w:val="both"/>
              <w:rPr>
                <w:i/>
                <w:color w:val="000000"/>
              </w:rPr>
            </w:pPr>
          </w:p>
        </w:tc>
      </w:tr>
      <w:tr w:rsidR="00820701" w14:paraId="560BF378" w14:textId="77777777" w:rsidTr="00832CB7">
        <w:tc>
          <w:tcPr>
            <w:tcW w:w="534" w:type="dxa"/>
            <w:tcBorders>
              <w:top w:val="single" w:sz="4" w:space="0" w:color="auto"/>
              <w:left w:val="single" w:sz="4" w:space="0" w:color="auto"/>
              <w:bottom w:val="single" w:sz="4" w:space="0" w:color="auto"/>
              <w:right w:val="single" w:sz="4" w:space="0" w:color="auto"/>
            </w:tcBorders>
            <w:hideMark/>
          </w:tcPr>
          <w:p w14:paraId="12C2FF7C" w14:textId="77777777" w:rsidR="00820701" w:rsidRDefault="00820701" w:rsidP="00832CB7">
            <w:pPr>
              <w:jc w:val="both"/>
              <w:rPr>
                <w:color w:val="000000"/>
                <w:lang w:val="uk-UA"/>
              </w:rPr>
            </w:pPr>
            <w:r>
              <w:rPr>
                <w:color w:val="000000"/>
                <w:lang w:val="uk-UA"/>
              </w:rPr>
              <w:t>9.</w:t>
            </w:r>
          </w:p>
        </w:tc>
        <w:tc>
          <w:tcPr>
            <w:tcW w:w="3260" w:type="dxa"/>
            <w:tcBorders>
              <w:top w:val="single" w:sz="4" w:space="0" w:color="auto"/>
              <w:left w:val="single" w:sz="4" w:space="0" w:color="auto"/>
              <w:bottom w:val="single" w:sz="4" w:space="0" w:color="auto"/>
              <w:right w:val="single" w:sz="4" w:space="0" w:color="auto"/>
            </w:tcBorders>
            <w:hideMark/>
          </w:tcPr>
          <w:p w14:paraId="5DCFE12E" w14:textId="77777777" w:rsidR="00820701" w:rsidRDefault="00820701" w:rsidP="00832CB7">
            <w:pPr>
              <w:jc w:val="both"/>
              <w:rPr>
                <w:color w:val="000000"/>
                <w:lang w:val="uk-UA"/>
              </w:rPr>
            </w:pPr>
            <w:r>
              <w:rPr>
                <w:color w:val="000000"/>
                <w:lang w:val="uk-UA"/>
              </w:rPr>
              <w:t>Очікувані результати виконання Програми</w:t>
            </w:r>
          </w:p>
        </w:tc>
        <w:tc>
          <w:tcPr>
            <w:tcW w:w="5740" w:type="dxa"/>
            <w:tcBorders>
              <w:top w:val="single" w:sz="4" w:space="0" w:color="auto"/>
              <w:left w:val="single" w:sz="4" w:space="0" w:color="auto"/>
              <w:bottom w:val="single" w:sz="4" w:space="0" w:color="auto"/>
              <w:right w:val="single" w:sz="4" w:space="0" w:color="auto"/>
            </w:tcBorders>
            <w:hideMark/>
          </w:tcPr>
          <w:p w14:paraId="0AFE9734" w14:textId="77777777" w:rsidR="00820701" w:rsidRDefault="00820701" w:rsidP="00832CB7">
            <w:pPr>
              <w:jc w:val="both"/>
              <w:rPr>
                <w:color w:val="000000"/>
                <w:lang w:val="uk-UA"/>
              </w:rPr>
            </w:pPr>
            <w:r>
              <w:rPr>
                <w:color w:val="000000"/>
                <w:lang w:val="uk-UA"/>
              </w:rPr>
              <w:t xml:space="preserve">Передбачається, що реалізація Програми протягом </w:t>
            </w:r>
            <w:r>
              <w:rPr>
                <w:bCs/>
                <w:color w:val="000000"/>
                <w:lang w:val="uk-UA"/>
              </w:rPr>
              <w:t xml:space="preserve">2025-2027 </w:t>
            </w:r>
            <w:r>
              <w:rPr>
                <w:color w:val="000000"/>
                <w:lang w:val="uk-UA"/>
              </w:rPr>
              <w:t>років дасть можливість:</w:t>
            </w:r>
          </w:p>
          <w:p w14:paraId="63FB522C" w14:textId="77777777" w:rsidR="00820701" w:rsidRDefault="00820701" w:rsidP="00832CB7">
            <w:pPr>
              <w:jc w:val="both"/>
              <w:rPr>
                <w:color w:val="000000"/>
                <w:lang w:val="uk-UA"/>
              </w:rPr>
            </w:pPr>
            <w:r>
              <w:rPr>
                <w:color w:val="000000"/>
                <w:lang w:val="uk-UA"/>
              </w:rPr>
              <w:t>- підвищити обороноздатність держави;</w:t>
            </w:r>
          </w:p>
          <w:p w14:paraId="3B8C493C" w14:textId="77777777" w:rsidR="00820701" w:rsidRDefault="00820701" w:rsidP="00832CB7">
            <w:pPr>
              <w:jc w:val="both"/>
              <w:rPr>
                <w:color w:val="000000"/>
                <w:lang w:val="uk-UA"/>
              </w:rPr>
            </w:pPr>
            <w:r>
              <w:rPr>
                <w:color w:val="000000"/>
                <w:lang w:val="uk-UA"/>
              </w:rPr>
              <w:t>- забезпечити підсилення охорони важливих (стратегічних) об’єктів і комунікацій, органів державної влади, території і населення Южненської міської територіальної громади Одеського району Одеської області;</w:t>
            </w:r>
          </w:p>
          <w:p w14:paraId="0FE2682E" w14:textId="77777777" w:rsidR="00820701" w:rsidRDefault="00820701" w:rsidP="00832CB7">
            <w:pPr>
              <w:jc w:val="both"/>
              <w:rPr>
                <w:color w:val="000000"/>
                <w:lang w:val="uk-UA"/>
              </w:rPr>
            </w:pPr>
            <w:r>
              <w:rPr>
                <w:color w:val="000000"/>
                <w:lang w:val="uk-UA"/>
              </w:rPr>
              <w:t>- ефективно боротися з диверсійними та іншими незаконно створеними озброєними формуваннями;</w:t>
            </w:r>
          </w:p>
          <w:p w14:paraId="7BC356F8" w14:textId="77777777" w:rsidR="00820701" w:rsidRDefault="00820701" w:rsidP="00832CB7">
            <w:pPr>
              <w:jc w:val="both"/>
              <w:rPr>
                <w:color w:val="000000"/>
                <w:lang w:val="uk-UA"/>
              </w:rPr>
            </w:pPr>
            <w:r>
              <w:rPr>
                <w:color w:val="000000"/>
                <w:lang w:val="uk-UA"/>
              </w:rPr>
              <w:t>- підтримувати безпеку і правопорядок на території населених пунктів Южненської міської територіальної громади Одеського району Одеської області;</w:t>
            </w:r>
          </w:p>
          <w:p w14:paraId="0FEC5305" w14:textId="77777777" w:rsidR="00820701" w:rsidRDefault="00820701" w:rsidP="00832CB7">
            <w:pPr>
              <w:jc w:val="both"/>
              <w:rPr>
                <w:color w:val="000000"/>
                <w:lang w:val="uk-UA"/>
              </w:rPr>
            </w:pPr>
            <w:r>
              <w:rPr>
                <w:color w:val="000000"/>
                <w:lang w:val="uk-UA"/>
              </w:rPr>
              <w:t>- зменшити кількість загиблих та постраждалих серед мирного населення;</w:t>
            </w:r>
          </w:p>
          <w:p w14:paraId="7839A215" w14:textId="77777777" w:rsidR="00820701" w:rsidRDefault="00820701" w:rsidP="00832CB7">
            <w:pPr>
              <w:jc w:val="both"/>
              <w:rPr>
                <w:color w:val="000000"/>
                <w:lang w:val="uk-UA"/>
              </w:rPr>
            </w:pPr>
            <w:r>
              <w:rPr>
                <w:color w:val="000000"/>
                <w:lang w:val="uk-UA"/>
              </w:rPr>
              <w:t>- в повному обсязі оснастити формування підрозділів територіальної оборони.</w:t>
            </w:r>
          </w:p>
        </w:tc>
      </w:tr>
      <w:tr w:rsidR="00820701" w:rsidRPr="00A123B2" w14:paraId="521CAF1D" w14:textId="77777777" w:rsidTr="00832CB7">
        <w:tc>
          <w:tcPr>
            <w:tcW w:w="534" w:type="dxa"/>
            <w:tcBorders>
              <w:top w:val="single" w:sz="4" w:space="0" w:color="auto"/>
              <w:left w:val="single" w:sz="4" w:space="0" w:color="auto"/>
              <w:bottom w:val="single" w:sz="4" w:space="0" w:color="auto"/>
              <w:right w:val="single" w:sz="4" w:space="0" w:color="auto"/>
            </w:tcBorders>
            <w:hideMark/>
          </w:tcPr>
          <w:p w14:paraId="2388158B" w14:textId="77777777" w:rsidR="00820701" w:rsidRDefault="00820701" w:rsidP="00832CB7">
            <w:pPr>
              <w:jc w:val="both"/>
              <w:rPr>
                <w:color w:val="000000"/>
                <w:lang w:val="uk-UA"/>
              </w:rPr>
            </w:pPr>
            <w:r>
              <w:rPr>
                <w:color w:val="000000"/>
                <w:lang w:val="uk-UA"/>
              </w:rPr>
              <w:t>10.</w:t>
            </w:r>
          </w:p>
        </w:tc>
        <w:tc>
          <w:tcPr>
            <w:tcW w:w="3260" w:type="dxa"/>
            <w:tcBorders>
              <w:top w:val="single" w:sz="4" w:space="0" w:color="auto"/>
              <w:left w:val="single" w:sz="4" w:space="0" w:color="auto"/>
              <w:bottom w:val="single" w:sz="4" w:space="0" w:color="auto"/>
              <w:right w:val="single" w:sz="4" w:space="0" w:color="auto"/>
            </w:tcBorders>
            <w:hideMark/>
          </w:tcPr>
          <w:p w14:paraId="36AF2BE5" w14:textId="77777777" w:rsidR="00820701" w:rsidRDefault="00820701" w:rsidP="00832CB7">
            <w:pPr>
              <w:jc w:val="both"/>
              <w:rPr>
                <w:color w:val="000000"/>
                <w:lang w:val="uk-UA"/>
              </w:rPr>
            </w:pPr>
            <w:r>
              <w:rPr>
                <w:color w:val="000000"/>
                <w:lang w:val="uk-UA"/>
              </w:rPr>
              <w:t>Контроль за виконанням Програми</w:t>
            </w:r>
          </w:p>
        </w:tc>
        <w:tc>
          <w:tcPr>
            <w:tcW w:w="5740" w:type="dxa"/>
            <w:tcBorders>
              <w:top w:val="single" w:sz="4" w:space="0" w:color="auto"/>
              <w:left w:val="single" w:sz="4" w:space="0" w:color="auto"/>
              <w:bottom w:val="single" w:sz="4" w:space="0" w:color="auto"/>
              <w:right w:val="single" w:sz="4" w:space="0" w:color="auto"/>
            </w:tcBorders>
            <w:hideMark/>
          </w:tcPr>
          <w:p w14:paraId="7933C515" w14:textId="77777777" w:rsidR="00820701" w:rsidRDefault="00820701" w:rsidP="00832CB7">
            <w:pPr>
              <w:jc w:val="both"/>
              <w:rPr>
                <w:color w:val="000000"/>
                <w:lang w:val="uk-UA"/>
              </w:rPr>
            </w:pPr>
            <w:r>
              <w:rPr>
                <w:color w:val="000000"/>
                <w:lang w:val="uk-UA"/>
              </w:rPr>
              <w:t>Контроль за виконанням Програми здійснює Управління правового забезпечення та взаємодії з державними органами Південнівської міської ради Одеського району Одеської області, постійна комісія з питань бюджету, фінансово-економічної, інвестиційної політики та підприємництва Південнівської міської ради та постійна комісія з питань регламенту, депутатської етики, законності, правопорядку, цивільної оборони та ЗМІ Південнівської міської ради.</w:t>
            </w:r>
          </w:p>
        </w:tc>
      </w:tr>
    </w:tbl>
    <w:p w14:paraId="3176C85F" w14:textId="77777777" w:rsidR="00820701" w:rsidRDefault="00820701" w:rsidP="00820701">
      <w:pPr>
        <w:jc w:val="center"/>
        <w:rPr>
          <w:b/>
          <w:bCs/>
          <w:color w:val="000000"/>
          <w:lang w:val="uk-UA"/>
        </w:rPr>
      </w:pPr>
    </w:p>
    <w:p w14:paraId="34F1C060" w14:textId="77777777" w:rsidR="00820701" w:rsidRDefault="00820701" w:rsidP="00820701">
      <w:pPr>
        <w:jc w:val="center"/>
        <w:rPr>
          <w:b/>
          <w:bCs/>
          <w:color w:val="000000"/>
          <w:lang w:val="uk-UA"/>
        </w:rPr>
      </w:pPr>
    </w:p>
    <w:p w14:paraId="396DF0E0" w14:textId="77777777" w:rsidR="00820701" w:rsidRDefault="00820701" w:rsidP="00820701">
      <w:pPr>
        <w:jc w:val="center"/>
        <w:rPr>
          <w:b/>
          <w:bCs/>
          <w:color w:val="000000"/>
          <w:lang w:val="uk-UA"/>
        </w:rPr>
      </w:pPr>
      <w:r>
        <w:rPr>
          <w:b/>
          <w:bCs/>
          <w:color w:val="000000"/>
          <w:lang w:val="en-US"/>
        </w:rPr>
        <w:t>II</w:t>
      </w:r>
      <w:r>
        <w:rPr>
          <w:b/>
          <w:bCs/>
          <w:color w:val="000000"/>
          <w:lang w:val="uk-UA"/>
        </w:rPr>
        <w:t>. Визначення проблеми, на розв’язання якої спрямована Програма.</w:t>
      </w:r>
    </w:p>
    <w:p w14:paraId="49BE9E96" w14:textId="77777777" w:rsidR="00820701" w:rsidRDefault="00820701" w:rsidP="00820701">
      <w:pPr>
        <w:jc w:val="center"/>
        <w:rPr>
          <w:lang w:val="uk-UA"/>
        </w:rPr>
      </w:pPr>
    </w:p>
    <w:p w14:paraId="30D6B8D5" w14:textId="77777777" w:rsidR="00820701" w:rsidRDefault="00820701" w:rsidP="00820701">
      <w:pPr>
        <w:ind w:firstLine="709"/>
        <w:jc w:val="both"/>
        <w:rPr>
          <w:lang w:val="uk-UA"/>
        </w:rPr>
      </w:pPr>
      <w:r>
        <w:rPr>
          <w:lang w:val="uk-UA"/>
        </w:rPr>
        <w:t>Загроза територіальній цілісності та незалежності держави, розгортання повномасштабних військових дій на території України вимагають реалізації заходів з територіальної оборони та їх матеріально-технічному забезпеченні, охорони важливих (стратегічних) об’єктів і комунікацій, органів державної влади, території і населення, для боротьби з диверсійними та іншими незаконно створеними озброєними формуваннями, підтримання безпеки і правопорядку, а також підготовку громадян до національного спротиву на території Южненської міської територіальної громади Одеського району Одеської області.</w:t>
      </w:r>
    </w:p>
    <w:p w14:paraId="387DA323" w14:textId="77777777" w:rsidR="00820701" w:rsidRDefault="00820701" w:rsidP="00820701">
      <w:pPr>
        <w:ind w:firstLine="709"/>
        <w:jc w:val="both"/>
        <w:rPr>
          <w:lang w:val="uk-UA"/>
        </w:rPr>
      </w:pPr>
      <w:r>
        <w:rPr>
          <w:lang w:val="uk-UA"/>
        </w:rPr>
        <w:t>З причини недостатнього наповнення та дефіциту державного бюджету виникає потреба у здійсненні додаткового фінансування створених підрозділів територіальної оборони з бюджету Южненської міської територіальної громади Одеського району Одеської області та інших джерел, не заборонених чинним законодавством України.</w:t>
      </w:r>
    </w:p>
    <w:p w14:paraId="73693937" w14:textId="77777777" w:rsidR="00582E6E" w:rsidRDefault="00582E6E" w:rsidP="00820701">
      <w:pPr>
        <w:ind w:firstLine="709"/>
        <w:jc w:val="both"/>
        <w:rPr>
          <w:lang w:val="uk-UA"/>
        </w:rPr>
      </w:pPr>
    </w:p>
    <w:p w14:paraId="26C4F6B5" w14:textId="77777777" w:rsidR="00582E6E" w:rsidRDefault="00582E6E" w:rsidP="00820701">
      <w:pPr>
        <w:ind w:firstLine="709"/>
        <w:jc w:val="both"/>
        <w:rPr>
          <w:lang w:val="uk-UA"/>
        </w:rPr>
      </w:pPr>
    </w:p>
    <w:p w14:paraId="46E854CC" w14:textId="77777777" w:rsidR="00820701" w:rsidRDefault="00820701" w:rsidP="00820701">
      <w:pPr>
        <w:ind w:firstLine="709"/>
        <w:jc w:val="both"/>
        <w:rPr>
          <w:lang w:val="uk-UA"/>
        </w:rPr>
      </w:pPr>
    </w:p>
    <w:p w14:paraId="5A0A0334" w14:textId="77777777" w:rsidR="00820701" w:rsidRDefault="00820701" w:rsidP="00820701">
      <w:pPr>
        <w:jc w:val="center"/>
        <w:rPr>
          <w:b/>
          <w:bCs/>
          <w:color w:val="000000"/>
          <w:lang w:val="uk-UA"/>
        </w:rPr>
      </w:pPr>
      <w:r>
        <w:rPr>
          <w:b/>
          <w:bCs/>
          <w:color w:val="000000"/>
          <w:lang w:val="en-US"/>
        </w:rPr>
        <w:t>III</w:t>
      </w:r>
      <w:r>
        <w:rPr>
          <w:b/>
          <w:bCs/>
          <w:color w:val="000000"/>
          <w:lang w:val="uk-UA"/>
        </w:rPr>
        <w:t>. Визначення мети Програми.</w:t>
      </w:r>
    </w:p>
    <w:p w14:paraId="4D29CDB6" w14:textId="77777777" w:rsidR="00820701" w:rsidRDefault="00820701" w:rsidP="00820701">
      <w:pPr>
        <w:jc w:val="center"/>
        <w:rPr>
          <w:lang w:val="uk-UA"/>
        </w:rPr>
      </w:pPr>
    </w:p>
    <w:p w14:paraId="57C5A791" w14:textId="77777777" w:rsidR="00820701" w:rsidRDefault="00820701" w:rsidP="00820701">
      <w:pPr>
        <w:ind w:firstLine="709"/>
        <w:jc w:val="both"/>
        <w:rPr>
          <w:color w:val="000000"/>
          <w:lang w:val="uk-UA"/>
        </w:rPr>
      </w:pPr>
      <w:r>
        <w:rPr>
          <w:color w:val="000000"/>
          <w:lang w:val="uk-UA"/>
        </w:rPr>
        <w:t>Метою Програми є створення належних умов для виконання завдань за призначенням військовослужбовцями Збройних Сил України та військовослужбовцями підрозділів територіальної оборони, які розташовані на території Одеського району, підвищення рівня громадської безпеки і порядку, розвиток інфраструктури та підтримка громадських ініціатив у сфері безпеки, організація руху опору та підготовки громадян України до національного спротиву.</w:t>
      </w:r>
    </w:p>
    <w:p w14:paraId="54BA4775" w14:textId="77777777" w:rsidR="00820701" w:rsidRDefault="00820701" w:rsidP="00820701">
      <w:pPr>
        <w:ind w:firstLine="709"/>
        <w:jc w:val="both"/>
        <w:rPr>
          <w:color w:val="000000"/>
          <w:lang w:val="uk-UA"/>
        </w:rPr>
      </w:pPr>
      <w:r>
        <w:rPr>
          <w:lang w:val="uk-UA"/>
        </w:rPr>
        <w:t xml:space="preserve">Програма передбачає комплексне розв’язання проблем матеріально - технічного забезпечення військовослужбовців та особового складу Збройних Сил України, </w:t>
      </w:r>
      <w:r w:rsidRPr="004719A0">
        <w:rPr>
          <w:lang w:val="uk-UA"/>
        </w:rPr>
        <w:t>підрозділів територіальної оборони, державних правоохоронних органів, забезпечення засобами захисту та зв’язку, предме</w:t>
      </w:r>
      <w:r>
        <w:rPr>
          <w:lang w:val="uk-UA"/>
        </w:rPr>
        <w:t>тами речового майна і спорядження</w:t>
      </w:r>
      <w:r>
        <w:rPr>
          <w:rFonts w:eastAsia="Courier New"/>
          <w:lang w:val="uk-UA"/>
        </w:rPr>
        <w:t xml:space="preserve"> та інше </w:t>
      </w:r>
      <w:r>
        <w:rPr>
          <w:lang w:val="uk-UA"/>
        </w:rPr>
        <w:t>згідно з потребами.</w:t>
      </w:r>
    </w:p>
    <w:p w14:paraId="09542EEC" w14:textId="77777777" w:rsidR="00820701" w:rsidRDefault="00820701" w:rsidP="00820701">
      <w:pPr>
        <w:widowControl w:val="0"/>
        <w:shd w:val="clear" w:color="auto" w:fill="FFFFFF"/>
        <w:ind w:firstLine="567"/>
        <w:jc w:val="center"/>
        <w:rPr>
          <w:b/>
          <w:bCs/>
          <w:color w:val="000000"/>
          <w:lang w:val="uk-UA"/>
        </w:rPr>
      </w:pPr>
    </w:p>
    <w:p w14:paraId="7D98B7EC" w14:textId="77777777" w:rsidR="00820701" w:rsidRPr="00EA43D2" w:rsidRDefault="00820701" w:rsidP="00820701">
      <w:pPr>
        <w:ind w:left="360"/>
        <w:jc w:val="center"/>
        <w:rPr>
          <w:b/>
          <w:color w:val="000000" w:themeColor="text1"/>
          <w:lang w:val="uk-UA"/>
        </w:rPr>
      </w:pPr>
      <w:r>
        <w:rPr>
          <w:b/>
          <w:color w:val="000000" w:themeColor="text1"/>
          <w:lang w:val="en-US"/>
        </w:rPr>
        <w:t>IV</w:t>
      </w:r>
      <w:r>
        <w:rPr>
          <w:b/>
          <w:color w:val="000000" w:themeColor="text1"/>
          <w:lang w:val="uk-UA"/>
        </w:rPr>
        <w:t xml:space="preserve">. </w:t>
      </w:r>
      <w:r w:rsidRPr="00EA43D2">
        <w:rPr>
          <w:b/>
          <w:color w:val="000000" w:themeColor="text1"/>
          <w:lang w:val="uk-UA"/>
        </w:rPr>
        <w:t>Обґрунтування завдань і засобів розв’язання проблеми, заходів і показників результативності.</w:t>
      </w:r>
    </w:p>
    <w:p w14:paraId="66D4CEAB" w14:textId="77777777" w:rsidR="00820701" w:rsidRDefault="00820701" w:rsidP="00820701">
      <w:pPr>
        <w:widowControl w:val="0"/>
        <w:shd w:val="clear" w:color="auto" w:fill="FFFFFF"/>
        <w:ind w:firstLine="567"/>
        <w:jc w:val="center"/>
        <w:rPr>
          <w:b/>
          <w:bCs/>
          <w:color w:val="000000"/>
          <w:lang w:val="uk-UA"/>
        </w:rPr>
      </w:pPr>
    </w:p>
    <w:p w14:paraId="0D0972BB" w14:textId="77777777" w:rsidR="00820701" w:rsidRDefault="00820701" w:rsidP="00820701">
      <w:pPr>
        <w:ind w:firstLine="709"/>
        <w:jc w:val="both"/>
        <w:rPr>
          <w:color w:val="000000"/>
          <w:lang w:val="uk-UA"/>
        </w:rPr>
      </w:pPr>
      <w:r>
        <w:rPr>
          <w:color w:val="000000"/>
          <w:lang w:val="uk-UA"/>
        </w:rPr>
        <w:t xml:space="preserve">Реалізація завдань та заходів Програми буде сприяти виконанню повноважень в галузі оборонної роботи в Южненській міській територіальній громаді </w:t>
      </w:r>
      <w:r>
        <w:rPr>
          <w:lang w:val="uk-UA"/>
        </w:rPr>
        <w:t>Одеського району Одеської області</w:t>
      </w:r>
      <w:r>
        <w:rPr>
          <w:color w:val="000000"/>
          <w:lang w:val="uk-UA"/>
        </w:rPr>
        <w:t>, покращенню матеріально-технічного забезпечення військовослужбовців Збройних Сил України та військовослужбовців підрозділів територіальної оборони, громадських об’єднань, які здійснюють заходи територіальної оборони, посиленню громадської безпеки та охорони об’єктів, що забезпечують життєдіяльність населення Южненської міської територіальної громади</w:t>
      </w:r>
      <w:r w:rsidRPr="00AA549A">
        <w:rPr>
          <w:lang w:val="uk-UA"/>
        </w:rPr>
        <w:t xml:space="preserve"> </w:t>
      </w:r>
      <w:r>
        <w:rPr>
          <w:lang w:val="uk-UA"/>
        </w:rPr>
        <w:t>Одеського району Одеської області</w:t>
      </w:r>
      <w:r>
        <w:rPr>
          <w:color w:val="000000"/>
          <w:lang w:val="uk-UA"/>
        </w:rPr>
        <w:t xml:space="preserve">, підготовці жителів Южненської міської територіальної громади </w:t>
      </w:r>
      <w:r>
        <w:rPr>
          <w:lang w:val="uk-UA"/>
        </w:rPr>
        <w:t>Одеського району Одеської області</w:t>
      </w:r>
      <w:r>
        <w:rPr>
          <w:color w:val="000000"/>
          <w:lang w:val="uk-UA"/>
        </w:rPr>
        <w:t xml:space="preserve"> до національного спротиву. </w:t>
      </w:r>
    </w:p>
    <w:p w14:paraId="3E832608" w14:textId="77777777" w:rsidR="00820701" w:rsidRDefault="00820701" w:rsidP="00820701">
      <w:pPr>
        <w:ind w:firstLine="709"/>
        <w:jc w:val="both"/>
        <w:rPr>
          <w:lang w:val="uk-UA"/>
        </w:rPr>
      </w:pPr>
      <w:r>
        <w:rPr>
          <w:color w:val="000000"/>
          <w:lang w:val="uk-UA"/>
        </w:rPr>
        <w:t>Оптимальним шляхом вирішення зазначених проблем є здійснення наступних дій на таких пріоритетних напрямках, як:</w:t>
      </w:r>
    </w:p>
    <w:p w14:paraId="4856E04A" w14:textId="77777777" w:rsidR="00820701" w:rsidRDefault="00820701" w:rsidP="00820701">
      <w:pPr>
        <w:ind w:firstLine="709"/>
        <w:jc w:val="both"/>
        <w:rPr>
          <w:rFonts w:ascii="Calibri" w:hAnsi="Calibri"/>
          <w:sz w:val="22"/>
          <w:szCs w:val="22"/>
          <w:lang w:val="uk-UA"/>
        </w:rPr>
      </w:pPr>
      <w:r>
        <w:rPr>
          <w:color w:val="000000"/>
          <w:lang w:val="uk-UA"/>
        </w:rPr>
        <w:t>- комплексне розв’язання проблем матеріально-технічного забезпечення військовослужбовців та особового складу підрозділів територіальної оборони Южненської міської територіальної громади Одеського району Одеської області, засобами предметами речового майна і спорядження згідно з потребами;</w:t>
      </w:r>
    </w:p>
    <w:p w14:paraId="47E7597D" w14:textId="77777777" w:rsidR="00820701" w:rsidRDefault="00820701" w:rsidP="00820701">
      <w:pPr>
        <w:ind w:firstLine="709"/>
        <w:jc w:val="both"/>
        <w:rPr>
          <w:rFonts w:ascii="Calibri" w:hAnsi="Calibri"/>
          <w:sz w:val="22"/>
          <w:szCs w:val="22"/>
          <w:lang w:val="uk-UA"/>
        </w:rPr>
      </w:pPr>
      <w:r>
        <w:rPr>
          <w:color w:val="000000"/>
          <w:lang w:val="uk-UA"/>
        </w:rPr>
        <w:t>- підтримання боєготовності та ефективного виконання завдань щодо захисту державного суверенітету і незалежності держави;</w:t>
      </w:r>
    </w:p>
    <w:p w14:paraId="1160EBC0" w14:textId="77777777" w:rsidR="00820701" w:rsidRDefault="00820701" w:rsidP="00820701">
      <w:pPr>
        <w:tabs>
          <w:tab w:val="left" w:pos="851"/>
        </w:tabs>
        <w:ind w:firstLine="709"/>
        <w:jc w:val="both"/>
        <w:rPr>
          <w:rFonts w:ascii="Calibri" w:hAnsi="Calibri"/>
          <w:sz w:val="22"/>
          <w:szCs w:val="22"/>
          <w:lang w:val="uk-UA"/>
        </w:rPr>
      </w:pPr>
      <w:r>
        <w:rPr>
          <w:color w:val="000000"/>
          <w:lang w:val="uk-UA"/>
        </w:rPr>
        <w:t>- впровадження оперативного розгортання заходів з охорони важливих (стратегічних) об’єктів і комунікацій, органів державної влади, території і населення Южненської міської територіальної громади Одеського району Одеської області;</w:t>
      </w:r>
    </w:p>
    <w:p w14:paraId="4E40E856" w14:textId="77777777" w:rsidR="00820701" w:rsidRDefault="00820701" w:rsidP="00820701">
      <w:pPr>
        <w:ind w:firstLine="709"/>
        <w:jc w:val="both"/>
        <w:rPr>
          <w:color w:val="000000"/>
          <w:lang w:val="uk-UA"/>
        </w:rPr>
      </w:pPr>
      <w:r>
        <w:rPr>
          <w:color w:val="000000"/>
          <w:lang w:val="uk-UA"/>
        </w:rPr>
        <w:t xml:space="preserve">- оперативне реагування та боротьба з диверсійними та іншими незаконно створеними озброєними формуваннями, а також підтримання безпеки і правопорядку. </w:t>
      </w:r>
    </w:p>
    <w:p w14:paraId="7C7C1285" w14:textId="77777777" w:rsidR="002E7238" w:rsidRPr="00722B25" w:rsidRDefault="002E7238" w:rsidP="002E7238">
      <w:pPr>
        <w:tabs>
          <w:tab w:val="left" w:pos="709"/>
        </w:tabs>
        <w:ind w:firstLine="709"/>
        <w:jc w:val="both"/>
        <w:rPr>
          <w:lang w:val="uk-UA"/>
        </w:rPr>
      </w:pPr>
      <w:r w:rsidRPr="00722B25">
        <w:rPr>
          <w:lang w:val="uk-UA"/>
        </w:rPr>
        <w:t>Встановити, що на кінець бюджетного періоду залишки коштів субвенції з місцевого бюджету державному бюджету на виконання програм соціально-економічного розвитку регіонів зберігаються на рахунках виконавців Програми, відкритих в органах Державної казначейської служби України, для здійснення видатків у наступному бюджетному періоді з урахуванням їх цільового призначення.</w:t>
      </w:r>
    </w:p>
    <w:p w14:paraId="2B1DFEF0" w14:textId="3EDF6CE8" w:rsidR="00820701" w:rsidRPr="00D407BC" w:rsidRDefault="002E7238" w:rsidP="00820701">
      <w:pPr>
        <w:widowControl w:val="0"/>
        <w:tabs>
          <w:tab w:val="left" w:pos="0"/>
          <w:tab w:val="left" w:pos="10992"/>
          <w:tab w:val="left" w:pos="11908"/>
          <w:tab w:val="left" w:pos="12824"/>
          <w:tab w:val="left" w:pos="13740"/>
          <w:tab w:val="left" w:pos="14656"/>
        </w:tabs>
        <w:autoSpaceDE w:val="0"/>
        <w:autoSpaceDN w:val="0"/>
        <w:ind w:firstLine="567"/>
        <w:jc w:val="both"/>
        <w:rPr>
          <w:szCs w:val="22"/>
          <w:lang w:val="uk-UA" w:eastAsia="en-US"/>
        </w:rPr>
      </w:pPr>
      <w:r>
        <w:rPr>
          <w:color w:val="000000" w:themeColor="text1"/>
          <w:lang w:val="uk-UA"/>
        </w:rPr>
        <w:t xml:space="preserve">  </w:t>
      </w:r>
      <w:r w:rsidR="00820701">
        <w:rPr>
          <w:color w:val="000000" w:themeColor="text1"/>
          <w:lang w:val="uk-UA"/>
        </w:rPr>
        <w:t>З</w:t>
      </w:r>
      <w:r w:rsidR="00820701" w:rsidRPr="0007311A">
        <w:rPr>
          <w:color w:val="000000" w:themeColor="text1"/>
          <w:lang w:val="uk-UA"/>
        </w:rPr>
        <w:t>авдан</w:t>
      </w:r>
      <w:r w:rsidR="00820701">
        <w:rPr>
          <w:color w:val="000000" w:themeColor="text1"/>
          <w:lang w:val="uk-UA"/>
        </w:rPr>
        <w:t>ня та</w:t>
      </w:r>
      <w:r w:rsidR="00820701" w:rsidRPr="0007311A">
        <w:rPr>
          <w:color w:val="000000" w:themeColor="text1"/>
          <w:lang w:val="uk-UA"/>
        </w:rPr>
        <w:t xml:space="preserve"> заход</w:t>
      </w:r>
      <w:r w:rsidR="00820701">
        <w:rPr>
          <w:color w:val="000000" w:themeColor="text1"/>
          <w:lang w:val="uk-UA"/>
        </w:rPr>
        <w:t>и</w:t>
      </w:r>
      <w:r w:rsidR="00820701" w:rsidRPr="0007311A">
        <w:rPr>
          <w:lang w:val="uk-UA"/>
        </w:rPr>
        <w:t xml:space="preserve"> </w:t>
      </w:r>
      <w:r w:rsidR="00820701" w:rsidRPr="002E4A10">
        <w:rPr>
          <w:lang w:val="uk-UA"/>
        </w:rPr>
        <w:t>П</w:t>
      </w:r>
      <w:r w:rsidR="00820701">
        <w:rPr>
          <w:lang w:val="uk-UA"/>
        </w:rPr>
        <w:t xml:space="preserve">рограми </w:t>
      </w:r>
      <w:r w:rsidR="00820701" w:rsidRPr="00D407BC">
        <w:rPr>
          <w:szCs w:val="22"/>
          <w:lang w:val="uk-UA" w:eastAsia="en-US"/>
        </w:rPr>
        <w:t>наведено у додатку 1 до Програми.</w:t>
      </w:r>
    </w:p>
    <w:p w14:paraId="38CA12E8" w14:textId="77777777" w:rsidR="00820701" w:rsidRPr="00D407BC" w:rsidRDefault="00820701" w:rsidP="00820701">
      <w:pPr>
        <w:jc w:val="center"/>
        <w:rPr>
          <w:b/>
          <w:color w:val="000000" w:themeColor="text1"/>
          <w:lang w:val="uk-UA"/>
        </w:rPr>
      </w:pPr>
    </w:p>
    <w:p w14:paraId="3B442054" w14:textId="77777777" w:rsidR="00820701" w:rsidRDefault="00820701" w:rsidP="00820701">
      <w:pPr>
        <w:jc w:val="center"/>
        <w:rPr>
          <w:lang w:val="uk-UA"/>
        </w:rPr>
      </w:pPr>
      <w:r>
        <w:rPr>
          <w:b/>
          <w:color w:val="000000" w:themeColor="text1"/>
          <w:lang w:val="en-US"/>
        </w:rPr>
        <w:t>V</w:t>
      </w:r>
      <w:r>
        <w:rPr>
          <w:b/>
          <w:bCs/>
          <w:color w:val="000000"/>
          <w:lang w:val="uk-UA"/>
        </w:rPr>
        <w:t>. Очікувані результати виконання Програми</w:t>
      </w:r>
    </w:p>
    <w:p w14:paraId="3F990C62" w14:textId="77777777" w:rsidR="00820701" w:rsidRDefault="00820701" w:rsidP="00820701">
      <w:pPr>
        <w:ind w:firstLine="708"/>
        <w:jc w:val="center"/>
        <w:rPr>
          <w:lang w:val="uk-UA"/>
        </w:rPr>
      </w:pPr>
      <w:r>
        <w:rPr>
          <w:lang w:val="uk-UA"/>
        </w:rPr>
        <w:t> </w:t>
      </w:r>
    </w:p>
    <w:p w14:paraId="6D7CEB95" w14:textId="77777777" w:rsidR="00820701" w:rsidRDefault="00820701" w:rsidP="00820701">
      <w:pPr>
        <w:ind w:firstLine="709"/>
        <w:jc w:val="both"/>
        <w:rPr>
          <w:lang w:val="uk-UA"/>
        </w:rPr>
      </w:pPr>
      <w:r>
        <w:rPr>
          <w:color w:val="000000"/>
          <w:lang w:val="uk-UA"/>
        </w:rPr>
        <w:t>Результативним показником ефективності виконання заходів Програми є забезпечення матеріально-технічними засобами Збройних Сил України та державних правоохоронних органів області згідно з потребами, з метою виконання в повному обсязі завдань, покладених на дані формування.</w:t>
      </w:r>
    </w:p>
    <w:p w14:paraId="6C66A71E" w14:textId="77777777" w:rsidR="00820701" w:rsidRDefault="00820701" w:rsidP="00820701">
      <w:pPr>
        <w:ind w:firstLine="709"/>
        <w:jc w:val="both"/>
        <w:rPr>
          <w:lang w:val="uk-UA"/>
        </w:rPr>
      </w:pPr>
      <w:r>
        <w:rPr>
          <w:b/>
          <w:bCs/>
          <w:color w:val="000000"/>
          <w:lang w:val="uk-UA"/>
        </w:rPr>
        <w:t>Соціальний ефект реалізації Програми:</w:t>
      </w:r>
    </w:p>
    <w:p w14:paraId="39260AA2" w14:textId="77777777" w:rsidR="00820701" w:rsidRDefault="00820701" w:rsidP="00820701">
      <w:pPr>
        <w:ind w:firstLine="709"/>
        <w:jc w:val="both"/>
        <w:rPr>
          <w:lang w:val="uk-UA"/>
        </w:rPr>
      </w:pPr>
      <w:r>
        <w:rPr>
          <w:color w:val="000000"/>
          <w:lang w:val="uk-UA"/>
        </w:rPr>
        <w:t>Передбачається, що реалізація Програми на 2025-2027 роки дасть можливість:</w:t>
      </w:r>
    </w:p>
    <w:p w14:paraId="0372AF83" w14:textId="77777777" w:rsidR="00820701" w:rsidRDefault="00820701" w:rsidP="00820701">
      <w:pPr>
        <w:ind w:firstLine="709"/>
        <w:jc w:val="both"/>
        <w:rPr>
          <w:lang w:val="uk-UA"/>
        </w:rPr>
      </w:pPr>
      <w:r>
        <w:rPr>
          <w:color w:val="000000"/>
          <w:lang w:val="uk-UA"/>
        </w:rPr>
        <w:t>- підвищити обороноздатність держави;</w:t>
      </w:r>
    </w:p>
    <w:p w14:paraId="61C3F314" w14:textId="77777777" w:rsidR="00820701" w:rsidRDefault="00820701" w:rsidP="00820701">
      <w:pPr>
        <w:ind w:firstLine="709"/>
        <w:jc w:val="both"/>
        <w:rPr>
          <w:lang w:val="uk-UA"/>
        </w:rPr>
      </w:pPr>
      <w:r>
        <w:rPr>
          <w:color w:val="000000"/>
          <w:lang w:val="uk-UA"/>
        </w:rPr>
        <w:lastRenderedPageBreak/>
        <w:t>- забезпечити підсилення охорони важливих (стратегічних) об’єктів і комунікацій, органів державної влади, території і населення Южненської міської територіальної громади Одеського району Одеської області;</w:t>
      </w:r>
    </w:p>
    <w:p w14:paraId="355132D6" w14:textId="77777777" w:rsidR="00820701" w:rsidRDefault="00820701" w:rsidP="00820701">
      <w:pPr>
        <w:ind w:firstLine="709"/>
        <w:jc w:val="both"/>
        <w:rPr>
          <w:lang w:val="uk-UA"/>
        </w:rPr>
      </w:pPr>
      <w:r>
        <w:rPr>
          <w:color w:val="000000"/>
          <w:lang w:val="uk-UA"/>
        </w:rPr>
        <w:t>- ефективно боротися з диверсійними та іншими незаконно створеними озброєними формуваннями;</w:t>
      </w:r>
    </w:p>
    <w:p w14:paraId="07181D27" w14:textId="77777777" w:rsidR="00820701" w:rsidRDefault="00820701" w:rsidP="00820701">
      <w:pPr>
        <w:ind w:firstLine="709"/>
        <w:jc w:val="both"/>
        <w:rPr>
          <w:lang w:val="uk-UA"/>
        </w:rPr>
      </w:pPr>
      <w:r>
        <w:rPr>
          <w:color w:val="000000"/>
          <w:lang w:val="uk-UA"/>
        </w:rPr>
        <w:t>- підтримувати безпеку і правопорядок на території населених пунктів громади;</w:t>
      </w:r>
    </w:p>
    <w:p w14:paraId="432319BD" w14:textId="77777777" w:rsidR="00820701" w:rsidRDefault="00820701" w:rsidP="00820701">
      <w:pPr>
        <w:ind w:firstLine="709"/>
        <w:jc w:val="both"/>
        <w:rPr>
          <w:lang w:val="uk-UA"/>
        </w:rPr>
      </w:pPr>
      <w:r>
        <w:rPr>
          <w:color w:val="000000"/>
          <w:lang w:val="uk-UA"/>
        </w:rPr>
        <w:t>- зменшити кількість загиблих та постраждалих серед мирного населення;</w:t>
      </w:r>
    </w:p>
    <w:p w14:paraId="349F46D2" w14:textId="77777777" w:rsidR="00820701" w:rsidRDefault="00820701" w:rsidP="00820701">
      <w:pPr>
        <w:ind w:firstLine="709"/>
        <w:jc w:val="both"/>
        <w:rPr>
          <w:color w:val="000000"/>
          <w:lang w:val="uk-UA"/>
        </w:rPr>
      </w:pPr>
      <w:r>
        <w:rPr>
          <w:color w:val="000000"/>
          <w:lang w:val="uk-UA"/>
        </w:rPr>
        <w:t>- в повному обсязі оснастити формування підрозділів територіальної оборони</w:t>
      </w:r>
    </w:p>
    <w:p w14:paraId="5D6CB3FD" w14:textId="77777777" w:rsidR="00820701" w:rsidRDefault="00820701" w:rsidP="00820701">
      <w:pPr>
        <w:ind w:firstLine="709"/>
        <w:jc w:val="both"/>
        <w:rPr>
          <w:color w:val="000000"/>
          <w:lang w:val="uk-UA"/>
        </w:rPr>
      </w:pPr>
    </w:p>
    <w:p w14:paraId="2E41D89D" w14:textId="77777777" w:rsidR="00820701" w:rsidRDefault="00820701" w:rsidP="00820701">
      <w:pPr>
        <w:ind w:left="360"/>
        <w:jc w:val="center"/>
        <w:rPr>
          <w:b/>
          <w:lang w:val="uk-UA"/>
        </w:rPr>
      </w:pPr>
      <w:r w:rsidRPr="0058351E">
        <w:rPr>
          <w:b/>
          <w:lang w:val="en-US"/>
        </w:rPr>
        <w:t>VI</w:t>
      </w:r>
      <w:r w:rsidRPr="0058351E">
        <w:rPr>
          <w:b/>
          <w:lang w:val="uk-UA"/>
        </w:rPr>
        <w:t>.  Обсяги та джерела фінансування Програми.</w:t>
      </w:r>
    </w:p>
    <w:p w14:paraId="2F1FC17F" w14:textId="77777777" w:rsidR="00820701" w:rsidRDefault="00820701" w:rsidP="00820701">
      <w:pPr>
        <w:ind w:left="360"/>
        <w:jc w:val="center"/>
        <w:rPr>
          <w:b/>
          <w:lang w:val="uk-UA"/>
        </w:rPr>
      </w:pPr>
    </w:p>
    <w:p w14:paraId="704F0365" w14:textId="77777777" w:rsidR="00820701" w:rsidRDefault="00820701" w:rsidP="00820701">
      <w:pPr>
        <w:ind w:firstLine="709"/>
        <w:jc w:val="both"/>
        <w:rPr>
          <w:color w:val="000000"/>
          <w:lang w:val="uk-UA"/>
        </w:rPr>
      </w:pPr>
      <w:r>
        <w:rPr>
          <w:color w:val="000000"/>
          <w:lang w:val="uk-UA"/>
        </w:rPr>
        <w:t xml:space="preserve">Головними розпорядниками коштів щодо реалізації заходів Програми є Виконавчий комітет Південнівської міської ради Одеського району Одеської області. </w:t>
      </w:r>
    </w:p>
    <w:p w14:paraId="224226DD" w14:textId="77777777" w:rsidR="00820701" w:rsidRDefault="00820701" w:rsidP="00820701">
      <w:pPr>
        <w:ind w:firstLine="709"/>
        <w:jc w:val="both"/>
        <w:rPr>
          <w:color w:val="000000"/>
          <w:lang w:val="uk-UA"/>
        </w:rPr>
      </w:pPr>
      <w:r w:rsidRPr="002E4A10">
        <w:rPr>
          <w:lang w:val="uk-UA"/>
        </w:rPr>
        <w:t xml:space="preserve">Фінансове забезпечення Програми здійснюється за рахунок коштів бюджету </w:t>
      </w:r>
      <w:r w:rsidRPr="002E4A10">
        <w:rPr>
          <w:color w:val="000000"/>
          <w:lang w:val="uk-UA"/>
        </w:rPr>
        <w:t>Южненської міської територіальної громади Одеського району Одеської області</w:t>
      </w:r>
      <w:r w:rsidRPr="002E4A10">
        <w:rPr>
          <w:lang w:val="uk-UA"/>
        </w:rPr>
        <w:t xml:space="preserve"> </w:t>
      </w:r>
      <w:r>
        <w:rPr>
          <w:color w:val="000000"/>
          <w:lang w:val="uk-UA"/>
        </w:rPr>
        <w:t xml:space="preserve">та інших джерел, не заборонених чинним законодавством України у відповідності до </w:t>
      </w:r>
      <w:proofErr w:type="spellStart"/>
      <w:r>
        <w:rPr>
          <w:color w:val="000000"/>
          <w:lang w:val="uk-UA"/>
        </w:rPr>
        <w:t>ст.ст</w:t>
      </w:r>
      <w:proofErr w:type="spellEnd"/>
      <w:r>
        <w:rPr>
          <w:color w:val="000000"/>
          <w:lang w:val="uk-UA"/>
        </w:rPr>
        <w:t xml:space="preserve">. 91, 93 Бюджетного кодексу України та з урахуванням положень </w:t>
      </w:r>
      <w:proofErr w:type="spellStart"/>
      <w:r>
        <w:rPr>
          <w:color w:val="000000"/>
          <w:lang w:val="uk-UA"/>
        </w:rPr>
        <w:t>ст.ст</w:t>
      </w:r>
      <w:proofErr w:type="spellEnd"/>
      <w:r>
        <w:rPr>
          <w:color w:val="000000"/>
          <w:lang w:val="uk-UA"/>
        </w:rPr>
        <w:t xml:space="preserve"> 85, 101 Бюджетного кодексу України. Передача закупленого майна здійснюється з урахуванням постанови Кабінету Міністрів України від 21.09.1998 року №1482 «Про передачу об’єктів права державної та комунальної власності» (зі змінами). </w:t>
      </w:r>
    </w:p>
    <w:p w14:paraId="5ED9B8C9" w14:textId="77777777" w:rsidR="00820701" w:rsidRDefault="00820701" w:rsidP="00820701">
      <w:pPr>
        <w:ind w:firstLine="709"/>
        <w:jc w:val="both"/>
        <w:rPr>
          <w:color w:val="000000"/>
          <w:lang w:val="uk-UA"/>
        </w:rPr>
      </w:pPr>
      <w:r>
        <w:rPr>
          <w:color w:val="000000"/>
          <w:lang w:val="uk-UA"/>
        </w:rPr>
        <w:t>Показники Програми за необхідності можуть коригуватися під впливом зовнішніх факторів (зміни в законодавстві, економічних та соціальних умов тощо).</w:t>
      </w:r>
    </w:p>
    <w:p w14:paraId="6192E251" w14:textId="77777777" w:rsidR="00820701" w:rsidRPr="00D407BC" w:rsidRDefault="00820701" w:rsidP="00820701">
      <w:pPr>
        <w:ind w:right="-1" w:firstLine="567"/>
        <w:jc w:val="both"/>
        <w:rPr>
          <w:szCs w:val="22"/>
          <w:lang w:val="uk-UA" w:eastAsia="en-US"/>
        </w:rPr>
      </w:pPr>
      <w:r>
        <w:rPr>
          <w:lang w:val="uk-UA"/>
        </w:rPr>
        <w:t xml:space="preserve">  </w:t>
      </w:r>
      <w:r w:rsidRPr="00D407BC">
        <w:rPr>
          <w:szCs w:val="22"/>
          <w:lang w:val="uk-UA" w:eastAsia="en-US"/>
        </w:rPr>
        <w:t xml:space="preserve">Ресурсне забезпечення Програми наведено у додатку </w:t>
      </w:r>
      <w:r>
        <w:rPr>
          <w:szCs w:val="22"/>
          <w:lang w:val="uk-UA" w:eastAsia="en-US"/>
        </w:rPr>
        <w:t>2</w:t>
      </w:r>
      <w:r w:rsidRPr="00D407BC">
        <w:rPr>
          <w:szCs w:val="22"/>
          <w:lang w:val="uk-UA" w:eastAsia="en-US"/>
        </w:rPr>
        <w:t xml:space="preserve"> до Програми.</w:t>
      </w:r>
    </w:p>
    <w:p w14:paraId="5B011B76" w14:textId="77777777" w:rsidR="00820701" w:rsidRPr="002E4A10" w:rsidRDefault="00820701" w:rsidP="00820701">
      <w:pPr>
        <w:ind w:right="-1" w:firstLine="567"/>
        <w:jc w:val="both"/>
        <w:rPr>
          <w:lang w:val="uk-UA"/>
        </w:rPr>
      </w:pPr>
    </w:p>
    <w:p w14:paraId="54875622" w14:textId="77777777" w:rsidR="00820701" w:rsidRPr="0058351E" w:rsidRDefault="00820701" w:rsidP="00820701">
      <w:pPr>
        <w:ind w:firstLine="709"/>
        <w:rPr>
          <w:color w:val="000000"/>
          <w:lang w:val="uk-UA"/>
        </w:rPr>
      </w:pPr>
    </w:p>
    <w:p w14:paraId="67002F24" w14:textId="77777777" w:rsidR="00820701" w:rsidRDefault="00820701" w:rsidP="00820701">
      <w:pPr>
        <w:ind w:left="567"/>
        <w:jc w:val="both"/>
        <w:rPr>
          <w:b/>
          <w:bCs/>
          <w:color w:val="000000"/>
          <w:lang w:val="uk-UA"/>
        </w:rPr>
      </w:pPr>
      <w:r w:rsidRPr="003A0699">
        <w:rPr>
          <w:b/>
          <w:bCs/>
          <w:color w:val="000000" w:themeColor="text1"/>
          <w:lang w:val="uk-UA"/>
        </w:rPr>
        <w:t xml:space="preserve">                           </w:t>
      </w:r>
      <w:r>
        <w:rPr>
          <w:b/>
          <w:bCs/>
          <w:color w:val="000000" w:themeColor="text1"/>
          <w:lang w:val="uk-UA"/>
        </w:rPr>
        <w:t xml:space="preserve">    </w:t>
      </w:r>
      <w:r w:rsidRPr="003A0699">
        <w:rPr>
          <w:b/>
          <w:bCs/>
          <w:color w:val="000000" w:themeColor="text1"/>
          <w:lang w:val="uk-UA"/>
        </w:rPr>
        <w:t xml:space="preserve">    </w:t>
      </w:r>
      <w:r>
        <w:rPr>
          <w:b/>
          <w:color w:val="000000" w:themeColor="text1"/>
          <w:lang w:val="en-US"/>
        </w:rPr>
        <w:t>V</w:t>
      </w:r>
      <w:r w:rsidRPr="0058351E">
        <w:rPr>
          <w:b/>
          <w:lang w:val="en-US"/>
        </w:rPr>
        <w:t>II</w:t>
      </w:r>
      <w:r>
        <w:rPr>
          <w:b/>
          <w:bCs/>
          <w:color w:val="000000"/>
          <w:lang w:val="uk-UA"/>
        </w:rPr>
        <w:t xml:space="preserve">. Строки та етапи виконання Програми. </w:t>
      </w:r>
    </w:p>
    <w:p w14:paraId="0D1D5B49" w14:textId="77777777" w:rsidR="00820701" w:rsidRDefault="00820701" w:rsidP="00820701">
      <w:pPr>
        <w:ind w:firstLine="709"/>
        <w:jc w:val="center"/>
        <w:rPr>
          <w:b/>
          <w:bCs/>
          <w:lang w:val="uk-UA"/>
        </w:rPr>
      </w:pPr>
    </w:p>
    <w:p w14:paraId="3A43C5E1" w14:textId="77777777" w:rsidR="00820701" w:rsidRDefault="00820701" w:rsidP="00820701">
      <w:pPr>
        <w:ind w:firstLine="709"/>
        <w:jc w:val="both"/>
        <w:rPr>
          <w:color w:val="000000"/>
          <w:lang w:val="uk-UA"/>
        </w:rPr>
      </w:pPr>
      <w:r>
        <w:rPr>
          <w:color w:val="000000"/>
          <w:lang w:val="uk-UA"/>
        </w:rPr>
        <w:t>Виконання Програми розраховано на період 2025-2027 роки. Строк виконання програми 3 роки. В разі необхідності строк дії Програми може бути продовжено.</w:t>
      </w:r>
    </w:p>
    <w:p w14:paraId="550B11B8" w14:textId="77777777" w:rsidR="00820701" w:rsidRDefault="00820701" w:rsidP="00820701">
      <w:pPr>
        <w:ind w:firstLine="709"/>
        <w:jc w:val="both"/>
        <w:rPr>
          <w:color w:val="000000"/>
          <w:lang w:val="uk-UA"/>
        </w:rPr>
      </w:pPr>
    </w:p>
    <w:p w14:paraId="24B3968A" w14:textId="77777777" w:rsidR="00820701" w:rsidRPr="000C17AC" w:rsidRDefault="00820701" w:rsidP="00820701">
      <w:pPr>
        <w:ind w:left="142"/>
        <w:jc w:val="center"/>
        <w:rPr>
          <w:b/>
          <w:color w:val="000000" w:themeColor="text1"/>
          <w:lang w:val="uk-UA"/>
        </w:rPr>
      </w:pPr>
      <w:r w:rsidRPr="000C17AC">
        <w:rPr>
          <w:b/>
          <w:color w:val="000000" w:themeColor="text1"/>
          <w:lang w:val="en-US"/>
        </w:rPr>
        <w:t>V</w:t>
      </w:r>
      <w:r w:rsidRPr="000C17AC">
        <w:rPr>
          <w:b/>
          <w:lang w:val="en-US"/>
        </w:rPr>
        <w:t>II</w:t>
      </w:r>
      <w:r w:rsidRPr="0058351E">
        <w:rPr>
          <w:b/>
          <w:lang w:val="en-US"/>
        </w:rPr>
        <w:t>I</w:t>
      </w:r>
      <w:r w:rsidRPr="000C17AC">
        <w:rPr>
          <w:b/>
          <w:bCs/>
          <w:color w:val="000000"/>
          <w:lang w:val="uk-UA"/>
        </w:rPr>
        <w:t xml:space="preserve">. </w:t>
      </w:r>
      <w:r w:rsidRPr="000C17AC">
        <w:rPr>
          <w:b/>
          <w:color w:val="000000" w:themeColor="text1"/>
          <w:lang w:val="uk-UA"/>
        </w:rPr>
        <w:t>Координація та контроль за ходом виконання Програми.</w:t>
      </w:r>
    </w:p>
    <w:p w14:paraId="18A2E5AE" w14:textId="77777777" w:rsidR="00820701" w:rsidRDefault="00820701" w:rsidP="00820701">
      <w:pPr>
        <w:rPr>
          <w:lang w:val="uk-UA"/>
        </w:rPr>
      </w:pPr>
    </w:p>
    <w:p w14:paraId="3C520ADE" w14:textId="77777777" w:rsidR="00820701" w:rsidRDefault="00820701" w:rsidP="00820701">
      <w:pPr>
        <w:ind w:firstLine="709"/>
        <w:jc w:val="both"/>
        <w:rPr>
          <w:lang w:val="uk-UA"/>
        </w:rPr>
      </w:pPr>
      <w:r>
        <w:rPr>
          <w:lang w:val="uk-UA"/>
        </w:rPr>
        <w:t xml:space="preserve">Координація за ходом виконання Програми покладається на Управління правового забезпечення та взаємодії з державними органами </w:t>
      </w:r>
      <w:r>
        <w:rPr>
          <w:color w:val="000000"/>
          <w:lang w:val="uk-UA"/>
        </w:rPr>
        <w:t>Південнівської</w:t>
      </w:r>
      <w:r>
        <w:rPr>
          <w:lang w:val="uk-UA"/>
        </w:rPr>
        <w:t xml:space="preserve"> міської ради Одеського району Одеської області.</w:t>
      </w:r>
    </w:p>
    <w:p w14:paraId="3277CB81" w14:textId="77777777" w:rsidR="00820701" w:rsidRDefault="00820701" w:rsidP="00820701">
      <w:pPr>
        <w:ind w:firstLine="709"/>
        <w:jc w:val="both"/>
        <w:rPr>
          <w:lang w:val="uk-UA"/>
        </w:rPr>
      </w:pPr>
      <w:r>
        <w:rPr>
          <w:color w:val="000000"/>
          <w:lang w:val="uk-UA"/>
        </w:rPr>
        <w:t>Загальний контроль</w:t>
      </w:r>
      <w:r>
        <w:rPr>
          <w:b/>
          <w:bCs/>
          <w:color w:val="000000"/>
          <w:lang w:val="uk-UA"/>
        </w:rPr>
        <w:t xml:space="preserve"> </w:t>
      </w:r>
      <w:r>
        <w:rPr>
          <w:color w:val="000000"/>
          <w:lang w:val="uk-UA"/>
        </w:rPr>
        <w:t>за реалізацією заходів Програми здійснюється постійною Комісією  з питань бюджету, фінансово – економічної, інвестиційної політики та підприємництва</w:t>
      </w:r>
      <w:r w:rsidRPr="00816FA5">
        <w:rPr>
          <w:color w:val="000000"/>
          <w:lang w:val="uk-UA"/>
        </w:rPr>
        <w:t xml:space="preserve"> </w:t>
      </w:r>
      <w:r>
        <w:rPr>
          <w:color w:val="000000"/>
          <w:lang w:val="uk-UA"/>
        </w:rPr>
        <w:t>Південнівської міської ради, постійною Комісією з питань регламенту, депутатської етики, законності, правопорядку, цивільної оборони та ЗМІ Південнівської міської ради.</w:t>
      </w:r>
    </w:p>
    <w:p w14:paraId="38C6DA12" w14:textId="77777777" w:rsidR="00820701" w:rsidRDefault="00820701" w:rsidP="00820701">
      <w:pPr>
        <w:ind w:firstLine="709"/>
        <w:jc w:val="both"/>
        <w:rPr>
          <w:color w:val="000000"/>
          <w:lang w:val="uk-UA"/>
        </w:rPr>
      </w:pPr>
      <w:r>
        <w:rPr>
          <w:color w:val="000000"/>
          <w:lang w:val="uk-UA"/>
        </w:rPr>
        <w:t xml:space="preserve">Відповідальними виконавцями Програми є виконавчий комітет Південнівської міської ради Одеського району Одеської області, Управління правового забезпечення та взаємодії з державними органами Південнівської міської ради Одеського району Одеської області, які щороку звітують перед </w:t>
      </w:r>
      <w:proofErr w:type="spellStart"/>
      <w:r>
        <w:rPr>
          <w:color w:val="000000"/>
          <w:lang w:val="uk-UA"/>
        </w:rPr>
        <w:t>Південнівською</w:t>
      </w:r>
      <w:proofErr w:type="spellEnd"/>
      <w:r>
        <w:rPr>
          <w:color w:val="000000"/>
          <w:lang w:val="uk-UA"/>
        </w:rPr>
        <w:t xml:space="preserve"> міською радою Одеського району Одеської області про результати виконання Програми згідно чинного законодавства.</w:t>
      </w:r>
    </w:p>
    <w:p w14:paraId="3FA8C5F2" w14:textId="77777777" w:rsidR="00820701" w:rsidRPr="00A91F8B" w:rsidRDefault="00820701" w:rsidP="00820701">
      <w:pPr>
        <w:ind w:firstLine="708"/>
        <w:jc w:val="both"/>
        <w:rPr>
          <w:lang w:val="uk-UA"/>
        </w:rPr>
      </w:pPr>
      <w:r w:rsidRPr="00A91F8B">
        <w:rPr>
          <w:lang w:val="uk-UA"/>
        </w:rPr>
        <w:t>Інформацію про хід виконання Програми військові частини</w:t>
      </w:r>
      <w:r>
        <w:rPr>
          <w:lang w:val="uk-UA"/>
        </w:rPr>
        <w:t>, які</w:t>
      </w:r>
      <w:r w:rsidRPr="00A91F8B">
        <w:rPr>
          <w:lang w:val="uk-UA"/>
        </w:rPr>
        <w:t xml:space="preserve"> задіяні в Програмі</w:t>
      </w:r>
      <w:r>
        <w:rPr>
          <w:lang w:val="uk-UA"/>
        </w:rPr>
        <w:t>,</w:t>
      </w:r>
      <w:r w:rsidRPr="00A91F8B">
        <w:rPr>
          <w:lang w:val="uk-UA"/>
        </w:rPr>
        <w:t xml:space="preserve"> щороку подають до Південнівської міської ради Одеського району Одеської області</w:t>
      </w:r>
      <w:r>
        <w:rPr>
          <w:lang w:val="uk-UA"/>
        </w:rPr>
        <w:t>.</w:t>
      </w:r>
    </w:p>
    <w:p w14:paraId="48BEB3D9" w14:textId="77777777" w:rsidR="00820701" w:rsidRPr="00980CE4" w:rsidRDefault="00820701" w:rsidP="00820701">
      <w:pPr>
        <w:ind w:firstLine="709"/>
        <w:jc w:val="both"/>
        <w:rPr>
          <w:color w:val="FF0000"/>
          <w:lang w:val="uk-UA"/>
        </w:rPr>
      </w:pPr>
    </w:p>
    <w:p w14:paraId="57066AFD" w14:textId="77777777" w:rsidR="00820701" w:rsidRDefault="00820701" w:rsidP="00820701">
      <w:pPr>
        <w:rPr>
          <w:lang w:val="uk-UA"/>
        </w:rPr>
      </w:pPr>
    </w:p>
    <w:p w14:paraId="2A2F8E0F" w14:textId="77777777" w:rsidR="00820701" w:rsidRDefault="00820701" w:rsidP="00820701">
      <w:pPr>
        <w:rPr>
          <w:color w:val="000000"/>
          <w:lang w:val="uk-UA"/>
        </w:rPr>
      </w:pPr>
    </w:p>
    <w:p w14:paraId="7D69913D" w14:textId="77777777" w:rsidR="00820701" w:rsidRDefault="00820701" w:rsidP="00820701">
      <w:pPr>
        <w:rPr>
          <w:lang w:val="uk-UA"/>
        </w:rPr>
      </w:pPr>
      <w:r>
        <w:rPr>
          <w:lang w:val="uk-UA"/>
        </w:rPr>
        <w:t>Виконавець Галина Слісаренко</w:t>
      </w:r>
    </w:p>
    <w:p w14:paraId="55F5CF6A" w14:textId="77777777" w:rsidR="00820701" w:rsidRDefault="00820701" w:rsidP="00820701">
      <w:pPr>
        <w:ind w:firstLine="709"/>
        <w:jc w:val="both"/>
        <w:rPr>
          <w:color w:val="000000"/>
          <w:lang w:val="uk-UA"/>
        </w:rPr>
      </w:pPr>
    </w:p>
    <w:p w14:paraId="5222F1E5" w14:textId="77777777" w:rsidR="00820701" w:rsidRDefault="00820701" w:rsidP="00820701">
      <w:pPr>
        <w:ind w:firstLine="709"/>
        <w:jc w:val="both"/>
        <w:rPr>
          <w:color w:val="000000"/>
          <w:lang w:val="uk-UA"/>
        </w:rPr>
      </w:pPr>
    </w:p>
    <w:p w14:paraId="21A6B69C" w14:textId="77777777" w:rsidR="00820701" w:rsidRDefault="00820701" w:rsidP="00820701">
      <w:pPr>
        <w:ind w:firstLine="709"/>
        <w:jc w:val="both"/>
        <w:rPr>
          <w:color w:val="000000"/>
          <w:lang w:val="uk-UA"/>
        </w:rPr>
      </w:pPr>
    </w:p>
    <w:p w14:paraId="13B83F0A" w14:textId="77777777" w:rsidR="00820701" w:rsidRDefault="00820701" w:rsidP="00820701">
      <w:pPr>
        <w:ind w:firstLine="709"/>
        <w:jc w:val="both"/>
        <w:rPr>
          <w:color w:val="000000"/>
          <w:lang w:val="uk-UA"/>
        </w:rPr>
      </w:pPr>
    </w:p>
    <w:p w14:paraId="1E57173C" w14:textId="77777777" w:rsidR="00820701" w:rsidRDefault="00820701" w:rsidP="00820701">
      <w:pPr>
        <w:ind w:firstLine="709"/>
        <w:jc w:val="both"/>
        <w:rPr>
          <w:color w:val="000000"/>
          <w:lang w:val="uk-UA"/>
        </w:rPr>
      </w:pPr>
    </w:p>
    <w:p w14:paraId="0E231FE8" w14:textId="77777777" w:rsidR="00820701" w:rsidRDefault="00820701" w:rsidP="00820701">
      <w:pPr>
        <w:ind w:firstLine="709"/>
        <w:jc w:val="both"/>
        <w:rPr>
          <w:color w:val="000000"/>
          <w:lang w:val="uk-UA"/>
        </w:rPr>
      </w:pPr>
    </w:p>
    <w:p w14:paraId="748BC937" w14:textId="77777777" w:rsidR="00820701" w:rsidRDefault="00820701" w:rsidP="00820701">
      <w:pPr>
        <w:ind w:firstLine="709"/>
        <w:jc w:val="both"/>
        <w:rPr>
          <w:color w:val="000000"/>
          <w:lang w:val="uk-UA"/>
        </w:rPr>
      </w:pPr>
    </w:p>
    <w:p w14:paraId="31B33D31" w14:textId="77777777" w:rsidR="00820701" w:rsidRDefault="00820701" w:rsidP="00820701">
      <w:pPr>
        <w:ind w:firstLine="709"/>
        <w:jc w:val="both"/>
        <w:rPr>
          <w:color w:val="000000"/>
          <w:lang w:val="uk-UA"/>
        </w:rPr>
      </w:pPr>
    </w:p>
    <w:p w14:paraId="443F3E2B" w14:textId="77777777" w:rsidR="00820701" w:rsidRDefault="00820701" w:rsidP="00820701">
      <w:pPr>
        <w:ind w:firstLine="709"/>
        <w:jc w:val="both"/>
        <w:rPr>
          <w:color w:val="000000"/>
          <w:lang w:val="uk-UA"/>
        </w:rPr>
      </w:pPr>
    </w:p>
    <w:p w14:paraId="4940C865" w14:textId="77777777" w:rsidR="00820701" w:rsidRDefault="00820701" w:rsidP="00820701">
      <w:pPr>
        <w:ind w:firstLine="709"/>
        <w:jc w:val="both"/>
        <w:rPr>
          <w:color w:val="000000"/>
          <w:lang w:val="uk-UA"/>
        </w:rPr>
      </w:pPr>
    </w:p>
    <w:p w14:paraId="55549D30" w14:textId="77777777" w:rsidR="00820701" w:rsidRDefault="00820701" w:rsidP="00820701">
      <w:pPr>
        <w:ind w:firstLine="709"/>
        <w:jc w:val="both"/>
        <w:rPr>
          <w:color w:val="000000"/>
          <w:lang w:val="uk-UA"/>
        </w:rPr>
      </w:pPr>
    </w:p>
    <w:p w14:paraId="2A1F13C1" w14:textId="77777777" w:rsidR="00820701" w:rsidRDefault="00820701" w:rsidP="00820701">
      <w:pPr>
        <w:ind w:firstLine="709"/>
        <w:jc w:val="both"/>
        <w:rPr>
          <w:color w:val="000000"/>
          <w:lang w:val="uk-UA"/>
        </w:rPr>
      </w:pPr>
    </w:p>
    <w:p w14:paraId="05459A60" w14:textId="77777777" w:rsidR="00820701" w:rsidRDefault="00820701" w:rsidP="00820701">
      <w:pPr>
        <w:ind w:firstLine="709"/>
        <w:jc w:val="both"/>
        <w:rPr>
          <w:color w:val="000000"/>
          <w:lang w:val="uk-UA"/>
        </w:rPr>
      </w:pPr>
    </w:p>
    <w:p w14:paraId="5A3FFE62" w14:textId="77777777" w:rsidR="00820701" w:rsidRDefault="00820701" w:rsidP="00820701">
      <w:pPr>
        <w:ind w:firstLine="709"/>
        <w:jc w:val="both"/>
        <w:rPr>
          <w:color w:val="000000"/>
          <w:lang w:val="uk-UA"/>
        </w:rPr>
      </w:pPr>
    </w:p>
    <w:p w14:paraId="640EE791" w14:textId="77777777" w:rsidR="00820701" w:rsidRDefault="00820701" w:rsidP="00820701">
      <w:pPr>
        <w:ind w:firstLine="709"/>
        <w:jc w:val="both"/>
        <w:rPr>
          <w:color w:val="000000"/>
          <w:lang w:val="uk-UA"/>
        </w:rPr>
      </w:pPr>
    </w:p>
    <w:p w14:paraId="2AD68A15" w14:textId="77777777" w:rsidR="00820701" w:rsidRDefault="00820701" w:rsidP="00820701">
      <w:pPr>
        <w:ind w:firstLine="709"/>
        <w:jc w:val="both"/>
        <w:rPr>
          <w:color w:val="000000"/>
          <w:lang w:val="uk-UA"/>
        </w:rPr>
      </w:pPr>
    </w:p>
    <w:p w14:paraId="037C0A65" w14:textId="77777777" w:rsidR="00820701" w:rsidRDefault="00820701" w:rsidP="00820701">
      <w:pPr>
        <w:ind w:firstLine="709"/>
        <w:jc w:val="both"/>
        <w:rPr>
          <w:color w:val="000000"/>
          <w:lang w:val="uk-UA"/>
        </w:rPr>
      </w:pPr>
    </w:p>
    <w:p w14:paraId="48A77219" w14:textId="77777777" w:rsidR="00820701" w:rsidRDefault="00820701" w:rsidP="00820701">
      <w:pPr>
        <w:ind w:firstLine="709"/>
        <w:jc w:val="both"/>
        <w:rPr>
          <w:color w:val="000000"/>
          <w:lang w:val="uk-UA"/>
        </w:rPr>
      </w:pPr>
    </w:p>
    <w:p w14:paraId="5AD105C4" w14:textId="77777777" w:rsidR="00820701" w:rsidRDefault="00820701" w:rsidP="00820701">
      <w:pPr>
        <w:ind w:firstLine="709"/>
        <w:jc w:val="both"/>
        <w:rPr>
          <w:color w:val="000000"/>
          <w:lang w:val="uk-UA"/>
        </w:rPr>
      </w:pPr>
    </w:p>
    <w:p w14:paraId="1FD7247E" w14:textId="77777777" w:rsidR="00820701" w:rsidRDefault="00820701" w:rsidP="00820701">
      <w:pPr>
        <w:ind w:firstLine="709"/>
        <w:jc w:val="both"/>
        <w:rPr>
          <w:color w:val="000000"/>
          <w:lang w:val="uk-UA"/>
        </w:rPr>
      </w:pPr>
    </w:p>
    <w:p w14:paraId="1B9FCC05" w14:textId="77777777" w:rsidR="00820701" w:rsidRDefault="00820701" w:rsidP="00820701">
      <w:pPr>
        <w:ind w:firstLine="709"/>
        <w:jc w:val="both"/>
        <w:rPr>
          <w:color w:val="000000"/>
          <w:lang w:val="uk-UA"/>
        </w:rPr>
      </w:pPr>
    </w:p>
    <w:p w14:paraId="5C6291EA" w14:textId="77777777" w:rsidR="00820701" w:rsidRDefault="00820701" w:rsidP="00820701">
      <w:pPr>
        <w:ind w:firstLine="709"/>
        <w:jc w:val="both"/>
        <w:rPr>
          <w:color w:val="000000"/>
          <w:lang w:val="uk-UA"/>
        </w:rPr>
      </w:pPr>
    </w:p>
    <w:p w14:paraId="4C849D64" w14:textId="77777777" w:rsidR="00820701" w:rsidRDefault="00820701" w:rsidP="00820701">
      <w:pPr>
        <w:ind w:firstLine="709"/>
        <w:jc w:val="both"/>
        <w:rPr>
          <w:color w:val="000000"/>
          <w:lang w:val="uk-UA"/>
        </w:rPr>
      </w:pPr>
    </w:p>
    <w:p w14:paraId="1696E7F0" w14:textId="77777777" w:rsidR="00820701" w:rsidRDefault="00820701" w:rsidP="00820701">
      <w:pPr>
        <w:ind w:firstLine="709"/>
        <w:jc w:val="both"/>
        <w:rPr>
          <w:color w:val="000000"/>
          <w:lang w:val="uk-UA"/>
        </w:rPr>
      </w:pPr>
    </w:p>
    <w:p w14:paraId="364C972A" w14:textId="77777777" w:rsidR="00820701" w:rsidRDefault="00820701" w:rsidP="00820701">
      <w:pPr>
        <w:ind w:firstLine="709"/>
        <w:jc w:val="both"/>
        <w:rPr>
          <w:color w:val="000000"/>
          <w:lang w:val="uk-UA"/>
        </w:rPr>
      </w:pPr>
    </w:p>
    <w:p w14:paraId="334FE9D8" w14:textId="77777777" w:rsidR="00820701" w:rsidRDefault="00820701" w:rsidP="00820701">
      <w:pPr>
        <w:ind w:firstLine="709"/>
        <w:jc w:val="both"/>
        <w:rPr>
          <w:color w:val="000000"/>
          <w:lang w:val="uk-UA"/>
        </w:rPr>
      </w:pPr>
    </w:p>
    <w:p w14:paraId="1BCAD72B" w14:textId="77777777" w:rsidR="00820701" w:rsidRDefault="00820701" w:rsidP="00820701">
      <w:pPr>
        <w:ind w:firstLine="709"/>
        <w:jc w:val="both"/>
        <w:rPr>
          <w:color w:val="000000"/>
          <w:lang w:val="uk-UA"/>
        </w:rPr>
      </w:pPr>
    </w:p>
    <w:p w14:paraId="4FAD3BFA" w14:textId="77777777" w:rsidR="00820701" w:rsidRDefault="00820701" w:rsidP="00820701">
      <w:pPr>
        <w:ind w:firstLine="709"/>
        <w:jc w:val="both"/>
        <w:rPr>
          <w:color w:val="000000"/>
          <w:lang w:val="uk-UA"/>
        </w:rPr>
      </w:pPr>
    </w:p>
    <w:p w14:paraId="43E2B7DE" w14:textId="77777777" w:rsidR="00820701" w:rsidRDefault="00820701" w:rsidP="00820701">
      <w:pPr>
        <w:ind w:firstLine="709"/>
        <w:jc w:val="both"/>
        <w:rPr>
          <w:color w:val="000000"/>
          <w:lang w:val="uk-UA"/>
        </w:rPr>
      </w:pPr>
    </w:p>
    <w:p w14:paraId="6BB49584" w14:textId="77777777" w:rsidR="00820701" w:rsidRDefault="00820701" w:rsidP="00820701">
      <w:pPr>
        <w:ind w:firstLine="709"/>
        <w:jc w:val="both"/>
        <w:rPr>
          <w:color w:val="000000"/>
          <w:lang w:val="uk-UA"/>
        </w:rPr>
      </w:pPr>
    </w:p>
    <w:p w14:paraId="09D8C8F1" w14:textId="77777777" w:rsidR="00820701" w:rsidRDefault="00820701" w:rsidP="00820701">
      <w:pPr>
        <w:ind w:firstLine="709"/>
        <w:jc w:val="both"/>
        <w:rPr>
          <w:color w:val="000000"/>
          <w:lang w:val="uk-UA"/>
        </w:rPr>
      </w:pPr>
    </w:p>
    <w:p w14:paraId="5CA16CE3" w14:textId="77777777" w:rsidR="00820701" w:rsidRDefault="00820701" w:rsidP="00820701">
      <w:pPr>
        <w:ind w:firstLine="709"/>
        <w:jc w:val="both"/>
        <w:rPr>
          <w:color w:val="000000"/>
          <w:lang w:val="uk-UA"/>
        </w:rPr>
      </w:pPr>
    </w:p>
    <w:p w14:paraId="37DB282B" w14:textId="77777777" w:rsidR="00820701" w:rsidRDefault="00820701" w:rsidP="00820701">
      <w:pPr>
        <w:ind w:firstLine="709"/>
        <w:jc w:val="both"/>
        <w:rPr>
          <w:color w:val="000000"/>
          <w:lang w:val="uk-UA"/>
        </w:rPr>
      </w:pPr>
    </w:p>
    <w:p w14:paraId="6DA0BC14" w14:textId="77777777" w:rsidR="00820701" w:rsidRDefault="00820701" w:rsidP="00820701">
      <w:pPr>
        <w:ind w:firstLine="709"/>
        <w:jc w:val="both"/>
        <w:rPr>
          <w:color w:val="000000"/>
          <w:lang w:val="uk-UA"/>
        </w:rPr>
      </w:pPr>
    </w:p>
    <w:p w14:paraId="4A5C4FE3" w14:textId="77777777" w:rsidR="00820701" w:rsidRDefault="00820701" w:rsidP="00820701">
      <w:pPr>
        <w:ind w:firstLine="709"/>
        <w:jc w:val="both"/>
        <w:rPr>
          <w:color w:val="000000"/>
          <w:lang w:val="uk-UA"/>
        </w:rPr>
      </w:pPr>
    </w:p>
    <w:p w14:paraId="5271A4C9" w14:textId="77777777" w:rsidR="00820701" w:rsidRDefault="00820701" w:rsidP="00820701">
      <w:pPr>
        <w:ind w:firstLine="709"/>
        <w:jc w:val="both"/>
        <w:rPr>
          <w:color w:val="000000"/>
          <w:lang w:val="uk-UA"/>
        </w:rPr>
      </w:pPr>
    </w:p>
    <w:p w14:paraId="6CCB8D61" w14:textId="77777777" w:rsidR="00820701" w:rsidRDefault="00820701" w:rsidP="00820701">
      <w:pPr>
        <w:ind w:firstLine="709"/>
        <w:jc w:val="both"/>
        <w:rPr>
          <w:color w:val="000000"/>
          <w:lang w:val="uk-UA"/>
        </w:rPr>
      </w:pPr>
    </w:p>
    <w:p w14:paraId="57FBC4B0" w14:textId="77777777" w:rsidR="00820701" w:rsidRDefault="00820701" w:rsidP="00820701">
      <w:pPr>
        <w:ind w:firstLine="709"/>
        <w:jc w:val="both"/>
        <w:rPr>
          <w:color w:val="000000"/>
          <w:lang w:val="uk-UA"/>
        </w:rPr>
      </w:pPr>
    </w:p>
    <w:p w14:paraId="70B576EA" w14:textId="77777777" w:rsidR="00820701" w:rsidRDefault="00820701" w:rsidP="00820701">
      <w:pPr>
        <w:ind w:firstLine="709"/>
        <w:jc w:val="both"/>
        <w:rPr>
          <w:color w:val="000000"/>
          <w:lang w:val="uk-UA"/>
        </w:rPr>
      </w:pPr>
    </w:p>
    <w:p w14:paraId="7C9FED2F" w14:textId="77777777" w:rsidR="00820701" w:rsidRDefault="00820701" w:rsidP="00820701">
      <w:pPr>
        <w:ind w:firstLine="709"/>
        <w:jc w:val="both"/>
        <w:rPr>
          <w:color w:val="000000"/>
          <w:lang w:val="uk-UA"/>
        </w:rPr>
      </w:pPr>
    </w:p>
    <w:p w14:paraId="1E5B1FC9" w14:textId="77777777" w:rsidR="00820701" w:rsidRDefault="00820701" w:rsidP="00820701">
      <w:pPr>
        <w:ind w:firstLine="709"/>
        <w:jc w:val="both"/>
        <w:rPr>
          <w:color w:val="000000"/>
          <w:lang w:val="uk-UA"/>
        </w:rPr>
      </w:pPr>
    </w:p>
    <w:p w14:paraId="28DF114D" w14:textId="77777777" w:rsidR="00820701" w:rsidRDefault="00820701" w:rsidP="00820701">
      <w:pPr>
        <w:ind w:firstLine="709"/>
        <w:jc w:val="both"/>
        <w:rPr>
          <w:color w:val="000000"/>
          <w:lang w:val="uk-UA"/>
        </w:rPr>
      </w:pPr>
    </w:p>
    <w:p w14:paraId="10A7820E" w14:textId="77777777" w:rsidR="00820701" w:rsidRDefault="00820701" w:rsidP="00820701">
      <w:pPr>
        <w:ind w:firstLine="709"/>
        <w:jc w:val="both"/>
        <w:rPr>
          <w:color w:val="000000"/>
          <w:lang w:val="uk-UA"/>
        </w:rPr>
      </w:pPr>
    </w:p>
    <w:p w14:paraId="053506B7" w14:textId="77777777" w:rsidR="00820701" w:rsidRDefault="00820701" w:rsidP="00820701">
      <w:pPr>
        <w:ind w:firstLine="709"/>
        <w:jc w:val="both"/>
        <w:rPr>
          <w:color w:val="000000"/>
          <w:lang w:val="uk-UA"/>
        </w:rPr>
      </w:pPr>
    </w:p>
    <w:p w14:paraId="5E4F53B9" w14:textId="77777777" w:rsidR="00820701" w:rsidRDefault="00820701" w:rsidP="00820701">
      <w:pPr>
        <w:ind w:firstLine="709"/>
        <w:jc w:val="both"/>
        <w:rPr>
          <w:color w:val="000000"/>
          <w:lang w:val="uk-UA"/>
        </w:rPr>
      </w:pPr>
    </w:p>
    <w:p w14:paraId="244BD7B8" w14:textId="77777777" w:rsidR="00820701" w:rsidRDefault="00820701" w:rsidP="00820701">
      <w:pPr>
        <w:ind w:firstLine="709"/>
        <w:jc w:val="both"/>
        <w:rPr>
          <w:color w:val="000000"/>
          <w:lang w:val="uk-UA"/>
        </w:rPr>
      </w:pPr>
    </w:p>
    <w:p w14:paraId="0C9F7CD2" w14:textId="77777777" w:rsidR="00820701" w:rsidRDefault="00820701" w:rsidP="00820701">
      <w:pPr>
        <w:ind w:firstLine="709"/>
        <w:jc w:val="both"/>
        <w:rPr>
          <w:color w:val="000000"/>
          <w:lang w:val="uk-UA"/>
        </w:rPr>
      </w:pPr>
    </w:p>
    <w:p w14:paraId="5D8448FF" w14:textId="77777777" w:rsidR="00820701" w:rsidRDefault="00820701" w:rsidP="00820701">
      <w:pPr>
        <w:ind w:firstLine="709"/>
        <w:jc w:val="both"/>
        <w:rPr>
          <w:color w:val="000000"/>
          <w:lang w:val="uk-UA"/>
        </w:rPr>
      </w:pPr>
    </w:p>
    <w:p w14:paraId="36F14E22" w14:textId="77777777" w:rsidR="00820701" w:rsidRDefault="00820701" w:rsidP="00820701">
      <w:pPr>
        <w:ind w:firstLine="709"/>
        <w:jc w:val="both"/>
        <w:rPr>
          <w:color w:val="000000"/>
          <w:lang w:val="uk-UA"/>
        </w:rPr>
      </w:pPr>
    </w:p>
    <w:p w14:paraId="624F2C9D" w14:textId="77777777" w:rsidR="00820701" w:rsidRDefault="00820701" w:rsidP="00820701">
      <w:pPr>
        <w:ind w:firstLine="709"/>
        <w:jc w:val="both"/>
        <w:rPr>
          <w:color w:val="000000"/>
          <w:lang w:val="uk-UA"/>
        </w:rPr>
      </w:pPr>
    </w:p>
    <w:p w14:paraId="126F8111" w14:textId="77777777" w:rsidR="00820701" w:rsidRDefault="00820701" w:rsidP="00820701">
      <w:pPr>
        <w:ind w:firstLine="709"/>
        <w:jc w:val="both"/>
        <w:rPr>
          <w:color w:val="000000"/>
          <w:lang w:val="uk-UA"/>
        </w:rPr>
      </w:pPr>
    </w:p>
    <w:p w14:paraId="5AB73095" w14:textId="77777777" w:rsidR="00820701" w:rsidRDefault="00820701" w:rsidP="00820701">
      <w:pPr>
        <w:ind w:firstLine="709"/>
        <w:jc w:val="both"/>
        <w:rPr>
          <w:color w:val="000000"/>
          <w:lang w:val="uk-UA"/>
        </w:rPr>
      </w:pPr>
    </w:p>
    <w:p w14:paraId="40CFA1F0" w14:textId="77777777" w:rsidR="00820701" w:rsidRDefault="00820701" w:rsidP="00820701">
      <w:pPr>
        <w:ind w:firstLine="709"/>
        <w:jc w:val="both"/>
        <w:rPr>
          <w:color w:val="000000"/>
          <w:lang w:val="uk-UA"/>
        </w:rPr>
      </w:pPr>
    </w:p>
    <w:p w14:paraId="78845DE8" w14:textId="77777777" w:rsidR="00820701" w:rsidRDefault="00820701" w:rsidP="00820701">
      <w:pPr>
        <w:ind w:firstLine="709"/>
        <w:jc w:val="both"/>
        <w:rPr>
          <w:color w:val="000000"/>
          <w:lang w:val="uk-UA"/>
        </w:rPr>
      </w:pPr>
    </w:p>
    <w:p w14:paraId="091398CD" w14:textId="77777777" w:rsidR="00820701" w:rsidRDefault="00820701" w:rsidP="00820701">
      <w:pPr>
        <w:ind w:firstLine="709"/>
        <w:jc w:val="both"/>
        <w:rPr>
          <w:color w:val="000000"/>
          <w:lang w:val="uk-UA"/>
        </w:rPr>
      </w:pPr>
    </w:p>
    <w:p w14:paraId="4FD9AC57" w14:textId="77777777" w:rsidR="00820701" w:rsidRDefault="00820701" w:rsidP="00820701">
      <w:pPr>
        <w:ind w:firstLine="709"/>
        <w:jc w:val="both"/>
        <w:rPr>
          <w:color w:val="000000"/>
          <w:lang w:val="uk-UA"/>
        </w:rPr>
      </w:pPr>
    </w:p>
    <w:p w14:paraId="6CB56476" w14:textId="77777777" w:rsidR="00820701" w:rsidRDefault="00820701" w:rsidP="00820701">
      <w:pPr>
        <w:rPr>
          <w:color w:val="000000" w:themeColor="text1"/>
          <w:lang w:val="uk-UA"/>
        </w:rPr>
        <w:sectPr w:rsidR="00820701" w:rsidSect="00582E6E">
          <w:pgSz w:w="11906" w:h="16838"/>
          <w:pgMar w:top="567" w:right="850" w:bottom="993" w:left="1701" w:header="708" w:footer="708" w:gutter="0"/>
          <w:cols w:space="708"/>
          <w:docGrid w:linePitch="360"/>
        </w:sectPr>
      </w:pPr>
      <w:r>
        <w:rPr>
          <w:color w:val="000000" w:themeColor="text1"/>
          <w:lang w:val="uk-UA"/>
        </w:rPr>
        <w:t xml:space="preserve">                                                                                                                                                                                                                           </w:t>
      </w:r>
    </w:p>
    <w:p w14:paraId="77E286BD" w14:textId="77777777" w:rsidR="00724B8F" w:rsidRDefault="00820701" w:rsidP="00724B8F">
      <w:pPr>
        <w:ind w:left="12744"/>
        <w:jc w:val="both"/>
        <w:rPr>
          <w:color w:val="000000"/>
          <w:lang w:val="uk-UA"/>
        </w:rPr>
      </w:pPr>
      <w:r>
        <w:rPr>
          <w:color w:val="000000" w:themeColor="text1"/>
          <w:lang w:val="uk-UA"/>
        </w:rPr>
        <w:lastRenderedPageBreak/>
        <w:t xml:space="preserve">                                                                                                                                                                                        </w:t>
      </w:r>
      <w:r w:rsidR="00724B8F">
        <w:rPr>
          <w:color w:val="000000"/>
          <w:lang w:val="uk-UA"/>
        </w:rPr>
        <w:t>Додаток 1</w:t>
      </w:r>
    </w:p>
    <w:p w14:paraId="4857F22D" w14:textId="77777777" w:rsidR="00724B8F" w:rsidRDefault="00724B8F" w:rsidP="00724B8F">
      <w:pPr>
        <w:ind w:left="12036" w:firstLine="708"/>
        <w:rPr>
          <w:color w:val="000000"/>
          <w:lang w:val="uk-UA"/>
        </w:rPr>
      </w:pPr>
      <w:r>
        <w:rPr>
          <w:color w:val="000000"/>
          <w:lang w:val="uk-UA"/>
        </w:rPr>
        <w:t>до Програми</w:t>
      </w:r>
    </w:p>
    <w:p w14:paraId="70F28961" w14:textId="77777777" w:rsidR="00724B8F" w:rsidRDefault="00724B8F" w:rsidP="00724B8F">
      <w:pPr>
        <w:jc w:val="both"/>
        <w:rPr>
          <w:color w:val="000000"/>
          <w:lang w:val="uk-UA"/>
        </w:rPr>
      </w:pPr>
    </w:p>
    <w:p w14:paraId="238D30B2" w14:textId="77777777" w:rsidR="00724B8F" w:rsidRDefault="00724B8F" w:rsidP="00724B8F">
      <w:pPr>
        <w:jc w:val="center"/>
        <w:rPr>
          <w:b/>
          <w:bCs/>
          <w:color w:val="000000" w:themeColor="text1"/>
          <w:lang w:val="uk-UA"/>
        </w:rPr>
      </w:pPr>
      <w:r w:rsidRPr="00F14BB4">
        <w:rPr>
          <w:b/>
          <w:bCs/>
          <w:color w:val="000000" w:themeColor="text1"/>
          <w:lang w:val="uk-UA"/>
        </w:rPr>
        <w:t xml:space="preserve">ЗАВДАННЯ І ЗАХОДИ РЕАЛІЗАЦІЇ </w:t>
      </w:r>
      <w:r>
        <w:rPr>
          <w:b/>
          <w:bCs/>
          <w:color w:val="000000" w:themeColor="text1"/>
          <w:lang w:val="uk-UA"/>
        </w:rPr>
        <w:t>ПРОГРАМИ</w:t>
      </w:r>
    </w:p>
    <w:p w14:paraId="7A91EA36" w14:textId="77777777" w:rsidR="00724B8F" w:rsidRDefault="00724B8F" w:rsidP="00724B8F">
      <w:pPr>
        <w:rPr>
          <w:b/>
          <w:bCs/>
          <w:color w:val="000000" w:themeColor="text1"/>
          <w:lang w:val="uk-UA"/>
        </w:rPr>
      </w:pPr>
    </w:p>
    <w:tbl>
      <w:tblPr>
        <w:tblStyle w:val="a6"/>
        <w:tblW w:w="14317" w:type="dxa"/>
        <w:tblInd w:w="562" w:type="dxa"/>
        <w:tblLayout w:type="fixed"/>
        <w:tblLook w:val="04A0" w:firstRow="1" w:lastRow="0" w:firstColumn="1" w:lastColumn="0" w:noHBand="0" w:noVBand="1"/>
      </w:tblPr>
      <w:tblGrid>
        <w:gridCol w:w="567"/>
        <w:gridCol w:w="2268"/>
        <w:gridCol w:w="1134"/>
        <w:gridCol w:w="1701"/>
        <w:gridCol w:w="1701"/>
        <w:gridCol w:w="1276"/>
        <w:gridCol w:w="1134"/>
        <w:gridCol w:w="1134"/>
        <w:gridCol w:w="1134"/>
        <w:gridCol w:w="2268"/>
      </w:tblGrid>
      <w:tr w:rsidR="00724B8F" w14:paraId="5855CCE3" w14:textId="77777777" w:rsidTr="000105B1">
        <w:tc>
          <w:tcPr>
            <w:tcW w:w="567" w:type="dxa"/>
            <w:vMerge w:val="restart"/>
          </w:tcPr>
          <w:p w14:paraId="4AD319BF" w14:textId="77777777" w:rsidR="00724B8F" w:rsidRPr="00DA160B" w:rsidRDefault="00724B8F" w:rsidP="000105B1">
            <w:pPr>
              <w:jc w:val="center"/>
              <w:rPr>
                <w:color w:val="000000" w:themeColor="text1"/>
                <w:sz w:val="20"/>
                <w:szCs w:val="20"/>
                <w:lang w:val="uk-UA"/>
              </w:rPr>
            </w:pPr>
            <w:r w:rsidRPr="00DA160B">
              <w:rPr>
                <w:color w:val="000000" w:themeColor="text1"/>
                <w:sz w:val="20"/>
                <w:szCs w:val="20"/>
                <w:lang w:val="uk-UA"/>
              </w:rPr>
              <w:t>№ з/п</w:t>
            </w:r>
          </w:p>
        </w:tc>
        <w:tc>
          <w:tcPr>
            <w:tcW w:w="2268" w:type="dxa"/>
            <w:vMerge w:val="restart"/>
          </w:tcPr>
          <w:p w14:paraId="1F8F7F3E" w14:textId="77777777" w:rsidR="00724B8F" w:rsidRPr="00DA160B" w:rsidRDefault="00724B8F" w:rsidP="000105B1">
            <w:pPr>
              <w:jc w:val="center"/>
              <w:rPr>
                <w:color w:val="000000" w:themeColor="text1"/>
                <w:sz w:val="20"/>
                <w:szCs w:val="20"/>
                <w:lang w:val="uk-UA"/>
              </w:rPr>
            </w:pPr>
            <w:r w:rsidRPr="00DA160B">
              <w:rPr>
                <w:color w:val="000000" w:themeColor="text1"/>
                <w:sz w:val="20"/>
                <w:szCs w:val="20"/>
                <w:lang w:val="uk-UA"/>
              </w:rPr>
              <w:t>Перелік заходів Програми</w:t>
            </w:r>
          </w:p>
        </w:tc>
        <w:tc>
          <w:tcPr>
            <w:tcW w:w="1134" w:type="dxa"/>
            <w:vMerge w:val="restart"/>
          </w:tcPr>
          <w:p w14:paraId="5F11329B" w14:textId="77777777" w:rsidR="00724B8F" w:rsidRPr="00DA160B" w:rsidRDefault="00724B8F" w:rsidP="000105B1">
            <w:pPr>
              <w:jc w:val="center"/>
              <w:rPr>
                <w:color w:val="000000" w:themeColor="text1"/>
                <w:sz w:val="20"/>
                <w:szCs w:val="20"/>
                <w:lang w:val="uk-UA"/>
              </w:rPr>
            </w:pPr>
            <w:r w:rsidRPr="00DA160B">
              <w:rPr>
                <w:color w:val="000000" w:themeColor="text1"/>
                <w:sz w:val="20"/>
                <w:szCs w:val="20"/>
                <w:lang w:val="uk-UA"/>
              </w:rPr>
              <w:t>Термін виконання заходу</w:t>
            </w:r>
          </w:p>
        </w:tc>
        <w:tc>
          <w:tcPr>
            <w:tcW w:w="1701" w:type="dxa"/>
            <w:vMerge w:val="restart"/>
          </w:tcPr>
          <w:p w14:paraId="31CF5048" w14:textId="77777777" w:rsidR="00724B8F" w:rsidRPr="00DA160B" w:rsidRDefault="00724B8F" w:rsidP="000105B1">
            <w:pPr>
              <w:jc w:val="center"/>
              <w:rPr>
                <w:color w:val="000000" w:themeColor="text1"/>
                <w:sz w:val="20"/>
                <w:szCs w:val="20"/>
                <w:lang w:val="uk-UA"/>
              </w:rPr>
            </w:pPr>
            <w:r w:rsidRPr="00DA160B">
              <w:rPr>
                <w:color w:val="000000" w:themeColor="text1"/>
                <w:sz w:val="20"/>
                <w:szCs w:val="20"/>
                <w:lang w:val="uk-UA"/>
              </w:rPr>
              <w:t>Виконавці</w:t>
            </w:r>
          </w:p>
        </w:tc>
        <w:tc>
          <w:tcPr>
            <w:tcW w:w="1701" w:type="dxa"/>
            <w:vMerge w:val="restart"/>
          </w:tcPr>
          <w:p w14:paraId="7947AA2D" w14:textId="77777777" w:rsidR="00724B8F" w:rsidRPr="00DA160B" w:rsidRDefault="00724B8F" w:rsidP="000105B1">
            <w:pPr>
              <w:jc w:val="center"/>
              <w:rPr>
                <w:color w:val="000000" w:themeColor="text1"/>
                <w:sz w:val="20"/>
                <w:szCs w:val="20"/>
                <w:lang w:val="uk-UA"/>
              </w:rPr>
            </w:pPr>
            <w:r w:rsidRPr="00DA160B">
              <w:rPr>
                <w:color w:val="000000" w:themeColor="text1"/>
                <w:sz w:val="20"/>
                <w:szCs w:val="20"/>
                <w:lang w:val="uk-UA"/>
              </w:rPr>
              <w:t>Джерела фінансування</w:t>
            </w:r>
          </w:p>
        </w:tc>
        <w:tc>
          <w:tcPr>
            <w:tcW w:w="4678" w:type="dxa"/>
            <w:gridSpan w:val="4"/>
          </w:tcPr>
          <w:p w14:paraId="4D588040" w14:textId="77777777" w:rsidR="00724B8F" w:rsidRPr="00DA160B" w:rsidRDefault="00724B8F" w:rsidP="000105B1">
            <w:pPr>
              <w:jc w:val="center"/>
              <w:rPr>
                <w:color w:val="000000" w:themeColor="text1"/>
                <w:sz w:val="20"/>
                <w:szCs w:val="20"/>
                <w:lang w:val="uk-UA"/>
              </w:rPr>
            </w:pPr>
            <w:r w:rsidRPr="00DA160B">
              <w:rPr>
                <w:color w:val="000000" w:themeColor="text1"/>
                <w:sz w:val="20"/>
                <w:szCs w:val="20"/>
                <w:lang w:val="uk-UA"/>
              </w:rPr>
              <w:t>Орієнтовні обсяги фінансування (вартість), тис.грн, у тому числі</w:t>
            </w:r>
          </w:p>
        </w:tc>
        <w:tc>
          <w:tcPr>
            <w:tcW w:w="2268" w:type="dxa"/>
            <w:vMerge w:val="restart"/>
          </w:tcPr>
          <w:p w14:paraId="573CF37C" w14:textId="77777777" w:rsidR="00724B8F" w:rsidRPr="00DA160B" w:rsidRDefault="00724B8F" w:rsidP="000105B1">
            <w:pPr>
              <w:jc w:val="center"/>
              <w:rPr>
                <w:color w:val="000000" w:themeColor="text1"/>
                <w:sz w:val="20"/>
                <w:szCs w:val="20"/>
                <w:lang w:val="uk-UA"/>
              </w:rPr>
            </w:pPr>
            <w:r w:rsidRPr="00DA160B">
              <w:rPr>
                <w:color w:val="000000" w:themeColor="text1"/>
                <w:sz w:val="20"/>
                <w:szCs w:val="20"/>
                <w:lang w:val="uk-UA"/>
              </w:rPr>
              <w:t>Очікуваний результат</w:t>
            </w:r>
          </w:p>
        </w:tc>
      </w:tr>
      <w:tr w:rsidR="00724B8F" w14:paraId="281384B8" w14:textId="77777777" w:rsidTr="000105B1">
        <w:tc>
          <w:tcPr>
            <w:tcW w:w="567" w:type="dxa"/>
            <w:vMerge/>
          </w:tcPr>
          <w:p w14:paraId="6EA20F6E" w14:textId="77777777" w:rsidR="00724B8F" w:rsidRPr="00DA160B" w:rsidRDefault="00724B8F" w:rsidP="000105B1">
            <w:pPr>
              <w:rPr>
                <w:color w:val="000000" w:themeColor="text1"/>
                <w:sz w:val="20"/>
                <w:szCs w:val="20"/>
                <w:lang w:val="uk-UA"/>
              </w:rPr>
            </w:pPr>
          </w:p>
        </w:tc>
        <w:tc>
          <w:tcPr>
            <w:tcW w:w="2268" w:type="dxa"/>
            <w:vMerge/>
          </w:tcPr>
          <w:p w14:paraId="5A36EF89" w14:textId="77777777" w:rsidR="00724B8F" w:rsidRPr="00DA160B" w:rsidRDefault="00724B8F" w:rsidP="000105B1">
            <w:pPr>
              <w:rPr>
                <w:color w:val="000000" w:themeColor="text1"/>
                <w:sz w:val="20"/>
                <w:szCs w:val="20"/>
                <w:lang w:val="uk-UA"/>
              </w:rPr>
            </w:pPr>
          </w:p>
        </w:tc>
        <w:tc>
          <w:tcPr>
            <w:tcW w:w="1134" w:type="dxa"/>
            <w:vMerge/>
          </w:tcPr>
          <w:p w14:paraId="08904F49" w14:textId="77777777" w:rsidR="00724B8F" w:rsidRPr="00DA160B" w:rsidRDefault="00724B8F" w:rsidP="000105B1">
            <w:pPr>
              <w:rPr>
                <w:color w:val="000000" w:themeColor="text1"/>
                <w:sz w:val="20"/>
                <w:szCs w:val="20"/>
                <w:lang w:val="uk-UA"/>
              </w:rPr>
            </w:pPr>
          </w:p>
        </w:tc>
        <w:tc>
          <w:tcPr>
            <w:tcW w:w="1701" w:type="dxa"/>
            <w:vMerge/>
          </w:tcPr>
          <w:p w14:paraId="233E684E" w14:textId="77777777" w:rsidR="00724B8F" w:rsidRPr="00DA160B" w:rsidRDefault="00724B8F" w:rsidP="000105B1">
            <w:pPr>
              <w:rPr>
                <w:color w:val="000000" w:themeColor="text1"/>
                <w:sz w:val="20"/>
                <w:szCs w:val="20"/>
                <w:lang w:val="uk-UA"/>
              </w:rPr>
            </w:pPr>
          </w:p>
        </w:tc>
        <w:tc>
          <w:tcPr>
            <w:tcW w:w="1701" w:type="dxa"/>
            <w:vMerge/>
          </w:tcPr>
          <w:p w14:paraId="2C344870" w14:textId="77777777" w:rsidR="00724B8F" w:rsidRPr="00DA160B" w:rsidRDefault="00724B8F" w:rsidP="000105B1">
            <w:pPr>
              <w:rPr>
                <w:color w:val="000000" w:themeColor="text1"/>
                <w:sz w:val="20"/>
                <w:szCs w:val="20"/>
                <w:lang w:val="uk-UA"/>
              </w:rPr>
            </w:pPr>
          </w:p>
        </w:tc>
        <w:tc>
          <w:tcPr>
            <w:tcW w:w="3544" w:type="dxa"/>
            <w:gridSpan w:val="3"/>
          </w:tcPr>
          <w:p w14:paraId="6CCBAAD4" w14:textId="77777777" w:rsidR="00724B8F" w:rsidRPr="00DA160B" w:rsidRDefault="00724B8F" w:rsidP="000105B1">
            <w:pPr>
              <w:jc w:val="center"/>
              <w:rPr>
                <w:color w:val="000000" w:themeColor="text1"/>
                <w:sz w:val="20"/>
                <w:szCs w:val="20"/>
                <w:lang w:val="uk-UA"/>
              </w:rPr>
            </w:pPr>
            <w:r w:rsidRPr="00DA160B">
              <w:rPr>
                <w:color w:val="000000" w:themeColor="text1"/>
                <w:sz w:val="20"/>
                <w:szCs w:val="20"/>
                <w:lang w:val="uk-UA"/>
              </w:rPr>
              <w:t>За роками</w:t>
            </w:r>
          </w:p>
          <w:p w14:paraId="5C65856B" w14:textId="77777777" w:rsidR="00724B8F" w:rsidRPr="00DA160B" w:rsidRDefault="00724B8F" w:rsidP="000105B1">
            <w:pPr>
              <w:jc w:val="center"/>
              <w:rPr>
                <w:color w:val="000000" w:themeColor="text1"/>
                <w:sz w:val="20"/>
                <w:szCs w:val="20"/>
                <w:lang w:val="uk-UA"/>
              </w:rPr>
            </w:pPr>
          </w:p>
        </w:tc>
        <w:tc>
          <w:tcPr>
            <w:tcW w:w="1134" w:type="dxa"/>
            <w:vMerge w:val="restart"/>
          </w:tcPr>
          <w:p w14:paraId="3DBC4432" w14:textId="77777777" w:rsidR="00724B8F" w:rsidRPr="00DA160B" w:rsidRDefault="00724B8F" w:rsidP="000105B1">
            <w:pPr>
              <w:rPr>
                <w:color w:val="000000" w:themeColor="text1"/>
                <w:sz w:val="20"/>
                <w:szCs w:val="20"/>
                <w:lang w:val="uk-UA"/>
              </w:rPr>
            </w:pPr>
            <w:r w:rsidRPr="00DA160B">
              <w:rPr>
                <w:color w:val="000000" w:themeColor="text1"/>
                <w:sz w:val="20"/>
                <w:szCs w:val="20"/>
                <w:lang w:val="uk-UA"/>
              </w:rPr>
              <w:t>Всього</w:t>
            </w:r>
          </w:p>
        </w:tc>
        <w:tc>
          <w:tcPr>
            <w:tcW w:w="2268" w:type="dxa"/>
            <w:vMerge/>
          </w:tcPr>
          <w:p w14:paraId="7A910256" w14:textId="77777777" w:rsidR="00724B8F" w:rsidRPr="00DA160B" w:rsidRDefault="00724B8F" w:rsidP="000105B1">
            <w:pPr>
              <w:rPr>
                <w:color w:val="000000" w:themeColor="text1"/>
                <w:sz w:val="20"/>
                <w:szCs w:val="20"/>
                <w:lang w:val="uk-UA"/>
              </w:rPr>
            </w:pPr>
          </w:p>
        </w:tc>
      </w:tr>
      <w:tr w:rsidR="00724B8F" w14:paraId="77E992E5" w14:textId="77777777" w:rsidTr="000105B1">
        <w:trPr>
          <w:trHeight w:val="227"/>
        </w:trPr>
        <w:tc>
          <w:tcPr>
            <w:tcW w:w="567" w:type="dxa"/>
            <w:vMerge/>
          </w:tcPr>
          <w:p w14:paraId="0FD75AD7" w14:textId="77777777" w:rsidR="00724B8F" w:rsidRPr="00DA160B" w:rsidRDefault="00724B8F" w:rsidP="000105B1">
            <w:pPr>
              <w:rPr>
                <w:color w:val="000000" w:themeColor="text1"/>
                <w:sz w:val="20"/>
                <w:szCs w:val="20"/>
                <w:lang w:val="uk-UA"/>
              </w:rPr>
            </w:pPr>
          </w:p>
        </w:tc>
        <w:tc>
          <w:tcPr>
            <w:tcW w:w="2268" w:type="dxa"/>
            <w:vMerge/>
          </w:tcPr>
          <w:p w14:paraId="53C4B555" w14:textId="77777777" w:rsidR="00724B8F" w:rsidRPr="00DA160B" w:rsidRDefault="00724B8F" w:rsidP="000105B1">
            <w:pPr>
              <w:rPr>
                <w:color w:val="000000" w:themeColor="text1"/>
                <w:sz w:val="20"/>
                <w:szCs w:val="20"/>
                <w:lang w:val="uk-UA"/>
              </w:rPr>
            </w:pPr>
          </w:p>
        </w:tc>
        <w:tc>
          <w:tcPr>
            <w:tcW w:w="1134" w:type="dxa"/>
            <w:vMerge/>
          </w:tcPr>
          <w:p w14:paraId="3C6D65CE" w14:textId="77777777" w:rsidR="00724B8F" w:rsidRPr="00DA160B" w:rsidRDefault="00724B8F" w:rsidP="000105B1">
            <w:pPr>
              <w:rPr>
                <w:color w:val="000000" w:themeColor="text1"/>
                <w:sz w:val="20"/>
                <w:szCs w:val="20"/>
                <w:lang w:val="uk-UA"/>
              </w:rPr>
            </w:pPr>
          </w:p>
        </w:tc>
        <w:tc>
          <w:tcPr>
            <w:tcW w:w="1701" w:type="dxa"/>
            <w:vMerge/>
          </w:tcPr>
          <w:p w14:paraId="4BE76734" w14:textId="77777777" w:rsidR="00724B8F" w:rsidRPr="00DA160B" w:rsidRDefault="00724B8F" w:rsidP="000105B1">
            <w:pPr>
              <w:rPr>
                <w:color w:val="000000" w:themeColor="text1"/>
                <w:sz w:val="20"/>
                <w:szCs w:val="20"/>
                <w:lang w:val="uk-UA"/>
              </w:rPr>
            </w:pPr>
          </w:p>
        </w:tc>
        <w:tc>
          <w:tcPr>
            <w:tcW w:w="1701" w:type="dxa"/>
            <w:vMerge/>
          </w:tcPr>
          <w:p w14:paraId="076F07CB" w14:textId="77777777" w:rsidR="00724B8F" w:rsidRPr="00DA160B" w:rsidRDefault="00724B8F" w:rsidP="000105B1">
            <w:pPr>
              <w:rPr>
                <w:color w:val="000000" w:themeColor="text1"/>
                <w:sz w:val="20"/>
                <w:szCs w:val="20"/>
                <w:lang w:val="uk-UA"/>
              </w:rPr>
            </w:pPr>
          </w:p>
        </w:tc>
        <w:tc>
          <w:tcPr>
            <w:tcW w:w="1276" w:type="dxa"/>
          </w:tcPr>
          <w:p w14:paraId="498A9850" w14:textId="77777777" w:rsidR="00724B8F" w:rsidRPr="00DA160B" w:rsidRDefault="00724B8F" w:rsidP="000105B1">
            <w:pPr>
              <w:rPr>
                <w:color w:val="000000" w:themeColor="text1"/>
                <w:sz w:val="20"/>
                <w:szCs w:val="20"/>
                <w:lang w:val="uk-UA"/>
              </w:rPr>
            </w:pPr>
            <w:r w:rsidRPr="00DA160B">
              <w:rPr>
                <w:color w:val="000000" w:themeColor="text1"/>
                <w:sz w:val="20"/>
                <w:szCs w:val="20"/>
                <w:lang w:val="uk-UA"/>
              </w:rPr>
              <w:t>2025 рік</w:t>
            </w:r>
          </w:p>
          <w:p w14:paraId="65021D49" w14:textId="77777777" w:rsidR="00724B8F" w:rsidRPr="00DA160B" w:rsidRDefault="00724B8F" w:rsidP="000105B1">
            <w:pPr>
              <w:rPr>
                <w:color w:val="000000" w:themeColor="text1"/>
                <w:sz w:val="20"/>
                <w:szCs w:val="20"/>
                <w:lang w:val="uk-UA"/>
              </w:rPr>
            </w:pPr>
          </w:p>
        </w:tc>
        <w:tc>
          <w:tcPr>
            <w:tcW w:w="1134" w:type="dxa"/>
          </w:tcPr>
          <w:p w14:paraId="1D2A6CC3" w14:textId="77777777" w:rsidR="00724B8F" w:rsidRPr="00DA160B" w:rsidRDefault="00724B8F" w:rsidP="000105B1">
            <w:pPr>
              <w:rPr>
                <w:color w:val="000000" w:themeColor="text1"/>
                <w:sz w:val="20"/>
                <w:szCs w:val="20"/>
                <w:lang w:val="uk-UA"/>
              </w:rPr>
            </w:pPr>
            <w:r w:rsidRPr="00DA160B">
              <w:rPr>
                <w:color w:val="000000" w:themeColor="text1"/>
                <w:sz w:val="20"/>
                <w:szCs w:val="20"/>
                <w:lang w:val="uk-UA"/>
              </w:rPr>
              <w:t>2026 рік</w:t>
            </w:r>
          </w:p>
        </w:tc>
        <w:tc>
          <w:tcPr>
            <w:tcW w:w="1134" w:type="dxa"/>
          </w:tcPr>
          <w:p w14:paraId="7F9B3640" w14:textId="77777777" w:rsidR="00724B8F" w:rsidRPr="00DA160B" w:rsidRDefault="00724B8F" w:rsidP="000105B1">
            <w:pPr>
              <w:rPr>
                <w:color w:val="000000" w:themeColor="text1"/>
                <w:sz w:val="20"/>
                <w:szCs w:val="20"/>
                <w:lang w:val="uk-UA"/>
              </w:rPr>
            </w:pPr>
            <w:r w:rsidRPr="00DA160B">
              <w:rPr>
                <w:color w:val="000000" w:themeColor="text1"/>
                <w:sz w:val="20"/>
                <w:szCs w:val="20"/>
                <w:lang w:val="uk-UA"/>
              </w:rPr>
              <w:t>2027 рік</w:t>
            </w:r>
          </w:p>
        </w:tc>
        <w:tc>
          <w:tcPr>
            <w:tcW w:w="1134" w:type="dxa"/>
            <w:vMerge/>
          </w:tcPr>
          <w:p w14:paraId="007D250C" w14:textId="77777777" w:rsidR="00724B8F" w:rsidRPr="00DA160B" w:rsidRDefault="00724B8F" w:rsidP="000105B1">
            <w:pPr>
              <w:rPr>
                <w:b/>
                <w:bCs/>
                <w:color w:val="000000" w:themeColor="text1"/>
                <w:sz w:val="20"/>
                <w:szCs w:val="20"/>
                <w:lang w:val="uk-UA"/>
              </w:rPr>
            </w:pPr>
          </w:p>
        </w:tc>
        <w:tc>
          <w:tcPr>
            <w:tcW w:w="2268" w:type="dxa"/>
            <w:vMerge/>
          </w:tcPr>
          <w:p w14:paraId="5C02F122" w14:textId="77777777" w:rsidR="00724B8F" w:rsidRPr="00DA160B" w:rsidRDefault="00724B8F" w:rsidP="000105B1">
            <w:pPr>
              <w:rPr>
                <w:b/>
                <w:bCs/>
                <w:color w:val="000000" w:themeColor="text1"/>
                <w:sz w:val="20"/>
                <w:szCs w:val="20"/>
                <w:lang w:val="uk-UA"/>
              </w:rPr>
            </w:pPr>
          </w:p>
        </w:tc>
      </w:tr>
      <w:tr w:rsidR="00724B8F" w:rsidRPr="003C2C85" w14:paraId="18B0E810" w14:textId="77777777" w:rsidTr="000105B1">
        <w:tc>
          <w:tcPr>
            <w:tcW w:w="567" w:type="dxa"/>
          </w:tcPr>
          <w:p w14:paraId="56B555EC" w14:textId="77777777" w:rsidR="00724B8F" w:rsidRPr="00DA160B" w:rsidRDefault="00724B8F" w:rsidP="000105B1">
            <w:pPr>
              <w:jc w:val="center"/>
              <w:rPr>
                <w:color w:val="000000" w:themeColor="text1"/>
                <w:sz w:val="20"/>
                <w:szCs w:val="20"/>
                <w:lang w:val="uk-UA"/>
              </w:rPr>
            </w:pPr>
            <w:r w:rsidRPr="00DA160B">
              <w:rPr>
                <w:color w:val="000000" w:themeColor="text1"/>
                <w:sz w:val="20"/>
                <w:szCs w:val="20"/>
                <w:lang w:val="uk-UA"/>
              </w:rPr>
              <w:t>1</w:t>
            </w:r>
          </w:p>
        </w:tc>
        <w:tc>
          <w:tcPr>
            <w:tcW w:w="2268" w:type="dxa"/>
          </w:tcPr>
          <w:p w14:paraId="05AE2CF5" w14:textId="77777777" w:rsidR="00724B8F" w:rsidRPr="00DA160B" w:rsidRDefault="00724B8F" w:rsidP="000105B1">
            <w:pPr>
              <w:jc w:val="center"/>
              <w:rPr>
                <w:color w:val="000000" w:themeColor="text1"/>
                <w:sz w:val="20"/>
                <w:szCs w:val="20"/>
                <w:lang w:val="uk-UA"/>
              </w:rPr>
            </w:pPr>
            <w:r w:rsidRPr="00DA160B">
              <w:rPr>
                <w:color w:val="000000" w:themeColor="text1"/>
                <w:sz w:val="20"/>
                <w:szCs w:val="20"/>
                <w:lang w:val="uk-UA"/>
              </w:rPr>
              <w:t>2</w:t>
            </w:r>
          </w:p>
        </w:tc>
        <w:tc>
          <w:tcPr>
            <w:tcW w:w="1134" w:type="dxa"/>
          </w:tcPr>
          <w:p w14:paraId="05FF6DE7" w14:textId="77777777" w:rsidR="00724B8F" w:rsidRPr="00DA160B" w:rsidRDefault="00724B8F" w:rsidP="000105B1">
            <w:pPr>
              <w:jc w:val="center"/>
              <w:rPr>
                <w:color w:val="000000" w:themeColor="text1"/>
                <w:sz w:val="20"/>
                <w:szCs w:val="20"/>
                <w:lang w:val="uk-UA"/>
              </w:rPr>
            </w:pPr>
            <w:r w:rsidRPr="00DA160B">
              <w:rPr>
                <w:color w:val="000000" w:themeColor="text1"/>
                <w:sz w:val="20"/>
                <w:szCs w:val="20"/>
                <w:lang w:val="uk-UA"/>
              </w:rPr>
              <w:t>3</w:t>
            </w:r>
          </w:p>
        </w:tc>
        <w:tc>
          <w:tcPr>
            <w:tcW w:w="1701" w:type="dxa"/>
          </w:tcPr>
          <w:p w14:paraId="3327E18E" w14:textId="77777777" w:rsidR="00724B8F" w:rsidRPr="00DA160B" w:rsidRDefault="00724B8F" w:rsidP="000105B1">
            <w:pPr>
              <w:jc w:val="center"/>
              <w:rPr>
                <w:color w:val="000000" w:themeColor="text1"/>
                <w:sz w:val="20"/>
                <w:szCs w:val="20"/>
                <w:lang w:val="uk-UA"/>
              </w:rPr>
            </w:pPr>
            <w:r w:rsidRPr="00DA160B">
              <w:rPr>
                <w:color w:val="000000" w:themeColor="text1"/>
                <w:sz w:val="20"/>
                <w:szCs w:val="20"/>
                <w:lang w:val="uk-UA"/>
              </w:rPr>
              <w:t>4</w:t>
            </w:r>
          </w:p>
        </w:tc>
        <w:tc>
          <w:tcPr>
            <w:tcW w:w="1701" w:type="dxa"/>
          </w:tcPr>
          <w:p w14:paraId="1C04C5A0" w14:textId="77777777" w:rsidR="00724B8F" w:rsidRPr="00DA160B" w:rsidRDefault="00724B8F" w:rsidP="000105B1">
            <w:pPr>
              <w:jc w:val="center"/>
              <w:rPr>
                <w:color w:val="000000" w:themeColor="text1"/>
                <w:sz w:val="20"/>
                <w:szCs w:val="20"/>
                <w:lang w:val="uk-UA"/>
              </w:rPr>
            </w:pPr>
            <w:r w:rsidRPr="00DA160B">
              <w:rPr>
                <w:color w:val="000000" w:themeColor="text1"/>
                <w:sz w:val="20"/>
                <w:szCs w:val="20"/>
                <w:lang w:val="uk-UA"/>
              </w:rPr>
              <w:t>5</w:t>
            </w:r>
          </w:p>
        </w:tc>
        <w:tc>
          <w:tcPr>
            <w:tcW w:w="1276" w:type="dxa"/>
          </w:tcPr>
          <w:p w14:paraId="7E1E5813" w14:textId="77777777" w:rsidR="00724B8F" w:rsidRPr="00DA160B" w:rsidRDefault="00724B8F" w:rsidP="000105B1">
            <w:pPr>
              <w:jc w:val="center"/>
              <w:rPr>
                <w:color w:val="000000" w:themeColor="text1"/>
                <w:sz w:val="20"/>
                <w:szCs w:val="20"/>
                <w:lang w:val="uk-UA"/>
              </w:rPr>
            </w:pPr>
            <w:r w:rsidRPr="00DA160B">
              <w:rPr>
                <w:color w:val="000000" w:themeColor="text1"/>
                <w:sz w:val="20"/>
                <w:szCs w:val="20"/>
                <w:lang w:val="uk-UA"/>
              </w:rPr>
              <w:t>6</w:t>
            </w:r>
          </w:p>
        </w:tc>
        <w:tc>
          <w:tcPr>
            <w:tcW w:w="1134" w:type="dxa"/>
          </w:tcPr>
          <w:p w14:paraId="6D25BFA5" w14:textId="77777777" w:rsidR="00724B8F" w:rsidRPr="00DA160B" w:rsidRDefault="00724B8F" w:rsidP="000105B1">
            <w:pPr>
              <w:jc w:val="center"/>
              <w:rPr>
                <w:color w:val="000000" w:themeColor="text1"/>
                <w:sz w:val="20"/>
                <w:szCs w:val="20"/>
                <w:lang w:val="uk-UA"/>
              </w:rPr>
            </w:pPr>
            <w:r w:rsidRPr="00DA160B">
              <w:rPr>
                <w:color w:val="000000" w:themeColor="text1"/>
                <w:sz w:val="20"/>
                <w:szCs w:val="20"/>
                <w:lang w:val="uk-UA"/>
              </w:rPr>
              <w:t>7</w:t>
            </w:r>
          </w:p>
        </w:tc>
        <w:tc>
          <w:tcPr>
            <w:tcW w:w="1134" w:type="dxa"/>
          </w:tcPr>
          <w:p w14:paraId="5C3608C3" w14:textId="77777777" w:rsidR="00724B8F" w:rsidRPr="00DA160B" w:rsidRDefault="00724B8F" w:rsidP="000105B1">
            <w:pPr>
              <w:jc w:val="center"/>
              <w:rPr>
                <w:color w:val="000000" w:themeColor="text1"/>
                <w:sz w:val="20"/>
                <w:szCs w:val="20"/>
                <w:lang w:val="uk-UA"/>
              </w:rPr>
            </w:pPr>
            <w:r w:rsidRPr="00DA160B">
              <w:rPr>
                <w:color w:val="000000" w:themeColor="text1"/>
                <w:sz w:val="20"/>
                <w:szCs w:val="20"/>
                <w:lang w:val="uk-UA"/>
              </w:rPr>
              <w:t>8</w:t>
            </w:r>
          </w:p>
        </w:tc>
        <w:tc>
          <w:tcPr>
            <w:tcW w:w="1134" w:type="dxa"/>
          </w:tcPr>
          <w:p w14:paraId="1FFB095E" w14:textId="77777777" w:rsidR="00724B8F" w:rsidRPr="00DA160B" w:rsidRDefault="00724B8F" w:rsidP="000105B1">
            <w:pPr>
              <w:jc w:val="center"/>
              <w:rPr>
                <w:color w:val="000000" w:themeColor="text1"/>
                <w:sz w:val="20"/>
                <w:szCs w:val="20"/>
                <w:lang w:val="uk-UA"/>
              </w:rPr>
            </w:pPr>
            <w:r w:rsidRPr="00DA160B">
              <w:rPr>
                <w:color w:val="000000" w:themeColor="text1"/>
                <w:sz w:val="20"/>
                <w:szCs w:val="20"/>
                <w:lang w:val="uk-UA"/>
              </w:rPr>
              <w:t>9</w:t>
            </w:r>
          </w:p>
        </w:tc>
        <w:tc>
          <w:tcPr>
            <w:tcW w:w="2268" w:type="dxa"/>
          </w:tcPr>
          <w:p w14:paraId="7CA31D88" w14:textId="77777777" w:rsidR="00724B8F" w:rsidRPr="00DA160B" w:rsidRDefault="00724B8F" w:rsidP="000105B1">
            <w:pPr>
              <w:jc w:val="center"/>
              <w:rPr>
                <w:color w:val="000000" w:themeColor="text1"/>
                <w:sz w:val="20"/>
                <w:szCs w:val="20"/>
                <w:lang w:val="uk-UA"/>
              </w:rPr>
            </w:pPr>
            <w:r w:rsidRPr="00DA160B">
              <w:rPr>
                <w:color w:val="000000" w:themeColor="text1"/>
                <w:sz w:val="20"/>
                <w:szCs w:val="20"/>
                <w:lang w:val="uk-UA"/>
              </w:rPr>
              <w:t>10</w:t>
            </w:r>
          </w:p>
        </w:tc>
      </w:tr>
      <w:tr w:rsidR="00724B8F" w14:paraId="46FEBCF2" w14:textId="77777777" w:rsidTr="000105B1">
        <w:tc>
          <w:tcPr>
            <w:tcW w:w="14317" w:type="dxa"/>
            <w:gridSpan w:val="10"/>
          </w:tcPr>
          <w:p w14:paraId="55C378D1" w14:textId="77777777" w:rsidR="00724B8F" w:rsidRPr="00DA160B" w:rsidRDefault="00724B8F" w:rsidP="000105B1">
            <w:pPr>
              <w:jc w:val="center"/>
              <w:rPr>
                <w:b/>
                <w:bCs/>
                <w:color w:val="000000" w:themeColor="text1"/>
                <w:sz w:val="20"/>
                <w:szCs w:val="20"/>
                <w:lang w:val="uk-UA"/>
              </w:rPr>
            </w:pPr>
            <w:r w:rsidRPr="00DA160B">
              <w:rPr>
                <w:sz w:val="20"/>
                <w:szCs w:val="20"/>
                <w:lang w:val="uk-UA"/>
              </w:rPr>
              <w:t>Зміцнення матеріально-технічної бази військових частин Збройних сил України, підрозділів територіальної оборони</w:t>
            </w:r>
          </w:p>
        </w:tc>
      </w:tr>
      <w:tr w:rsidR="00724B8F" w:rsidRPr="00A123B2" w14:paraId="15F647CB" w14:textId="77777777" w:rsidTr="000105B1">
        <w:tc>
          <w:tcPr>
            <w:tcW w:w="567" w:type="dxa"/>
          </w:tcPr>
          <w:p w14:paraId="35A373A5" w14:textId="77777777" w:rsidR="00724B8F" w:rsidRPr="00DA160B" w:rsidRDefault="00724B8F" w:rsidP="000105B1">
            <w:pPr>
              <w:rPr>
                <w:bCs/>
                <w:color w:val="000000" w:themeColor="text1"/>
                <w:sz w:val="20"/>
                <w:szCs w:val="20"/>
                <w:lang w:val="uk-UA"/>
              </w:rPr>
            </w:pPr>
            <w:r w:rsidRPr="00DA160B">
              <w:rPr>
                <w:bCs/>
                <w:color w:val="000000" w:themeColor="text1"/>
                <w:sz w:val="20"/>
                <w:szCs w:val="20"/>
                <w:lang w:val="uk-UA"/>
              </w:rPr>
              <w:t>1.</w:t>
            </w:r>
          </w:p>
        </w:tc>
        <w:tc>
          <w:tcPr>
            <w:tcW w:w="2268" w:type="dxa"/>
          </w:tcPr>
          <w:p w14:paraId="5A9851B6" w14:textId="77777777" w:rsidR="00724B8F" w:rsidRPr="00DA160B" w:rsidRDefault="00724B8F" w:rsidP="000105B1">
            <w:pPr>
              <w:jc w:val="center"/>
              <w:rPr>
                <w:b/>
                <w:bCs/>
                <w:color w:val="000000" w:themeColor="text1"/>
                <w:sz w:val="20"/>
                <w:szCs w:val="20"/>
                <w:lang w:val="uk-UA"/>
              </w:rPr>
            </w:pPr>
            <w:r w:rsidRPr="00DA160B">
              <w:rPr>
                <w:sz w:val="20"/>
                <w:szCs w:val="20"/>
                <w:lang w:val="uk-UA"/>
              </w:rPr>
              <w:t>Здійснення закупівлі обладнання безперебійного живлення (акумулятори, інвертори), шляхом надання субвенції з бюджету Південнівської міської територіальної громади державному бюджету України</w:t>
            </w:r>
          </w:p>
        </w:tc>
        <w:tc>
          <w:tcPr>
            <w:tcW w:w="1134" w:type="dxa"/>
          </w:tcPr>
          <w:p w14:paraId="2083ABFB" w14:textId="77777777" w:rsidR="00724B8F" w:rsidRPr="00DA160B" w:rsidRDefault="00724B8F" w:rsidP="000105B1">
            <w:pPr>
              <w:jc w:val="center"/>
              <w:rPr>
                <w:bCs/>
                <w:color w:val="000000" w:themeColor="text1"/>
                <w:sz w:val="20"/>
                <w:szCs w:val="20"/>
                <w:lang w:val="uk-UA"/>
              </w:rPr>
            </w:pPr>
            <w:r w:rsidRPr="00DA160B">
              <w:rPr>
                <w:bCs/>
                <w:color w:val="000000" w:themeColor="text1"/>
                <w:sz w:val="20"/>
                <w:szCs w:val="20"/>
                <w:lang w:val="uk-UA"/>
              </w:rPr>
              <w:t>2025</w:t>
            </w:r>
          </w:p>
        </w:tc>
        <w:tc>
          <w:tcPr>
            <w:tcW w:w="1701" w:type="dxa"/>
          </w:tcPr>
          <w:p w14:paraId="76696F22" w14:textId="77777777" w:rsidR="00724B8F" w:rsidRPr="00DA160B" w:rsidRDefault="00724B8F" w:rsidP="000105B1">
            <w:pPr>
              <w:jc w:val="center"/>
              <w:rPr>
                <w:sz w:val="20"/>
                <w:szCs w:val="20"/>
                <w:lang w:val="uk-UA"/>
              </w:rPr>
            </w:pPr>
            <w:r w:rsidRPr="00DA160B">
              <w:rPr>
                <w:sz w:val="20"/>
                <w:szCs w:val="20"/>
                <w:lang w:val="uk-UA"/>
              </w:rPr>
              <w:t>Виконавчий комітет Південнівської міської ради,</w:t>
            </w:r>
          </w:p>
          <w:p w14:paraId="45D958F9" w14:textId="77777777" w:rsidR="00724B8F" w:rsidRPr="00DA160B" w:rsidRDefault="00724B8F" w:rsidP="000105B1">
            <w:pPr>
              <w:jc w:val="center"/>
              <w:rPr>
                <w:b/>
                <w:bCs/>
                <w:color w:val="000000" w:themeColor="text1"/>
                <w:sz w:val="20"/>
                <w:szCs w:val="20"/>
                <w:lang w:val="uk-UA"/>
              </w:rPr>
            </w:pPr>
            <w:r w:rsidRPr="00DA160B">
              <w:rPr>
                <w:sz w:val="20"/>
                <w:szCs w:val="20"/>
                <w:lang w:val="uk-UA"/>
              </w:rPr>
              <w:t>Одеська обласна (військова) адміністрація, в</w:t>
            </w:r>
            <w:r>
              <w:rPr>
                <w:sz w:val="20"/>
                <w:szCs w:val="20"/>
                <w:lang w:val="uk-UA"/>
              </w:rPr>
              <w:t>/</w:t>
            </w:r>
            <w:r w:rsidRPr="00DA160B">
              <w:rPr>
                <w:sz w:val="20"/>
                <w:szCs w:val="20"/>
                <w:lang w:val="uk-UA"/>
              </w:rPr>
              <w:t>ч А 2709</w:t>
            </w:r>
          </w:p>
        </w:tc>
        <w:tc>
          <w:tcPr>
            <w:tcW w:w="1701" w:type="dxa"/>
          </w:tcPr>
          <w:p w14:paraId="3E371868" w14:textId="77777777" w:rsidR="00724B8F" w:rsidRPr="00DA160B" w:rsidRDefault="00724B8F" w:rsidP="000105B1">
            <w:pPr>
              <w:jc w:val="center"/>
              <w:rPr>
                <w:color w:val="000000" w:themeColor="text1"/>
                <w:sz w:val="20"/>
                <w:szCs w:val="20"/>
                <w:lang w:val="uk-UA"/>
              </w:rPr>
            </w:pPr>
            <w:r>
              <w:rPr>
                <w:color w:val="000000" w:themeColor="text1"/>
                <w:sz w:val="20"/>
                <w:szCs w:val="20"/>
                <w:lang w:val="uk-UA"/>
              </w:rPr>
              <w:t>Бюджет Южненсь</w:t>
            </w:r>
            <w:r w:rsidRPr="00DA160B">
              <w:rPr>
                <w:color w:val="000000" w:themeColor="text1"/>
                <w:sz w:val="20"/>
                <w:szCs w:val="20"/>
                <w:lang w:val="uk-UA"/>
              </w:rPr>
              <w:t>кої міської територіальної громади</w:t>
            </w:r>
          </w:p>
          <w:p w14:paraId="62B0205A" w14:textId="77777777" w:rsidR="00724B8F" w:rsidRPr="00DA160B" w:rsidRDefault="00724B8F" w:rsidP="000105B1">
            <w:pPr>
              <w:jc w:val="center"/>
              <w:rPr>
                <w:color w:val="000000" w:themeColor="text1"/>
                <w:sz w:val="20"/>
                <w:szCs w:val="20"/>
                <w:lang w:val="uk-UA"/>
              </w:rPr>
            </w:pPr>
          </w:p>
        </w:tc>
        <w:tc>
          <w:tcPr>
            <w:tcW w:w="1276" w:type="dxa"/>
          </w:tcPr>
          <w:p w14:paraId="19D5FCFB" w14:textId="77777777" w:rsidR="00724B8F" w:rsidRPr="00DA160B" w:rsidRDefault="00724B8F" w:rsidP="000105B1">
            <w:pPr>
              <w:jc w:val="center"/>
              <w:rPr>
                <w:bCs/>
                <w:color w:val="000000" w:themeColor="text1"/>
                <w:sz w:val="20"/>
                <w:szCs w:val="20"/>
                <w:lang w:val="uk-UA"/>
              </w:rPr>
            </w:pPr>
            <w:r w:rsidRPr="00DA160B">
              <w:rPr>
                <w:bCs/>
                <w:sz w:val="20"/>
                <w:szCs w:val="20"/>
                <w:lang w:val="uk-UA"/>
              </w:rPr>
              <w:t>400,444</w:t>
            </w:r>
          </w:p>
        </w:tc>
        <w:tc>
          <w:tcPr>
            <w:tcW w:w="1134" w:type="dxa"/>
          </w:tcPr>
          <w:p w14:paraId="4156EC52" w14:textId="77777777" w:rsidR="00724B8F" w:rsidRPr="00DA160B" w:rsidRDefault="00724B8F" w:rsidP="000105B1">
            <w:pPr>
              <w:jc w:val="center"/>
              <w:rPr>
                <w:b/>
                <w:bCs/>
                <w:color w:val="000000" w:themeColor="text1"/>
                <w:sz w:val="20"/>
                <w:szCs w:val="20"/>
                <w:lang w:val="uk-UA"/>
              </w:rPr>
            </w:pPr>
            <w:r w:rsidRPr="00DA160B">
              <w:rPr>
                <w:b/>
                <w:bCs/>
                <w:color w:val="000000" w:themeColor="text1"/>
                <w:sz w:val="20"/>
                <w:szCs w:val="20"/>
                <w:lang w:val="uk-UA"/>
              </w:rPr>
              <w:t>-</w:t>
            </w:r>
          </w:p>
        </w:tc>
        <w:tc>
          <w:tcPr>
            <w:tcW w:w="1134" w:type="dxa"/>
          </w:tcPr>
          <w:p w14:paraId="3EB4D60A" w14:textId="77777777" w:rsidR="00724B8F" w:rsidRPr="00DA160B" w:rsidRDefault="00724B8F" w:rsidP="000105B1">
            <w:pPr>
              <w:jc w:val="center"/>
              <w:rPr>
                <w:b/>
                <w:bCs/>
                <w:color w:val="000000" w:themeColor="text1"/>
                <w:sz w:val="20"/>
                <w:szCs w:val="20"/>
                <w:lang w:val="uk-UA"/>
              </w:rPr>
            </w:pPr>
            <w:r w:rsidRPr="00DA160B">
              <w:rPr>
                <w:b/>
                <w:bCs/>
                <w:color w:val="000000" w:themeColor="text1"/>
                <w:sz w:val="20"/>
                <w:szCs w:val="20"/>
                <w:lang w:val="uk-UA"/>
              </w:rPr>
              <w:t>-</w:t>
            </w:r>
          </w:p>
        </w:tc>
        <w:tc>
          <w:tcPr>
            <w:tcW w:w="1134" w:type="dxa"/>
          </w:tcPr>
          <w:p w14:paraId="3A8405B7" w14:textId="77777777" w:rsidR="00724B8F" w:rsidRPr="00DA160B" w:rsidRDefault="00724B8F" w:rsidP="000105B1">
            <w:pPr>
              <w:jc w:val="center"/>
              <w:rPr>
                <w:b/>
                <w:bCs/>
                <w:color w:val="000000" w:themeColor="text1"/>
                <w:sz w:val="20"/>
                <w:szCs w:val="20"/>
                <w:lang w:val="uk-UA"/>
              </w:rPr>
            </w:pPr>
            <w:r w:rsidRPr="00DA160B">
              <w:rPr>
                <w:bCs/>
                <w:sz w:val="20"/>
                <w:szCs w:val="20"/>
                <w:lang w:val="uk-UA"/>
              </w:rPr>
              <w:t>400,444</w:t>
            </w:r>
          </w:p>
        </w:tc>
        <w:tc>
          <w:tcPr>
            <w:tcW w:w="2268" w:type="dxa"/>
          </w:tcPr>
          <w:p w14:paraId="75DC0D47" w14:textId="77777777" w:rsidR="00724B8F" w:rsidRPr="00DA160B" w:rsidRDefault="00724B8F" w:rsidP="000105B1">
            <w:pPr>
              <w:jc w:val="center"/>
              <w:rPr>
                <w:bCs/>
                <w:color w:val="000000" w:themeColor="text1"/>
                <w:sz w:val="20"/>
                <w:szCs w:val="20"/>
                <w:lang w:val="uk-UA"/>
              </w:rPr>
            </w:pPr>
            <w:r w:rsidRPr="00DA160B">
              <w:rPr>
                <w:bCs/>
                <w:color w:val="000000" w:themeColor="text1"/>
                <w:sz w:val="20"/>
                <w:szCs w:val="20"/>
                <w:lang w:val="uk-UA"/>
              </w:rPr>
              <w:t>Забезпечення безперебійної роботи  підсистеми радіоелектронної боротьби «Покрова», зменшення ризиків, пов’язаних із перебоями в енергопостачанні та забезпечення стабільності роботи критично важливих систем оброни.</w:t>
            </w:r>
          </w:p>
        </w:tc>
      </w:tr>
      <w:tr w:rsidR="00724B8F" w:rsidRPr="002F34DC" w14:paraId="1DC5C90C" w14:textId="77777777" w:rsidTr="000105B1">
        <w:tc>
          <w:tcPr>
            <w:tcW w:w="567" w:type="dxa"/>
          </w:tcPr>
          <w:p w14:paraId="242CF8E9" w14:textId="77777777" w:rsidR="00724B8F" w:rsidRPr="00DA160B" w:rsidRDefault="00724B8F" w:rsidP="000105B1">
            <w:pPr>
              <w:rPr>
                <w:bCs/>
                <w:color w:val="000000" w:themeColor="text1"/>
                <w:sz w:val="20"/>
                <w:szCs w:val="20"/>
                <w:lang w:val="uk-UA"/>
              </w:rPr>
            </w:pPr>
          </w:p>
          <w:p w14:paraId="6C55C507" w14:textId="77777777" w:rsidR="00724B8F" w:rsidRPr="00DA160B" w:rsidRDefault="00724B8F" w:rsidP="000105B1">
            <w:pPr>
              <w:rPr>
                <w:bCs/>
                <w:color w:val="000000" w:themeColor="text1"/>
                <w:sz w:val="20"/>
                <w:szCs w:val="20"/>
                <w:lang w:val="uk-UA"/>
              </w:rPr>
            </w:pPr>
            <w:r w:rsidRPr="00DA160B">
              <w:rPr>
                <w:bCs/>
                <w:color w:val="000000" w:themeColor="text1"/>
                <w:sz w:val="20"/>
                <w:szCs w:val="20"/>
                <w:lang w:val="uk-UA"/>
              </w:rPr>
              <w:t>2.</w:t>
            </w:r>
          </w:p>
        </w:tc>
        <w:tc>
          <w:tcPr>
            <w:tcW w:w="2268" w:type="dxa"/>
          </w:tcPr>
          <w:p w14:paraId="31749B33" w14:textId="77777777" w:rsidR="00724B8F" w:rsidRPr="00DA160B" w:rsidRDefault="00724B8F" w:rsidP="000105B1">
            <w:pPr>
              <w:jc w:val="center"/>
              <w:rPr>
                <w:bCs/>
                <w:color w:val="000000" w:themeColor="text1"/>
                <w:sz w:val="20"/>
                <w:szCs w:val="20"/>
                <w:lang w:val="uk-UA"/>
              </w:rPr>
            </w:pPr>
            <w:r w:rsidRPr="00DA160B">
              <w:rPr>
                <w:bCs/>
                <w:color w:val="000000" w:themeColor="text1"/>
                <w:sz w:val="20"/>
                <w:szCs w:val="20"/>
                <w:lang w:val="uk-UA"/>
              </w:rPr>
              <w:t xml:space="preserve">Сприяння забезпечення </w:t>
            </w:r>
            <w:r>
              <w:rPr>
                <w:bCs/>
                <w:color w:val="000000" w:themeColor="text1"/>
                <w:sz w:val="20"/>
                <w:szCs w:val="20"/>
                <w:lang w:val="uk-UA"/>
              </w:rPr>
              <w:t>матеріально-технічної бази</w:t>
            </w:r>
            <w:r w:rsidRPr="00DA160B">
              <w:rPr>
                <w:bCs/>
                <w:color w:val="000000" w:themeColor="text1"/>
                <w:sz w:val="20"/>
                <w:szCs w:val="20"/>
                <w:lang w:val="uk-UA"/>
              </w:rPr>
              <w:t xml:space="preserve"> ЗСУ шляхом передачі  субвенції з місцевого бюджету до обласного бюджету Одеської області</w:t>
            </w:r>
            <w:r>
              <w:rPr>
                <w:bCs/>
                <w:color w:val="000000" w:themeColor="text1"/>
                <w:sz w:val="20"/>
                <w:szCs w:val="20"/>
                <w:lang w:val="uk-UA"/>
              </w:rPr>
              <w:t xml:space="preserve"> </w:t>
            </w:r>
          </w:p>
        </w:tc>
        <w:tc>
          <w:tcPr>
            <w:tcW w:w="1134" w:type="dxa"/>
          </w:tcPr>
          <w:p w14:paraId="6172BE87" w14:textId="77777777" w:rsidR="00724B8F" w:rsidRPr="00DA160B" w:rsidRDefault="00724B8F" w:rsidP="000105B1">
            <w:pPr>
              <w:jc w:val="center"/>
              <w:rPr>
                <w:bCs/>
                <w:color w:val="000000" w:themeColor="text1"/>
                <w:sz w:val="20"/>
                <w:szCs w:val="20"/>
                <w:lang w:val="uk-UA"/>
              </w:rPr>
            </w:pPr>
            <w:r w:rsidRPr="00DA160B">
              <w:rPr>
                <w:bCs/>
                <w:color w:val="000000" w:themeColor="text1"/>
                <w:sz w:val="20"/>
                <w:szCs w:val="20"/>
                <w:lang w:val="uk-UA"/>
              </w:rPr>
              <w:t>2025</w:t>
            </w:r>
          </w:p>
        </w:tc>
        <w:tc>
          <w:tcPr>
            <w:tcW w:w="1701" w:type="dxa"/>
          </w:tcPr>
          <w:p w14:paraId="0A043A6E" w14:textId="77777777" w:rsidR="00724B8F" w:rsidRPr="00DA160B" w:rsidRDefault="00724B8F" w:rsidP="000105B1">
            <w:pPr>
              <w:jc w:val="center"/>
              <w:rPr>
                <w:sz w:val="20"/>
                <w:szCs w:val="20"/>
                <w:lang w:val="uk-UA"/>
              </w:rPr>
            </w:pPr>
            <w:r w:rsidRPr="00DA160B">
              <w:rPr>
                <w:sz w:val="20"/>
                <w:szCs w:val="20"/>
                <w:lang w:val="uk-UA"/>
              </w:rPr>
              <w:t>Виконавчий комітет Південнівської міської ради,</w:t>
            </w:r>
          </w:p>
          <w:p w14:paraId="5F424B53" w14:textId="77777777" w:rsidR="00724B8F" w:rsidRPr="00DA160B" w:rsidRDefault="00724B8F" w:rsidP="000105B1">
            <w:pPr>
              <w:jc w:val="center"/>
              <w:rPr>
                <w:b/>
                <w:bCs/>
                <w:color w:val="000000" w:themeColor="text1"/>
                <w:sz w:val="20"/>
                <w:szCs w:val="20"/>
                <w:lang w:val="uk-UA"/>
              </w:rPr>
            </w:pPr>
            <w:r w:rsidRPr="00DA160B">
              <w:rPr>
                <w:sz w:val="20"/>
                <w:szCs w:val="20"/>
                <w:lang w:val="uk-UA"/>
              </w:rPr>
              <w:t>Одеська обласна (військова) адміністрація</w:t>
            </w:r>
          </w:p>
        </w:tc>
        <w:tc>
          <w:tcPr>
            <w:tcW w:w="1701" w:type="dxa"/>
          </w:tcPr>
          <w:p w14:paraId="0D50A64B" w14:textId="77777777" w:rsidR="00724B8F" w:rsidRPr="00DA160B" w:rsidRDefault="00724B8F" w:rsidP="000105B1">
            <w:pPr>
              <w:jc w:val="center"/>
              <w:rPr>
                <w:color w:val="000000" w:themeColor="text1"/>
                <w:sz w:val="20"/>
                <w:szCs w:val="20"/>
                <w:lang w:val="uk-UA"/>
              </w:rPr>
            </w:pPr>
            <w:r>
              <w:rPr>
                <w:color w:val="000000" w:themeColor="text1"/>
                <w:sz w:val="20"/>
                <w:szCs w:val="20"/>
                <w:lang w:val="uk-UA"/>
              </w:rPr>
              <w:t>Бюджет Южненсь</w:t>
            </w:r>
            <w:r w:rsidRPr="00DA160B">
              <w:rPr>
                <w:color w:val="000000" w:themeColor="text1"/>
                <w:sz w:val="20"/>
                <w:szCs w:val="20"/>
                <w:lang w:val="uk-UA"/>
              </w:rPr>
              <w:t>кої міської територіальної громади</w:t>
            </w:r>
          </w:p>
          <w:p w14:paraId="6A083760" w14:textId="77777777" w:rsidR="00724B8F" w:rsidRPr="00DA160B" w:rsidRDefault="00724B8F" w:rsidP="000105B1">
            <w:pPr>
              <w:jc w:val="center"/>
              <w:rPr>
                <w:color w:val="000000" w:themeColor="text1"/>
                <w:sz w:val="20"/>
                <w:szCs w:val="20"/>
                <w:lang w:val="uk-UA"/>
              </w:rPr>
            </w:pPr>
          </w:p>
        </w:tc>
        <w:tc>
          <w:tcPr>
            <w:tcW w:w="1276" w:type="dxa"/>
          </w:tcPr>
          <w:p w14:paraId="58415D8D" w14:textId="77777777" w:rsidR="00724B8F" w:rsidRPr="00DA160B" w:rsidRDefault="00724B8F" w:rsidP="000105B1">
            <w:pPr>
              <w:jc w:val="center"/>
              <w:rPr>
                <w:bCs/>
                <w:color w:val="000000" w:themeColor="text1"/>
                <w:sz w:val="20"/>
                <w:szCs w:val="20"/>
                <w:lang w:val="uk-UA"/>
              </w:rPr>
            </w:pPr>
            <w:r w:rsidRPr="00DA160B">
              <w:rPr>
                <w:bCs/>
                <w:color w:val="000000" w:themeColor="text1"/>
                <w:sz w:val="20"/>
                <w:szCs w:val="20"/>
                <w:lang w:val="uk-UA"/>
              </w:rPr>
              <w:t>30000,000</w:t>
            </w:r>
          </w:p>
        </w:tc>
        <w:tc>
          <w:tcPr>
            <w:tcW w:w="1134" w:type="dxa"/>
          </w:tcPr>
          <w:p w14:paraId="5EAED7D7" w14:textId="77777777" w:rsidR="00724B8F" w:rsidRPr="00DA160B" w:rsidRDefault="00724B8F" w:rsidP="000105B1">
            <w:pPr>
              <w:jc w:val="center"/>
              <w:rPr>
                <w:b/>
                <w:bCs/>
                <w:color w:val="000000" w:themeColor="text1"/>
                <w:sz w:val="20"/>
                <w:szCs w:val="20"/>
                <w:lang w:val="uk-UA"/>
              </w:rPr>
            </w:pPr>
            <w:r w:rsidRPr="00DA160B">
              <w:rPr>
                <w:b/>
                <w:bCs/>
                <w:color w:val="000000" w:themeColor="text1"/>
                <w:sz w:val="20"/>
                <w:szCs w:val="20"/>
                <w:lang w:val="uk-UA"/>
              </w:rPr>
              <w:t>-</w:t>
            </w:r>
          </w:p>
        </w:tc>
        <w:tc>
          <w:tcPr>
            <w:tcW w:w="1134" w:type="dxa"/>
          </w:tcPr>
          <w:p w14:paraId="749B4957" w14:textId="77777777" w:rsidR="00724B8F" w:rsidRPr="00DA160B" w:rsidRDefault="00724B8F" w:rsidP="000105B1">
            <w:pPr>
              <w:jc w:val="center"/>
              <w:rPr>
                <w:b/>
                <w:bCs/>
                <w:color w:val="000000" w:themeColor="text1"/>
                <w:sz w:val="20"/>
                <w:szCs w:val="20"/>
                <w:lang w:val="uk-UA"/>
              </w:rPr>
            </w:pPr>
            <w:r w:rsidRPr="00DA160B">
              <w:rPr>
                <w:b/>
                <w:bCs/>
                <w:color w:val="000000" w:themeColor="text1"/>
                <w:sz w:val="20"/>
                <w:szCs w:val="20"/>
                <w:lang w:val="uk-UA"/>
              </w:rPr>
              <w:t>-</w:t>
            </w:r>
          </w:p>
        </w:tc>
        <w:tc>
          <w:tcPr>
            <w:tcW w:w="1134" w:type="dxa"/>
          </w:tcPr>
          <w:p w14:paraId="04598093" w14:textId="77777777" w:rsidR="00724B8F" w:rsidRPr="00DA160B" w:rsidRDefault="00724B8F" w:rsidP="000105B1">
            <w:pPr>
              <w:jc w:val="center"/>
              <w:rPr>
                <w:b/>
                <w:bCs/>
                <w:color w:val="000000" w:themeColor="text1"/>
                <w:sz w:val="20"/>
                <w:szCs w:val="20"/>
                <w:lang w:val="uk-UA"/>
              </w:rPr>
            </w:pPr>
            <w:r w:rsidRPr="00DA160B">
              <w:rPr>
                <w:bCs/>
                <w:color w:val="000000" w:themeColor="text1"/>
                <w:sz w:val="20"/>
                <w:szCs w:val="20"/>
                <w:lang w:val="uk-UA"/>
              </w:rPr>
              <w:t>30000,000</w:t>
            </w:r>
          </w:p>
        </w:tc>
        <w:tc>
          <w:tcPr>
            <w:tcW w:w="2268" w:type="dxa"/>
          </w:tcPr>
          <w:p w14:paraId="78A64584" w14:textId="77777777" w:rsidR="00724B8F" w:rsidRPr="00DA160B" w:rsidRDefault="00724B8F" w:rsidP="000105B1">
            <w:pPr>
              <w:jc w:val="center"/>
              <w:rPr>
                <w:bCs/>
                <w:color w:val="000000" w:themeColor="text1"/>
                <w:sz w:val="20"/>
                <w:szCs w:val="20"/>
                <w:lang w:val="uk-UA"/>
              </w:rPr>
            </w:pPr>
            <w:r>
              <w:rPr>
                <w:bCs/>
                <w:color w:val="000000" w:themeColor="text1"/>
                <w:sz w:val="20"/>
                <w:szCs w:val="20"/>
                <w:lang w:val="uk-UA"/>
              </w:rPr>
              <w:t>Централізоване забезпечення необхідної матеріально-технічної бази, військовим обладнанням та технікою для ЗСУ за поданням потреб командування ЗСУ.</w:t>
            </w:r>
          </w:p>
        </w:tc>
      </w:tr>
      <w:tr w:rsidR="00724B8F" w:rsidRPr="001F1B95" w14:paraId="11096B56" w14:textId="77777777" w:rsidTr="000105B1">
        <w:tc>
          <w:tcPr>
            <w:tcW w:w="567" w:type="dxa"/>
          </w:tcPr>
          <w:p w14:paraId="47BEA102" w14:textId="77777777" w:rsidR="00724B8F" w:rsidRPr="00DA160B" w:rsidRDefault="00724B8F" w:rsidP="000105B1">
            <w:pPr>
              <w:rPr>
                <w:bCs/>
                <w:color w:val="000000" w:themeColor="text1"/>
                <w:sz w:val="20"/>
                <w:szCs w:val="20"/>
                <w:lang w:val="uk-UA"/>
              </w:rPr>
            </w:pPr>
            <w:r>
              <w:rPr>
                <w:bCs/>
                <w:color w:val="000000" w:themeColor="text1"/>
                <w:sz w:val="20"/>
                <w:szCs w:val="20"/>
                <w:lang w:val="uk-UA"/>
              </w:rPr>
              <w:t>3.</w:t>
            </w:r>
          </w:p>
        </w:tc>
        <w:tc>
          <w:tcPr>
            <w:tcW w:w="2268" w:type="dxa"/>
          </w:tcPr>
          <w:p w14:paraId="7733A6C9" w14:textId="77777777" w:rsidR="00724B8F" w:rsidRPr="00DA160B" w:rsidRDefault="00724B8F" w:rsidP="000105B1">
            <w:pPr>
              <w:jc w:val="center"/>
              <w:rPr>
                <w:bCs/>
                <w:color w:val="000000" w:themeColor="text1"/>
                <w:sz w:val="20"/>
                <w:szCs w:val="20"/>
                <w:lang w:val="uk-UA"/>
              </w:rPr>
            </w:pPr>
            <w:r>
              <w:rPr>
                <w:color w:val="000000"/>
                <w:sz w:val="18"/>
                <w:szCs w:val="18"/>
                <w:lang w:val="uk-UA"/>
              </w:rPr>
              <w:t xml:space="preserve">Забезпечення у натуральній формі батальйону поліції особливого призначення </w:t>
            </w:r>
            <w:r>
              <w:rPr>
                <w:color w:val="000000"/>
                <w:sz w:val="18"/>
                <w:szCs w:val="18"/>
                <w:lang w:val="uk-UA"/>
              </w:rPr>
              <w:lastRenderedPageBreak/>
              <w:t>(стрілецького) ГУНП в Одеській області шляхом надання на безоплатній основі продуктів харчування</w:t>
            </w:r>
          </w:p>
        </w:tc>
        <w:tc>
          <w:tcPr>
            <w:tcW w:w="1134" w:type="dxa"/>
          </w:tcPr>
          <w:p w14:paraId="13925DCA" w14:textId="77777777" w:rsidR="00724B8F" w:rsidRPr="00DA160B" w:rsidRDefault="00724B8F" w:rsidP="000105B1">
            <w:pPr>
              <w:jc w:val="center"/>
              <w:rPr>
                <w:bCs/>
                <w:color w:val="000000" w:themeColor="text1"/>
                <w:sz w:val="20"/>
                <w:szCs w:val="20"/>
                <w:lang w:val="uk-UA"/>
              </w:rPr>
            </w:pPr>
            <w:r w:rsidRPr="00DA160B">
              <w:rPr>
                <w:bCs/>
                <w:color w:val="000000" w:themeColor="text1"/>
                <w:sz w:val="20"/>
                <w:szCs w:val="20"/>
                <w:lang w:val="uk-UA"/>
              </w:rPr>
              <w:lastRenderedPageBreak/>
              <w:t>2025</w:t>
            </w:r>
          </w:p>
        </w:tc>
        <w:tc>
          <w:tcPr>
            <w:tcW w:w="1701" w:type="dxa"/>
          </w:tcPr>
          <w:p w14:paraId="7124D018" w14:textId="77777777" w:rsidR="00724B8F" w:rsidRDefault="00724B8F" w:rsidP="000105B1">
            <w:pPr>
              <w:jc w:val="center"/>
              <w:rPr>
                <w:color w:val="000000"/>
                <w:sz w:val="18"/>
                <w:szCs w:val="18"/>
                <w:lang w:val="uk-UA"/>
              </w:rPr>
            </w:pPr>
            <w:r>
              <w:rPr>
                <w:color w:val="000000"/>
                <w:sz w:val="18"/>
                <w:szCs w:val="18"/>
                <w:lang w:val="uk-UA"/>
              </w:rPr>
              <w:t>Виконавчий комітет Південнівської міської ради</w:t>
            </w:r>
          </w:p>
          <w:p w14:paraId="2C500E06" w14:textId="77777777" w:rsidR="00724B8F" w:rsidRDefault="00724B8F" w:rsidP="000105B1">
            <w:pPr>
              <w:jc w:val="center"/>
              <w:rPr>
                <w:color w:val="000000"/>
                <w:sz w:val="18"/>
                <w:szCs w:val="18"/>
                <w:lang w:val="uk-UA"/>
              </w:rPr>
            </w:pPr>
            <w:r>
              <w:rPr>
                <w:color w:val="000000"/>
                <w:sz w:val="18"/>
                <w:szCs w:val="18"/>
                <w:lang w:val="uk-UA"/>
              </w:rPr>
              <w:lastRenderedPageBreak/>
              <w:t>Одеського району Одеської області,</w:t>
            </w:r>
          </w:p>
          <w:p w14:paraId="1636C5D6" w14:textId="77777777" w:rsidR="00724B8F" w:rsidRDefault="00724B8F" w:rsidP="000105B1">
            <w:pPr>
              <w:jc w:val="center"/>
              <w:rPr>
                <w:color w:val="000000"/>
                <w:sz w:val="18"/>
                <w:szCs w:val="18"/>
                <w:lang w:val="uk-UA"/>
              </w:rPr>
            </w:pPr>
            <w:r>
              <w:rPr>
                <w:color w:val="000000"/>
                <w:sz w:val="18"/>
                <w:szCs w:val="18"/>
                <w:lang w:val="uk-UA"/>
              </w:rPr>
              <w:t>ГУНП в Одеській області</w:t>
            </w:r>
          </w:p>
          <w:p w14:paraId="4E506B6C" w14:textId="77777777" w:rsidR="00724B8F" w:rsidRPr="00DA160B" w:rsidRDefault="00724B8F" w:rsidP="000105B1">
            <w:pPr>
              <w:jc w:val="center"/>
              <w:rPr>
                <w:sz w:val="20"/>
                <w:szCs w:val="20"/>
                <w:lang w:val="uk-UA"/>
              </w:rPr>
            </w:pPr>
            <w:r>
              <w:rPr>
                <w:color w:val="000000"/>
                <w:sz w:val="18"/>
                <w:szCs w:val="18"/>
                <w:lang w:val="uk-UA"/>
              </w:rPr>
              <w:t>(БПОП стрілецький)</w:t>
            </w:r>
          </w:p>
        </w:tc>
        <w:tc>
          <w:tcPr>
            <w:tcW w:w="1701" w:type="dxa"/>
          </w:tcPr>
          <w:p w14:paraId="7E35EF6A" w14:textId="77777777" w:rsidR="00724B8F" w:rsidRPr="00DA160B" w:rsidRDefault="00724B8F" w:rsidP="000105B1">
            <w:pPr>
              <w:jc w:val="center"/>
              <w:rPr>
                <w:color w:val="000000" w:themeColor="text1"/>
                <w:sz w:val="20"/>
                <w:szCs w:val="20"/>
                <w:lang w:val="uk-UA"/>
              </w:rPr>
            </w:pPr>
            <w:r>
              <w:rPr>
                <w:sz w:val="19"/>
                <w:szCs w:val="19"/>
                <w:lang w:val="uk-UA"/>
              </w:rPr>
              <w:lastRenderedPageBreak/>
              <w:t>Не потребує окремого фінансування</w:t>
            </w:r>
          </w:p>
        </w:tc>
        <w:tc>
          <w:tcPr>
            <w:tcW w:w="1276" w:type="dxa"/>
          </w:tcPr>
          <w:p w14:paraId="762EA5E6" w14:textId="77777777" w:rsidR="00724B8F" w:rsidRPr="00DA160B" w:rsidRDefault="00724B8F" w:rsidP="000105B1">
            <w:pPr>
              <w:jc w:val="center"/>
              <w:rPr>
                <w:bCs/>
                <w:color w:val="000000" w:themeColor="text1"/>
                <w:sz w:val="20"/>
                <w:szCs w:val="20"/>
                <w:lang w:val="uk-UA"/>
              </w:rPr>
            </w:pPr>
            <w:r>
              <w:rPr>
                <w:sz w:val="19"/>
                <w:szCs w:val="19"/>
                <w:lang w:val="uk-UA"/>
              </w:rPr>
              <w:t>-</w:t>
            </w:r>
          </w:p>
        </w:tc>
        <w:tc>
          <w:tcPr>
            <w:tcW w:w="1134" w:type="dxa"/>
          </w:tcPr>
          <w:p w14:paraId="769F5413" w14:textId="77777777" w:rsidR="00724B8F" w:rsidRPr="00DA160B" w:rsidRDefault="00724B8F" w:rsidP="000105B1">
            <w:pPr>
              <w:jc w:val="center"/>
              <w:rPr>
                <w:b/>
                <w:bCs/>
                <w:color w:val="000000" w:themeColor="text1"/>
                <w:sz w:val="20"/>
                <w:szCs w:val="20"/>
                <w:lang w:val="uk-UA"/>
              </w:rPr>
            </w:pPr>
            <w:r>
              <w:rPr>
                <w:b/>
                <w:bCs/>
                <w:color w:val="000000" w:themeColor="text1"/>
                <w:sz w:val="20"/>
                <w:szCs w:val="20"/>
                <w:lang w:val="uk-UA"/>
              </w:rPr>
              <w:t>-</w:t>
            </w:r>
          </w:p>
        </w:tc>
        <w:tc>
          <w:tcPr>
            <w:tcW w:w="1134" w:type="dxa"/>
          </w:tcPr>
          <w:p w14:paraId="59694FEB" w14:textId="77777777" w:rsidR="00724B8F" w:rsidRPr="00DA160B" w:rsidRDefault="00724B8F" w:rsidP="000105B1">
            <w:pPr>
              <w:jc w:val="center"/>
              <w:rPr>
                <w:b/>
                <w:bCs/>
                <w:color w:val="000000" w:themeColor="text1"/>
                <w:sz w:val="20"/>
                <w:szCs w:val="20"/>
                <w:lang w:val="uk-UA"/>
              </w:rPr>
            </w:pPr>
            <w:r>
              <w:rPr>
                <w:b/>
                <w:bCs/>
                <w:color w:val="000000" w:themeColor="text1"/>
                <w:sz w:val="20"/>
                <w:szCs w:val="20"/>
                <w:lang w:val="uk-UA"/>
              </w:rPr>
              <w:t>-</w:t>
            </w:r>
          </w:p>
        </w:tc>
        <w:tc>
          <w:tcPr>
            <w:tcW w:w="1134" w:type="dxa"/>
          </w:tcPr>
          <w:p w14:paraId="382BBD51" w14:textId="77777777" w:rsidR="00724B8F" w:rsidRPr="00DA160B" w:rsidRDefault="00724B8F" w:rsidP="000105B1">
            <w:pPr>
              <w:jc w:val="center"/>
              <w:rPr>
                <w:bCs/>
                <w:color w:val="000000" w:themeColor="text1"/>
                <w:sz w:val="20"/>
                <w:szCs w:val="20"/>
                <w:lang w:val="uk-UA"/>
              </w:rPr>
            </w:pPr>
            <w:r>
              <w:rPr>
                <w:bCs/>
                <w:color w:val="000000" w:themeColor="text1"/>
                <w:sz w:val="20"/>
                <w:szCs w:val="20"/>
                <w:lang w:val="uk-UA"/>
              </w:rPr>
              <w:t>-</w:t>
            </w:r>
          </w:p>
        </w:tc>
        <w:tc>
          <w:tcPr>
            <w:tcW w:w="2268" w:type="dxa"/>
          </w:tcPr>
          <w:p w14:paraId="010AA931" w14:textId="77777777" w:rsidR="00724B8F" w:rsidRPr="00DA160B" w:rsidRDefault="00724B8F" w:rsidP="000105B1">
            <w:pPr>
              <w:jc w:val="center"/>
              <w:rPr>
                <w:bCs/>
                <w:color w:val="000000" w:themeColor="text1"/>
                <w:sz w:val="20"/>
                <w:szCs w:val="20"/>
                <w:lang w:val="uk-UA"/>
              </w:rPr>
            </w:pPr>
            <w:r>
              <w:rPr>
                <w:sz w:val="20"/>
                <w:szCs w:val="20"/>
                <w:lang w:val="uk-UA"/>
              </w:rPr>
              <w:t xml:space="preserve">Забезпечення </w:t>
            </w:r>
            <w:r>
              <w:rPr>
                <w:color w:val="000000"/>
                <w:sz w:val="18"/>
                <w:szCs w:val="18"/>
                <w:lang w:val="uk-UA"/>
              </w:rPr>
              <w:t>на безоплатній основі продуктами харчування.</w:t>
            </w:r>
          </w:p>
        </w:tc>
      </w:tr>
      <w:tr w:rsidR="00724B8F" w:rsidRPr="001F1B95" w14:paraId="29713DEE" w14:textId="77777777" w:rsidTr="000105B1">
        <w:tc>
          <w:tcPr>
            <w:tcW w:w="567" w:type="dxa"/>
          </w:tcPr>
          <w:p w14:paraId="31676E01" w14:textId="77777777" w:rsidR="00724B8F" w:rsidRDefault="00724B8F" w:rsidP="000105B1">
            <w:pPr>
              <w:rPr>
                <w:bCs/>
                <w:color w:val="000000" w:themeColor="text1"/>
                <w:sz w:val="20"/>
                <w:szCs w:val="20"/>
                <w:lang w:val="uk-UA"/>
              </w:rPr>
            </w:pPr>
            <w:r>
              <w:rPr>
                <w:bCs/>
                <w:color w:val="000000" w:themeColor="text1"/>
                <w:sz w:val="20"/>
                <w:szCs w:val="20"/>
                <w:lang w:val="uk-UA"/>
              </w:rPr>
              <w:t>4.</w:t>
            </w:r>
          </w:p>
        </w:tc>
        <w:tc>
          <w:tcPr>
            <w:tcW w:w="2268" w:type="dxa"/>
          </w:tcPr>
          <w:p w14:paraId="67F3DE56" w14:textId="4F506170" w:rsidR="00724B8F" w:rsidRPr="007C51CD" w:rsidRDefault="00B63EA1" w:rsidP="000033A0">
            <w:pPr>
              <w:jc w:val="center"/>
              <w:rPr>
                <w:sz w:val="18"/>
                <w:szCs w:val="18"/>
                <w:lang w:val="uk-UA"/>
              </w:rPr>
            </w:pPr>
            <w:r w:rsidRPr="007C51CD">
              <w:rPr>
                <w:sz w:val="18"/>
                <w:szCs w:val="18"/>
                <w:lang w:val="uk-UA"/>
              </w:rPr>
              <w:t>Сприяння покращенню матеріально-технічної бази військової частини А7382, шляхом надання субвенції військовій частині А0456 з бюджету Южненської міської територіальної громади державному бюджету України (продовження комплексу відновлюваних робіт по об’єкту)</w:t>
            </w:r>
          </w:p>
        </w:tc>
        <w:tc>
          <w:tcPr>
            <w:tcW w:w="1134" w:type="dxa"/>
          </w:tcPr>
          <w:p w14:paraId="11A573C2" w14:textId="77777777" w:rsidR="00724B8F" w:rsidRPr="007C51CD" w:rsidRDefault="00724B8F" w:rsidP="000105B1">
            <w:pPr>
              <w:jc w:val="center"/>
              <w:rPr>
                <w:bCs/>
                <w:sz w:val="20"/>
                <w:szCs w:val="20"/>
                <w:lang w:val="uk-UA"/>
              </w:rPr>
            </w:pPr>
            <w:r w:rsidRPr="007C51CD">
              <w:rPr>
                <w:bCs/>
                <w:sz w:val="20"/>
                <w:szCs w:val="20"/>
                <w:lang w:val="uk-UA"/>
              </w:rPr>
              <w:t>2025</w:t>
            </w:r>
          </w:p>
        </w:tc>
        <w:tc>
          <w:tcPr>
            <w:tcW w:w="1701" w:type="dxa"/>
          </w:tcPr>
          <w:p w14:paraId="1356817E" w14:textId="77777777" w:rsidR="00724B8F" w:rsidRPr="007C51CD" w:rsidRDefault="00724B8F" w:rsidP="000105B1">
            <w:pPr>
              <w:jc w:val="center"/>
              <w:rPr>
                <w:sz w:val="18"/>
                <w:szCs w:val="18"/>
                <w:lang w:val="uk-UA"/>
              </w:rPr>
            </w:pPr>
            <w:r w:rsidRPr="007C51CD">
              <w:rPr>
                <w:sz w:val="18"/>
                <w:szCs w:val="18"/>
                <w:lang w:val="uk-UA"/>
              </w:rPr>
              <w:t>Виконавчий комітет Південнівської міської ради</w:t>
            </w:r>
          </w:p>
          <w:p w14:paraId="78B27219" w14:textId="77777777" w:rsidR="00724B8F" w:rsidRPr="007C51CD" w:rsidRDefault="00724B8F" w:rsidP="000105B1">
            <w:pPr>
              <w:jc w:val="center"/>
              <w:rPr>
                <w:sz w:val="18"/>
                <w:szCs w:val="18"/>
                <w:lang w:val="uk-UA"/>
              </w:rPr>
            </w:pPr>
            <w:r w:rsidRPr="007C51CD">
              <w:rPr>
                <w:sz w:val="18"/>
                <w:szCs w:val="18"/>
                <w:lang w:val="uk-UA"/>
              </w:rPr>
              <w:t xml:space="preserve"> Одеського району Одеської області,</w:t>
            </w:r>
          </w:p>
          <w:p w14:paraId="70D0132E" w14:textId="77777777" w:rsidR="00724B8F" w:rsidRPr="007C51CD" w:rsidRDefault="00724B8F" w:rsidP="000105B1">
            <w:pPr>
              <w:jc w:val="center"/>
              <w:rPr>
                <w:sz w:val="18"/>
                <w:szCs w:val="18"/>
                <w:lang w:val="uk-UA"/>
              </w:rPr>
            </w:pPr>
            <w:r w:rsidRPr="007C51CD">
              <w:rPr>
                <w:sz w:val="18"/>
                <w:szCs w:val="18"/>
                <w:lang w:val="uk-UA"/>
              </w:rPr>
              <w:t>в/ч  А7382,</w:t>
            </w:r>
          </w:p>
          <w:p w14:paraId="797CAD57" w14:textId="77777777" w:rsidR="00724B8F" w:rsidRPr="007C51CD" w:rsidRDefault="00724B8F" w:rsidP="000105B1">
            <w:pPr>
              <w:jc w:val="center"/>
              <w:rPr>
                <w:sz w:val="18"/>
                <w:szCs w:val="18"/>
                <w:lang w:val="uk-UA"/>
              </w:rPr>
            </w:pPr>
            <w:r w:rsidRPr="007C51CD">
              <w:rPr>
                <w:sz w:val="18"/>
                <w:szCs w:val="18"/>
                <w:lang w:val="uk-UA"/>
              </w:rPr>
              <w:t>в/ч  А0456</w:t>
            </w:r>
          </w:p>
          <w:p w14:paraId="3F12D685" w14:textId="77777777" w:rsidR="00724B8F" w:rsidRPr="007C51CD" w:rsidRDefault="00724B8F" w:rsidP="000105B1">
            <w:pPr>
              <w:jc w:val="center"/>
              <w:rPr>
                <w:sz w:val="18"/>
                <w:szCs w:val="18"/>
                <w:lang w:val="uk-UA"/>
              </w:rPr>
            </w:pPr>
          </w:p>
        </w:tc>
        <w:tc>
          <w:tcPr>
            <w:tcW w:w="1701" w:type="dxa"/>
          </w:tcPr>
          <w:p w14:paraId="50BC8628" w14:textId="77777777" w:rsidR="00724B8F" w:rsidRPr="007C51CD" w:rsidRDefault="00724B8F" w:rsidP="000105B1">
            <w:pPr>
              <w:jc w:val="center"/>
              <w:rPr>
                <w:sz w:val="20"/>
                <w:szCs w:val="20"/>
                <w:lang w:val="uk-UA"/>
              </w:rPr>
            </w:pPr>
            <w:r w:rsidRPr="007C51CD">
              <w:rPr>
                <w:sz w:val="20"/>
                <w:szCs w:val="20"/>
                <w:lang w:val="uk-UA"/>
              </w:rPr>
              <w:t>Бюджет Южненської міської територіальної громади</w:t>
            </w:r>
          </w:p>
          <w:p w14:paraId="6B737E33" w14:textId="77777777" w:rsidR="00724B8F" w:rsidRPr="007C51CD" w:rsidRDefault="00724B8F" w:rsidP="000105B1">
            <w:pPr>
              <w:jc w:val="center"/>
              <w:rPr>
                <w:sz w:val="19"/>
                <w:szCs w:val="19"/>
                <w:lang w:val="uk-UA"/>
              </w:rPr>
            </w:pPr>
          </w:p>
        </w:tc>
        <w:tc>
          <w:tcPr>
            <w:tcW w:w="1276" w:type="dxa"/>
          </w:tcPr>
          <w:p w14:paraId="48BD6A48" w14:textId="77777777" w:rsidR="00724B8F" w:rsidRPr="007C51CD" w:rsidRDefault="00724B8F" w:rsidP="000105B1">
            <w:pPr>
              <w:jc w:val="center"/>
              <w:rPr>
                <w:sz w:val="19"/>
                <w:szCs w:val="19"/>
                <w:lang w:val="uk-UA"/>
              </w:rPr>
            </w:pPr>
            <w:r w:rsidRPr="007C51CD">
              <w:rPr>
                <w:sz w:val="19"/>
                <w:szCs w:val="19"/>
                <w:lang w:val="uk-UA"/>
              </w:rPr>
              <w:t>4560,280</w:t>
            </w:r>
          </w:p>
        </w:tc>
        <w:tc>
          <w:tcPr>
            <w:tcW w:w="1134" w:type="dxa"/>
          </w:tcPr>
          <w:p w14:paraId="25A31A75" w14:textId="77777777" w:rsidR="00724B8F" w:rsidRPr="007C51CD" w:rsidRDefault="00724B8F" w:rsidP="000105B1">
            <w:pPr>
              <w:jc w:val="center"/>
              <w:rPr>
                <w:b/>
                <w:bCs/>
                <w:sz w:val="20"/>
                <w:szCs w:val="20"/>
                <w:lang w:val="uk-UA"/>
              </w:rPr>
            </w:pPr>
            <w:r w:rsidRPr="007C51CD">
              <w:rPr>
                <w:b/>
                <w:bCs/>
                <w:sz w:val="20"/>
                <w:szCs w:val="20"/>
                <w:lang w:val="uk-UA"/>
              </w:rPr>
              <w:t>-</w:t>
            </w:r>
          </w:p>
        </w:tc>
        <w:tc>
          <w:tcPr>
            <w:tcW w:w="1134" w:type="dxa"/>
          </w:tcPr>
          <w:p w14:paraId="7D3ACD39" w14:textId="77777777" w:rsidR="00724B8F" w:rsidRPr="007C51CD" w:rsidRDefault="00724B8F" w:rsidP="000105B1">
            <w:pPr>
              <w:jc w:val="center"/>
              <w:rPr>
                <w:b/>
                <w:bCs/>
                <w:sz w:val="20"/>
                <w:szCs w:val="20"/>
                <w:lang w:val="uk-UA"/>
              </w:rPr>
            </w:pPr>
            <w:r w:rsidRPr="007C51CD">
              <w:rPr>
                <w:b/>
                <w:bCs/>
                <w:sz w:val="20"/>
                <w:szCs w:val="20"/>
                <w:lang w:val="uk-UA"/>
              </w:rPr>
              <w:t>-</w:t>
            </w:r>
          </w:p>
        </w:tc>
        <w:tc>
          <w:tcPr>
            <w:tcW w:w="1134" w:type="dxa"/>
          </w:tcPr>
          <w:p w14:paraId="53DFF1ED" w14:textId="77777777" w:rsidR="00724B8F" w:rsidRPr="007C51CD" w:rsidRDefault="00724B8F" w:rsidP="000105B1">
            <w:pPr>
              <w:jc w:val="center"/>
              <w:rPr>
                <w:bCs/>
                <w:sz w:val="20"/>
                <w:szCs w:val="20"/>
                <w:lang w:val="uk-UA"/>
              </w:rPr>
            </w:pPr>
            <w:r w:rsidRPr="007C51CD">
              <w:rPr>
                <w:sz w:val="19"/>
                <w:szCs w:val="19"/>
                <w:lang w:val="uk-UA"/>
              </w:rPr>
              <w:t>4560,280</w:t>
            </w:r>
          </w:p>
        </w:tc>
        <w:tc>
          <w:tcPr>
            <w:tcW w:w="2268" w:type="dxa"/>
          </w:tcPr>
          <w:p w14:paraId="5150F26E" w14:textId="77777777" w:rsidR="00724B8F" w:rsidRPr="007C51CD" w:rsidRDefault="00724B8F" w:rsidP="000105B1">
            <w:pPr>
              <w:jc w:val="center"/>
              <w:rPr>
                <w:sz w:val="20"/>
                <w:szCs w:val="20"/>
                <w:lang w:val="uk-UA"/>
              </w:rPr>
            </w:pPr>
            <w:r w:rsidRPr="007C51CD">
              <w:rPr>
                <w:sz w:val="20"/>
                <w:szCs w:val="20"/>
                <w:lang w:val="uk-UA"/>
              </w:rPr>
              <w:t>Реконструкція (відновлення) об’єкта військової інфраструктури в/ч А7382, через в/ч А0456</w:t>
            </w:r>
          </w:p>
        </w:tc>
      </w:tr>
      <w:tr w:rsidR="00724B8F" w14:paraId="76556F27" w14:textId="77777777" w:rsidTr="000105B1">
        <w:tc>
          <w:tcPr>
            <w:tcW w:w="567" w:type="dxa"/>
          </w:tcPr>
          <w:p w14:paraId="78619060" w14:textId="77777777" w:rsidR="00724B8F" w:rsidRPr="00DA160B" w:rsidRDefault="00724B8F" w:rsidP="000105B1">
            <w:pPr>
              <w:rPr>
                <w:b/>
                <w:bCs/>
                <w:color w:val="000000" w:themeColor="text1"/>
                <w:sz w:val="20"/>
                <w:szCs w:val="20"/>
                <w:lang w:val="uk-UA"/>
              </w:rPr>
            </w:pPr>
          </w:p>
        </w:tc>
        <w:tc>
          <w:tcPr>
            <w:tcW w:w="2268" w:type="dxa"/>
          </w:tcPr>
          <w:p w14:paraId="51ECA690" w14:textId="77777777" w:rsidR="00724B8F" w:rsidRPr="00646625" w:rsidRDefault="00724B8F" w:rsidP="000105B1">
            <w:pPr>
              <w:jc w:val="center"/>
              <w:rPr>
                <w:b/>
                <w:color w:val="000000" w:themeColor="text1"/>
                <w:sz w:val="20"/>
                <w:szCs w:val="20"/>
                <w:lang w:val="uk-UA"/>
              </w:rPr>
            </w:pPr>
            <w:r w:rsidRPr="00646625">
              <w:rPr>
                <w:b/>
                <w:color w:val="000000" w:themeColor="text1"/>
                <w:sz w:val="20"/>
                <w:szCs w:val="20"/>
                <w:lang w:val="uk-UA"/>
              </w:rPr>
              <w:t>Всього за Програмою</w:t>
            </w:r>
          </w:p>
        </w:tc>
        <w:tc>
          <w:tcPr>
            <w:tcW w:w="1134" w:type="dxa"/>
          </w:tcPr>
          <w:p w14:paraId="7EBECD88" w14:textId="77777777" w:rsidR="00724B8F" w:rsidRPr="00DA160B" w:rsidRDefault="00724B8F" w:rsidP="000105B1">
            <w:pPr>
              <w:jc w:val="center"/>
              <w:rPr>
                <w:b/>
                <w:bCs/>
                <w:color w:val="000000" w:themeColor="text1"/>
                <w:sz w:val="20"/>
                <w:szCs w:val="20"/>
                <w:lang w:val="uk-UA"/>
              </w:rPr>
            </w:pPr>
          </w:p>
        </w:tc>
        <w:tc>
          <w:tcPr>
            <w:tcW w:w="1701" w:type="dxa"/>
          </w:tcPr>
          <w:p w14:paraId="78DFD7D5" w14:textId="77777777" w:rsidR="00724B8F" w:rsidRPr="00DA160B" w:rsidRDefault="00724B8F" w:rsidP="000105B1">
            <w:pPr>
              <w:jc w:val="center"/>
              <w:rPr>
                <w:b/>
                <w:bCs/>
                <w:color w:val="000000" w:themeColor="text1"/>
                <w:sz w:val="20"/>
                <w:szCs w:val="20"/>
                <w:lang w:val="uk-UA"/>
              </w:rPr>
            </w:pPr>
          </w:p>
        </w:tc>
        <w:tc>
          <w:tcPr>
            <w:tcW w:w="1701" w:type="dxa"/>
          </w:tcPr>
          <w:p w14:paraId="3E680947" w14:textId="77777777" w:rsidR="00724B8F" w:rsidRPr="00DA160B" w:rsidRDefault="00724B8F" w:rsidP="000105B1">
            <w:pPr>
              <w:jc w:val="center"/>
              <w:rPr>
                <w:color w:val="000000" w:themeColor="text1"/>
                <w:sz w:val="20"/>
                <w:szCs w:val="20"/>
                <w:lang w:val="uk-UA"/>
              </w:rPr>
            </w:pPr>
          </w:p>
        </w:tc>
        <w:tc>
          <w:tcPr>
            <w:tcW w:w="1276" w:type="dxa"/>
          </w:tcPr>
          <w:p w14:paraId="3838CF39" w14:textId="77777777" w:rsidR="00724B8F" w:rsidRPr="00CD4C80" w:rsidRDefault="00724B8F" w:rsidP="000105B1">
            <w:pPr>
              <w:jc w:val="center"/>
              <w:rPr>
                <w:b/>
                <w:bCs/>
                <w:color w:val="000000" w:themeColor="text1"/>
                <w:sz w:val="20"/>
                <w:szCs w:val="20"/>
                <w:lang w:val="uk-UA"/>
              </w:rPr>
            </w:pPr>
            <w:r w:rsidRPr="00CD4C80">
              <w:rPr>
                <w:b/>
                <w:bCs/>
                <w:sz w:val="20"/>
                <w:szCs w:val="20"/>
                <w:lang w:val="uk-UA"/>
              </w:rPr>
              <w:t>34 960,724</w:t>
            </w:r>
          </w:p>
        </w:tc>
        <w:tc>
          <w:tcPr>
            <w:tcW w:w="1134" w:type="dxa"/>
          </w:tcPr>
          <w:p w14:paraId="76727CCB" w14:textId="77777777" w:rsidR="00724B8F" w:rsidRPr="00CD4C80" w:rsidRDefault="00724B8F" w:rsidP="000105B1">
            <w:pPr>
              <w:jc w:val="center"/>
              <w:rPr>
                <w:b/>
                <w:bCs/>
                <w:color w:val="000000" w:themeColor="text1"/>
                <w:sz w:val="20"/>
                <w:szCs w:val="20"/>
                <w:lang w:val="uk-UA"/>
              </w:rPr>
            </w:pPr>
            <w:r w:rsidRPr="00CD4C80">
              <w:rPr>
                <w:b/>
                <w:bCs/>
                <w:color w:val="000000" w:themeColor="text1"/>
                <w:sz w:val="20"/>
                <w:szCs w:val="20"/>
                <w:lang w:val="uk-UA"/>
              </w:rPr>
              <w:t>-</w:t>
            </w:r>
          </w:p>
        </w:tc>
        <w:tc>
          <w:tcPr>
            <w:tcW w:w="1134" w:type="dxa"/>
          </w:tcPr>
          <w:p w14:paraId="212A75B4" w14:textId="77777777" w:rsidR="00724B8F" w:rsidRPr="00CD4C80" w:rsidRDefault="00724B8F" w:rsidP="000105B1">
            <w:pPr>
              <w:jc w:val="center"/>
              <w:rPr>
                <w:b/>
                <w:bCs/>
                <w:color w:val="000000" w:themeColor="text1"/>
                <w:sz w:val="20"/>
                <w:szCs w:val="20"/>
                <w:lang w:val="uk-UA"/>
              </w:rPr>
            </w:pPr>
            <w:r w:rsidRPr="00CD4C80">
              <w:rPr>
                <w:b/>
                <w:bCs/>
                <w:color w:val="000000" w:themeColor="text1"/>
                <w:sz w:val="20"/>
                <w:szCs w:val="20"/>
                <w:lang w:val="uk-UA"/>
              </w:rPr>
              <w:t>-</w:t>
            </w:r>
          </w:p>
        </w:tc>
        <w:tc>
          <w:tcPr>
            <w:tcW w:w="1134" w:type="dxa"/>
          </w:tcPr>
          <w:p w14:paraId="74F23AE7" w14:textId="77777777" w:rsidR="00724B8F" w:rsidRPr="00CD4C80" w:rsidRDefault="00724B8F" w:rsidP="000105B1">
            <w:pPr>
              <w:jc w:val="center"/>
              <w:rPr>
                <w:b/>
                <w:bCs/>
                <w:color w:val="000000" w:themeColor="text1"/>
                <w:sz w:val="20"/>
                <w:szCs w:val="20"/>
                <w:lang w:val="uk-UA"/>
              </w:rPr>
            </w:pPr>
            <w:r w:rsidRPr="00CD4C80">
              <w:rPr>
                <w:b/>
                <w:bCs/>
                <w:sz w:val="20"/>
                <w:szCs w:val="20"/>
                <w:lang w:val="uk-UA"/>
              </w:rPr>
              <w:t>34 960,724</w:t>
            </w:r>
          </w:p>
        </w:tc>
        <w:tc>
          <w:tcPr>
            <w:tcW w:w="2268" w:type="dxa"/>
          </w:tcPr>
          <w:p w14:paraId="0BCA98D2" w14:textId="77777777" w:rsidR="00724B8F" w:rsidRPr="00DA160B" w:rsidRDefault="00724B8F" w:rsidP="000105B1">
            <w:pPr>
              <w:jc w:val="center"/>
              <w:rPr>
                <w:b/>
                <w:bCs/>
                <w:color w:val="000000" w:themeColor="text1"/>
                <w:sz w:val="20"/>
                <w:szCs w:val="20"/>
                <w:lang w:val="uk-UA"/>
              </w:rPr>
            </w:pPr>
          </w:p>
        </w:tc>
      </w:tr>
    </w:tbl>
    <w:p w14:paraId="46961438" w14:textId="77777777" w:rsidR="00724B8F" w:rsidRDefault="00724B8F" w:rsidP="00724B8F">
      <w:pPr>
        <w:ind w:firstLine="709"/>
        <w:jc w:val="both"/>
        <w:rPr>
          <w:color w:val="000000"/>
          <w:lang w:val="uk-UA"/>
        </w:rPr>
      </w:pPr>
      <w:r w:rsidRPr="00F14BB4">
        <w:rPr>
          <w:b/>
          <w:bCs/>
          <w:color w:val="000000" w:themeColor="text1"/>
          <w:lang w:val="uk-UA"/>
        </w:rPr>
        <w:br/>
      </w:r>
    </w:p>
    <w:p w14:paraId="0692754D" w14:textId="77777777" w:rsidR="00724B8F" w:rsidRDefault="00724B8F" w:rsidP="00724B8F">
      <w:pPr>
        <w:ind w:firstLine="709"/>
        <w:jc w:val="both"/>
        <w:rPr>
          <w:color w:val="000000"/>
          <w:lang w:val="uk-UA"/>
        </w:rPr>
        <w:sectPr w:rsidR="00724B8F" w:rsidSect="00EF1BA0">
          <w:pgSz w:w="16838" w:h="11906" w:orient="landscape"/>
          <w:pgMar w:top="851" w:right="851" w:bottom="1418" w:left="709" w:header="709" w:footer="709" w:gutter="0"/>
          <w:cols w:space="708"/>
          <w:docGrid w:linePitch="360"/>
        </w:sectPr>
      </w:pPr>
    </w:p>
    <w:p w14:paraId="3BAAACFE" w14:textId="77777777" w:rsidR="00724B8F" w:rsidRDefault="00724B8F" w:rsidP="00724B8F">
      <w:pPr>
        <w:ind w:firstLine="709"/>
        <w:jc w:val="both"/>
        <w:rPr>
          <w:color w:val="000000"/>
          <w:lang w:val="uk-UA"/>
        </w:rPr>
      </w:pPr>
    </w:p>
    <w:p w14:paraId="1DBB5196" w14:textId="77777777" w:rsidR="00724B8F" w:rsidRDefault="00724B8F" w:rsidP="00724B8F">
      <w:pPr>
        <w:ind w:left="7080" w:firstLine="708"/>
        <w:jc w:val="both"/>
        <w:rPr>
          <w:color w:val="000000"/>
          <w:lang w:val="uk-UA"/>
        </w:rPr>
      </w:pPr>
      <w:r>
        <w:rPr>
          <w:color w:val="000000"/>
          <w:lang w:val="uk-UA"/>
        </w:rPr>
        <w:t>Додаток 2</w:t>
      </w:r>
    </w:p>
    <w:p w14:paraId="36359BA5" w14:textId="77777777" w:rsidR="00724B8F" w:rsidRDefault="00724B8F" w:rsidP="00724B8F">
      <w:pPr>
        <w:ind w:left="7080" w:firstLine="708"/>
        <w:rPr>
          <w:color w:val="000000"/>
          <w:lang w:val="uk-UA"/>
        </w:rPr>
      </w:pPr>
      <w:r>
        <w:rPr>
          <w:color w:val="000000"/>
          <w:lang w:val="uk-UA"/>
        </w:rPr>
        <w:t>до Програми</w:t>
      </w:r>
    </w:p>
    <w:p w14:paraId="41A0CC9A" w14:textId="77777777" w:rsidR="00724B8F" w:rsidRDefault="00724B8F" w:rsidP="00724B8F">
      <w:pPr>
        <w:ind w:firstLine="709"/>
        <w:jc w:val="both"/>
        <w:rPr>
          <w:color w:val="000000"/>
          <w:lang w:val="uk-UA"/>
        </w:rPr>
      </w:pPr>
    </w:p>
    <w:p w14:paraId="50D60A9C" w14:textId="77777777" w:rsidR="00724B8F" w:rsidRDefault="00724B8F" w:rsidP="00724B8F">
      <w:pPr>
        <w:ind w:firstLine="709"/>
        <w:jc w:val="both"/>
        <w:rPr>
          <w:color w:val="000000"/>
          <w:lang w:val="uk-UA"/>
        </w:rPr>
      </w:pPr>
    </w:p>
    <w:tbl>
      <w:tblPr>
        <w:tblW w:w="9700" w:type="dxa"/>
        <w:jc w:val="center"/>
        <w:tblLook w:val="0000" w:firstRow="0" w:lastRow="0" w:firstColumn="0" w:lastColumn="0" w:noHBand="0" w:noVBand="0"/>
      </w:tblPr>
      <w:tblGrid>
        <w:gridCol w:w="4527"/>
        <w:gridCol w:w="5173"/>
      </w:tblGrid>
      <w:tr w:rsidR="00724B8F" w:rsidRPr="00EF1BA0" w14:paraId="2EB5800F" w14:textId="77777777" w:rsidTr="000105B1">
        <w:trPr>
          <w:trHeight w:val="367"/>
          <w:jc w:val="center"/>
        </w:trPr>
        <w:tc>
          <w:tcPr>
            <w:tcW w:w="4527" w:type="dxa"/>
          </w:tcPr>
          <w:p w14:paraId="3E61D445" w14:textId="77777777" w:rsidR="00724B8F" w:rsidRPr="00EF1BA0" w:rsidRDefault="00724B8F" w:rsidP="000105B1">
            <w:pPr>
              <w:jc w:val="both"/>
              <w:rPr>
                <w:color w:val="FF0000"/>
                <w:sz w:val="28"/>
                <w:szCs w:val="28"/>
              </w:rPr>
            </w:pPr>
          </w:p>
        </w:tc>
        <w:tc>
          <w:tcPr>
            <w:tcW w:w="5173" w:type="dxa"/>
          </w:tcPr>
          <w:p w14:paraId="4A192D7D" w14:textId="77777777" w:rsidR="00724B8F" w:rsidRDefault="00724B8F" w:rsidP="000105B1">
            <w:pPr>
              <w:ind w:left="4956"/>
              <w:jc w:val="both"/>
              <w:rPr>
                <w:color w:val="000000"/>
                <w:lang w:val="uk-UA"/>
              </w:rPr>
            </w:pPr>
            <w:r w:rsidRPr="00EF1BA0">
              <w:rPr>
                <w:color w:val="FF0000"/>
                <w:lang w:val="uk-UA"/>
              </w:rPr>
              <w:t xml:space="preserve">                                    </w:t>
            </w:r>
          </w:p>
          <w:p w14:paraId="42F2E6C2" w14:textId="77777777" w:rsidR="00724B8F" w:rsidRDefault="00724B8F" w:rsidP="000105B1">
            <w:pPr>
              <w:jc w:val="both"/>
              <w:rPr>
                <w:color w:val="000000"/>
                <w:lang w:val="uk-UA"/>
              </w:rPr>
            </w:pPr>
          </w:p>
          <w:p w14:paraId="7B8B6BDA" w14:textId="77777777" w:rsidR="00724B8F" w:rsidRPr="00EF1BA0" w:rsidRDefault="00724B8F" w:rsidP="000105B1">
            <w:pPr>
              <w:ind w:left="442"/>
              <w:outlineLvl w:val="1"/>
              <w:rPr>
                <w:color w:val="FF0000"/>
                <w:lang w:val="uk-UA"/>
              </w:rPr>
            </w:pPr>
          </w:p>
        </w:tc>
      </w:tr>
    </w:tbl>
    <w:p w14:paraId="03FE8EA7" w14:textId="77777777" w:rsidR="00724B8F" w:rsidRPr="00A7679C" w:rsidRDefault="00724B8F" w:rsidP="00724B8F">
      <w:pPr>
        <w:ind w:left="1080"/>
        <w:jc w:val="center"/>
        <w:rPr>
          <w:b/>
          <w:bCs/>
          <w:sz w:val="28"/>
          <w:szCs w:val="28"/>
          <w:lang w:val="uk-UA"/>
        </w:rPr>
      </w:pPr>
      <w:r>
        <w:rPr>
          <w:b/>
          <w:bCs/>
          <w:sz w:val="28"/>
          <w:szCs w:val="28"/>
        </w:rPr>
        <w:t>Р</w:t>
      </w:r>
      <w:r>
        <w:rPr>
          <w:b/>
          <w:bCs/>
          <w:sz w:val="28"/>
          <w:szCs w:val="28"/>
          <w:lang w:val="uk-UA"/>
        </w:rPr>
        <w:t>ЕСУРСНЕ ЗАБЕЗПЕЧЕННЯ ПРОГРАМИ</w:t>
      </w:r>
    </w:p>
    <w:p w14:paraId="57B34FEB" w14:textId="77777777" w:rsidR="00724B8F" w:rsidRPr="00EF1BA0" w:rsidRDefault="00724B8F" w:rsidP="00724B8F">
      <w:pPr>
        <w:tabs>
          <w:tab w:val="left" w:pos="1140"/>
        </w:tabs>
        <w:rPr>
          <w:lang w:val="uk-UA"/>
        </w:rPr>
      </w:pPr>
    </w:p>
    <w:tbl>
      <w:tblPr>
        <w:tblStyle w:val="a6"/>
        <w:tblW w:w="8897" w:type="dxa"/>
        <w:tblInd w:w="704" w:type="dxa"/>
        <w:tblLook w:val="04A0" w:firstRow="1" w:lastRow="0" w:firstColumn="1" w:lastColumn="0" w:noHBand="0" w:noVBand="1"/>
      </w:tblPr>
      <w:tblGrid>
        <w:gridCol w:w="2597"/>
        <w:gridCol w:w="1514"/>
        <w:gridCol w:w="1417"/>
        <w:gridCol w:w="1560"/>
        <w:gridCol w:w="1809"/>
      </w:tblGrid>
      <w:tr w:rsidR="00724B8F" w:rsidRPr="00EF1BA0" w14:paraId="422B8A8A" w14:textId="77777777" w:rsidTr="000105B1">
        <w:tc>
          <w:tcPr>
            <w:tcW w:w="2597" w:type="dxa"/>
            <w:vMerge w:val="restart"/>
          </w:tcPr>
          <w:p w14:paraId="150DCD81" w14:textId="77777777" w:rsidR="00724B8F" w:rsidRPr="00EF1BA0" w:rsidRDefault="00724B8F" w:rsidP="000105B1">
            <w:pPr>
              <w:jc w:val="center"/>
              <w:rPr>
                <w:color w:val="000000" w:themeColor="text1"/>
                <w:lang w:val="uk-UA"/>
              </w:rPr>
            </w:pPr>
            <w:r w:rsidRPr="00EF1BA0">
              <w:rPr>
                <w:color w:val="000000" w:themeColor="text1"/>
                <w:lang w:val="uk-UA"/>
              </w:rPr>
              <w:t>Обсяг коштів, що пропонується залучити на виконання Програми</w:t>
            </w:r>
          </w:p>
        </w:tc>
        <w:tc>
          <w:tcPr>
            <w:tcW w:w="4491" w:type="dxa"/>
            <w:gridSpan w:val="3"/>
          </w:tcPr>
          <w:p w14:paraId="4D918D41" w14:textId="77777777" w:rsidR="00724B8F" w:rsidRPr="00EF1BA0" w:rsidRDefault="00724B8F" w:rsidP="000105B1">
            <w:pPr>
              <w:jc w:val="center"/>
              <w:rPr>
                <w:color w:val="000000" w:themeColor="text1"/>
                <w:lang w:val="uk-UA"/>
              </w:rPr>
            </w:pPr>
            <w:r w:rsidRPr="00EF1BA0">
              <w:rPr>
                <w:color w:val="000000" w:themeColor="text1"/>
                <w:lang w:val="uk-UA"/>
              </w:rPr>
              <w:t>Етапи виконання Програми</w:t>
            </w:r>
          </w:p>
          <w:p w14:paraId="63E4C3B6" w14:textId="77777777" w:rsidR="00724B8F" w:rsidRPr="00EF1BA0" w:rsidRDefault="00724B8F" w:rsidP="000105B1">
            <w:pPr>
              <w:jc w:val="center"/>
              <w:rPr>
                <w:color w:val="000000" w:themeColor="text1"/>
                <w:lang w:val="uk-UA"/>
              </w:rPr>
            </w:pPr>
          </w:p>
        </w:tc>
        <w:tc>
          <w:tcPr>
            <w:tcW w:w="1809" w:type="dxa"/>
            <w:vMerge w:val="restart"/>
          </w:tcPr>
          <w:p w14:paraId="5A3519CC" w14:textId="77777777" w:rsidR="00724B8F" w:rsidRPr="00EF1BA0" w:rsidRDefault="00724B8F" w:rsidP="000105B1">
            <w:pPr>
              <w:jc w:val="center"/>
              <w:rPr>
                <w:color w:val="000000" w:themeColor="text1"/>
                <w:lang w:val="uk-UA"/>
              </w:rPr>
            </w:pPr>
            <w:r w:rsidRPr="00EF1BA0">
              <w:rPr>
                <w:color w:val="000000" w:themeColor="text1"/>
                <w:lang w:val="uk-UA"/>
              </w:rPr>
              <w:t>Всього витрат на виконання Програми</w:t>
            </w:r>
          </w:p>
        </w:tc>
      </w:tr>
      <w:tr w:rsidR="00724B8F" w:rsidRPr="00EF1BA0" w14:paraId="57060951" w14:textId="77777777" w:rsidTr="000105B1">
        <w:tc>
          <w:tcPr>
            <w:tcW w:w="2597" w:type="dxa"/>
            <w:vMerge/>
          </w:tcPr>
          <w:p w14:paraId="1B6EAB66" w14:textId="77777777" w:rsidR="00724B8F" w:rsidRPr="00EF1BA0" w:rsidRDefault="00724B8F" w:rsidP="000105B1">
            <w:pPr>
              <w:jc w:val="center"/>
              <w:rPr>
                <w:color w:val="000000" w:themeColor="text1"/>
                <w:lang w:val="uk-UA"/>
              </w:rPr>
            </w:pPr>
          </w:p>
        </w:tc>
        <w:tc>
          <w:tcPr>
            <w:tcW w:w="4491" w:type="dxa"/>
            <w:gridSpan w:val="3"/>
          </w:tcPr>
          <w:p w14:paraId="7FB224AB" w14:textId="77777777" w:rsidR="00724B8F" w:rsidRPr="00EF1BA0" w:rsidRDefault="00724B8F" w:rsidP="000105B1">
            <w:pPr>
              <w:jc w:val="center"/>
              <w:rPr>
                <w:color w:val="000000" w:themeColor="text1"/>
                <w:lang w:val="uk-UA"/>
              </w:rPr>
            </w:pPr>
            <w:r w:rsidRPr="00EF1BA0">
              <w:rPr>
                <w:color w:val="000000" w:themeColor="text1"/>
                <w:lang w:val="uk-UA"/>
              </w:rPr>
              <w:t>І етап</w:t>
            </w:r>
          </w:p>
        </w:tc>
        <w:tc>
          <w:tcPr>
            <w:tcW w:w="1809" w:type="dxa"/>
            <w:vMerge/>
          </w:tcPr>
          <w:p w14:paraId="7035B24C" w14:textId="77777777" w:rsidR="00724B8F" w:rsidRPr="00EF1BA0" w:rsidRDefault="00724B8F" w:rsidP="000105B1">
            <w:pPr>
              <w:jc w:val="center"/>
              <w:rPr>
                <w:color w:val="000000" w:themeColor="text1"/>
                <w:lang w:val="uk-UA"/>
              </w:rPr>
            </w:pPr>
          </w:p>
        </w:tc>
      </w:tr>
      <w:tr w:rsidR="00724B8F" w:rsidRPr="00EF1BA0" w14:paraId="771AB83C" w14:textId="77777777" w:rsidTr="000105B1">
        <w:tc>
          <w:tcPr>
            <w:tcW w:w="2597" w:type="dxa"/>
            <w:vMerge/>
          </w:tcPr>
          <w:p w14:paraId="1DA03E12" w14:textId="77777777" w:rsidR="00724B8F" w:rsidRPr="00EF1BA0" w:rsidRDefault="00724B8F" w:rsidP="000105B1">
            <w:pPr>
              <w:jc w:val="both"/>
              <w:rPr>
                <w:color w:val="000000" w:themeColor="text1"/>
                <w:lang w:val="uk-UA"/>
              </w:rPr>
            </w:pPr>
          </w:p>
        </w:tc>
        <w:tc>
          <w:tcPr>
            <w:tcW w:w="1514" w:type="dxa"/>
          </w:tcPr>
          <w:p w14:paraId="277A039E" w14:textId="77777777" w:rsidR="00724B8F" w:rsidRPr="00EF1BA0" w:rsidRDefault="00724B8F" w:rsidP="000105B1">
            <w:pPr>
              <w:jc w:val="center"/>
              <w:rPr>
                <w:color w:val="000000" w:themeColor="text1"/>
                <w:lang w:val="uk-UA"/>
              </w:rPr>
            </w:pPr>
            <w:r w:rsidRPr="00EF1BA0">
              <w:rPr>
                <w:color w:val="000000" w:themeColor="text1"/>
                <w:lang w:val="uk-UA"/>
              </w:rPr>
              <w:t>2025 рік</w:t>
            </w:r>
          </w:p>
          <w:p w14:paraId="0EE99E64" w14:textId="77777777" w:rsidR="00724B8F" w:rsidRPr="00EF1BA0" w:rsidRDefault="00724B8F" w:rsidP="000105B1">
            <w:pPr>
              <w:jc w:val="center"/>
              <w:rPr>
                <w:color w:val="000000" w:themeColor="text1"/>
                <w:lang w:val="uk-UA"/>
              </w:rPr>
            </w:pPr>
          </w:p>
        </w:tc>
        <w:tc>
          <w:tcPr>
            <w:tcW w:w="1417" w:type="dxa"/>
          </w:tcPr>
          <w:p w14:paraId="336E1B93" w14:textId="77777777" w:rsidR="00724B8F" w:rsidRPr="00EF1BA0" w:rsidRDefault="00724B8F" w:rsidP="000105B1">
            <w:pPr>
              <w:jc w:val="center"/>
              <w:rPr>
                <w:color w:val="000000" w:themeColor="text1"/>
                <w:lang w:val="uk-UA"/>
              </w:rPr>
            </w:pPr>
            <w:r w:rsidRPr="00EF1BA0">
              <w:rPr>
                <w:color w:val="000000" w:themeColor="text1"/>
                <w:lang w:val="uk-UA"/>
              </w:rPr>
              <w:t>2026 рік</w:t>
            </w:r>
          </w:p>
        </w:tc>
        <w:tc>
          <w:tcPr>
            <w:tcW w:w="1560" w:type="dxa"/>
          </w:tcPr>
          <w:p w14:paraId="2224A78D" w14:textId="77777777" w:rsidR="00724B8F" w:rsidRPr="00EF1BA0" w:rsidRDefault="00724B8F" w:rsidP="000105B1">
            <w:pPr>
              <w:jc w:val="center"/>
              <w:rPr>
                <w:color w:val="000000" w:themeColor="text1"/>
                <w:lang w:val="uk-UA"/>
              </w:rPr>
            </w:pPr>
            <w:r w:rsidRPr="00EF1BA0">
              <w:rPr>
                <w:color w:val="000000" w:themeColor="text1"/>
                <w:lang w:val="uk-UA"/>
              </w:rPr>
              <w:t>2027 рік</w:t>
            </w:r>
          </w:p>
        </w:tc>
        <w:tc>
          <w:tcPr>
            <w:tcW w:w="1809" w:type="dxa"/>
            <w:vMerge/>
          </w:tcPr>
          <w:p w14:paraId="733C9B32" w14:textId="77777777" w:rsidR="00724B8F" w:rsidRPr="00EF1BA0" w:rsidRDefault="00724B8F" w:rsidP="000105B1">
            <w:pPr>
              <w:jc w:val="both"/>
              <w:rPr>
                <w:color w:val="000000" w:themeColor="text1"/>
                <w:lang w:val="uk-UA"/>
              </w:rPr>
            </w:pPr>
          </w:p>
        </w:tc>
      </w:tr>
      <w:tr w:rsidR="00724B8F" w:rsidRPr="00EF1BA0" w14:paraId="684EE54B" w14:textId="77777777" w:rsidTr="000105B1">
        <w:tc>
          <w:tcPr>
            <w:tcW w:w="2597" w:type="dxa"/>
          </w:tcPr>
          <w:p w14:paraId="571AC55D" w14:textId="77777777" w:rsidR="00724B8F" w:rsidRPr="00EF1BA0" w:rsidRDefault="00724B8F" w:rsidP="000105B1">
            <w:pPr>
              <w:jc w:val="center"/>
              <w:rPr>
                <w:color w:val="000000" w:themeColor="text1"/>
                <w:lang w:val="uk-UA"/>
              </w:rPr>
            </w:pPr>
            <w:r w:rsidRPr="00EF1BA0">
              <w:rPr>
                <w:color w:val="000000" w:themeColor="text1"/>
                <w:lang w:val="uk-UA"/>
              </w:rPr>
              <w:t>1</w:t>
            </w:r>
          </w:p>
        </w:tc>
        <w:tc>
          <w:tcPr>
            <w:tcW w:w="1514" w:type="dxa"/>
          </w:tcPr>
          <w:p w14:paraId="39126C75" w14:textId="77777777" w:rsidR="00724B8F" w:rsidRPr="00EF1BA0" w:rsidRDefault="00724B8F" w:rsidP="000105B1">
            <w:pPr>
              <w:jc w:val="center"/>
              <w:rPr>
                <w:color w:val="000000" w:themeColor="text1"/>
                <w:lang w:val="uk-UA"/>
              </w:rPr>
            </w:pPr>
            <w:r w:rsidRPr="00EF1BA0">
              <w:rPr>
                <w:color w:val="000000" w:themeColor="text1"/>
                <w:lang w:val="uk-UA"/>
              </w:rPr>
              <w:t>2</w:t>
            </w:r>
          </w:p>
        </w:tc>
        <w:tc>
          <w:tcPr>
            <w:tcW w:w="1417" w:type="dxa"/>
          </w:tcPr>
          <w:p w14:paraId="12D79F05" w14:textId="77777777" w:rsidR="00724B8F" w:rsidRPr="00EF1BA0" w:rsidRDefault="00724B8F" w:rsidP="000105B1">
            <w:pPr>
              <w:jc w:val="center"/>
              <w:rPr>
                <w:color w:val="000000" w:themeColor="text1"/>
                <w:lang w:val="uk-UA"/>
              </w:rPr>
            </w:pPr>
            <w:r w:rsidRPr="00EF1BA0">
              <w:rPr>
                <w:color w:val="000000" w:themeColor="text1"/>
                <w:lang w:val="uk-UA"/>
              </w:rPr>
              <w:t>3</w:t>
            </w:r>
          </w:p>
        </w:tc>
        <w:tc>
          <w:tcPr>
            <w:tcW w:w="1560" w:type="dxa"/>
          </w:tcPr>
          <w:p w14:paraId="74FC4679" w14:textId="77777777" w:rsidR="00724B8F" w:rsidRPr="00EF1BA0" w:rsidRDefault="00724B8F" w:rsidP="000105B1">
            <w:pPr>
              <w:jc w:val="center"/>
              <w:rPr>
                <w:color w:val="000000" w:themeColor="text1"/>
                <w:lang w:val="uk-UA"/>
              </w:rPr>
            </w:pPr>
            <w:r w:rsidRPr="00EF1BA0">
              <w:rPr>
                <w:color w:val="000000" w:themeColor="text1"/>
                <w:lang w:val="uk-UA"/>
              </w:rPr>
              <w:t>4</w:t>
            </w:r>
          </w:p>
        </w:tc>
        <w:tc>
          <w:tcPr>
            <w:tcW w:w="1809" w:type="dxa"/>
          </w:tcPr>
          <w:p w14:paraId="0D2890FD" w14:textId="77777777" w:rsidR="00724B8F" w:rsidRPr="00EF1BA0" w:rsidRDefault="00724B8F" w:rsidP="000105B1">
            <w:pPr>
              <w:jc w:val="center"/>
              <w:rPr>
                <w:color w:val="000000" w:themeColor="text1"/>
                <w:lang w:val="uk-UA"/>
              </w:rPr>
            </w:pPr>
            <w:r w:rsidRPr="00EF1BA0">
              <w:rPr>
                <w:color w:val="000000" w:themeColor="text1"/>
                <w:lang w:val="uk-UA"/>
              </w:rPr>
              <w:t>7</w:t>
            </w:r>
          </w:p>
        </w:tc>
      </w:tr>
      <w:tr w:rsidR="00724B8F" w:rsidRPr="00EF1BA0" w14:paraId="13D4A9BA" w14:textId="77777777" w:rsidTr="000105B1">
        <w:tc>
          <w:tcPr>
            <w:tcW w:w="2597" w:type="dxa"/>
          </w:tcPr>
          <w:p w14:paraId="35BF4E9B" w14:textId="77777777" w:rsidR="00724B8F" w:rsidRPr="00EF1BA0" w:rsidRDefault="00724B8F" w:rsidP="000105B1">
            <w:pPr>
              <w:jc w:val="center"/>
              <w:rPr>
                <w:color w:val="000000" w:themeColor="text1"/>
                <w:lang w:val="uk-UA"/>
              </w:rPr>
            </w:pPr>
            <w:r w:rsidRPr="00EF1BA0">
              <w:rPr>
                <w:color w:val="000000" w:themeColor="text1"/>
                <w:lang w:val="uk-UA"/>
              </w:rPr>
              <w:t>Обсяг коштів, всього, зокрема:</w:t>
            </w:r>
          </w:p>
          <w:p w14:paraId="07375A6B" w14:textId="77777777" w:rsidR="00724B8F" w:rsidRPr="00EF1BA0" w:rsidRDefault="00724B8F" w:rsidP="000105B1">
            <w:pPr>
              <w:jc w:val="center"/>
              <w:rPr>
                <w:color w:val="000000" w:themeColor="text1"/>
                <w:lang w:val="uk-UA"/>
              </w:rPr>
            </w:pPr>
          </w:p>
        </w:tc>
        <w:tc>
          <w:tcPr>
            <w:tcW w:w="1514" w:type="dxa"/>
          </w:tcPr>
          <w:p w14:paraId="719460A2" w14:textId="77777777" w:rsidR="00724B8F" w:rsidRPr="00F423C0" w:rsidRDefault="00724B8F" w:rsidP="000105B1">
            <w:pPr>
              <w:jc w:val="center"/>
              <w:rPr>
                <w:b/>
                <w:bCs/>
                <w:color w:val="FF0000"/>
                <w:lang w:val="uk-UA"/>
              </w:rPr>
            </w:pPr>
            <w:r w:rsidRPr="00CD4C80">
              <w:rPr>
                <w:b/>
                <w:bCs/>
                <w:lang w:val="uk-UA"/>
              </w:rPr>
              <w:t>34 960,724</w:t>
            </w:r>
          </w:p>
        </w:tc>
        <w:tc>
          <w:tcPr>
            <w:tcW w:w="1417" w:type="dxa"/>
          </w:tcPr>
          <w:p w14:paraId="644C15AB" w14:textId="77777777" w:rsidR="00724B8F" w:rsidRPr="00F423C0" w:rsidRDefault="00724B8F" w:rsidP="000105B1">
            <w:pPr>
              <w:jc w:val="center"/>
              <w:rPr>
                <w:b/>
                <w:bCs/>
                <w:color w:val="FF0000"/>
                <w:lang w:val="uk-UA"/>
              </w:rPr>
            </w:pPr>
            <w:r w:rsidRPr="00F423C0">
              <w:rPr>
                <w:b/>
                <w:bCs/>
                <w:color w:val="FF0000"/>
                <w:lang w:val="uk-UA"/>
              </w:rPr>
              <w:t>-</w:t>
            </w:r>
          </w:p>
        </w:tc>
        <w:tc>
          <w:tcPr>
            <w:tcW w:w="1560" w:type="dxa"/>
          </w:tcPr>
          <w:p w14:paraId="55E833D6" w14:textId="77777777" w:rsidR="00724B8F" w:rsidRPr="00F423C0" w:rsidRDefault="00724B8F" w:rsidP="000105B1">
            <w:pPr>
              <w:jc w:val="center"/>
              <w:rPr>
                <w:b/>
                <w:bCs/>
                <w:color w:val="FF0000"/>
                <w:lang w:val="uk-UA"/>
              </w:rPr>
            </w:pPr>
            <w:r w:rsidRPr="00F423C0">
              <w:rPr>
                <w:b/>
                <w:bCs/>
                <w:color w:val="FF0000"/>
                <w:lang w:val="uk-UA"/>
              </w:rPr>
              <w:t>-</w:t>
            </w:r>
          </w:p>
        </w:tc>
        <w:tc>
          <w:tcPr>
            <w:tcW w:w="1809" w:type="dxa"/>
          </w:tcPr>
          <w:p w14:paraId="4819761A" w14:textId="77777777" w:rsidR="00724B8F" w:rsidRPr="00F423C0" w:rsidRDefault="00724B8F" w:rsidP="000105B1">
            <w:pPr>
              <w:jc w:val="center"/>
              <w:rPr>
                <w:b/>
                <w:bCs/>
                <w:color w:val="FF0000"/>
                <w:lang w:val="uk-UA"/>
              </w:rPr>
            </w:pPr>
            <w:r w:rsidRPr="00CD4C80">
              <w:rPr>
                <w:b/>
                <w:bCs/>
                <w:lang w:val="uk-UA"/>
              </w:rPr>
              <w:t>34 960,724</w:t>
            </w:r>
          </w:p>
        </w:tc>
      </w:tr>
      <w:tr w:rsidR="00724B8F" w:rsidRPr="00EF1BA0" w14:paraId="1894BCA2" w14:textId="77777777" w:rsidTr="000105B1">
        <w:tc>
          <w:tcPr>
            <w:tcW w:w="2597" w:type="dxa"/>
          </w:tcPr>
          <w:p w14:paraId="607FF5B9" w14:textId="77777777" w:rsidR="00724B8F" w:rsidRPr="00EF1BA0" w:rsidRDefault="00724B8F" w:rsidP="000105B1">
            <w:pPr>
              <w:jc w:val="center"/>
              <w:rPr>
                <w:color w:val="000000" w:themeColor="text1"/>
                <w:lang w:val="uk-UA"/>
              </w:rPr>
            </w:pPr>
            <w:r w:rsidRPr="00EF1BA0">
              <w:rPr>
                <w:color w:val="000000" w:themeColor="text1"/>
                <w:lang w:val="uk-UA"/>
              </w:rPr>
              <w:t>Бюджет міської територіальної громади</w:t>
            </w:r>
          </w:p>
          <w:p w14:paraId="28029A0B" w14:textId="77777777" w:rsidR="00724B8F" w:rsidRPr="00EF1BA0" w:rsidRDefault="00724B8F" w:rsidP="000105B1">
            <w:pPr>
              <w:jc w:val="center"/>
              <w:rPr>
                <w:color w:val="000000" w:themeColor="text1"/>
                <w:lang w:val="uk-UA"/>
              </w:rPr>
            </w:pPr>
          </w:p>
        </w:tc>
        <w:tc>
          <w:tcPr>
            <w:tcW w:w="1514" w:type="dxa"/>
          </w:tcPr>
          <w:p w14:paraId="06DC57B0" w14:textId="77777777" w:rsidR="00724B8F" w:rsidRPr="00EF1BA0" w:rsidRDefault="00724B8F" w:rsidP="000105B1">
            <w:pPr>
              <w:jc w:val="center"/>
              <w:rPr>
                <w:b/>
                <w:bCs/>
                <w:color w:val="000000" w:themeColor="text1"/>
                <w:lang w:val="uk-UA"/>
              </w:rPr>
            </w:pPr>
            <w:r w:rsidRPr="00CD4C80">
              <w:rPr>
                <w:b/>
                <w:bCs/>
                <w:lang w:val="uk-UA"/>
              </w:rPr>
              <w:t>34 960,724</w:t>
            </w:r>
          </w:p>
        </w:tc>
        <w:tc>
          <w:tcPr>
            <w:tcW w:w="1417" w:type="dxa"/>
          </w:tcPr>
          <w:p w14:paraId="4E1CBD8C" w14:textId="77777777" w:rsidR="00724B8F" w:rsidRPr="00EF1BA0" w:rsidRDefault="00724B8F" w:rsidP="000105B1">
            <w:pPr>
              <w:jc w:val="center"/>
              <w:rPr>
                <w:b/>
                <w:bCs/>
                <w:color w:val="000000" w:themeColor="text1"/>
                <w:lang w:val="uk-UA"/>
              </w:rPr>
            </w:pPr>
            <w:r>
              <w:rPr>
                <w:b/>
                <w:bCs/>
                <w:color w:val="000000" w:themeColor="text1"/>
                <w:lang w:val="uk-UA"/>
              </w:rPr>
              <w:t>-</w:t>
            </w:r>
          </w:p>
        </w:tc>
        <w:tc>
          <w:tcPr>
            <w:tcW w:w="1560" w:type="dxa"/>
          </w:tcPr>
          <w:p w14:paraId="3FA0900E" w14:textId="77777777" w:rsidR="00724B8F" w:rsidRPr="00EF1BA0" w:rsidRDefault="00724B8F" w:rsidP="000105B1">
            <w:pPr>
              <w:jc w:val="center"/>
              <w:rPr>
                <w:b/>
                <w:bCs/>
                <w:color w:val="000000" w:themeColor="text1"/>
                <w:lang w:val="uk-UA"/>
              </w:rPr>
            </w:pPr>
            <w:r>
              <w:rPr>
                <w:b/>
                <w:bCs/>
                <w:color w:val="000000" w:themeColor="text1"/>
                <w:lang w:val="uk-UA"/>
              </w:rPr>
              <w:t>-</w:t>
            </w:r>
          </w:p>
        </w:tc>
        <w:tc>
          <w:tcPr>
            <w:tcW w:w="1809" w:type="dxa"/>
          </w:tcPr>
          <w:p w14:paraId="0DC34E05" w14:textId="77777777" w:rsidR="00724B8F" w:rsidRPr="00EF1BA0" w:rsidRDefault="00724B8F" w:rsidP="000105B1">
            <w:pPr>
              <w:jc w:val="center"/>
              <w:rPr>
                <w:b/>
                <w:bCs/>
                <w:color w:val="000000" w:themeColor="text1"/>
                <w:lang w:val="uk-UA"/>
              </w:rPr>
            </w:pPr>
            <w:r w:rsidRPr="00CD4C80">
              <w:rPr>
                <w:b/>
                <w:bCs/>
                <w:lang w:val="uk-UA"/>
              </w:rPr>
              <w:t>34 960,724</w:t>
            </w:r>
          </w:p>
        </w:tc>
      </w:tr>
    </w:tbl>
    <w:p w14:paraId="1D1549C7" w14:textId="77777777" w:rsidR="00724B8F" w:rsidRPr="00EF1BA0" w:rsidRDefault="00724B8F" w:rsidP="00724B8F">
      <w:pPr>
        <w:tabs>
          <w:tab w:val="left" w:pos="1140"/>
        </w:tabs>
        <w:rPr>
          <w:lang w:val="uk-UA"/>
        </w:rPr>
      </w:pPr>
    </w:p>
    <w:p w14:paraId="54BC103D" w14:textId="77777777" w:rsidR="00724B8F" w:rsidRPr="00EF1BA0" w:rsidRDefault="00724B8F" w:rsidP="00724B8F">
      <w:pPr>
        <w:ind w:firstLine="709"/>
        <w:jc w:val="both"/>
        <w:rPr>
          <w:color w:val="000000"/>
          <w:lang w:val="uk-UA"/>
        </w:rPr>
      </w:pPr>
    </w:p>
    <w:p w14:paraId="4DC7CFCC" w14:textId="77777777" w:rsidR="00724B8F" w:rsidRDefault="00724B8F" w:rsidP="00724B8F">
      <w:pPr>
        <w:ind w:firstLine="709"/>
        <w:jc w:val="both"/>
        <w:rPr>
          <w:color w:val="000000"/>
          <w:lang w:val="uk-UA"/>
        </w:rPr>
      </w:pPr>
    </w:p>
    <w:p w14:paraId="057BA492" w14:textId="77777777" w:rsidR="00724B8F" w:rsidRDefault="00724B8F" w:rsidP="00724B8F">
      <w:pPr>
        <w:ind w:firstLine="709"/>
        <w:jc w:val="both"/>
        <w:rPr>
          <w:color w:val="000000"/>
          <w:lang w:val="uk-UA"/>
        </w:rPr>
      </w:pPr>
    </w:p>
    <w:sectPr w:rsidR="00724B8F" w:rsidSect="00671963">
      <w:pgSz w:w="11906" w:h="16838"/>
      <w:pgMar w:top="567" w:right="850"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423EA7"/>
    <w:multiLevelType w:val="multilevel"/>
    <w:tmpl w:val="901C09A2"/>
    <w:lvl w:ilvl="0">
      <w:start w:val="1"/>
      <w:numFmt w:val="upperRoman"/>
      <w:lvlText w:val="%1."/>
      <w:lvlJc w:val="right"/>
      <w:pPr>
        <w:ind w:left="502"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750004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952"/>
    <w:rsid w:val="000033A0"/>
    <w:rsid w:val="00066F1C"/>
    <w:rsid w:val="000E3E52"/>
    <w:rsid w:val="00163CD3"/>
    <w:rsid w:val="002248A0"/>
    <w:rsid w:val="002A1A2E"/>
    <w:rsid w:val="002C6672"/>
    <w:rsid w:val="002E6357"/>
    <w:rsid w:val="002E7238"/>
    <w:rsid w:val="002F4E8E"/>
    <w:rsid w:val="004011F5"/>
    <w:rsid w:val="004365D9"/>
    <w:rsid w:val="00454382"/>
    <w:rsid w:val="004F1A08"/>
    <w:rsid w:val="00522A3A"/>
    <w:rsid w:val="005746C0"/>
    <w:rsid w:val="00582E6E"/>
    <w:rsid w:val="00601952"/>
    <w:rsid w:val="00631D85"/>
    <w:rsid w:val="00635FBB"/>
    <w:rsid w:val="00671963"/>
    <w:rsid w:val="00724B8F"/>
    <w:rsid w:val="00735E49"/>
    <w:rsid w:val="007751D0"/>
    <w:rsid w:val="007C51CD"/>
    <w:rsid w:val="00803238"/>
    <w:rsid w:val="008179DB"/>
    <w:rsid w:val="00820701"/>
    <w:rsid w:val="00891327"/>
    <w:rsid w:val="008E715A"/>
    <w:rsid w:val="0090321B"/>
    <w:rsid w:val="009121E9"/>
    <w:rsid w:val="009B4935"/>
    <w:rsid w:val="00A123B2"/>
    <w:rsid w:val="00A568D4"/>
    <w:rsid w:val="00AD2CDD"/>
    <w:rsid w:val="00B03383"/>
    <w:rsid w:val="00B62083"/>
    <w:rsid w:val="00B63EA1"/>
    <w:rsid w:val="00BA55AC"/>
    <w:rsid w:val="00C751BC"/>
    <w:rsid w:val="00CA220E"/>
    <w:rsid w:val="00CC742B"/>
    <w:rsid w:val="00E060B5"/>
    <w:rsid w:val="00E12E71"/>
    <w:rsid w:val="00EE03D9"/>
    <w:rsid w:val="00F7339A"/>
    <w:rsid w:val="00FC770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249F7"/>
  <w15:chartTrackingRefBased/>
  <w15:docId w15:val="{55CB1B0E-76E3-434F-A143-78ECFCC45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1D85"/>
    <w:pPr>
      <w:spacing w:after="0" w:line="240" w:lineRule="auto"/>
    </w:pPr>
    <w:rPr>
      <w:rFonts w:ascii="Times New Roman" w:eastAsia="Times New Roman" w:hAnsi="Times New Roman" w:cs="Times New Roman"/>
      <w:kern w:val="0"/>
      <w:sz w:val="24"/>
      <w:szCs w:val="24"/>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631D85"/>
    <w:rPr>
      <w:b/>
      <w:bCs/>
    </w:rPr>
  </w:style>
  <w:style w:type="paragraph" w:styleId="a4">
    <w:name w:val="Balloon Text"/>
    <w:basedOn w:val="a"/>
    <w:link w:val="a5"/>
    <w:uiPriority w:val="99"/>
    <w:semiHidden/>
    <w:unhideWhenUsed/>
    <w:rsid w:val="002A1A2E"/>
    <w:rPr>
      <w:rFonts w:ascii="Segoe UI" w:hAnsi="Segoe UI" w:cs="Segoe UI"/>
      <w:sz w:val="18"/>
      <w:szCs w:val="18"/>
    </w:rPr>
  </w:style>
  <w:style w:type="character" w:customStyle="1" w:styleId="a5">
    <w:name w:val="Текст у виносці Знак"/>
    <w:basedOn w:val="a0"/>
    <w:link w:val="a4"/>
    <w:uiPriority w:val="99"/>
    <w:semiHidden/>
    <w:rsid w:val="002A1A2E"/>
    <w:rPr>
      <w:rFonts w:ascii="Segoe UI" w:eastAsia="Times New Roman" w:hAnsi="Segoe UI" w:cs="Segoe UI"/>
      <w:kern w:val="0"/>
      <w:sz w:val="18"/>
      <w:szCs w:val="18"/>
      <w:lang w:val="ru-RU" w:eastAsia="ru-RU"/>
      <w14:ligatures w14:val="none"/>
    </w:rPr>
  </w:style>
  <w:style w:type="table" w:styleId="a6">
    <w:name w:val="Table Grid"/>
    <w:basedOn w:val="a1"/>
    <w:uiPriority w:val="39"/>
    <w:rsid w:val="00820701"/>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4922">
      <w:bodyDiv w:val="1"/>
      <w:marLeft w:val="0"/>
      <w:marRight w:val="0"/>
      <w:marTop w:val="0"/>
      <w:marBottom w:val="0"/>
      <w:divBdr>
        <w:top w:val="none" w:sz="0" w:space="0" w:color="auto"/>
        <w:left w:val="none" w:sz="0" w:space="0" w:color="auto"/>
        <w:bottom w:val="none" w:sz="0" w:space="0" w:color="auto"/>
        <w:right w:val="none" w:sz="0" w:space="0" w:color="auto"/>
      </w:divBdr>
    </w:div>
    <w:div w:id="687752003">
      <w:bodyDiv w:val="1"/>
      <w:marLeft w:val="0"/>
      <w:marRight w:val="0"/>
      <w:marTop w:val="0"/>
      <w:marBottom w:val="0"/>
      <w:divBdr>
        <w:top w:val="none" w:sz="0" w:space="0" w:color="auto"/>
        <w:left w:val="none" w:sz="0" w:space="0" w:color="auto"/>
        <w:bottom w:val="none" w:sz="0" w:space="0" w:color="auto"/>
        <w:right w:val="none" w:sz="0" w:space="0" w:color="auto"/>
      </w:divBdr>
    </w:div>
    <w:div w:id="1028063309">
      <w:bodyDiv w:val="1"/>
      <w:marLeft w:val="0"/>
      <w:marRight w:val="0"/>
      <w:marTop w:val="0"/>
      <w:marBottom w:val="0"/>
      <w:divBdr>
        <w:top w:val="none" w:sz="0" w:space="0" w:color="auto"/>
        <w:left w:val="none" w:sz="0" w:space="0" w:color="auto"/>
        <w:bottom w:val="none" w:sz="0" w:space="0" w:color="auto"/>
        <w:right w:val="none" w:sz="0" w:space="0" w:color="auto"/>
      </w:divBdr>
    </w:div>
    <w:div w:id="149567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F718E-4B58-4069-A2B4-935CA81DE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10</Pages>
  <Words>10059</Words>
  <Characters>5735</Characters>
  <Application>Microsoft Office Word</Application>
  <DocSecurity>0</DocSecurity>
  <Lines>47</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User</cp:lastModifiedBy>
  <cp:revision>29</cp:revision>
  <cp:lastPrinted>2025-03-24T13:38:00Z</cp:lastPrinted>
  <dcterms:created xsi:type="dcterms:W3CDTF">2024-07-18T06:34:00Z</dcterms:created>
  <dcterms:modified xsi:type="dcterms:W3CDTF">2025-03-27T13:53:00Z</dcterms:modified>
</cp:coreProperties>
</file>