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C2" w:rsidRDefault="009148C2" w:rsidP="009148C2">
      <w:pPr>
        <w:spacing w:after="0" w:line="240" w:lineRule="atLeast"/>
        <w:ind w:firstLine="709"/>
        <w:jc w:val="center"/>
        <w:rPr>
          <w:rFonts w:ascii="Times New Roman" w:hAnsi="Times New Roman"/>
          <w:b/>
          <w:bCs/>
          <w:spacing w:val="-6"/>
          <w:sz w:val="28"/>
          <w:szCs w:val="28"/>
          <w:lang w:val="uk-UA"/>
        </w:rPr>
      </w:pPr>
      <w:r w:rsidRPr="008D6EC0">
        <w:rPr>
          <w:rFonts w:ascii="Times New Roman" w:hAnsi="Times New Roman"/>
          <w:b/>
          <w:sz w:val="28"/>
          <w:szCs w:val="28"/>
          <w:lang w:val="uk-UA"/>
        </w:rPr>
        <w:t>Обґрунтування</w:t>
      </w:r>
      <w:r w:rsidRPr="008D6EC0">
        <w:rPr>
          <w:rFonts w:ascii="Times New Roman" w:hAnsi="Times New Roman"/>
          <w:b/>
          <w:sz w:val="28"/>
          <w:szCs w:val="28"/>
          <w:lang w:val="uk-UA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рішення </w:t>
      </w:r>
      <w:r w:rsidRPr="005534C0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5534C0">
        <w:rPr>
          <w:rFonts w:ascii="Times New Roman" w:hAnsi="Times New Roman"/>
          <w:b/>
          <w:bCs/>
          <w:spacing w:val="-6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bCs/>
          <w:spacing w:val="-6"/>
          <w:sz w:val="28"/>
          <w:szCs w:val="28"/>
          <w:lang w:val="uk-UA"/>
        </w:rPr>
        <w:t xml:space="preserve">затвердження Положення про управління правового забезпечення та взаємодії з державними органами </w:t>
      </w:r>
      <w:proofErr w:type="spellStart"/>
      <w:r>
        <w:rPr>
          <w:rFonts w:ascii="Times New Roman" w:hAnsi="Times New Roman"/>
          <w:b/>
          <w:bCs/>
          <w:spacing w:val="-6"/>
          <w:sz w:val="28"/>
          <w:szCs w:val="28"/>
          <w:lang w:val="uk-UA"/>
        </w:rPr>
        <w:t>Південнівської</w:t>
      </w:r>
      <w:proofErr w:type="spellEnd"/>
      <w:r>
        <w:rPr>
          <w:rFonts w:ascii="Times New Roman" w:hAnsi="Times New Roman"/>
          <w:b/>
          <w:bCs/>
          <w:spacing w:val="-6"/>
          <w:sz w:val="28"/>
          <w:szCs w:val="28"/>
          <w:lang w:val="uk-UA"/>
        </w:rPr>
        <w:t xml:space="preserve"> міської ради Одеського району Одеської області та його структурні підрозділи»</w:t>
      </w:r>
    </w:p>
    <w:p w:rsidR="009148C2" w:rsidRDefault="009148C2" w:rsidP="009148C2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148C2" w:rsidRPr="008D6EC0" w:rsidRDefault="009148C2" w:rsidP="009148C2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148C2" w:rsidRDefault="009148C2" w:rsidP="009148C2">
      <w:pPr>
        <w:pStyle w:val="a4"/>
        <w:spacing w:after="0" w:line="240" w:lineRule="auto"/>
        <w:ind w:left="0" w:firstLine="567"/>
        <w:jc w:val="both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 w:rsidRPr="00D80D92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Управління правового забезпечення та взаємодії з державними органами </w:t>
      </w:r>
      <w:proofErr w:type="spellStart"/>
      <w:r w:rsidRPr="00D80D92">
        <w:rPr>
          <w:rFonts w:ascii="Times New Roman" w:hAnsi="Times New Roman"/>
          <w:sz w:val="28"/>
          <w:szCs w:val="28"/>
          <w:lang w:val="uk-UA"/>
        </w:rPr>
        <w:t>Південнівської</w:t>
      </w:r>
      <w:proofErr w:type="spellEnd"/>
      <w:r w:rsidRPr="00D80D92">
        <w:rPr>
          <w:rStyle w:val="a3"/>
          <w:rFonts w:ascii="Times New Roman" w:hAnsi="Times New Roman"/>
          <w:sz w:val="28"/>
          <w:szCs w:val="28"/>
          <w:lang w:val="uk-UA"/>
        </w:rPr>
        <w:t xml:space="preserve"> </w:t>
      </w:r>
      <w:r w:rsidRPr="00D80D92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міської ради Одеського району Одеської області (далі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-</w:t>
      </w:r>
      <w:r w:rsidRPr="00D80D92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Управління)</w:t>
      </w:r>
      <w:r w:rsidRPr="00D80D92">
        <w:rPr>
          <w:b/>
          <w:sz w:val="28"/>
          <w:szCs w:val="28"/>
          <w:lang w:val="uk-UA"/>
        </w:rPr>
        <w:t xml:space="preserve"> </w:t>
      </w:r>
      <w:r w:rsidRPr="00D80D92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створене </w:t>
      </w:r>
      <w:bookmarkStart w:id="0" w:name="_Hlk66344200"/>
      <w:r w:rsidRPr="00D80D92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на підставі рішення </w:t>
      </w:r>
      <w:proofErr w:type="spellStart"/>
      <w:r w:rsidRPr="00D80D92">
        <w:rPr>
          <w:rStyle w:val="a3"/>
          <w:rFonts w:ascii="Times New Roman" w:hAnsi="Times New Roman"/>
          <w:b w:val="0"/>
          <w:sz w:val="28"/>
          <w:szCs w:val="28"/>
          <w:lang w:val="uk-UA"/>
        </w:rPr>
        <w:t>Южненської</w:t>
      </w:r>
      <w:proofErr w:type="spellEnd"/>
      <w:r w:rsidRPr="00D80D92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міської ради (далі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-</w:t>
      </w:r>
      <w:r w:rsidRPr="00D80D92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міська рада)</w:t>
      </w:r>
      <w:r w:rsidRPr="00D80D92">
        <w:rPr>
          <w:b/>
          <w:sz w:val="28"/>
          <w:szCs w:val="28"/>
          <w:lang w:val="uk-UA"/>
        </w:rPr>
        <w:t xml:space="preserve"> </w:t>
      </w:r>
      <w:r w:rsidRPr="00D80D92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від 16.12.2020 р. № 13-VIII «Про затвердження структури та загальної чисельності апарату ради, апарату виконавчого комітету та інших виконавчих органів </w:t>
      </w:r>
      <w:proofErr w:type="spellStart"/>
      <w:r w:rsidRPr="00D80D92">
        <w:rPr>
          <w:rStyle w:val="a3"/>
          <w:rFonts w:ascii="Times New Roman" w:hAnsi="Times New Roman"/>
          <w:b w:val="0"/>
          <w:sz w:val="28"/>
          <w:szCs w:val="28"/>
          <w:lang w:val="uk-UA"/>
        </w:rPr>
        <w:t>Южненської</w:t>
      </w:r>
      <w:proofErr w:type="spellEnd"/>
      <w:r w:rsidRPr="00D80D92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міської ради Одеського району Одеської області».</w:t>
      </w:r>
      <w:bookmarkEnd w:id="0"/>
    </w:p>
    <w:p w:rsidR="009148C2" w:rsidRDefault="009148C2" w:rsidP="009148C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0D92">
        <w:rPr>
          <w:rFonts w:ascii="Times New Roman" w:hAnsi="Times New Roman"/>
          <w:sz w:val="28"/>
          <w:szCs w:val="28"/>
          <w:lang w:val="uk-UA"/>
        </w:rPr>
        <w:t>До складу Управління входять відділи, які сформовані за функціональними напрямками роботи</w:t>
      </w:r>
      <w:r>
        <w:rPr>
          <w:rFonts w:ascii="Times New Roman" w:hAnsi="Times New Roman"/>
          <w:sz w:val="28"/>
          <w:szCs w:val="28"/>
          <w:lang w:val="uk-UA"/>
        </w:rPr>
        <w:t>, а саме:</w:t>
      </w:r>
    </w:p>
    <w:p w:rsidR="009148C2" w:rsidRPr="00D80D92" w:rsidRDefault="009148C2" w:rsidP="009148C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D80D92">
        <w:rPr>
          <w:rFonts w:ascii="Times New Roman" w:hAnsi="Times New Roman"/>
          <w:sz w:val="28"/>
          <w:szCs w:val="28"/>
          <w:lang w:val="uk-UA"/>
        </w:rPr>
        <w:t>ідділ взаємодії з правоохоронними органами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9148C2" w:rsidRPr="00D80D92" w:rsidRDefault="009148C2" w:rsidP="009148C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0D92">
        <w:rPr>
          <w:rFonts w:ascii="Times New Roman" w:hAnsi="Times New Roman"/>
          <w:sz w:val="28"/>
          <w:szCs w:val="28"/>
          <w:lang w:val="uk-UA"/>
        </w:rPr>
        <w:t>відділ інформаційних технологій та оперативного реагування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9148C2" w:rsidRPr="00D80D92" w:rsidRDefault="009148C2" w:rsidP="009148C2">
      <w:pPr>
        <w:pStyle w:val="a4"/>
        <w:spacing w:after="0" w:line="240" w:lineRule="auto"/>
        <w:ind w:left="0" w:firstLine="567"/>
        <w:jc w:val="both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D80D92">
        <w:rPr>
          <w:rFonts w:ascii="Times New Roman" w:hAnsi="Times New Roman"/>
          <w:sz w:val="28"/>
          <w:szCs w:val="28"/>
          <w:lang w:val="uk-UA"/>
        </w:rPr>
        <w:t>ідділ оборонної та мобілізаційної роботи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9148C2" w:rsidRDefault="009148C2" w:rsidP="009148C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D80D92">
        <w:rPr>
          <w:rFonts w:ascii="Times New Roman" w:hAnsi="Times New Roman"/>
          <w:sz w:val="28"/>
          <w:szCs w:val="28"/>
          <w:lang w:val="uk-UA"/>
        </w:rPr>
        <w:t>ідділ з питань надзвичайних ситуацій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148C2" w:rsidRDefault="009148C2" w:rsidP="009148C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0D92">
        <w:rPr>
          <w:rFonts w:ascii="Times New Roman" w:hAnsi="Times New Roman"/>
          <w:sz w:val="28"/>
          <w:szCs w:val="28"/>
          <w:lang w:val="uk-UA"/>
        </w:rPr>
        <w:t>Основний завданням відділу оборонної та мобілізаційної роботи Управління є забезпечення виконання законодавства з питань оборонної і мобілізаційної роботи.</w:t>
      </w:r>
      <w:r>
        <w:rPr>
          <w:rFonts w:ascii="Times New Roman" w:hAnsi="Times New Roman"/>
          <w:sz w:val="28"/>
          <w:szCs w:val="28"/>
          <w:lang w:val="uk-UA"/>
        </w:rPr>
        <w:t xml:space="preserve"> Штатна чисельність відділу - 3 особи (начальник на два головних спеціаліста).</w:t>
      </w:r>
    </w:p>
    <w:p w:rsidR="009148C2" w:rsidRPr="00120EF3" w:rsidRDefault="009148C2" w:rsidP="009148C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20EF3">
        <w:rPr>
          <w:rFonts w:ascii="Times New Roman" w:hAnsi="Times New Roman"/>
          <w:sz w:val="28"/>
          <w:szCs w:val="28"/>
          <w:lang w:val="uk-UA"/>
        </w:rPr>
        <w:t xml:space="preserve">Відповідно до постанови Кабінету Міністрів України від 31.12.2024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120EF3">
        <w:rPr>
          <w:rFonts w:ascii="Times New Roman" w:hAnsi="Times New Roman"/>
          <w:sz w:val="28"/>
          <w:szCs w:val="28"/>
          <w:lang w:val="uk-UA"/>
        </w:rPr>
        <w:t xml:space="preserve">№ 1558 до </w:t>
      </w:r>
      <w:r w:rsidRPr="00120EF3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Порядку організації та ведення військового обліку призовників, військовозобов’язаних та резервістів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, затвердженого постановою Кабінету Міністрів України від 30 грудня 2022 р. № 1487 (далі-Порядок 1487) внесені зміни. </w:t>
      </w:r>
    </w:p>
    <w:p w:rsidR="009148C2" w:rsidRPr="00120EF3" w:rsidRDefault="009148C2" w:rsidP="009148C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20E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При цьому, у другому </w:t>
      </w:r>
      <w:bookmarkStart w:id="1" w:name="_GoBack"/>
      <w:bookmarkEnd w:id="1"/>
      <w:r w:rsidRPr="00120E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реченні</w:t>
      </w:r>
      <w:r w:rsidRPr="00120EF3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4" w:anchor="n77" w:tgtFrame="_blank" w:history="1">
        <w:r w:rsidRPr="009148C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абзацу третього</w:t>
        </w:r>
      </w:hyperlink>
      <w:r w:rsidRPr="009148C2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120E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пункту 16 слова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</w:t>
      </w:r>
      <w:r w:rsidRPr="00120E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,де відсутні відповідні районні (міські) територіальні центри комплектування та соціальної підтримки,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»</w:t>
      </w:r>
      <w:r w:rsidRPr="00120E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виключ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ені</w:t>
      </w:r>
      <w:r w:rsidRPr="00120E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9148C2" w:rsidRDefault="009148C2" w:rsidP="009148C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вказаних змін, на теперішній час</w:t>
      </w:r>
      <w:r w:rsidRPr="00120EF3">
        <w:rPr>
          <w:rFonts w:ascii="Times New Roman" w:hAnsi="Times New Roman"/>
          <w:sz w:val="28"/>
          <w:szCs w:val="28"/>
          <w:lang w:val="uk-UA"/>
        </w:rPr>
        <w:t xml:space="preserve"> на виконавчі органи сільських, селищних, міських рад </w:t>
      </w:r>
      <w:r>
        <w:rPr>
          <w:rFonts w:ascii="Times New Roman" w:hAnsi="Times New Roman"/>
          <w:sz w:val="28"/>
          <w:szCs w:val="28"/>
          <w:lang w:val="uk-UA"/>
        </w:rPr>
        <w:t>покладається ведення п</w:t>
      </w:r>
      <w:r w:rsidRPr="00120EF3">
        <w:rPr>
          <w:rFonts w:ascii="Times New Roman" w:hAnsi="Times New Roman"/>
          <w:sz w:val="28"/>
          <w:szCs w:val="28"/>
          <w:lang w:val="uk-UA"/>
        </w:rPr>
        <w:t>ерсонально-первинн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20EF3">
        <w:rPr>
          <w:rFonts w:ascii="Times New Roman" w:hAnsi="Times New Roman"/>
          <w:sz w:val="28"/>
          <w:szCs w:val="28"/>
          <w:lang w:val="uk-UA"/>
        </w:rPr>
        <w:t xml:space="preserve"> військов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20EF3">
        <w:rPr>
          <w:rFonts w:ascii="Times New Roman" w:hAnsi="Times New Roman"/>
          <w:sz w:val="28"/>
          <w:szCs w:val="28"/>
          <w:lang w:val="uk-UA"/>
        </w:rPr>
        <w:t xml:space="preserve"> облік</w:t>
      </w:r>
      <w:r>
        <w:rPr>
          <w:rFonts w:ascii="Times New Roman" w:hAnsi="Times New Roman"/>
          <w:sz w:val="28"/>
          <w:szCs w:val="28"/>
          <w:lang w:val="uk-UA"/>
        </w:rPr>
        <w:t>у, який</w:t>
      </w:r>
      <w:r w:rsidRPr="00120EF3">
        <w:rPr>
          <w:rFonts w:ascii="Times New Roman" w:hAnsi="Times New Roman"/>
          <w:sz w:val="28"/>
          <w:szCs w:val="28"/>
          <w:lang w:val="uk-UA"/>
        </w:rPr>
        <w:t xml:space="preserve"> передбачає облік відомостей стосовно призовників, військовозобов’язаних та резервістів за місцем їх проживання у відповідній адміністративно-територіальній одиниці. </w:t>
      </w:r>
      <w:bookmarkStart w:id="2" w:name="n823"/>
      <w:bookmarkEnd w:id="2"/>
    </w:p>
    <w:p w:rsidR="009148C2" w:rsidRDefault="009148C2" w:rsidP="009148C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Раніше веденням такого обліку займались </w:t>
      </w:r>
      <w:r w:rsidRPr="00120EF3">
        <w:rPr>
          <w:rFonts w:ascii="Times New Roman" w:hAnsi="Times New Roman"/>
          <w:b/>
          <w:sz w:val="28"/>
          <w:szCs w:val="28"/>
          <w:lang w:val="uk-UA"/>
        </w:rPr>
        <w:t>лише ті виконавчі органи сільських, селищних та міських рад</w:t>
      </w:r>
      <w:r>
        <w:rPr>
          <w:rFonts w:ascii="Times New Roman" w:hAnsi="Times New Roman"/>
          <w:sz w:val="28"/>
          <w:szCs w:val="28"/>
          <w:lang w:val="uk-UA"/>
        </w:rPr>
        <w:t>, де були відсутні районні (міські) територіальні центри комплектування та соціальної підтримки.</w:t>
      </w:r>
    </w:p>
    <w:p w:rsidR="009148C2" w:rsidRDefault="009148C2" w:rsidP="009148C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розпорядження голови (начальника) Одеської обласної державної (військової) адміністрації від 13.03.2025 № 227/А-2025 «Деякі питання організації та ведення персонально-первинного військового обліку виконавчими органами сільських, селищних та міських рад», голів (начальників) районних державних (військових) адміністрацій спільно з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селищними та міськими головами </w:t>
      </w:r>
      <w:r w:rsidRPr="00AC62E4">
        <w:rPr>
          <w:rFonts w:ascii="Times New Roman" w:hAnsi="Times New Roman"/>
          <w:b/>
          <w:sz w:val="28"/>
          <w:szCs w:val="28"/>
          <w:lang w:val="uk-UA"/>
        </w:rPr>
        <w:t>зобов’язано</w:t>
      </w:r>
      <w:r>
        <w:rPr>
          <w:rFonts w:ascii="Times New Roman" w:hAnsi="Times New Roman"/>
          <w:sz w:val="28"/>
          <w:szCs w:val="28"/>
          <w:lang w:val="uk-UA"/>
        </w:rPr>
        <w:t xml:space="preserve"> забезпечити ведення персонально-первинного військового обліку </w:t>
      </w:r>
      <w:r w:rsidRPr="00120EF3">
        <w:rPr>
          <w:rFonts w:ascii="Times New Roman" w:hAnsi="Times New Roman"/>
          <w:sz w:val="28"/>
          <w:szCs w:val="28"/>
          <w:lang w:val="uk-UA"/>
        </w:rPr>
        <w:t>призовників, військовозобов’язаних та резервістів</w:t>
      </w:r>
      <w:r>
        <w:rPr>
          <w:rFonts w:ascii="Times New Roman" w:hAnsi="Times New Roman"/>
          <w:sz w:val="28"/>
          <w:szCs w:val="28"/>
          <w:lang w:val="uk-UA"/>
        </w:rPr>
        <w:t xml:space="preserve"> у населених пунктах Одеської області (у тому числі і м. Південне), на території яких розташовані територіальні центри комплектування та соціальної підтримки та їх підпорядковані відділи. </w:t>
      </w:r>
    </w:p>
    <w:p w:rsidR="009148C2" w:rsidRDefault="009148C2" w:rsidP="009148C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населених пунктах, визначених розпорядженням, </w:t>
      </w:r>
      <w:r w:rsidRPr="00E74FD4">
        <w:rPr>
          <w:rFonts w:ascii="Times New Roman" w:hAnsi="Times New Roman"/>
          <w:b/>
          <w:sz w:val="28"/>
          <w:szCs w:val="28"/>
          <w:lang w:val="uk-UA"/>
        </w:rPr>
        <w:t>необхідно утворити</w:t>
      </w:r>
      <w:r>
        <w:rPr>
          <w:rFonts w:ascii="Times New Roman" w:hAnsi="Times New Roman"/>
          <w:sz w:val="28"/>
          <w:szCs w:val="28"/>
          <w:lang w:val="uk-UA"/>
        </w:rPr>
        <w:t xml:space="preserve"> підрозділи з питань ведення персонально-первинного військового обліку у складі виконавчих органів селищних та міських рад.</w:t>
      </w:r>
    </w:p>
    <w:p w:rsidR="009148C2" w:rsidRDefault="009148C2" w:rsidP="009148C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Відповідно до підпункту 2 пункту </w:t>
      </w:r>
      <w:r w:rsidRPr="0087328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Порядку -1487, д</w:t>
      </w:r>
      <w:r w:rsidRPr="0087328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ля належного функціонування системи військового обліку (забезпечення її автоматизації із застосуванням Єдиного державного реєстру призовників, військовозобов’язаних та резервістів) визначається кількість осіб, відповідальних за ведення військового обліку, з урахуванням таких норм:</w:t>
      </w:r>
    </w:p>
    <w:p w:rsidR="009148C2" w:rsidRPr="00D16A75" w:rsidRDefault="009148C2" w:rsidP="009148C2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D16A7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органах місцевого самоврядування за наявності на військовому обліку:</w:t>
      </w:r>
    </w:p>
    <w:p w:rsidR="009148C2" w:rsidRPr="00D16A75" w:rsidRDefault="009148C2" w:rsidP="009148C2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3" w:name="n52"/>
      <w:bookmarkEnd w:id="3"/>
      <w:r w:rsidRPr="00D16A75">
        <w:rPr>
          <w:rFonts w:ascii="Times New Roman" w:eastAsia="Times New Roman" w:hAnsi="Times New Roman"/>
          <w:sz w:val="28"/>
          <w:szCs w:val="28"/>
          <w:lang w:val="uk-UA" w:eastAsia="ru-RU"/>
        </w:rPr>
        <w:t>від 501 до 1000 призовників, військовозобов’язаних та резервістів - одна особа;</w:t>
      </w:r>
    </w:p>
    <w:p w:rsidR="009148C2" w:rsidRDefault="009148C2" w:rsidP="009148C2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4" w:name="n53"/>
      <w:bookmarkEnd w:id="4"/>
      <w:r w:rsidRPr="00D16A75">
        <w:rPr>
          <w:rFonts w:ascii="Times New Roman" w:eastAsia="Times New Roman" w:hAnsi="Times New Roman"/>
          <w:sz w:val="28"/>
          <w:szCs w:val="28"/>
          <w:lang w:val="uk-UA" w:eastAsia="ru-RU"/>
        </w:rPr>
        <w:t>від 1001 до 2000 призовників, військовозобов’язаних та резервістів - дві особи, а на кожні наступні 1000 призовників, військовозобов’язаних та резервістів - по одній особі додатково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9148C2" w:rsidRDefault="009148C2" w:rsidP="009148C2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D75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попередньою інформацією Третього відділу Одеського районного територіального центру комплектування та соціальної підтримки, на обліку Третього відділу перебуває 5600 осіб. </w:t>
      </w:r>
    </w:p>
    <w:p w:rsidR="009148C2" w:rsidRDefault="009148C2" w:rsidP="009148C2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148C2" w:rsidRPr="00D40218" w:rsidRDefault="009148C2" w:rsidP="009148C2">
      <w:pPr>
        <w:shd w:val="clear" w:color="auto" w:fill="FFFFFF"/>
        <w:spacing w:after="0" w:line="240" w:lineRule="auto"/>
        <w:ind w:firstLine="44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Підсумовуючи викладене, з метою </w:t>
      </w:r>
      <w:r>
        <w:rPr>
          <w:rFonts w:ascii="Times New Roman" w:hAnsi="Times New Roman"/>
          <w:sz w:val="28"/>
          <w:szCs w:val="28"/>
          <w:lang w:val="uk-UA"/>
        </w:rPr>
        <w:t>ведення п</w:t>
      </w:r>
      <w:r w:rsidRPr="00120EF3">
        <w:rPr>
          <w:rFonts w:ascii="Times New Roman" w:hAnsi="Times New Roman"/>
          <w:sz w:val="28"/>
          <w:szCs w:val="28"/>
          <w:lang w:val="uk-UA"/>
        </w:rPr>
        <w:t>ерсонально-первинн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20EF3">
        <w:rPr>
          <w:rFonts w:ascii="Times New Roman" w:hAnsi="Times New Roman"/>
          <w:sz w:val="28"/>
          <w:szCs w:val="28"/>
          <w:lang w:val="uk-UA"/>
        </w:rPr>
        <w:t xml:space="preserve"> військов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20EF3">
        <w:rPr>
          <w:rFonts w:ascii="Times New Roman" w:hAnsi="Times New Roman"/>
          <w:sz w:val="28"/>
          <w:szCs w:val="28"/>
          <w:lang w:val="uk-UA"/>
        </w:rPr>
        <w:t xml:space="preserve"> облік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20EF3">
        <w:rPr>
          <w:rFonts w:ascii="Times New Roman" w:hAnsi="Times New Roman"/>
          <w:sz w:val="28"/>
          <w:szCs w:val="28"/>
          <w:lang w:val="uk-UA"/>
        </w:rPr>
        <w:t xml:space="preserve"> призовників, військовозобов’язаних та резервістів за місцем їх проживання</w:t>
      </w:r>
      <w:r>
        <w:rPr>
          <w:rFonts w:ascii="Times New Roman" w:hAnsi="Times New Roman"/>
          <w:sz w:val="28"/>
          <w:szCs w:val="28"/>
          <w:lang w:val="uk-UA"/>
        </w:rPr>
        <w:t xml:space="preserve"> у населених пунктах 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Южненської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громади, </w:t>
      </w:r>
      <w:r w:rsidRPr="00D40218">
        <w:rPr>
          <w:rFonts w:ascii="Times New Roman" w:hAnsi="Times New Roman"/>
          <w:b/>
          <w:sz w:val="28"/>
          <w:szCs w:val="28"/>
          <w:lang w:val="uk-UA"/>
        </w:rPr>
        <w:t xml:space="preserve">вважаємо за доцільне </w:t>
      </w:r>
      <w:r>
        <w:rPr>
          <w:rFonts w:ascii="Times New Roman" w:hAnsi="Times New Roman"/>
          <w:sz w:val="28"/>
          <w:szCs w:val="28"/>
          <w:lang w:val="uk-UA"/>
        </w:rPr>
        <w:t xml:space="preserve">у складі відділу оборонної та мобілізаційної роботи утворити сектор військового обліку, а відповідно затвердити </w:t>
      </w:r>
      <w:r w:rsidRPr="00D40218">
        <w:rPr>
          <w:rFonts w:ascii="Times New Roman" w:hAnsi="Times New Roman"/>
          <w:bCs/>
          <w:spacing w:val="-6"/>
          <w:sz w:val="28"/>
          <w:szCs w:val="28"/>
          <w:lang w:val="uk-UA"/>
        </w:rPr>
        <w:t xml:space="preserve">Положення про управління правового забезпечення та взаємодії з державними органами </w:t>
      </w:r>
      <w:proofErr w:type="spellStart"/>
      <w:r w:rsidRPr="00D40218">
        <w:rPr>
          <w:rFonts w:ascii="Times New Roman" w:hAnsi="Times New Roman"/>
          <w:bCs/>
          <w:spacing w:val="-6"/>
          <w:sz w:val="28"/>
          <w:szCs w:val="28"/>
          <w:lang w:val="uk-UA"/>
        </w:rPr>
        <w:t>Південнівської</w:t>
      </w:r>
      <w:proofErr w:type="spellEnd"/>
      <w:r w:rsidRPr="00D40218">
        <w:rPr>
          <w:rFonts w:ascii="Times New Roman" w:hAnsi="Times New Roman"/>
          <w:bCs/>
          <w:spacing w:val="-6"/>
          <w:sz w:val="28"/>
          <w:szCs w:val="28"/>
          <w:lang w:val="uk-UA"/>
        </w:rPr>
        <w:t xml:space="preserve"> міської ради Одеського району Одеської області та його структурні підрозділи</w:t>
      </w:r>
      <w:r w:rsidRPr="00D4021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148C2" w:rsidRDefault="009148C2" w:rsidP="009148C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5" w:name="n54"/>
      <w:bookmarkEnd w:id="5"/>
    </w:p>
    <w:p w:rsidR="009148C2" w:rsidRDefault="009148C2" w:rsidP="009148C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48C2" w:rsidRPr="004015A5" w:rsidRDefault="009148C2" w:rsidP="009148C2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015A5">
        <w:rPr>
          <w:rFonts w:ascii="Times New Roman" w:hAnsi="Times New Roman"/>
          <w:b/>
          <w:sz w:val="28"/>
          <w:szCs w:val="28"/>
          <w:lang w:val="uk-UA"/>
        </w:rPr>
        <w:t xml:space="preserve">Начальник відділу </w:t>
      </w:r>
    </w:p>
    <w:p w:rsidR="009148C2" w:rsidRDefault="009148C2" w:rsidP="009148C2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015A5">
        <w:rPr>
          <w:rFonts w:ascii="Times New Roman" w:hAnsi="Times New Roman"/>
          <w:b/>
          <w:sz w:val="28"/>
          <w:szCs w:val="28"/>
          <w:lang w:val="uk-UA"/>
        </w:rPr>
        <w:t>оборонної та мобілізаційної роботи</w:t>
      </w:r>
      <w:r w:rsidRPr="004015A5">
        <w:rPr>
          <w:rFonts w:ascii="Times New Roman" w:hAnsi="Times New Roman"/>
          <w:b/>
          <w:sz w:val="28"/>
          <w:szCs w:val="28"/>
          <w:lang w:val="uk-UA"/>
        </w:rPr>
        <w:tab/>
      </w:r>
      <w:r w:rsidRPr="004015A5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4015A5">
        <w:rPr>
          <w:rFonts w:ascii="Times New Roman" w:hAnsi="Times New Roman"/>
          <w:b/>
          <w:sz w:val="28"/>
          <w:szCs w:val="28"/>
          <w:lang w:val="uk-UA"/>
        </w:rPr>
        <w:t>Володимир ПАНЧЕНКО</w:t>
      </w:r>
    </w:p>
    <w:p w:rsidR="007C0B96" w:rsidRPr="009148C2" w:rsidRDefault="007C0B96">
      <w:pPr>
        <w:rPr>
          <w:lang w:val="uk-UA"/>
        </w:rPr>
      </w:pPr>
    </w:p>
    <w:sectPr w:rsidR="007C0B96" w:rsidRPr="009148C2" w:rsidSect="009148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677"/>
    <w:rsid w:val="00722677"/>
    <w:rsid w:val="007C0B96"/>
    <w:rsid w:val="0091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9C0C5-05AE-4727-9217-D2D938E4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8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148C2"/>
    <w:rPr>
      <w:b/>
      <w:bCs/>
    </w:rPr>
  </w:style>
  <w:style w:type="paragraph" w:styleId="a4">
    <w:name w:val="List Paragraph"/>
    <w:basedOn w:val="a"/>
    <w:uiPriority w:val="34"/>
    <w:qFormat/>
    <w:rsid w:val="009148C2"/>
    <w:pPr>
      <w:ind w:left="720"/>
      <w:contextualSpacing/>
    </w:pPr>
  </w:style>
  <w:style w:type="character" w:styleId="a5">
    <w:name w:val="Hyperlink"/>
    <w:uiPriority w:val="99"/>
    <w:semiHidden/>
    <w:unhideWhenUsed/>
    <w:rsid w:val="009148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1487-2022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2025-03-31T13:35:00Z</dcterms:created>
  <dcterms:modified xsi:type="dcterms:W3CDTF">2025-03-31T13:36:00Z</dcterms:modified>
</cp:coreProperties>
</file>