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1D64" w14:textId="36F83320" w:rsidR="002D5242" w:rsidRDefault="00FA22F4" w:rsidP="002D524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22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Обгрунтування</w:t>
      </w:r>
    </w:p>
    <w:p w14:paraId="33D62394" w14:textId="3789CE6A" w:rsidR="002D5242" w:rsidRPr="00911562" w:rsidRDefault="00FA22F4" w:rsidP="002D524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проєкту рішення « Про затвердження відкоригованого фінансового плану </w:t>
      </w:r>
      <w:r w:rsidR="002D5242" w:rsidRPr="00911562">
        <w:rPr>
          <w:rFonts w:ascii="Times New Roman" w:hAnsi="Times New Roman" w:cs="Times New Roman"/>
          <w:b/>
          <w:sz w:val="28"/>
          <w:szCs w:val="28"/>
          <w:lang w:val="uk-UA"/>
        </w:rPr>
        <w:t>КП ТМ «ЮТКЕ» на 202</w:t>
      </w:r>
      <w:r w:rsidR="00284C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D5242" w:rsidRPr="009115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91FB457" w14:textId="77777777" w:rsidR="002D5242" w:rsidRPr="00B71D55" w:rsidRDefault="002D5242" w:rsidP="00DA370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220891A" w14:textId="1EB8F534" w:rsidR="00FA22F4" w:rsidRDefault="00F27602" w:rsidP="0028136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5BEA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7E5BEA" w:rsidRPr="007E5B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Методики розрахунку компенсації обґрунтованих витрат </w:t>
      </w:r>
      <w:r w:rsidR="00FA22F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КП ТМ «ЮТКЕ»</w:t>
      </w:r>
      <w:r w:rsidR="007E5BEA" w:rsidRPr="007E5BEA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7E5BEA" w:rsidRPr="007E5BEA">
        <w:rPr>
          <w:rFonts w:ascii="Times New Roman" w:hAnsi="Times New Roman" w:cs="Times New Roman"/>
          <w:sz w:val="24"/>
          <w:szCs w:val="24"/>
          <w:lang w:val="uk-UA" w:eastAsia="ru-RU"/>
        </w:rPr>
        <w:t>за надання послуг, що становлять загальний економічний інтерес, контролю та перегляду такої компенсації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7E5BEA" w:rsidRPr="007E5B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підприємством </w:t>
      </w:r>
      <w:r w:rsidR="007E5BEA" w:rsidRPr="007E5BEA">
        <w:rPr>
          <w:rFonts w:ascii="Times New Roman" w:hAnsi="Times New Roman" w:cs="Times New Roman"/>
          <w:sz w:val="24"/>
          <w:szCs w:val="24"/>
          <w:lang w:val="uk-UA"/>
        </w:rPr>
        <w:t xml:space="preserve">надано розрахунки </w:t>
      </w:r>
      <w:r w:rsidR="00B10524">
        <w:rPr>
          <w:rFonts w:ascii="Times New Roman" w:hAnsi="Times New Roman" w:cs="Times New Roman"/>
          <w:sz w:val="24"/>
          <w:szCs w:val="24"/>
          <w:lang w:val="uk-UA"/>
        </w:rPr>
        <w:t xml:space="preserve">планованої суми </w:t>
      </w:r>
      <w:r w:rsidR="007E5BEA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B10524">
        <w:rPr>
          <w:rFonts w:ascii="Times New Roman" w:hAnsi="Times New Roman" w:cs="Times New Roman"/>
          <w:sz w:val="24"/>
          <w:szCs w:val="24"/>
          <w:lang w:val="uk-UA"/>
        </w:rPr>
        <w:t>, розрахованої у відповідності до затвердженого фінансового плану КП ТМ «</w:t>
      </w:r>
      <w:r w:rsidR="00B10524" w:rsidRPr="00C07205">
        <w:rPr>
          <w:rFonts w:ascii="Times New Roman" w:hAnsi="Times New Roman" w:cs="Times New Roman"/>
          <w:sz w:val="24"/>
          <w:szCs w:val="24"/>
          <w:lang w:val="uk-UA"/>
        </w:rPr>
        <w:t>ЮТКЕ»</w:t>
      </w:r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 xml:space="preserve"> рік на сум</w:t>
      </w:r>
      <w:r w:rsidR="00B10524" w:rsidRPr="00C07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003BD8" w:rsidRPr="00C072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A387E9" w14:textId="5F106ED2" w:rsidR="00284C8F" w:rsidRPr="00284C8F" w:rsidRDefault="00284C8F" w:rsidP="0028136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C8F">
        <w:rPr>
          <w:rFonts w:ascii="Times New Roman" w:hAnsi="Times New Roman" w:cs="Times New Roman"/>
          <w:sz w:val="24"/>
          <w:szCs w:val="24"/>
          <w:lang w:val="uk-UA" w:eastAsia="uk-UA"/>
        </w:rPr>
        <w:t>Кошти на надання вказаної компенсації передбачено в Програмі реформування</w:t>
      </w:r>
      <w:r w:rsidRPr="00284C8F">
        <w:rPr>
          <w:rFonts w:ascii="Times New Roman" w:hAnsi="Times New Roman" w:cs="Times New Roman"/>
          <w:sz w:val="24"/>
          <w:szCs w:val="24"/>
          <w:lang w:val="uk-UA"/>
        </w:rPr>
        <w:t xml:space="preserve"> і розвитку житлово-комунального господарства </w:t>
      </w:r>
      <w:proofErr w:type="spellStart"/>
      <w:r w:rsidRPr="00284C8F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284C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2025-2027 роки.</w:t>
      </w:r>
    </w:p>
    <w:p w14:paraId="71206EF7" w14:textId="7EF7629F" w:rsidR="00C07205" w:rsidRPr="00C07205" w:rsidRDefault="00C07205" w:rsidP="00C0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720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01CE">
        <w:rPr>
          <w:rFonts w:ascii="Times New Roman" w:hAnsi="Times New Roman" w:cs="Times New Roman"/>
          <w:sz w:val="24"/>
          <w:szCs w:val="24"/>
          <w:lang w:val="uk-UA"/>
        </w:rPr>
        <w:t xml:space="preserve">Кошти </w:t>
      </w:r>
      <w:r w:rsidR="006D01CE" w:rsidRPr="00C07205">
        <w:rPr>
          <w:rFonts w:ascii="Times New Roman" w:hAnsi="Times New Roman" w:cs="Times New Roman"/>
          <w:sz w:val="24"/>
          <w:szCs w:val="24"/>
          <w:lang w:val="uk-UA"/>
        </w:rPr>
        <w:t>для надання КП ТМ «ЮТКЕ» фінансової підтримки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</w:t>
      </w:r>
      <w:r w:rsidR="006D01CE">
        <w:rPr>
          <w:rFonts w:ascii="Times New Roman" w:hAnsi="Times New Roman" w:cs="Times New Roman"/>
          <w:sz w:val="24"/>
          <w:szCs w:val="24"/>
          <w:lang w:val="uk-UA"/>
        </w:rPr>
        <w:t xml:space="preserve"> в сумі </w:t>
      </w:r>
      <w:r w:rsidR="009238AC">
        <w:rPr>
          <w:rFonts w:ascii="Times New Roman" w:hAnsi="Times New Roman" w:cs="Times New Roman"/>
          <w:bCs/>
          <w:sz w:val="24"/>
          <w:szCs w:val="24"/>
          <w:lang w:val="uk-UA"/>
        </w:rPr>
        <w:t>1677,96</w:t>
      </w:r>
      <w:r w:rsidR="006D01CE" w:rsidRPr="00C072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D01CE" w:rsidRPr="00C07205">
        <w:rPr>
          <w:rFonts w:ascii="Times New Roman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="006D01CE" w:rsidRPr="00C0720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D01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будуть спрямовані на оплату заборгованості за послуги з розподілу природного газу</w:t>
      </w:r>
      <w:r w:rsidRPr="00C0720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B70EED8" w14:textId="022B4E80" w:rsidR="00FA22F4" w:rsidRDefault="00F27602" w:rsidP="0028136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Вказана сума відображена</w:t>
      </w:r>
      <w:r w:rsidR="00F31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205">
        <w:rPr>
          <w:rFonts w:ascii="Times New Roman" w:hAnsi="Times New Roman" w:cs="Times New Roman"/>
          <w:sz w:val="24"/>
          <w:szCs w:val="24"/>
          <w:lang w:val="uk-UA"/>
        </w:rPr>
        <w:t xml:space="preserve"> в  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C07205" w:rsidRPr="00C07205">
        <w:rPr>
          <w:rFonts w:ascii="Times New Roman" w:hAnsi="Times New Roman" w:cs="Times New Roman"/>
          <w:sz w:val="24"/>
          <w:szCs w:val="24"/>
        </w:rPr>
        <w:t xml:space="preserve">  </w:t>
      </w:r>
      <w:r w:rsidR="00C07205">
        <w:rPr>
          <w:rFonts w:ascii="Times New Roman" w:hAnsi="Times New Roman" w:cs="Times New Roman"/>
          <w:sz w:val="24"/>
          <w:szCs w:val="24"/>
          <w:lang w:val="uk-UA"/>
        </w:rPr>
        <w:t>кварталі 202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07205">
        <w:rPr>
          <w:rFonts w:ascii="Times New Roman" w:hAnsi="Times New Roman" w:cs="Times New Roman"/>
          <w:sz w:val="24"/>
          <w:szCs w:val="24"/>
          <w:lang w:val="uk-UA"/>
        </w:rPr>
        <w:t xml:space="preserve"> року в</w:t>
      </w:r>
      <w:r w:rsidR="00F31E7E">
        <w:rPr>
          <w:rFonts w:ascii="Times New Roman" w:hAnsi="Times New Roman" w:cs="Times New Roman"/>
          <w:sz w:val="24"/>
          <w:szCs w:val="24"/>
          <w:lang w:val="uk-UA"/>
        </w:rPr>
        <w:t xml:space="preserve"> рядку 007 фінансового плану.</w:t>
      </w:r>
    </w:p>
    <w:p w14:paraId="12CE897B" w14:textId="60830E2A" w:rsidR="00FA22F4" w:rsidRDefault="00F31E7E" w:rsidP="0028136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Відповідно,</w:t>
      </w:r>
      <w:r w:rsidR="00C0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розмір дотації з </w:t>
      </w:r>
      <w:r w:rsidR="00C07205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ержавного бюджету на відшкодування різниці в ціні </w:t>
      </w:r>
      <w:r w:rsidR="00003BD8">
        <w:rPr>
          <w:rFonts w:ascii="Times New Roman" w:hAnsi="Times New Roman" w:cs="Times New Roman"/>
          <w:sz w:val="24"/>
          <w:szCs w:val="24"/>
          <w:lang w:val="uk-UA"/>
        </w:rPr>
        <w:t xml:space="preserve">(рядок 006/7)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зменшено на </w:t>
      </w:r>
      <w:r w:rsidR="009238AC">
        <w:rPr>
          <w:rFonts w:ascii="Times New Roman" w:hAnsi="Times New Roman" w:cs="Times New Roman"/>
          <w:sz w:val="24"/>
          <w:szCs w:val="24"/>
          <w:lang w:val="uk-UA"/>
        </w:rPr>
        <w:t>1677,96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згідно з положеннями вищевказаної Методики.</w:t>
      </w:r>
    </w:p>
    <w:p w14:paraId="7C508CAC" w14:textId="2304DC00" w:rsidR="00AB1D88" w:rsidRPr="007E5BEA" w:rsidRDefault="00F31E7E" w:rsidP="0028136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Загальна сума доходів залишається незмінною та складає 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115248,40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D1478E" w14:textId="0DA9F90B" w:rsidR="00911562" w:rsidRPr="00911562" w:rsidRDefault="00911562" w:rsidP="00967C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CE2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Фінансовий результат</w:t>
      </w:r>
      <w:r w:rsidRPr="00911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3BD8">
        <w:rPr>
          <w:rFonts w:ascii="Times New Roman" w:hAnsi="Times New Roman" w:cs="Times New Roman"/>
          <w:sz w:val="24"/>
          <w:szCs w:val="24"/>
          <w:lang w:val="uk-UA"/>
        </w:rPr>
        <w:t>залишається незмінним</w:t>
      </w:r>
      <w:r w:rsidR="00F31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3B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11562">
        <w:rPr>
          <w:rFonts w:ascii="Times New Roman" w:hAnsi="Times New Roman" w:cs="Times New Roman"/>
          <w:sz w:val="24"/>
          <w:szCs w:val="24"/>
          <w:lang w:val="uk-UA"/>
        </w:rPr>
        <w:t xml:space="preserve"> прибуток у розмірі </w:t>
      </w:r>
      <w:r w:rsidR="00284C8F">
        <w:rPr>
          <w:rFonts w:ascii="Times New Roman" w:hAnsi="Times New Roman" w:cs="Times New Roman"/>
          <w:b/>
          <w:bCs/>
          <w:sz w:val="24"/>
          <w:szCs w:val="24"/>
          <w:lang w:val="uk-UA"/>
        </w:rPr>
        <w:t>33,74</w:t>
      </w:r>
      <w:r w:rsidRPr="00967C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967CE2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тис.грн</w:t>
      </w:r>
      <w:proofErr w:type="spellEnd"/>
      <w:r w:rsidRPr="00967CE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03B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B2EC0D" w14:textId="77777777" w:rsidR="00911562" w:rsidRPr="00911562" w:rsidRDefault="00911562" w:rsidP="00DA370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11683EB" w14:textId="7C1DD8F0" w:rsidR="00911562" w:rsidRPr="00911562" w:rsidRDefault="00911562" w:rsidP="009115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562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КП ТМ «ЮТКЕ»                                                     </w:t>
      </w:r>
      <w:r w:rsidR="00284C8F">
        <w:rPr>
          <w:rFonts w:ascii="Times New Roman" w:hAnsi="Times New Roman" w:cs="Times New Roman"/>
          <w:sz w:val="24"/>
          <w:szCs w:val="24"/>
          <w:lang w:val="uk-UA"/>
        </w:rPr>
        <w:t>Андрій ШЕСТОВ</w:t>
      </w:r>
      <w:r w:rsidRPr="00911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CF9601" w14:textId="77777777" w:rsidR="00911562" w:rsidRPr="00911562" w:rsidRDefault="00911562" w:rsidP="009115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BA70B8" w14:textId="77777777" w:rsidR="00911562" w:rsidRPr="00911562" w:rsidRDefault="00911562" w:rsidP="009115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562">
        <w:rPr>
          <w:rFonts w:ascii="Times New Roman" w:hAnsi="Times New Roman" w:cs="Times New Roman"/>
          <w:sz w:val="24"/>
          <w:szCs w:val="24"/>
          <w:lang w:val="uk-UA"/>
        </w:rPr>
        <w:t xml:space="preserve">Головний економіст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ІВАНОВА</w:t>
      </w:r>
    </w:p>
    <w:p w14:paraId="3882F9D8" w14:textId="77777777" w:rsidR="00903191" w:rsidRPr="007E7372" w:rsidRDefault="00903191" w:rsidP="00DA3703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03191" w:rsidRPr="007E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54F64"/>
    <w:multiLevelType w:val="hybridMultilevel"/>
    <w:tmpl w:val="187EF194"/>
    <w:lvl w:ilvl="0" w:tplc="14264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45"/>
    <w:rsid w:val="00003BD8"/>
    <w:rsid w:val="0005305D"/>
    <w:rsid w:val="00136FD3"/>
    <w:rsid w:val="001E60D3"/>
    <w:rsid w:val="001F1221"/>
    <w:rsid w:val="00281361"/>
    <w:rsid w:val="00284C8F"/>
    <w:rsid w:val="002858AF"/>
    <w:rsid w:val="002D5242"/>
    <w:rsid w:val="003442DB"/>
    <w:rsid w:val="00361AA9"/>
    <w:rsid w:val="00395758"/>
    <w:rsid w:val="003F25E7"/>
    <w:rsid w:val="004547A5"/>
    <w:rsid w:val="00494AFF"/>
    <w:rsid w:val="00592A96"/>
    <w:rsid w:val="006D01CE"/>
    <w:rsid w:val="007E5BEA"/>
    <w:rsid w:val="007E7372"/>
    <w:rsid w:val="008512DD"/>
    <w:rsid w:val="008B6701"/>
    <w:rsid w:val="008D0A82"/>
    <w:rsid w:val="00903191"/>
    <w:rsid w:val="00911562"/>
    <w:rsid w:val="009238AC"/>
    <w:rsid w:val="00941D49"/>
    <w:rsid w:val="00967CE2"/>
    <w:rsid w:val="00AB1D88"/>
    <w:rsid w:val="00B00B6B"/>
    <w:rsid w:val="00B10524"/>
    <w:rsid w:val="00B32607"/>
    <w:rsid w:val="00B71D55"/>
    <w:rsid w:val="00C07205"/>
    <w:rsid w:val="00C57B8B"/>
    <w:rsid w:val="00CC4DAB"/>
    <w:rsid w:val="00CD14C3"/>
    <w:rsid w:val="00D02FBD"/>
    <w:rsid w:val="00D55DE2"/>
    <w:rsid w:val="00DA3703"/>
    <w:rsid w:val="00E74926"/>
    <w:rsid w:val="00E907C0"/>
    <w:rsid w:val="00ED6445"/>
    <w:rsid w:val="00EE2E1E"/>
    <w:rsid w:val="00F005FB"/>
    <w:rsid w:val="00F27602"/>
    <w:rsid w:val="00F31E7E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EE1F"/>
  <w15:chartTrackingRefBased/>
  <w15:docId w15:val="{FF4BD41A-8B1E-4620-9CEE-7A5A09EB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DE2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B71D55"/>
  </w:style>
  <w:style w:type="paragraph" w:customStyle="1" w:styleId="1">
    <w:name w:val="Обычный1"/>
    <w:rsid w:val="00B71D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rvts23">
    <w:name w:val="rvts23"/>
    <w:basedOn w:val="a0"/>
    <w:rsid w:val="00B3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2025-05-08T11:22:00Z</cp:lastPrinted>
  <dcterms:created xsi:type="dcterms:W3CDTF">2025-05-06T06:12:00Z</dcterms:created>
  <dcterms:modified xsi:type="dcterms:W3CDTF">2025-05-08T11:22:00Z</dcterms:modified>
</cp:coreProperties>
</file>