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9DBF" w14:textId="21677320" w:rsidR="00890F4B" w:rsidRPr="00223729" w:rsidRDefault="00890436" w:rsidP="00890436">
      <w:pPr>
        <w:jc w:val="center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89043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</w:t>
      </w:r>
      <w:r w:rsidR="0067440F" w:rsidRPr="008904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904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 w:rsidR="0067440F" w:rsidRPr="00890436">
        <w:rPr>
          <w:rFonts w:ascii="Times New Roman" w:hAnsi="Times New Roman"/>
          <w:b/>
          <w:bCs/>
          <w:sz w:val="24"/>
          <w:szCs w:val="24"/>
        </w:rPr>
        <w:t>про</w:t>
      </w:r>
      <w:r w:rsidRPr="00890436"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proofErr w:type="spellStart"/>
      <w:r w:rsidR="0067440F" w:rsidRPr="00890436">
        <w:rPr>
          <w:rFonts w:ascii="Times New Roman" w:hAnsi="Times New Roman"/>
          <w:b/>
          <w:bCs/>
          <w:sz w:val="24"/>
          <w:szCs w:val="24"/>
        </w:rPr>
        <w:t>кту</w:t>
      </w:r>
      <w:proofErr w:type="spellEnd"/>
      <w:r w:rsidR="0067440F" w:rsidRPr="008904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440F" w:rsidRPr="00890436">
        <w:rPr>
          <w:rFonts w:ascii="Times New Roman" w:hAnsi="Times New Roman"/>
          <w:b/>
          <w:bCs/>
          <w:noProof/>
          <w:sz w:val="24"/>
          <w:szCs w:val="24"/>
        </w:rPr>
        <w:t xml:space="preserve">рішення </w:t>
      </w:r>
      <w:r w:rsidR="001274E3">
        <w:rPr>
          <w:rFonts w:ascii="Times New Roman" w:hAnsi="Times New Roman"/>
          <w:b/>
          <w:bCs/>
          <w:noProof/>
          <w:sz w:val="24"/>
          <w:szCs w:val="24"/>
          <w:lang w:val="uk-UA"/>
        </w:rPr>
        <w:t>Південнівської</w:t>
      </w:r>
      <w:r w:rsidR="0067440F" w:rsidRPr="00890436">
        <w:rPr>
          <w:rFonts w:ascii="Times New Roman" w:hAnsi="Times New Roman"/>
          <w:b/>
          <w:bCs/>
          <w:noProof/>
          <w:sz w:val="24"/>
          <w:szCs w:val="24"/>
        </w:rPr>
        <w:t xml:space="preserve"> міської ради «</w:t>
      </w:r>
      <w:r w:rsidR="0067440F" w:rsidRPr="00890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67440F" w:rsidRPr="00890436">
        <w:rPr>
          <w:rFonts w:ascii="Times New Roman" w:hAnsi="Times New Roman"/>
          <w:b/>
          <w:bCs/>
          <w:color w:val="000000"/>
          <w:sz w:val="24"/>
          <w:szCs w:val="24"/>
        </w:rPr>
        <w:t>встановлення</w:t>
      </w:r>
      <w:proofErr w:type="spellEnd"/>
      <w:r w:rsidR="0067440F" w:rsidRPr="0089043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ставок </w:t>
      </w:r>
      <w:r w:rsidR="0067440F" w:rsidRPr="00890436">
        <w:rPr>
          <w:rFonts w:ascii="Times New Roman" w:hAnsi="Times New Roman"/>
          <w:b/>
          <w:bCs/>
          <w:noProof/>
          <w:sz w:val="24"/>
          <w:szCs w:val="24"/>
        </w:rPr>
        <w:t>єдиного податку для фізичних осіб-підриємців на території Южненської міської територіальної громади»</w:t>
      </w:r>
      <w:r w:rsidR="00223729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(п.п.1.2</w:t>
      </w:r>
      <w:r w:rsidR="00351BCE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п.1</w:t>
      </w:r>
      <w:r w:rsidR="00223729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у новій редакції)</w:t>
      </w:r>
    </w:p>
    <w:p w14:paraId="6981F9DE" w14:textId="77777777" w:rsidR="000662F6" w:rsidRDefault="000662F6" w:rsidP="0042567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14:paraId="34F32C91" w14:textId="0AD17FC5" w:rsidR="000662F6" w:rsidRPr="000662F6" w:rsidRDefault="000662F6" w:rsidP="000662F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425674"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остійно</w:t>
      </w:r>
      <w:r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425674"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комісі</w:t>
      </w:r>
      <w:r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єю</w:t>
      </w:r>
      <w:r w:rsidR="00425674"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питань бюджету, фінансово-економічної, інвестиційної політики та підприємництва </w:t>
      </w:r>
      <w:proofErr w:type="spellStart"/>
      <w:r w:rsidR="00425674"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Південнівської</w:t>
      </w:r>
      <w:proofErr w:type="spellEnd"/>
      <w:r w:rsidR="00425674"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розглянуто </w:t>
      </w:r>
      <w:proofErr w:type="spellStart"/>
      <w:r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</w:t>
      </w:r>
      <w:proofErr w:type="spellEnd"/>
      <w:r w:rsidRPr="000662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 </w:t>
      </w:r>
      <w:r w:rsidRPr="000662F6">
        <w:rPr>
          <w:rFonts w:ascii="Times New Roman" w:hAnsi="Times New Roman" w:cs="Times New Roman"/>
          <w:noProof/>
          <w:sz w:val="24"/>
          <w:szCs w:val="24"/>
          <w:lang w:val="uk-UA"/>
        </w:rPr>
        <w:t>«</w:t>
      </w:r>
      <w:r w:rsidRPr="000662F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встановлення ставок </w:t>
      </w:r>
      <w:r w:rsidRPr="000662F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єдиного податку для фізичних осіб-підриємців на території Южненської міської територіальної громади»,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згідно з </w:t>
      </w:r>
      <w:r w:rsidRPr="000662F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яким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запропоновано </w:t>
      </w:r>
      <w:r w:rsidRPr="000662F6">
        <w:rPr>
          <w:rFonts w:ascii="Times New Roman" w:hAnsi="Times New Roman" w:cs="Times New Roman"/>
          <w:noProof/>
          <w:sz w:val="24"/>
          <w:szCs w:val="24"/>
          <w:lang w:val="uk-UA"/>
        </w:rPr>
        <w:t>встанов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ити</w:t>
      </w:r>
      <w:r w:rsidRPr="000662F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0662F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ставки єдиного податку для фізичних осіб-підприємців, які здійснюють господарську діяльність, залежно від видів господарської діяльності, з розрахунку на календарний місяць:</w:t>
      </w:r>
    </w:p>
    <w:p w14:paraId="7001954F" w14:textId="5710723F" w:rsidR="000662F6" w:rsidRPr="000662F6" w:rsidRDefault="000662F6" w:rsidP="000662F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1.1. Для першої групи платників єдиного податку - 10 відсотків до розміру прожиткового мінімуму для працездатних осіб, встановленого законом на 1 січня податкового (звітного) року.</w:t>
      </w:r>
    </w:p>
    <w:p w14:paraId="07C9E15A" w14:textId="2CFBD240" w:rsidR="000662F6" w:rsidRPr="000662F6" w:rsidRDefault="000662F6" w:rsidP="000662F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1.2. Для другої групи платників єдиного податку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</w:t>
      </w:r>
      <w:r w:rsidRPr="00066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відсотків до розміру мінімальної заробітної плати, встановленої законом на 1 січня податкового (звітного) року.</w:t>
      </w:r>
    </w:p>
    <w:p w14:paraId="37D27658" w14:textId="66D6F1AA" w:rsidR="00425674" w:rsidRPr="00425674" w:rsidRDefault="00425674" w:rsidP="0042567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</w:p>
    <w:p w14:paraId="466B96D2" w14:textId="21837537" w:rsidR="00890436" w:rsidRP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62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 результатами розгляду комісією </w:t>
      </w:r>
      <w:proofErr w:type="spellStart"/>
      <w:r w:rsidR="001C0578" w:rsidRPr="000662F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="001C0578" w:rsidRPr="000662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Pr="000662F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вирішено:</w:t>
      </w:r>
    </w:p>
    <w:p w14:paraId="3BE39E00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17741F" w14:textId="647B8A5D" w:rsidR="00425674" w:rsidRPr="001B22C1" w:rsidRDefault="00C15F8E" w:rsidP="001C0578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1B22C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п.п.1.2 п.1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абзац перший</w:t>
      </w:r>
      <w:r w:rsidR="00425674" w:rsidRPr="001C057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проєкту рішення «</w:t>
      </w:r>
      <w:r w:rsidR="00425674" w:rsidRPr="001C05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встановлення ставок </w:t>
      </w:r>
      <w:r w:rsidR="00425674" w:rsidRPr="001C0578">
        <w:rPr>
          <w:rFonts w:ascii="Times New Roman" w:hAnsi="Times New Roman" w:cs="Times New Roman"/>
          <w:noProof/>
          <w:sz w:val="24"/>
          <w:szCs w:val="24"/>
          <w:lang w:val="uk-UA"/>
        </w:rPr>
        <w:t>єдиного податку для фізичних осіб-підриємців на території Южненської міської територіальної громади»</w:t>
      </w:r>
      <w:r w:rsidR="001C0578" w:rsidRPr="001C0578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25674" w:rsidRPr="001B22C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викласти</w:t>
      </w:r>
      <w:r w:rsidR="000662F6" w:rsidRPr="001B22C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 </w:t>
      </w:r>
      <w:r w:rsidR="00425674" w:rsidRPr="001B22C1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у новій редакції, а саме:</w:t>
      </w:r>
    </w:p>
    <w:p w14:paraId="399FD4F1" w14:textId="4D98AE1D" w:rsidR="00890436" w:rsidRPr="00A83872" w:rsidRDefault="00E021CD" w:rsidP="0042567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0662F6">
        <w:rPr>
          <w:b/>
          <w:bCs/>
          <w:noProof/>
          <w:lang w:val="uk-UA"/>
        </w:rPr>
        <w:t xml:space="preserve">«1.2. </w:t>
      </w:r>
      <w:r w:rsidRPr="000662F6">
        <w:rPr>
          <w:b/>
          <w:bCs/>
          <w:lang w:val="uk-UA"/>
        </w:rPr>
        <w:t>Д</w:t>
      </w:r>
      <w:r w:rsidR="00425674" w:rsidRPr="000662F6">
        <w:rPr>
          <w:b/>
          <w:bCs/>
          <w:lang w:val="uk-UA"/>
        </w:rPr>
        <w:t xml:space="preserve">ля другої групи платників єдиного податку </w:t>
      </w:r>
      <w:r w:rsidRPr="000662F6">
        <w:rPr>
          <w:b/>
          <w:bCs/>
          <w:lang w:val="uk-UA"/>
        </w:rPr>
        <w:t>-</w:t>
      </w:r>
      <w:r w:rsidR="00425674" w:rsidRPr="000662F6">
        <w:rPr>
          <w:b/>
          <w:bCs/>
          <w:color w:val="000000" w:themeColor="text1"/>
          <w:lang w:val="uk-UA"/>
        </w:rPr>
        <w:t xml:space="preserve"> </w:t>
      </w:r>
      <w:r w:rsidR="00425674" w:rsidRPr="00FC6435">
        <w:rPr>
          <w:b/>
          <w:bCs/>
          <w:color w:val="000000" w:themeColor="text1"/>
          <w:highlight w:val="yellow"/>
          <w:lang w:val="uk-UA"/>
        </w:rPr>
        <w:t>15 відсотків</w:t>
      </w:r>
      <w:r w:rsidR="00425674" w:rsidRPr="000662F6">
        <w:rPr>
          <w:b/>
          <w:bCs/>
          <w:color w:val="000000" w:themeColor="text1"/>
          <w:lang w:val="uk-UA"/>
        </w:rPr>
        <w:t xml:space="preserve"> </w:t>
      </w:r>
      <w:r w:rsidR="00425674" w:rsidRPr="00A83872">
        <w:rPr>
          <w:color w:val="000000" w:themeColor="text1"/>
          <w:lang w:val="uk-UA"/>
        </w:rPr>
        <w:t>до розміру мінімальної заробітної плати, встановленої законом на 1 січня податкового (звітного) року</w:t>
      </w:r>
      <w:r w:rsidR="000662F6" w:rsidRPr="00A83872">
        <w:rPr>
          <w:color w:val="000000" w:themeColor="text1"/>
          <w:lang w:val="uk-UA"/>
        </w:rPr>
        <w:t>»</w:t>
      </w:r>
      <w:r w:rsidR="001C0578" w:rsidRPr="00A83872">
        <w:rPr>
          <w:color w:val="000000" w:themeColor="text1"/>
          <w:lang w:val="uk-UA"/>
        </w:rPr>
        <w:t>.</w:t>
      </w:r>
    </w:p>
    <w:p w14:paraId="1DDF4D9E" w14:textId="77777777" w:rsidR="001D220D" w:rsidRPr="00A83872" w:rsidRDefault="001D220D" w:rsidP="001D2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43AC737" w14:textId="77777777" w:rsidR="008A0B7C" w:rsidRDefault="008A0B7C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2F17E0" w14:textId="77777777" w:rsidR="001C0578" w:rsidRDefault="001C0578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0F5D013" w14:textId="77777777" w:rsidR="001C0578" w:rsidRDefault="001C0578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0CE8E78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D702BD9" w14:textId="6A520C1B" w:rsidR="00DE4AB9" w:rsidRDefault="00DE4AB9" w:rsidP="008A0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Начальник управління економіки                                     </w:t>
      </w:r>
      <w:r w:rsidR="008A0B7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Наталя ГНЄУШЕВА</w:t>
      </w:r>
    </w:p>
    <w:p w14:paraId="70FD4E2B" w14:textId="77777777" w:rsidR="00890F4B" w:rsidRDefault="00890F4B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E0F929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ED5A85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A703B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FCA2EC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1A105D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A5F92A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65B7B1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317CE" w14:textId="77777777" w:rsidR="003D3D62" w:rsidRDefault="003D3D62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89C02B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D13809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3D0BD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BCD72C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B99602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4468E2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440D0D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0B8B6B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A7D75F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1102E" w14:textId="77777777" w:rsidR="000662F6" w:rsidRDefault="000662F6" w:rsidP="0089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9B7F57" w14:textId="77777777" w:rsidR="008F5BD5" w:rsidRDefault="008F5BD5" w:rsidP="001F4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1777D" w14:textId="77777777" w:rsidR="00252131" w:rsidRDefault="00252131" w:rsidP="00252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52131" w:rsidSect="001D220D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tbl>
      <w:tblPr>
        <w:tblW w:w="13414" w:type="dxa"/>
        <w:tblInd w:w="993" w:type="dxa"/>
        <w:tblLook w:val="04A0" w:firstRow="1" w:lastRow="0" w:firstColumn="1" w:lastColumn="0" w:noHBand="0" w:noVBand="1"/>
      </w:tblPr>
      <w:tblGrid>
        <w:gridCol w:w="2784"/>
        <w:gridCol w:w="1453"/>
        <w:gridCol w:w="1713"/>
        <w:gridCol w:w="993"/>
        <w:gridCol w:w="992"/>
        <w:gridCol w:w="904"/>
        <w:gridCol w:w="1525"/>
        <w:gridCol w:w="1525"/>
        <w:gridCol w:w="1525"/>
      </w:tblGrid>
      <w:tr w:rsidR="00252131" w:rsidRPr="00252131" w14:paraId="1BC0A033" w14:textId="77777777" w:rsidTr="00937335">
        <w:trPr>
          <w:trHeight w:val="315"/>
        </w:trPr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408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Ставки єдиного податку для фізичних осіб-підприємців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1249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A05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70F1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52131" w:rsidRPr="00252131" w14:paraId="0D434591" w14:textId="77777777" w:rsidTr="00937335">
        <w:trPr>
          <w:trHeight w:val="315"/>
        </w:trPr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56A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 території Южненської міської територіальної громади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18E2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D16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6FEA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52131" w:rsidRPr="00252131" w14:paraId="3E6D7379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922E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EBFE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DBA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C2DE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7E43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B259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A4A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3713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499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52131" w:rsidRPr="00252131" w14:paraId="6C3A6166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C665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D793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F5CD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7352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CCF5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A761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D595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8873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9406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52131" w:rsidRPr="00252131" w14:paraId="67524CF8" w14:textId="77777777" w:rsidTr="00937335">
        <w:trPr>
          <w:trHeight w:val="11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813D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CC51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діюча у 2025 році, %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FA05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запропонована з 2026 року, %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136D4F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Прожитковий мінімум для працездатних осіб на 1  січня звітного року, грн.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1ADB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2025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3560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2026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7A58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 на календарний місяць у 2027 році, грн</w:t>
            </w:r>
          </w:p>
        </w:tc>
      </w:tr>
      <w:tr w:rsidR="00252131" w:rsidRPr="00252131" w14:paraId="22791BD3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BF7A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8F0E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680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8A3" w14:textId="6EA8040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2025</w:t>
            </w:r>
            <w:r w:rsidR="009373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4F28" w14:textId="637FB592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2026</w:t>
            </w:r>
            <w:r w:rsidR="009373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D2A" w14:textId="70498CD8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2027</w:t>
            </w:r>
            <w:r w:rsidR="0093733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301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9E6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BD6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252131" w:rsidRPr="00252131" w14:paraId="1D5481B6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2148" w14:textId="494F6188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група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платників єдиного податку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8067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10,0%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C091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49A8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5060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625F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A03D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3A2B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871F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302,80</w:t>
            </w:r>
          </w:p>
        </w:tc>
      </w:tr>
      <w:tr w:rsidR="00252131" w:rsidRPr="00252131" w14:paraId="1FA15B8E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79A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989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767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A98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A18D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93A2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FE5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934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E88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52131" w:rsidRPr="00252131" w14:paraId="04E8CD75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7A6C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3BAE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4FC3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59A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9604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EAD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97AB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4646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CC62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52131" w:rsidRPr="00252131" w14:paraId="0765002B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21A0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9BFD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0D7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891C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912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7F79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06D3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732A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A09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52131" w:rsidRPr="00252131" w14:paraId="33AB5C61" w14:textId="77777777" w:rsidTr="00937335">
        <w:trPr>
          <w:trHeight w:val="142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1D61" w14:textId="77777777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EF14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діюча у 2025 році, %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87C4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запропонована з 2026 року, %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E43834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Мінімальна заробітна плата  на 1 січня звітного року (згідно з Бюджетною декларацією на 2025-2027 роки)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001A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2025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DC9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на календарний місяць у 2026 році, грн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A7C7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ставка  на календарний місяць у 2027 році, грн</w:t>
            </w:r>
          </w:p>
        </w:tc>
      </w:tr>
      <w:tr w:rsidR="00937335" w:rsidRPr="00252131" w14:paraId="5066865C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BBF8" w14:textId="77777777" w:rsidR="00937335" w:rsidRPr="00252131" w:rsidRDefault="00937335" w:rsidP="009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4EB" w14:textId="77777777" w:rsidR="00937335" w:rsidRPr="00252131" w:rsidRDefault="00937335" w:rsidP="009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6D76" w14:textId="77777777" w:rsidR="00937335" w:rsidRPr="00252131" w:rsidRDefault="00937335" w:rsidP="009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349" w14:textId="622AB778" w:rsidR="00937335" w:rsidRPr="00252131" w:rsidRDefault="00937335" w:rsidP="009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E2EF" w14:textId="2E4E9E1B" w:rsidR="00937335" w:rsidRPr="00252131" w:rsidRDefault="00937335" w:rsidP="009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560" w14:textId="36CCFD56" w:rsidR="00937335" w:rsidRPr="00252131" w:rsidRDefault="00937335" w:rsidP="009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19D1" w14:textId="77777777" w:rsidR="00937335" w:rsidRPr="00252131" w:rsidRDefault="00937335" w:rsidP="009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6CF" w14:textId="77777777" w:rsidR="00937335" w:rsidRPr="00252131" w:rsidRDefault="00937335" w:rsidP="009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94D" w14:textId="77777777" w:rsidR="00937335" w:rsidRPr="00252131" w:rsidRDefault="00937335" w:rsidP="009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</w:p>
        </w:tc>
      </w:tr>
      <w:tr w:rsidR="00252131" w:rsidRPr="00252131" w14:paraId="075E6766" w14:textId="77777777" w:rsidTr="00937335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D1A" w14:textId="0C4D0690" w:rsidR="00252131" w:rsidRPr="00252131" w:rsidRDefault="00252131" w:rsidP="002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ІІ</w:t>
            </w: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група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платників єдиного податку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7494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10,0%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2C35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15,0%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A9F3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87B3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AF3F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0031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3ED4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1B7D" w14:textId="77777777" w:rsidR="00252131" w:rsidRPr="00252131" w:rsidRDefault="00252131" w:rsidP="002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5213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1200,00</w:t>
            </w:r>
          </w:p>
        </w:tc>
      </w:tr>
    </w:tbl>
    <w:p w14:paraId="7241E287" w14:textId="77777777" w:rsidR="00252131" w:rsidRDefault="00252131" w:rsidP="00E9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252131" w:rsidSect="00252131">
          <w:pgSz w:w="16838" w:h="11906" w:orient="landscape"/>
          <w:pgMar w:top="1418" w:right="851" w:bottom="851" w:left="425" w:header="709" w:footer="709" w:gutter="0"/>
          <w:cols w:space="708"/>
          <w:docGrid w:linePitch="360"/>
        </w:sectPr>
      </w:pPr>
    </w:p>
    <w:p w14:paraId="0511409A" w14:textId="77777777" w:rsidR="008F5BD5" w:rsidRPr="003D3D62" w:rsidRDefault="008F5BD5" w:rsidP="00E93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F5BD5" w:rsidRPr="003D3D62" w:rsidSect="00890436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A2848"/>
    <w:multiLevelType w:val="hybridMultilevel"/>
    <w:tmpl w:val="527A93F2"/>
    <w:lvl w:ilvl="0" w:tplc="1BE0E7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5C24"/>
    <w:multiLevelType w:val="hybridMultilevel"/>
    <w:tmpl w:val="66FA0AA2"/>
    <w:lvl w:ilvl="0" w:tplc="8E2834A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3753827">
    <w:abstractNumId w:val="0"/>
  </w:num>
  <w:num w:numId="2" w16cid:durableId="198431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7A"/>
    <w:rsid w:val="000662F6"/>
    <w:rsid w:val="001274E3"/>
    <w:rsid w:val="001B22C1"/>
    <w:rsid w:val="001C0578"/>
    <w:rsid w:val="001D220D"/>
    <w:rsid w:val="001D5C96"/>
    <w:rsid w:val="001F4F2D"/>
    <w:rsid w:val="00223729"/>
    <w:rsid w:val="00252131"/>
    <w:rsid w:val="002E4B35"/>
    <w:rsid w:val="00351BCE"/>
    <w:rsid w:val="00355003"/>
    <w:rsid w:val="003D3D62"/>
    <w:rsid w:val="00425674"/>
    <w:rsid w:val="004506F5"/>
    <w:rsid w:val="004527B1"/>
    <w:rsid w:val="004B6780"/>
    <w:rsid w:val="004C1426"/>
    <w:rsid w:val="0067440F"/>
    <w:rsid w:val="007017CE"/>
    <w:rsid w:val="00821A42"/>
    <w:rsid w:val="00890436"/>
    <w:rsid w:val="00890F4B"/>
    <w:rsid w:val="008A0B7C"/>
    <w:rsid w:val="008F5BD5"/>
    <w:rsid w:val="00937335"/>
    <w:rsid w:val="00A83872"/>
    <w:rsid w:val="00AF5496"/>
    <w:rsid w:val="00BE64AB"/>
    <w:rsid w:val="00C15F8E"/>
    <w:rsid w:val="00DE4AB9"/>
    <w:rsid w:val="00DF68F6"/>
    <w:rsid w:val="00E021CD"/>
    <w:rsid w:val="00E03C20"/>
    <w:rsid w:val="00E1457A"/>
    <w:rsid w:val="00E93776"/>
    <w:rsid w:val="00EF683C"/>
    <w:rsid w:val="00F050A1"/>
    <w:rsid w:val="00F456E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1479"/>
  <w15:chartTrackingRefBased/>
  <w15:docId w15:val="{01D68131-9408-45E3-AB39-614BF7A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7440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2">
    <w:name w:val="rvps2"/>
    <w:basedOn w:val="a"/>
    <w:rsid w:val="0067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ий текст"/>
    <w:basedOn w:val="a"/>
    <w:rsid w:val="008904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2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2025-05-19T13:36:00Z</cp:lastPrinted>
  <dcterms:created xsi:type="dcterms:W3CDTF">2021-05-20T13:27:00Z</dcterms:created>
  <dcterms:modified xsi:type="dcterms:W3CDTF">2025-05-20T08:16:00Z</dcterms:modified>
</cp:coreProperties>
</file>