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3A5D" w14:textId="515A4AA2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адресою: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3B0E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вулиця</w:t>
      </w:r>
      <w:r w:rsidR="001B35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78288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Тіниста</w:t>
      </w:r>
      <w:r w:rsidR="00A15A9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78288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64893E8E" w:rsidR="003E1786" w:rsidRPr="003E1786" w:rsidRDefault="00097C65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Індивідуальний житловий будинок садибного типу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70CAF351" w:rsidR="003E1786" w:rsidRPr="003E1786" w:rsidRDefault="0064634A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50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1232AF89" w14:textId="77777777" w:rsidR="00536559" w:rsidRDefault="00536559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n234"/>
      <w:bookmarkEnd w:id="1"/>
    </w:p>
    <w:p w14:paraId="5C9FD31C" w14:textId="2BA6C557" w:rsidR="003E1786" w:rsidRP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1371"/>
        <w:gridCol w:w="1994"/>
        <w:gridCol w:w="1252"/>
        <w:gridCol w:w="1316"/>
        <w:gridCol w:w="8"/>
      </w:tblGrid>
      <w:tr w:rsidR="00EF06C0" w:rsidRPr="003E1786" w14:paraId="454B0719" w14:textId="77777777" w:rsidTr="00EF06C0">
        <w:trPr>
          <w:gridAfter w:val="1"/>
          <w:wAfter w:w="4" w:type="pct"/>
          <w:trHeight w:val="816"/>
        </w:trPr>
        <w:tc>
          <w:tcPr>
            <w:tcW w:w="288" w:type="pct"/>
          </w:tcPr>
          <w:p w14:paraId="4B8F0434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</w:p>
        </w:tc>
        <w:tc>
          <w:tcPr>
            <w:tcW w:w="1670" w:type="pct"/>
            <w:hideMark/>
          </w:tcPr>
          <w:p w14:paraId="7A72BA20" w14:textId="57D2C2FB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702" w:type="pct"/>
            <w:hideMark/>
          </w:tcPr>
          <w:p w14:paraId="1E5B5F7A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1021" w:type="pct"/>
            <w:hideMark/>
          </w:tcPr>
          <w:p w14:paraId="326A9CEB" w14:textId="1D62C023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641" w:type="pct"/>
            <w:hideMark/>
          </w:tcPr>
          <w:p w14:paraId="3F12B5CB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674" w:type="pct"/>
            <w:hideMark/>
          </w:tcPr>
          <w:p w14:paraId="4BD4FF18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EF06C0" w:rsidRPr="003E1786" w14:paraId="3D607C39" w14:textId="77777777" w:rsidTr="00EF06C0">
        <w:tc>
          <w:tcPr>
            <w:tcW w:w="288" w:type="pct"/>
          </w:tcPr>
          <w:p w14:paraId="457B995F" w14:textId="77777777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12" w:type="pct"/>
            <w:gridSpan w:val="6"/>
            <w:hideMark/>
          </w:tcPr>
          <w:p w14:paraId="7A5C2E13" w14:textId="0808679D" w:rsidR="00EF06C0" w:rsidRPr="003E1786" w:rsidRDefault="00EF06C0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EF06C0" w:rsidRPr="005D6684" w14:paraId="4AE9F75A" w14:textId="77777777" w:rsidTr="00230416">
        <w:trPr>
          <w:gridAfter w:val="1"/>
          <w:wAfter w:w="4" w:type="pct"/>
        </w:trPr>
        <w:tc>
          <w:tcPr>
            <w:tcW w:w="288" w:type="pct"/>
          </w:tcPr>
          <w:p w14:paraId="70493570" w14:textId="2FB99B6C" w:rsidR="00EF06C0" w:rsidRPr="00EC4158" w:rsidRDefault="003E4B75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C159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70" w:type="pct"/>
            <w:hideMark/>
          </w:tcPr>
          <w:p w14:paraId="3869A7EA" w14:textId="31B7B937" w:rsidR="00EF06C0" w:rsidRPr="00EC4158" w:rsidRDefault="00EF06C0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 поріжків)</w:t>
            </w:r>
          </w:p>
        </w:tc>
        <w:tc>
          <w:tcPr>
            <w:tcW w:w="702" w:type="pct"/>
            <w:vAlign w:val="center"/>
            <w:hideMark/>
          </w:tcPr>
          <w:p w14:paraId="485B8AFB" w14:textId="77777777" w:rsidR="00EF06C0" w:rsidRPr="00EC4158" w:rsidRDefault="00EF06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1021" w:type="pct"/>
            <w:vAlign w:val="center"/>
            <w:hideMark/>
          </w:tcPr>
          <w:p w14:paraId="7AEFAA41" w14:textId="3888DFCA" w:rsidR="00EF06C0" w:rsidRPr="003B0EA0" w:rsidRDefault="00EF06C0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2D57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5 242,26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57636F1B" w14:textId="0AC69FAA" w:rsidR="00EF06C0" w:rsidRPr="003B0EA0" w:rsidRDefault="0078288C" w:rsidP="002304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78288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8,011</w:t>
            </w:r>
          </w:p>
        </w:tc>
        <w:tc>
          <w:tcPr>
            <w:tcW w:w="674" w:type="pct"/>
            <w:vAlign w:val="center"/>
          </w:tcPr>
          <w:p w14:paraId="1CAA4371" w14:textId="321A9892" w:rsidR="00EF06C0" w:rsidRPr="003B0EA0" w:rsidRDefault="0078288C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41 995,74</w:t>
            </w:r>
          </w:p>
        </w:tc>
      </w:tr>
      <w:tr w:rsidR="0078288C" w:rsidRPr="005D6684" w14:paraId="6FD1358A" w14:textId="77777777" w:rsidTr="00230416">
        <w:trPr>
          <w:gridAfter w:val="1"/>
          <w:wAfter w:w="4" w:type="pct"/>
        </w:trPr>
        <w:tc>
          <w:tcPr>
            <w:tcW w:w="288" w:type="pct"/>
          </w:tcPr>
          <w:p w14:paraId="53A518E4" w14:textId="407F28B6" w:rsidR="0078288C" w:rsidRDefault="0078288C" w:rsidP="0078288C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670" w:type="pct"/>
          </w:tcPr>
          <w:p w14:paraId="7FB8CD5F" w14:textId="03A5D631" w:rsidR="0078288C" w:rsidRPr="00EC4158" w:rsidRDefault="0078288C" w:rsidP="0078288C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Відновлення укосів (штукатурка, безпіщана підготовка, фарбування) </w:t>
            </w:r>
          </w:p>
        </w:tc>
        <w:tc>
          <w:tcPr>
            <w:tcW w:w="702" w:type="pct"/>
            <w:vAlign w:val="center"/>
          </w:tcPr>
          <w:p w14:paraId="6FABC0F3" w14:textId="566A6BEC" w:rsidR="0078288C" w:rsidRPr="00EC4158" w:rsidRDefault="0078288C" w:rsidP="00782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кв. метрів</w:t>
            </w:r>
          </w:p>
        </w:tc>
        <w:tc>
          <w:tcPr>
            <w:tcW w:w="1021" w:type="pct"/>
            <w:vAlign w:val="center"/>
          </w:tcPr>
          <w:p w14:paraId="2B162BD4" w14:textId="1FD0A8C8" w:rsidR="0078288C" w:rsidRPr="002D577B" w:rsidRDefault="0078288C" w:rsidP="0078288C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1342,15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0C9C401B" w14:textId="25143E24" w:rsidR="0078288C" w:rsidRPr="005B4A4A" w:rsidRDefault="0078288C" w:rsidP="00782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8,011</w:t>
            </w:r>
          </w:p>
        </w:tc>
        <w:tc>
          <w:tcPr>
            <w:tcW w:w="674" w:type="pct"/>
            <w:vAlign w:val="center"/>
          </w:tcPr>
          <w:p w14:paraId="61540859" w14:textId="2F4F6407" w:rsidR="0078288C" w:rsidRDefault="0078288C" w:rsidP="00782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10 751,96</w:t>
            </w:r>
          </w:p>
        </w:tc>
      </w:tr>
      <w:tr w:rsidR="0078288C" w:rsidRPr="005D6684" w14:paraId="62688342" w14:textId="77777777" w:rsidTr="00F97F87">
        <w:trPr>
          <w:gridAfter w:val="1"/>
          <w:wAfter w:w="4" w:type="pct"/>
        </w:trPr>
        <w:tc>
          <w:tcPr>
            <w:tcW w:w="288" w:type="pct"/>
          </w:tcPr>
          <w:p w14:paraId="15E84EE6" w14:textId="77777777" w:rsidR="0078288C" w:rsidRDefault="0078288C" w:rsidP="0078288C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08" w:type="pct"/>
            <w:gridSpan w:val="5"/>
          </w:tcPr>
          <w:p w14:paraId="0C27800F" w14:textId="78C7CAEA" w:rsidR="0078288C" w:rsidRPr="009C1F35" w:rsidRDefault="0078288C" w:rsidP="00782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Дах/покрівля</w:t>
            </w:r>
          </w:p>
        </w:tc>
      </w:tr>
      <w:tr w:rsidR="0078288C" w:rsidRPr="005D6684" w14:paraId="079286AA" w14:textId="77777777" w:rsidTr="00060D7F">
        <w:trPr>
          <w:gridAfter w:val="1"/>
          <w:wAfter w:w="4" w:type="pct"/>
        </w:trPr>
        <w:tc>
          <w:tcPr>
            <w:tcW w:w="288" w:type="pct"/>
          </w:tcPr>
          <w:p w14:paraId="5E806393" w14:textId="2A36307C" w:rsidR="0078288C" w:rsidRDefault="00EA3E6E" w:rsidP="0078288C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7828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70" w:type="pct"/>
          </w:tcPr>
          <w:p w14:paraId="7E78EE1E" w14:textId="67FF6FAD" w:rsidR="0078288C" w:rsidRDefault="0078288C" w:rsidP="0078288C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Відновлення пошкодженої покрівлі локально (заміна пошкодженого покрівельного матеріалу – хвилястого шиферу або черепиці, або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профільованого листа) без заміни опорних конструкцій та кроквяних систем </w:t>
            </w:r>
          </w:p>
        </w:tc>
        <w:tc>
          <w:tcPr>
            <w:tcW w:w="702" w:type="pct"/>
            <w:vAlign w:val="center"/>
          </w:tcPr>
          <w:p w14:paraId="0053EE70" w14:textId="4B461CFD" w:rsidR="0078288C" w:rsidRPr="00EC4158" w:rsidRDefault="0078288C" w:rsidP="00782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кв</w:t>
            </w:r>
            <w:r w:rsidRPr="008C1A2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1021" w:type="pct"/>
            <w:vAlign w:val="center"/>
          </w:tcPr>
          <w:p w14:paraId="2EEEE3C7" w14:textId="0CE54B9E" w:rsidR="0078288C" w:rsidRPr="002D577B" w:rsidRDefault="0078288C" w:rsidP="0078288C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512,18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1DA51FC4" w14:textId="69DFD312" w:rsidR="0078288C" w:rsidRDefault="0078288C" w:rsidP="00782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674" w:type="pct"/>
            <w:vAlign w:val="center"/>
          </w:tcPr>
          <w:p w14:paraId="62C0553A" w14:textId="1C8A42CD" w:rsidR="0078288C" w:rsidRPr="009C1F35" w:rsidRDefault="0078288C" w:rsidP="00782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66 583,40</w:t>
            </w:r>
          </w:p>
        </w:tc>
      </w:tr>
      <w:tr w:rsidR="00EA3E6E" w:rsidRPr="005D6684" w14:paraId="6BA54D81" w14:textId="77777777" w:rsidTr="00060D7F">
        <w:trPr>
          <w:gridAfter w:val="1"/>
          <w:wAfter w:w="4" w:type="pct"/>
        </w:trPr>
        <w:tc>
          <w:tcPr>
            <w:tcW w:w="288" w:type="pct"/>
          </w:tcPr>
          <w:p w14:paraId="7CFF85D1" w14:textId="3F96A765" w:rsidR="00EA3E6E" w:rsidRDefault="00EA3E6E" w:rsidP="0078288C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670" w:type="pct"/>
          </w:tcPr>
          <w:p w14:paraId="71BD8B99" w14:textId="7B954AA7" w:rsidR="00EA3E6E" w:rsidRDefault="00EA3E6E" w:rsidP="0078288C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Відновлення пошкодженої покрівлі (заміна пошкодженого покрівельного матеріалу, зокрема: обрешітки, паро-, гідро- та теплоізоляційних шарів, металочерепиці або бітумної черепиці</w:t>
            </w:r>
            <w:r w:rsidR="008745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або профільованого листа, гребеневих та карнизних планок, герметизація стиків силіконом) без заміни опорних конструкцій та кроквяних систем</w:t>
            </w:r>
          </w:p>
        </w:tc>
        <w:tc>
          <w:tcPr>
            <w:tcW w:w="702" w:type="pct"/>
            <w:vAlign w:val="center"/>
          </w:tcPr>
          <w:p w14:paraId="0FA16359" w14:textId="666C5161" w:rsidR="00EA3E6E" w:rsidRDefault="0087454B" w:rsidP="00782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r w:rsidRPr="008C1A2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1021" w:type="pct"/>
            <w:vAlign w:val="center"/>
          </w:tcPr>
          <w:p w14:paraId="3D6CFD10" w14:textId="412FEBF3" w:rsidR="00EA3E6E" w:rsidRDefault="0087454B" w:rsidP="0078288C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2 134,19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19351D57" w14:textId="5BCEA469" w:rsidR="00EA3E6E" w:rsidRDefault="0087454B" w:rsidP="00782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674" w:type="pct"/>
            <w:vAlign w:val="center"/>
          </w:tcPr>
          <w:p w14:paraId="25B353DF" w14:textId="2204B8B9" w:rsidR="00EA3E6E" w:rsidRDefault="0087454B" w:rsidP="00782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46 952,18</w:t>
            </w:r>
          </w:p>
        </w:tc>
      </w:tr>
      <w:tr w:rsidR="0078288C" w:rsidRPr="00EF06C0" w14:paraId="17FF5253" w14:textId="77777777" w:rsidTr="00F97F87">
        <w:trPr>
          <w:gridAfter w:val="1"/>
          <w:wAfter w:w="4" w:type="pct"/>
        </w:trPr>
        <w:tc>
          <w:tcPr>
            <w:tcW w:w="288" w:type="pct"/>
          </w:tcPr>
          <w:p w14:paraId="0B26D81E" w14:textId="77777777" w:rsidR="0078288C" w:rsidRDefault="0078288C" w:rsidP="0078288C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0" w:type="pct"/>
          </w:tcPr>
          <w:p w14:paraId="6C3DB037" w14:textId="27A03216" w:rsidR="0078288C" w:rsidRDefault="0078288C" w:rsidP="0078288C">
            <w:pPr>
              <w:pStyle w:val="a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Всього</w:t>
            </w:r>
          </w:p>
        </w:tc>
        <w:tc>
          <w:tcPr>
            <w:tcW w:w="702" w:type="pct"/>
            <w:vAlign w:val="center"/>
          </w:tcPr>
          <w:p w14:paraId="159E2C76" w14:textId="77777777" w:rsidR="0078288C" w:rsidRPr="00EF06C0" w:rsidRDefault="0078288C" w:rsidP="007828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021" w:type="pct"/>
            <w:vAlign w:val="center"/>
          </w:tcPr>
          <w:p w14:paraId="701C75B8" w14:textId="77777777" w:rsidR="0078288C" w:rsidRPr="00EF06C0" w:rsidRDefault="0078288C" w:rsidP="007828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0EDCFF4B" w14:textId="77777777" w:rsidR="0078288C" w:rsidRPr="00EF06C0" w:rsidRDefault="0078288C" w:rsidP="007828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74" w:type="pct"/>
            <w:vAlign w:val="center"/>
          </w:tcPr>
          <w:p w14:paraId="4F3AA601" w14:textId="059E8A8D" w:rsidR="0078288C" w:rsidRDefault="0087454B" w:rsidP="007828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166 283,28</w:t>
            </w:r>
          </w:p>
        </w:tc>
      </w:tr>
    </w:tbl>
    <w:p w14:paraId="33DB9599" w14:textId="233B3EC4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10D8491B" w14:textId="19E205F4" w:rsidR="006101FE" w:rsidRDefault="009C1F35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</w:t>
      </w:r>
      <w:r w:rsidR="002D577B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="002D5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Наталя ГНЄУШЕВА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B640BCE" w14:textId="77777777" w:rsidR="00F7655B" w:rsidRDefault="00F7655B" w:rsidP="006A773D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62EEBFA7" w14:textId="77777777" w:rsidR="00A15A9A" w:rsidRDefault="00A15A9A" w:rsidP="006A773D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12"/>
        <w:gridCol w:w="3305"/>
      </w:tblGrid>
      <w:tr w:rsidR="00F7655B" w14:paraId="624A2554" w14:textId="77777777" w:rsidTr="00F7655B">
        <w:tc>
          <w:tcPr>
            <w:tcW w:w="1696" w:type="dxa"/>
          </w:tcPr>
          <w:p w14:paraId="5C5FB966" w14:textId="2E1F6674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6684">
              <w:rPr>
                <w:rFonts w:ascii="Times New Roman" w:hAnsi="Times New Roman" w:cs="Times New Roman"/>
                <w:sz w:val="24"/>
                <w:szCs w:val="24"/>
              </w:rPr>
              <w:t>Члени комісії</w:t>
            </w:r>
            <w:r w:rsidRPr="005D66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12" w:type="dxa"/>
          </w:tcPr>
          <w:p w14:paraId="5F585771" w14:textId="166BEC1E" w:rsidR="00F7655B" w:rsidRP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05" w:type="dxa"/>
          </w:tcPr>
          <w:p w14:paraId="24C64927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Володимир ПАНЧЕНКО</w:t>
            </w:r>
          </w:p>
          <w:p w14:paraId="709627E1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F7EA3" w14:textId="61FB197E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065A2CB0" w14:textId="77777777" w:rsidTr="00F7655B">
        <w:tc>
          <w:tcPr>
            <w:tcW w:w="1696" w:type="dxa"/>
          </w:tcPr>
          <w:p w14:paraId="5186F9DB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422C2771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29787E8E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Григорій ДЕНОВ</w:t>
            </w:r>
          </w:p>
          <w:p w14:paraId="09138B6F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1EE92" w14:textId="08F67E3B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4B11A0BA" w14:textId="77777777" w:rsidTr="00F7655B">
        <w:tc>
          <w:tcPr>
            <w:tcW w:w="1696" w:type="dxa"/>
          </w:tcPr>
          <w:p w14:paraId="4C7100A7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2632E0A9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3B943C56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Наталя ПІТУСЬ</w:t>
            </w:r>
          </w:p>
          <w:p w14:paraId="409702C4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16CA5" w14:textId="5A2BBC44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6EEAF51E" w14:textId="77777777" w:rsidTr="00F7655B">
        <w:tc>
          <w:tcPr>
            <w:tcW w:w="1696" w:type="dxa"/>
          </w:tcPr>
          <w:p w14:paraId="7E4FCE8B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56B39591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1B9D2922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Марина ПАВЛЕНКО</w:t>
            </w:r>
          </w:p>
          <w:p w14:paraId="659CD694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DCB3F" w14:textId="0667FD20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12E024F8" w14:textId="77777777" w:rsidTr="00F7655B">
        <w:tc>
          <w:tcPr>
            <w:tcW w:w="1696" w:type="dxa"/>
          </w:tcPr>
          <w:p w14:paraId="46CA79CF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60AFC20E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5AEF9D76" w14:textId="77777777" w:rsidR="00F7655B" w:rsidRDefault="00F7655B" w:rsidP="00F7655B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Наталя КУЦЕНКО</w:t>
            </w:r>
          </w:p>
          <w:p w14:paraId="6DBF9B52" w14:textId="77777777" w:rsidR="00F7655B" w:rsidRDefault="00F7655B" w:rsidP="00F7655B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47458" w14:textId="487832DF" w:rsidR="00F7655B" w:rsidRDefault="00F7655B" w:rsidP="00F7655B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3704B827" w14:textId="77777777" w:rsidTr="00F7655B">
        <w:tc>
          <w:tcPr>
            <w:tcW w:w="1696" w:type="dxa"/>
          </w:tcPr>
          <w:p w14:paraId="3BF6FF22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0DA6884E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76B40113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773D">
              <w:rPr>
                <w:rFonts w:ascii="Times New Roman" w:hAnsi="Times New Roman" w:cs="Times New Roman"/>
                <w:sz w:val="24"/>
                <w:szCs w:val="24"/>
              </w:rPr>
              <w:t>Юлія БОГАЙЧИК</w:t>
            </w:r>
          </w:p>
          <w:p w14:paraId="1EDE7538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7E0B7" w14:textId="33ED0892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5B" w14:paraId="3DEEB1CB" w14:textId="77777777" w:rsidTr="00F7655B">
        <w:tc>
          <w:tcPr>
            <w:tcW w:w="1696" w:type="dxa"/>
          </w:tcPr>
          <w:p w14:paraId="13042DD3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225EB984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2F1D955D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ЛІТВІНОВА   </w:t>
            </w:r>
          </w:p>
          <w:p w14:paraId="6B028F8C" w14:textId="77777777" w:rsidR="00F7655B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FC9D5" w14:textId="75D1AC1F" w:rsidR="00F7655B" w:rsidRPr="006A773D" w:rsidRDefault="00F7655B" w:rsidP="006A773D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A492F" w14:textId="2347B316" w:rsidR="006A773D" w:rsidRDefault="00C07C4A" w:rsidP="006A773D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</w:t>
      </w:r>
      <w:r w:rsidR="008C1A22">
        <w:rPr>
          <w:rFonts w:ascii="Times New Roman" w:hAnsi="Times New Roman" w:cs="Times New Roman"/>
          <w:sz w:val="24"/>
          <w:szCs w:val="24"/>
        </w:rPr>
        <w:t xml:space="preserve"> </w:t>
      </w:r>
      <w:r w:rsidR="00A73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76356" w14:textId="4C476093" w:rsidR="006101FE" w:rsidRPr="005D6684" w:rsidRDefault="00C07C4A" w:rsidP="006A773D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ab/>
      </w:r>
      <w:r w:rsidR="006A7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15ACA4EE" w14:textId="1248ABE0" w:rsidR="006101FE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6A773D">
        <w:rPr>
          <w:rFonts w:ascii="Times New Roman" w:hAnsi="Times New Roman" w:cs="Times New Roman"/>
          <w:sz w:val="24"/>
          <w:szCs w:val="24"/>
        </w:rPr>
        <w:t xml:space="preserve"> </w:t>
      </w:r>
      <w:r w:rsidRPr="005D668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7A3207A" w14:textId="08524864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6F54F43" w14:textId="32254097" w:rsidR="006101FE" w:rsidRPr="005D6684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7AC31609" w14:textId="43E1C5A0" w:rsidR="006101FE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6420D846" w14:textId="416C9B8B" w:rsidR="006101FE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4CA0734" w14:textId="358335F3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97FE0" w14:textId="7E3EC0D2" w:rsidR="004508EF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C0AE096" w14:textId="77777777" w:rsidR="006A773D" w:rsidRPr="005D6684" w:rsidRDefault="006A773D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7C645" w14:textId="2D2746DB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0BE64316" w14:textId="6092A163" w:rsidR="004508EF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F6CB3D9" w14:textId="32CCCC98" w:rsidR="006101FE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326365E" w14:textId="2811AE7C" w:rsidR="003B0EA0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3E68CA2C" w14:textId="77777777" w:rsidR="003B0EA0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479C8" w14:textId="6449B985" w:rsidR="003B0EA0" w:rsidRPr="005D6684" w:rsidRDefault="003B0EA0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2515CDA5" w14:textId="76E6B686" w:rsidR="00C07C4A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14A73C40" w14:textId="6EBF2290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DDACF" w14:textId="67DC464B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881A59C" w14:textId="70BAF689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CDB2" w14:textId="1D1205BA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41E2A5D" w14:textId="77777777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64C78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E3442" w14:textId="7A0BA430" w:rsidR="00C07C4A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60D7F"/>
    <w:rsid w:val="00081826"/>
    <w:rsid w:val="000969F9"/>
    <w:rsid w:val="00097C65"/>
    <w:rsid w:val="000B43CF"/>
    <w:rsid w:val="000D37F4"/>
    <w:rsid w:val="000D64D2"/>
    <w:rsid w:val="000F7E4F"/>
    <w:rsid w:val="00115B59"/>
    <w:rsid w:val="00121874"/>
    <w:rsid w:val="00152B1C"/>
    <w:rsid w:val="00174FFD"/>
    <w:rsid w:val="001B3571"/>
    <w:rsid w:val="00201796"/>
    <w:rsid w:val="00226880"/>
    <w:rsid w:val="00230416"/>
    <w:rsid w:val="00282603"/>
    <w:rsid w:val="002C6EEA"/>
    <w:rsid w:val="002D577B"/>
    <w:rsid w:val="003311E6"/>
    <w:rsid w:val="00367E24"/>
    <w:rsid w:val="003B0EA0"/>
    <w:rsid w:val="003E1786"/>
    <w:rsid w:val="003E4B75"/>
    <w:rsid w:val="003F0C9D"/>
    <w:rsid w:val="004241C3"/>
    <w:rsid w:val="004508EF"/>
    <w:rsid w:val="00491E64"/>
    <w:rsid w:val="00497F92"/>
    <w:rsid w:val="004A09F0"/>
    <w:rsid w:val="004F7027"/>
    <w:rsid w:val="00504425"/>
    <w:rsid w:val="00536559"/>
    <w:rsid w:val="00537744"/>
    <w:rsid w:val="005441C0"/>
    <w:rsid w:val="00584992"/>
    <w:rsid w:val="005A0A93"/>
    <w:rsid w:val="005B4A4A"/>
    <w:rsid w:val="005D6684"/>
    <w:rsid w:val="005E744F"/>
    <w:rsid w:val="005F4632"/>
    <w:rsid w:val="00603B5D"/>
    <w:rsid w:val="006101FE"/>
    <w:rsid w:val="00612658"/>
    <w:rsid w:val="00617DE9"/>
    <w:rsid w:val="00622D02"/>
    <w:rsid w:val="0064634A"/>
    <w:rsid w:val="006503E7"/>
    <w:rsid w:val="006A773D"/>
    <w:rsid w:val="006B3C1D"/>
    <w:rsid w:val="006D1982"/>
    <w:rsid w:val="006D51D8"/>
    <w:rsid w:val="006E637A"/>
    <w:rsid w:val="00707295"/>
    <w:rsid w:val="0071702B"/>
    <w:rsid w:val="00746846"/>
    <w:rsid w:val="007546F1"/>
    <w:rsid w:val="00756CCE"/>
    <w:rsid w:val="007571B3"/>
    <w:rsid w:val="007609E1"/>
    <w:rsid w:val="0078288C"/>
    <w:rsid w:val="00797806"/>
    <w:rsid w:val="007A38E1"/>
    <w:rsid w:val="007A5D4F"/>
    <w:rsid w:val="008464BC"/>
    <w:rsid w:val="00854A96"/>
    <w:rsid w:val="0087454B"/>
    <w:rsid w:val="008B0AC6"/>
    <w:rsid w:val="008B7C75"/>
    <w:rsid w:val="008C1A22"/>
    <w:rsid w:val="008F2E92"/>
    <w:rsid w:val="009028CF"/>
    <w:rsid w:val="00904AFC"/>
    <w:rsid w:val="009971C0"/>
    <w:rsid w:val="009A0C2B"/>
    <w:rsid w:val="009C1F35"/>
    <w:rsid w:val="00A15A9A"/>
    <w:rsid w:val="00A34885"/>
    <w:rsid w:val="00A738DB"/>
    <w:rsid w:val="00A94E45"/>
    <w:rsid w:val="00AD4DA7"/>
    <w:rsid w:val="00AF3A84"/>
    <w:rsid w:val="00B32E19"/>
    <w:rsid w:val="00B90E3D"/>
    <w:rsid w:val="00BD4652"/>
    <w:rsid w:val="00C07C4A"/>
    <w:rsid w:val="00C159B8"/>
    <w:rsid w:val="00C267CE"/>
    <w:rsid w:val="00C67068"/>
    <w:rsid w:val="00C750BE"/>
    <w:rsid w:val="00D12C6C"/>
    <w:rsid w:val="00D37016"/>
    <w:rsid w:val="00D773AA"/>
    <w:rsid w:val="00E1507B"/>
    <w:rsid w:val="00E43FFB"/>
    <w:rsid w:val="00E95BB7"/>
    <w:rsid w:val="00EA3E6E"/>
    <w:rsid w:val="00EB7675"/>
    <w:rsid w:val="00EC4158"/>
    <w:rsid w:val="00EF06C0"/>
    <w:rsid w:val="00F2500F"/>
    <w:rsid w:val="00F2581A"/>
    <w:rsid w:val="00F47FCA"/>
    <w:rsid w:val="00F7655B"/>
    <w:rsid w:val="00FB37F5"/>
    <w:rsid w:val="00FD26AD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E1C90AE4-4F2A-4C18-805D-C49B207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  <w:style w:type="table" w:styleId="a4">
    <w:name w:val="Table Grid"/>
    <w:basedOn w:val="a1"/>
    <w:uiPriority w:val="39"/>
    <w:rsid w:val="0036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2649</Words>
  <Characters>1510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Управління економіки ПМР</cp:lastModifiedBy>
  <cp:revision>14</cp:revision>
  <cp:lastPrinted>2025-07-14T08:16:00Z</cp:lastPrinted>
  <dcterms:created xsi:type="dcterms:W3CDTF">2025-07-10T09:59:00Z</dcterms:created>
  <dcterms:modified xsi:type="dcterms:W3CDTF">2025-07-17T05:55:00Z</dcterms:modified>
</cp:coreProperties>
</file>