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B2A70" w14:textId="77777777" w:rsidR="00A208B7" w:rsidRPr="00597478" w:rsidRDefault="00A208B7" w:rsidP="00A208B7">
      <w:pPr>
        <w:ind w:left="5664"/>
        <w:jc w:val="both"/>
        <w:rPr>
          <w:lang w:val="uk-UA"/>
        </w:rPr>
      </w:pPr>
      <w:bookmarkStart w:id="0" w:name="_Hlk193542762"/>
      <w:r w:rsidRPr="00597478">
        <w:rPr>
          <w:lang w:val="uk-UA"/>
        </w:rPr>
        <w:t>Додаток</w:t>
      </w:r>
    </w:p>
    <w:p w14:paraId="3597EF3E" w14:textId="77777777" w:rsidR="00A208B7" w:rsidRPr="00597478" w:rsidRDefault="00A208B7" w:rsidP="00A208B7">
      <w:pPr>
        <w:ind w:left="5664"/>
        <w:jc w:val="both"/>
        <w:rPr>
          <w:lang w:val="uk-UA"/>
        </w:rPr>
      </w:pPr>
      <w:r w:rsidRPr="00597478">
        <w:rPr>
          <w:lang w:val="uk-UA"/>
        </w:rPr>
        <w:t xml:space="preserve">до рішення виконавчого комітету </w:t>
      </w:r>
    </w:p>
    <w:p w14:paraId="20C1EE39" w14:textId="77777777" w:rsidR="00A208B7" w:rsidRPr="00597478" w:rsidRDefault="00A208B7" w:rsidP="00A208B7">
      <w:pPr>
        <w:ind w:left="5664"/>
        <w:jc w:val="both"/>
        <w:rPr>
          <w:lang w:val="uk-UA"/>
        </w:rPr>
      </w:pPr>
      <w:r w:rsidRPr="00597478">
        <w:rPr>
          <w:lang w:val="uk-UA"/>
        </w:rPr>
        <w:t>Південнівської міської ради</w:t>
      </w:r>
    </w:p>
    <w:p w14:paraId="4ADCCC3C" w14:textId="6F2D2D7B" w:rsidR="00A208B7" w:rsidRPr="00597478" w:rsidRDefault="00A208B7" w:rsidP="00A208B7">
      <w:pPr>
        <w:ind w:left="5664"/>
        <w:jc w:val="both"/>
      </w:pPr>
      <w:r w:rsidRPr="00597478">
        <w:rPr>
          <w:lang w:val="uk-UA"/>
        </w:rPr>
        <w:t xml:space="preserve">від 22.07.2025 № </w:t>
      </w:r>
      <w:bookmarkEnd w:id="0"/>
      <w:r>
        <w:rPr>
          <w:lang w:val="uk-UA"/>
        </w:rPr>
        <w:t>2376</w:t>
      </w:r>
    </w:p>
    <w:p w14:paraId="26C3BE2D" w14:textId="44BACB26" w:rsidR="009F5481" w:rsidRPr="00A208B7" w:rsidRDefault="009F5481" w:rsidP="00327605">
      <w:pPr>
        <w:rPr>
          <w:sz w:val="22"/>
          <w:szCs w:val="22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lastRenderedPageBreak/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6C6FB691" w:rsidR="00B03D60" w:rsidRPr="00195E18" w:rsidRDefault="005A19D6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Південнівська</w:t>
            </w:r>
            <w:r w:rsidR="004B09D4" w:rsidRPr="00195E18">
              <w:rPr>
                <w:lang w:val="uk-UA"/>
              </w:rPr>
              <w:t xml:space="preserve">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359C5306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A19D6">
              <w:rPr>
                <w:bCs/>
                <w:lang w:val="uk-UA"/>
              </w:rPr>
              <w:t>Південнівс</w:t>
            </w:r>
            <w:r w:rsidR="005C4481" w:rsidRPr="00F36A7E">
              <w:rPr>
                <w:bCs/>
                <w:lang w:val="uk-UA"/>
              </w:rPr>
              <w:t xml:space="preserve">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A208B7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3D064972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F5F37">
              <w:rPr>
                <w:lang w:val="uk-UA"/>
              </w:rPr>
              <w:t>Спецтранс</w:t>
            </w:r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13D62B6A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A208B7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25E39269" w:rsidR="00B03D60" w:rsidRPr="006A5229" w:rsidRDefault="00A644D7" w:rsidP="00D71DEF">
            <w:pPr>
              <w:rPr>
                <w:b/>
                <w:lang w:val="uk-UA"/>
              </w:rPr>
            </w:pPr>
            <w:bookmarkStart w:id="1" w:name="_Hlk120970435"/>
            <w:r>
              <w:rPr>
                <w:b/>
                <w:lang w:val="uk-UA"/>
              </w:rPr>
              <w:t>6</w:t>
            </w:r>
            <w:r w:rsidR="009D1FD8">
              <w:rPr>
                <w:b/>
                <w:lang w:val="uk-UA"/>
              </w:rPr>
              <w:t>85 433,582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1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47BCF032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9D1FD8">
              <w:rPr>
                <w:b/>
                <w:lang w:val="uk-UA"/>
              </w:rPr>
              <w:t>77 435,606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6902ED4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</w:t>
            </w:r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r w:rsidRPr="00B51461">
              <w:rPr>
                <w:rFonts w:eastAsia="Arial"/>
                <w:lang w:val="uk-UA"/>
              </w:rPr>
              <w:t xml:space="preserve">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61D6501D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 xml:space="preserve">Управління житлово-комунального господарства </w:t>
            </w:r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r w:rsidRPr="00B51461">
              <w:rPr>
                <w:lang w:val="uk-UA"/>
              </w:rPr>
              <w:t xml:space="preserve">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11073FA8" w14:textId="77777777" w:rsidR="009D1FD8" w:rsidRDefault="009D1FD8" w:rsidP="002031BD">
      <w:pPr>
        <w:spacing w:line="360" w:lineRule="auto"/>
        <w:jc w:val="center"/>
        <w:rPr>
          <w:b/>
          <w:lang w:val="uk-UA"/>
        </w:rPr>
      </w:pPr>
    </w:p>
    <w:p w14:paraId="2A5B74A8" w14:textId="39190CA7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lastRenderedPageBreak/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CD2B0B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>Теплопостачання споживачів міста</w:t>
      </w:r>
      <w:r w:rsidR="00641F73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Pr="00CD2B0B">
        <w:rPr>
          <w:lang w:val="uk-UA"/>
        </w:rPr>
        <w:t xml:space="preserve"> здійснюється від міської котельні потужністю </w:t>
      </w:r>
      <w:r w:rsidR="00C32527" w:rsidRPr="00CD2B0B">
        <w:rPr>
          <w:lang w:val="uk-UA"/>
        </w:rPr>
        <w:t>131 МВт/рік</w:t>
      </w:r>
      <w:r w:rsidRPr="00CD2B0B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CD2B0B">
        <w:rPr>
          <w:lang w:val="uk-UA"/>
        </w:rPr>
        <w:t>К</w:t>
      </w:r>
      <w:r w:rsidRPr="00CD2B0B">
        <w:rPr>
          <w:lang w:val="uk-UA"/>
        </w:rPr>
        <w:t xml:space="preserve">Д </w:t>
      </w:r>
      <w:r w:rsidR="0017723D" w:rsidRPr="00CD2B0B">
        <w:rPr>
          <w:lang w:val="uk-UA"/>
        </w:rPr>
        <w:t>86-92</w:t>
      </w:r>
      <w:r w:rsidRPr="00CD2B0B">
        <w:rPr>
          <w:lang w:val="uk-UA"/>
        </w:rPr>
        <w:t xml:space="preserve"> %</w:t>
      </w:r>
      <w:r w:rsidRPr="00CD2B0B">
        <w:rPr>
          <w:b/>
          <w:lang w:val="uk-UA"/>
        </w:rPr>
        <w:t>,</w:t>
      </w:r>
      <w:r w:rsidRPr="00CD2B0B">
        <w:rPr>
          <w:lang w:val="uk-UA"/>
        </w:rPr>
        <w:t xml:space="preserve"> протяжність теплових мереж у д</w:t>
      </w:r>
      <w:r w:rsidR="00AF38E5" w:rsidRPr="00CD2B0B">
        <w:rPr>
          <w:lang w:val="uk-UA"/>
        </w:rPr>
        <w:t>вотрубному обчисленні становить</w:t>
      </w:r>
      <w:r w:rsidR="003F4A7C" w:rsidRPr="00CD2B0B">
        <w:rPr>
          <w:lang w:val="uk-UA"/>
        </w:rPr>
        <w:t xml:space="preserve"> </w:t>
      </w:r>
      <w:r w:rsidRPr="00CD2B0B">
        <w:rPr>
          <w:lang w:val="uk-UA"/>
        </w:rPr>
        <w:t>2</w:t>
      </w:r>
      <w:r w:rsidR="004E45C5" w:rsidRPr="00CD2B0B">
        <w:rPr>
          <w:lang w:val="uk-UA"/>
        </w:rPr>
        <w:t>2</w:t>
      </w:r>
      <w:r w:rsidRPr="00CD2B0B">
        <w:rPr>
          <w:lang w:val="uk-UA"/>
        </w:rPr>
        <w:t>,6</w:t>
      </w:r>
      <w:r w:rsidR="004E45C5" w:rsidRPr="00CD2B0B">
        <w:rPr>
          <w:lang w:val="uk-UA"/>
        </w:rPr>
        <w:t>31</w:t>
      </w:r>
      <w:r w:rsidRPr="00CD2B0B">
        <w:rPr>
          <w:lang w:val="uk-UA"/>
        </w:rPr>
        <w:t>км.</w:t>
      </w:r>
    </w:p>
    <w:p w14:paraId="4F16DE69" w14:textId="78DBF5AE" w:rsidR="00890991" w:rsidRPr="00CD2B0B" w:rsidRDefault="00FE7C4A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ab/>
      </w:r>
      <w:r w:rsidR="00890991" w:rsidRPr="00CD2B0B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="00890991" w:rsidRPr="00CD2B0B">
        <w:rPr>
          <w:vertAlign w:val="superscript"/>
          <w:lang w:val="uk-UA"/>
        </w:rPr>
        <w:t>3</w:t>
      </w:r>
      <w:r w:rsidR="00890991" w:rsidRPr="00CD2B0B">
        <w:rPr>
          <w:lang w:val="uk-UA"/>
        </w:rPr>
        <w:t xml:space="preserve"> кожна та </w:t>
      </w:r>
      <w:r w:rsidR="003F4A7C" w:rsidRPr="00CD2B0B">
        <w:rPr>
          <w:lang w:val="uk-UA"/>
        </w:rPr>
        <w:t>три</w:t>
      </w:r>
      <w:r w:rsidR="00890991" w:rsidRPr="00CD2B0B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CD2B0B">
        <w:rPr>
          <w:lang w:val="uk-UA"/>
        </w:rPr>
        <w:t xml:space="preserve"> </w:t>
      </w:r>
      <w:r w:rsidR="00890991" w:rsidRPr="00CD2B0B">
        <w:rPr>
          <w:lang w:val="uk-UA"/>
        </w:rPr>
        <w:t>-</w:t>
      </w:r>
      <w:r w:rsidR="00E60D0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</w:t>
      </w:r>
      <w:r w:rsidR="00890991" w:rsidRPr="00CD2B0B">
        <w:rPr>
          <w:lang w:val="uk-UA"/>
        </w:rPr>
        <w:t>ний від підприємства «Інфоксводоканал».</w:t>
      </w:r>
    </w:p>
    <w:p w14:paraId="3B5F3A69" w14:textId="77777777" w:rsidR="007053FB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Протяжність мереж водопроводу складає </w:t>
      </w:r>
      <w:r w:rsidR="000A0C99" w:rsidRPr="00CD2B0B">
        <w:rPr>
          <w:lang w:val="uk-UA"/>
        </w:rPr>
        <w:t>33,</w:t>
      </w:r>
      <w:r w:rsidR="001B1F87" w:rsidRPr="00CD2B0B">
        <w:rPr>
          <w:lang w:val="uk-UA"/>
        </w:rPr>
        <w:t>507</w:t>
      </w:r>
      <w:r w:rsidR="000A0C99" w:rsidRPr="00CD2B0B">
        <w:rPr>
          <w:lang w:val="uk-UA"/>
        </w:rPr>
        <w:t xml:space="preserve"> км, каналізаційних мереж – </w:t>
      </w:r>
      <w:r w:rsidR="001B1F87" w:rsidRPr="00CD2B0B">
        <w:rPr>
          <w:lang w:val="uk-UA"/>
        </w:rPr>
        <w:t>56,193</w:t>
      </w:r>
      <w:r w:rsidRPr="00CD2B0B">
        <w:rPr>
          <w:lang w:val="uk-UA"/>
        </w:rPr>
        <w:t xml:space="preserve"> км.</w:t>
      </w:r>
    </w:p>
    <w:p w14:paraId="4F50A6EF" w14:textId="21D09FCA" w:rsidR="00890991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Очисні споруди в місті відсутні. Каналізаційні сток</w:t>
      </w:r>
      <w:r w:rsidR="00272E93" w:rsidRPr="00CD2B0B">
        <w:rPr>
          <w:lang w:val="uk-UA"/>
        </w:rPr>
        <w:t>и відводяться на очисні споруди</w:t>
      </w:r>
      <w:r w:rsidR="008546DF" w:rsidRPr="00CD2B0B">
        <w:rPr>
          <w:lang w:val="uk-UA"/>
        </w:rPr>
        <w:t xml:space="preserve"> </w:t>
      </w:r>
      <w:r w:rsidRPr="00CD2B0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D2B0B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ротяжність вулично-д</w:t>
      </w:r>
      <w:r w:rsidR="00AF38E5" w:rsidRPr="00CD2B0B">
        <w:rPr>
          <w:lang w:val="uk-UA"/>
        </w:rPr>
        <w:t>орожньої мережі міста с</w:t>
      </w:r>
      <w:r w:rsidRPr="00CD2B0B">
        <w:rPr>
          <w:lang w:val="uk-UA"/>
        </w:rPr>
        <w:t>кладає</w:t>
      </w:r>
      <w:r w:rsidR="00AF38E5" w:rsidRPr="00CD2B0B">
        <w:rPr>
          <w:lang w:val="uk-UA"/>
        </w:rPr>
        <w:t xml:space="preserve"> </w:t>
      </w:r>
      <w:r w:rsidR="00DD6F0B" w:rsidRPr="00CD2B0B">
        <w:rPr>
          <w:lang w:val="uk-UA"/>
        </w:rPr>
        <w:t>23,972</w:t>
      </w:r>
      <w:r w:rsidR="00890991" w:rsidRPr="00CD2B0B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CD2B0B">
        <w:rPr>
          <w:lang w:val="uk-UA"/>
        </w:rPr>
        <w:t xml:space="preserve"> </w:t>
      </w:r>
      <w:r w:rsidR="0070312D" w:rsidRPr="00CD2B0B">
        <w:rPr>
          <w:lang w:val="uk-UA"/>
        </w:rPr>
        <w:t>63,9319</w:t>
      </w:r>
      <w:r w:rsidR="00A64DBE" w:rsidRPr="00CD2B0B">
        <w:rPr>
          <w:color w:val="FF0000"/>
          <w:lang w:val="uk-UA"/>
        </w:rPr>
        <w:t xml:space="preserve"> </w:t>
      </w:r>
      <w:r w:rsidR="00890991" w:rsidRPr="00CD2B0B">
        <w:rPr>
          <w:lang w:val="uk-UA"/>
        </w:rPr>
        <w:t>км</w:t>
      </w:r>
      <w:r w:rsidR="00890991" w:rsidRPr="00CD2B0B">
        <w:rPr>
          <w:b/>
          <w:lang w:val="uk-UA"/>
        </w:rPr>
        <w:t>.</w:t>
      </w:r>
    </w:p>
    <w:p w14:paraId="6157B343" w14:textId="7E413389" w:rsidR="00061689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Значна увага приділяється </w:t>
      </w:r>
      <w:r w:rsidR="003F4F48" w:rsidRPr="00CD2B0B">
        <w:rPr>
          <w:lang w:val="uk-UA"/>
        </w:rPr>
        <w:t>благоустрою</w:t>
      </w:r>
      <w:r w:rsidR="002F7EF4" w:rsidRPr="00CD2B0B">
        <w:rPr>
          <w:lang w:val="uk-UA"/>
        </w:rPr>
        <w:t xml:space="preserve">, </w:t>
      </w:r>
      <w:r w:rsidR="00777EA4" w:rsidRPr="00CD2B0B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лоща зелених насаджень міста</w:t>
      </w:r>
      <w:r w:rsidR="00C40F4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="00890991" w:rsidRPr="00CD2B0B">
        <w:rPr>
          <w:lang w:val="uk-UA"/>
        </w:rPr>
        <w:t xml:space="preserve"> складає </w:t>
      </w:r>
      <w:r w:rsidR="0070312D" w:rsidRPr="00CD2B0B">
        <w:rPr>
          <w:lang w:val="uk-UA"/>
        </w:rPr>
        <w:t>48,6135</w:t>
      </w:r>
      <w:r w:rsidR="00890991" w:rsidRPr="00CD2B0B">
        <w:rPr>
          <w:lang w:val="uk-UA"/>
        </w:rPr>
        <w:t>га.</w:t>
      </w: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20814828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r w:rsidR="007F5F37">
        <w:rPr>
          <w:lang w:val="uk-UA"/>
        </w:rPr>
        <w:t>Спецтранс</w:t>
      </w:r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51B38181" w:rsidR="005D7B54" w:rsidRDefault="00742961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</w:t>
      </w:r>
      <w:r w:rsidR="005A19D6">
        <w:rPr>
          <w:lang w:val="uk-UA"/>
        </w:rPr>
        <w:t>елища</w:t>
      </w:r>
      <w:r w:rsidR="005D7B54">
        <w:rPr>
          <w:lang w:val="uk-UA"/>
        </w:rPr>
        <w:t xml:space="preserve"> Нові Білярі, с Булдинка, с. Григорівка, с. Сичавка, с. Кошари (з 01 червня 2021 року);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7D25502C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 xml:space="preserve">транспортними послугами, а також забезпечення </w:t>
      </w:r>
      <w:r w:rsidR="0073039E" w:rsidRPr="001E2D26">
        <w:rPr>
          <w:lang w:val="uk-UA"/>
        </w:rPr>
        <w:lastRenderedPageBreak/>
        <w:t>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Pr="001E2D26">
        <w:rPr>
          <w:lang w:val="uk-UA"/>
        </w:rPr>
        <w:t>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r w:rsidR="00641F73" w:rsidRPr="001E2D26">
        <w:rPr>
          <w:szCs w:val="20"/>
          <w:lang w:val="uk-UA" w:bidi="hi-IN"/>
        </w:rPr>
        <w:t>потужностей</w:t>
      </w:r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3" w:name="33"/>
      <w:bookmarkEnd w:id="3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4" w:name="35"/>
      <w:bookmarkEnd w:id="4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6" w:name="37"/>
      <w:bookmarkEnd w:id="6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8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8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68141C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5BD5BE9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9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10" w:name="_Hlk162257082"/>
      <w:r w:rsidRPr="00251010">
        <w:rPr>
          <w:lang w:val="uk-UA"/>
        </w:rPr>
        <w:t>гуртожитків</w:t>
      </w:r>
      <w:bookmarkEnd w:id="9"/>
      <w:bookmarkEnd w:id="10"/>
      <w:r w:rsidRPr="00251010">
        <w:rPr>
          <w:lang w:val="uk-UA"/>
        </w:rPr>
        <w:t>;</w:t>
      </w:r>
    </w:p>
    <w:p w14:paraId="393A0E01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>забезпечення безперебійної роботи комунального підприємства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00EA0A88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1" w:name="_Hlk57626590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="00EB5C35" w:rsidRPr="006472EC">
        <w:rPr>
          <w:bCs/>
          <w:lang w:val="uk-UA"/>
        </w:rPr>
        <w:t xml:space="preserve"> міської </w:t>
      </w:r>
      <w:r w:rsidR="00A26306" w:rsidRPr="006472EC">
        <w:rPr>
          <w:bCs/>
          <w:lang w:val="uk-UA"/>
        </w:rPr>
        <w:t>ради</w:t>
      </w:r>
      <w:bookmarkEnd w:id="11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r w:rsidR="005A19D6">
        <w:rPr>
          <w:lang w:val="uk-UA"/>
        </w:rPr>
        <w:t>Південнівсь</w:t>
      </w:r>
      <w:r w:rsidR="005A19D6" w:rsidRPr="006472EC">
        <w:rPr>
          <w:lang w:val="uk-UA"/>
        </w:rPr>
        <w:t>ко</w:t>
      </w:r>
      <w:r w:rsidR="005A19D6">
        <w:rPr>
          <w:lang w:val="uk-UA"/>
        </w:rPr>
        <w:t>ю</w:t>
      </w:r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5377A57D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2" w:name="_Hlk57705939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="00EB5C35" w:rsidRPr="006472EC">
        <w:rPr>
          <w:bCs/>
          <w:lang w:val="uk-UA"/>
        </w:rPr>
        <w:t xml:space="preserve">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2"/>
      <w:r w:rsidR="0010274C" w:rsidRPr="006472EC">
        <w:rPr>
          <w:lang w:val="uk-UA"/>
        </w:rPr>
        <w:t xml:space="preserve">управління капітального будівництва </w:t>
      </w:r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3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3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2AAD93BB" w:rsidR="006472EC" w:rsidRPr="00202C22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C2560F">
              <w:rPr>
                <w:color w:val="000000" w:themeColor="text1"/>
                <w:sz w:val="22"/>
                <w:szCs w:val="22"/>
                <w:lang w:val="uk-UA"/>
              </w:rPr>
              <w:t>3667,900</w:t>
            </w:r>
          </w:p>
        </w:tc>
        <w:tc>
          <w:tcPr>
            <w:tcW w:w="1559" w:type="dxa"/>
            <w:vAlign w:val="center"/>
          </w:tcPr>
          <w:p w14:paraId="1AD7662A" w14:textId="58451BBA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</w:t>
            </w:r>
            <w:r w:rsidR="009D1FD8">
              <w:rPr>
                <w:bCs/>
                <w:sz w:val="22"/>
                <w:szCs w:val="22"/>
                <w:lang w:val="uk-UA"/>
              </w:rPr>
              <w:t>22436,033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EDBEC80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</w:t>
            </w:r>
            <w:r w:rsidR="00C2560F">
              <w:rPr>
                <w:bCs/>
                <w:sz w:val="22"/>
                <w:szCs w:val="22"/>
                <w:lang w:val="uk-UA"/>
              </w:rPr>
              <w:t>9329,649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7CED5D16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6</w:t>
            </w:r>
            <w:r w:rsidR="009D1FD8">
              <w:rPr>
                <w:b/>
                <w:sz w:val="22"/>
                <w:szCs w:val="22"/>
                <w:lang w:val="uk-UA"/>
              </w:rPr>
              <w:t>85433,582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202C22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202C22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202C22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77D4B2C1" w:rsidR="006472EC" w:rsidRPr="00202C22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C2560F">
              <w:rPr>
                <w:color w:val="000000" w:themeColor="text1"/>
                <w:sz w:val="22"/>
                <w:szCs w:val="22"/>
                <w:lang w:val="uk-UA"/>
              </w:rPr>
              <w:t>5669,924</w:t>
            </w:r>
          </w:p>
        </w:tc>
        <w:tc>
          <w:tcPr>
            <w:tcW w:w="1559" w:type="dxa"/>
            <w:vAlign w:val="center"/>
          </w:tcPr>
          <w:p w14:paraId="65C0AA0F" w14:textId="63CC9FB4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</w:t>
            </w:r>
            <w:r w:rsidR="009D1FD8">
              <w:rPr>
                <w:bCs/>
                <w:sz w:val="22"/>
                <w:szCs w:val="22"/>
                <w:lang w:val="uk-UA"/>
              </w:rPr>
              <w:t>22436,033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C8E4644" w:rsidR="006472EC" w:rsidRPr="00202C22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</w:t>
            </w:r>
            <w:r w:rsidR="00C2560F">
              <w:rPr>
                <w:bCs/>
                <w:sz w:val="22"/>
                <w:szCs w:val="22"/>
                <w:lang w:val="uk-UA"/>
              </w:rPr>
              <w:t>9329,649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27955F35" w:rsidR="006472EC" w:rsidRPr="00202C22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b/>
                <w:color w:val="000000" w:themeColor="text1"/>
                <w:sz w:val="22"/>
                <w:szCs w:val="22"/>
                <w:lang w:val="uk-UA"/>
              </w:rPr>
              <w:t>6</w:t>
            </w:r>
            <w:r w:rsidR="009D1FD8">
              <w:rPr>
                <w:b/>
                <w:color w:val="000000" w:themeColor="text1"/>
                <w:sz w:val="22"/>
                <w:szCs w:val="22"/>
                <w:lang w:val="uk-UA"/>
              </w:rPr>
              <w:t>77435,606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lastRenderedPageBreak/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1297AEE7" w14:textId="21FEC6E2" w:rsidR="006862DD" w:rsidRPr="00A208B7" w:rsidRDefault="006862DD" w:rsidP="00A208B7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  <w:bookmarkStart w:id="14" w:name="_GoBack"/>
      <w:bookmarkEnd w:id="14"/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5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20E8EA5F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</w:t>
      </w:r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Pr="000A23CD">
        <w:rPr>
          <w:lang w:val="uk-UA"/>
        </w:rPr>
        <w:t xml:space="preserve"> міської ради надає піврічні,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ради, після чого звітує на засіданні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5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9D1FD8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E2DCA" w14:textId="77777777" w:rsidR="00AD1FE4" w:rsidRDefault="00AD1FE4">
      <w:r>
        <w:separator/>
      </w:r>
    </w:p>
  </w:endnote>
  <w:endnote w:type="continuationSeparator" w:id="0">
    <w:p w14:paraId="57BD01B8" w14:textId="77777777" w:rsidR="00AD1FE4" w:rsidRDefault="00AD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Cambria"/>
    <w:charset w:val="CC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D4BC1" w14:textId="77777777" w:rsidR="00AD1FE4" w:rsidRDefault="00AD1FE4">
      <w:r>
        <w:separator/>
      </w:r>
    </w:p>
  </w:footnote>
  <w:footnote w:type="continuationSeparator" w:id="0">
    <w:p w14:paraId="536F6D89" w14:textId="77777777" w:rsidR="00AD1FE4" w:rsidRDefault="00AD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08B7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4"/>
  </w:num>
  <w:num w:numId="9">
    <w:abstractNumId w:val="27"/>
  </w:num>
  <w:num w:numId="10">
    <w:abstractNumId w:val="31"/>
  </w:num>
  <w:num w:numId="11">
    <w:abstractNumId w:val="8"/>
  </w:num>
  <w:num w:numId="12">
    <w:abstractNumId w:val="25"/>
  </w:num>
  <w:num w:numId="13">
    <w:abstractNumId w:val="17"/>
  </w:num>
  <w:num w:numId="14">
    <w:abstractNumId w:val="30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2"/>
  </w:num>
  <w:num w:numId="23">
    <w:abstractNumId w:val="7"/>
  </w:num>
  <w:num w:numId="24">
    <w:abstractNumId w:val="28"/>
  </w:num>
  <w:num w:numId="25">
    <w:abstractNumId w:val="15"/>
  </w:num>
  <w:num w:numId="26">
    <w:abstractNumId w:val="16"/>
  </w:num>
  <w:num w:numId="27">
    <w:abstractNumId w:val="5"/>
  </w:num>
  <w:num w:numId="28">
    <w:abstractNumId w:val="18"/>
  </w:num>
  <w:num w:numId="29">
    <w:abstractNumId w:val="29"/>
  </w:num>
  <w:num w:numId="30">
    <w:abstractNumId w:val="23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C22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0A1F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2ED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A82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9D6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12ED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0E62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26B0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0411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043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A5D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1FD8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520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8B7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1FE4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D12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60F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1F1E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6A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а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4FBF-4EB9-4B4F-A174-BAFFED2C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3014</Words>
  <Characters>17186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Admin</cp:lastModifiedBy>
  <cp:revision>2</cp:revision>
  <cp:lastPrinted>2025-07-22T11:36:00Z</cp:lastPrinted>
  <dcterms:created xsi:type="dcterms:W3CDTF">2025-07-22T11:36:00Z</dcterms:created>
  <dcterms:modified xsi:type="dcterms:W3CDTF">2025-07-22T11:36:00Z</dcterms:modified>
</cp:coreProperties>
</file>