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72D2" w14:textId="77777777" w:rsidR="00861F80" w:rsidRDefault="00861F80" w:rsidP="00861F80">
      <w:pPr>
        <w:suppressAutoHyphens/>
        <w:spacing w:after="0" w:line="240" w:lineRule="auto"/>
        <w:ind w:left="5040"/>
        <w:jc w:val="both"/>
        <w:rPr>
          <w:rFonts w:eastAsia="Times New Roman"/>
          <w:sz w:val="28"/>
          <w:szCs w:val="24"/>
          <w:lang w:val="uk-UA" w:eastAsia="ar-SA"/>
        </w:rPr>
      </w:pPr>
      <w:r>
        <w:rPr>
          <w:rFonts w:eastAsia="Times New Roman"/>
          <w:sz w:val="24"/>
          <w:lang w:val="uk-UA" w:eastAsia="ar-SA"/>
        </w:rPr>
        <w:t>Додаток</w:t>
      </w:r>
    </w:p>
    <w:p w14:paraId="0C09BC6E" w14:textId="77777777" w:rsidR="00861F80" w:rsidRDefault="00861F80" w:rsidP="00861F80">
      <w:pPr>
        <w:suppressAutoHyphens/>
        <w:spacing w:after="0" w:line="240" w:lineRule="auto"/>
        <w:ind w:left="5040"/>
        <w:jc w:val="both"/>
        <w:rPr>
          <w:rFonts w:eastAsia="Times New Roman"/>
          <w:sz w:val="24"/>
          <w:lang w:val="uk-UA" w:eastAsia="ar-SA"/>
        </w:rPr>
      </w:pPr>
      <w:r>
        <w:rPr>
          <w:rFonts w:eastAsia="Times New Roman"/>
          <w:sz w:val="24"/>
          <w:lang w:val="uk-UA" w:eastAsia="ar-SA"/>
        </w:rPr>
        <w:t xml:space="preserve">до рішення Південнівської міської ради </w:t>
      </w:r>
    </w:p>
    <w:p w14:paraId="6C8E8F24" w14:textId="77777777" w:rsidR="00861F80" w:rsidRDefault="00861F80" w:rsidP="00861F80">
      <w:pPr>
        <w:suppressAutoHyphens/>
        <w:spacing w:after="0" w:line="240" w:lineRule="auto"/>
        <w:ind w:left="5040"/>
        <w:jc w:val="both"/>
        <w:rPr>
          <w:rFonts w:eastAsia="Times New Roman"/>
          <w:sz w:val="24"/>
          <w:lang w:val="uk-UA" w:eastAsia="ar-SA"/>
        </w:rPr>
      </w:pPr>
      <w:r>
        <w:rPr>
          <w:rFonts w:eastAsia="Times New Roman"/>
          <w:sz w:val="24"/>
          <w:lang w:val="uk-UA" w:eastAsia="ar-SA"/>
        </w:rPr>
        <w:t xml:space="preserve">Одеського району Одеської області </w:t>
      </w:r>
    </w:p>
    <w:p w14:paraId="79B03363" w14:textId="77B0688E" w:rsidR="00B25C52" w:rsidRDefault="00861F80" w:rsidP="00B25C52">
      <w:pPr>
        <w:suppressAutoHyphens/>
        <w:spacing w:after="0" w:line="240" w:lineRule="auto"/>
        <w:ind w:left="5040"/>
        <w:jc w:val="both"/>
        <w:rPr>
          <w:rFonts w:eastAsia="Times New Roman"/>
          <w:sz w:val="24"/>
          <w:lang w:val="uk-UA" w:eastAsia="ar-SA"/>
        </w:rPr>
      </w:pPr>
      <w:r>
        <w:rPr>
          <w:rFonts w:eastAsia="Times New Roman"/>
          <w:sz w:val="24"/>
          <w:lang w:val="uk-UA" w:eastAsia="ar-SA"/>
        </w:rPr>
        <w:t>від 24.07.2025 № 232</w:t>
      </w:r>
      <w:r w:rsidR="002A419E">
        <w:rPr>
          <w:rFonts w:eastAsia="Times New Roman"/>
          <w:sz w:val="24"/>
          <w:lang w:val="uk-UA" w:eastAsia="ar-SA"/>
        </w:rPr>
        <w:t>1</w:t>
      </w:r>
      <w:r>
        <w:rPr>
          <w:rFonts w:eastAsia="Times New Roman"/>
          <w:sz w:val="24"/>
          <w:lang w:val="uk-UA" w:eastAsia="ar-SA"/>
        </w:rPr>
        <w:t xml:space="preserve"> – </w:t>
      </w:r>
      <w:r>
        <w:rPr>
          <w:rFonts w:eastAsia="Times New Roman"/>
          <w:sz w:val="24"/>
          <w:lang w:val="en-US" w:eastAsia="ar-SA"/>
        </w:rPr>
        <w:t>V</w:t>
      </w:r>
      <w:r>
        <w:rPr>
          <w:rFonts w:eastAsia="Times New Roman"/>
          <w:sz w:val="24"/>
          <w:lang w:val="uk-UA" w:eastAsia="ar-SA"/>
        </w:rPr>
        <w:t>ІІІ</w:t>
      </w:r>
    </w:p>
    <w:p w14:paraId="45A7F8B6" w14:textId="77777777" w:rsidR="00B25C52" w:rsidRPr="002A419E" w:rsidRDefault="00B25C52" w:rsidP="00B25C52">
      <w:pPr>
        <w:suppressAutoHyphens/>
        <w:spacing w:after="0" w:line="240" w:lineRule="auto"/>
        <w:ind w:left="5040"/>
        <w:jc w:val="both"/>
        <w:rPr>
          <w:rFonts w:eastAsia="Times New Roman"/>
          <w:sz w:val="24"/>
          <w:lang w:val="uk-UA" w:eastAsia="ar-SA"/>
        </w:rPr>
      </w:pPr>
    </w:p>
    <w:tbl>
      <w:tblPr>
        <w:tblpPr w:leftFromText="180" w:rightFromText="180" w:vertAnchor="page" w:horzAnchor="margin" w:tblpXSpec="center" w:tblpY="2581"/>
        <w:tblW w:w="8921" w:type="dxa"/>
        <w:tblLayout w:type="fixed"/>
        <w:tblLook w:val="04A0" w:firstRow="1" w:lastRow="0" w:firstColumn="1" w:lastColumn="0" w:noHBand="0" w:noVBand="1"/>
      </w:tblPr>
      <w:tblGrid>
        <w:gridCol w:w="2082"/>
        <w:gridCol w:w="3153"/>
        <w:gridCol w:w="3686"/>
      </w:tblGrid>
      <w:tr w:rsidR="002A419E" w:rsidRPr="00896319" w14:paraId="3A33AB6E" w14:textId="77777777" w:rsidTr="001D7B57">
        <w:trPr>
          <w:trHeight w:val="330"/>
        </w:trPr>
        <w:tc>
          <w:tcPr>
            <w:tcW w:w="8921" w:type="dxa"/>
            <w:gridSpan w:val="3"/>
            <w:tcBorders>
              <w:bottom w:val="single" w:sz="4" w:space="0" w:color="auto"/>
            </w:tcBorders>
            <w:vAlign w:val="center"/>
          </w:tcPr>
          <w:p w14:paraId="15375BFD" w14:textId="77777777" w:rsidR="002A419E" w:rsidRDefault="002A419E" w:rsidP="002A419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57FD31F6" w14:textId="77777777" w:rsidR="00B25C52" w:rsidRPr="002A419E" w:rsidRDefault="00B25C52" w:rsidP="002A419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07D0A74B" w14:textId="77777777" w:rsidR="002A419E" w:rsidRPr="002A419E" w:rsidRDefault="002A419E" w:rsidP="002A419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</w:pPr>
            <w:r w:rsidRPr="002A419E"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t>Перелік приміщень,</w:t>
            </w:r>
          </w:p>
          <w:p w14:paraId="6AAEAC6E" w14:textId="77777777" w:rsidR="002A419E" w:rsidRPr="002A419E" w:rsidRDefault="002A419E" w:rsidP="002A419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</w:pPr>
            <w:r w:rsidRPr="002A419E"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t xml:space="preserve"> з яких складається </w:t>
            </w:r>
            <w:r w:rsidRPr="002A419E">
              <w:rPr>
                <w:rFonts w:eastAsia="Times New Roman"/>
                <w:sz w:val="24"/>
                <w:szCs w:val="24"/>
                <w:lang w:val="uk-UA" w:eastAsia="zh-CN"/>
              </w:rPr>
              <w:t xml:space="preserve"> </w:t>
            </w:r>
            <w:r w:rsidRPr="002A419E"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t>група нежитлових приміщень підвалу що пропонується для передачі в оренду громадській організації «Благодійний фонд «Взаємодопомога»</w:t>
            </w:r>
          </w:p>
          <w:p w14:paraId="4A19DD0A" w14:textId="77777777" w:rsidR="002A419E" w:rsidRPr="002A419E" w:rsidRDefault="002A419E" w:rsidP="002A419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5D41A3BF" w14:textId="77777777" w:rsidR="002A419E" w:rsidRPr="002A419E" w:rsidRDefault="002A419E" w:rsidP="002A419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2A419E" w:rsidRPr="002A419E" w14:paraId="5C7B8C4E" w14:textId="77777777" w:rsidTr="001D7B57">
        <w:trPr>
          <w:trHeight w:val="33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7B04" w14:textId="77777777" w:rsidR="002A419E" w:rsidRPr="002A419E" w:rsidRDefault="002A419E" w:rsidP="002A419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</w:pPr>
            <w:r w:rsidRPr="002A419E"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t>Номери приміщень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4369" w14:textId="77777777" w:rsidR="002A419E" w:rsidRPr="002A419E" w:rsidRDefault="002A419E" w:rsidP="002A419E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</w:pPr>
            <w:r w:rsidRPr="002A419E"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t>Призначення приміщень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EFD4" w14:textId="77777777" w:rsidR="002A419E" w:rsidRPr="002A419E" w:rsidRDefault="002A419E" w:rsidP="002A419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</w:pPr>
            <w:r w:rsidRPr="002A419E"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t>Загальна площа приміщень, підрахована за формулами розрахунку площ, (</w:t>
            </w:r>
            <w:proofErr w:type="spellStart"/>
            <w:r w:rsidRPr="002A419E"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2A419E"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t>)</w:t>
            </w:r>
          </w:p>
        </w:tc>
      </w:tr>
      <w:tr w:rsidR="002A419E" w:rsidRPr="002A419E" w14:paraId="209458C0" w14:textId="77777777" w:rsidTr="001D7B57">
        <w:trPr>
          <w:trHeight w:val="203"/>
        </w:trPr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C26295" w14:textId="77777777" w:rsidR="002A419E" w:rsidRPr="002A419E" w:rsidRDefault="002A419E" w:rsidP="002A419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2A419E">
              <w:rPr>
                <w:rFonts w:eastAsia="Times New Roman"/>
                <w:sz w:val="24"/>
                <w:szCs w:val="24"/>
                <w:lang w:val="en-US" w:eastAsia="zh-CN"/>
              </w:rPr>
              <w:t>XI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4CA43A" w14:textId="77777777" w:rsidR="002A419E" w:rsidRPr="002A419E" w:rsidRDefault="002A419E" w:rsidP="002A419E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A419E">
              <w:rPr>
                <w:rFonts w:eastAsia="Times New Roman"/>
                <w:sz w:val="24"/>
                <w:szCs w:val="24"/>
                <w:lang w:val="uk-UA" w:eastAsia="zh-CN"/>
              </w:rPr>
              <w:t>приміщення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452474" w14:textId="77777777" w:rsidR="002A419E" w:rsidRPr="002A419E" w:rsidRDefault="002A419E" w:rsidP="002A419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A419E">
              <w:rPr>
                <w:rFonts w:eastAsia="Times New Roman"/>
                <w:sz w:val="24"/>
                <w:szCs w:val="24"/>
                <w:lang w:val="uk-UA" w:eastAsia="ru-RU"/>
              </w:rPr>
              <w:t>22,1</w:t>
            </w:r>
          </w:p>
        </w:tc>
      </w:tr>
      <w:tr w:rsidR="002A419E" w:rsidRPr="002A419E" w14:paraId="71FFC587" w14:textId="77777777" w:rsidTr="001D7B57">
        <w:trPr>
          <w:trHeight w:val="253"/>
        </w:trPr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1D72B9" w14:textId="77777777" w:rsidR="002A419E" w:rsidRPr="002A419E" w:rsidRDefault="002A419E" w:rsidP="002A419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A419E">
              <w:rPr>
                <w:rFonts w:eastAsia="Times New Roman"/>
                <w:sz w:val="24"/>
                <w:szCs w:val="24"/>
                <w:lang w:val="en-US" w:eastAsia="zh-CN"/>
              </w:rPr>
              <w:t>XII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C70D27" w14:textId="77777777" w:rsidR="002A419E" w:rsidRPr="002A419E" w:rsidRDefault="002A419E" w:rsidP="002A419E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A419E">
              <w:rPr>
                <w:rFonts w:eastAsia="Times New Roman"/>
                <w:sz w:val="24"/>
                <w:szCs w:val="24"/>
                <w:lang w:val="uk-UA" w:eastAsia="zh-CN"/>
              </w:rPr>
              <w:t>тамбур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508B61" w14:textId="77777777" w:rsidR="002A419E" w:rsidRPr="002A419E" w:rsidRDefault="002A419E" w:rsidP="002A419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A419E">
              <w:rPr>
                <w:rFonts w:eastAsia="Times New Roman"/>
                <w:sz w:val="24"/>
                <w:szCs w:val="24"/>
                <w:lang w:val="uk-UA" w:eastAsia="ru-RU"/>
              </w:rPr>
              <w:t>2,0</w:t>
            </w:r>
          </w:p>
        </w:tc>
      </w:tr>
      <w:tr w:rsidR="002A419E" w:rsidRPr="002A419E" w14:paraId="639AAF33" w14:textId="77777777" w:rsidTr="001D7B57">
        <w:trPr>
          <w:trHeight w:val="271"/>
        </w:trPr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49BC35" w14:textId="77777777" w:rsidR="002A419E" w:rsidRPr="002A419E" w:rsidRDefault="002A419E" w:rsidP="002A419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A419E">
              <w:rPr>
                <w:rFonts w:eastAsia="Times New Roman"/>
                <w:sz w:val="24"/>
                <w:szCs w:val="24"/>
                <w:lang w:val="en-US" w:eastAsia="zh-CN"/>
              </w:rPr>
              <w:t>XIII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C63A4F" w14:textId="77777777" w:rsidR="002A419E" w:rsidRPr="002A419E" w:rsidRDefault="002A419E" w:rsidP="002A419E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A419E">
              <w:rPr>
                <w:rFonts w:eastAsia="Times New Roman"/>
                <w:sz w:val="24"/>
                <w:szCs w:val="24"/>
                <w:lang w:val="uk-UA" w:eastAsia="zh-CN"/>
              </w:rPr>
              <w:t>коридор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B7C8AE" w14:textId="77777777" w:rsidR="002A419E" w:rsidRPr="002A419E" w:rsidRDefault="002A419E" w:rsidP="002A419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A419E">
              <w:rPr>
                <w:rFonts w:eastAsia="Times New Roman"/>
                <w:sz w:val="24"/>
                <w:szCs w:val="24"/>
                <w:lang w:val="uk-UA" w:eastAsia="ru-RU"/>
              </w:rPr>
              <w:t>8,6</w:t>
            </w:r>
          </w:p>
        </w:tc>
      </w:tr>
      <w:tr w:rsidR="002A419E" w:rsidRPr="002A419E" w14:paraId="0CE5D52B" w14:textId="77777777" w:rsidTr="001D7B57">
        <w:trPr>
          <w:trHeight w:val="205"/>
        </w:trPr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01843" w14:textId="77777777" w:rsidR="002A419E" w:rsidRPr="002A419E" w:rsidRDefault="002A419E" w:rsidP="002A419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A419E">
              <w:rPr>
                <w:rFonts w:eastAsia="Times New Roman"/>
                <w:sz w:val="24"/>
                <w:szCs w:val="24"/>
                <w:lang w:val="en-US" w:eastAsia="zh-CN"/>
              </w:rPr>
              <w:t>XIV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EF88EB" w14:textId="77777777" w:rsidR="002A419E" w:rsidRPr="002A419E" w:rsidRDefault="002A419E" w:rsidP="002A419E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2A419E">
              <w:rPr>
                <w:rFonts w:eastAsia="Times New Roman"/>
                <w:sz w:val="24"/>
                <w:szCs w:val="24"/>
                <w:lang w:val="uk-UA" w:eastAsia="zh-CN"/>
              </w:rPr>
              <w:t>приміщення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64A3A0" w14:textId="77777777" w:rsidR="002A419E" w:rsidRPr="002A419E" w:rsidRDefault="002A419E" w:rsidP="002A419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A419E">
              <w:rPr>
                <w:rFonts w:eastAsia="Times New Roman"/>
                <w:sz w:val="24"/>
                <w:szCs w:val="24"/>
                <w:lang w:val="uk-UA" w:eastAsia="ru-RU"/>
              </w:rPr>
              <w:t>7,7</w:t>
            </w:r>
          </w:p>
        </w:tc>
      </w:tr>
      <w:tr w:rsidR="002A419E" w:rsidRPr="002A419E" w14:paraId="410A8690" w14:textId="77777777" w:rsidTr="001D7B57">
        <w:trPr>
          <w:trHeight w:val="209"/>
        </w:trPr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F9442" w14:textId="77777777" w:rsidR="002A419E" w:rsidRPr="002A419E" w:rsidRDefault="002A419E" w:rsidP="002A419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A419E">
              <w:rPr>
                <w:rFonts w:eastAsia="Times New Roman"/>
                <w:sz w:val="24"/>
                <w:szCs w:val="24"/>
                <w:lang w:val="en-US" w:eastAsia="zh-CN"/>
              </w:rPr>
              <w:t>XV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5791D1" w14:textId="77777777" w:rsidR="002A419E" w:rsidRPr="002A419E" w:rsidRDefault="002A419E" w:rsidP="002A419E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2A419E">
              <w:rPr>
                <w:rFonts w:eastAsia="Times New Roman"/>
                <w:sz w:val="24"/>
                <w:szCs w:val="24"/>
                <w:lang w:val="uk-UA" w:eastAsia="zh-CN"/>
              </w:rPr>
              <w:t>приміщення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81B507" w14:textId="77777777" w:rsidR="002A419E" w:rsidRPr="002A419E" w:rsidRDefault="002A419E" w:rsidP="002A419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A419E">
              <w:rPr>
                <w:rFonts w:eastAsia="Times New Roman"/>
                <w:sz w:val="24"/>
                <w:szCs w:val="24"/>
                <w:lang w:val="uk-UA" w:eastAsia="ru-RU"/>
              </w:rPr>
              <w:t>6,3</w:t>
            </w:r>
          </w:p>
        </w:tc>
      </w:tr>
      <w:tr w:rsidR="002A419E" w:rsidRPr="002A419E" w14:paraId="796EE815" w14:textId="77777777" w:rsidTr="001D7B57">
        <w:trPr>
          <w:trHeight w:val="232"/>
        </w:trPr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924EB" w14:textId="77777777" w:rsidR="002A419E" w:rsidRPr="002A419E" w:rsidRDefault="002A419E" w:rsidP="002A419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A419E">
              <w:rPr>
                <w:rFonts w:eastAsia="Times New Roman"/>
                <w:sz w:val="24"/>
                <w:szCs w:val="24"/>
                <w:lang w:val="en-US" w:eastAsia="zh-CN"/>
              </w:rPr>
              <w:t>XVI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6A26B5" w14:textId="77777777" w:rsidR="002A419E" w:rsidRPr="002A419E" w:rsidRDefault="002A419E" w:rsidP="002A419E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A419E">
              <w:rPr>
                <w:rFonts w:eastAsia="Times New Roman"/>
                <w:sz w:val="24"/>
                <w:szCs w:val="24"/>
                <w:lang w:val="uk-UA" w:eastAsia="zh-CN"/>
              </w:rPr>
              <w:t>туалет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5BD7B4" w14:textId="77777777" w:rsidR="002A419E" w:rsidRPr="002A419E" w:rsidRDefault="002A419E" w:rsidP="002A419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A419E">
              <w:rPr>
                <w:rFonts w:eastAsia="Times New Roman"/>
                <w:sz w:val="24"/>
                <w:szCs w:val="24"/>
                <w:lang w:val="uk-UA" w:eastAsia="ru-RU"/>
              </w:rPr>
              <w:t>2,2</w:t>
            </w:r>
          </w:p>
        </w:tc>
      </w:tr>
      <w:tr w:rsidR="002A419E" w:rsidRPr="002A419E" w14:paraId="33198D9C" w14:textId="77777777" w:rsidTr="001D7B57">
        <w:trPr>
          <w:trHeight w:val="33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69B6" w14:textId="77777777" w:rsidR="002A419E" w:rsidRPr="002A419E" w:rsidRDefault="002A419E" w:rsidP="002A419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A419E">
              <w:rPr>
                <w:rFonts w:eastAsia="Times New Roman"/>
                <w:sz w:val="24"/>
                <w:szCs w:val="24"/>
                <w:lang w:val="en-US" w:eastAsia="zh-CN"/>
              </w:rPr>
              <w:t>XVII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3D2A" w14:textId="77777777" w:rsidR="002A419E" w:rsidRPr="002A419E" w:rsidRDefault="002A419E" w:rsidP="002A419E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A419E">
              <w:rPr>
                <w:rFonts w:eastAsia="Times New Roman"/>
                <w:sz w:val="24"/>
                <w:szCs w:val="24"/>
                <w:lang w:val="uk-UA" w:eastAsia="zh-CN"/>
              </w:rPr>
              <w:t>душова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A20" w14:textId="77777777" w:rsidR="002A419E" w:rsidRPr="002A419E" w:rsidRDefault="002A419E" w:rsidP="002A419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A419E">
              <w:rPr>
                <w:rFonts w:eastAsia="Times New Roman"/>
                <w:sz w:val="24"/>
                <w:szCs w:val="24"/>
                <w:lang w:val="uk-UA" w:eastAsia="ru-RU"/>
              </w:rPr>
              <w:t>3,2</w:t>
            </w:r>
          </w:p>
        </w:tc>
      </w:tr>
      <w:tr w:rsidR="002A419E" w:rsidRPr="002A419E" w14:paraId="12DE1450" w14:textId="77777777" w:rsidTr="001D7B57">
        <w:trPr>
          <w:trHeight w:val="33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675F" w14:textId="77777777" w:rsidR="002A419E" w:rsidRPr="002A419E" w:rsidRDefault="002A419E" w:rsidP="002A419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A419E">
              <w:rPr>
                <w:rFonts w:eastAsia="Times New Roman"/>
                <w:sz w:val="24"/>
                <w:szCs w:val="24"/>
                <w:lang w:val="en-US" w:eastAsia="zh-CN"/>
              </w:rPr>
              <w:t>XVIII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F37" w14:textId="77777777" w:rsidR="002A419E" w:rsidRPr="002A419E" w:rsidRDefault="002A419E" w:rsidP="002A419E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2A419E">
              <w:rPr>
                <w:rFonts w:eastAsia="Times New Roman"/>
                <w:sz w:val="24"/>
                <w:szCs w:val="24"/>
                <w:lang w:val="uk-UA" w:eastAsia="zh-CN"/>
              </w:rPr>
              <w:t>приміщення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F370" w14:textId="77777777" w:rsidR="002A419E" w:rsidRPr="002A419E" w:rsidRDefault="002A419E" w:rsidP="002A419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A419E">
              <w:rPr>
                <w:rFonts w:eastAsia="Times New Roman"/>
                <w:sz w:val="24"/>
                <w:szCs w:val="24"/>
                <w:lang w:val="uk-UA" w:eastAsia="ru-RU"/>
              </w:rPr>
              <w:t>21,2</w:t>
            </w:r>
          </w:p>
        </w:tc>
      </w:tr>
      <w:tr w:rsidR="002A419E" w:rsidRPr="002A419E" w14:paraId="3C3406C2" w14:textId="77777777" w:rsidTr="001D7B57">
        <w:trPr>
          <w:trHeight w:val="33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0804" w14:textId="77777777" w:rsidR="002A419E" w:rsidRPr="002A419E" w:rsidRDefault="002A419E" w:rsidP="002A419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A419E">
              <w:rPr>
                <w:rFonts w:eastAsia="Times New Roman"/>
                <w:sz w:val="24"/>
                <w:szCs w:val="24"/>
                <w:lang w:val="en-US" w:eastAsia="zh-CN"/>
              </w:rPr>
              <w:t>XIX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822E" w14:textId="77777777" w:rsidR="002A419E" w:rsidRPr="002A419E" w:rsidRDefault="002A419E" w:rsidP="002A419E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2A419E">
              <w:rPr>
                <w:rFonts w:eastAsia="Times New Roman"/>
                <w:sz w:val="24"/>
                <w:szCs w:val="24"/>
                <w:lang w:val="uk-UA" w:eastAsia="zh-CN"/>
              </w:rPr>
              <w:t>приміщення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FAF3" w14:textId="77777777" w:rsidR="002A419E" w:rsidRPr="002A419E" w:rsidRDefault="002A419E" w:rsidP="002A419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2A419E">
              <w:rPr>
                <w:rFonts w:eastAsia="Times New Roman"/>
                <w:sz w:val="24"/>
                <w:szCs w:val="24"/>
                <w:lang w:val="uk-UA" w:eastAsia="ru-RU"/>
              </w:rPr>
              <w:t>40,2</w:t>
            </w:r>
          </w:p>
        </w:tc>
      </w:tr>
    </w:tbl>
    <w:p w14:paraId="03C838C0" w14:textId="77777777" w:rsidR="006C7DE2" w:rsidRDefault="006C7DE2">
      <w:pPr>
        <w:rPr>
          <w:lang w:val="uk-UA"/>
        </w:rPr>
      </w:pPr>
    </w:p>
    <w:p w14:paraId="1419A51C" w14:textId="77777777" w:rsidR="004C2DFB" w:rsidRPr="004C2DFB" w:rsidRDefault="004C2DFB" w:rsidP="004C2DFB">
      <w:pPr>
        <w:spacing w:after="120" w:line="240" w:lineRule="auto"/>
        <w:rPr>
          <w:rFonts w:eastAsia="Times New Roman"/>
          <w:bCs/>
          <w:sz w:val="24"/>
          <w:szCs w:val="24"/>
          <w:lang w:val="uk-UA" w:eastAsia="ru-RU"/>
        </w:rPr>
      </w:pPr>
      <w:r w:rsidRPr="004C2DFB">
        <w:rPr>
          <w:rFonts w:eastAsia="Times New Roman"/>
          <w:bCs/>
          <w:sz w:val="24"/>
          <w:szCs w:val="24"/>
          <w:lang w:val="uk-UA" w:eastAsia="ru-RU"/>
        </w:rPr>
        <w:t>Секретар Південнівської міської ради</w:t>
      </w:r>
      <w:r w:rsidRPr="004C2DFB">
        <w:rPr>
          <w:rFonts w:eastAsia="Times New Roman"/>
          <w:bCs/>
          <w:sz w:val="24"/>
          <w:szCs w:val="24"/>
          <w:lang w:val="uk-UA" w:eastAsia="ru-RU"/>
        </w:rPr>
        <w:tab/>
      </w:r>
      <w:r w:rsidRPr="004C2DFB">
        <w:rPr>
          <w:rFonts w:eastAsia="Times New Roman"/>
          <w:bCs/>
          <w:sz w:val="24"/>
          <w:szCs w:val="24"/>
          <w:lang w:val="uk-UA" w:eastAsia="ru-RU"/>
        </w:rPr>
        <w:tab/>
      </w:r>
      <w:r w:rsidRPr="004C2DFB">
        <w:rPr>
          <w:rFonts w:eastAsia="Times New Roman"/>
          <w:bCs/>
          <w:sz w:val="24"/>
          <w:szCs w:val="24"/>
          <w:lang w:val="uk-UA" w:eastAsia="ru-RU"/>
        </w:rPr>
        <w:tab/>
      </w:r>
      <w:r w:rsidRPr="004C2DFB">
        <w:rPr>
          <w:rFonts w:eastAsia="Times New Roman"/>
          <w:bCs/>
          <w:sz w:val="24"/>
          <w:szCs w:val="24"/>
          <w:lang w:val="uk-UA" w:eastAsia="ru-RU"/>
        </w:rPr>
        <w:tab/>
      </w:r>
      <w:r w:rsidRPr="004C2DFB">
        <w:rPr>
          <w:rFonts w:eastAsia="Times New Roman"/>
          <w:bCs/>
          <w:sz w:val="24"/>
          <w:szCs w:val="24"/>
          <w:lang w:val="uk-UA" w:eastAsia="ru-RU"/>
        </w:rPr>
        <w:tab/>
        <w:t>Ігор ЧУГУННИКОВ</w:t>
      </w:r>
    </w:p>
    <w:p w14:paraId="48E3B307" w14:textId="77777777" w:rsidR="004C2DFB" w:rsidRPr="004C2DFB" w:rsidRDefault="004C2DFB">
      <w:pPr>
        <w:rPr>
          <w:lang w:val="uk-UA"/>
        </w:rPr>
      </w:pPr>
    </w:p>
    <w:sectPr w:rsidR="004C2DFB" w:rsidRPr="004C2DFB" w:rsidSect="001C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AAAC12E"/>
    <w:multiLevelType w:val="singleLevel"/>
    <w:tmpl w:val="DAAAC12E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45CE361F"/>
    <w:multiLevelType w:val="hybridMultilevel"/>
    <w:tmpl w:val="6720D1E6"/>
    <w:lvl w:ilvl="0" w:tplc="35DCB7B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266348142">
    <w:abstractNumId w:val="0"/>
  </w:num>
  <w:num w:numId="2" w16cid:durableId="1021082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018"/>
    <w:rsid w:val="001559DF"/>
    <w:rsid w:val="001C1C85"/>
    <w:rsid w:val="002A419E"/>
    <w:rsid w:val="002C7FB0"/>
    <w:rsid w:val="00307D05"/>
    <w:rsid w:val="00353018"/>
    <w:rsid w:val="004C2DFB"/>
    <w:rsid w:val="006C30CF"/>
    <w:rsid w:val="006C7DE2"/>
    <w:rsid w:val="00861F80"/>
    <w:rsid w:val="00896319"/>
    <w:rsid w:val="008B230F"/>
    <w:rsid w:val="00B25C52"/>
    <w:rsid w:val="00C0082A"/>
    <w:rsid w:val="00C047D9"/>
    <w:rsid w:val="00C94459"/>
    <w:rsid w:val="00E0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2CD0"/>
  <w15:chartTrackingRefBased/>
  <w15:docId w15:val="{F2308EE6-F1A8-4A4C-991E-8C0D02A5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iPriority="67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C85"/>
    <w:pPr>
      <w:spacing w:after="200" w:line="276" w:lineRule="auto"/>
    </w:pPr>
    <w:rPr>
      <w:rFonts w:eastAsia="SimSun"/>
      <w:bCs w:val="0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3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0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0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0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01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01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01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01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3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301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301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301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30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30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30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301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3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53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01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5301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53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53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018"/>
    <w:rPr>
      <w:b/>
      <w:bCs w:val="0"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67"/>
    <w:rsid w:val="001C1C85"/>
    <w:pPr>
      <w:suppressAutoHyphens/>
      <w:spacing w:after="0" w:line="240" w:lineRule="auto"/>
      <w:jc w:val="center"/>
    </w:pPr>
    <w:rPr>
      <w:rFonts w:eastAsia="Times New Roman"/>
      <w:b/>
      <w:bCs/>
      <w:sz w:val="24"/>
      <w:szCs w:val="24"/>
      <w:lang w:val="uk-UA" w:eastAsia="zh-CN"/>
    </w:rPr>
  </w:style>
  <w:style w:type="character" w:customStyle="1" w:styleId="af">
    <w:name w:val="Основний текст Знак"/>
    <w:basedOn w:val="a0"/>
    <w:link w:val="ae"/>
    <w:uiPriority w:val="67"/>
    <w:rsid w:val="001C1C85"/>
    <w:rPr>
      <w:rFonts w:eastAsia="Times New Roman"/>
      <w:b/>
      <w:kern w:val="0"/>
      <w:lang w:val="uk-UA"/>
      <w14:ligatures w14:val="none"/>
    </w:rPr>
  </w:style>
  <w:style w:type="paragraph" w:styleId="af0">
    <w:name w:val="Body Text Indent"/>
    <w:basedOn w:val="a"/>
    <w:link w:val="af1"/>
    <w:uiPriority w:val="67"/>
    <w:qFormat/>
    <w:rsid w:val="001C1C85"/>
    <w:pPr>
      <w:suppressAutoHyphens/>
      <w:spacing w:after="0" w:line="240" w:lineRule="auto"/>
      <w:ind w:firstLine="540"/>
    </w:pPr>
    <w:rPr>
      <w:rFonts w:eastAsia="Times New Roman"/>
      <w:sz w:val="24"/>
      <w:szCs w:val="24"/>
      <w:lang w:val="uk-UA" w:eastAsia="zh-CN"/>
    </w:rPr>
  </w:style>
  <w:style w:type="character" w:customStyle="1" w:styleId="af1">
    <w:name w:val="Основний текст з відступом Знак"/>
    <w:basedOn w:val="a0"/>
    <w:link w:val="af0"/>
    <w:uiPriority w:val="67"/>
    <w:rsid w:val="001C1C85"/>
    <w:rPr>
      <w:rFonts w:eastAsia="Times New Roman"/>
      <w:bCs w:val="0"/>
      <w:kern w:val="0"/>
      <w:lang w:val="uk-UA"/>
      <w14:ligatures w14:val="none"/>
    </w:rPr>
  </w:style>
  <w:style w:type="paragraph" w:customStyle="1" w:styleId="af2">
    <w:name w:val="Заголовок"/>
    <w:basedOn w:val="a"/>
    <w:next w:val="ae"/>
    <w:uiPriority w:val="67"/>
    <w:rsid w:val="001C1C85"/>
    <w:pPr>
      <w:suppressAutoHyphens/>
      <w:spacing w:after="0" w:line="240" w:lineRule="auto"/>
      <w:jc w:val="center"/>
    </w:pPr>
    <w:rPr>
      <w:rFonts w:eastAsia="Times New Roman"/>
      <w:b/>
      <w:bCs/>
      <w:sz w:val="24"/>
      <w:szCs w:val="24"/>
      <w:lang w:val="uk-UA" w:eastAsia="zh-CN"/>
    </w:rPr>
  </w:style>
  <w:style w:type="paragraph" w:styleId="af3">
    <w:name w:val="Balloon Text"/>
    <w:basedOn w:val="a"/>
    <w:link w:val="af4"/>
    <w:uiPriority w:val="99"/>
    <w:semiHidden/>
    <w:unhideWhenUsed/>
    <w:rsid w:val="004C2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4C2DFB"/>
    <w:rPr>
      <w:rFonts w:ascii="Segoe UI" w:eastAsia="SimSun" w:hAnsi="Segoe UI" w:cs="Segoe UI"/>
      <w:bCs w:val="0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2</cp:revision>
  <cp:lastPrinted>2025-07-25T07:03:00Z</cp:lastPrinted>
  <dcterms:created xsi:type="dcterms:W3CDTF">2025-07-31T10:34:00Z</dcterms:created>
  <dcterms:modified xsi:type="dcterms:W3CDTF">2025-07-31T10:34:00Z</dcterms:modified>
</cp:coreProperties>
</file>