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CDAB3" w14:textId="77777777" w:rsidR="00ED748A" w:rsidRDefault="00000000">
      <w:pPr>
        <w:pStyle w:val="Standard"/>
        <w:ind w:left="10230"/>
      </w:pPr>
      <w:proofErr w:type="spellStart"/>
      <w:r>
        <w:t>Додаток</w:t>
      </w:r>
      <w:proofErr w:type="spellEnd"/>
      <w:r>
        <w:t xml:space="preserve"> 1</w:t>
      </w:r>
    </w:p>
    <w:p w14:paraId="5A3ED859" w14:textId="77777777" w:rsidR="00ED748A" w:rsidRDefault="00000000">
      <w:pPr>
        <w:pStyle w:val="Standard"/>
        <w:ind w:left="10230"/>
      </w:pPr>
      <w:r>
        <w:t xml:space="preserve">до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Південнівської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</w:p>
    <w:p w14:paraId="37FEA793" w14:textId="77777777" w:rsidR="00ED748A" w:rsidRDefault="00000000">
      <w:pPr>
        <w:pStyle w:val="Standard"/>
        <w:ind w:left="10230"/>
      </w:pPr>
      <w:proofErr w:type="spellStart"/>
      <w:r>
        <w:t>Одеського</w:t>
      </w:r>
      <w:proofErr w:type="spellEnd"/>
      <w:r>
        <w:t xml:space="preserve"> району </w:t>
      </w:r>
      <w:proofErr w:type="spellStart"/>
      <w:r>
        <w:t>Одеської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</w:t>
      </w:r>
    </w:p>
    <w:p w14:paraId="3F6F72B1" w14:textId="77777777" w:rsidR="00ED748A" w:rsidRDefault="00000000">
      <w:pPr>
        <w:pStyle w:val="Standard"/>
        <w:ind w:left="10230"/>
      </w:pPr>
      <w:proofErr w:type="spellStart"/>
      <w:r>
        <w:t>від</w:t>
      </w:r>
      <w:proofErr w:type="spellEnd"/>
      <w:r>
        <w:t xml:space="preserve"> 24.07.2025 № 2</w:t>
      </w:r>
      <w:r>
        <w:rPr>
          <w:lang w:val="uk-UA"/>
        </w:rPr>
        <w:t>332</w:t>
      </w:r>
      <w:r>
        <w:t xml:space="preserve"> – </w:t>
      </w:r>
      <w:r>
        <w:rPr>
          <w:lang w:val="en-US"/>
        </w:rPr>
        <w:t>V</w:t>
      </w:r>
      <w:r>
        <w:t>ІІІ</w:t>
      </w:r>
    </w:p>
    <w:p w14:paraId="318FC44C" w14:textId="77777777" w:rsidR="00ED748A" w:rsidRDefault="00ED748A">
      <w:pPr>
        <w:pStyle w:val="Standard"/>
        <w:rPr>
          <w:lang w:val="uk-UA"/>
        </w:rPr>
      </w:pPr>
    </w:p>
    <w:p w14:paraId="736A62D6" w14:textId="77777777" w:rsidR="00ED748A" w:rsidRDefault="00000000">
      <w:pPr>
        <w:pStyle w:val="Standard"/>
        <w:jc w:val="both"/>
      </w:pPr>
      <w:r>
        <w:rPr>
          <w:sz w:val="16"/>
          <w:szCs w:val="16"/>
          <w:lang w:val="uk-UA"/>
        </w:rPr>
        <w:tab/>
      </w:r>
      <w:r>
        <w:rPr>
          <w:lang w:val="uk-UA"/>
        </w:rPr>
        <w:t>Перелік земельних ділянок</w:t>
      </w:r>
      <w:r>
        <w:rPr>
          <w:lang w:val="uk-UA" w:bidi="hi-IN"/>
        </w:rPr>
        <w:t xml:space="preserve"> земельних ділянок </w:t>
      </w:r>
      <w:r>
        <w:rPr>
          <w:rStyle w:val="StrongEmphasis"/>
          <w:b w:val="0"/>
          <w:bCs w:val="0"/>
          <w:lang w:val="uk-UA" w:bidi="hi-IN"/>
        </w:rPr>
        <w:t>право оренди  на які виставляється на земельні торги окремими лотами та продаж право оренди на них на конкурентних засадах (на земельних торгах у формі електронного аукціону) окремими лотами земельні ділянки</w:t>
      </w:r>
    </w:p>
    <w:p w14:paraId="535E93AB" w14:textId="77777777" w:rsidR="00ED748A" w:rsidRDefault="00ED748A">
      <w:pPr>
        <w:pStyle w:val="Textbodyindent"/>
        <w:ind w:left="0" w:firstLine="567"/>
        <w:jc w:val="center"/>
        <w:rPr>
          <w:b/>
        </w:rPr>
      </w:pPr>
    </w:p>
    <w:tbl>
      <w:tblPr>
        <w:tblW w:w="14670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2937"/>
        <w:gridCol w:w="2338"/>
        <w:gridCol w:w="1637"/>
        <w:gridCol w:w="3625"/>
        <w:gridCol w:w="1588"/>
        <w:gridCol w:w="1982"/>
      </w:tblGrid>
      <w:tr w:rsidR="00ED748A" w14:paraId="0CA37152" w14:textId="77777777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3DE8F" w14:textId="77777777" w:rsidR="00ED748A" w:rsidRDefault="00ED748A">
            <w:pPr>
              <w:pStyle w:val="Standard"/>
              <w:snapToGrid w:val="0"/>
              <w:rPr>
                <w:b/>
                <w:lang w:val="uk-UA"/>
              </w:rPr>
            </w:pPr>
          </w:p>
          <w:p w14:paraId="228E132E" w14:textId="77777777" w:rsidR="00ED748A" w:rsidRDefault="00000000">
            <w:pPr>
              <w:pStyle w:val="Standard"/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28FAC" w14:textId="77777777" w:rsidR="00ED748A" w:rsidRDefault="00000000">
            <w:pPr>
              <w:pStyle w:val="Standard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Кадастровий номер</w:t>
            </w:r>
          </w:p>
          <w:p w14:paraId="0ECE89A9" w14:textId="77777777" w:rsidR="00ED748A" w:rsidRDefault="00000000">
            <w:pPr>
              <w:pStyle w:val="Standard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земельної ділянки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3D982" w14:textId="77777777" w:rsidR="00ED748A" w:rsidRDefault="00000000">
            <w:pPr>
              <w:pStyle w:val="Standard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земельної ділянки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C2425" w14:textId="77777777" w:rsidR="00ED748A" w:rsidRDefault="00000000">
            <w:pPr>
              <w:pStyle w:val="Standard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Площа земельної ділянки, га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38A11" w14:textId="77777777" w:rsidR="00ED748A" w:rsidRDefault="00000000">
            <w:pPr>
              <w:pStyle w:val="Standard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Цільове призначення  земельної ділянки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473EF" w14:textId="77777777" w:rsidR="00ED748A" w:rsidRDefault="00000000">
            <w:pPr>
              <w:pStyle w:val="Standard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Стартова ціна лоту (грн)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075CA" w14:textId="77777777" w:rsidR="00ED748A" w:rsidRDefault="00000000">
            <w:pPr>
              <w:pStyle w:val="Standard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Умови продажу</w:t>
            </w:r>
          </w:p>
        </w:tc>
      </w:tr>
      <w:tr w:rsidR="00ED748A" w14:paraId="2E69C4B9" w14:textId="7777777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F0D56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F8A94" w14:textId="77777777" w:rsidR="00ED748A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5111700000:02:006:0208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4020C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Одеська область, місто Південне, мікрорайон 1,7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F3544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0,7474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B404D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02.03 для будівництва і обслуговування багатоквартирного житлового будинку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EB891" w14:textId="77777777" w:rsidR="00ED748A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401957,40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B706A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продаж</w:t>
            </w:r>
          </w:p>
          <w:p w14:paraId="31544EE7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права оренди</w:t>
            </w:r>
          </w:p>
          <w:p w14:paraId="0A63B6D5" w14:textId="77777777" w:rsidR="00ED748A" w:rsidRDefault="00000000">
            <w:pPr>
              <w:pStyle w:val="Standard"/>
              <w:snapToGrid w:val="0"/>
              <w:jc w:val="center"/>
              <w:rPr>
                <w:lang w:val="uk-UA" w:bidi="hi-IN"/>
              </w:rPr>
            </w:pPr>
            <w:r>
              <w:rPr>
                <w:lang w:val="uk-UA" w:bidi="hi-IN"/>
              </w:rPr>
              <w:t>на землю</w:t>
            </w:r>
          </w:p>
        </w:tc>
      </w:tr>
      <w:tr w:rsidR="00ED748A" w14:paraId="1B2055C8" w14:textId="7777777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CC1A7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DF258" w14:textId="77777777" w:rsidR="00ED748A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5111700000:02:006:0210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6E92C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Одеська область, місто Південне,</w:t>
            </w:r>
          </w:p>
          <w:p w14:paraId="587BF03C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мікрорайон 1,7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C10EE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0,8501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239DA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02.03 для будівництва і обслуговування багатоквартирного житлового будинку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22D4D" w14:textId="77777777" w:rsidR="00ED748A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457190,23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092EE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продаж</w:t>
            </w:r>
          </w:p>
          <w:p w14:paraId="59B17187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права оренди</w:t>
            </w:r>
          </w:p>
          <w:p w14:paraId="075D2350" w14:textId="77777777" w:rsidR="00ED748A" w:rsidRDefault="00000000">
            <w:pPr>
              <w:pStyle w:val="Standard"/>
              <w:snapToGrid w:val="0"/>
              <w:jc w:val="center"/>
              <w:rPr>
                <w:lang w:val="uk-UA" w:bidi="hi-IN"/>
              </w:rPr>
            </w:pPr>
            <w:r>
              <w:rPr>
                <w:lang w:val="uk-UA" w:bidi="hi-IN"/>
              </w:rPr>
              <w:t>на землю</w:t>
            </w:r>
          </w:p>
        </w:tc>
      </w:tr>
      <w:tr w:rsidR="00ED748A" w14:paraId="46AAC79E" w14:textId="7777777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7A974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CB223" w14:textId="77777777" w:rsidR="00ED748A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5111700000:02:006:0211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AD13D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Одеська область, місто Південне,</w:t>
            </w:r>
          </w:p>
          <w:p w14:paraId="52C9F9E9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мікрорайон 1,7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53716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0,9186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F1FDB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02.03 для будівництва і обслуговування багатоквартирного житлового будинку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FEBB" w14:textId="77777777" w:rsidR="00ED748A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494030,05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A349D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продаж</w:t>
            </w:r>
          </w:p>
          <w:p w14:paraId="59A114FE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права оренди</w:t>
            </w:r>
          </w:p>
          <w:p w14:paraId="13AF49B1" w14:textId="77777777" w:rsidR="00ED748A" w:rsidRDefault="00000000">
            <w:pPr>
              <w:pStyle w:val="Standard"/>
              <w:snapToGrid w:val="0"/>
              <w:jc w:val="center"/>
              <w:rPr>
                <w:lang w:val="uk-UA" w:bidi="hi-IN"/>
              </w:rPr>
            </w:pPr>
            <w:r>
              <w:rPr>
                <w:lang w:val="uk-UA" w:bidi="hi-IN"/>
              </w:rPr>
              <w:t>на землю</w:t>
            </w:r>
          </w:p>
        </w:tc>
      </w:tr>
      <w:tr w:rsidR="00ED748A" w14:paraId="1BCFA1AD" w14:textId="7777777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8DAB5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B1137" w14:textId="77777777" w:rsidR="00ED748A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5111700000:02:006:0209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0656A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Одеська область, місто Південне,</w:t>
            </w:r>
          </w:p>
          <w:p w14:paraId="76FF65DA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мікрорайон 1,7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34DF0" w14:textId="77777777" w:rsidR="00ED748A" w:rsidRDefault="00000000">
            <w:pPr>
              <w:pStyle w:val="a6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1,0575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1BFD7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02.03 для будівництва і обслуговування багатоквартирного житлового будинку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951CE" w14:textId="77777777" w:rsidR="00ED748A" w:rsidRDefault="00000000">
            <w:pPr>
              <w:pStyle w:val="a6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734795,26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4163E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продаж</w:t>
            </w:r>
          </w:p>
          <w:p w14:paraId="46460A29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права оренди</w:t>
            </w:r>
          </w:p>
          <w:p w14:paraId="0800A53C" w14:textId="77777777" w:rsidR="00ED748A" w:rsidRDefault="00000000">
            <w:pPr>
              <w:pStyle w:val="Standard"/>
              <w:snapToGrid w:val="0"/>
              <w:jc w:val="center"/>
              <w:rPr>
                <w:lang w:val="uk-UA" w:bidi="hi-IN"/>
              </w:rPr>
            </w:pPr>
            <w:r>
              <w:rPr>
                <w:lang w:val="uk-UA" w:bidi="hi-IN"/>
              </w:rPr>
              <w:t>на землю</w:t>
            </w:r>
          </w:p>
        </w:tc>
      </w:tr>
      <w:tr w:rsidR="00ED748A" w14:paraId="45238EEE" w14:textId="7777777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A2A24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F54B5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5111700000:02:006:0034</w:t>
            </w:r>
          </w:p>
          <w:p w14:paraId="05519559" w14:textId="77777777" w:rsidR="00ED748A" w:rsidRDefault="00ED748A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38E5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Одеська область, місто Південне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2808E" w14:textId="77777777" w:rsidR="00ED748A" w:rsidRDefault="00000000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1,5746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ABFD8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02.03 для будівництва і обслуговування багатоквартирного житлового будинку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EAFC4" w14:textId="77777777" w:rsidR="00ED748A" w:rsidRDefault="00000000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1492918,57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9B411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продаж</w:t>
            </w:r>
          </w:p>
          <w:p w14:paraId="2F7DBD0E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права оренди</w:t>
            </w:r>
          </w:p>
          <w:p w14:paraId="05CA8381" w14:textId="77777777" w:rsidR="00ED748A" w:rsidRDefault="00000000">
            <w:pPr>
              <w:pStyle w:val="Standard"/>
              <w:snapToGrid w:val="0"/>
              <w:jc w:val="center"/>
              <w:rPr>
                <w:lang w:val="uk-UA" w:bidi="hi-IN"/>
              </w:rPr>
            </w:pPr>
            <w:r>
              <w:rPr>
                <w:lang w:val="uk-UA" w:bidi="hi-IN"/>
              </w:rPr>
              <w:t>на землю</w:t>
            </w:r>
          </w:p>
        </w:tc>
      </w:tr>
      <w:tr w:rsidR="00ED748A" w14:paraId="25B75B7B" w14:textId="7777777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F1A9B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C4D21" w14:textId="77777777" w:rsidR="00ED748A" w:rsidRDefault="00000000">
            <w:pPr>
              <w:pStyle w:val="a8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5111700000:02:006:0193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7B3E6" w14:textId="77777777" w:rsidR="00ED748A" w:rsidRDefault="00000000">
            <w:pPr>
              <w:pStyle w:val="Standard"/>
              <w:snapToGrid w:val="0"/>
              <w:jc w:val="center"/>
            </w:pPr>
            <w:r>
              <w:rPr>
                <w:lang w:val="uk-UA"/>
              </w:rPr>
              <w:t xml:space="preserve">Одеська область, місто Південне, </w:t>
            </w:r>
            <w:r>
              <w:rPr>
                <w:lang w:val="en-US"/>
              </w:rPr>
              <w:t>II</w:t>
            </w:r>
            <w:r>
              <w:t xml:space="preserve"> -    </w:t>
            </w:r>
            <w:r>
              <w:rPr>
                <w:lang w:val="uk-UA"/>
              </w:rPr>
              <w:t>мікрорайон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364C" w14:textId="77777777" w:rsidR="00ED748A" w:rsidRDefault="00000000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0,5754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90734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02.03 для будівництва і обслуговування </w:t>
            </w:r>
            <w:r>
              <w:rPr>
                <w:lang w:val="uk-UA"/>
              </w:rPr>
              <w:lastRenderedPageBreak/>
              <w:t>багатоквартирного житлового будинку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650FF" w14:textId="77777777" w:rsidR="00ED748A" w:rsidRDefault="00000000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499541,11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E3142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продаж</w:t>
            </w:r>
          </w:p>
          <w:p w14:paraId="75949D05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права оренди</w:t>
            </w:r>
          </w:p>
          <w:p w14:paraId="6158C62B" w14:textId="77777777" w:rsidR="00ED748A" w:rsidRDefault="00000000">
            <w:pPr>
              <w:pStyle w:val="Standard"/>
              <w:jc w:val="center"/>
              <w:rPr>
                <w:lang w:val="uk-UA" w:bidi="hi-IN"/>
              </w:rPr>
            </w:pPr>
            <w:r>
              <w:rPr>
                <w:lang w:val="uk-UA" w:bidi="hi-IN"/>
              </w:rPr>
              <w:t>на землю</w:t>
            </w:r>
          </w:p>
        </w:tc>
      </w:tr>
      <w:tr w:rsidR="00ED748A" w14:paraId="4814FECA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D3AD4" w14:textId="77777777" w:rsidR="00ED748A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92E1" w14:textId="77777777" w:rsidR="00ED748A" w:rsidRDefault="00000000">
            <w:pPr>
              <w:pStyle w:val="Standard"/>
              <w:snapToGrid w:val="0"/>
              <w:jc w:val="center"/>
            </w:pPr>
            <w:r>
              <w:rPr>
                <w:lang w:val="uk-UA"/>
              </w:rPr>
              <w:t>5111700000:02:006:0141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DC6F5" w14:textId="77777777" w:rsidR="00ED748A" w:rsidRDefault="00000000">
            <w:pPr>
              <w:pStyle w:val="Standard"/>
              <w:snapToGrid w:val="0"/>
              <w:jc w:val="center"/>
            </w:pPr>
            <w:r>
              <w:rPr>
                <w:lang w:val="uk-UA"/>
              </w:rPr>
              <w:t xml:space="preserve">Одеська область, місто Південне, </w:t>
            </w:r>
            <w:r>
              <w:rPr>
                <w:lang w:val="en-US"/>
              </w:rPr>
              <w:t>II</w:t>
            </w:r>
            <w:r>
              <w:t xml:space="preserve"> -    </w:t>
            </w:r>
            <w:r>
              <w:rPr>
                <w:lang w:val="uk-UA"/>
              </w:rPr>
              <w:t>мікрорайон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6A3B5" w14:textId="77777777" w:rsidR="00ED748A" w:rsidRDefault="00000000">
            <w:pPr>
              <w:pStyle w:val="a6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0,6906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3696" w14:textId="77777777" w:rsidR="00ED748A" w:rsidRDefault="00000000">
            <w:pPr>
              <w:pStyle w:val="a6"/>
              <w:snapToGrid w:val="0"/>
              <w:jc w:val="center"/>
            </w:pPr>
            <w:r>
              <w:rPr>
                <w:lang w:val="uk-UA"/>
              </w:rPr>
              <w:t>03.</w:t>
            </w:r>
            <w:r>
              <w:t xml:space="preserve">07  </w:t>
            </w:r>
            <w:r>
              <w:rPr>
                <w:lang w:val="uk-UA"/>
              </w:rPr>
              <w:t>для будівництва та обслуговування будівель торгівлі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FE8B" w14:textId="77777777" w:rsidR="00ED748A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1814438,24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F0379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Продаж права оренди</w:t>
            </w:r>
          </w:p>
        </w:tc>
      </w:tr>
      <w:tr w:rsidR="00ED748A" w14:paraId="03C69007" w14:textId="77777777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F704F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47A3C" w14:textId="77777777" w:rsidR="00ED748A" w:rsidRDefault="00000000">
            <w:pPr>
              <w:pStyle w:val="a6"/>
              <w:snapToGrid w:val="0"/>
              <w:jc w:val="center"/>
            </w:pPr>
            <w:r>
              <w:rPr>
                <w:rStyle w:val="StrongEmphasis"/>
                <w:b w:val="0"/>
                <w:bCs w:val="0"/>
                <w:lang w:val="uk-UA"/>
              </w:rPr>
              <w:t>5111700000:02:006:0094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D25372" w14:textId="77777777" w:rsidR="00ED748A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Одеська область, місто Південне, комунальна- складська зона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81BCC" w14:textId="77777777" w:rsidR="00ED748A" w:rsidRDefault="00000000">
            <w:pPr>
              <w:pStyle w:val="a6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0,3480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F43B8" w14:textId="77777777" w:rsidR="00ED748A" w:rsidRDefault="00000000">
            <w:pPr>
              <w:pStyle w:val="a6"/>
              <w:snapToGrid w:val="0"/>
              <w:jc w:val="center"/>
            </w:pPr>
            <w:r>
              <w:rPr>
                <w:lang w:val="uk-UA"/>
              </w:rPr>
              <w:t>03.07  для будівництва та обслуговування будівель торгівлі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59ED2" w14:textId="77777777" w:rsidR="00ED748A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604512,41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AA1E1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продаж</w:t>
            </w:r>
          </w:p>
          <w:p w14:paraId="65D0E211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права оренди</w:t>
            </w:r>
          </w:p>
          <w:p w14:paraId="197DA242" w14:textId="77777777" w:rsidR="00ED748A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на землю</w:t>
            </w:r>
          </w:p>
        </w:tc>
      </w:tr>
      <w:tr w:rsidR="00ED748A" w14:paraId="52DF8733" w14:textId="77777777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00C0B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B0857" w14:textId="77777777" w:rsidR="00ED748A" w:rsidRDefault="00000000">
            <w:pPr>
              <w:pStyle w:val="Standard"/>
              <w:snapToGrid w:val="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5111700000:02:006:0213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EBE5AC" w14:textId="77777777" w:rsidR="00ED748A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Одеська область, місто Південне, комунальна- складська зона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6B8E5" w14:textId="77777777" w:rsidR="00ED748A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0,6180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018FB" w14:textId="77777777" w:rsidR="00ED748A" w:rsidRDefault="00000000">
            <w:pPr>
              <w:pStyle w:val="Standard"/>
              <w:snapToGrid w:val="0"/>
              <w:ind w:right="-283"/>
              <w:jc w:val="center"/>
              <w:rPr>
                <w:lang w:val="uk-UA"/>
              </w:rPr>
            </w:pPr>
            <w:r>
              <w:rPr>
                <w:lang w:val="uk-UA"/>
              </w:rPr>
              <w:t>12.04 для розміщення та експлуатації будівель і споруд автомобільного транспорту  та  дорожнього господарства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B55B0" w14:textId="77777777" w:rsidR="00ED748A" w:rsidRDefault="00000000">
            <w:pPr>
              <w:pStyle w:val="Standard"/>
              <w:snapToGrid w:val="0"/>
              <w:jc w:val="center"/>
              <w:rPr>
                <w:lang w:val="uk-UA" w:bidi="hi-IN"/>
              </w:rPr>
            </w:pPr>
            <w:r>
              <w:rPr>
                <w:lang w:val="uk-UA" w:bidi="hi-IN"/>
              </w:rPr>
              <w:t>203970,83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0831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продаж</w:t>
            </w:r>
          </w:p>
          <w:p w14:paraId="5DFE3609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права оренди</w:t>
            </w:r>
          </w:p>
          <w:p w14:paraId="7C6BE93B" w14:textId="77777777" w:rsidR="00ED748A" w:rsidRDefault="00000000">
            <w:pPr>
              <w:pStyle w:val="Standard"/>
              <w:snapToGrid w:val="0"/>
              <w:jc w:val="center"/>
              <w:rPr>
                <w:lang w:val="uk-UA" w:bidi="hi-IN"/>
              </w:rPr>
            </w:pPr>
            <w:r>
              <w:rPr>
                <w:lang w:val="uk-UA" w:bidi="hi-IN"/>
              </w:rPr>
              <w:t>на землю</w:t>
            </w:r>
          </w:p>
        </w:tc>
      </w:tr>
      <w:tr w:rsidR="00ED748A" w14:paraId="1AAC2890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298A6" w14:textId="77777777" w:rsidR="00ED748A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71270" w14:textId="77777777" w:rsidR="00ED748A" w:rsidRDefault="00000000">
            <w:pPr>
              <w:pStyle w:val="Standard"/>
              <w:snapToGrid w:val="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5111700000:02:001:0008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2F60" w14:textId="77777777" w:rsidR="00ED748A" w:rsidRDefault="00000000">
            <w:pPr>
              <w:pStyle w:val="Standard"/>
              <w:snapToGrid w:val="0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Одеська область, місто Південне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43CE" w14:textId="77777777" w:rsidR="00ED748A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5,4073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6E5B7" w14:textId="77777777" w:rsidR="00ED748A" w:rsidRDefault="00000000">
            <w:pPr>
              <w:pStyle w:val="Standard"/>
              <w:jc w:val="center"/>
            </w:pPr>
            <w:r>
              <w:rPr>
                <w:lang w:val="uk-UA" w:eastAsia="ru-RU"/>
              </w:rPr>
              <w:t xml:space="preserve">11.02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</w:t>
            </w:r>
            <w:proofErr w:type="spellStart"/>
            <w:r>
              <w:rPr>
                <w:lang w:val="uk-UA" w:eastAsia="ru-RU"/>
              </w:rPr>
              <w:t>обєкти</w:t>
            </w:r>
            <w:proofErr w:type="spellEnd"/>
            <w:r>
              <w:rPr>
                <w:lang w:val="uk-UA" w:eastAsia="ru-RU"/>
              </w:rPr>
              <w:t xml:space="preserve"> оброблення відходів, зокрема із енергогенеруючим блоком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79F1" w14:textId="77777777" w:rsidR="00ED748A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2210558,31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DF1EF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продаж</w:t>
            </w:r>
          </w:p>
          <w:p w14:paraId="1A97406F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права оренди</w:t>
            </w:r>
          </w:p>
          <w:p w14:paraId="378F974D" w14:textId="77777777" w:rsidR="00ED748A" w:rsidRDefault="00000000">
            <w:pPr>
              <w:pStyle w:val="Standard"/>
              <w:snapToGrid w:val="0"/>
              <w:jc w:val="center"/>
              <w:rPr>
                <w:lang w:val="uk-UA" w:bidi="hi-IN"/>
              </w:rPr>
            </w:pPr>
            <w:r>
              <w:rPr>
                <w:lang w:val="uk-UA" w:bidi="hi-IN"/>
              </w:rPr>
              <w:t>на землю</w:t>
            </w:r>
          </w:p>
        </w:tc>
      </w:tr>
      <w:tr w:rsidR="00ED748A" w14:paraId="48EAFB7B" w14:textId="77777777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CC9A5" w14:textId="77777777" w:rsidR="00ED748A" w:rsidRDefault="00000000">
            <w:pPr>
              <w:pStyle w:val="Standard"/>
              <w:snapToGrid w:val="0"/>
              <w:jc w:val="center"/>
              <w:rPr>
                <w:lang w:val="uk-UA" w:bidi="hi-IN"/>
              </w:rPr>
            </w:pPr>
            <w:r>
              <w:rPr>
                <w:lang w:val="uk-UA" w:bidi="hi-IN"/>
              </w:rPr>
              <w:t>11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094A8" w14:textId="77777777" w:rsidR="00ED748A" w:rsidRDefault="00000000">
            <w:pPr>
              <w:pStyle w:val="Standard"/>
              <w:snapToGrid w:val="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5111700000:02:006:0050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3E972" w14:textId="77777777" w:rsidR="00ED748A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Одеська область, місто Південне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F69FE" w14:textId="77777777" w:rsidR="00ED748A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5,0000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21C3A" w14:textId="77777777" w:rsidR="00ED748A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07.01 для будівництва та обслуговування об'єктів рекреаційного призначення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1A693" w14:textId="77777777" w:rsidR="00ED748A" w:rsidRDefault="00000000">
            <w:pPr>
              <w:pStyle w:val="Standard"/>
              <w:snapToGrid w:val="0"/>
              <w:jc w:val="center"/>
              <w:rPr>
                <w:lang w:val="uk-UA" w:bidi="hi-IN"/>
              </w:rPr>
            </w:pPr>
            <w:r>
              <w:rPr>
                <w:lang w:val="uk-UA" w:bidi="hi-IN"/>
              </w:rPr>
              <w:t>2442549,76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03682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продаж</w:t>
            </w:r>
          </w:p>
          <w:p w14:paraId="528802A6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права оренди</w:t>
            </w:r>
          </w:p>
          <w:p w14:paraId="46DA89F3" w14:textId="77777777" w:rsidR="00ED748A" w:rsidRDefault="00000000">
            <w:pPr>
              <w:pStyle w:val="Standard"/>
              <w:snapToGrid w:val="0"/>
              <w:jc w:val="center"/>
              <w:rPr>
                <w:lang w:val="uk-UA" w:bidi="hi-IN"/>
              </w:rPr>
            </w:pPr>
            <w:r>
              <w:rPr>
                <w:lang w:val="uk-UA" w:bidi="hi-IN"/>
              </w:rPr>
              <w:t>на землю</w:t>
            </w:r>
          </w:p>
        </w:tc>
      </w:tr>
      <w:tr w:rsidR="00ED748A" w14:paraId="63EE5466" w14:textId="77777777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E6D1B" w14:textId="77777777" w:rsidR="00ED748A" w:rsidRDefault="00000000">
            <w:pPr>
              <w:pStyle w:val="Standard"/>
              <w:snapToGrid w:val="0"/>
              <w:jc w:val="center"/>
              <w:rPr>
                <w:lang w:val="uk-UA" w:bidi="hi-IN"/>
              </w:rPr>
            </w:pPr>
            <w:r>
              <w:rPr>
                <w:lang w:val="uk-UA" w:bidi="hi-IN"/>
              </w:rPr>
              <w:t>12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9355" w14:textId="77777777" w:rsidR="00ED748A" w:rsidRDefault="00000000">
            <w:pPr>
              <w:pStyle w:val="Standard"/>
              <w:widowControl w:val="0"/>
              <w:snapToGrid w:val="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5111700000:02:007:0294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CD45B" w14:textId="77777777" w:rsidR="00ED748A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Одеська область, місто Південне, вулиця Приморська,11В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B94E8" w14:textId="77777777" w:rsidR="00ED748A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0,0308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C46D9" w14:textId="77777777" w:rsidR="00ED748A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03.08 Для будівництва та обслуговування об'єктів туристичної інфраструктури та закладів громадського харчування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6C002" w14:textId="77777777" w:rsidR="00ED748A" w:rsidRDefault="00000000">
            <w:pPr>
              <w:pStyle w:val="Standard"/>
              <w:snapToGrid w:val="0"/>
              <w:jc w:val="center"/>
              <w:rPr>
                <w:lang w:val="uk-UA" w:bidi="hi-IN"/>
              </w:rPr>
            </w:pPr>
            <w:r>
              <w:rPr>
                <w:lang w:val="uk-UA" w:bidi="hi-IN"/>
              </w:rPr>
              <w:t>80921,95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0EA03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продаж права оренди на землю</w:t>
            </w:r>
          </w:p>
        </w:tc>
      </w:tr>
      <w:tr w:rsidR="00ED748A" w14:paraId="3B41F5E7" w14:textId="77777777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8A8B1" w14:textId="77777777" w:rsidR="00ED748A" w:rsidRDefault="00000000">
            <w:pPr>
              <w:pStyle w:val="Standard"/>
              <w:snapToGrid w:val="0"/>
              <w:jc w:val="center"/>
              <w:rPr>
                <w:lang w:val="uk-UA" w:bidi="hi-IN"/>
              </w:rPr>
            </w:pPr>
            <w:r>
              <w:rPr>
                <w:lang w:val="uk-UA" w:bidi="hi-IN"/>
              </w:rPr>
              <w:lastRenderedPageBreak/>
              <w:t>13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6DC3" w14:textId="77777777" w:rsidR="00ED748A" w:rsidRDefault="00000000">
            <w:pPr>
              <w:pStyle w:val="Standard"/>
              <w:widowControl w:val="0"/>
              <w:tabs>
                <w:tab w:val="left" w:pos="284"/>
              </w:tabs>
              <w:snapToGrid w:val="0"/>
              <w:jc w:val="both"/>
              <w:rPr>
                <w:lang w:val="uk-UA" w:eastAsia="ru-RU" w:bidi="hi-IN"/>
              </w:rPr>
            </w:pPr>
            <w:r>
              <w:rPr>
                <w:lang w:val="uk-UA" w:eastAsia="ru-RU" w:bidi="hi-IN"/>
              </w:rPr>
              <w:t>5111700000:02:005:0496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B950E" w14:textId="77777777" w:rsidR="00ED748A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Одеська область, місто Південне, МІЗ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1EAF1" w14:textId="77777777" w:rsidR="00ED748A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0,0120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EE383" w14:textId="77777777" w:rsidR="00ED748A" w:rsidRDefault="00000000">
            <w:pPr>
              <w:pStyle w:val="a6"/>
              <w:snapToGrid w:val="0"/>
              <w:jc w:val="center"/>
            </w:pPr>
            <w:r>
              <w:rPr>
                <w:lang w:val="uk-UA"/>
              </w:rPr>
              <w:t>03.</w:t>
            </w:r>
            <w:r>
              <w:t xml:space="preserve">07  </w:t>
            </w:r>
            <w:r>
              <w:rPr>
                <w:lang w:val="uk-UA"/>
              </w:rPr>
              <w:t>для будівництва та обслуговування будівель торгівлі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AE8C3" w14:textId="77777777" w:rsidR="00ED748A" w:rsidRDefault="00000000">
            <w:pPr>
              <w:pStyle w:val="Standard"/>
              <w:snapToGrid w:val="0"/>
              <w:jc w:val="center"/>
              <w:rPr>
                <w:lang w:val="uk-UA" w:bidi="hi-IN"/>
              </w:rPr>
            </w:pPr>
            <w:r>
              <w:rPr>
                <w:lang w:val="uk-UA" w:bidi="hi-IN"/>
              </w:rPr>
              <w:t>19803,00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6852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продаж</w:t>
            </w:r>
          </w:p>
          <w:p w14:paraId="0EBEBF59" w14:textId="77777777" w:rsidR="00ED748A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права оренди</w:t>
            </w:r>
          </w:p>
          <w:p w14:paraId="46BF7D97" w14:textId="77777777" w:rsidR="00ED748A" w:rsidRDefault="00000000">
            <w:pPr>
              <w:pStyle w:val="Standard"/>
              <w:jc w:val="center"/>
              <w:rPr>
                <w:lang w:val="uk-UA" w:bidi="hi-IN"/>
              </w:rPr>
            </w:pPr>
            <w:r>
              <w:rPr>
                <w:lang w:val="uk-UA" w:bidi="hi-IN"/>
              </w:rPr>
              <w:t>на землю</w:t>
            </w:r>
          </w:p>
        </w:tc>
      </w:tr>
    </w:tbl>
    <w:p w14:paraId="6C8375E8" w14:textId="77777777" w:rsidR="00ED748A" w:rsidRDefault="00ED748A">
      <w:pPr>
        <w:pStyle w:val="Standard"/>
        <w:rPr>
          <w:lang w:val="uk-UA"/>
        </w:rPr>
      </w:pPr>
    </w:p>
    <w:p w14:paraId="0A4F4111" w14:textId="77777777" w:rsidR="00ED748A" w:rsidRDefault="00000000">
      <w:pPr>
        <w:pStyle w:val="Standard"/>
      </w:pPr>
      <w:r>
        <w:t xml:space="preserve">    </w:t>
      </w:r>
    </w:p>
    <w:p w14:paraId="1D7FDF5A" w14:textId="77777777" w:rsidR="00ED748A" w:rsidRDefault="00ED748A">
      <w:pPr>
        <w:pStyle w:val="Standard"/>
        <w:rPr>
          <w:lang w:val="uk-UA"/>
        </w:rPr>
      </w:pPr>
    </w:p>
    <w:p w14:paraId="4DA83FAF" w14:textId="77777777" w:rsidR="00ED748A" w:rsidRDefault="00000000">
      <w:pPr>
        <w:pStyle w:val="Standard"/>
      </w:pPr>
      <w:proofErr w:type="spellStart"/>
      <w:r>
        <w:t>Секретар</w:t>
      </w:r>
      <w:proofErr w:type="spellEnd"/>
      <w:r>
        <w:t xml:space="preserve"> </w:t>
      </w:r>
      <w:proofErr w:type="spellStart"/>
      <w:r>
        <w:t>Південнівської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t>Ігор</w:t>
      </w:r>
      <w:proofErr w:type="spellEnd"/>
      <w:r>
        <w:t xml:space="preserve"> ЧУГУННИКОВ</w:t>
      </w:r>
    </w:p>
    <w:p w14:paraId="4A9FFB0F" w14:textId="77777777" w:rsidR="00ED748A" w:rsidRDefault="00ED748A">
      <w:pPr>
        <w:pStyle w:val="Standard"/>
      </w:pPr>
    </w:p>
    <w:sectPr w:rsidR="00ED748A">
      <w:headerReference w:type="default" r:id="rId6"/>
      <w:pgSz w:w="16838" w:h="11906" w:orient="landscape"/>
      <w:pgMar w:top="1843" w:right="1134" w:bottom="56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77F32" w14:textId="77777777" w:rsidR="006D113E" w:rsidRDefault="006D113E">
      <w:pPr>
        <w:rPr>
          <w:rFonts w:hint="eastAsia"/>
        </w:rPr>
      </w:pPr>
      <w:r>
        <w:separator/>
      </w:r>
    </w:p>
  </w:endnote>
  <w:endnote w:type="continuationSeparator" w:id="0">
    <w:p w14:paraId="4983212D" w14:textId="77777777" w:rsidR="006D113E" w:rsidRDefault="006D113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E261E" w14:textId="77777777" w:rsidR="006D113E" w:rsidRDefault="006D113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536A06D" w14:textId="77777777" w:rsidR="006D113E" w:rsidRDefault="006D113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60D23" w14:textId="77777777" w:rsidR="00000000" w:rsidRDefault="0000000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31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D748A"/>
    <w:rsid w:val="006D113E"/>
    <w:rsid w:val="00805A2A"/>
    <w:rsid w:val="009A5B41"/>
    <w:rsid w:val="00ED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9BA6"/>
  <w15:docId w15:val="{6A477273-E095-496C-8F10-A715C4EC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uk-U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color w:val="000000"/>
      <w:lang w:val="ru-RU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pPr>
      <w:ind w:left="360"/>
      <w:jc w:val="both"/>
    </w:pPr>
    <w:rPr>
      <w:lang w:val="uk-U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7285"/>
        <w:tab w:val="right" w:pos="14570"/>
      </w:tabs>
    </w:pPr>
  </w:style>
  <w:style w:type="paragraph" w:customStyle="1" w:styleId="1">
    <w:name w:val="Указатель1"/>
    <w:basedOn w:val="Standard"/>
    <w:pPr>
      <w:suppressLineNumbers/>
    </w:pPr>
    <w:rPr>
      <w:rFonts w:cs="Arial"/>
    </w:rPr>
  </w:style>
  <w:style w:type="paragraph" w:customStyle="1" w:styleId="10">
    <w:name w:val="Текст выноски1"/>
    <w:basedOn w:val="Standard"/>
    <w:rPr>
      <w:rFonts w:ascii="Tahoma" w:eastAsia="Tahoma" w:hAnsi="Tahoma" w:cs="Tahoma"/>
      <w:sz w:val="16"/>
      <w:szCs w:val="16"/>
    </w:rPr>
  </w:style>
  <w:style w:type="paragraph" w:customStyle="1" w:styleId="a6">
    <w:name w:val="Содержимое таблицы"/>
    <w:basedOn w:val="Standard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customStyle="1" w:styleId="11">
    <w:name w:val="Обычный (веб)1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8">
    <w:name w:val="Обычный (веб)"/>
    <w:basedOn w:val="Standard"/>
    <w:pPr>
      <w:spacing w:before="280" w:after="280"/>
    </w:pPr>
  </w:style>
  <w:style w:type="paragraph" w:styleId="a9">
    <w:name w:val="header"/>
    <w:basedOn w:val="HeaderandFooter"/>
    <w:pPr>
      <w:tabs>
        <w:tab w:val="clear" w:pos="4819"/>
        <w:tab w:val="clear" w:pos="9638"/>
        <w:tab w:val="center" w:pos="7285"/>
        <w:tab w:val="right" w:pos="14570"/>
      </w:tabs>
    </w:pPr>
  </w:style>
  <w:style w:type="character" w:customStyle="1" w:styleId="aa">
    <w:name w:val="Основной шрифт абзаца"/>
  </w:style>
  <w:style w:type="character" w:customStyle="1" w:styleId="StrongEmphasis">
    <w:name w:val="Strong Emphasis"/>
    <w:rPr>
      <w:b/>
      <w:bCs/>
    </w:rPr>
  </w:style>
  <w:style w:type="character" w:customStyle="1" w:styleId="12">
    <w:name w:val="Основной шрифт абзац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2112</Words>
  <Characters>1205</Characters>
  <Application>Microsoft Office Word</Application>
  <DocSecurity>0</DocSecurity>
  <Lines>10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2025-07-09T09:07:00Z</cp:lastPrinted>
  <dcterms:created xsi:type="dcterms:W3CDTF">2025-07-31T11:02:00Z</dcterms:created>
  <dcterms:modified xsi:type="dcterms:W3CDTF">2025-07-31T11:02:00Z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B59D48FDC470489E82916A35C8E76D72_12</vt:lpwstr>
  </property>
  <property fmtid="{D5CDD505-2E9C-101B-9397-08002B2CF9AE}" pid="3" name="KSOProductBuildVer">
    <vt:lpwstr>1049-12.2.0.19805</vt:lpwstr>
  </property>
</Properties>
</file>