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9C4FC" w14:textId="77777777" w:rsidR="00345FE4" w:rsidRDefault="00345FE4" w:rsidP="008F2B24">
      <w:pPr>
        <w:pStyle w:val="ad"/>
        <w:rPr>
          <w:bCs/>
          <w:sz w:val="24"/>
          <w:szCs w:val="24"/>
          <w:lang w:val="uk-UA" w:eastAsia="uk-UA"/>
        </w:rPr>
      </w:pPr>
    </w:p>
    <w:p w14:paraId="1D8BFCC9" w14:textId="77777777" w:rsidR="00E6208F" w:rsidRPr="00E6208F" w:rsidRDefault="00E6208F" w:rsidP="00E6208F">
      <w:pPr>
        <w:spacing w:line="240" w:lineRule="auto"/>
        <w:jc w:val="center"/>
        <w:rPr>
          <w:rFonts w:eastAsia="Times New Roman"/>
          <w:b/>
          <w:bCs/>
          <w:sz w:val="24"/>
          <w:szCs w:val="24"/>
          <w:u w:val="single"/>
          <w:lang w:val="uk-UA" w:eastAsia="ru-RU"/>
        </w:rPr>
      </w:pPr>
      <w:r w:rsidRPr="00E6208F">
        <w:rPr>
          <w:rFonts w:eastAsia="Times New Roman"/>
          <w:b/>
          <w:bCs/>
          <w:sz w:val="24"/>
          <w:szCs w:val="24"/>
          <w:u w:val="single"/>
          <w:lang w:val="uk-UA" w:eastAsia="ru-RU"/>
        </w:rPr>
        <w:t>Обґрунтування</w:t>
      </w:r>
    </w:p>
    <w:p w14:paraId="1E6D7E31" w14:textId="77777777" w:rsidR="00E6208F" w:rsidRPr="00E6208F" w:rsidRDefault="00E6208F" w:rsidP="00E6208F">
      <w:pPr>
        <w:spacing w:after="0" w:line="240" w:lineRule="auto"/>
        <w:ind w:firstLine="360"/>
        <w:jc w:val="center"/>
        <w:rPr>
          <w:rFonts w:eastAsia="Times New Roman"/>
          <w:sz w:val="24"/>
          <w:szCs w:val="24"/>
          <w:lang w:val="uk-UA" w:eastAsia="ru-RU"/>
        </w:rPr>
      </w:pPr>
      <w:r w:rsidRPr="00E6208F">
        <w:rPr>
          <w:rFonts w:eastAsia="Times New Roman"/>
          <w:sz w:val="24"/>
          <w:szCs w:val="24"/>
          <w:lang w:val="uk-UA" w:eastAsia="ru-RU"/>
        </w:rPr>
        <w:t xml:space="preserve">до </w:t>
      </w:r>
      <w:proofErr w:type="spellStart"/>
      <w:r w:rsidRPr="00E6208F">
        <w:rPr>
          <w:rFonts w:eastAsia="Times New Roman"/>
          <w:sz w:val="24"/>
          <w:szCs w:val="24"/>
          <w:lang w:val="uk-UA" w:eastAsia="ru-RU"/>
        </w:rPr>
        <w:t>проєкту</w:t>
      </w:r>
      <w:proofErr w:type="spellEnd"/>
      <w:r w:rsidRPr="00E6208F">
        <w:rPr>
          <w:rFonts w:eastAsia="Times New Roman"/>
          <w:sz w:val="24"/>
          <w:szCs w:val="24"/>
          <w:lang w:val="uk-UA" w:eastAsia="ru-RU"/>
        </w:rPr>
        <w:t xml:space="preserve"> рішення</w:t>
      </w:r>
    </w:p>
    <w:p w14:paraId="55350EC7" w14:textId="47CB3DA6" w:rsidR="00E6208F" w:rsidRPr="00E6208F" w:rsidRDefault="00E6208F" w:rsidP="00E6208F">
      <w:pPr>
        <w:spacing w:line="240" w:lineRule="auto"/>
        <w:jc w:val="center"/>
        <w:rPr>
          <w:sz w:val="24"/>
          <w:szCs w:val="24"/>
          <w:lang w:val="uk-UA"/>
        </w:rPr>
      </w:pPr>
      <w:r w:rsidRPr="00E6208F">
        <w:rPr>
          <w:sz w:val="24"/>
          <w:szCs w:val="24"/>
          <w:lang w:val="uk-UA"/>
        </w:rPr>
        <w:t>«Про затвердження рішення комісії з розгляду питань щодо надання компенсації                           за пошкоджені та знищені окремі категорії об’єктів нерухомого майна внаслідок бойових дій, терористичних актів, диверсій,  спричинених збройною агресією          російської федерації проти України № 73</w:t>
      </w:r>
      <w:r w:rsidRPr="00E6208F">
        <w:rPr>
          <w:color w:val="FF0000"/>
          <w:sz w:val="24"/>
          <w:szCs w:val="24"/>
          <w:lang w:val="uk-UA"/>
        </w:rPr>
        <w:t xml:space="preserve"> </w:t>
      </w:r>
      <w:r w:rsidRPr="00E6208F">
        <w:rPr>
          <w:sz w:val="24"/>
          <w:szCs w:val="24"/>
          <w:lang w:val="uk-UA"/>
        </w:rPr>
        <w:t>від 05.08.2025 року»</w:t>
      </w:r>
    </w:p>
    <w:p w14:paraId="7FF29FE7" w14:textId="77777777" w:rsidR="00345FE4" w:rsidRDefault="00345FE4" w:rsidP="008F2B24">
      <w:pPr>
        <w:pStyle w:val="ad"/>
        <w:rPr>
          <w:rFonts w:eastAsia="Times New Roman"/>
          <w:lang w:val="uk-UA" w:eastAsia="uk-UA"/>
        </w:rPr>
      </w:pPr>
    </w:p>
    <w:p w14:paraId="6FDEC0DC" w14:textId="77777777" w:rsidR="00D90BF3" w:rsidRDefault="00D90BF3" w:rsidP="00E6208F">
      <w:pPr>
        <w:pStyle w:val="ad"/>
        <w:ind w:firstLine="709"/>
        <w:jc w:val="both"/>
        <w:rPr>
          <w:rFonts w:eastAsia="Times New Roman"/>
          <w:lang w:val="uk-UA" w:eastAsia="uk-UA"/>
        </w:rPr>
      </w:pPr>
    </w:p>
    <w:p w14:paraId="5778B287" w14:textId="77777777" w:rsidR="00D90BF3" w:rsidRDefault="00D90BF3" w:rsidP="00E6208F">
      <w:pPr>
        <w:pStyle w:val="ad"/>
        <w:ind w:firstLine="709"/>
        <w:jc w:val="both"/>
        <w:rPr>
          <w:rFonts w:eastAsia="Times New Roman"/>
          <w:lang w:val="uk-UA" w:eastAsia="uk-UA"/>
        </w:rPr>
      </w:pPr>
    </w:p>
    <w:p w14:paraId="7FC80B0F" w14:textId="4F99B9C6" w:rsidR="00E6208F" w:rsidRPr="00D90BF3" w:rsidRDefault="00E6208F" w:rsidP="00E6208F">
      <w:pPr>
        <w:pStyle w:val="ad"/>
        <w:ind w:firstLine="709"/>
        <w:jc w:val="both"/>
        <w:rPr>
          <w:rFonts w:eastAsia="Times New Roman"/>
          <w:sz w:val="24"/>
          <w:szCs w:val="24"/>
          <w:lang w:val="uk-UA" w:eastAsia="uk-UA"/>
        </w:rPr>
      </w:pPr>
      <w:r w:rsidRPr="00D90BF3">
        <w:rPr>
          <w:rFonts w:eastAsia="Times New Roman"/>
          <w:sz w:val="24"/>
          <w:szCs w:val="24"/>
          <w:lang w:val="uk-UA" w:eastAsia="uk-UA"/>
        </w:rPr>
        <w:t xml:space="preserve">У зв’язку з виявленням технічної помилки в ЧЕК-ЛИСТІ з визначення розміру компенсації для відновлення пошкодженого об’єкта нерухомого майна за </w:t>
      </w:r>
      <w:proofErr w:type="spellStart"/>
      <w:r w:rsidRPr="00D90BF3">
        <w:rPr>
          <w:rFonts w:eastAsia="Times New Roman"/>
          <w:sz w:val="24"/>
          <w:szCs w:val="24"/>
          <w:lang w:val="uk-UA" w:eastAsia="uk-UA"/>
        </w:rPr>
        <w:t>адресою</w:t>
      </w:r>
      <w:proofErr w:type="spellEnd"/>
      <w:r w:rsidRPr="00D90BF3">
        <w:rPr>
          <w:rFonts w:eastAsia="Times New Roman"/>
          <w:sz w:val="24"/>
          <w:szCs w:val="24"/>
          <w:lang w:val="uk-UA" w:eastAsia="uk-UA"/>
        </w:rPr>
        <w:t xml:space="preserve">: Одеська обл., </w:t>
      </w:r>
      <w:proofErr w:type="spellStart"/>
      <w:r w:rsidRPr="00D90BF3">
        <w:rPr>
          <w:rFonts w:eastAsia="Times New Roman"/>
          <w:sz w:val="24"/>
          <w:szCs w:val="24"/>
          <w:lang w:val="uk-UA" w:eastAsia="uk-UA"/>
        </w:rPr>
        <w:t>м.Південне</w:t>
      </w:r>
      <w:proofErr w:type="spellEnd"/>
      <w:r w:rsidRPr="00D90BF3">
        <w:rPr>
          <w:rFonts w:eastAsia="Times New Roman"/>
          <w:sz w:val="24"/>
          <w:szCs w:val="24"/>
          <w:lang w:val="uk-UA" w:eastAsia="uk-UA"/>
        </w:rPr>
        <w:t>, вулиця Приморська, б.11, кв.165 в рядку «Заміна пошкоджених міжкімнатних дверей» показник усередненої вартості одиниці вимірювання, згідно з Постановою КМУ від 21.04.2023 року № 381 повинен складати 9 983,26 грн.</w:t>
      </w:r>
      <w:r w:rsidR="00D90BF3" w:rsidRPr="00D90BF3">
        <w:rPr>
          <w:rFonts w:eastAsia="Times New Roman"/>
          <w:sz w:val="24"/>
          <w:szCs w:val="24"/>
          <w:lang w:val="uk-UA" w:eastAsia="uk-UA"/>
        </w:rPr>
        <w:t>, а не 19 983.26 грн.</w:t>
      </w:r>
      <w:r w:rsidRPr="00D90BF3">
        <w:rPr>
          <w:rFonts w:eastAsia="Times New Roman"/>
          <w:sz w:val="24"/>
          <w:szCs w:val="24"/>
          <w:lang w:val="uk-UA" w:eastAsia="uk-UA"/>
        </w:rPr>
        <w:t xml:space="preserve"> На загальну вартість </w:t>
      </w:r>
      <w:r w:rsidR="00D90BF3" w:rsidRPr="00D90BF3">
        <w:rPr>
          <w:rFonts w:eastAsia="Times New Roman"/>
          <w:sz w:val="24"/>
          <w:szCs w:val="24"/>
          <w:lang w:val="uk-UA" w:eastAsia="uk-UA"/>
        </w:rPr>
        <w:t>компенсації ця помилка не впливає.</w:t>
      </w:r>
    </w:p>
    <w:p w14:paraId="770D8216" w14:textId="77777777" w:rsidR="00D90BF3" w:rsidRDefault="00D90BF3" w:rsidP="00E6208F">
      <w:pPr>
        <w:pStyle w:val="ad"/>
        <w:ind w:firstLine="709"/>
        <w:jc w:val="both"/>
        <w:rPr>
          <w:rFonts w:eastAsia="Times New Roman"/>
          <w:lang w:val="uk-UA" w:eastAsia="uk-UA"/>
        </w:rPr>
      </w:pPr>
    </w:p>
    <w:p w14:paraId="4C58986D" w14:textId="77777777" w:rsidR="00D90BF3" w:rsidRDefault="00D90BF3" w:rsidP="00E6208F">
      <w:pPr>
        <w:pStyle w:val="ad"/>
        <w:ind w:firstLine="709"/>
        <w:jc w:val="both"/>
        <w:rPr>
          <w:rFonts w:eastAsia="Times New Roman"/>
          <w:lang w:val="uk-UA" w:eastAsia="uk-UA"/>
        </w:rPr>
      </w:pPr>
    </w:p>
    <w:p w14:paraId="09EF3715" w14:textId="77777777" w:rsidR="00D90BF3" w:rsidRDefault="00D90BF3" w:rsidP="00E6208F">
      <w:pPr>
        <w:pStyle w:val="ad"/>
        <w:ind w:firstLine="709"/>
        <w:jc w:val="both"/>
        <w:rPr>
          <w:rFonts w:eastAsia="Times New Roman"/>
          <w:lang w:val="uk-UA" w:eastAsia="uk-UA"/>
        </w:rPr>
      </w:pPr>
    </w:p>
    <w:p w14:paraId="39C6B4E1" w14:textId="77777777" w:rsidR="00D90BF3" w:rsidRDefault="00D90BF3" w:rsidP="00E6208F">
      <w:pPr>
        <w:pStyle w:val="ad"/>
        <w:ind w:firstLine="709"/>
        <w:jc w:val="both"/>
        <w:rPr>
          <w:rFonts w:eastAsia="Times New Roman"/>
          <w:lang w:val="uk-UA" w:eastAsia="uk-UA"/>
        </w:rPr>
      </w:pPr>
    </w:p>
    <w:p w14:paraId="411079B6" w14:textId="77777777" w:rsidR="00D90BF3" w:rsidRDefault="00D90BF3" w:rsidP="00E6208F">
      <w:pPr>
        <w:pStyle w:val="ad"/>
        <w:ind w:firstLine="709"/>
        <w:jc w:val="both"/>
        <w:rPr>
          <w:rFonts w:eastAsia="Times New Roman"/>
          <w:lang w:val="uk-UA" w:eastAsia="uk-UA"/>
        </w:rPr>
      </w:pPr>
    </w:p>
    <w:p w14:paraId="75F2F208" w14:textId="77777777" w:rsidR="00D90BF3" w:rsidRDefault="00D90BF3" w:rsidP="00E6208F">
      <w:pPr>
        <w:pStyle w:val="ad"/>
        <w:ind w:firstLine="709"/>
        <w:jc w:val="both"/>
        <w:rPr>
          <w:rFonts w:eastAsia="Times New Roman"/>
          <w:lang w:val="uk-UA" w:eastAsia="uk-UA"/>
        </w:rPr>
      </w:pPr>
    </w:p>
    <w:p w14:paraId="1066963C" w14:textId="77777777" w:rsidR="00D90BF3" w:rsidRDefault="00D90BF3" w:rsidP="00E6208F">
      <w:pPr>
        <w:pStyle w:val="ad"/>
        <w:ind w:firstLine="709"/>
        <w:jc w:val="both"/>
        <w:rPr>
          <w:rFonts w:eastAsia="Times New Roman"/>
          <w:lang w:val="uk-UA" w:eastAsia="uk-UA"/>
        </w:rPr>
      </w:pPr>
    </w:p>
    <w:p w14:paraId="30FB8871" w14:textId="77777777" w:rsidR="00D90BF3" w:rsidRDefault="00D90BF3" w:rsidP="00E6208F">
      <w:pPr>
        <w:pStyle w:val="ad"/>
        <w:ind w:firstLine="709"/>
        <w:jc w:val="both"/>
        <w:rPr>
          <w:rFonts w:eastAsia="Times New Roman"/>
          <w:lang w:val="uk-UA" w:eastAsia="uk-UA"/>
        </w:rPr>
      </w:pPr>
    </w:p>
    <w:p w14:paraId="7D497E07" w14:textId="77777777" w:rsidR="00D90BF3" w:rsidRDefault="00D90BF3" w:rsidP="00E6208F">
      <w:pPr>
        <w:pStyle w:val="ad"/>
        <w:ind w:firstLine="709"/>
        <w:jc w:val="both"/>
        <w:rPr>
          <w:rFonts w:eastAsia="Times New Roman"/>
          <w:lang w:val="uk-UA" w:eastAsia="uk-UA"/>
        </w:rPr>
      </w:pPr>
    </w:p>
    <w:p w14:paraId="2886528C" w14:textId="77777777" w:rsidR="00D90BF3" w:rsidRDefault="00D90BF3" w:rsidP="00E6208F">
      <w:pPr>
        <w:pStyle w:val="ad"/>
        <w:ind w:firstLine="709"/>
        <w:jc w:val="both"/>
        <w:rPr>
          <w:rFonts w:eastAsia="Times New Roman"/>
          <w:lang w:val="uk-UA" w:eastAsia="uk-UA"/>
        </w:rPr>
      </w:pPr>
    </w:p>
    <w:p w14:paraId="210D62B3" w14:textId="77777777" w:rsidR="00D90BF3" w:rsidRDefault="00D90BF3" w:rsidP="00E6208F">
      <w:pPr>
        <w:pStyle w:val="ad"/>
        <w:ind w:firstLine="709"/>
        <w:jc w:val="both"/>
        <w:rPr>
          <w:rFonts w:eastAsia="Times New Roman"/>
          <w:lang w:val="uk-UA" w:eastAsia="uk-UA"/>
        </w:rPr>
      </w:pPr>
    </w:p>
    <w:p w14:paraId="4C1E854C" w14:textId="77777777" w:rsidR="00D90BF3" w:rsidRDefault="00D90BF3" w:rsidP="00E6208F">
      <w:pPr>
        <w:pStyle w:val="ad"/>
        <w:ind w:firstLine="709"/>
        <w:jc w:val="both"/>
        <w:rPr>
          <w:rFonts w:eastAsia="Times New Roman"/>
          <w:lang w:val="uk-UA" w:eastAsia="uk-UA"/>
        </w:rPr>
      </w:pPr>
    </w:p>
    <w:p w14:paraId="15522A3C" w14:textId="77777777" w:rsidR="00D90BF3" w:rsidRDefault="00D90BF3" w:rsidP="00E6208F">
      <w:pPr>
        <w:pStyle w:val="ad"/>
        <w:ind w:firstLine="709"/>
        <w:jc w:val="both"/>
        <w:rPr>
          <w:rFonts w:eastAsia="Times New Roman"/>
          <w:lang w:val="uk-UA" w:eastAsia="uk-UA"/>
        </w:rPr>
      </w:pPr>
    </w:p>
    <w:p w14:paraId="66FFF362" w14:textId="77777777" w:rsidR="00D90BF3" w:rsidRDefault="00D90BF3" w:rsidP="00E6208F">
      <w:pPr>
        <w:pStyle w:val="ad"/>
        <w:ind w:firstLine="709"/>
        <w:jc w:val="both"/>
        <w:rPr>
          <w:rFonts w:eastAsia="Times New Roman"/>
          <w:lang w:val="uk-UA" w:eastAsia="uk-UA"/>
        </w:rPr>
      </w:pPr>
    </w:p>
    <w:p w14:paraId="648102E5" w14:textId="77777777" w:rsidR="00D90BF3" w:rsidRDefault="00D90BF3" w:rsidP="00D90BF3">
      <w:pPr>
        <w:spacing w:after="0" w:line="259" w:lineRule="auto"/>
        <w:rPr>
          <w:rFonts w:eastAsia="Calibri"/>
          <w:sz w:val="24"/>
          <w:szCs w:val="24"/>
          <w:lang w:val="uk-UA"/>
        </w:rPr>
      </w:pPr>
      <w:r w:rsidRPr="00D90BF3">
        <w:rPr>
          <w:rFonts w:eastAsia="Calibri"/>
          <w:sz w:val="24"/>
          <w:szCs w:val="24"/>
          <w:lang w:val="uk-UA"/>
        </w:rPr>
        <w:t xml:space="preserve">Головний спеціаліст відділу торгівлі, </w:t>
      </w:r>
    </w:p>
    <w:p w14:paraId="125EC40C" w14:textId="0EFA411F" w:rsidR="00D90BF3" w:rsidRPr="00D90BF3" w:rsidRDefault="00D90BF3" w:rsidP="00D90BF3">
      <w:pPr>
        <w:spacing w:after="0" w:line="259" w:lineRule="auto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>с</w:t>
      </w:r>
      <w:r w:rsidRPr="00D90BF3">
        <w:rPr>
          <w:rFonts w:eastAsia="Calibri"/>
          <w:sz w:val="24"/>
          <w:szCs w:val="24"/>
          <w:lang w:val="uk-UA"/>
        </w:rPr>
        <w:t>фери</w:t>
      </w:r>
      <w:r>
        <w:rPr>
          <w:rFonts w:eastAsia="Calibri"/>
          <w:sz w:val="24"/>
          <w:szCs w:val="24"/>
          <w:lang w:val="uk-UA"/>
        </w:rPr>
        <w:t xml:space="preserve"> </w:t>
      </w:r>
      <w:r w:rsidRPr="00D90BF3">
        <w:rPr>
          <w:rFonts w:eastAsia="Calibri"/>
          <w:sz w:val="24"/>
          <w:szCs w:val="24"/>
          <w:lang w:val="uk-UA"/>
        </w:rPr>
        <w:t xml:space="preserve">послуг та транспорту  </w:t>
      </w:r>
      <w:r>
        <w:rPr>
          <w:rFonts w:eastAsia="Calibri"/>
          <w:sz w:val="24"/>
          <w:szCs w:val="24"/>
          <w:lang w:val="uk-UA"/>
        </w:rPr>
        <w:t>УЕ</w:t>
      </w:r>
      <w:r w:rsidRPr="00D90BF3">
        <w:rPr>
          <w:rFonts w:eastAsia="Calibri"/>
          <w:sz w:val="24"/>
          <w:szCs w:val="24"/>
          <w:lang w:val="uk-UA"/>
        </w:rPr>
        <w:t xml:space="preserve">                                                          Ольга ЛІТВІНОВА</w:t>
      </w:r>
    </w:p>
    <w:p w14:paraId="3107403A" w14:textId="77777777" w:rsidR="00D90BF3" w:rsidRPr="008F2B24" w:rsidRDefault="00D90BF3" w:rsidP="00E6208F">
      <w:pPr>
        <w:pStyle w:val="ad"/>
        <w:ind w:firstLine="709"/>
        <w:jc w:val="both"/>
        <w:rPr>
          <w:rFonts w:eastAsia="Times New Roman"/>
          <w:lang w:val="uk-UA" w:eastAsia="uk-UA"/>
        </w:rPr>
      </w:pPr>
    </w:p>
    <w:sectPr w:rsidR="00D90BF3" w:rsidRPr="008F2B24" w:rsidSect="00F24EDA">
      <w:pgSz w:w="11906" w:h="16838"/>
      <w:pgMar w:top="851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242"/>
    <w:rsid w:val="0000161B"/>
    <w:rsid w:val="00012588"/>
    <w:rsid w:val="00014A8E"/>
    <w:rsid w:val="00024051"/>
    <w:rsid w:val="000317A7"/>
    <w:rsid w:val="000619A4"/>
    <w:rsid w:val="000832ED"/>
    <w:rsid w:val="00095963"/>
    <w:rsid w:val="000A1622"/>
    <w:rsid w:val="000B240A"/>
    <w:rsid w:val="000C47A7"/>
    <w:rsid w:val="000E2026"/>
    <w:rsid w:val="00114509"/>
    <w:rsid w:val="00116677"/>
    <w:rsid w:val="00141536"/>
    <w:rsid w:val="00145099"/>
    <w:rsid w:val="00146D3A"/>
    <w:rsid w:val="00161A43"/>
    <w:rsid w:val="001774CC"/>
    <w:rsid w:val="0017799B"/>
    <w:rsid w:val="001A7B7E"/>
    <w:rsid w:val="001B3A5C"/>
    <w:rsid w:val="00203233"/>
    <w:rsid w:val="00221DE2"/>
    <w:rsid w:val="00225BDF"/>
    <w:rsid w:val="00227C59"/>
    <w:rsid w:val="00231F78"/>
    <w:rsid w:val="0024046A"/>
    <w:rsid w:val="00245B40"/>
    <w:rsid w:val="00252830"/>
    <w:rsid w:val="002578D1"/>
    <w:rsid w:val="00286C5C"/>
    <w:rsid w:val="00293862"/>
    <w:rsid w:val="002A4A11"/>
    <w:rsid w:val="002B2C6E"/>
    <w:rsid w:val="002B33BD"/>
    <w:rsid w:val="00314B9A"/>
    <w:rsid w:val="00334875"/>
    <w:rsid w:val="00343182"/>
    <w:rsid w:val="00345FE4"/>
    <w:rsid w:val="00352B5D"/>
    <w:rsid w:val="003550ED"/>
    <w:rsid w:val="00361FFD"/>
    <w:rsid w:val="0039485E"/>
    <w:rsid w:val="003A3C43"/>
    <w:rsid w:val="003A5B90"/>
    <w:rsid w:val="003F745E"/>
    <w:rsid w:val="00400BCF"/>
    <w:rsid w:val="00406310"/>
    <w:rsid w:val="004419B4"/>
    <w:rsid w:val="004529F2"/>
    <w:rsid w:val="00465FD9"/>
    <w:rsid w:val="00476A5B"/>
    <w:rsid w:val="00477BA9"/>
    <w:rsid w:val="004B0691"/>
    <w:rsid w:val="004B39CC"/>
    <w:rsid w:val="004D0151"/>
    <w:rsid w:val="004D6DD6"/>
    <w:rsid w:val="00506165"/>
    <w:rsid w:val="00506961"/>
    <w:rsid w:val="00523ED6"/>
    <w:rsid w:val="005415EE"/>
    <w:rsid w:val="00546AFD"/>
    <w:rsid w:val="005534D4"/>
    <w:rsid w:val="00570C61"/>
    <w:rsid w:val="0059103F"/>
    <w:rsid w:val="005A76F5"/>
    <w:rsid w:val="005C2A2D"/>
    <w:rsid w:val="0061799F"/>
    <w:rsid w:val="00623D08"/>
    <w:rsid w:val="00625EC4"/>
    <w:rsid w:val="00641D9D"/>
    <w:rsid w:val="00676E51"/>
    <w:rsid w:val="0068580E"/>
    <w:rsid w:val="00692903"/>
    <w:rsid w:val="006967F6"/>
    <w:rsid w:val="006C0242"/>
    <w:rsid w:val="006D1982"/>
    <w:rsid w:val="006E1101"/>
    <w:rsid w:val="006F18D5"/>
    <w:rsid w:val="006F50B5"/>
    <w:rsid w:val="00745BFD"/>
    <w:rsid w:val="00776DAE"/>
    <w:rsid w:val="00783642"/>
    <w:rsid w:val="007853DF"/>
    <w:rsid w:val="007B00FF"/>
    <w:rsid w:val="007B3D9F"/>
    <w:rsid w:val="007C46D6"/>
    <w:rsid w:val="00822E32"/>
    <w:rsid w:val="00823B39"/>
    <w:rsid w:val="008749E6"/>
    <w:rsid w:val="00877362"/>
    <w:rsid w:val="008823EC"/>
    <w:rsid w:val="008837D3"/>
    <w:rsid w:val="00890550"/>
    <w:rsid w:val="00891079"/>
    <w:rsid w:val="008B5BEB"/>
    <w:rsid w:val="008C01F5"/>
    <w:rsid w:val="008C3674"/>
    <w:rsid w:val="008D0112"/>
    <w:rsid w:val="008D51A4"/>
    <w:rsid w:val="008F2B24"/>
    <w:rsid w:val="009028CF"/>
    <w:rsid w:val="00937D54"/>
    <w:rsid w:val="00940757"/>
    <w:rsid w:val="0094079B"/>
    <w:rsid w:val="00965541"/>
    <w:rsid w:val="00A21324"/>
    <w:rsid w:val="00A34885"/>
    <w:rsid w:val="00A410B6"/>
    <w:rsid w:val="00A45F1C"/>
    <w:rsid w:val="00A637D1"/>
    <w:rsid w:val="00A71267"/>
    <w:rsid w:val="00A769F0"/>
    <w:rsid w:val="00A95784"/>
    <w:rsid w:val="00AA0ECF"/>
    <w:rsid w:val="00AA6E51"/>
    <w:rsid w:val="00AA6F05"/>
    <w:rsid w:val="00AB54DC"/>
    <w:rsid w:val="00B12EBB"/>
    <w:rsid w:val="00B254D6"/>
    <w:rsid w:val="00B30AD5"/>
    <w:rsid w:val="00B323AE"/>
    <w:rsid w:val="00B55AB8"/>
    <w:rsid w:val="00B67859"/>
    <w:rsid w:val="00BA29FC"/>
    <w:rsid w:val="00BA6427"/>
    <w:rsid w:val="00BB419A"/>
    <w:rsid w:val="00BF20A6"/>
    <w:rsid w:val="00C07427"/>
    <w:rsid w:val="00C076EC"/>
    <w:rsid w:val="00C1421B"/>
    <w:rsid w:val="00C33F1A"/>
    <w:rsid w:val="00C34FA3"/>
    <w:rsid w:val="00C54158"/>
    <w:rsid w:val="00C61D0C"/>
    <w:rsid w:val="00C755CD"/>
    <w:rsid w:val="00CC1903"/>
    <w:rsid w:val="00CC33B0"/>
    <w:rsid w:val="00CE3A38"/>
    <w:rsid w:val="00CE5CD1"/>
    <w:rsid w:val="00D01C7D"/>
    <w:rsid w:val="00D05A9A"/>
    <w:rsid w:val="00D56156"/>
    <w:rsid w:val="00D90BF3"/>
    <w:rsid w:val="00DC2F28"/>
    <w:rsid w:val="00DC4279"/>
    <w:rsid w:val="00DC64BB"/>
    <w:rsid w:val="00E15272"/>
    <w:rsid w:val="00E23508"/>
    <w:rsid w:val="00E45502"/>
    <w:rsid w:val="00E6208F"/>
    <w:rsid w:val="00E62268"/>
    <w:rsid w:val="00E7544F"/>
    <w:rsid w:val="00E95889"/>
    <w:rsid w:val="00EB39D1"/>
    <w:rsid w:val="00F06891"/>
    <w:rsid w:val="00F121EC"/>
    <w:rsid w:val="00F14358"/>
    <w:rsid w:val="00F24EDA"/>
    <w:rsid w:val="00F676AF"/>
    <w:rsid w:val="00F71551"/>
    <w:rsid w:val="00FA3C44"/>
    <w:rsid w:val="00FC1525"/>
    <w:rsid w:val="00FC2EBE"/>
    <w:rsid w:val="00FD25F3"/>
    <w:rsid w:val="00FE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EF863"/>
  <w15:chartTrackingRefBased/>
  <w15:docId w15:val="{941BEA40-5506-4C89-8EFC-A9BA70DFA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0FF"/>
    <w:pPr>
      <w:spacing w:after="200" w:line="276" w:lineRule="auto"/>
    </w:pPr>
    <w:rPr>
      <w:rFonts w:ascii="Times New Roman" w:eastAsia="SimSun" w:hAnsi="Times New Roman" w:cs="Times New Roman"/>
    </w:rPr>
  </w:style>
  <w:style w:type="paragraph" w:styleId="1">
    <w:name w:val="heading 1"/>
    <w:basedOn w:val="a"/>
    <w:link w:val="10"/>
    <w:uiPriority w:val="9"/>
    <w:qFormat/>
    <w:rsid w:val="007B00FF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00FF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paragraph" w:styleId="a3">
    <w:name w:val="Normal (Web)"/>
    <w:basedOn w:val="a"/>
    <w:uiPriority w:val="99"/>
    <w:semiHidden/>
    <w:unhideWhenUsed/>
    <w:rsid w:val="007B00F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ustifyfull">
    <w:name w:val="justifyfull"/>
    <w:basedOn w:val="a"/>
    <w:rsid w:val="007B00F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352B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uk-UA" w:eastAsia="uk-UA"/>
    </w:rPr>
  </w:style>
  <w:style w:type="character" w:customStyle="1" w:styleId="rvts0">
    <w:name w:val="rvts0"/>
    <w:rsid w:val="00352B5D"/>
  </w:style>
  <w:style w:type="paragraph" w:customStyle="1" w:styleId="rvps12">
    <w:name w:val="rvps12"/>
    <w:basedOn w:val="a"/>
    <w:rsid w:val="00352B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uk-UA" w:eastAsia="uk-UA"/>
    </w:rPr>
  </w:style>
  <w:style w:type="character" w:customStyle="1" w:styleId="rvts9">
    <w:name w:val="rvts9"/>
    <w:rsid w:val="00352B5D"/>
  </w:style>
  <w:style w:type="paragraph" w:customStyle="1" w:styleId="rvps6">
    <w:name w:val="rvps6"/>
    <w:basedOn w:val="a"/>
    <w:rsid w:val="00352B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uk-UA" w:eastAsia="uk-UA"/>
    </w:rPr>
  </w:style>
  <w:style w:type="character" w:customStyle="1" w:styleId="rvts23">
    <w:name w:val="rvts23"/>
    <w:rsid w:val="00352B5D"/>
  </w:style>
  <w:style w:type="paragraph" w:customStyle="1" w:styleId="rvps7">
    <w:name w:val="rvps7"/>
    <w:basedOn w:val="a"/>
    <w:rsid w:val="00352B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uk-UA" w:eastAsia="uk-UA"/>
    </w:rPr>
  </w:style>
  <w:style w:type="character" w:customStyle="1" w:styleId="rvts15">
    <w:name w:val="rvts15"/>
    <w:rsid w:val="00352B5D"/>
  </w:style>
  <w:style w:type="paragraph" w:customStyle="1" w:styleId="rvps2">
    <w:name w:val="rvps2"/>
    <w:basedOn w:val="a"/>
    <w:rsid w:val="00352B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uk-UA" w:eastAsia="uk-UA"/>
    </w:rPr>
  </w:style>
  <w:style w:type="character" w:styleId="a4">
    <w:name w:val="Hyperlink"/>
    <w:unhideWhenUsed/>
    <w:rsid w:val="00352B5D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352B5D"/>
    <w:rPr>
      <w:color w:val="800080"/>
      <w:u w:val="single"/>
    </w:rPr>
  </w:style>
  <w:style w:type="character" w:customStyle="1" w:styleId="rvts11">
    <w:name w:val="rvts11"/>
    <w:rsid w:val="00352B5D"/>
  </w:style>
  <w:style w:type="paragraph" w:customStyle="1" w:styleId="rvps14">
    <w:name w:val="rvps14"/>
    <w:basedOn w:val="a"/>
    <w:rsid w:val="00352B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uk-UA" w:eastAsia="uk-UA"/>
    </w:rPr>
  </w:style>
  <w:style w:type="paragraph" w:customStyle="1" w:styleId="rvps11">
    <w:name w:val="rvps11"/>
    <w:basedOn w:val="a"/>
    <w:rsid w:val="00352B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uk-UA" w:eastAsia="uk-UA"/>
    </w:rPr>
  </w:style>
  <w:style w:type="character" w:customStyle="1" w:styleId="rvts46">
    <w:name w:val="rvts46"/>
    <w:rsid w:val="00352B5D"/>
  </w:style>
  <w:style w:type="paragraph" w:customStyle="1" w:styleId="rvps8">
    <w:name w:val="rvps8"/>
    <w:basedOn w:val="a"/>
    <w:rsid w:val="00352B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uk-UA" w:eastAsia="uk-UA"/>
    </w:rPr>
  </w:style>
  <w:style w:type="character" w:customStyle="1" w:styleId="rvts82">
    <w:name w:val="rvts82"/>
    <w:rsid w:val="00352B5D"/>
  </w:style>
  <w:style w:type="paragraph" w:customStyle="1" w:styleId="rvps15">
    <w:name w:val="rvps15"/>
    <w:basedOn w:val="a"/>
    <w:rsid w:val="00352B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uk-UA" w:eastAsia="uk-UA"/>
    </w:rPr>
  </w:style>
  <w:style w:type="character" w:customStyle="1" w:styleId="rvts44">
    <w:name w:val="rvts44"/>
    <w:rsid w:val="00352B5D"/>
  </w:style>
  <w:style w:type="paragraph" w:styleId="a6">
    <w:name w:val="Balloon Text"/>
    <w:basedOn w:val="a"/>
    <w:link w:val="a7"/>
    <w:uiPriority w:val="99"/>
    <w:semiHidden/>
    <w:unhideWhenUsed/>
    <w:rsid w:val="00352B5D"/>
    <w:pPr>
      <w:spacing w:after="0" w:line="240" w:lineRule="auto"/>
    </w:pPr>
    <w:rPr>
      <w:rFonts w:ascii="Segoe UI" w:eastAsia="Calibri" w:hAnsi="Segoe UI" w:cs="Segoe UI"/>
      <w:sz w:val="18"/>
      <w:szCs w:val="18"/>
      <w:lang w:val="uk-UA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52B5D"/>
    <w:rPr>
      <w:rFonts w:ascii="Segoe UI" w:eastAsia="Calibr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rsid w:val="00352B5D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9">
    <w:name w:val="Верхній колонтитул Знак"/>
    <w:basedOn w:val="a0"/>
    <w:link w:val="a8"/>
    <w:rsid w:val="00352B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caption"/>
    <w:basedOn w:val="a"/>
    <w:next w:val="a"/>
    <w:qFormat/>
    <w:rsid w:val="00352B5D"/>
    <w:pPr>
      <w:spacing w:after="0" w:line="240" w:lineRule="auto"/>
      <w:jc w:val="center"/>
      <w:outlineLvl w:val="0"/>
    </w:pPr>
    <w:rPr>
      <w:rFonts w:eastAsia="Times New Roman"/>
      <w:b/>
      <w:sz w:val="40"/>
      <w:szCs w:val="20"/>
      <w:lang w:eastAsia="ru-RU"/>
    </w:rPr>
  </w:style>
  <w:style w:type="paragraph" w:styleId="2">
    <w:name w:val="Body Text 2"/>
    <w:basedOn w:val="a"/>
    <w:link w:val="20"/>
    <w:rsid w:val="00352B5D"/>
    <w:pPr>
      <w:spacing w:after="120" w:line="480" w:lineRule="auto"/>
    </w:pPr>
    <w:rPr>
      <w:rFonts w:eastAsia="Times New Roman"/>
      <w:sz w:val="24"/>
      <w:szCs w:val="24"/>
      <w:lang w:val="uk-UA" w:eastAsia="uk-UA"/>
    </w:rPr>
  </w:style>
  <w:style w:type="character" w:customStyle="1" w:styleId="20">
    <w:name w:val="Основний текст 2 Знак"/>
    <w:basedOn w:val="a0"/>
    <w:link w:val="2"/>
    <w:rsid w:val="00352B5D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1">
    <w:name w:val="Основной текст 21"/>
    <w:basedOn w:val="a"/>
    <w:rsid w:val="00352B5D"/>
    <w:pPr>
      <w:tabs>
        <w:tab w:val="left" w:pos="2977"/>
      </w:tabs>
      <w:suppressAutoHyphens/>
      <w:spacing w:after="0" w:line="240" w:lineRule="auto"/>
      <w:jc w:val="both"/>
    </w:pPr>
    <w:rPr>
      <w:rFonts w:eastAsia="Times New Roman"/>
      <w:sz w:val="24"/>
      <w:szCs w:val="20"/>
      <w:lang w:eastAsia="zh-CN"/>
    </w:rPr>
  </w:style>
  <w:style w:type="paragraph" w:styleId="ab">
    <w:name w:val="Body Text"/>
    <w:basedOn w:val="a"/>
    <w:link w:val="ac"/>
    <w:uiPriority w:val="99"/>
    <w:unhideWhenUsed/>
    <w:rsid w:val="006E1101"/>
    <w:pPr>
      <w:spacing w:after="120"/>
    </w:pPr>
  </w:style>
  <w:style w:type="character" w:customStyle="1" w:styleId="ac">
    <w:name w:val="Основний текст Знак"/>
    <w:basedOn w:val="a0"/>
    <w:link w:val="ab"/>
    <w:uiPriority w:val="99"/>
    <w:rsid w:val="006E1101"/>
    <w:rPr>
      <w:rFonts w:ascii="Times New Roman" w:eastAsia="SimSun" w:hAnsi="Times New Roman" w:cs="Times New Roman"/>
    </w:rPr>
  </w:style>
  <w:style w:type="paragraph" w:styleId="ad">
    <w:name w:val="No Spacing"/>
    <w:uiPriority w:val="1"/>
    <w:qFormat/>
    <w:rsid w:val="000A1622"/>
    <w:pPr>
      <w:spacing w:after="0" w:line="240" w:lineRule="auto"/>
    </w:pPr>
    <w:rPr>
      <w:rFonts w:ascii="Times New Roman" w:eastAsia="SimSun" w:hAnsi="Times New Roman" w:cs="Times New Roman"/>
    </w:rPr>
  </w:style>
  <w:style w:type="paragraph" w:customStyle="1" w:styleId="Standard">
    <w:name w:val="Standard"/>
    <w:qFormat/>
    <w:rsid w:val="000832ED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paragraph" w:styleId="HTML">
    <w:name w:val="HTML Preformatted"/>
    <w:basedOn w:val="a"/>
    <w:link w:val="HTML0"/>
    <w:semiHidden/>
    <w:unhideWhenUsed/>
    <w:qFormat/>
    <w:rsid w:val="009407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semiHidden/>
    <w:qFormat/>
    <w:rsid w:val="0094075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8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629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2025-08-19T08:06:00Z</cp:lastPrinted>
  <dcterms:created xsi:type="dcterms:W3CDTF">2025-07-10T10:00:00Z</dcterms:created>
  <dcterms:modified xsi:type="dcterms:W3CDTF">2025-08-21T12:31:00Z</dcterms:modified>
</cp:coreProperties>
</file>