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1AEA27A2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CB201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погодження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внесення змін до заходів Програми капітального ремонту (модернізації, заміни) ліфтів в місті Південному Одеського району Одеської області на 2024-2026 роки,   затверджених рішенням Південнівської міської ради Одеського району Одеської області від 24.07.2025 року №2302-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ІІІ, шляхом викладення їх у новій редакції</w:t>
      </w:r>
      <w:r w:rsid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682EAF74" w14:textId="02C473BA" w:rsidR="00603CDF" w:rsidRPr="00BB1399" w:rsidRDefault="00BB1399" w:rsidP="00BB139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Згідно вимог</w:t>
      </w:r>
      <w:r w:rsidR="002523A0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5E4D2C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</w:t>
      </w:r>
      <w:r w:rsidR="002523A0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рограми </w:t>
      </w:r>
      <w:r w:rsidR="005E4D2C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ф</w:t>
      </w:r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інансування заходів на проведення капітальних ремонтів (модернізації, заміни) ліфтів, що перебувають у спільній власності </w:t>
      </w:r>
      <w:bookmarkStart w:id="1" w:name="_Hlk161211432"/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співвласників багатоквартирних будинків</w:t>
      </w:r>
      <w:r w:rsidR="005E4D2C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FE184E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bookmarkEnd w:id="1"/>
      <w:r w:rsidR="001A4A01" w:rsidRPr="00BB139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</w:t>
      </w:r>
      <w:r w:rsidR="001A4A01"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ісля затвердження заходів </w:t>
      </w:r>
      <w:r w:rsidR="001A4A01" w:rsidRPr="00BB1399">
        <w:rPr>
          <w:rFonts w:ascii="Times New Roman" w:hAnsi="Times New Roman" w:cs="Times New Roman"/>
          <w:sz w:val="24"/>
          <w:szCs w:val="24"/>
          <w:lang w:val="uk-UA"/>
        </w:rPr>
        <w:t>рішенням сесії  24.07.2025 року                       № 2303-</w:t>
      </w:r>
      <w:r w:rsidR="001A4A01" w:rsidRPr="00BB139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A4A01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УЖКГ ПМР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CDF" w:rsidRPr="00BB1399">
        <w:rPr>
          <w:rFonts w:ascii="Times New Roman" w:hAnsi="Times New Roman" w:cs="Times New Roman"/>
          <w:bCs/>
          <w:sz w:val="24"/>
          <w:szCs w:val="24"/>
          <w:lang w:val="uk-UA"/>
        </w:rPr>
        <w:t>отримало від ОСББ</w:t>
      </w:r>
      <w:r w:rsidR="001A4A01"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пакети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робіт. </w:t>
      </w:r>
    </w:p>
    <w:p w14:paraId="228DFDC4" w14:textId="2B48DF67" w:rsidR="00D54554" w:rsidRPr="00BB1399" w:rsidRDefault="001A4A01" w:rsidP="00BB139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Документи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перевірені та відповідають вимогам Програми.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Але, в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наданих бюджетних запитах деякі ОСББ надалі уточнені зведені кошторисні розрахунки на проведення капітальних ремонтів (заміни) ліфтів на 2026 рік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>, що потребує внесення відповідних змін.</w:t>
      </w:r>
    </w:p>
    <w:p w14:paraId="7F8FBDDE" w14:textId="77777777" w:rsidR="00BB1399" w:rsidRPr="00BB1399" w:rsidRDefault="00BB1399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09.10.2025 року було проведено повторне засідання 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комісії з відбору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. </w:t>
      </w:r>
    </w:p>
    <w:p w14:paraId="47B47818" w14:textId="77777777" w:rsidR="00FA2902" w:rsidRDefault="00BB1399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За результатами розгляду рішенням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внесені зміни з урахуванням фактичного стану ліфтів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внесені відкориговані вартості робіт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ABA0268" w14:textId="77425D2D" w:rsidR="00D54554" w:rsidRPr="00BB1399" w:rsidRDefault="00BB1399" w:rsidP="00FA2902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902">
        <w:rPr>
          <w:rFonts w:ascii="Times New Roman" w:hAnsi="Times New Roman" w:cs="Times New Roman"/>
          <w:sz w:val="24"/>
          <w:szCs w:val="24"/>
          <w:lang w:val="uk-UA"/>
        </w:rPr>
        <w:t>Крім того,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2902" w:rsidRPr="00FA2902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сучасних вимог до інклюзивності для осіб з інвалідністю</w:t>
      </w:r>
      <w:r w:rsidR="00FA29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2902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03CDF" w:rsidRPr="00FA2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закінчення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у 2025 році </w:t>
      </w:r>
      <w:r w:rsidR="0035331D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повному обсязі 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будівлі поліклініки,</w:t>
      </w:r>
      <w:r w:rsid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в перелік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внесен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додатковий захід </w:t>
      </w:r>
      <w:r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>для завершення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капітального ремонту (модернізації, заміни) </w:t>
      </w:r>
      <w:r w:rsidR="00D54554" w:rsidRPr="00BB1399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 Будівельників, 19 (будівля поліклініки) на 2026 рік.</w:t>
      </w:r>
    </w:p>
    <w:p w14:paraId="748DB086" w14:textId="77777777" w:rsidR="00D54554" w:rsidRPr="001A4A01" w:rsidRDefault="00D54554" w:rsidP="00603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6C74"/>
    <w:rsid w:val="00077400"/>
    <w:rsid w:val="00080C41"/>
    <w:rsid w:val="00080EFE"/>
    <w:rsid w:val="00081489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543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15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4</cp:revision>
  <cp:lastPrinted>2025-10-10T08:56:00Z</cp:lastPrinted>
  <dcterms:created xsi:type="dcterms:W3CDTF">2025-10-10T08:55:00Z</dcterms:created>
  <dcterms:modified xsi:type="dcterms:W3CDTF">2025-10-10T08:56:00Z</dcterms:modified>
</cp:coreProperties>
</file>