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784F22" w:rsidRPr="000D7FB6" w:rsidRDefault="00F07002">
      <w:pPr>
        <w:jc w:val="center"/>
        <w:rPr>
          <w:rFonts w:ascii="Times New Roman" w:hAnsi="Times New Roman" w:cs="Times New Roman"/>
          <w:b/>
        </w:rPr>
      </w:pPr>
      <w:r w:rsidRPr="000D7FB6">
        <w:rPr>
          <w:rFonts w:ascii="Times New Roman" w:eastAsia="Times New Roman" w:hAnsi="Times New Roman" w:cs="Times New Roman"/>
          <w:b/>
        </w:rPr>
        <w:t xml:space="preserve">Обґрунтування </w:t>
      </w:r>
    </w:p>
    <w:p w14:paraId="00000002" w14:textId="77777777" w:rsidR="00784F22" w:rsidRPr="000D7FB6" w:rsidRDefault="00F07002">
      <w:pPr>
        <w:jc w:val="center"/>
        <w:rPr>
          <w:rFonts w:ascii="Times New Roman" w:hAnsi="Times New Roman" w:cs="Times New Roman"/>
          <w:b/>
        </w:rPr>
      </w:pPr>
      <w:bookmarkStart w:id="0" w:name="_heading=h.69wg2s949rip" w:colFirst="0" w:colLast="0"/>
      <w:bookmarkEnd w:id="0"/>
      <w:r w:rsidRPr="000D7FB6">
        <w:rPr>
          <w:rFonts w:ascii="Times New Roman" w:eastAsia="Times New Roman" w:hAnsi="Times New Roman" w:cs="Times New Roman"/>
          <w:b/>
          <w:color w:val="000000"/>
        </w:rPr>
        <w:t xml:space="preserve">до </w:t>
      </w:r>
      <w:proofErr w:type="spellStart"/>
      <w:r w:rsidRPr="000D7FB6">
        <w:rPr>
          <w:rFonts w:ascii="Times New Roman" w:eastAsia="Times New Roman" w:hAnsi="Times New Roman" w:cs="Times New Roman"/>
          <w:b/>
          <w:color w:val="000000"/>
        </w:rPr>
        <w:t>проєкту</w:t>
      </w:r>
      <w:proofErr w:type="spellEnd"/>
      <w:r w:rsidRPr="000D7FB6">
        <w:rPr>
          <w:rFonts w:ascii="Times New Roman" w:eastAsia="Times New Roman" w:hAnsi="Times New Roman" w:cs="Times New Roman"/>
          <w:b/>
          <w:color w:val="000000"/>
        </w:rPr>
        <w:t xml:space="preserve"> рішення </w:t>
      </w:r>
      <w:r w:rsidRPr="000D7FB6">
        <w:rPr>
          <w:rFonts w:ascii="Times New Roman" w:eastAsia="Times New Roman" w:hAnsi="Times New Roman" w:cs="Times New Roman"/>
          <w:b/>
        </w:rPr>
        <w:t xml:space="preserve">«Про внесення змін до рішення </w:t>
      </w:r>
      <w:proofErr w:type="spellStart"/>
      <w:r w:rsidRPr="000D7FB6">
        <w:rPr>
          <w:rFonts w:ascii="Times New Roman" w:eastAsia="Times New Roman" w:hAnsi="Times New Roman" w:cs="Times New Roman"/>
          <w:b/>
        </w:rPr>
        <w:t>Південнівської</w:t>
      </w:r>
      <w:proofErr w:type="spellEnd"/>
      <w:r w:rsidRPr="000D7FB6">
        <w:rPr>
          <w:rFonts w:ascii="Times New Roman" w:eastAsia="Times New Roman" w:hAnsi="Times New Roman" w:cs="Times New Roman"/>
          <w:b/>
        </w:rPr>
        <w:t xml:space="preserve"> міської ради </w:t>
      </w:r>
      <w:r w:rsidRPr="000D7FB6">
        <w:rPr>
          <w:rFonts w:ascii="Times New Roman" w:hAnsi="Times New Roman" w:cs="Times New Roman"/>
          <w:b/>
        </w:rPr>
        <w:t xml:space="preserve">від 10.04.2025 року № 2176-VIII «Про затвердження структури та загальної чисельності апарату ради, апарату виконавчого комітету та інших виконавчих органів </w:t>
      </w:r>
      <w:proofErr w:type="spellStart"/>
      <w:r w:rsidRPr="000D7FB6">
        <w:rPr>
          <w:rFonts w:ascii="Times New Roman" w:hAnsi="Times New Roman" w:cs="Times New Roman"/>
          <w:b/>
        </w:rPr>
        <w:t>Південнівської</w:t>
      </w:r>
      <w:proofErr w:type="spellEnd"/>
      <w:r w:rsidRPr="000D7FB6">
        <w:rPr>
          <w:rFonts w:ascii="Times New Roman" w:hAnsi="Times New Roman" w:cs="Times New Roman"/>
          <w:b/>
        </w:rPr>
        <w:t xml:space="preserve"> міської ради Одеського району Одеської області»</w:t>
      </w:r>
    </w:p>
    <w:p w14:paraId="00000004" w14:textId="77777777" w:rsidR="00784F22" w:rsidRPr="000D7FB6" w:rsidRDefault="00784F22" w:rsidP="000D7FB6">
      <w:pPr>
        <w:pBdr>
          <w:top w:val="nil"/>
          <w:left w:val="nil"/>
          <w:bottom w:val="nil"/>
          <w:right w:val="nil"/>
          <w:between w:val="nil"/>
        </w:pBdr>
        <w:rPr>
          <w:rFonts w:ascii="Times New Roman" w:hAnsi="Times New Roman" w:cs="Times New Roman"/>
          <w:color w:val="000000"/>
        </w:rPr>
      </w:pPr>
      <w:bookmarkStart w:id="1" w:name="_heading=h.pzgyd62k8d51" w:colFirst="0" w:colLast="0"/>
      <w:bookmarkEnd w:id="1"/>
    </w:p>
    <w:p w14:paraId="00000005" w14:textId="609C6076" w:rsidR="00784F22" w:rsidRPr="000D7FB6" w:rsidRDefault="00F07002">
      <w:pPr>
        <w:pBdr>
          <w:top w:val="nil"/>
          <w:left w:val="nil"/>
          <w:bottom w:val="nil"/>
          <w:right w:val="nil"/>
          <w:between w:val="nil"/>
        </w:pBdr>
        <w:ind w:firstLine="708"/>
        <w:jc w:val="both"/>
        <w:rPr>
          <w:rFonts w:ascii="Times New Roman" w:eastAsia="Times New Roman" w:hAnsi="Times New Roman" w:cs="Times New Roman"/>
          <w:color w:val="000000"/>
        </w:rPr>
      </w:pPr>
      <w:proofErr w:type="spellStart"/>
      <w:r w:rsidRPr="000D7FB6">
        <w:rPr>
          <w:rFonts w:ascii="Times New Roman" w:eastAsia="Times New Roman" w:hAnsi="Times New Roman" w:cs="Times New Roman"/>
          <w:color w:val="000000"/>
        </w:rPr>
        <w:t>Проєкт</w:t>
      </w:r>
      <w:proofErr w:type="spellEnd"/>
      <w:r w:rsidRPr="000D7FB6">
        <w:rPr>
          <w:rFonts w:ascii="Times New Roman" w:eastAsia="Times New Roman" w:hAnsi="Times New Roman" w:cs="Times New Roman"/>
          <w:color w:val="000000"/>
        </w:rPr>
        <w:t xml:space="preserve"> рішення розроблено у відповідності до </w:t>
      </w:r>
      <w:proofErr w:type="spellStart"/>
      <w:r w:rsidRPr="000D7FB6">
        <w:rPr>
          <w:rFonts w:ascii="Times New Roman" w:eastAsia="Times New Roman" w:hAnsi="Times New Roman" w:cs="Times New Roman"/>
          <w:color w:val="000000"/>
        </w:rPr>
        <w:t>п.п</w:t>
      </w:r>
      <w:proofErr w:type="spellEnd"/>
      <w:r w:rsidRPr="000D7FB6">
        <w:rPr>
          <w:rFonts w:ascii="Times New Roman" w:eastAsia="Times New Roman" w:hAnsi="Times New Roman" w:cs="Times New Roman"/>
          <w:color w:val="000000"/>
        </w:rPr>
        <w:t xml:space="preserve">. 5 п. 1 ст. 26 Закону України "Про місцеве самоврядування в </w:t>
      </w:r>
      <w:r w:rsidR="00072A4D">
        <w:rPr>
          <w:rFonts w:ascii="Times New Roman" w:eastAsia="Times New Roman" w:hAnsi="Times New Roman" w:cs="Times New Roman"/>
          <w:color w:val="000000"/>
        </w:rPr>
        <w:t xml:space="preserve">Україні", на підставі </w:t>
      </w:r>
      <w:proofErr w:type="spellStart"/>
      <w:r w:rsidR="00072A4D">
        <w:rPr>
          <w:rFonts w:ascii="Times New Roman" w:eastAsia="Times New Roman" w:hAnsi="Times New Roman" w:cs="Times New Roman"/>
          <w:color w:val="000000"/>
        </w:rPr>
        <w:t>пропозиці</w:t>
      </w:r>
      <w:proofErr w:type="spellEnd"/>
      <w:r w:rsidR="00072A4D">
        <w:rPr>
          <w:rFonts w:ascii="Times New Roman" w:eastAsia="Times New Roman" w:hAnsi="Times New Roman" w:cs="Times New Roman"/>
          <w:color w:val="000000"/>
          <w:lang w:val="uk-UA"/>
        </w:rPr>
        <w:t>й</w:t>
      </w:r>
      <w:r w:rsidRPr="000D7FB6">
        <w:rPr>
          <w:rFonts w:ascii="Times New Roman" w:eastAsia="Times New Roman" w:hAnsi="Times New Roman" w:cs="Times New Roman"/>
          <w:color w:val="000000"/>
        </w:rPr>
        <w:t xml:space="preserve"> </w:t>
      </w:r>
      <w:proofErr w:type="spellStart"/>
      <w:r w:rsidRPr="000D7FB6">
        <w:rPr>
          <w:rFonts w:ascii="Times New Roman" w:eastAsia="Times New Roman" w:hAnsi="Times New Roman" w:cs="Times New Roman"/>
          <w:color w:val="000000"/>
        </w:rPr>
        <w:t>Південнівського</w:t>
      </w:r>
      <w:proofErr w:type="spellEnd"/>
      <w:r w:rsidRPr="000D7FB6">
        <w:rPr>
          <w:rFonts w:ascii="Times New Roman" w:eastAsia="Times New Roman" w:hAnsi="Times New Roman" w:cs="Times New Roman"/>
          <w:color w:val="000000"/>
        </w:rPr>
        <w:t xml:space="preserve"> міського голови Володимира НОВАЦЬКОГО щодо затвердження структури та загальної чисельності апарату ради, апарату виконавчого комітету та інших виконавчих органів </w:t>
      </w:r>
      <w:proofErr w:type="spellStart"/>
      <w:r w:rsidRPr="000D7FB6">
        <w:rPr>
          <w:rFonts w:ascii="Times New Roman" w:eastAsia="Times New Roman" w:hAnsi="Times New Roman" w:cs="Times New Roman"/>
          <w:color w:val="000000"/>
        </w:rPr>
        <w:t>Південнівської</w:t>
      </w:r>
      <w:proofErr w:type="spellEnd"/>
      <w:r w:rsidRPr="000D7FB6">
        <w:rPr>
          <w:rFonts w:ascii="Times New Roman" w:eastAsia="Times New Roman" w:hAnsi="Times New Roman" w:cs="Times New Roman"/>
          <w:color w:val="000000"/>
        </w:rPr>
        <w:t xml:space="preserve"> міської ради Одеського району Одеської області.</w:t>
      </w:r>
    </w:p>
    <w:p w14:paraId="00000006" w14:textId="2B15E813" w:rsidR="00784F22" w:rsidRPr="000D7FB6" w:rsidRDefault="00F07002">
      <w:pPr>
        <w:widowControl/>
        <w:pBdr>
          <w:top w:val="nil"/>
          <w:left w:val="nil"/>
          <w:bottom w:val="nil"/>
          <w:right w:val="nil"/>
          <w:between w:val="nil"/>
        </w:pBdr>
        <w:ind w:firstLine="708"/>
        <w:jc w:val="both"/>
        <w:rPr>
          <w:rFonts w:ascii="Times New Roman" w:eastAsia="Times New Roman" w:hAnsi="Times New Roman" w:cs="Times New Roman"/>
          <w:color w:val="000000"/>
        </w:rPr>
      </w:pPr>
      <w:r w:rsidRPr="000D7FB6">
        <w:rPr>
          <w:rFonts w:ascii="Times New Roman" w:eastAsia="Times New Roman" w:hAnsi="Times New Roman" w:cs="Times New Roman"/>
          <w:color w:val="000000"/>
        </w:rPr>
        <w:t>Відповідно до Постанови Кабінет</w:t>
      </w:r>
      <w:r w:rsidR="006537A6">
        <w:rPr>
          <w:rFonts w:ascii="Times New Roman" w:eastAsia="Times New Roman" w:hAnsi="Times New Roman" w:cs="Times New Roman"/>
          <w:color w:val="000000"/>
          <w:lang w:val="uk-UA"/>
        </w:rPr>
        <w:t>у</w:t>
      </w:r>
      <w:r w:rsidRPr="000D7FB6">
        <w:rPr>
          <w:rFonts w:ascii="Times New Roman" w:eastAsia="Times New Roman" w:hAnsi="Times New Roman" w:cs="Times New Roman"/>
          <w:color w:val="000000"/>
        </w:rPr>
        <w:t xml:space="preserve"> Міністрів України від 11.06.2025 року № 695 «Деякі питання надання окремих видів державної соціальної допомоги Пенсійним фондом України» з 01.07.2025 року функції щодо призначення та виплати окремих видів державної допомоги передані Пенсійному фонду України.</w:t>
      </w:r>
    </w:p>
    <w:p w14:paraId="00000007" w14:textId="77777777" w:rsidR="00784F22" w:rsidRPr="000D7FB6" w:rsidRDefault="00F07002">
      <w:pPr>
        <w:widowControl/>
        <w:pBdr>
          <w:top w:val="nil"/>
          <w:left w:val="nil"/>
          <w:bottom w:val="nil"/>
          <w:right w:val="nil"/>
          <w:between w:val="nil"/>
        </w:pBdr>
        <w:ind w:firstLine="720"/>
        <w:jc w:val="both"/>
        <w:rPr>
          <w:rFonts w:ascii="Times New Roman" w:eastAsia="Times New Roman" w:hAnsi="Times New Roman" w:cs="Times New Roman"/>
          <w:color w:val="191919"/>
        </w:rPr>
      </w:pPr>
      <w:r w:rsidRPr="000D7FB6">
        <w:rPr>
          <w:rFonts w:ascii="Times New Roman" w:eastAsia="Times New Roman" w:hAnsi="Times New Roman" w:cs="Times New Roman"/>
          <w:color w:val="000000"/>
        </w:rPr>
        <w:t>Наразі, саме Пенсійний фонд України призначає та виплачує низку соціальних допомог, які раніше були у віданні Міністерства соціальної політики, а саме:</w:t>
      </w:r>
    </w:p>
    <w:p w14:paraId="00000008" w14:textId="77777777" w:rsidR="00784F22" w:rsidRPr="000D7FB6" w:rsidRDefault="00F07002">
      <w:pPr>
        <w:widowControl/>
        <w:pBdr>
          <w:top w:val="nil"/>
          <w:left w:val="nil"/>
          <w:bottom w:val="nil"/>
          <w:right w:val="nil"/>
          <w:between w:val="nil"/>
        </w:pBdr>
        <w:ind w:firstLine="720"/>
        <w:rPr>
          <w:rFonts w:ascii="Times New Roman" w:eastAsia="Times New Roman" w:hAnsi="Times New Roman" w:cs="Times New Roman"/>
          <w:color w:val="191919"/>
        </w:rPr>
      </w:pPr>
      <w:r w:rsidRPr="000D7FB6">
        <w:rPr>
          <w:rFonts w:ascii="Times New Roman" w:eastAsia="Times New Roman" w:hAnsi="Times New Roman" w:cs="Times New Roman"/>
          <w:color w:val="000000"/>
        </w:rPr>
        <w:t>- державну соціальну допомогу особам, які не мають права на пенсію, та особам з інвалідністю;</w:t>
      </w:r>
    </w:p>
    <w:p w14:paraId="00000009" w14:textId="77777777" w:rsidR="00784F22" w:rsidRPr="000D7FB6" w:rsidRDefault="00F07002">
      <w:pPr>
        <w:widowControl/>
        <w:pBdr>
          <w:top w:val="nil"/>
          <w:left w:val="nil"/>
          <w:bottom w:val="nil"/>
          <w:right w:val="nil"/>
          <w:between w:val="nil"/>
        </w:pBdr>
        <w:ind w:firstLine="720"/>
        <w:rPr>
          <w:rFonts w:ascii="Times New Roman" w:eastAsia="Times New Roman" w:hAnsi="Times New Roman" w:cs="Times New Roman"/>
          <w:color w:val="191919"/>
        </w:rPr>
      </w:pPr>
      <w:r w:rsidRPr="000D7FB6">
        <w:rPr>
          <w:rFonts w:ascii="Times New Roman" w:eastAsia="Times New Roman" w:hAnsi="Times New Roman" w:cs="Times New Roman"/>
          <w:color w:val="000000"/>
        </w:rPr>
        <w:t>- державну соціальну допомогу на догляд;</w:t>
      </w:r>
    </w:p>
    <w:p w14:paraId="0000000A" w14:textId="77777777" w:rsidR="00784F22" w:rsidRPr="000D7FB6" w:rsidRDefault="00F07002">
      <w:pPr>
        <w:widowControl/>
        <w:pBdr>
          <w:top w:val="nil"/>
          <w:left w:val="nil"/>
          <w:bottom w:val="nil"/>
          <w:right w:val="nil"/>
          <w:between w:val="nil"/>
        </w:pBdr>
        <w:ind w:firstLine="720"/>
        <w:rPr>
          <w:rFonts w:ascii="Times New Roman" w:eastAsia="Times New Roman" w:hAnsi="Times New Roman" w:cs="Times New Roman"/>
          <w:color w:val="191919"/>
        </w:rPr>
      </w:pPr>
      <w:r w:rsidRPr="000D7FB6">
        <w:rPr>
          <w:rFonts w:ascii="Times New Roman" w:eastAsia="Times New Roman" w:hAnsi="Times New Roman" w:cs="Times New Roman"/>
          <w:color w:val="000000"/>
        </w:rPr>
        <w:t>- допомогу особам з інвалідністю з дитинства та дітям з інвалідністю;</w:t>
      </w:r>
    </w:p>
    <w:p w14:paraId="0000000B" w14:textId="77777777" w:rsidR="00784F22" w:rsidRPr="000D7FB6" w:rsidRDefault="00F07002">
      <w:pPr>
        <w:widowControl/>
        <w:pBdr>
          <w:top w:val="nil"/>
          <w:left w:val="nil"/>
          <w:bottom w:val="nil"/>
          <w:right w:val="nil"/>
          <w:between w:val="nil"/>
        </w:pBdr>
        <w:ind w:firstLine="720"/>
        <w:rPr>
          <w:rFonts w:ascii="Times New Roman" w:eastAsia="Times New Roman" w:hAnsi="Times New Roman" w:cs="Times New Roman"/>
          <w:color w:val="191919"/>
        </w:rPr>
      </w:pPr>
      <w:r w:rsidRPr="000D7FB6">
        <w:rPr>
          <w:rFonts w:ascii="Times New Roman" w:eastAsia="Times New Roman" w:hAnsi="Times New Roman" w:cs="Times New Roman"/>
          <w:color w:val="000000"/>
        </w:rPr>
        <w:t>- допомогу на поховання.</w:t>
      </w:r>
    </w:p>
    <w:p w14:paraId="0000000C" w14:textId="77777777" w:rsidR="00784F22" w:rsidRPr="000D7FB6" w:rsidRDefault="00F07002">
      <w:pPr>
        <w:ind w:firstLine="720"/>
        <w:jc w:val="both"/>
        <w:rPr>
          <w:rFonts w:ascii="Times New Roman" w:eastAsia="Times New Roman" w:hAnsi="Times New Roman" w:cs="Times New Roman"/>
        </w:rPr>
      </w:pPr>
      <w:r w:rsidRPr="000D7FB6">
        <w:rPr>
          <w:rFonts w:ascii="Times New Roman" w:eastAsia="Times New Roman" w:hAnsi="Times New Roman" w:cs="Times New Roman"/>
        </w:rPr>
        <w:t xml:space="preserve">Вищезазначені зміни до чинного законодавства  в свою чергу  призводять до зменшення обсягу роботи для посадових осіб управління соціальної політики </w:t>
      </w:r>
      <w:proofErr w:type="spellStart"/>
      <w:r w:rsidRPr="000D7FB6">
        <w:rPr>
          <w:rFonts w:ascii="Times New Roman" w:eastAsia="Times New Roman" w:hAnsi="Times New Roman" w:cs="Times New Roman"/>
        </w:rPr>
        <w:t>Південнівської</w:t>
      </w:r>
      <w:proofErr w:type="spellEnd"/>
      <w:r w:rsidRPr="000D7FB6">
        <w:rPr>
          <w:rFonts w:ascii="Times New Roman" w:eastAsia="Times New Roman" w:hAnsi="Times New Roman" w:cs="Times New Roman"/>
        </w:rPr>
        <w:t xml:space="preserve"> міської ради. </w:t>
      </w:r>
    </w:p>
    <w:p w14:paraId="0000000D" w14:textId="77777777" w:rsidR="00784F22" w:rsidRPr="000D7FB6" w:rsidRDefault="00F07002">
      <w:pPr>
        <w:ind w:firstLine="720"/>
        <w:jc w:val="both"/>
        <w:rPr>
          <w:rFonts w:ascii="Times New Roman" w:eastAsia="Times New Roman" w:hAnsi="Times New Roman" w:cs="Times New Roman"/>
        </w:rPr>
      </w:pPr>
      <w:r w:rsidRPr="000D7FB6">
        <w:rPr>
          <w:rFonts w:ascii="Times New Roman" w:eastAsia="Times New Roman" w:hAnsi="Times New Roman" w:cs="Times New Roman"/>
        </w:rPr>
        <w:t xml:space="preserve">З метою раціонального розподілу робочої сили та збереження кадрового потенціалу доцільно скоротити три посади в даному управлінні та перемістити їх до виконавчого комітету </w:t>
      </w:r>
      <w:proofErr w:type="spellStart"/>
      <w:r w:rsidRPr="000D7FB6">
        <w:rPr>
          <w:rFonts w:ascii="Times New Roman" w:eastAsia="Times New Roman" w:hAnsi="Times New Roman" w:cs="Times New Roman"/>
        </w:rPr>
        <w:t>Південнівської</w:t>
      </w:r>
      <w:proofErr w:type="spellEnd"/>
      <w:r w:rsidRPr="000D7FB6">
        <w:rPr>
          <w:rFonts w:ascii="Times New Roman" w:eastAsia="Times New Roman" w:hAnsi="Times New Roman" w:cs="Times New Roman"/>
        </w:rPr>
        <w:t xml:space="preserve"> міської ради.</w:t>
      </w:r>
    </w:p>
    <w:p w14:paraId="0000000E" w14:textId="38A6CD4C" w:rsidR="00784F22" w:rsidRPr="000D7FB6" w:rsidRDefault="00F07002">
      <w:pPr>
        <w:ind w:firstLine="720"/>
        <w:jc w:val="both"/>
        <w:rPr>
          <w:rFonts w:ascii="Times New Roman" w:eastAsia="Times New Roman" w:hAnsi="Times New Roman" w:cs="Times New Roman"/>
        </w:rPr>
      </w:pPr>
      <w:r w:rsidRPr="000D7FB6">
        <w:rPr>
          <w:rFonts w:ascii="Times New Roman" w:eastAsia="Times New Roman" w:hAnsi="Times New Roman" w:cs="Times New Roman"/>
        </w:rPr>
        <w:t xml:space="preserve">У зв'язку з великою завантаженістю та з метою розвитку системи надання адміністративних послуг в </w:t>
      </w:r>
      <w:proofErr w:type="spellStart"/>
      <w:r w:rsidRPr="000D7FB6">
        <w:rPr>
          <w:rFonts w:ascii="Times New Roman" w:eastAsia="Times New Roman" w:hAnsi="Times New Roman" w:cs="Times New Roman"/>
        </w:rPr>
        <w:t>Южненській</w:t>
      </w:r>
      <w:proofErr w:type="spellEnd"/>
      <w:r w:rsidRPr="000D7FB6">
        <w:rPr>
          <w:rFonts w:ascii="Times New Roman" w:eastAsia="Times New Roman" w:hAnsi="Times New Roman" w:cs="Times New Roman"/>
        </w:rPr>
        <w:t xml:space="preserve"> міській територіальній громаді, для забезпечення належної організації та доступності надання великої кількості послуг через відділ надання адміністративних послуг виконавчого комітету </w:t>
      </w:r>
      <w:proofErr w:type="spellStart"/>
      <w:r w:rsidRPr="000D7FB6">
        <w:rPr>
          <w:rFonts w:ascii="Times New Roman" w:eastAsia="Times New Roman" w:hAnsi="Times New Roman" w:cs="Times New Roman"/>
        </w:rPr>
        <w:t>Південнівської</w:t>
      </w:r>
      <w:proofErr w:type="spellEnd"/>
      <w:r w:rsidRPr="000D7FB6">
        <w:rPr>
          <w:rFonts w:ascii="Times New Roman" w:eastAsia="Times New Roman" w:hAnsi="Times New Roman" w:cs="Times New Roman"/>
        </w:rPr>
        <w:t xml:space="preserve"> міської ради Одеського району Одеської області, для впровадження ІС «е-ЦНАП </w:t>
      </w:r>
      <w:proofErr w:type="spellStart"/>
      <w:r w:rsidRPr="000D7FB6">
        <w:rPr>
          <w:rFonts w:ascii="Times New Roman" w:eastAsia="Times New Roman" w:hAnsi="Times New Roman" w:cs="Times New Roman"/>
        </w:rPr>
        <w:t>Cloud</w:t>
      </w:r>
      <w:proofErr w:type="spellEnd"/>
      <w:r w:rsidRPr="000D7FB6">
        <w:rPr>
          <w:rFonts w:ascii="Times New Roman" w:eastAsia="Times New Roman" w:hAnsi="Times New Roman" w:cs="Times New Roman"/>
        </w:rPr>
        <w:t xml:space="preserve">», що забезпечує створення умов для прийому, розгляду і забезпечення (архівування) та оперативного вжиття відповідних заходів на звернення громадян, надання якісних адміністративних послуг через електронні ресурси, забезпечення отримання актуальних даних багатьма підрозділами, можливість органу ведення реєстру територіальної громади автоматично формувати понад 15 типів необхідних довідок та звітів доцільно дві посади головних спеціалістів відділу соціальної підтримки населення управління соціальної політики перетворити на посади адміністраторів відділу надання адміністративних послуг виконавчого комітету </w:t>
      </w:r>
      <w:proofErr w:type="spellStart"/>
      <w:r w:rsidRPr="000D7FB6">
        <w:rPr>
          <w:rFonts w:ascii="Times New Roman" w:eastAsia="Times New Roman" w:hAnsi="Times New Roman" w:cs="Times New Roman"/>
        </w:rPr>
        <w:t>Південнівської</w:t>
      </w:r>
      <w:proofErr w:type="spellEnd"/>
      <w:r w:rsidRPr="000D7FB6">
        <w:rPr>
          <w:rFonts w:ascii="Times New Roman" w:eastAsia="Times New Roman" w:hAnsi="Times New Roman" w:cs="Times New Roman"/>
        </w:rPr>
        <w:t xml:space="preserve"> міської ради.</w:t>
      </w:r>
    </w:p>
    <w:p w14:paraId="0000000F" w14:textId="77777777" w:rsidR="00784F22" w:rsidRPr="000D7FB6" w:rsidRDefault="00F07002">
      <w:pPr>
        <w:ind w:firstLine="720"/>
        <w:jc w:val="both"/>
        <w:rPr>
          <w:rFonts w:ascii="Times New Roman" w:eastAsia="Times New Roman" w:hAnsi="Times New Roman" w:cs="Times New Roman"/>
        </w:rPr>
      </w:pPr>
      <w:r w:rsidRPr="000D7FB6">
        <w:rPr>
          <w:rFonts w:ascii="Times New Roman" w:eastAsia="Times New Roman" w:hAnsi="Times New Roman" w:cs="Times New Roman"/>
        </w:rPr>
        <w:t xml:space="preserve">Посаду завідувача сектору автоматизації та програмного забезпечення управління соціальної політики перенести до відділу інформаційних технологій та оперативного реагування управління правового забезпечення та взаємодії з державними органами. Це обумовлюється  зростаючим обсягом завдань, зокрема пов’язаних із впровадженням електронного документообігу, впровадженням державних і регіональних цифрових програм, цифрових сервісів, захистом даних, вимагає розширення кадрового складу. Особливо актуальним є забезпечення оперативного реагування на </w:t>
      </w:r>
      <w:proofErr w:type="spellStart"/>
      <w:r w:rsidRPr="000D7FB6">
        <w:rPr>
          <w:rFonts w:ascii="Times New Roman" w:eastAsia="Times New Roman" w:hAnsi="Times New Roman" w:cs="Times New Roman"/>
        </w:rPr>
        <w:t>кіберінциденти</w:t>
      </w:r>
      <w:proofErr w:type="spellEnd"/>
      <w:r w:rsidRPr="000D7FB6">
        <w:rPr>
          <w:rFonts w:ascii="Times New Roman" w:eastAsia="Times New Roman" w:hAnsi="Times New Roman" w:cs="Times New Roman"/>
        </w:rPr>
        <w:t xml:space="preserve">, технічні </w:t>
      </w:r>
      <w:proofErr w:type="spellStart"/>
      <w:r w:rsidRPr="000D7FB6">
        <w:rPr>
          <w:rFonts w:ascii="Times New Roman" w:eastAsia="Times New Roman" w:hAnsi="Times New Roman" w:cs="Times New Roman"/>
        </w:rPr>
        <w:t>збої</w:t>
      </w:r>
      <w:proofErr w:type="spellEnd"/>
      <w:r w:rsidRPr="000D7FB6">
        <w:rPr>
          <w:rFonts w:ascii="Times New Roman" w:eastAsia="Times New Roman" w:hAnsi="Times New Roman" w:cs="Times New Roman"/>
        </w:rPr>
        <w:t xml:space="preserve"> та потреби користувачів у період воєнного стану, коли ризики інформаційних атак суттєво зростають.</w:t>
      </w:r>
    </w:p>
    <w:p w14:paraId="00000010" w14:textId="77777777" w:rsidR="00784F22" w:rsidRPr="000D7FB6" w:rsidRDefault="00F07002">
      <w:pPr>
        <w:ind w:firstLine="708"/>
        <w:jc w:val="both"/>
        <w:rPr>
          <w:rFonts w:ascii="Times New Roman" w:eastAsia="Times New Roman" w:hAnsi="Times New Roman" w:cs="Times New Roman"/>
        </w:rPr>
      </w:pPr>
      <w:r w:rsidRPr="000D7FB6">
        <w:rPr>
          <w:rFonts w:ascii="Times New Roman" w:eastAsia="Times New Roman" w:hAnsi="Times New Roman" w:cs="Times New Roman"/>
        </w:rPr>
        <w:t xml:space="preserve">Таким чином, збільшення кількості штатних одиниць відділу інформаційних технологій дозволить системно підходити до управління цифровими змінами, що в свою </w:t>
      </w:r>
      <w:r w:rsidRPr="000D7FB6">
        <w:rPr>
          <w:rFonts w:ascii="Times New Roman" w:eastAsia="Times New Roman" w:hAnsi="Times New Roman" w:cs="Times New Roman"/>
        </w:rPr>
        <w:lastRenderedPageBreak/>
        <w:t xml:space="preserve">чергу збільшує ефективність роботи місцевих органів влади та їх здатність адаптуватися до сучасних викликів, оскільки завдяки впровадженню цифрових рішень, територіальна  громада отримує можливість покращити якість надання послуг, залучати інвестиції та сприяти економічному зростанню на місцевому рівні. </w:t>
      </w:r>
      <w:proofErr w:type="spellStart"/>
      <w:r w:rsidRPr="000D7FB6">
        <w:rPr>
          <w:rFonts w:ascii="Times New Roman" w:eastAsia="Times New Roman" w:hAnsi="Times New Roman" w:cs="Times New Roman"/>
        </w:rPr>
        <w:t>Цифровізація</w:t>
      </w:r>
      <w:proofErr w:type="spellEnd"/>
      <w:r w:rsidRPr="000D7FB6">
        <w:rPr>
          <w:rFonts w:ascii="Times New Roman" w:eastAsia="Times New Roman" w:hAnsi="Times New Roman" w:cs="Times New Roman"/>
        </w:rPr>
        <w:t xml:space="preserve"> процесів у громаді сприяє більшій відкритості, підзвітності влади перед мешканцями та підвищує довіру до місцевих органів. До того ж, завдяки різноманітним цифровим ініціативам територіальна громада зможе покращити свою інфраструктуру, підвищити прозорість управління та стати привабливою для інвесторів і партнерів. Усунення бар'єрів у доступі до цифрових технологій дозволить мешканцям населених пунктів нашої громади отримувати рівні можливості для використання цифрових сервісів.</w:t>
      </w:r>
    </w:p>
    <w:p w14:paraId="00000011" w14:textId="721EB818" w:rsidR="00784F22" w:rsidRPr="000D7FB6" w:rsidRDefault="00F07002">
      <w:pPr>
        <w:ind w:firstLine="570"/>
        <w:jc w:val="both"/>
        <w:rPr>
          <w:rFonts w:ascii="Times New Roman" w:eastAsia="Times New Roman" w:hAnsi="Times New Roman" w:cs="Times New Roman"/>
        </w:rPr>
      </w:pPr>
      <w:r w:rsidRPr="000D7FB6">
        <w:rPr>
          <w:rFonts w:ascii="Times New Roman" w:eastAsia="Times New Roman" w:hAnsi="Times New Roman" w:cs="Times New Roman"/>
        </w:rPr>
        <w:t>Назву відділу пропонується змінити з «відділ інформаційних технологій та оперативного реагування» на «відділ інформаційних технологій та цифрового розвитку».</w:t>
      </w:r>
    </w:p>
    <w:p w14:paraId="00000012" w14:textId="013591D5" w:rsidR="00784F22" w:rsidRPr="00072A4D" w:rsidRDefault="00F07002" w:rsidP="00072A4D">
      <w:pPr>
        <w:widowControl/>
        <w:pBdr>
          <w:top w:val="nil"/>
          <w:left w:val="nil"/>
          <w:bottom w:val="nil"/>
          <w:right w:val="nil"/>
          <w:between w:val="nil"/>
        </w:pBdr>
        <w:shd w:val="clear" w:color="auto" w:fill="FFFFFF"/>
        <w:ind w:firstLine="570"/>
        <w:jc w:val="both"/>
        <w:rPr>
          <w:rFonts w:ascii="Times New Roman" w:eastAsia="Times New Roman" w:hAnsi="Times New Roman" w:cs="Times New Roman"/>
          <w:color w:val="000000"/>
          <w:lang w:val="uk-UA"/>
        </w:rPr>
      </w:pPr>
      <w:r w:rsidRPr="000D7FB6">
        <w:rPr>
          <w:rFonts w:ascii="Times New Roman" w:eastAsia="Times New Roman" w:hAnsi="Times New Roman" w:cs="Times New Roman"/>
          <w:color w:val="000000"/>
        </w:rPr>
        <w:t>Відповідно до Закону України «Про внесені зміни до деяких законодавчих актів України щодо реформування сфери паркування транспортних засобів» № 2262-VIII від 21.12.2017 року, з метою забезпечення реалізації напрямків діяльності місцевого самоврядування у сфері забезпечення безпеки дорожнього руху, а саме дотримання правил зупинки, стоянки та паркування, з метою отримання доступу до Єдиного державного реєстру транспортних засобів для притягнення відповідальних осіб до адміністративної відповідальності за порушення правил зупинки, стоянки та паркування</w:t>
      </w:r>
      <w:r w:rsidR="00072A4D">
        <w:rPr>
          <w:rFonts w:ascii="Times New Roman" w:eastAsia="Times New Roman" w:hAnsi="Times New Roman" w:cs="Times New Roman"/>
          <w:color w:val="000000"/>
          <w:lang w:val="uk-UA"/>
        </w:rPr>
        <w:t>, а також з метою                наповнення місцевого бюджету -</w:t>
      </w:r>
      <w:r w:rsidRPr="000D7FB6">
        <w:rPr>
          <w:rFonts w:ascii="Times New Roman" w:eastAsia="Times New Roman" w:hAnsi="Times New Roman" w:cs="Times New Roman"/>
          <w:color w:val="000000"/>
        </w:rPr>
        <w:t xml:space="preserve"> доцільно вакантну посаду головного спеціаліста управління правового забезпечення та взаємодії з державними органами змінити на головного спеціаліста - інспектора з паркування.</w:t>
      </w:r>
    </w:p>
    <w:p w14:paraId="00000013" w14:textId="612A2977" w:rsidR="00784F22" w:rsidRPr="000D7FB6" w:rsidRDefault="00072A4D">
      <w:pPr>
        <w:ind w:firstLine="360"/>
        <w:jc w:val="both"/>
        <w:rPr>
          <w:rFonts w:ascii="Times New Roman" w:eastAsia="Times New Roman" w:hAnsi="Times New Roman" w:cs="Times New Roman"/>
        </w:rPr>
      </w:pPr>
      <w:r>
        <w:rPr>
          <w:rFonts w:ascii="Times New Roman" w:eastAsia="Times New Roman" w:hAnsi="Times New Roman" w:cs="Times New Roman"/>
          <w:lang w:val="uk-UA"/>
        </w:rPr>
        <w:t xml:space="preserve">  </w:t>
      </w:r>
      <w:r w:rsidR="00F07002" w:rsidRPr="000D7FB6">
        <w:rPr>
          <w:rFonts w:ascii="Times New Roman" w:eastAsia="Times New Roman" w:hAnsi="Times New Roman" w:cs="Times New Roman"/>
        </w:rPr>
        <w:t xml:space="preserve"> </w:t>
      </w:r>
      <w:r w:rsidR="00585CA9">
        <w:rPr>
          <w:rFonts w:ascii="Times New Roman" w:eastAsia="Times New Roman" w:hAnsi="Times New Roman" w:cs="Times New Roman"/>
          <w:lang w:val="uk-UA"/>
        </w:rPr>
        <w:t xml:space="preserve"> </w:t>
      </w:r>
      <w:r w:rsidR="00F07002" w:rsidRPr="000D7FB6">
        <w:rPr>
          <w:rFonts w:ascii="Times New Roman" w:eastAsia="Times New Roman" w:hAnsi="Times New Roman" w:cs="Times New Roman"/>
        </w:rPr>
        <w:t>З метою раціонального використання бюджетних коштів</w:t>
      </w:r>
      <w:r>
        <w:rPr>
          <w:rFonts w:ascii="Times New Roman" w:eastAsia="Times New Roman" w:hAnsi="Times New Roman" w:cs="Times New Roman"/>
          <w:lang w:val="uk-UA"/>
        </w:rPr>
        <w:t xml:space="preserve"> </w:t>
      </w:r>
      <w:r w:rsidR="00F07002" w:rsidRPr="000D7FB6">
        <w:rPr>
          <w:rFonts w:ascii="Times New Roman" w:eastAsia="Times New Roman" w:hAnsi="Times New Roman" w:cs="Times New Roman"/>
        </w:rPr>
        <w:t>пропонується скоротити наступні посади</w:t>
      </w:r>
      <w:r>
        <w:rPr>
          <w:rFonts w:ascii="Times New Roman" w:eastAsia="Times New Roman" w:hAnsi="Times New Roman" w:cs="Times New Roman"/>
          <w:lang w:val="uk-UA"/>
        </w:rPr>
        <w:t>, які є вакантними більше одного року, а саме</w:t>
      </w:r>
      <w:r w:rsidR="00F07002" w:rsidRPr="000D7FB6">
        <w:rPr>
          <w:rFonts w:ascii="Times New Roman" w:eastAsia="Times New Roman" w:hAnsi="Times New Roman" w:cs="Times New Roman"/>
        </w:rPr>
        <w:t>:</w:t>
      </w:r>
    </w:p>
    <w:p w14:paraId="00000014" w14:textId="6BD6B57C" w:rsidR="00784F22" w:rsidRPr="000D7FB6" w:rsidRDefault="00585CA9" w:rsidP="00585CA9">
      <w:pPr>
        <w:widowControl/>
        <w:shd w:val="clear" w:color="auto" w:fill="FFFFFF"/>
        <w:ind w:firstLine="360"/>
        <w:jc w:val="both"/>
        <w:rPr>
          <w:rFonts w:ascii="Times New Roman" w:eastAsia="Times New Roman" w:hAnsi="Times New Roman" w:cs="Times New Roman"/>
        </w:rPr>
      </w:pPr>
      <w:r>
        <w:rPr>
          <w:rFonts w:ascii="Times New Roman" w:eastAsia="Times New Roman" w:hAnsi="Times New Roman" w:cs="Times New Roman"/>
          <w:lang w:val="uk-UA"/>
        </w:rPr>
        <w:t xml:space="preserve">- </w:t>
      </w:r>
      <w:r w:rsidR="00F07002" w:rsidRPr="000D7FB6">
        <w:rPr>
          <w:rFonts w:ascii="Times New Roman" w:eastAsia="Times New Roman" w:hAnsi="Times New Roman" w:cs="Times New Roman"/>
        </w:rPr>
        <w:t xml:space="preserve">головного спеціаліста відділу організаційно - протокольної роботи </w:t>
      </w:r>
      <w:proofErr w:type="spellStart"/>
      <w:r w:rsidR="00F07002" w:rsidRPr="000D7FB6">
        <w:rPr>
          <w:rFonts w:ascii="Times New Roman" w:eastAsia="Times New Roman" w:hAnsi="Times New Roman" w:cs="Times New Roman"/>
        </w:rPr>
        <w:t>Південнівської</w:t>
      </w:r>
      <w:proofErr w:type="spellEnd"/>
      <w:r w:rsidR="00F07002" w:rsidRPr="000D7FB6">
        <w:rPr>
          <w:rFonts w:ascii="Times New Roman" w:eastAsia="Times New Roman" w:hAnsi="Times New Roman" w:cs="Times New Roman"/>
        </w:rPr>
        <w:t xml:space="preserve"> міської ради.</w:t>
      </w:r>
    </w:p>
    <w:p w14:paraId="00000015" w14:textId="0EBB92CA" w:rsidR="00784F22" w:rsidRPr="000D7FB6" w:rsidRDefault="00B13695" w:rsidP="00B13695">
      <w:pPr>
        <w:jc w:val="both"/>
        <w:rPr>
          <w:rFonts w:ascii="Times New Roman" w:eastAsia="Times New Roman" w:hAnsi="Times New Roman" w:cs="Times New Roman"/>
        </w:rPr>
      </w:pPr>
      <w:r>
        <w:rPr>
          <w:rFonts w:ascii="Times New Roman" w:eastAsia="Times New Roman" w:hAnsi="Times New Roman" w:cs="Times New Roman"/>
          <w:lang w:val="uk-UA"/>
        </w:rPr>
        <w:t xml:space="preserve">      </w:t>
      </w:r>
      <w:r w:rsidR="00585CA9">
        <w:rPr>
          <w:rFonts w:ascii="Times New Roman" w:eastAsia="Times New Roman" w:hAnsi="Times New Roman" w:cs="Times New Roman"/>
          <w:lang w:val="uk-UA"/>
        </w:rPr>
        <w:t xml:space="preserve">- </w:t>
      </w:r>
      <w:r w:rsidR="00F07002" w:rsidRPr="000D7FB6">
        <w:rPr>
          <w:rFonts w:ascii="Times New Roman" w:eastAsia="Times New Roman" w:hAnsi="Times New Roman" w:cs="Times New Roman"/>
        </w:rPr>
        <w:t xml:space="preserve">спеціаліста II категорії відділу з питань земельних відносин Фонду комунального майна </w:t>
      </w:r>
      <w:proofErr w:type="spellStart"/>
      <w:r w:rsidR="00F07002" w:rsidRPr="000D7FB6">
        <w:rPr>
          <w:rFonts w:ascii="Times New Roman" w:eastAsia="Times New Roman" w:hAnsi="Times New Roman" w:cs="Times New Roman"/>
        </w:rPr>
        <w:t>Південнівської</w:t>
      </w:r>
      <w:proofErr w:type="spellEnd"/>
      <w:r w:rsidR="00F07002" w:rsidRPr="000D7FB6">
        <w:rPr>
          <w:rFonts w:ascii="Times New Roman" w:eastAsia="Times New Roman" w:hAnsi="Times New Roman" w:cs="Times New Roman"/>
        </w:rPr>
        <w:t xml:space="preserve"> міської ради;</w:t>
      </w:r>
    </w:p>
    <w:p w14:paraId="00000016" w14:textId="26FD46D1" w:rsidR="00784F22" w:rsidRPr="000D7FB6" w:rsidRDefault="00F07002">
      <w:pPr>
        <w:ind w:firstLine="360"/>
        <w:jc w:val="both"/>
        <w:rPr>
          <w:rFonts w:ascii="Times New Roman" w:eastAsia="Times New Roman" w:hAnsi="Times New Roman" w:cs="Times New Roman"/>
        </w:rPr>
      </w:pPr>
      <w:r w:rsidRPr="000D7FB6">
        <w:rPr>
          <w:rFonts w:ascii="Times New Roman" w:eastAsia="Times New Roman" w:hAnsi="Times New Roman" w:cs="Times New Roman"/>
        </w:rPr>
        <w:t xml:space="preserve">- </w:t>
      </w:r>
      <w:r w:rsidR="00585CA9">
        <w:rPr>
          <w:rFonts w:ascii="Times New Roman" w:eastAsia="Times New Roman" w:hAnsi="Times New Roman" w:cs="Times New Roman"/>
          <w:lang w:val="uk-UA"/>
        </w:rPr>
        <w:t xml:space="preserve"> </w:t>
      </w:r>
      <w:r w:rsidRPr="000D7FB6">
        <w:rPr>
          <w:rFonts w:ascii="Times New Roman" w:eastAsia="Times New Roman" w:hAnsi="Times New Roman" w:cs="Times New Roman"/>
        </w:rPr>
        <w:t xml:space="preserve"> головного спеціаліста - уповноважену особу з питань </w:t>
      </w:r>
      <w:proofErr w:type="spellStart"/>
      <w:r w:rsidRPr="000D7FB6">
        <w:rPr>
          <w:rFonts w:ascii="Times New Roman" w:eastAsia="Times New Roman" w:hAnsi="Times New Roman" w:cs="Times New Roman"/>
        </w:rPr>
        <w:t>закупівель</w:t>
      </w:r>
      <w:proofErr w:type="spellEnd"/>
      <w:r w:rsidRPr="000D7FB6">
        <w:rPr>
          <w:rFonts w:ascii="Times New Roman" w:eastAsia="Times New Roman" w:hAnsi="Times New Roman" w:cs="Times New Roman"/>
        </w:rPr>
        <w:t xml:space="preserve"> управління культури, спорту та молодіжної політики </w:t>
      </w:r>
      <w:proofErr w:type="spellStart"/>
      <w:r w:rsidRPr="000D7FB6">
        <w:rPr>
          <w:rFonts w:ascii="Times New Roman" w:eastAsia="Times New Roman" w:hAnsi="Times New Roman" w:cs="Times New Roman"/>
        </w:rPr>
        <w:t>Південнівської</w:t>
      </w:r>
      <w:proofErr w:type="spellEnd"/>
      <w:r w:rsidRPr="000D7FB6">
        <w:rPr>
          <w:rFonts w:ascii="Times New Roman" w:eastAsia="Times New Roman" w:hAnsi="Times New Roman" w:cs="Times New Roman"/>
        </w:rPr>
        <w:t xml:space="preserve"> міської ради;</w:t>
      </w:r>
    </w:p>
    <w:p w14:paraId="00000017" w14:textId="77777777" w:rsidR="00784F22" w:rsidRPr="000D7FB6" w:rsidRDefault="00F07002">
      <w:pPr>
        <w:ind w:firstLine="360"/>
        <w:jc w:val="both"/>
        <w:rPr>
          <w:rFonts w:ascii="Times New Roman" w:eastAsia="Times New Roman" w:hAnsi="Times New Roman" w:cs="Times New Roman"/>
        </w:rPr>
      </w:pPr>
      <w:r w:rsidRPr="000D7FB6">
        <w:rPr>
          <w:rFonts w:ascii="Times New Roman" w:eastAsia="Times New Roman" w:hAnsi="Times New Roman" w:cs="Times New Roman"/>
        </w:rPr>
        <w:t xml:space="preserve">-  головного спеціаліста з технічного нагляду управління капітального будівництва </w:t>
      </w:r>
      <w:proofErr w:type="spellStart"/>
      <w:r w:rsidRPr="000D7FB6">
        <w:rPr>
          <w:rFonts w:ascii="Times New Roman" w:eastAsia="Times New Roman" w:hAnsi="Times New Roman" w:cs="Times New Roman"/>
        </w:rPr>
        <w:t>Південнівської</w:t>
      </w:r>
      <w:proofErr w:type="spellEnd"/>
      <w:r w:rsidRPr="000D7FB6">
        <w:rPr>
          <w:rFonts w:ascii="Times New Roman" w:eastAsia="Times New Roman" w:hAnsi="Times New Roman" w:cs="Times New Roman"/>
        </w:rPr>
        <w:t xml:space="preserve"> міської ради.</w:t>
      </w:r>
    </w:p>
    <w:p w14:paraId="00000018" w14:textId="4CFAF97E" w:rsidR="00784F22" w:rsidRPr="000D7FB6" w:rsidRDefault="00585CA9" w:rsidP="00585CA9">
      <w:pPr>
        <w:ind w:firstLine="360"/>
        <w:jc w:val="both"/>
        <w:rPr>
          <w:rFonts w:ascii="Times New Roman" w:eastAsia="Times New Roman" w:hAnsi="Times New Roman" w:cs="Times New Roman"/>
        </w:rPr>
      </w:pPr>
      <w:r>
        <w:rPr>
          <w:rFonts w:ascii="Times New Roman" w:eastAsia="Times New Roman" w:hAnsi="Times New Roman" w:cs="Times New Roman"/>
          <w:lang w:val="uk-UA"/>
        </w:rPr>
        <w:t xml:space="preserve"> </w:t>
      </w:r>
      <w:r w:rsidR="00B13695">
        <w:rPr>
          <w:rFonts w:ascii="Times New Roman" w:eastAsia="Times New Roman" w:hAnsi="Times New Roman" w:cs="Times New Roman"/>
          <w:lang w:val="uk-UA"/>
        </w:rPr>
        <w:t xml:space="preserve">   </w:t>
      </w:r>
      <w:r w:rsidR="00F07002" w:rsidRPr="000D7FB6">
        <w:rPr>
          <w:rFonts w:ascii="Times New Roman" w:eastAsia="Times New Roman" w:hAnsi="Times New Roman" w:cs="Times New Roman"/>
        </w:rPr>
        <w:t xml:space="preserve">Вакантну посаду заступника начальника управління - начальника відділу технічного нагляду управління капітального будівництва </w:t>
      </w:r>
      <w:proofErr w:type="spellStart"/>
      <w:r w:rsidR="00F07002" w:rsidRPr="000D7FB6">
        <w:rPr>
          <w:rFonts w:ascii="Times New Roman" w:eastAsia="Times New Roman" w:hAnsi="Times New Roman" w:cs="Times New Roman"/>
        </w:rPr>
        <w:t>Південнівської</w:t>
      </w:r>
      <w:proofErr w:type="spellEnd"/>
      <w:r w:rsidR="00F07002" w:rsidRPr="000D7FB6">
        <w:rPr>
          <w:rFonts w:ascii="Times New Roman" w:eastAsia="Times New Roman" w:hAnsi="Times New Roman" w:cs="Times New Roman"/>
        </w:rPr>
        <w:t xml:space="preserve"> міської ради скоротити шляхом перетворення на посаду начальника відділу технічного нагляду управління капітального будівництва </w:t>
      </w:r>
      <w:proofErr w:type="spellStart"/>
      <w:r w:rsidR="00F07002" w:rsidRPr="000D7FB6">
        <w:rPr>
          <w:rFonts w:ascii="Times New Roman" w:eastAsia="Times New Roman" w:hAnsi="Times New Roman" w:cs="Times New Roman"/>
        </w:rPr>
        <w:t>Південнівської</w:t>
      </w:r>
      <w:proofErr w:type="spellEnd"/>
      <w:r w:rsidR="00F07002" w:rsidRPr="000D7FB6">
        <w:rPr>
          <w:rFonts w:ascii="Times New Roman" w:eastAsia="Times New Roman" w:hAnsi="Times New Roman" w:cs="Times New Roman"/>
        </w:rPr>
        <w:t xml:space="preserve"> міської ради.</w:t>
      </w:r>
    </w:p>
    <w:p w14:paraId="1E74A138" w14:textId="534233C2" w:rsidR="00183EE9" w:rsidRPr="00183EE9" w:rsidRDefault="00B13695" w:rsidP="00EB71AC">
      <w:pPr>
        <w:ind w:firstLine="360"/>
        <w:jc w:val="both"/>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00F07002" w:rsidRPr="00182616">
        <w:rPr>
          <w:rFonts w:ascii="Times New Roman" w:eastAsia="Times New Roman" w:hAnsi="Times New Roman" w:cs="Times New Roman"/>
        </w:rPr>
        <w:t>Посаду</w:t>
      </w:r>
      <w:r w:rsidR="00F07002" w:rsidRPr="00182616">
        <w:rPr>
          <w:rFonts w:ascii="Times New Roman" w:eastAsia="Times New Roman" w:hAnsi="Times New Roman" w:cs="Times New Roman"/>
          <w:lang w:val="uk-UA"/>
        </w:rPr>
        <w:t xml:space="preserve"> </w:t>
      </w:r>
      <w:r w:rsidR="00F07002" w:rsidRPr="00182616">
        <w:rPr>
          <w:rFonts w:ascii="Times New Roman" w:eastAsia="Times New Roman" w:hAnsi="Times New Roman" w:cs="Times New Roman"/>
        </w:rPr>
        <w:t xml:space="preserve">заступника начальника управління - начальника служби містобудівного кадастру управління архітектури та містобудування </w:t>
      </w:r>
      <w:proofErr w:type="spellStart"/>
      <w:r w:rsidR="00F07002" w:rsidRPr="00182616">
        <w:rPr>
          <w:rFonts w:ascii="Times New Roman" w:eastAsia="Times New Roman" w:hAnsi="Times New Roman" w:cs="Times New Roman"/>
        </w:rPr>
        <w:t>Південнівської</w:t>
      </w:r>
      <w:proofErr w:type="spellEnd"/>
      <w:r w:rsidR="00F07002" w:rsidRPr="00182616">
        <w:rPr>
          <w:rFonts w:ascii="Times New Roman" w:eastAsia="Times New Roman" w:hAnsi="Times New Roman" w:cs="Times New Roman"/>
        </w:rPr>
        <w:t xml:space="preserve"> міської ради  перетворити на посаду начальника служби містобудівного кадастру, натомість посаду начальника відділу архітектури перетворити на посаду заступника начальника управління - начальника відділу архітектури управління архітектури та містобудування </w:t>
      </w:r>
      <w:proofErr w:type="spellStart"/>
      <w:r w:rsidR="00F07002" w:rsidRPr="00182616">
        <w:rPr>
          <w:rFonts w:ascii="Times New Roman" w:eastAsia="Times New Roman" w:hAnsi="Times New Roman" w:cs="Times New Roman"/>
        </w:rPr>
        <w:t>Південнівської</w:t>
      </w:r>
      <w:proofErr w:type="spellEnd"/>
      <w:r w:rsidR="00F07002" w:rsidRPr="00182616">
        <w:rPr>
          <w:rFonts w:ascii="Times New Roman" w:eastAsia="Times New Roman" w:hAnsi="Times New Roman" w:cs="Times New Roman"/>
        </w:rPr>
        <w:t xml:space="preserve"> міської ради.</w:t>
      </w:r>
      <w:r w:rsidR="00B92512" w:rsidRPr="00182616">
        <w:rPr>
          <w:rFonts w:ascii="Times New Roman" w:eastAsia="Times New Roman" w:hAnsi="Times New Roman" w:cs="Times New Roman"/>
          <w:lang w:val="uk-UA"/>
        </w:rPr>
        <w:t xml:space="preserve"> Необхідність внесення таких змін обумовлюється тим, що</w:t>
      </w:r>
      <w:r w:rsidR="00FB27A8" w:rsidRPr="00182616">
        <w:rPr>
          <w:rFonts w:ascii="Times New Roman" w:eastAsia="Times New Roman" w:hAnsi="Times New Roman" w:cs="Times New Roman"/>
          <w:lang w:val="uk-UA"/>
        </w:rPr>
        <w:t xml:space="preserve"> начальник управління архітектури та містобудування за своєю посадою є головним архітектором територіальної громади та забезпечує реалізацію державної політики у сфері архітектури та містобудування. Згідно норм чинного законодавства</w:t>
      </w:r>
      <w:r w:rsidR="00B92512">
        <w:rPr>
          <w:rFonts w:ascii="Times New Roman" w:eastAsia="Times New Roman" w:hAnsi="Times New Roman" w:cs="Times New Roman"/>
          <w:lang w:val="uk-UA"/>
        </w:rPr>
        <w:t xml:space="preserve"> </w:t>
      </w:r>
      <w:r w:rsidR="00FB27A8">
        <w:rPr>
          <w:rFonts w:ascii="Times New Roman" w:eastAsia="Times New Roman" w:hAnsi="Times New Roman" w:cs="Times New Roman"/>
          <w:lang w:val="uk-UA"/>
        </w:rPr>
        <w:t>має мати вищу освіту за професійним спрямуванням будівництв</w:t>
      </w:r>
      <w:r w:rsidR="00181634">
        <w:rPr>
          <w:rFonts w:ascii="Times New Roman" w:eastAsia="Times New Roman" w:hAnsi="Times New Roman" w:cs="Times New Roman"/>
          <w:lang w:val="uk-UA"/>
        </w:rPr>
        <w:t>о</w:t>
      </w:r>
      <w:r w:rsidR="00FB27A8">
        <w:rPr>
          <w:rFonts w:ascii="Times New Roman" w:eastAsia="Times New Roman" w:hAnsi="Times New Roman" w:cs="Times New Roman"/>
          <w:lang w:val="uk-UA"/>
        </w:rPr>
        <w:t xml:space="preserve"> та архітектур</w:t>
      </w:r>
      <w:r w:rsidR="00181634">
        <w:rPr>
          <w:rFonts w:ascii="Times New Roman" w:eastAsia="Times New Roman" w:hAnsi="Times New Roman" w:cs="Times New Roman"/>
          <w:lang w:val="uk-UA"/>
        </w:rPr>
        <w:t>а</w:t>
      </w:r>
      <w:r w:rsidR="00FB27A8">
        <w:rPr>
          <w:rFonts w:ascii="Times New Roman" w:eastAsia="Times New Roman" w:hAnsi="Times New Roman" w:cs="Times New Roman"/>
          <w:lang w:val="uk-UA"/>
        </w:rPr>
        <w:t xml:space="preserve">. В обов’язки заступника начальника управління входить виконання обов’язків начальника управління за його відсутності. </w:t>
      </w:r>
      <w:r w:rsidR="00181634">
        <w:rPr>
          <w:rFonts w:ascii="Times New Roman" w:eastAsia="Times New Roman" w:hAnsi="Times New Roman" w:cs="Times New Roman"/>
          <w:lang w:val="uk-UA"/>
        </w:rPr>
        <w:t xml:space="preserve">Наразі, </w:t>
      </w:r>
      <w:r w:rsidR="00821511">
        <w:rPr>
          <w:rFonts w:ascii="Times New Roman" w:eastAsia="Times New Roman" w:hAnsi="Times New Roman" w:cs="Times New Roman"/>
          <w:lang w:val="uk-UA"/>
        </w:rPr>
        <w:t>обов’язки</w:t>
      </w:r>
      <w:r w:rsidR="00181634">
        <w:rPr>
          <w:rFonts w:ascii="Times New Roman" w:eastAsia="Times New Roman" w:hAnsi="Times New Roman" w:cs="Times New Roman"/>
          <w:lang w:val="uk-UA"/>
        </w:rPr>
        <w:t xml:space="preserve"> </w:t>
      </w:r>
      <w:r w:rsidR="00182616">
        <w:rPr>
          <w:rFonts w:ascii="Times New Roman" w:eastAsia="Times New Roman" w:hAnsi="Times New Roman" w:cs="Times New Roman"/>
          <w:lang w:val="uk-UA"/>
        </w:rPr>
        <w:t xml:space="preserve">виконує </w:t>
      </w:r>
      <w:r w:rsidR="00181634">
        <w:rPr>
          <w:rFonts w:ascii="Times New Roman" w:eastAsia="Times New Roman" w:hAnsi="Times New Roman" w:cs="Times New Roman"/>
          <w:lang w:val="uk-UA"/>
        </w:rPr>
        <w:t>посадова особа</w:t>
      </w:r>
      <w:r w:rsidR="00182616">
        <w:rPr>
          <w:rFonts w:ascii="Times New Roman" w:eastAsia="Times New Roman" w:hAnsi="Times New Roman" w:cs="Times New Roman"/>
          <w:lang w:val="uk-UA"/>
        </w:rPr>
        <w:t>,</w:t>
      </w:r>
      <w:r w:rsidR="00181634">
        <w:rPr>
          <w:rFonts w:ascii="Times New Roman" w:eastAsia="Times New Roman" w:hAnsi="Times New Roman" w:cs="Times New Roman"/>
          <w:lang w:val="uk-UA"/>
        </w:rPr>
        <w:t xml:space="preserve"> яка </w:t>
      </w:r>
      <w:r w:rsidR="00182616">
        <w:rPr>
          <w:rFonts w:ascii="Times New Roman" w:eastAsia="Times New Roman" w:hAnsi="Times New Roman" w:cs="Times New Roman"/>
          <w:lang w:val="uk-UA"/>
        </w:rPr>
        <w:t>не володіє достатнім рівнем знань та не має відповідного рівня кваліфікаційних вимог.</w:t>
      </w:r>
    </w:p>
    <w:p w14:paraId="2919EA6D" w14:textId="2DC88347" w:rsidR="00183EE9" w:rsidRPr="00183EE9" w:rsidRDefault="00B13695" w:rsidP="00B13695">
      <w:pPr>
        <w:widowControl/>
        <w:ind w:firstLine="360"/>
        <w:jc w:val="both"/>
        <w:rPr>
          <w:rFonts w:ascii="Times New Roman" w:eastAsia="Times New Roman" w:hAnsi="Times New Roman" w:cs="Times New Roman"/>
        </w:rPr>
      </w:pPr>
      <w:r>
        <w:rPr>
          <w:rFonts w:ascii="Times New Roman" w:eastAsia="Times New Roman" w:hAnsi="Times New Roman" w:cs="Times New Roman"/>
          <w:lang w:val="uk-UA"/>
        </w:rPr>
        <w:t xml:space="preserve">     </w:t>
      </w:r>
      <w:r w:rsidR="00183EE9" w:rsidRPr="00183EE9">
        <w:rPr>
          <w:rFonts w:ascii="Times New Roman" w:eastAsia="Times New Roman" w:hAnsi="Times New Roman" w:cs="Times New Roman"/>
        </w:rPr>
        <w:t xml:space="preserve">У зв'язку з розширенням завдань та напрямів діяльності, пов'язаних зі стратегічним плануванням розвитку громади, управлінням інвестиціями, міжнародною співпрацею, залученням міжнародної технічної допомоги, а також впровадженням проєктного підходу </w:t>
      </w:r>
      <w:r w:rsidR="00183EE9" w:rsidRPr="00183EE9">
        <w:rPr>
          <w:rFonts w:ascii="Times New Roman" w:eastAsia="Times New Roman" w:hAnsi="Times New Roman" w:cs="Times New Roman"/>
        </w:rPr>
        <w:lastRenderedPageBreak/>
        <w:t xml:space="preserve">та роботи </w:t>
      </w:r>
      <w:r w:rsidR="00EB71AC">
        <w:rPr>
          <w:rFonts w:ascii="Times New Roman" w:eastAsia="Times New Roman" w:hAnsi="Times New Roman" w:cs="Times New Roman"/>
          <w:lang w:val="uk-UA"/>
        </w:rPr>
        <w:t>в</w:t>
      </w:r>
      <w:r w:rsidR="00183EE9" w:rsidRPr="00183EE9">
        <w:rPr>
          <w:rFonts w:ascii="Times New Roman" w:eastAsia="Times New Roman" w:hAnsi="Times New Roman" w:cs="Times New Roman"/>
        </w:rPr>
        <w:t xml:space="preserve"> системі DREAM, виникла необхідність реорганізації відділу зовнішньоекономічної діяльності, інвестицій та туризму</w:t>
      </w:r>
      <w:r w:rsidR="00EB71AC">
        <w:rPr>
          <w:rFonts w:ascii="Times New Roman" w:eastAsia="Times New Roman" w:hAnsi="Times New Roman" w:cs="Times New Roman"/>
          <w:lang w:val="uk-UA"/>
        </w:rPr>
        <w:t xml:space="preserve"> управління економіки </w:t>
      </w:r>
      <w:proofErr w:type="spellStart"/>
      <w:r w:rsidR="00EB71AC">
        <w:rPr>
          <w:rFonts w:ascii="Times New Roman" w:eastAsia="Times New Roman" w:hAnsi="Times New Roman" w:cs="Times New Roman"/>
          <w:lang w:val="uk-UA"/>
        </w:rPr>
        <w:t>Південнівської</w:t>
      </w:r>
      <w:proofErr w:type="spellEnd"/>
      <w:r w:rsidR="00EB71AC">
        <w:rPr>
          <w:rFonts w:ascii="Times New Roman" w:eastAsia="Times New Roman" w:hAnsi="Times New Roman" w:cs="Times New Roman"/>
          <w:lang w:val="uk-UA"/>
        </w:rPr>
        <w:t xml:space="preserve"> міської ради</w:t>
      </w:r>
      <w:r w:rsidR="00183EE9" w:rsidRPr="00183EE9">
        <w:rPr>
          <w:rFonts w:ascii="Times New Roman" w:eastAsia="Times New Roman" w:hAnsi="Times New Roman" w:cs="Times New Roman"/>
        </w:rPr>
        <w:t>.</w:t>
      </w:r>
      <w:r w:rsidR="00EB71AC">
        <w:rPr>
          <w:rFonts w:ascii="Times New Roman" w:eastAsia="Times New Roman" w:hAnsi="Times New Roman" w:cs="Times New Roman"/>
          <w:lang w:val="uk-UA"/>
        </w:rPr>
        <w:t xml:space="preserve"> Пропонується змінити назву відділу з </w:t>
      </w:r>
      <w:r w:rsidR="00341556">
        <w:rPr>
          <w:rFonts w:ascii="Times New Roman" w:eastAsia="Times New Roman" w:hAnsi="Times New Roman" w:cs="Times New Roman"/>
          <w:lang w:val="uk-UA"/>
        </w:rPr>
        <w:t>«</w:t>
      </w:r>
      <w:r w:rsidR="00341556" w:rsidRPr="00341556">
        <w:rPr>
          <w:rFonts w:ascii="Times New Roman" w:hAnsi="Times New Roman" w:cs="Times New Roman"/>
          <w:lang w:val="uk-UA"/>
        </w:rPr>
        <w:t>відділ зовнішньоекономічної діяльності, інвестицій та туризму управління економіки</w:t>
      </w:r>
      <w:r w:rsidR="00341556">
        <w:rPr>
          <w:rFonts w:ascii="Times New Roman" w:eastAsia="Times New Roman" w:hAnsi="Times New Roman" w:cs="Times New Roman"/>
          <w:lang w:val="uk-UA"/>
        </w:rPr>
        <w:t xml:space="preserve">» на </w:t>
      </w:r>
      <w:r w:rsidR="00EB71AC">
        <w:rPr>
          <w:rFonts w:ascii="Times New Roman" w:eastAsia="Times New Roman" w:hAnsi="Times New Roman" w:cs="Times New Roman"/>
          <w:lang w:val="uk-UA"/>
        </w:rPr>
        <w:t>«</w:t>
      </w:r>
      <w:r w:rsidR="00EB71AC" w:rsidRPr="00183EE9">
        <w:rPr>
          <w:rFonts w:ascii="Times New Roman" w:eastAsia="Times New Roman" w:hAnsi="Times New Roman" w:cs="Times New Roman"/>
        </w:rPr>
        <w:t>відділ стратегічного розвитку, інвестицій, міжнародного</w:t>
      </w:r>
      <w:r w:rsidR="00EB71AC" w:rsidRPr="00EB71AC">
        <w:rPr>
          <w:rFonts w:ascii="Times New Roman" w:eastAsia="Times New Roman" w:hAnsi="Times New Roman" w:cs="Times New Roman"/>
        </w:rPr>
        <w:t xml:space="preserve"> </w:t>
      </w:r>
      <w:r w:rsidR="00EB71AC" w:rsidRPr="00183EE9">
        <w:rPr>
          <w:rFonts w:ascii="Times New Roman" w:eastAsia="Times New Roman" w:hAnsi="Times New Roman" w:cs="Times New Roman"/>
        </w:rPr>
        <w:t>співробітництва, туризму та проєктної діяльності</w:t>
      </w:r>
      <w:r w:rsidR="00341556">
        <w:rPr>
          <w:rFonts w:ascii="Times New Roman" w:eastAsia="Times New Roman" w:hAnsi="Times New Roman" w:cs="Times New Roman"/>
          <w:lang w:val="uk-UA"/>
        </w:rPr>
        <w:t xml:space="preserve"> управління економіки</w:t>
      </w:r>
      <w:r w:rsidR="00EB71AC">
        <w:rPr>
          <w:rFonts w:ascii="Times New Roman" w:eastAsia="Times New Roman" w:hAnsi="Times New Roman" w:cs="Times New Roman"/>
          <w:lang w:val="uk-UA"/>
        </w:rPr>
        <w:t>»</w:t>
      </w:r>
      <w:r w:rsidR="00341556">
        <w:rPr>
          <w:rFonts w:ascii="Times New Roman" w:eastAsia="Times New Roman" w:hAnsi="Times New Roman" w:cs="Times New Roman"/>
          <w:lang w:val="uk-UA"/>
        </w:rPr>
        <w:t>.</w:t>
      </w:r>
    </w:p>
    <w:p w14:paraId="731C7EE0" w14:textId="2A450A87" w:rsidR="00183EE9" w:rsidRPr="00183EE9" w:rsidRDefault="00341556" w:rsidP="00B13695">
      <w:pPr>
        <w:widowControl/>
        <w:ind w:firstLine="720"/>
        <w:jc w:val="both"/>
        <w:rPr>
          <w:rFonts w:ascii="Times New Roman" w:eastAsia="Times New Roman" w:hAnsi="Times New Roman" w:cs="Times New Roman"/>
        </w:rPr>
      </w:pPr>
      <w:r>
        <w:rPr>
          <w:rFonts w:ascii="Times New Roman" w:eastAsia="Times New Roman" w:hAnsi="Times New Roman" w:cs="Times New Roman"/>
          <w:lang w:val="uk-UA"/>
        </w:rPr>
        <w:t>Наразі, в</w:t>
      </w:r>
      <w:r w:rsidR="00183EE9" w:rsidRPr="00183EE9">
        <w:rPr>
          <w:rFonts w:ascii="Times New Roman" w:eastAsia="Times New Roman" w:hAnsi="Times New Roman" w:cs="Times New Roman"/>
        </w:rPr>
        <w:t xml:space="preserve"> структурі управління економіки є відділ бухгалтерського обліку та звітності, який складається з начальника відділу</w:t>
      </w:r>
      <w:r>
        <w:rPr>
          <w:rFonts w:ascii="Times New Roman" w:eastAsia="Times New Roman" w:hAnsi="Times New Roman" w:cs="Times New Roman"/>
          <w:lang w:val="uk-UA"/>
        </w:rPr>
        <w:t xml:space="preserve"> </w:t>
      </w:r>
      <w:r w:rsidR="00183EE9" w:rsidRPr="00183EE9">
        <w:rPr>
          <w:rFonts w:ascii="Times New Roman" w:eastAsia="Times New Roman" w:hAnsi="Times New Roman" w:cs="Times New Roman"/>
        </w:rPr>
        <w:t>-</w:t>
      </w:r>
      <w:r>
        <w:rPr>
          <w:rFonts w:ascii="Times New Roman" w:eastAsia="Times New Roman" w:hAnsi="Times New Roman" w:cs="Times New Roman"/>
          <w:lang w:val="uk-UA"/>
        </w:rPr>
        <w:t xml:space="preserve"> </w:t>
      </w:r>
      <w:r w:rsidR="00183EE9" w:rsidRPr="00183EE9">
        <w:rPr>
          <w:rFonts w:ascii="Times New Roman" w:eastAsia="Times New Roman" w:hAnsi="Times New Roman" w:cs="Times New Roman"/>
        </w:rPr>
        <w:t>головного бухгалтера та головного спеціаліста.</w:t>
      </w:r>
      <w:r>
        <w:rPr>
          <w:rFonts w:ascii="Times New Roman" w:eastAsia="Times New Roman" w:hAnsi="Times New Roman" w:cs="Times New Roman"/>
          <w:lang w:val="uk-UA"/>
        </w:rPr>
        <w:t xml:space="preserve"> </w:t>
      </w:r>
      <w:r w:rsidR="00183EE9" w:rsidRPr="00183EE9">
        <w:rPr>
          <w:rFonts w:ascii="Times New Roman" w:eastAsia="Times New Roman" w:hAnsi="Times New Roman" w:cs="Times New Roman"/>
        </w:rPr>
        <w:t>Беручи до уваги, що на сьогоднішній день відсутнє достатнє навантаження на відділ бухгалтерського обліку та звітності управління економіки на</w:t>
      </w:r>
      <w:r w:rsidR="00B13695">
        <w:rPr>
          <w:rFonts w:ascii="Times New Roman" w:eastAsia="Times New Roman" w:hAnsi="Times New Roman" w:cs="Times New Roman"/>
        </w:rPr>
        <w:t xml:space="preserve"> таку кількість штатних одиниць - </w:t>
      </w:r>
      <w:r>
        <w:rPr>
          <w:rFonts w:ascii="Times New Roman" w:eastAsia="Times New Roman" w:hAnsi="Times New Roman" w:cs="Times New Roman"/>
          <w:lang w:val="uk-UA"/>
        </w:rPr>
        <w:t xml:space="preserve">пропонується </w:t>
      </w:r>
      <w:proofErr w:type="spellStart"/>
      <w:r w:rsidR="00183EE9" w:rsidRPr="00183EE9">
        <w:rPr>
          <w:rFonts w:ascii="Times New Roman" w:eastAsia="Times New Roman" w:hAnsi="Times New Roman" w:cs="Times New Roman"/>
        </w:rPr>
        <w:t>внес</w:t>
      </w:r>
      <w:proofErr w:type="spellEnd"/>
      <w:r w:rsidR="00887F13">
        <w:rPr>
          <w:rFonts w:ascii="Times New Roman" w:eastAsia="Times New Roman" w:hAnsi="Times New Roman" w:cs="Times New Roman"/>
          <w:lang w:val="uk-UA"/>
        </w:rPr>
        <w:t>ти</w:t>
      </w:r>
      <w:r w:rsidR="00183EE9" w:rsidRPr="00183EE9">
        <w:rPr>
          <w:rFonts w:ascii="Times New Roman" w:eastAsia="Times New Roman" w:hAnsi="Times New Roman" w:cs="Times New Roman"/>
        </w:rPr>
        <w:t xml:space="preserve"> змін</w:t>
      </w:r>
      <w:r w:rsidR="00887F13">
        <w:rPr>
          <w:rFonts w:ascii="Times New Roman" w:eastAsia="Times New Roman" w:hAnsi="Times New Roman" w:cs="Times New Roman"/>
          <w:lang w:val="uk-UA"/>
        </w:rPr>
        <w:t>и</w:t>
      </w:r>
      <w:r w:rsidR="00183EE9" w:rsidRPr="00183EE9">
        <w:rPr>
          <w:rFonts w:ascii="Times New Roman" w:eastAsia="Times New Roman" w:hAnsi="Times New Roman" w:cs="Times New Roman"/>
        </w:rPr>
        <w:t xml:space="preserve"> до структури управління економіки в межах наявної штатної чисельності, а саме:</w:t>
      </w:r>
    </w:p>
    <w:p w14:paraId="273C5CAD" w14:textId="4E4A1123" w:rsidR="00183EE9" w:rsidRPr="00183EE9" w:rsidRDefault="00887F13" w:rsidP="00887F13">
      <w:pPr>
        <w:widowControl/>
        <w:ind w:firstLine="720"/>
        <w:jc w:val="both"/>
        <w:rPr>
          <w:rFonts w:ascii="Times New Roman" w:eastAsia="Times New Roman" w:hAnsi="Times New Roman" w:cs="Times New Roman"/>
          <w:lang w:val="uk-UA"/>
        </w:rPr>
      </w:pPr>
      <w:r>
        <w:rPr>
          <w:rFonts w:ascii="Times New Roman" w:eastAsia="Times New Roman" w:hAnsi="Times New Roman" w:cs="Times New Roman"/>
          <w:lang w:val="uk-UA"/>
        </w:rPr>
        <w:t>- р</w:t>
      </w:r>
      <w:r w:rsidR="00183EE9" w:rsidRPr="00183EE9">
        <w:rPr>
          <w:rFonts w:ascii="Times New Roman" w:eastAsia="Times New Roman" w:hAnsi="Times New Roman" w:cs="Times New Roman"/>
        </w:rPr>
        <w:t>озформувати відділ бухгалтерського обліку та звітності, скоротивши посаду начальника відділу та залишивши в структурі управління лише посаду головного спеціаліста-бухгалтера</w:t>
      </w:r>
      <w:r>
        <w:rPr>
          <w:rFonts w:ascii="Times New Roman" w:eastAsia="Times New Roman" w:hAnsi="Times New Roman" w:cs="Times New Roman"/>
          <w:lang w:val="uk-UA"/>
        </w:rPr>
        <w:t>;</w:t>
      </w:r>
    </w:p>
    <w:p w14:paraId="7DA54F2F" w14:textId="35B1A619" w:rsidR="008F556C" w:rsidRPr="00EB71AC" w:rsidRDefault="00887F13" w:rsidP="00887F13">
      <w:pPr>
        <w:widowControl/>
        <w:ind w:firstLine="360"/>
        <w:jc w:val="both"/>
        <w:rPr>
          <w:rFonts w:ascii="Times New Roman" w:eastAsia="Times New Roman" w:hAnsi="Times New Roman" w:cs="Times New Roman"/>
        </w:rPr>
      </w:pPr>
      <w:r>
        <w:rPr>
          <w:rFonts w:ascii="Times New Roman" w:eastAsia="Times New Roman" w:hAnsi="Times New Roman" w:cs="Times New Roman"/>
          <w:lang w:val="uk-UA"/>
        </w:rPr>
        <w:t xml:space="preserve">      - в</w:t>
      </w:r>
      <w:r w:rsidR="00183EE9" w:rsidRPr="00183EE9">
        <w:rPr>
          <w:rFonts w:ascii="Times New Roman" w:eastAsia="Times New Roman" w:hAnsi="Times New Roman" w:cs="Times New Roman"/>
        </w:rPr>
        <w:t xml:space="preserve">вести до відділу стратегічного розвитку, інвестицій, міжнародного співробітництва, туризму та проєктної діяльності </w:t>
      </w:r>
      <w:r>
        <w:rPr>
          <w:rFonts w:ascii="Times New Roman" w:eastAsia="Times New Roman" w:hAnsi="Times New Roman" w:cs="Times New Roman"/>
          <w:lang w:val="uk-UA"/>
        </w:rPr>
        <w:t xml:space="preserve">(за новою назвою) </w:t>
      </w:r>
      <w:r w:rsidR="00183EE9" w:rsidRPr="00183EE9">
        <w:rPr>
          <w:rFonts w:ascii="Times New Roman" w:eastAsia="Times New Roman" w:hAnsi="Times New Roman" w:cs="Times New Roman"/>
        </w:rPr>
        <w:t xml:space="preserve">посаду заступника начальника відділу за рахунок вивільненої посади начальника відділу </w:t>
      </w:r>
      <w:r w:rsidR="00B13695">
        <w:rPr>
          <w:rFonts w:ascii="Times New Roman" w:eastAsia="Times New Roman" w:hAnsi="Times New Roman" w:cs="Times New Roman"/>
          <w:lang w:val="uk-UA"/>
        </w:rPr>
        <w:t xml:space="preserve">- </w:t>
      </w:r>
      <w:bookmarkStart w:id="2" w:name="_GoBack"/>
      <w:bookmarkEnd w:id="2"/>
      <w:r w:rsidR="00183EE9" w:rsidRPr="00183EE9">
        <w:rPr>
          <w:rFonts w:ascii="Times New Roman" w:eastAsia="Times New Roman" w:hAnsi="Times New Roman" w:cs="Times New Roman"/>
        </w:rPr>
        <w:t>головного бухгалтера відділу бухгалтерського обліку та звітності управління економіки</w:t>
      </w:r>
    </w:p>
    <w:p w14:paraId="0000001A" w14:textId="001E504C" w:rsidR="00784F22" w:rsidRDefault="00887F13">
      <w:pPr>
        <w:ind w:firstLine="360"/>
        <w:jc w:val="both"/>
        <w:rPr>
          <w:rFonts w:ascii="Times New Roman" w:eastAsia="Times New Roman" w:hAnsi="Times New Roman" w:cs="Times New Roman"/>
        </w:rPr>
      </w:pPr>
      <w:r>
        <w:rPr>
          <w:rFonts w:ascii="Times New Roman" w:eastAsia="Times New Roman" w:hAnsi="Times New Roman" w:cs="Times New Roman"/>
          <w:lang w:val="uk-UA"/>
        </w:rPr>
        <w:t xml:space="preserve">      </w:t>
      </w:r>
      <w:r w:rsidR="00F07002" w:rsidRPr="000D7FB6">
        <w:rPr>
          <w:rFonts w:ascii="Times New Roman" w:eastAsia="Times New Roman" w:hAnsi="Times New Roman" w:cs="Times New Roman"/>
        </w:rPr>
        <w:t xml:space="preserve">З урахуванням викладеного загальна штатна чисельність апарату </w:t>
      </w:r>
      <w:proofErr w:type="spellStart"/>
      <w:r w:rsidR="00F07002" w:rsidRPr="000D7FB6">
        <w:rPr>
          <w:rFonts w:ascii="Times New Roman" w:eastAsia="Times New Roman" w:hAnsi="Times New Roman" w:cs="Times New Roman"/>
        </w:rPr>
        <w:t>Південнівської</w:t>
      </w:r>
      <w:proofErr w:type="spellEnd"/>
      <w:r w:rsidR="00F07002" w:rsidRPr="000D7FB6">
        <w:rPr>
          <w:rFonts w:ascii="Times New Roman" w:eastAsia="Times New Roman" w:hAnsi="Times New Roman" w:cs="Times New Roman"/>
        </w:rPr>
        <w:t xml:space="preserve"> міської ради та її виконавчих органів з урахуванням службовців та р</w:t>
      </w:r>
      <w:r w:rsidR="00F07002" w:rsidRPr="000D7FB6">
        <w:rPr>
          <w:rFonts w:ascii="Times New Roman" w:eastAsia="Times New Roman" w:hAnsi="Times New Roman" w:cs="Times New Roman"/>
          <w:highlight w:val="white"/>
        </w:rPr>
        <w:t>обітників, зайнятих обслуговуванням виконавчих органів</w:t>
      </w:r>
      <w:r w:rsidR="00F07002" w:rsidRPr="000D7FB6">
        <w:rPr>
          <w:rFonts w:ascii="Times New Roman" w:eastAsia="Times New Roman" w:hAnsi="Times New Roman" w:cs="Times New Roman"/>
        </w:rPr>
        <w:t xml:space="preserve"> становитиме 163 штатних одиниці.</w:t>
      </w:r>
    </w:p>
    <w:p w14:paraId="25FB30D4" w14:textId="308CF7DB" w:rsidR="000015E3" w:rsidRDefault="000015E3">
      <w:pPr>
        <w:ind w:firstLine="360"/>
        <w:jc w:val="both"/>
        <w:rPr>
          <w:rFonts w:ascii="Times New Roman" w:hAnsi="Times New Roman" w:cs="Times New Roman"/>
        </w:rPr>
      </w:pPr>
    </w:p>
    <w:p w14:paraId="2B0D4F52" w14:textId="77777777" w:rsidR="000015E3" w:rsidRPr="000D7FB6" w:rsidRDefault="000015E3">
      <w:pPr>
        <w:ind w:firstLine="360"/>
        <w:jc w:val="both"/>
        <w:rPr>
          <w:rFonts w:ascii="Times New Roman" w:hAnsi="Times New Roman" w:cs="Times New Roman"/>
        </w:rPr>
      </w:pPr>
    </w:p>
    <w:p w14:paraId="0000001B" w14:textId="2290C0D4" w:rsidR="00784F22" w:rsidRPr="000D7FB6" w:rsidRDefault="00F07002" w:rsidP="00F07002">
      <w:pPr>
        <w:jc w:val="both"/>
        <w:rPr>
          <w:rFonts w:ascii="Times New Roman" w:eastAsia="Times New Roman" w:hAnsi="Times New Roman" w:cs="Times New Roman"/>
        </w:rPr>
      </w:pPr>
      <w:r w:rsidRPr="000D7FB6">
        <w:rPr>
          <w:rFonts w:ascii="Times New Roman" w:eastAsia="Times New Roman" w:hAnsi="Times New Roman" w:cs="Times New Roman"/>
        </w:rPr>
        <w:t xml:space="preserve"> </w:t>
      </w:r>
    </w:p>
    <w:p w14:paraId="0000001C" w14:textId="77777777" w:rsidR="00784F22" w:rsidRPr="000D7FB6" w:rsidRDefault="00F07002" w:rsidP="000D7FB6">
      <w:pPr>
        <w:jc w:val="both"/>
        <w:rPr>
          <w:rFonts w:ascii="Times New Roman" w:hAnsi="Times New Roman" w:cs="Times New Roman"/>
          <w:b/>
        </w:rPr>
      </w:pPr>
      <w:r w:rsidRPr="000D7FB6">
        <w:rPr>
          <w:rFonts w:ascii="Times New Roman" w:eastAsia="Times New Roman" w:hAnsi="Times New Roman" w:cs="Times New Roman"/>
          <w:b/>
        </w:rPr>
        <w:t xml:space="preserve">Керуючий справами </w:t>
      </w:r>
    </w:p>
    <w:p w14:paraId="0000001D" w14:textId="5BA7C622" w:rsidR="00784F22" w:rsidRPr="000D7FB6" w:rsidRDefault="00F07002" w:rsidP="000D7FB6">
      <w:pPr>
        <w:widowControl/>
        <w:shd w:val="clear" w:color="auto" w:fill="FFFFFF"/>
        <w:rPr>
          <w:rFonts w:ascii="Times New Roman" w:hAnsi="Times New Roman" w:cs="Times New Roman"/>
          <w:b/>
        </w:rPr>
      </w:pPr>
      <w:r w:rsidRPr="000D7FB6">
        <w:rPr>
          <w:rFonts w:ascii="Times New Roman" w:eastAsia="Times New Roman" w:hAnsi="Times New Roman" w:cs="Times New Roman"/>
          <w:b/>
        </w:rPr>
        <w:t xml:space="preserve">виконавчого комітету                                                               </w:t>
      </w:r>
      <w:r w:rsidR="000D7FB6">
        <w:rPr>
          <w:rFonts w:ascii="Times New Roman" w:eastAsia="Times New Roman" w:hAnsi="Times New Roman" w:cs="Times New Roman"/>
          <w:b/>
          <w:lang w:val="uk-UA"/>
        </w:rPr>
        <w:t xml:space="preserve"> </w:t>
      </w:r>
      <w:r w:rsidRPr="000D7FB6">
        <w:rPr>
          <w:rFonts w:ascii="Times New Roman" w:eastAsia="Times New Roman" w:hAnsi="Times New Roman" w:cs="Times New Roman"/>
          <w:b/>
        </w:rPr>
        <w:t xml:space="preserve">    Владислав ТЕРЕЩЕНКО                                                           </w:t>
      </w:r>
    </w:p>
    <w:sectPr w:rsidR="00784F22" w:rsidRPr="000D7FB6">
      <w:pgSz w:w="11906" w:h="16838"/>
      <w:pgMar w:top="1134" w:right="850" w:bottom="1134"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BD4FBF"/>
    <w:multiLevelType w:val="multilevel"/>
    <w:tmpl w:val="2ED2B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F22"/>
    <w:rsid w:val="000015E3"/>
    <w:rsid w:val="00052785"/>
    <w:rsid w:val="00072A4D"/>
    <w:rsid w:val="000D7FB6"/>
    <w:rsid w:val="00181634"/>
    <w:rsid w:val="00182616"/>
    <w:rsid w:val="00183EE9"/>
    <w:rsid w:val="002A6F88"/>
    <w:rsid w:val="00341556"/>
    <w:rsid w:val="003A7D69"/>
    <w:rsid w:val="00445126"/>
    <w:rsid w:val="00585CA9"/>
    <w:rsid w:val="006537A6"/>
    <w:rsid w:val="00784F22"/>
    <w:rsid w:val="00821511"/>
    <w:rsid w:val="00887F13"/>
    <w:rsid w:val="008F556C"/>
    <w:rsid w:val="00B13695"/>
    <w:rsid w:val="00B92512"/>
    <w:rsid w:val="00BA7D92"/>
    <w:rsid w:val="00EB71AC"/>
    <w:rsid w:val="00F07002"/>
    <w:rsid w:val="00FB2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097EA"/>
  <w15:docId w15:val="{B464D741-3D5B-4EB7-991F-9F155456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uk"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uiPriority w:val="34"/>
    <w:qFormat/>
    <w:rsid w:val="00254818"/>
    <w:pPr>
      <w:ind w:left="720"/>
      <w:contextualSpacing/>
    </w:pPr>
  </w:style>
  <w:style w:type="character" w:customStyle="1" w:styleId="rvts6">
    <w:name w:val="rvts6"/>
    <w:basedOn w:val="a0"/>
    <w:rsid w:val="004B154B"/>
  </w:style>
  <w:style w:type="paragraph" w:customStyle="1" w:styleId="rvps5">
    <w:name w:val="rvps5"/>
    <w:rsid w:val="004B154B"/>
    <w:pPr>
      <w:widowControl/>
      <w:spacing w:before="100" w:beforeAutospacing="1" w:after="100" w:afterAutospacing="1"/>
    </w:pPr>
    <w:rPr>
      <w:rFonts w:ascii="Times New Roman" w:eastAsia="Times New Roman" w:hAnsi="Times New Roman" w:cs="Times New Roman"/>
      <w:lang w:val="ru-RU"/>
    </w:rPr>
  </w:style>
  <w:style w:type="paragraph" w:customStyle="1" w:styleId="western">
    <w:name w:val="western"/>
    <w:rsid w:val="00BF4F71"/>
    <w:pPr>
      <w:widowControl/>
      <w:spacing w:before="100" w:beforeAutospacing="1" w:after="100" w:afterAutospacing="1"/>
    </w:pPr>
    <w:rPr>
      <w:rFonts w:ascii="Times New Roman" w:eastAsia="Times New Roman" w:hAnsi="Times New Roman" w:cs="Times New Roman"/>
    </w:rPr>
  </w:style>
  <w:style w:type="character" w:customStyle="1" w:styleId="a5">
    <w:name w:val="Шрифт абзацу за замовчуванням"/>
    <w:rsid w:val="009C1D58"/>
  </w:style>
  <w:style w:type="paragraph" w:customStyle="1" w:styleId="Standard">
    <w:name w:val="Standard"/>
    <w:rsid w:val="009C1D58"/>
    <w:pPr>
      <w:suppressAutoHyphens/>
      <w:autoSpaceDN w:val="0"/>
      <w:textAlignment w:val="baseline"/>
    </w:pPr>
    <w:rPr>
      <w:rFonts w:eastAsia="Segoe UI" w:cs="Tahoma"/>
      <w:color w:val="000000"/>
      <w:kern w:val="3"/>
      <w:lang w:val="ru-RU" w:eastAsia="zh-CN" w:bidi="hi-IN"/>
    </w:rPr>
  </w:style>
  <w:style w:type="paragraph" w:styleId="a6">
    <w:name w:val="Plain Text"/>
    <w:link w:val="a7"/>
    <w:rsid w:val="00BA7CA7"/>
    <w:pPr>
      <w:widowControl/>
    </w:pPr>
    <w:rPr>
      <w:rFonts w:ascii="Courier New" w:eastAsia="Times New Roman" w:hAnsi="Courier New" w:cs="Courier New"/>
      <w:sz w:val="20"/>
      <w:szCs w:val="20"/>
      <w:lang w:val="ru-RU"/>
    </w:rPr>
  </w:style>
  <w:style w:type="character" w:customStyle="1" w:styleId="a7">
    <w:name w:val="Текст Знак"/>
    <w:basedOn w:val="a0"/>
    <w:link w:val="a6"/>
    <w:rsid w:val="00BA7CA7"/>
    <w:rPr>
      <w:rFonts w:ascii="Courier New" w:eastAsia="Times New Roman" w:hAnsi="Courier New" w:cs="Courier New"/>
      <w:sz w:val="20"/>
      <w:szCs w:val="20"/>
      <w:lang w:val="ru-RU" w:eastAsia="ru-RU"/>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alloon Text"/>
    <w:basedOn w:val="a"/>
    <w:link w:val="aa"/>
    <w:uiPriority w:val="99"/>
    <w:semiHidden/>
    <w:unhideWhenUsed/>
    <w:rsid w:val="00052785"/>
    <w:rPr>
      <w:rFonts w:ascii="Segoe UI" w:hAnsi="Segoe UI" w:cs="Segoe UI"/>
      <w:sz w:val="18"/>
      <w:szCs w:val="18"/>
    </w:rPr>
  </w:style>
  <w:style w:type="character" w:customStyle="1" w:styleId="aa">
    <w:name w:val="Текст выноски Знак"/>
    <w:basedOn w:val="a0"/>
    <w:link w:val="a9"/>
    <w:uiPriority w:val="99"/>
    <w:semiHidden/>
    <w:rsid w:val="00052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012">
      <w:bodyDiv w:val="1"/>
      <w:marLeft w:val="0"/>
      <w:marRight w:val="0"/>
      <w:marTop w:val="0"/>
      <w:marBottom w:val="0"/>
      <w:divBdr>
        <w:top w:val="none" w:sz="0" w:space="0" w:color="auto"/>
        <w:left w:val="none" w:sz="0" w:space="0" w:color="auto"/>
        <w:bottom w:val="none" w:sz="0" w:space="0" w:color="auto"/>
        <w:right w:val="none" w:sz="0" w:space="0" w:color="auto"/>
      </w:divBdr>
      <w:divsChild>
        <w:div w:id="399443295">
          <w:marLeft w:val="0"/>
          <w:marRight w:val="0"/>
          <w:marTop w:val="0"/>
          <w:marBottom w:val="0"/>
          <w:divBdr>
            <w:top w:val="none" w:sz="0" w:space="0" w:color="auto"/>
            <w:left w:val="none" w:sz="0" w:space="0" w:color="auto"/>
            <w:bottom w:val="none" w:sz="0" w:space="0" w:color="auto"/>
            <w:right w:val="none" w:sz="0" w:space="0" w:color="auto"/>
          </w:divBdr>
        </w:div>
        <w:div w:id="245381283">
          <w:marLeft w:val="0"/>
          <w:marRight w:val="0"/>
          <w:marTop w:val="0"/>
          <w:marBottom w:val="0"/>
          <w:divBdr>
            <w:top w:val="none" w:sz="0" w:space="0" w:color="auto"/>
            <w:left w:val="none" w:sz="0" w:space="0" w:color="auto"/>
            <w:bottom w:val="none" w:sz="0" w:space="0" w:color="auto"/>
            <w:right w:val="none" w:sz="0" w:space="0" w:color="auto"/>
          </w:divBdr>
        </w:div>
        <w:div w:id="1850637786">
          <w:marLeft w:val="0"/>
          <w:marRight w:val="0"/>
          <w:marTop w:val="0"/>
          <w:marBottom w:val="0"/>
          <w:divBdr>
            <w:top w:val="none" w:sz="0" w:space="0" w:color="auto"/>
            <w:left w:val="none" w:sz="0" w:space="0" w:color="auto"/>
            <w:bottom w:val="none" w:sz="0" w:space="0" w:color="auto"/>
            <w:right w:val="none" w:sz="0" w:space="0" w:color="auto"/>
          </w:divBdr>
        </w:div>
        <w:div w:id="899052581">
          <w:marLeft w:val="0"/>
          <w:marRight w:val="0"/>
          <w:marTop w:val="0"/>
          <w:marBottom w:val="0"/>
          <w:divBdr>
            <w:top w:val="none" w:sz="0" w:space="0" w:color="auto"/>
            <w:left w:val="none" w:sz="0" w:space="0" w:color="auto"/>
            <w:bottom w:val="none" w:sz="0" w:space="0" w:color="auto"/>
            <w:right w:val="none" w:sz="0" w:space="0" w:color="auto"/>
          </w:divBdr>
        </w:div>
        <w:div w:id="1243880718">
          <w:marLeft w:val="0"/>
          <w:marRight w:val="0"/>
          <w:marTop w:val="0"/>
          <w:marBottom w:val="0"/>
          <w:divBdr>
            <w:top w:val="none" w:sz="0" w:space="0" w:color="auto"/>
            <w:left w:val="none" w:sz="0" w:space="0" w:color="auto"/>
            <w:bottom w:val="none" w:sz="0" w:space="0" w:color="auto"/>
            <w:right w:val="none" w:sz="0" w:space="0" w:color="auto"/>
          </w:divBdr>
        </w:div>
        <w:div w:id="656884516">
          <w:marLeft w:val="0"/>
          <w:marRight w:val="0"/>
          <w:marTop w:val="0"/>
          <w:marBottom w:val="0"/>
          <w:divBdr>
            <w:top w:val="none" w:sz="0" w:space="0" w:color="auto"/>
            <w:left w:val="none" w:sz="0" w:space="0" w:color="auto"/>
            <w:bottom w:val="none" w:sz="0" w:space="0" w:color="auto"/>
            <w:right w:val="none" w:sz="0" w:space="0" w:color="auto"/>
          </w:divBdr>
        </w:div>
        <w:div w:id="1769543899">
          <w:marLeft w:val="0"/>
          <w:marRight w:val="0"/>
          <w:marTop w:val="0"/>
          <w:marBottom w:val="0"/>
          <w:divBdr>
            <w:top w:val="none" w:sz="0" w:space="0" w:color="auto"/>
            <w:left w:val="none" w:sz="0" w:space="0" w:color="auto"/>
            <w:bottom w:val="none" w:sz="0" w:space="0" w:color="auto"/>
            <w:right w:val="none" w:sz="0" w:space="0" w:color="auto"/>
          </w:divBdr>
        </w:div>
        <w:div w:id="129134101">
          <w:marLeft w:val="0"/>
          <w:marRight w:val="0"/>
          <w:marTop w:val="0"/>
          <w:marBottom w:val="0"/>
          <w:divBdr>
            <w:top w:val="none" w:sz="0" w:space="0" w:color="auto"/>
            <w:left w:val="none" w:sz="0" w:space="0" w:color="auto"/>
            <w:bottom w:val="none" w:sz="0" w:space="0" w:color="auto"/>
            <w:right w:val="none" w:sz="0" w:space="0" w:color="auto"/>
          </w:divBdr>
        </w:div>
        <w:div w:id="1125809438">
          <w:marLeft w:val="0"/>
          <w:marRight w:val="0"/>
          <w:marTop w:val="0"/>
          <w:marBottom w:val="0"/>
          <w:divBdr>
            <w:top w:val="none" w:sz="0" w:space="0" w:color="auto"/>
            <w:left w:val="none" w:sz="0" w:space="0" w:color="auto"/>
            <w:bottom w:val="none" w:sz="0" w:space="0" w:color="auto"/>
            <w:right w:val="none" w:sz="0" w:space="0" w:color="auto"/>
          </w:divBdr>
        </w:div>
        <w:div w:id="133255209">
          <w:marLeft w:val="0"/>
          <w:marRight w:val="0"/>
          <w:marTop w:val="0"/>
          <w:marBottom w:val="0"/>
          <w:divBdr>
            <w:top w:val="none" w:sz="0" w:space="0" w:color="auto"/>
            <w:left w:val="none" w:sz="0" w:space="0" w:color="auto"/>
            <w:bottom w:val="none" w:sz="0" w:space="0" w:color="auto"/>
            <w:right w:val="none" w:sz="0" w:space="0" w:color="auto"/>
          </w:divBdr>
        </w:div>
        <w:div w:id="1245608250">
          <w:marLeft w:val="0"/>
          <w:marRight w:val="0"/>
          <w:marTop w:val="0"/>
          <w:marBottom w:val="0"/>
          <w:divBdr>
            <w:top w:val="none" w:sz="0" w:space="0" w:color="auto"/>
            <w:left w:val="none" w:sz="0" w:space="0" w:color="auto"/>
            <w:bottom w:val="none" w:sz="0" w:space="0" w:color="auto"/>
            <w:right w:val="none" w:sz="0" w:space="0" w:color="auto"/>
          </w:divBdr>
        </w:div>
        <w:div w:id="1386680338">
          <w:marLeft w:val="0"/>
          <w:marRight w:val="0"/>
          <w:marTop w:val="0"/>
          <w:marBottom w:val="0"/>
          <w:divBdr>
            <w:top w:val="none" w:sz="0" w:space="0" w:color="auto"/>
            <w:left w:val="none" w:sz="0" w:space="0" w:color="auto"/>
            <w:bottom w:val="none" w:sz="0" w:space="0" w:color="auto"/>
            <w:right w:val="none" w:sz="0" w:space="0" w:color="auto"/>
          </w:divBdr>
        </w:div>
        <w:div w:id="229653573">
          <w:marLeft w:val="0"/>
          <w:marRight w:val="0"/>
          <w:marTop w:val="0"/>
          <w:marBottom w:val="0"/>
          <w:divBdr>
            <w:top w:val="none" w:sz="0" w:space="0" w:color="auto"/>
            <w:left w:val="none" w:sz="0" w:space="0" w:color="auto"/>
            <w:bottom w:val="none" w:sz="0" w:space="0" w:color="auto"/>
            <w:right w:val="none" w:sz="0" w:space="0" w:color="auto"/>
          </w:divBdr>
        </w:div>
        <w:div w:id="1294487306">
          <w:marLeft w:val="0"/>
          <w:marRight w:val="0"/>
          <w:marTop w:val="0"/>
          <w:marBottom w:val="0"/>
          <w:divBdr>
            <w:top w:val="none" w:sz="0" w:space="0" w:color="auto"/>
            <w:left w:val="none" w:sz="0" w:space="0" w:color="auto"/>
            <w:bottom w:val="none" w:sz="0" w:space="0" w:color="auto"/>
            <w:right w:val="none" w:sz="0" w:space="0" w:color="auto"/>
          </w:divBdr>
        </w:div>
        <w:div w:id="1422876722">
          <w:marLeft w:val="0"/>
          <w:marRight w:val="0"/>
          <w:marTop w:val="0"/>
          <w:marBottom w:val="0"/>
          <w:divBdr>
            <w:top w:val="none" w:sz="0" w:space="0" w:color="auto"/>
            <w:left w:val="none" w:sz="0" w:space="0" w:color="auto"/>
            <w:bottom w:val="none" w:sz="0" w:space="0" w:color="auto"/>
            <w:right w:val="none" w:sz="0" w:space="0" w:color="auto"/>
          </w:divBdr>
        </w:div>
        <w:div w:id="1921283302">
          <w:marLeft w:val="0"/>
          <w:marRight w:val="0"/>
          <w:marTop w:val="0"/>
          <w:marBottom w:val="0"/>
          <w:divBdr>
            <w:top w:val="none" w:sz="0" w:space="0" w:color="auto"/>
            <w:left w:val="none" w:sz="0" w:space="0" w:color="auto"/>
            <w:bottom w:val="none" w:sz="0" w:space="0" w:color="auto"/>
            <w:right w:val="none" w:sz="0" w:space="0" w:color="auto"/>
          </w:divBdr>
        </w:div>
        <w:div w:id="1414811615">
          <w:marLeft w:val="0"/>
          <w:marRight w:val="0"/>
          <w:marTop w:val="0"/>
          <w:marBottom w:val="0"/>
          <w:divBdr>
            <w:top w:val="none" w:sz="0" w:space="0" w:color="auto"/>
            <w:left w:val="none" w:sz="0" w:space="0" w:color="auto"/>
            <w:bottom w:val="none" w:sz="0" w:space="0" w:color="auto"/>
            <w:right w:val="none" w:sz="0" w:space="0" w:color="auto"/>
          </w:divBdr>
        </w:div>
        <w:div w:id="848760383">
          <w:marLeft w:val="0"/>
          <w:marRight w:val="0"/>
          <w:marTop w:val="0"/>
          <w:marBottom w:val="0"/>
          <w:divBdr>
            <w:top w:val="none" w:sz="0" w:space="0" w:color="auto"/>
            <w:left w:val="none" w:sz="0" w:space="0" w:color="auto"/>
            <w:bottom w:val="none" w:sz="0" w:space="0" w:color="auto"/>
            <w:right w:val="none" w:sz="0" w:space="0" w:color="auto"/>
          </w:divBdr>
        </w:div>
        <w:div w:id="181407968">
          <w:marLeft w:val="0"/>
          <w:marRight w:val="0"/>
          <w:marTop w:val="0"/>
          <w:marBottom w:val="0"/>
          <w:divBdr>
            <w:top w:val="none" w:sz="0" w:space="0" w:color="auto"/>
            <w:left w:val="none" w:sz="0" w:space="0" w:color="auto"/>
            <w:bottom w:val="none" w:sz="0" w:space="0" w:color="auto"/>
            <w:right w:val="none" w:sz="0" w:space="0" w:color="auto"/>
          </w:divBdr>
        </w:div>
        <w:div w:id="2131700230">
          <w:marLeft w:val="0"/>
          <w:marRight w:val="0"/>
          <w:marTop w:val="0"/>
          <w:marBottom w:val="0"/>
          <w:divBdr>
            <w:top w:val="none" w:sz="0" w:space="0" w:color="auto"/>
            <w:left w:val="none" w:sz="0" w:space="0" w:color="auto"/>
            <w:bottom w:val="none" w:sz="0" w:space="0" w:color="auto"/>
            <w:right w:val="none" w:sz="0" w:space="0" w:color="auto"/>
          </w:divBdr>
        </w:div>
        <w:div w:id="750738440">
          <w:marLeft w:val="0"/>
          <w:marRight w:val="0"/>
          <w:marTop w:val="0"/>
          <w:marBottom w:val="0"/>
          <w:divBdr>
            <w:top w:val="none" w:sz="0" w:space="0" w:color="auto"/>
            <w:left w:val="none" w:sz="0" w:space="0" w:color="auto"/>
            <w:bottom w:val="none" w:sz="0" w:space="0" w:color="auto"/>
            <w:right w:val="none" w:sz="0" w:space="0" w:color="auto"/>
          </w:divBdr>
        </w:div>
        <w:div w:id="1294407719">
          <w:marLeft w:val="0"/>
          <w:marRight w:val="0"/>
          <w:marTop w:val="0"/>
          <w:marBottom w:val="0"/>
          <w:divBdr>
            <w:top w:val="none" w:sz="0" w:space="0" w:color="auto"/>
            <w:left w:val="none" w:sz="0" w:space="0" w:color="auto"/>
            <w:bottom w:val="none" w:sz="0" w:space="0" w:color="auto"/>
            <w:right w:val="none" w:sz="0" w:space="0" w:color="auto"/>
          </w:divBdr>
        </w:div>
        <w:div w:id="464592159">
          <w:marLeft w:val="0"/>
          <w:marRight w:val="0"/>
          <w:marTop w:val="0"/>
          <w:marBottom w:val="0"/>
          <w:divBdr>
            <w:top w:val="none" w:sz="0" w:space="0" w:color="auto"/>
            <w:left w:val="none" w:sz="0" w:space="0" w:color="auto"/>
            <w:bottom w:val="none" w:sz="0" w:space="0" w:color="auto"/>
            <w:right w:val="none" w:sz="0" w:space="0" w:color="auto"/>
          </w:divBdr>
        </w:div>
        <w:div w:id="1024021331">
          <w:marLeft w:val="0"/>
          <w:marRight w:val="0"/>
          <w:marTop w:val="0"/>
          <w:marBottom w:val="0"/>
          <w:divBdr>
            <w:top w:val="none" w:sz="0" w:space="0" w:color="auto"/>
            <w:left w:val="none" w:sz="0" w:space="0" w:color="auto"/>
            <w:bottom w:val="none" w:sz="0" w:space="0" w:color="auto"/>
            <w:right w:val="none" w:sz="0" w:space="0" w:color="auto"/>
          </w:divBdr>
        </w:div>
        <w:div w:id="833499148">
          <w:marLeft w:val="0"/>
          <w:marRight w:val="0"/>
          <w:marTop w:val="0"/>
          <w:marBottom w:val="0"/>
          <w:divBdr>
            <w:top w:val="none" w:sz="0" w:space="0" w:color="auto"/>
            <w:left w:val="none" w:sz="0" w:space="0" w:color="auto"/>
            <w:bottom w:val="none" w:sz="0" w:space="0" w:color="auto"/>
            <w:right w:val="none" w:sz="0" w:space="0" w:color="auto"/>
          </w:divBdr>
        </w:div>
        <w:div w:id="1641108965">
          <w:marLeft w:val="0"/>
          <w:marRight w:val="0"/>
          <w:marTop w:val="0"/>
          <w:marBottom w:val="0"/>
          <w:divBdr>
            <w:top w:val="none" w:sz="0" w:space="0" w:color="auto"/>
            <w:left w:val="none" w:sz="0" w:space="0" w:color="auto"/>
            <w:bottom w:val="none" w:sz="0" w:space="0" w:color="auto"/>
            <w:right w:val="none" w:sz="0" w:space="0" w:color="auto"/>
          </w:divBdr>
        </w:div>
        <w:div w:id="1350836737">
          <w:marLeft w:val="0"/>
          <w:marRight w:val="0"/>
          <w:marTop w:val="0"/>
          <w:marBottom w:val="0"/>
          <w:divBdr>
            <w:top w:val="none" w:sz="0" w:space="0" w:color="auto"/>
            <w:left w:val="none" w:sz="0" w:space="0" w:color="auto"/>
            <w:bottom w:val="none" w:sz="0" w:space="0" w:color="auto"/>
            <w:right w:val="none" w:sz="0" w:space="0" w:color="auto"/>
          </w:divBdr>
        </w:div>
        <w:div w:id="50810444">
          <w:marLeft w:val="0"/>
          <w:marRight w:val="0"/>
          <w:marTop w:val="0"/>
          <w:marBottom w:val="0"/>
          <w:divBdr>
            <w:top w:val="none" w:sz="0" w:space="0" w:color="auto"/>
            <w:left w:val="none" w:sz="0" w:space="0" w:color="auto"/>
            <w:bottom w:val="none" w:sz="0" w:space="0" w:color="auto"/>
            <w:right w:val="none" w:sz="0" w:space="0" w:color="auto"/>
          </w:divBdr>
        </w:div>
        <w:div w:id="1610236917">
          <w:marLeft w:val="0"/>
          <w:marRight w:val="0"/>
          <w:marTop w:val="0"/>
          <w:marBottom w:val="0"/>
          <w:divBdr>
            <w:top w:val="none" w:sz="0" w:space="0" w:color="auto"/>
            <w:left w:val="none" w:sz="0" w:space="0" w:color="auto"/>
            <w:bottom w:val="none" w:sz="0" w:space="0" w:color="auto"/>
            <w:right w:val="none" w:sz="0" w:space="0" w:color="auto"/>
          </w:divBdr>
        </w:div>
        <w:div w:id="769743787">
          <w:marLeft w:val="0"/>
          <w:marRight w:val="0"/>
          <w:marTop w:val="0"/>
          <w:marBottom w:val="0"/>
          <w:divBdr>
            <w:top w:val="none" w:sz="0" w:space="0" w:color="auto"/>
            <w:left w:val="none" w:sz="0" w:space="0" w:color="auto"/>
            <w:bottom w:val="none" w:sz="0" w:space="0" w:color="auto"/>
            <w:right w:val="none" w:sz="0" w:space="0" w:color="auto"/>
          </w:divBdr>
        </w:div>
        <w:div w:id="1552957987">
          <w:marLeft w:val="0"/>
          <w:marRight w:val="0"/>
          <w:marTop w:val="0"/>
          <w:marBottom w:val="0"/>
          <w:divBdr>
            <w:top w:val="none" w:sz="0" w:space="0" w:color="auto"/>
            <w:left w:val="none" w:sz="0" w:space="0" w:color="auto"/>
            <w:bottom w:val="none" w:sz="0" w:space="0" w:color="auto"/>
            <w:right w:val="none" w:sz="0" w:space="0" w:color="auto"/>
          </w:divBdr>
        </w:div>
        <w:div w:id="1570965625">
          <w:marLeft w:val="0"/>
          <w:marRight w:val="0"/>
          <w:marTop w:val="0"/>
          <w:marBottom w:val="0"/>
          <w:divBdr>
            <w:top w:val="none" w:sz="0" w:space="0" w:color="auto"/>
            <w:left w:val="none" w:sz="0" w:space="0" w:color="auto"/>
            <w:bottom w:val="none" w:sz="0" w:space="0" w:color="auto"/>
            <w:right w:val="none" w:sz="0" w:space="0" w:color="auto"/>
          </w:divBdr>
        </w:div>
        <w:div w:id="404574226">
          <w:marLeft w:val="0"/>
          <w:marRight w:val="0"/>
          <w:marTop w:val="0"/>
          <w:marBottom w:val="0"/>
          <w:divBdr>
            <w:top w:val="none" w:sz="0" w:space="0" w:color="auto"/>
            <w:left w:val="none" w:sz="0" w:space="0" w:color="auto"/>
            <w:bottom w:val="none" w:sz="0" w:space="0" w:color="auto"/>
            <w:right w:val="none" w:sz="0" w:space="0" w:color="auto"/>
          </w:divBdr>
        </w:div>
        <w:div w:id="17998345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SGzZNfa7HgbFHVy5xn81gFV+kQ==">CgMxLjAyDmguNjl3ZzJzOTQ5cmlwMg5oLnB6Z3lkNjJrOGQ1MTgAciExVnRYR2ZTeVBWRjMzNHJSSXBQWkd6LWJCY3ZLamR4N20=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1399</Words>
  <Characters>7980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2025-10-13T14:57:00Z</cp:lastPrinted>
  <dcterms:created xsi:type="dcterms:W3CDTF">2025-10-13T14:46:00Z</dcterms:created>
  <dcterms:modified xsi:type="dcterms:W3CDTF">2025-10-13T14:57:00Z</dcterms:modified>
</cp:coreProperties>
</file>