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5F36" w14:textId="6A77BF0F" w:rsidR="00CA0B74" w:rsidRDefault="00CA0B74" w:rsidP="00C27B6E">
      <w:r>
        <w:tab/>
      </w:r>
      <w:r>
        <w:tab/>
      </w:r>
    </w:p>
    <w:p w14:paraId="7D696D1C" w14:textId="77777777" w:rsidR="00CA0B74" w:rsidRDefault="00CA0B74" w:rsidP="00C27B6E"/>
    <w:p w14:paraId="508BCAD9" w14:textId="77777777" w:rsidR="00C27B6E" w:rsidRDefault="00CA0B74" w:rsidP="00CA0B74">
      <w:pPr>
        <w:ind w:left="6372" w:firstLine="708"/>
      </w:pPr>
      <w:r>
        <w:t xml:space="preserve">       </w:t>
      </w:r>
      <w:r w:rsidR="003B025C">
        <w:t xml:space="preserve"> </w:t>
      </w:r>
      <w:r w:rsidR="00C27B6E">
        <w:t xml:space="preserve">Додаток </w:t>
      </w:r>
    </w:p>
    <w:p w14:paraId="1DF1D474" w14:textId="77777777" w:rsidR="00C27B6E" w:rsidRDefault="00C27B6E" w:rsidP="00C2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CA0B74">
        <w:t xml:space="preserve">                 </w:t>
      </w:r>
      <w:r w:rsidR="00ED21CF">
        <w:t xml:space="preserve">до </w:t>
      </w:r>
      <w:proofErr w:type="spellStart"/>
      <w:r w:rsidR="00ED21CF">
        <w:t>про</w:t>
      </w:r>
      <w:r w:rsidR="00ED21CF" w:rsidRPr="003B025C">
        <w:t>є</w:t>
      </w:r>
      <w:r>
        <w:t>кту</w:t>
      </w:r>
      <w:proofErr w:type="spellEnd"/>
      <w:r>
        <w:t xml:space="preserve"> рішення</w:t>
      </w:r>
    </w:p>
    <w:p w14:paraId="61703603" w14:textId="77777777" w:rsidR="00385C87" w:rsidRDefault="00C27B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A0B74">
        <w:t xml:space="preserve">               </w:t>
      </w:r>
      <w:r w:rsidR="00271937">
        <w:t xml:space="preserve"> </w:t>
      </w:r>
      <w:r w:rsidR="003B025C">
        <w:t>Південнів</w:t>
      </w:r>
      <w:r w:rsidR="00CA0B74">
        <w:t xml:space="preserve">ської  міської ради                  </w:t>
      </w:r>
    </w:p>
    <w:p w14:paraId="28D5030F" w14:textId="77777777" w:rsidR="00C27B6E" w:rsidRDefault="00C27B6E"/>
    <w:p w14:paraId="0EE3147E" w14:textId="77777777" w:rsidR="00ED21CF" w:rsidRDefault="004F5F05" w:rsidP="001B0555">
      <w:pPr>
        <w:jc w:val="center"/>
        <w:rPr>
          <w:b/>
        </w:rPr>
      </w:pPr>
      <w:r>
        <w:rPr>
          <w:b/>
          <w:lang w:eastAsia="ru-RU"/>
        </w:rPr>
        <w:t>Додатковий п</w:t>
      </w:r>
      <w:r w:rsidR="00C27B6E" w:rsidRPr="00C27B6E">
        <w:rPr>
          <w:b/>
          <w:lang w:eastAsia="ru-RU"/>
        </w:rPr>
        <w:t>ерелік</w:t>
      </w:r>
      <w:r w:rsidR="00C27B6E" w:rsidRPr="00C27B6E">
        <w:rPr>
          <w:b/>
        </w:rPr>
        <w:t xml:space="preserve"> категорій осіб та соціальних послуг, </w:t>
      </w:r>
    </w:p>
    <w:p w14:paraId="3895E889" w14:textId="77777777" w:rsidR="0014585B" w:rsidRDefault="00C27B6E" w:rsidP="00657174">
      <w:pPr>
        <w:jc w:val="center"/>
        <w:rPr>
          <w:b/>
        </w:rPr>
      </w:pPr>
      <w:r w:rsidRPr="00C27B6E">
        <w:rPr>
          <w:b/>
        </w:rPr>
        <w:t xml:space="preserve">які надаються </w:t>
      </w:r>
      <w:r w:rsidR="00CA0B74">
        <w:rPr>
          <w:b/>
        </w:rPr>
        <w:t>к</w:t>
      </w:r>
      <w:r w:rsidR="00657174" w:rsidRPr="00657174">
        <w:rPr>
          <w:b/>
        </w:rPr>
        <w:t xml:space="preserve">омунальним закладом «Центр надання соціальних послуг </w:t>
      </w:r>
      <w:r w:rsidR="003B025C">
        <w:rPr>
          <w:b/>
        </w:rPr>
        <w:t xml:space="preserve">Південнівської </w:t>
      </w:r>
      <w:r w:rsidR="00657174" w:rsidRPr="00657174">
        <w:rPr>
          <w:b/>
        </w:rPr>
        <w:t>міської ради Одеського району Одеської області</w:t>
      </w:r>
      <w:r w:rsidR="003B025C">
        <w:rPr>
          <w:b/>
        </w:rPr>
        <w:t>»</w:t>
      </w:r>
      <w:r w:rsidR="00657174" w:rsidRPr="00657174">
        <w:rPr>
          <w:b/>
        </w:rPr>
        <w:t>,</w:t>
      </w:r>
      <w:r w:rsidR="00657174">
        <w:rPr>
          <w:b/>
        </w:rPr>
        <w:t xml:space="preserve"> </w:t>
      </w:r>
    </w:p>
    <w:p w14:paraId="6A06A38A" w14:textId="77777777" w:rsidR="00C27B6E" w:rsidRPr="002E4248" w:rsidRDefault="00C27B6E" w:rsidP="00657174">
      <w:pPr>
        <w:jc w:val="center"/>
        <w:rPr>
          <w:b/>
        </w:rPr>
      </w:pPr>
      <w:r w:rsidRPr="00C27B6E">
        <w:rPr>
          <w:b/>
        </w:rPr>
        <w:t xml:space="preserve">за рахунок бюджетних коштів на території </w:t>
      </w:r>
      <w:proofErr w:type="spellStart"/>
      <w:r w:rsidR="009066CC">
        <w:rPr>
          <w:b/>
        </w:rPr>
        <w:t>Южненської</w:t>
      </w:r>
      <w:proofErr w:type="spellEnd"/>
      <w:r w:rsidR="009066CC">
        <w:rPr>
          <w:b/>
        </w:rPr>
        <w:t xml:space="preserve"> міської територіальної громади</w:t>
      </w:r>
    </w:p>
    <w:p w14:paraId="1BBCC1D2" w14:textId="77777777" w:rsidR="00C27B6E" w:rsidRDefault="00C27B6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943"/>
      </w:tblGrid>
      <w:tr w:rsidR="00C27B6E" w:rsidRPr="00EF410B" w14:paraId="6CC38BF7" w14:textId="77777777" w:rsidTr="00DC6740">
        <w:tc>
          <w:tcPr>
            <w:tcW w:w="534" w:type="dxa"/>
          </w:tcPr>
          <w:p w14:paraId="33646337" w14:textId="77777777" w:rsidR="00C27B6E" w:rsidRPr="00385C87" w:rsidRDefault="00C27B6E" w:rsidP="004F5F05">
            <w:pPr>
              <w:jc w:val="center"/>
              <w:rPr>
                <w:sz w:val="24"/>
                <w:szCs w:val="24"/>
              </w:rPr>
            </w:pPr>
            <w:r w:rsidRPr="00385C87">
              <w:rPr>
                <w:sz w:val="24"/>
                <w:szCs w:val="24"/>
              </w:rPr>
              <w:t>№ з/п</w:t>
            </w:r>
          </w:p>
        </w:tc>
        <w:tc>
          <w:tcPr>
            <w:tcW w:w="6378" w:type="dxa"/>
          </w:tcPr>
          <w:p w14:paraId="2D3F0B39" w14:textId="77777777" w:rsidR="00C27B6E" w:rsidRPr="00CA0B74" w:rsidRDefault="00C27B6E" w:rsidP="004F5F05">
            <w:pPr>
              <w:jc w:val="center"/>
              <w:rPr>
                <w:sz w:val="24"/>
                <w:szCs w:val="24"/>
              </w:rPr>
            </w:pPr>
            <w:r w:rsidRPr="00CA0B74">
              <w:rPr>
                <w:sz w:val="24"/>
                <w:szCs w:val="24"/>
              </w:rPr>
              <w:t>Категорія осіб</w:t>
            </w:r>
          </w:p>
        </w:tc>
        <w:tc>
          <w:tcPr>
            <w:tcW w:w="2943" w:type="dxa"/>
          </w:tcPr>
          <w:p w14:paraId="669E662B" w14:textId="77777777" w:rsidR="007445B6" w:rsidRPr="00CA0B74" w:rsidRDefault="00C27B6E" w:rsidP="004F5F05">
            <w:pPr>
              <w:jc w:val="center"/>
              <w:rPr>
                <w:sz w:val="24"/>
                <w:szCs w:val="24"/>
              </w:rPr>
            </w:pPr>
            <w:r w:rsidRPr="00CA0B74">
              <w:rPr>
                <w:sz w:val="24"/>
                <w:szCs w:val="24"/>
              </w:rPr>
              <w:t xml:space="preserve">Назва </w:t>
            </w:r>
          </w:p>
          <w:p w14:paraId="65C25F01" w14:textId="77777777" w:rsidR="00C27B6E" w:rsidRPr="00CA0B74" w:rsidRDefault="00C27B6E" w:rsidP="004F5F05">
            <w:pPr>
              <w:jc w:val="center"/>
              <w:rPr>
                <w:sz w:val="24"/>
                <w:szCs w:val="24"/>
              </w:rPr>
            </w:pPr>
            <w:r w:rsidRPr="00CA0B74">
              <w:rPr>
                <w:sz w:val="24"/>
                <w:szCs w:val="24"/>
              </w:rPr>
              <w:t>соціальної послуги</w:t>
            </w:r>
          </w:p>
        </w:tc>
      </w:tr>
      <w:tr w:rsidR="00C27B6E" w:rsidRPr="00EF410B" w14:paraId="06A5C1C5" w14:textId="77777777" w:rsidTr="00DC6740">
        <w:tc>
          <w:tcPr>
            <w:tcW w:w="534" w:type="dxa"/>
          </w:tcPr>
          <w:p w14:paraId="24DD846F" w14:textId="77777777" w:rsidR="00C27B6E" w:rsidRPr="00EF410B" w:rsidRDefault="00C27B6E" w:rsidP="00C27B6E">
            <w:pPr>
              <w:jc w:val="both"/>
            </w:pPr>
            <w:r w:rsidRPr="00EF410B">
              <w:t>1</w:t>
            </w:r>
          </w:p>
        </w:tc>
        <w:tc>
          <w:tcPr>
            <w:tcW w:w="6378" w:type="dxa"/>
          </w:tcPr>
          <w:p w14:paraId="612E59FC" w14:textId="77777777" w:rsidR="00C27B6E" w:rsidRPr="00CA0B74" w:rsidRDefault="00CB30C4" w:rsidP="00600D8D">
            <w:pPr>
              <w:jc w:val="both"/>
            </w:pPr>
            <w:r w:rsidRPr="00CA0B74">
              <w:t>Одинока особа</w:t>
            </w:r>
            <w:r w:rsidR="00A40C2D" w:rsidRPr="00CA0B74">
              <w:t xml:space="preserve"> похилого віку</w:t>
            </w:r>
            <w:r w:rsidR="000308AD" w:rsidRPr="00CA0B74">
              <w:t xml:space="preserve">, </w:t>
            </w:r>
            <w:r w:rsidRPr="00CA0B74">
              <w:t xml:space="preserve">яка </w:t>
            </w:r>
            <w:r w:rsidR="00E60339" w:rsidRPr="00CA0B74">
              <w:t xml:space="preserve">частково </w:t>
            </w:r>
            <w:r w:rsidRPr="00CA0B74">
              <w:t>не здатна</w:t>
            </w:r>
            <w:r w:rsidR="0085725E" w:rsidRPr="00CA0B74">
              <w:t xml:space="preserve"> до самообслуговування </w:t>
            </w:r>
            <w:r w:rsidR="00C27B6E" w:rsidRPr="00CA0B74">
              <w:t>(</w:t>
            </w:r>
            <w:r w:rsidR="00600D8D" w:rsidRPr="00CA0B74">
              <w:t xml:space="preserve">без врахування </w:t>
            </w:r>
            <w:r w:rsidR="00C27B6E" w:rsidRPr="00CA0B74">
              <w:t>доходу)</w:t>
            </w:r>
            <w:r w:rsidR="004F5F05" w:rsidRPr="00CA0B74">
              <w:t xml:space="preserve"> *</w:t>
            </w:r>
          </w:p>
        </w:tc>
        <w:tc>
          <w:tcPr>
            <w:tcW w:w="2943" w:type="dxa"/>
          </w:tcPr>
          <w:p w14:paraId="4A3EF336" w14:textId="77777777" w:rsidR="00C27B6E" w:rsidRPr="00CA0B74" w:rsidRDefault="007A648F" w:rsidP="00595F9E">
            <w:pPr>
              <w:jc w:val="center"/>
            </w:pPr>
            <w:r w:rsidRPr="00CA0B74">
              <w:t>Догляд вдома</w:t>
            </w:r>
          </w:p>
          <w:p w14:paraId="6C053036" w14:textId="77777777" w:rsidR="0012716A" w:rsidRPr="00CA0B74" w:rsidRDefault="0012716A" w:rsidP="00595F9E">
            <w:pPr>
              <w:jc w:val="center"/>
            </w:pPr>
            <w:r w:rsidRPr="00CA0B74">
              <w:t>Представництво інтересів</w:t>
            </w:r>
          </w:p>
          <w:p w14:paraId="1E178067" w14:textId="77777777" w:rsidR="0012716A" w:rsidRPr="00CA0B74" w:rsidRDefault="0012716A" w:rsidP="00595F9E">
            <w:pPr>
              <w:jc w:val="center"/>
            </w:pPr>
            <w:r w:rsidRPr="00CA0B74">
              <w:t>Натуральна допомога</w:t>
            </w:r>
          </w:p>
        </w:tc>
      </w:tr>
      <w:tr w:rsidR="002E4248" w:rsidRPr="00EF410B" w14:paraId="18B8403F" w14:textId="77777777" w:rsidTr="00DC6740">
        <w:tc>
          <w:tcPr>
            <w:tcW w:w="534" w:type="dxa"/>
          </w:tcPr>
          <w:p w14:paraId="20074795" w14:textId="77777777" w:rsidR="002E4248" w:rsidRPr="00EF410B" w:rsidRDefault="001B0555" w:rsidP="00C27B6E">
            <w:pPr>
              <w:jc w:val="both"/>
            </w:pPr>
            <w:r w:rsidRPr="00EF410B">
              <w:t>2</w:t>
            </w:r>
          </w:p>
        </w:tc>
        <w:tc>
          <w:tcPr>
            <w:tcW w:w="6378" w:type="dxa"/>
          </w:tcPr>
          <w:p w14:paraId="5251EEA1" w14:textId="77777777" w:rsidR="002E4248" w:rsidRPr="00CA0B74" w:rsidRDefault="00CB30C4" w:rsidP="00C27B6E">
            <w:pPr>
              <w:jc w:val="both"/>
            </w:pPr>
            <w:r w:rsidRPr="00CA0B74">
              <w:t>Одинока особа</w:t>
            </w:r>
            <w:r w:rsidR="001B0555" w:rsidRPr="00CA0B74">
              <w:t xml:space="preserve"> з інвалідністю ІІ та ІІІ групи</w:t>
            </w:r>
            <w:r w:rsidR="004F5F05" w:rsidRPr="00CA0B74">
              <w:t xml:space="preserve"> </w:t>
            </w:r>
            <w:r w:rsidR="00600D8D" w:rsidRPr="00CA0B74">
              <w:t xml:space="preserve"> (без врахування доходу)</w:t>
            </w:r>
            <w:r w:rsidR="004F5F05" w:rsidRPr="00CA0B74">
              <w:t xml:space="preserve"> *</w:t>
            </w:r>
          </w:p>
        </w:tc>
        <w:tc>
          <w:tcPr>
            <w:tcW w:w="2943" w:type="dxa"/>
          </w:tcPr>
          <w:p w14:paraId="2C3C659D" w14:textId="77777777" w:rsidR="0012716A" w:rsidRPr="00CA0B74" w:rsidRDefault="0012716A" w:rsidP="0012716A">
            <w:pPr>
              <w:jc w:val="center"/>
            </w:pPr>
            <w:r w:rsidRPr="00CA0B74">
              <w:t>Догляд вдома</w:t>
            </w:r>
          </w:p>
          <w:p w14:paraId="24130AAF" w14:textId="77777777" w:rsidR="0012716A" w:rsidRPr="00CA0B74" w:rsidRDefault="0012716A" w:rsidP="0012716A">
            <w:pPr>
              <w:jc w:val="center"/>
            </w:pPr>
            <w:r w:rsidRPr="00CA0B74">
              <w:t>Представництво інтересів</w:t>
            </w:r>
          </w:p>
          <w:p w14:paraId="098D9C77" w14:textId="77777777" w:rsidR="002E4248" w:rsidRPr="00CA0B74" w:rsidRDefault="0012716A" w:rsidP="0012716A">
            <w:pPr>
              <w:jc w:val="center"/>
            </w:pPr>
            <w:r w:rsidRPr="00CA0B74">
              <w:t>Натуральна допомога</w:t>
            </w:r>
          </w:p>
        </w:tc>
      </w:tr>
      <w:tr w:rsidR="002E4248" w:rsidRPr="00EF410B" w14:paraId="5ABA8FCD" w14:textId="77777777" w:rsidTr="00DC6740">
        <w:tc>
          <w:tcPr>
            <w:tcW w:w="534" w:type="dxa"/>
          </w:tcPr>
          <w:p w14:paraId="6F858182" w14:textId="77777777" w:rsidR="002E4248" w:rsidRPr="00EF410B" w:rsidRDefault="001B0555" w:rsidP="00C27B6E">
            <w:pPr>
              <w:jc w:val="both"/>
            </w:pPr>
            <w:r w:rsidRPr="00EF410B">
              <w:t>3</w:t>
            </w:r>
          </w:p>
        </w:tc>
        <w:tc>
          <w:tcPr>
            <w:tcW w:w="6378" w:type="dxa"/>
          </w:tcPr>
          <w:p w14:paraId="6FC64326" w14:textId="77777777" w:rsidR="002E4248" w:rsidRPr="00CA0B74" w:rsidRDefault="00CB30C4" w:rsidP="00C27B6E">
            <w:pPr>
              <w:jc w:val="both"/>
              <w:rPr>
                <w:sz w:val="24"/>
                <w:szCs w:val="24"/>
              </w:rPr>
            </w:pPr>
            <w:r w:rsidRPr="00CA0B74">
              <w:rPr>
                <w:sz w:val="24"/>
                <w:szCs w:val="24"/>
              </w:rPr>
              <w:t>Хвора особа</w:t>
            </w:r>
            <w:r w:rsidR="00600D8D" w:rsidRPr="00CA0B74">
              <w:rPr>
                <w:sz w:val="24"/>
                <w:szCs w:val="24"/>
              </w:rPr>
              <w:t xml:space="preserve"> (з числа осіб працездатного віку на період до встановлення їм групи інвалідності, але не більш як чотири місяці)</w:t>
            </w:r>
            <w:r w:rsidR="004F5F05" w:rsidRPr="00CA0B74">
              <w:rPr>
                <w:sz w:val="24"/>
                <w:szCs w:val="24"/>
              </w:rPr>
              <w:t xml:space="preserve">, які </w:t>
            </w:r>
            <w:r w:rsidR="00E60339" w:rsidRPr="00CA0B74">
              <w:rPr>
                <w:sz w:val="24"/>
                <w:szCs w:val="24"/>
              </w:rPr>
              <w:t xml:space="preserve">частково </w:t>
            </w:r>
            <w:r w:rsidR="004F5F05" w:rsidRPr="00CA0B74">
              <w:rPr>
                <w:sz w:val="24"/>
                <w:szCs w:val="24"/>
              </w:rPr>
              <w:t>не здатні до самообслуговування</w:t>
            </w:r>
            <w:r w:rsidR="00600D8D" w:rsidRPr="00CA0B74">
              <w:t xml:space="preserve"> </w:t>
            </w:r>
            <w:r w:rsidR="00E60339" w:rsidRPr="00CA0B74">
              <w:t xml:space="preserve">               </w:t>
            </w:r>
            <w:r w:rsidR="00600D8D" w:rsidRPr="00CA0B74">
              <w:t>(без врахування доходу)</w:t>
            </w:r>
            <w:r w:rsidR="004F5F05" w:rsidRPr="00CA0B74">
              <w:t xml:space="preserve"> **</w:t>
            </w:r>
          </w:p>
        </w:tc>
        <w:tc>
          <w:tcPr>
            <w:tcW w:w="2943" w:type="dxa"/>
          </w:tcPr>
          <w:p w14:paraId="240AEA70" w14:textId="77777777" w:rsidR="0012716A" w:rsidRPr="00CA0B74" w:rsidRDefault="0012716A" w:rsidP="0012716A">
            <w:pPr>
              <w:jc w:val="center"/>
            </w:pPr>
            <w:r w:rsidRPr="00CA0B74">
              <w:t>Догляд вдома</w:t>
            </w:r>
          </w:p>
          <w:p w14:paraId="51D0983D" w14:textId="77777777" w:rsidR="0012716A" w:rsidRPr="00CA0B74" w:rsidRDefault="0012716A" w:rsidP="0012716A">
            <w:pPr>
              <w:jc w:val="center"/>
            </w:pPr>
            <w:r w:rsidRPr="00CA0B74">
              <w:t>Представництво інтересів</w:t>
            </w:r>
          </w:p>
          <w:p w14:paraId="4A6D35ED" w14:textId="77777777" w:rsidR="002E4248" w:rsidRPr="00CA0B74" w:rsidRDefault="0012716A" w:rsidP="0012716A">
            <w:pPr>
              <w:jc w:val="center"/>
            </w:pPr>
            <w:r w:rsidRPr="00CA0B74">
              <w:t>Натуральна допомога</w:t>
            </w:r>
          </w:p>
        </w:tc>
      </w:tr>
      <w:tr w:rsidR="00A70EA6" w:rsidRPr="00EF410B" w14:paraId="7566188C" w14:textId="77777777" w:rsidTr="00DC6740">
        <w:tc>
          <w:tcPr>
            <w:tcW w:w="534" w:type="dxa"/>
          </w:tcPr>
          <w:p w14:paraId="422B88FC" w14:textId="77777777" w:rsidR="00A70EA6" w:rsidRPr="00EF410B" w:rsidRDefault="00A70EA6" w:rsidP="00C27B6E">
            <w:pPr>
              <w:jc w:val="both"/>
            </w:pPr>
            <w:r w:rsidRPr="00EF410B">
              <w:t>4</w:t>
            </w:r>
          </w:p>
        </w:tc>
        <w:tc>
          <w:tcPr>
            <w:tcW w:w="6378" w:type="dxa"/>
          </w:tcPr>
          <w:p w14:paraId="1B32F966" w14:textId="77777777" w:rsidR="00EF410B" w:rsidRPr="00CA0B74" w:rsidRDefault="00EF410B" w:rsidP="00EF410B">
            <w:pPr>
              <w:jc w:val="both"/>
            </w:pPr>
            <w:r w:rsidRPr="00CA0B74">
              <w:rPr>
                <w:shd w:val="clear" w:color="auto" w:fill="FFFFFF"/>
              </w:rPr>
              <w:t>Особа/сім'я, яка перебуває у складних життєвих обставинах, які не можуть самостійно подолати негативний вплив обставин, зумовлених такими чинниками:</w:t>
            </w:r>
          </w:p>
          <w:p w14:paraId="0D968D55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похилий вік;</w:t>
            </w:r>
          </w:p>
          <w:p w14:paraId="63B8B019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часткова або повна втрата рухової активності, пам’яті;</w:t>
            </w:r>
          </w:p>
          <w:p w14:paraId="3F488E17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0" w:name="n20"/>
            <w:bookmarkEnd w:id="0"/>
            <w:r w:rsidRPr="00CA0B74">
              <w:t>невиліковні хвороби, хвороби, що потребують тривалого лікування;</w:t>
            </w:r>
          </w:p>
          <w:p w14:paraId="5D7FEE7B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" w:name="n21"/>
            <w:bookmarkEnd w:id="1"/>
            <w:r w:rsidRPr="00CA0B74">
              <w:t>психічні та поведінкові розлади, у тому числі пов’язані із вживанням психоактивних речовин;</w:t>
            </w:r>
          </w:p>
          <w:p w14:paraId="0FECD4A1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" w:name="n22"/>
            <w:bookmarkEnd w:id="2"/>
            <w:r w:rsidRPr="00CA0B74">
              <w:t>інвалідність;</w:t>
            </w:r>
          </w:p>
          <w:p w14:paraId="0BA5E634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3" w:name="n23"/>
            <w:bookmarkEnd w:id="3"/>
            <w:r w:rsidRPr="00CA0B74">
              <w:t>бездомність;</w:t>
            </w:r>
          </w:p>
          <w:p w14:paraId="767D17D4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4" w:name="n24"/>
            <w:bookmarkEnd w:id="4"/>
            <w:r w:rsidRPr="00CA0B74">
              <w:t>безробіття;</w:t>
            </w:r>
          </w:p>
          <w:p w14:paraId="38081009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5" w:name="n25"/>
            <w:bookmarkEnd w:id="5"/>
            <w:r w:rsidRPr="00CA0B74">
              <w:t>малозабезпеченість;</w:t>
            </w:r>
          </w:p>
          <w:p w14:paraId="285BF207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6" w:name="n26"/>
            <w:bookmarkEnd w:id="6"/>
            <w:r w:rsidRPr="00CA0B74">
              <w:t>поведінкові розлади у дітей через розлучення батьків;</w:t>
            </w:r>
          </w:p>
          <w:p w14:paraId="6A60B854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7" w:name="n27"/>
            <w:bookmarkEnd w:id="7"/>
            <w:r w:rsidRPr="00CA0B74">
              <w:t>ухилення батьками або особами, які їх замінюють, від виконання своїх обов’язків із виховання дитини;</w:t>
            </w:r>
          </w:p>
          <w:p w14:paraId="1B8C5ACA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8" w:name="n28"/>
            <w:bookmarkEnd w:id="8"/>
            <w:r w:rsidRPr="00CA0B74">
              <w:t>втрата соціальних зв’язків, у тому числі під час перебування в місцях позбавлення волі;</w:t>
            </w:r>
          </w:p>
          <w:p w14:paraId="7283BCEA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9" w:name="n29"/>
            <w:bookmarkEnd w:id="9"/>
            <w:r w:rsidRPr="00CA0B74">
              <w:t>жорстоке поводження з дитиною;</w:t>
            </w:r>
          </w:p>
          <w:p w14:paraId="42F34C6D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0" w:name="n30"/>
            <w:bookmarkEnd w:id="10"/>
            <w:r w:rsidRPr="00CA0B74">
              <w:t>домашнє насильство;</w:t>
            </w:r>
          </w:p>
          <w:p w14:paraId="0AC7CF56" w14:textId="77777777" w:rsidR="00CB30C4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1" w:name="n31"/>
            <w:bookmarkEnd w:id="11"/>
            <w:r w:rsidRPr="00CA0B74">
              <w:t>насильство за ознакою статі;</w:t>
            </w:r>
          </w:p>
          <w:p w14:paraId="2E69D2A3" w14:textId="77777777" w:rsidR="00AD1D79" w:rsidRPr="00CA0B74" w:rsidRDefault="00CB30C4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2" w:name="n32"/>
            <w:bookmarkEnd w:id="12"/>
            <w:r w:rsidRPr="00CA0B74">
              <w:t>потрапляння в ситуацію торгівлі людьми;</w:t>
            </w:r>
          </w:p>
          <w:p w14:paraId="2CC27A21" w14:textId="77777777" w:rsidR="00CB30C4" w:rsidRPr="002F319B" w:rsidRDefault="000445D6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3" w:name="n33"/>
            <w:bookmarkEnd w:id="13"/>
            <w:r w:rsidRPr="002F319B">
              <w:rPr>
                <w:shd w:val="clear" w:color="auto" w:fill="FFFFFF"/>
              </w:rPr>
              <w:t>шкода, завдана пожежею, стихійним лихом, катастрофою, бойовими діями, терористичним актом, збройним конфліктом, тимчасовою окупацією. У цьому Порядку термін “шкода, завдана збройним конфліктом” означає, зокрема, матеріальну, фізичну, психологічну шкоду, яка була завдана особі/сім’ї та спричинила потрапляння такої особи/сім’ї у складні життєві обставини.</w:t>
            </w:r>
          </w:p>
        </w:tc>
        <w:tc>
          <w:tcPr>
            <w:tcW w:w="2943" w:type="dxa"/>
          </w:tcPr>
          <w:p w14:paraId="3BD3FF55" w14:textId="77777777" w:rsidR="00B25FD2" w:rsidRPr="00CA0B74" w:rsidRDefault="00A70EA6" w:rsidP="00595F9E">
            <w:pPr>
              <w:jc w:val="center"/>
            </w:pPr>
            <w:r w:rsidRPr="00CA0B74">
              <w:t>Соціальний супровід</w:t>
            </w:r>
          </w:p>
          <w:p w14:paraId="4EF73453" w14:textId="77777777" w:rsidR="002C5B73" w:rsidRPr="00CA0B74" w:rsidRDefault="002C5B73" w:rsidP="009A4F58">
            <w:pPr>
              <w:jc w:val="center"/>
            </w:pPr>
          </w:p>
          <w:p w14:paraId="7C9F22D3" w14:textId="77777777" w:rsidR="002C5B73" w:rsidRPr="00CA0B74" w:rsidRDefault="00527908" w:rsidP="009A4F58">
            <w:pPr>
              <w:jc w:val="center"/>
            </w:pPr>
            <w:r w:rsidRPr="00CA0B74">
              <w:t xml:space="preserve">Соціальна адаптація </w:t>
            </w:r>
          </w:p>
          <w:p w14:paraId="0007EE38" w14:textId="77777777" w:rsidR="002C5B73" w:rsidRPr="00CA0B74" w:rsidRDefault="002C5B73" w:rsidP="009A4F58">
            <w:pPr>
              <w:jc w:val="center"/>
            </w:pPr>
          </w:p>
          <w:p w14:paraId="4B4A8DAB" w14:textId="77777777" w:rsidR="009A4F58" w:rsidRPr="00CA0B74" w:rsidRDefault="009A4F58" w:rsidP="009A4F58">
            <w:pPr>
              <w:jc w:val="center"/>
            </w:pPr>
            <w:r w:rsidRPr="00CA0B74">
              <w:t xml:space="preserve">Соціальна інтеграція та реінтеграція </w:t>
            </w:r>
          </w:p>
          <w:p w14:paraId="0629C33A" w14:textId="77777777" w:rsidR="002C5B73" w:rsidRPr="00CA0B74" w:rsidRDefault="002C5B73" w:rsidP="00595F9E">
            <w:pPr>
              <w:jc w:val="center"/>
            </w:pPr>
          </w:p>
          <w:p w14:paraId="0B332A9E" w14:textId="77777777" w:rsidR="0012716A" w:rsidRPr="00CA0B74" w:rsidRDefault="0012716A" w:rsidP="00595F9E">
            <w:pPr>
              <w:jc w:val="center"/>
            </w:pPr>
            <w:r w:rsidRPr="00CA0B74">
              <w:t>Інформування</w:t>
            </w:r>
          </w:p>
          <w:p w14:paraId="44F698C2" w14:textId="77777777" w:rsidR="002C5B73" w:rsidRPr="00CA0B74" w:rsidRDefault="002C5B73" w:rsidP="00595F9E">
            <w:pPr>
              <w:jc w:val="center"/>
            </w:pPr>
          </w:p>
          <w:p w14:paraId="434F2E82" w14:textId="77777777" w:rsidR="0012716A" w:rsidRPr="00CA0B74" w:rsidRDefault="0012716A" w:rsidP="00595F9E">
            <w:pPr>
              <w:jc w:val="center"/>
            </w:pPr>
            <w:r w:rsidRPr="00CA0B74">
              <w:t>Консультування</w:t>
            </w:r>
          </w:p>
          <w:p w14:paraId="4FB7F782" w14:textId="77777777" w:rsidR="002C5B73" w:rsidRPr="00CA0B74" w:rsidRDefault="002C5B73" w:rsidP="00595F9E">
            <w:pPr>
              <w:jc w:val="center"/>
            </w:pPr>
          </w:p>
          <w:p w14:paraId="5F9F1E9A" w14:textId="77777777" w:rsidR="009A4F58" w:rsidRPr="00CA0B74" w:rsidRDefault="0012716A" w:rsidP="00595F9E">
            <w:pPr>
              <w:jc w:val="center"/>
            </w:pPr>
            <w:r w:rsidRPr="00CA0B74">
              <w:t>Представництво інтересів</w:t>
            </w:r>
          </w:p>
          <w:p w14:paraId="7665D4C1" w14:textId="77777777" w:rsidR="002C5B73" w:rsidRPr="00CA0B74" w:rsidRDefault="002C5B73" w:rsidP="00595F9E">
            <w:pPr>
              <w:jc w:val="center"/>
            </w:pPr>
          </w:p>
          <w:p w14:paraId="3B9FF603" w14:textId="77777777" w:rsidR="0012716A" w:rsidRPr="00CA0B74" w:rsidRDefault="009A4F58" w:rsidP="00595F9E">
            <w:pPr>
              <w:jc w:val="center"/>
            </w:pPr>
            <w:r w:rsidRPr="00CA0B74">
              <w:t>Посередництво (медіація)</w:t>
            </w:r>
            <w:r w:rsidR="0012716A" w:rsidRPr="00CA0B74">
              <w:t xml:space="preserve"> </w:t>
            </w:r>
          </w:p>
          <w:p w14:paraId="02AD9B59" w14:textId="77777777" w:rsidR="002C5B73" w:rsidRPr="00CA0B74" w:rsidRDefault="002C5B73" w:rsidP="00595F9E">
            <w:pPr>
              <w:jc w:val="center"/>
            </w:pPr>
          </w:p>
          <w:p w14:paraId="592D5908" w14:textId="77777777" w:rsidR="0012716A" w:rsidRPr="00CA0B74" w:rsidRDefault="0012716A" w:rsidP="00595F9E">
            <w:pPr>
              <w:jc w:val="center"/>
            </w:pPr>
            <w:r w:rsidRPr="00CA0B74">
              <w:t>Соціальна профілактика</w:t>
            </w:r>
          </w:p>
          <w:p w14:paraId="3BBD6E7C" w14:textId="77777777" w:rsidR="002C5B73" w:rsidRPr="00CA0B74" w:rsidRDefault="002C5B73" w:rsidP="00595F9E">
            <w:pPr>
              <w:jc w:val="center"/>
            </w:pPr>
          </w:p>
          <w:p w14:paraId="6D446F13" w14:textId="77777777" w:rsidR="0012716A" w:rsidRPr="00CA0B74" w:rsidRDefault="0012716A" w:rsidP="00595F9E">
            <w:pPr>
              <w:jc w:val="center"/>
            </w:pPr>
            <w:r w:rsidRPr="00CA0B74">
              <w:t>Соціальні послуги, що надаються екстрено (</w:t>
            </w:r>
            <w:proofErr w:type="spellStart"/>
            <w:r w:rsidRPr="00CA0B74">
              <w:t>кризово</w:t>
            </w:r>
            <w:proofErr w:type="spellEnd"/>
            <w:r w:rsidRPr="00CA0B74">
              <w:t>)</w:t>
            </w:r>
          </w:p>
        </w:tc>
      </w:tr>
      <w:tr w:rsidR="00B25FD2" w:rsidRPr="00EF410B" w14:paraId="6B74ED39" w14:textId="77777777" w:rsidTr="00016E3C">
        <w:trPr>
          <w:trHeight w:val="12748"/>
        </w:trPr>
        <w:tc>
          <w:tcPr>
            <w:tcW w:w="534" w:type="dxa"/>
          </w:tcPr>
          <w:p w14:paraId="68C89B62" w14:textId="77777777" w:rsidR="00B25FD2" w:rsidRPr="00EF410B" w:rsidRDefault="00B25FD2" w:rsidP="00C27B6E">
            <w:pPr>
              <w:jc w:val="both"/>
            </w:pPr>
            <w:r w:rsidRPr="00EF410B">
              <w:lastRenderedPageBreak/>
              <w:t>5</w:t>
            </w:r>
          </w:p>
        </w:tc>
        <w:tc>
          <w:tcPr>
            <w:tcW w:w="6378" w:type="dxa"/>
          </w:tcPr>
          <w:p w14:paraId="72FDE76C" w14:textId="77777777" w:rsidR="00C936B3" w:rsidRPr="00CA0B74" w:rsidRDefault="00C936B3" w:rsidP="00C936B3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rPr>
                <w:shd w:val="clear" w:color="auto" w:fill="FFFFFF"/>
              </w:rPr>
              <w:t>Особа/сім’я, яка має найвищий ризик потрапляння у складні життєві обставини через вплив несприятливих зовнішніх та/або внутрішніх чинників (далі - вразливі категорії населення) належать:</w:t>
            </w:r>
            <w:bookmarkStart w:id="14" w:name="n35"/>
            <w:bookmarkEnd w:id="14"/>
            <w:r w:rsidRPr="00CA0B74">
              <w:t xml:space="preserve"> </w:t>
            </w:r>
          </w:p>
          <w:p w14:paraId="11A41EDC" w14:textId="77777777" w:rsidR="00EF410B" w:rsidRPr="00CA0B74" w:rsidRDefault="00EF410B" w:rsidP="00C936B3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у яких дітей відібрано у батьків без позбавлення їх батьківських прав;</w:t>
            </w:r>
          </w:p>
          <w:p w14:paraId="6040A4E1" w14:textId="77777777" w:rsidR="00EF410B" w:rsidRPr="00CA0B74" w:rsidRDefault="00EF410B" w:rsidP="00C936B3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5" w:name="n36"/>
            <w:bookmarkEnd w:id="15"/>
            <w:r w:rsidRPr="00CA0B74">
              <w:t>сім’ї, де триває процес розлучення батьків і вирішується спір між матір’ю та батьком щодо визначення місця проживання дітей, участі батьків у їх вихованні;</w:t>
            </w:r>
          </w:p>
          <w:p w14:paraId="2B02261A" w14:textId="77777777" w:rsidR="00122539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6" w:name="n37"/>
            <w:bookmarkEnd w:id="16"/>
            <w:r w:rsidRPr="00CA0B74">
              <w:t>сім’ї з дітьми, в яких тривала хвороба батьків перешкоджає їм виконувати свої батьківські обов’язки;</w:t>
            </w:r>
            <w:bookmarkStart w:id="17" w:name="n38"/>
            <w:bookmarkEnd w:id="17"/>
          </w:p>
          <w:p w14:paraId="0C7C8F89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CA0B74">
              <w:t>сім’ї, у яких виховуються діти з інвалідністю, та сім’ї з дітьми, у яких батьки мають інвалідність;</w:t>
            </w:r>
          </w:p>
          <w:p w14:paraId="219B3750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8" w:name="n39"/>
            <w:bookmarkEnd w:id="18"/>
            <w:r w:rsidRPr="00CA0B74">
              <w:t>сім’ї, у яких батьків поновлено в батьківських правах;</w:t>
            </w:r>
          </w:p>
          <w:p w14:paraId="5AA5C8E9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19" w:name="n40"/>
            <w:bookmarkEnd w:id="19"/>
            <w:r w:rsidRPr="00CA0B74">
              <w:t>сім’ї з дітьми, де батьки є трудовими мігрантами;</w:t>
            </w:r>
          </w:p>
          <w:p w14:paraId="25196C1C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0" w:name="n41"/>
            <w:bookmarkEnd w:id="20"/>
            <w:r w:rsidRPr="00CA0B74">
              <w:t>малозабезпечені сім’ї з дітьми;</w:t>
            </w:r>
          </w:p>
          <w:p w14:paraId="5B55435D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1" w:name="n42"/>
            <w:bookmarkEnd w:id="21"/>
            <w:r w:rsidRPr="00CA0B74">
              <w:t>сім’ї, діти з яких перебувають у закладах інституційного догляду та виховання;</w:t>
            </w:r>
          </w:p>
          <w:p w14:paraId="710634C7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2" w:name="n43"/>
            <w:bookmarkEnd w:id="22"/>
            <w:r w:rsidRPr="00CA0B74">
              <w:t>сім’ї, дітей з яких влаштовано в сім’ю патронатного вихователя;</w:t>
            </w:r>
          </w:p>
          <w:p w14:paraId="1623A903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3" w:name="n44"/>
            <w:bookmarkEnd w:id="23"/>
            <w:r w:rsidRPr="00CA0B74">
              <w:t>сім’ї, у яких діти систематично самовільно залишають місце проживання;</w:t>
            </w:r>
          </w:p>
          <w:p w14:paraId="71178F29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4" w:name="n45"/>
            <w:bookmarkEnd w:id="24"/>
            <w:r w:rsidRPr="00CA0B74">
              <w:t>сім’ї, у яких діти систематично без поважних причин не відвідують заклади освіти;</w:t>
            </w:r>
          </w:p>
          <w:p w14:paraId="2FDC0524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5" w:name="n46"/>
            <w:bookmarkEnd w:id="25"/>
            <w:r w:rsidRPr="00CA0B74">
              <w:t>жінки, які виявили намір відмовитися від новонародженої дитини;</w:t>
            </w:r>
          </w:p>
          <w:p w14:paraId="26BE09A0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6" w:name="n47"/>
            <w:bookmarkEnd w:id="26"/>
            <w:r w:rsidRPr="00CA0B74">
              <w:t>неповнолітні одинокі матері (батьки);</w:t>
            </w:r>
          </w:p>
          <w:p w14:paraId="638406E8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7" w:name="n48"/>
            <w:bookmarkEnd w:id="27"/>
            <w:r w:rsidRPr="00CA0B74">
              <w:t>діти, які перебувають на вихованні в сім’ях опікунів, піклувальників, прийомних сім’ях, дитячих будинках сімейного типу;</w:t>
            </w:r>
          </w:p>
          <w:p w14:paraId="5B09CC92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8" w:name="n49"/>
            <w:bookmarkEnd w:id="28"/>
            <w:r w:rsidRPr="00CA0B74">
              <w:t>особи з числа дітей-сиріт і дітей, позбавлених батьківського піклування;</w:t>
            </w:r>
          </w:p>
          <w:p w14:paraId="21F9D229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29" w:name="n50"/>
            <w:bookmarkEnd w:id="29"/>
            <w:r w:rsidRPr="00CA0B74">
              <w:t>особи з особливими освітніми потребами;</w:t>
            </w:r>
          </w:p>
          <w:p w14:paraId="08002F90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30" w:name="n51"/>
            <w:bookmarkEnd w:id="30"/>
            <w:r w:rsidRPr="00CA0B74">
              <w:t>внутрішньо переміщені особи;</w:t>
            </w:r>
          </w:p>
          <w:p w14:paraId="0A2D516D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31" w:name="n52"/>
            <w:bookmarkEnd w:id="31"/>
            <w:r w:rsidRPr="00CA0B74">
              <w:t>повнолітні недієздатні особи (у разі відсутності в них опікуна);</w:t>
            </w:r>
          </w:p>
          <w:p w14:paraId="07997939" w14:textId="77777777" w:rsidR="00EF410B" w:rsidRPr="00CA0B74" w:rsidRDefault="00EF410B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32" w:name="n53"/>
            <w:bookmarkEnd w:id="32"/>
            <w:r w:rsidRPr="00CA0B74">
              <w:t>особи, звільнені з місць позбавлення волі;</w:t>
            </w:r>
          </w:p>
          <w:p w14:paraId="25CC4325" w14:textId="77777777" w:rsidR="00122539" w:rsidRPr="00CA0B74" w:rsidRDefault="00122539" w:rsidP="001225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  <w:p w14:paraId="2838A834" w14:textId="77777777" w:rsidR="0051047A" w:rsidRPr="002F319B" w:rsidRDefault="0051047A" w:rsidP="00122539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bookmarkStart w:id="33" w:name="n54"/>
            <w:bookmarkEnd w:id="33"/>
            <w:r w:rsidRPr="002F319B">
              <w:t>особи,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члени сімей загиблих (померлих) ветеранів (війни), Захисників і Захисниць України;</w:t>
            </w:r>
          </w:p>
          <w:p w14:paraId="20998A7D" w14:textId="77777777" w:rsidR="0051047A" w:rsidRPr="002F319B" w:rsidRDefault="0051047A" w:rsidP="00122539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bookmarkStart w:id="34" w:name="n353"/>
            <w:bookmarkStart w:id="35" w:name="n268"/>
            <w:bookmarkEnd w:id="34"/>
            <w:bookmarkEnd w:id="35"/>
            <w:r w:rsidRPr="002F319B">
              <w:t>особи, які проживають на тимчасово окупованій території України та періодично перебувають на території України, на яких органи державної влади здійснюють свої повноваження в повному обсязі, незалежно від наявності або відсутності довідки про взяття на облік внутрішньо переміщеної особи;</w:t>
            </w:r>
          </w:p>
          <w:p w14:paraId="3D62AEB5" w14:textId="77777777" w:rsidR="0051047A" w:rsidRPr="002F319B" w:rsidRDefault="0051047A" w:rsidP="00122539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bookmarkStart w:id="36" w:name="n269"/>
            <w:bookmarkStart w:id="37" w:name="n356"/>
            <w:bookmarkEnd w:id="36"/>
            <w:bookmarkEnd w:id="37"/>
            <w:r w:rsidRPr="002F319B">
              <w:t>особи, стосовно яких встановлено факт позбавлення особистої свободи внаслідок збройної агресії проти України.</w:t>
            </w:r>
          </w:p>
          <w:p w14:paraId="0DD532AB" w14:textId="77777777" w:rsidR="00EF410B" w:rsidRPr="00CA0B74" w:rsidRDefault="00EF410B" w:rsidP="00EF410B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</w:pPr>
          </w:p>
        </w:tc>
        <w:tc>
          <w:tcPr>
            <w:tcW w:w="2943" w:type="dxa"/>
          </w:tcPr>
          <w:p w14:paraId="47058697" w14:textId="77777777" w:rsidR="0012716A" w:rsidRPr="00CA0B74" w:rsidRDefault="0012716A" w:rsidP="0012716A">
            <w:pPr>
              <w:jc w:val="center"/>
            </w:pPr>
            <w:r w:rsidRPr="00CA0B74">
              <w:t>Соціальний супровід</w:t>
            </w:r>
          </w:p>
          <w:p w14:paraId="3A0918BC" w14:textId="77777777" w:rsidR="004D1483" w:rsidRPr="00CA0B74" w:rsidRDefault="004D1483" w:rsidP="0012716A">
            <w:pPr>
              <w:jc w:val="center"/>
            </w:pPr>
          </w:p>
          <w:p w14:paraId="0A06C1E3" w14:textId="77777777" w:rsidR="00527908" w:rsidRPr="00CA0B74" w:rsidRDefault="00527908" w:rsidP="0012716A">
            <w:pPr>
              <w:jc w:val="center"/>
            </w:pPr>
            <w:r w:rsidRPr="00CA0B74">
              <w:t>Соціальна адаптація</w:t>
            </w:r>
          </w:p>
          <w:p w14:paraId="4048CFEC" w14:textId="77777777" w:rsidR="004D1483" w:rsidRPr="00CA0B74" w:rsidRDefault="004D1483" w:rsidP="0012716A">
            <w:pPr>
              <w:jc w:val="center"/>
            </w:pPr>
          </w:p>
          <w:p w14:paraId="445D5BE3" w14:textId="77777777" w:rsidR="008A2D48" w:rsidRPr="00CA0B74" w:rsidRDefault="008A2D48" w:rsidP="0012716A">
            <w:pPr>
              <w:jc w:val="center"/>
            </w:pPr>
            <w:r w:rsidRPr="00CA0B74">
              <w:t xml:space="preserve">Соціальна інтеграція та реінтеграція </w:t>
            </w:r>
          </w:p>
          <w:p w14:paraId="4C9AF46C" w14:textId="77777777" w:rsidR="004D1483" w:rsidRPr="00CA0B74" w:rsidRDefault="004D1483" w:rsidP="0012716A">
            <w:pPr>
              <w:jc w:val="center"/>
            </w:pPr>
          </w:p>
          <w:p w14:paraId="6F9FAEB8" w14:textId="77777777" w:rsidR="0012716A" w:rsidRPr="00CA0B74" w:rsidRDefault="0012716A" w:rsidP="0012716A">
            <w:pPr>
              <w:jc w:val="center"/>
            </w:pPr>
            <w:r w:rsidRPr="00CA0B74">
              <w:t>Інформування</w:t>
            </w:r>
          </w:p>
          <w:p w14:paraId="5BFEC0BA" w14:textId="77777777" w:rsidR="004D1483" w:rsidRPr="00CA0B74" w:rsidRDefault="004D1483" w:rsidP="0012716A">
            <w:pPr>
              <w:jc w:val="center"/>
            </w:pPr>
          </w:p>
          <w:p w14:paraId="57349163" w14:textId="77777777" w:rsidR="0012716A" w:rsidRPr="00CA0B74" w:rsidRDefault="0012716A" w:rsidP="0012716A">
            <w:pPr>
              <w:jc w:val="center"/>
            </w:pPr>
            <w:r w:rsidRPr="00CA0B74">
              <w:t>Консультування</w:t>
            </w:r>
          </w:p>
          <w:p w14:paraId="16BA596F" w14:textId="77777777" w:rsidR="004D1483" w:rsidRPr="00CA0B74" w:rsidRDefault="004D1483" w:rsidP="00F15199">
            <w:pPr>
              <w:jc w:val="center"/>
            </w:pPr>
          </w:p>
          <w:p w14:paraId="0605C255" w14:textId="77777777" w:rsidR="00F15199" w:rsidRPr="00CA0B74" w:rsidRDefault="0012716A" w:rsidP="00F15199">
            <w:pPr>
              <w:jc w:val="center"/>
            </w:pPr>
            <w:r w:rsidRPr="00CA0B74">
              <w:t>Представництво інтересів</w:t>
            </w:r>
            <w:r w:rsidR="00F15199" w:rsidRPr="00CA0B74">
              <w:t xml:space="preserve"> </w:t>
            </w:r>
          </w:p>
          <w:p w14:paraId="25FCE38A" w14:textId="77777777" w:rsidR="004D1483" w:rsidRPr="00CA0B74" w:rsidRDefault="004D1483" w:rsidP="00F15199">
            <w:pPr>
              <w:jc w:val="center"/>
            </w:pPr>
          </w:p>
          <w:p w14:paraId="71B1E27F" w14:textId="77777777" w:rsidR="004D1483" w:rsidRPr="00CA0B74" w:rsidRDefault="009A4F58" w:rsidP="00F15199">
            <w:pPr>
              <w:jc w:val="center"/>
            </w:pPr>
            <w:r w:rsidRPr="00CA0B74">
              <w:t xml:space="preserve">Посередництво (медіація) </w:t>
            </w:r>
          </w:p>
          <w:p w14:paraId="504B1946" w14:textId="77777777" w:rsidR="004D1483" w:rsidRPr="00CA0B74" w:rsidRDefault="004D1483" w:rsidP="00F15199">
            <w:pPr>
              <w:jc w:val="center"/>
            </w:pPr>
          </w:p>
          <w:p w14:paraId="6C156513" w14:textId="77777777" w:rsidR="00F15199" w:rsidRPr="00CA0B74" w:rsidRDefault="00F15199" w:rsidP="00F15199">
            <w:pPr>
              <w:jc w:val="center"/>
            </w:pPr>
            <w:r w:rsidRPr="00CA0B74">
              <w:t>Соціальна профілактика</w:t>
            </w:r>
          </w:p>
          <w:p w14:paraId="0BD37128" w14:textId="77777777" w:rsidR="004D1483" w:rsidRPr="00CA0B74" w:rsidRDefault="004D1483" w:rsidP="0012716A">
            <w:pPr>
              <w:jc w:val="center"/>
            </w:pPr>
          </w:p>
          <w:p w14:paraId="49A8CAB2" w14:textId="77777777" w:rsidR="00B25FD2" w:rsidRPr="00CA0B74" w:rsidRDefault="0012716A" w:rsidP="0012716A">
            <w:pPr>
              <w:jc w:val="center"/>
            </w:pPr>
            <w:r w:rsidRPr="00CA0B74">
              <w:t>Соціальні послуги, що надаються екстрено (</w:t>
            </w:r>
            <w:proofErr w:type="spellStart"/>
            <w:r w:rsidRPr="00CA0B74">
              <w:t>кризово</w:t>
            </w:r>
            <w:proofErr w:type="spellEnd"/>
            <w:r w:rsidRPr="00CA0B74">
              <w:t>)</w:t>
            </w:r>
          </w:p>
        </w:tc>
      </w:tr>
    </w:tbl>
    <w:p w14:paraId="7FBD8662" w14:textId="77777777" w:rsidR="00C27B6E" w:rsidRPr="00EF410B" w:rsidRDefault="00C27B6E" w:rsidP="00C27B6E">
      <w:pPr>
        <w:jc w:val="both"/>
      </w:pPr>
    </w:p>
    <w:p w14:paraId="24D96659" w14:textId="77777777" w:rsidR="00016E3C" w:rsidRDefault="00016E3C"/>
    <w:p w14:paraId="43382AD7" w14:textId="77777777" w:rsidR="00C27B6E" w:rsidRPr="00CA0B74" w:rsidRDefault="000308AD">
      <w:r w:rsidRPr="00CA0B74">
        <w:lastRenderedPageBreak/>
        <w:t>Примітка:</w:t>
      </w:r>
    </w:p>
    <w:p w14:paraId="5CD05105" w14:textId="77777777" w:rsidR="00600D8D" w:rsidRPr="00CA0B74" w:rsidRDefault="004F5F05" w:rsidP="004F5F05">
      <w:pPr>
        <w:pStyle w:val="a5"/>
        <w:shd w:val="clear" w:color="auto" w:fill="FFFFFF"/>
        <w:spacing w:before="0" w:beforeAutospacing="0" w:after="360" w:afterAutospacing="0"/>
        <w:jc w:val="both"/>
      </w:pPr>
      <w:r w:rsidRPr="00CA0B74">
        <w:t>*</w:t>
      </w:r>
      <w:r w:rsidR="000308AD" w:rsidRPr="00CA0B74">
        <w:t xml:space="preserve">До одинокої особи, належать громадяни, що не мають працездатних </w:t>
      </w:r>
      <w:r w:rsidR="00436294" w:rsidRPr="00CA0B74">
        <w:t>дітей</w:t>
      </w:r>
      <w:r w:rsidR="000308AD" w:rsidRPr="00CA0B74">
        <w:t>, зобов'язаних за законом їх утримувати. Підтвердженням належності до цієї категорії є</w:t>
      </w:r>
      <w:bookmarkStart w:id="38" w:name="n19"/>
      <w:bookmarkEnd w:id="38"/>
      <w:r w:rsidR="000308AD" w:rsidRPr="00CA0B74">
        <w:t xml:space="preserve"> інформація про відсутність працездатних </w:t>
      </w:r>
      <w:r w:rsidR="00436294" w:rsidRPr="00CA0B74">
        <w:t>дітей</w:t>
      </w:r>
      <w:r w:rsidR="000308AD" w:rsidRPr="00CA0B74">
        <w:t xml:space="preserve"> (незалежно від місця їх проживання), зобов'язаних за законом їх утримувати (зазначається у поданій заяві)</w:t>
      </w:r>
      <w:r w:rsidR="00600D8D" w:rsidRPr="00CA0B74">
        <w:t>,</w:t>
      </w:r>
      <w:r w:rsidR="00600D8D" w:rsidRPr="00CA0B74">
        <w:rPr>
          <w:rFonts w:ascii="Arial" w:hAnsi="Arial" w:cs="Arial"/>
          <w:sz w:val="20"/>
          <w:szCs w:val="20"/>
        </w:rPr>
        <w:t xml:space="preserve"> </w:t>
      </w:r>
      <w:r w:rsidR="00600D8D" w:rsidRPr="00CA0B74">
        <w:t>або рідні є громадянами похилого віку чи визнані особами з інвалідністю в установленому порядку.</w:t>
      </w:r>
    </w:p>
    <w:p w14:paraId="3EC121A1" w14:textId="77777777" w:rsidR="00600D8D" w:rsidRPr="00CA0B74" w:rsidRDefault="004F5F05" w:rsidP="00600D8D">
      <w:pPr>
        <w:pStyle w:val="a5"/>
        <w:shd w:val="clear" w:color="auto" w:fill="FFFFFF"/>
        <w:spacing w:before="0" w:beforeAutospacing="0" w:after="360" w:afterAutospacing="0"/>
        <w:jc w:val="both"/>
      </w:pPr>
      <w:r w:rsidRPr="00CA0B74">
        <w:t xml:space="preserve">** </w:t>
      </w:r>
      <w:r w:rsidR="00600D8D" w:rsidRPr="00CA0B74">
        <w:t>Хворі особи з числа осіб працездатного віку на період до встановлення їм групи інвалідності, але не більш як чотири місяці, які не здатні до самообслуговування і не мають працездатних дітей, які повинні забезпечити їм догляд і допомогу.</w:t>
      </w:r>
    </w:p>
    <w:p w14:paraId="1233FE26" w14:textId="77777777" w:rsidR="00C27B6E" w:rsidRDefault="00C27B6E"/>
    <w:p w14:paraId="6FA9B76B" w14:textId="77777777" w:rsidR="00714338" w:rsidRDefault="00714338"/>
    <w:p w14:paraId="5CEE65E0" w14:textId="77777777" w:rsidR="00714338" w:rsidRPr="00CA0B74" w:rsidRDefault="00714338">
      <w:pPr>
        <w:rPr>
          <w:b/>
        </w:rPr>
      </w:pPr>
      <w:r w:rsidRPr="00CA0B74">
        <w:rPr>
          <w:b/>
        </w:rPr>
        <w:t>Виконавець</w:t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Pr="00CA0B74">
        <w:rPr>
          <w:b/>
        </w:rPr>
        <w:tab/>
      </w:r>
      <w:r w:rsidR="004941CB" w:rsidRPr="00CA0B74">
        <w:rPr>
          <w:b/>
        </w:rPr>
        <w:t xml:space="preserve"> </w:t>
      </w:r>
      <w:r w:rsidRPr="00CA0B74">
        <w:rPr>
          <w:b/>
        </w:rPr>
        <w:tab/>
      </w:r>
      <w:r w:rsidR="004941CB" w:rsidRPr="00CA0B74">
        <w:rPr>
          <w:b/>
        </w:rPr>
        <w:t xml:space="preserve">Наталя </w:t>
      </w:r>
      <w:r w:rsidR="00263AC4" w:rsidRPr="00CA0B74">
        <w:rPr>
          <w:b/>
        </w:rPr>
        <w:t xml:space="preserve">  </w:t>
      </w:r>
      <w:r w:rsidR="004941CB" w:rsidRPr="00CA0B74">
        <w:rPr>
          <w:b/>
        </w:rPr>
        <w:t>МОНАСТИРСЬКА</w:t>
      </w:r>
    </w:p>
    <w:sectPr w:rsidR="00714338" w:rsidRPr="00CA0B74" w:rsidSect="00DE60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0A9"/>
    <w:multiLevelType w:val="hybridMultilevel"/>
    <w:tmpl w:val="89529C56"/>
    <w:lvl w:ilvl="0" w:tplc="0B589A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83EB3"/>
    <w:multiLevelType w:val="hybridMultilevel"/>
    <w:tmpl w:val="BB3A333A"/>
    <w:lvl w:ilvl="0" w:tplc="980CB0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D9E1B00"/>
    <w:multiLevelType w:val="multilevel"/>
    <w:tmpl w:val="FFFFFFFF"/>
    <w:lvl w:ilvl="0">
      <w:start w:val="1"/>
      <w:numFmt w:val="decimal"/>
      <w:lvlText w:val="%1-"/>
      <w:lvlJc w:val="left"/>
      <w:pPr>
        <w:ind w:left="7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3" w15:restartNumberingAfterBreak="0">
    <w:nsid w:val="455D3830"/>
    <w:multiLevelType w:val="multilevel"/>
    <w:tmpl w:val="FFFFFFFF"/>
    <w:lvl w:ilvl="0">
      <w:start w:val="1"/>
      <w:numFmt w:val="decimal"/>
      <w:lvlText w:val="%1-"/>
      <w:lvlJc w:val="left"/>
      <w:pPr>
        <w:ind w:left="7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4" w15:restartNumberingAfterBreak="0">
    <w:nsid w:val="537A39E3"/>
    <w:multiLevelType w:val="hybridMultilevel"/>
    <w:tmpl w:val="C2525DBA"/>
    <w:lvl w:ilvl="0" w:tplc="BB682EF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8349F"/>
    <w:multiLevelType w:val="multilevel"/>
    <w:tmpl w:val="CAA0E6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186405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814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822687">
    <w:abstractNumId w:val="4"/>
  </w:num>
  <w:num w:numId="4" w16cid:durableId="1534658184">
    <w:abstractNumId w:val="0"/>
  </w:num>
  <w:num w:numId="5" w16cid:durableId="691223674">
    <w:abstractNumId w:val="1"/>
  </w:num>
  <w:num w:numId="6" w16cid:durableId="52894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D26"/>
    <w:rsid w:val="00010845"/>
    <w:rsid w:val="00016E3C"/>
    <w:rsid w:val="000308AD"/>
    <w:rsid w:val="000445D6"/>
    <w:rsid w:val="000554AA"/>
    <w:rsid w:val="000748AE"/>
    <w:rsid w:val="0009046E"/>
    <w:rsid w:val="000A0C60"/>
    <w:rsid w:val="000A34BE"/>
    <w:rsid w:val="000C31C2"/>
    <w:rsid w:val="000F78E9"/>
    <w:rsid w:val="00107981"/>
    <w:rsid w:val="001149AD"/>
    <w:rsid w:val="00122539"/>
    <w:rsid w:val="0012716A"/>
    <w:rsid w:val="0013099F"/>
    <w:rsid w:val="00136237"/>
    <w:rsid w:val="0014585B"/>
    <w:rsid w:val="001706D6"/>
    <w:rsid w:val="001B0555"/>
    <w:rsid w:val="001C300F"/>
    <w:rsid w:val="002124DA"/>
    <w:rsid w:val="00222089"/>
    <w:rsid w:val="00263AC4"/>
    <w:rsid w:val="00271937"/>
    <w:rsid w:val="00274EC6"/>
    <w:rsid w:val="002767D5"/>
    <w:rsid w:val="00296376"/>
    <w:rsid w:val="002A6986"/>
    <w:rsid w:val="002B22B8"/>
    <w:rsid w:val="002C5B73"/>
    <w:rsid w:val="002D1D51"/>
    <w:rsid w:val="002E4248"/>
    <w:rsid w:val="002F319B"/>
    <w:rsid w:val="003701C5"/>
    <w:rsid w:val="00385C87"/>
    <w:rsid w:val="003871DC"/>
    <w:rsid w:val="003B025C"/>
    <w:rsid w:val="003C3A8F"/>
    <w:rsid w:val="003C555F"/>
    <w:rsid w:val="00414F55"/>
    <w:rsid w:val="00417EEF"/>
    <w:rsid w:val="00436294"/>
    <w:rsid w:val="00454AF3"/>
    <w:rsid w:val="00491777"/>
    <w:rsid w:val="004923EE"/>
    <w:rsid w:val="004941CB"/>
    <w:rsid w:val="004D1483"/>
    <w:rsid w:val="004E1EB7"/>
    <w:rsid w:val="004E7D26"/>
    <w:rsid w:val="004F5F05"/>
    <w:rsid w:val="0051047A"/>
    <w:rsid w:val="00527908"/>
    <w:rsid w:val="00535513"/>
    <w:rsid w:val="005370A1"/>
    <w:rsid w:val="00566745"/>
    <w:rsid w:val="00583A83"/>
    <w:rsid w:val="00595F9E"/>
    <w:rsid w:val="005C760E"/>
    <w:rsid w:val="00600D8D"/>
    <w:rsid w:val="00646CC3"/>
    <w:rsid w:val="0065391A"/>
    <w:rsid w:val="00654CAB"/>
    <w:rsid w:val="00657174"/>
    <w:rsid w:val="00664DAF"/>
    <w:rsid w:val="00672CA3"/>
    <w:rsid w:val="00690CC6"/>
    <w:rsid w:val="0069173C"/>
    <w:rsid w:val="006D7BBE"/>
    <w:rsid w:val="006F6D6F"/>
    <w:rsid w:val="00707DA5"/>
    <w:rsid w:val="00714338"/>
    <w:rsid w:val="00716ECD"/>
    <w:rsid w:val="00743A5F"/>
    <w:rsid w:val="007443A7"/>
    <w:rsid w:val="007445B6"/>
    <w:rsid w:val="007622BB"/>
    <w:rsid w:val="007A648F"/>
    <w:rsid w:val="007B0EA6"/>
    <w:rsid w:val="007B32C1"/>
    <w:rsid w:val="0085725E"/>
    <w:rsid w:val="00895C48"/>
    <w:rsid w:val="008A2D48"/>
    <w:rsid w:val="008A5BB3"/>
    <w:rsid w:val="008E6784"/>
    <w:rsid w:val="008F0F08"/>
    <w:rsid w:val="00904D5B"/>
    <w:rsid w:val="009066CC"/>
    <w:rsid w:val="00955A44"/>
    <w:rsid w:val="009A4F58"/>
    <w:rsid w:val="009C0BE5"/>
    <w:rsid w:val="009C69D3"/>
    <w:rsid w:val="009D0DEB"/>
    <w:rsid w:val="009F0A6E"/>
    <w:rsid w:val="00A3074B"/>
    <w:rsid w:val="00A40C2D"/>
    <w:rsid w:val="00A70EA6"/>
    <w:rsid w:val="00A968FB"/>
    <w:rsid w:val="00AD1D79"/>
    <w:rsid w:val="00AE3EC8"/>
    <w:rsid w:val="00AF5F14"/>
    <w:rsid w:val="00B25FD2"/>
    <w:rsid w:val="00B41765"/>
    <w:rsid w:val="00B7584A"/>
    <w:rsid w:val="00BD2C0C"/>
    <w:rsid w:val="00BF61E1"/>
    <w:rsid w:val="00C01D78"/>
    <w:rsid w:val="00C14204"/>
    <w:rsid w:val="00C27B6E"/>
    <w:rsid w:val="00C4763A"/>
    <w:rsid w:val="00C936B3"/>
    <w:rsid w:val="00CA0B74"/>
    <w:rsid w:val="00CB30C4"/>
    <w:rsid w:val="00CE4093"/>
    <w:rsid w:val="00D075E7"/>
    <w:rsid w:val="00D64CA0"/>
    <w:rsid w:val="00DB591D"/>
    <w:rsid w:val="00DC6740"/>
    <w:rsid w:val="00DC7C74"/>
    <w:rsid w:val="00DE130E"/>
    <w:rsid w:val="00DE4FA8"/>
    <w:rsid w:val="00DE607D"/>
    <w:rsid w:val="00E60339"/>
    <w:rsid w:val="00E8241D"/>
    <w:rsid w:val="00EA465A"/>
    <w:rsid w:val="00ED21CF"/>
    <w:rsid w:val="00ED744B"/>
    <w:rsid w:val="00EF410B"/>
    <w:rsid w:val="00F15199"/>
    <w:rsid w:val="00F346EF"/>
    <w:rsid w:val="00F62452"/>
    <w:rsid w:val="00FA2C76"/>
    <w:rsid w:val="00FA3DB5"/>
    <w:rsid w:val="00FB06B1"/>
    <w:rsid w:val="00FB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365D"/>
  <w15:docId w15:val="{7FCAAE33-9141-4494-9B0B-25E6C4C6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7D26"/>
    <w:pPr>
      <w:ind w:left="720"/>
    </w:pPr>
  </w:style>
  <w:style w:type="character" w:customStyle="1" w:styleId="rvts0">
    <w:name w:val="rvts0"/>
    <w:basedOn w:val="a0"/>
    <w:uiPriority w:val="99"/>
    <w:rsid w:val="004E7D26"/>
    <w:rPr>
      <w:rFonts w:cs="Times New Roman"/>
    </w:rPr>
  </w:style>
  <w:style w:type="paragraph" w:customStyle="1" w:styleId="msonormalcxspmiddle">
    <w:name w:val="msonormalcxspmiddle"/>
    <w:basedOn w:val="a"/>
    <w:rsid w:val="00C27B6E"/>
    <w:pPr>
      <w:spacing w:before="28" w:after="28" w:line="100" w:lineRule="atLeast"/>
    </w:pPr>
    <w:rPr>
      <w:rFonts w:eastAsia="Calibri"/>
      <w:lang w:val="ru-RU" w:eastAsia="ru-RU"/>
    </w:rPr>
  </w:style>
  <w:style w:type="table" w:styleId="a4">
    <w:name w:val="Table Grid"/>
    <w:basedOn w:val="a1"/>
    <w:uiPriority w:val="59"/>
    <w:rsid w:val="00C2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308AD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5">
    <w:name w:val="Normal (Web)"/>
    <w:basedOn w:val="a"/>
    <w:uiPriority w:val="99"/>
    <w:semiHidden/>
    <w:unhideWhenUsed/>
    <w:rsid w:val="00600D8D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p6">
    <w:name w:val="p6"/>
    <w:basedOn w:val="a"/>
    <w:rsid w:val="00414F5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6">
    <w:name w:val="Body Text"/>
    <w:basedOn w:val="a"/>
    <w:link w:val="a7"/>
    <w:rsid w:val="004941CB"/>
    <w:pPr>
      <w:suppressAutoHyphens w:val="0"/>
      <w:spacing w:after="120"/>
    </w:pPr>
    <w:rPr>
      <w:lang w:val="ru-RU" w:eastAsia="ru-RU"/>
    </w:rPr>
  </w:style>
  <w:style w:type="character" w:customStyle="1" w:styleId="a7">
    <w:name w:val="Основний текст Знак"/>
    <w:basedOn w:val="a0"/>
    <w:link w:val="a6"/>
    <w:rsid w:val="004941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qFormat/>
    <w:rsid w:val="00C01D78"/>
    <w:rPr>
      <w:b/>
      <w:bCs/>
    </w:rPr>
  </w:style>
  <w:style w:type="character" w:styleId="a9">
    <w:name w:val="Hyperlink"/>
    <w:basedOn w:val="a0"/>
    <w:uiPriority w:val="99"/>
    <w:semiHidden/>
    <w:unhideWhenUsed/>
    <w:rsid w:val="00C936B3"/>
    <w:rPr>
      <w:color w:val="0000FF"/>
      <w:u w:val="single"/>
    </w:rPr>
  </w:style>
  <w:style w:type="character" w:customStyle="1" w:styleId="rvts46">
    <w:name w:val="rvts46"/>
    <w:basedOn w:val="a0"/>
    <w:rsid w:val="00510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3780</Words>
  <Characters>2156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</cp:lastModifiedBy>
  <cp:revision>87</cp:revision>
  <cp:lastPrinted>2020-12-01T10:22:00Z</cp:lastPrinted>
  <dcterms:created xsi:type="dcterms:W3CDTF">2020-09-16T11:08:00Z</dcterms:created>
  <dcterms:modified xsi:type="dcterms:W3CDTF">2025-11-17T10:49:00Z</dcterms:modified>
</cp:coreProperties>
</file>