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EE91E" w14:textId="75A1DCC4" w:rsidR="00CA724C" w:rsidRDefault="00D93461" w:rsidP="00CA72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proofErr w:type="spellStart"/>
      <w:r w:rsidRPr="00D93461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Обгрунтування</w:t>
      </w:r>
      <w:proofErr w:type="spellEnd"/>
    </w:p>
    <w:p w14:paraId="375E3AD4" w14:textId="0435BED2" w:rsidR="00600951" w:rsidRDefault="00D93461" w:rsidP="00CA724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93461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до </w:t>
      </w:r>
      <w:proofErr w:type="spellStart"/>
      <w:r w:rsidRPr="00D93461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пр</w:t>
      </w:r>
      <w:r w:rsidR="00CA724C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оєкту</w:t>
      </w:r>
      <w:proofErr w:type="spellEnd"/>
      <w:r w:rsidRPr="00D93461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 рішення </w:t>
      </w:r>
      <w:proofErr w:type="spellStart"/>
      <w:r w:rsidRPr="00D93461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Південнівської</w:t>
      </w:r>
      <w:proofErr w:type="spellEnd"/>
      <w:r w:rsidRPr="00D93461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міської ради</w:t>
      </w:r>
      <w:r w:rsidR="00CA724C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 xml:space="preserve"> </w:t>
      </w:r>
      <w:r w:rsidRPr="00D93461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«</w:t>
      </w:r>
      <w:r w:rsidR="00600951" w:rsidRPr="0060095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затвердження Стратегії розвитку</w:t>
      </w:r>
      <w:r w:rsidR="00600951" w:rsidRPr="006009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600951" w:rsidRPr="0060095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Комунальної установи</w:t>
      </w:r>
      <w:r w:rsidR="0060095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600951" w:rsidRPr="0060095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«Центр професійного</w:t>
      </w:r>
      <w:r w:rsidR="00600951" w:rsidRPr="006009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600951" w:rsidRPr="0060095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розвитку педагогічних</w:t>
      </w:r>
      <w:r w:rsidR="00CA724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600951" w:rsidRPr="0060095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працівників» </w:t>
      </w:r>
      <w:proofErr w:type="spellStart"/>
      <w:r w:rsidR="00600951" w:rsidRPr="0060095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Південнівської</w:t>
      </w:r>
      <w:proofErr w:type="spellEnd"/>
      <w:r w:rsidR="00600951" w:rsidRPr="0060095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міської  ради Одеського району Одеської області»</w:t>
      </w:r>
    </w:p>
    <w:p w14:paraId="0058D16C" w14:textId="30D813E1" w:rsidR="00976855" w:rsidRDefault="00600951" w:rsidP="00CA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0095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 2026-2030 роки</w:t>
      </w:r>
    </w:p>
    <w:p w14:paraId="6C7F767A" w14:textId="77777777" w:rsidR="00CA724C" w:rsidRPr="00600951" w:rsidRDefault="00CA724C" w:rsidP="00CA7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73FBBF0" w14:textId="524AFAE4" w:rsidR="00E92142" w:rsidRPr="00414EF8" w:rsidRDefault="00E92142" w:rsidP="00E9214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</w:pPr>
      <w:r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Нормативно-правовою основою для розробки стратегії розвитку Комунальної установи «Центр професійного розвитку педагогічних працівників </w:t>
      </w:r>
      <w:proofErr w:type="spellStart"/>
      <w:r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Південнівської</w:t>
      </w:r>
      <w:proofErr w:type="spellEnd"/>
      <w:r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міської ради Одеського району Одеської  області» (далі – Стратегія) слугували </w:t>
      </w:r>
      <w:r w:rsidR="005709D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Закони України «Про освіту», </w:t>
      </w:r>
      <w:r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«Про повну загальну середню освіту»</w:t>
      </w:r>
      <w:r w:rsidR="005709D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, «Про дошкільну освіту», «Про позашкільну освіту»,</w:t>
      </w:r>
      <w:r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постанова Кабінету Міністрів України № 672 «Деякі питання професійного розвитку педагогічних працівників»</w:t>
      </w:r>
      <w:r w:rsidR="00414EF8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. </w:t>
      </w:r>
    </w:p>
    <w:p w14:paraId="62D7D9F3" w14:textId="1E37563C" w:rsidR="00D62E17" w:rsidRPr="00D93461" w:rsidRDefault="00414EF8" w:rsidP="00CA7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Стратегія розроблялась</w:t>
      </w:r>
      <w:r w:rsidRPr="00414EF8">
        <w:rPr>
          <w:rStyle w:val="a3"/>
          <w:color w:val="252121"/>
          <w:lang w:val="uk-UA"/>
        </w:rPr>
        <w:t xml:space="preserve"> </w:t>
      </w:r>
      <w:r w:rsidRPr="00414EF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на виконання </w:t>
      </w:r>
      <w:proofErr w:type="spellStart"/>
      <w:r w:rsidRPr="00414EF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п.п</w:t>
      </w:r>
      <w:proofErr w:type="spellEnd"/>
      <w:r w:rsidRPr="00414EF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. 4.5.4. п.4.5. розділу 4 Положення про Комунальну установу «Центр професійного розвитку педагогічних працівників </w:t>
      </w:r>
      <w:proofErr w:type="spellStart"/>
      <w:r w:rsidRPr="00414EF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Південнівської</w:t>
      </w:r>
      <w:proofErr w:type="spellEnd"/>
      <w:r w:rsidRPr="00414EF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міської ради Одеського району Одеської області» затвердженого рішенням </w:t>
      </w:r>
      <w:proofErr w:type="spellStart"/>
      <w:r w:rsidRPr="00414EF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Південнівської</w:t>
      </w:r>
      <w:proofErr w:type="spellEnd"/>
      <w:r w:rsidRPr="00414EF8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міської ради від 24.12.2014 р. № 2008-</w:t>
      </w:r>
      <w:r w:rsidRPr="00414EF8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VIII</w:t>
      </w:r>
      <w:r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, з метою </w:t>
      </w:r>
      <w:r w:rsidR="00C402F5"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формування </w:t>
      </w:r>
      <w:proofErr w:type="spellStart"/>
      <w:r w:rsidR="00C402F5"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супервізійного</w:t>
      </w:r>
      <w:proofErr w:type="spellEnd"/>
      <w:r w:rsidR="00C402F5"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простору</w:t>
      </w:r>
      <w:r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</w:t>
      </w:r>
      <w:r w:rsidR="00C402F5"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, спрямованого на підвищення якості і конкурентоспроможності освіти громади в нових економічних </w:t>
      </w:r>
      <w:r w:rsidR="00D62E17"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і соціокультурних умовах, прискорення інтеграції України у міжнародний</w:t>
      </w:r>
      <w:r w:rsidR="009A099A"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</w:t>
      </w:r>
      <w:r w:rsidR="00D62E17"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освітній простір, впровадження нових державних освітніх стандартів.</w:t>
      </w:r>
      <w:r w:rsidR="00524AE3"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</w:t>
      </w:r>
      <w:r w:rsidR="00D62E17"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Саме інноваційний характер здійснюваних в освіті змін вимагає нових</w:t>
      </w:r>
      <w:r w:rsidR="009A099A"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</w:t>
      </w:r>
      <w:r w:rsidR="00D62E17"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підходів до організації науково-методичної,</w:t>
      </w:r>
      <w:r w:rsidR="00DD3305"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</w:t>
      </w:r>
      <w:proofErr w:type="spellStart"/>
      <w:r w:rsidR="00D62E17"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супервізійної</w:t>
      </w:r>
      <w:proofErr w:type="spellEnd"/>
      <w:r w:rsidR="00D62E17"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, консультативної</w:t>
      </w:r>
      <w:r w:rsidR="009A099A"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</w:t>
      </w:r>
      <w:r w:rsidR="00D62E17"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роботи.</w:t>
      </w:r>
    </w:p>
    <w:p w14:paraId="0DD13598" w14:textId="77777777" w:rsidR="009A099A" w:rsidRPr="00D93461" w:rsidRDefault="00D62E17" w:rsidP="00CA7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</w:pPr>
      <w:r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За останні роки система роботи в цьому напрямку стала більш складною,</w:t>
      </w:r>
      <w:r w:rsidR="008D4085"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</w:t>
      </w:r>
      <w:r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різноманітною за своїми завданнями, змістом, формами і методами</w:t>
      </w:r>
      <w:r w:rsidR="009A099A"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</w:t>
      </w:r>
      <w:r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реалізації. </w:t>
      </w:r>
    </w:p>
    <w:p w14:paraId="2E01B46E" w14:textId="77777777" w:rsidR="00D62E17" w:rsidRPr="00D93461" w:rsidRDefault="00D62E17" w:rsidP="00CA7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</w:pPr>
      <w:r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Поряд з традиційною роботою необхідно забезпечувати науково</w:t>
      </w:r>
      <w:r w:rsidR="008D4085"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-</w:t>
      </w:r>
      <w:r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методичний супровід педагогічних інновацій, встановлювати тісні зв’язки</w:t>
      </w:r>
      <w:r w:rsidR="008D4085"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</w:t>
      </w:r>
      <w:r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з освітніми установами, брати участь в регіональних </w:t>
      </w:r>
      <w:proofErr w:type="spellStart"/>
      <w:r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проєктах</w:t>
      </w:r>
      <w:proofErr w:type="spellEnd"/>
      <w:r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.</w:t>
      </w:r>
    </w:p>
    <w:p w14:paraId="127399E2" w14:textId="25333A7E" w:rsidR="00D62E17" w:rsidRPr="00D93461" w:rsidRDefault="00D62E17" w:rsidP="00CA7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</w:pPr>
      <w:r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Головним результатом модернізації цієї системи та діяльності </w:t>
      </w:r>
      <w:r w:rsidR="00D57F9B"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ЦПРПП ПМР</w:t>
      </w:r>
      <w:r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як</w:t>
      </w:r>
      <w:r w:rsidR="009A099A"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</w:t>
      </w:r>
      <w:r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координатора має стати відповідність шкільної освіти цілям випереджального розвитку, оскільки саме він є вирішальним як для індивідуального</w:t>
      </w:r>
      <w:r w:rsidR="009A099A"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</w:t>
      </w:r>
      <w:r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успіху, так і для довгострокового розвитку.</w:t>
      </w:r>
    </w:p>
    <w:p w14:paraId="77E3363C" w14:textId="77777777" w:rsidR="00D62E17" w:rsidRPr="00D93461" w:rsidRDefault="00D62E17" w:rsidP="00CA7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</w:pPr>
      <w:r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Стратегія стане регулятором діяльності установи та (як наслідок) – регулятором у системі </w:t>
      </w:r>
      <w:proofErr w:type="spellStart"/>
      <w:r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супервізійно</w:t>
      </w:r>
      <w:proofErr w:type="spellEnd"/>
      <w:r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-консультативної допомоги педагогам</w:t>
      </w:r>
      <w:r w:rsidR="009A099A"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</w:t>
      </w:r>
      <w:r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громади, чітко сформує єдину структуру, приведе всі педагогічні процеси</w:t>
      </w:r>
      <w:r w:rsidR="009A099A"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</w:t>
      </w:r>
      <w:r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до єдиного стандарту.</w:t>
      </w:r>
    </w:p>
    <w:p w14:paraId="375D184A" w14:textId="77777777" w:rsidR="00E92142" w:rsidRDefault="00D62E17" w:rsidP="00E9214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32"/>
          <w:lang w:val="uk-UA" w:eastAsia="ru-RU"/>
        </w:rPr>
      </w:pPr>
      <w:r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Особлива увага приділятиметься координаційній діяльності, в основі</w:t>
      </w:r>
      <w:r w:rsidR="009A099A"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</w:t>
      </w:r>
      <w:r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якої лежить супроводження процесів реформування в освіті, підтримання</w:t>
      </w:r>
      <w:r w:rsidR="009A099A"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</w:t>
      </w:r>
      <w:r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інновацій, поширення прогресивного педагогічного досвіду з орієнтацією</w:t>
      </w:r>
      <w:r w:rsidR="009A099A"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 xml:space="preserve"> </w:t>
      </w:r>
      <w:r w:rsidRPr="00D93461"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  <w:t>на перспективу.</w:t>
      </w:r>
      <w:r w:rsidR="00E92142" w:rsidRPr="00E92142">
        <w:rPr>
          <w:rFonts w:ascii="Times New Roman" w:eastAsia="Times New Roman" w:hAnsi="Times New Roman" w:cs="Times New Roman"/>
          <w:bCs/>
          <w:sz w:val="24"/>
          <w:szCs w:val="32"/>
          <w:lang w:val="uk-UA" w:eastAsia="ru-RU"/>
        </w:rPr>
        <w:t xml:space="preserve"> </w:t>
      </w:r>
    </w:p>
    <w:p w14:paraId="62A49268" w14:textId="0979947F" w:rsidR="000846A2" w:rsidRPr="00D93461" w:rsidRDefault="00E92142" w:rsidP="00E9214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</w:pPr>
      <w:r w:rsidRPr="00D93461">
        <w:rPr>
          <w:rFonts w:ascii="Times New Roman" w:eastAsia="Times New Roman" w:hAnsi="Times New Roman" w:cs="Times New Roman"/>
          <w:bCs/>
          <w:sz w:val="24"/>
          <w:szCs w:val="32"/>
          <w:lang w:val="uk-UA" w:eastAsia="ru-RU"/>
        </w:rPr>
        <w:t>Стратегія складається із вступу та розділів «Концептуально- ідеологічні засади розробки стратегії» та «Заходи з реалізації стратегії».</w:t>
      </w:r>
    </w:p>
    <w:p w14:paraId="30857D93" w14:textId="09888901" w:rsidR="00E92142" w:rsidRDefault="00E92142" w:rsidP="00E9214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32"/>
          <w:lang w:val="uk-UA" w:eastAsia="ru-RU"/>
        </w:rPr>
      </w:pPr>
      <w:r w:rsidRPr="00D93461">
        <w:rPr>
          <w:rFonts w:ascii="Times New Roman" w:eastAsia="Times New Roman" w:hAnsi="Times New Roman" w:cs="Times New Roman"/>
          <w:bCs/>
          <w:sz w:val="24"/>
          <w:szCs w:val="32"/>
          <w:lang w:val="uk-UA" w:eastAsia="ru-RU"/>
        </w:rPr>
        <w:t xml:space="preserve">Затвердження Стратегії розвитку Комунальної установи «Центр професійного розвитку педагогічних працівників Одеського району Одеської області» </w:t>
      </w:r>
      <w:r>
        <w:rPr>
          <w:rFonts w:ascii="Times New Roman" w:eastAsia="Times New Roman" w:hAnsi="Times New Roman" w:cs="Times New Roman"/>
          <w:bCs/>
          <w:sz w:val="24"/>
          <w:szCs w:val="32"/>
          <w:lang w:val="uk-UA" w:eastAsia="ru-RU"/>
        </w:rPr>
        <w:t xml:space="preserve">(далі- ЦПРПП ПМР) </w:t>
      </w:r>
      <w:r w:rsidRPr="00D93461">
        <w:rPr>
          <w:rFonts w:ascii="Times New Roman" w:eastAsia="Times New Roman" w:hAnsi="Times New Roman" w:cs="Times New Roman"/>
          <w:bCs/>
          <w:sz w:val="24"/>
          <w:szCs w:val="32"/>
          <w:lang w:val="uk-UA" w:eastAsia="ru-RU"/>
        </w:rPr>
        <w:t xml:space="preserve"> на 2026–2030 роки є необхідним кроком для забезпечення сталої якості освітнього процесу в</w:t>
      </w:r>
      <w:r>
        <w:rPr>
          <w:rFonts w:ascii="Times New Roman" w:eastAsia="Times New Roman" w:hAnsi="Times New Roman" w:cs="Times New Roman"/>
          <w:bCs/>
          <w:sz w:val="24"/>
          <w:szCs w:val="32"/>
          <w:lang w:val="uk-UA" w:eastAsia="ru-RU"/>
        </w:rPr>
        <w:t xml:space="preserve"> закладах освіти</w:t>
      </w:r>
      <w:r w:rsidRPr="00D93461">
        <w:rPr>
          <w:rFonts w:ascii="Times New Roman" w:eastAsia="Times New Roman" w:hAnsi="Times New Roman" w:cs="Times New Roman"/>
          <w:bCs/>
          <w:sz w:val="24"/>
          <w:szCs w:val="32"/>
          <w:lang w:val="uk-UA" w:eastAsia="ru-RU"/>
        </w:rPr>
        <w:t xml:space="preserve"> </w:t>
      </w:r>
      <w:proofErr w:type="spellStart"/>
      <w:r w:rsidRPr="00D93461">
        <w:rPr>
          <w:rFonts w:ascii="Times New Roman" w:eastAsia="Times New Roman" w:hAnsi="Times New Roman" w:cs="Times New Roman"/>
          <w:bCs/>
          <w:sz w:val="24"/>
          <w:szCs w:val="32"/>
          <w:lang w:val="uk-UA" w:eastAsia="ru-RU"/>
        </w:rPr>
        <w:t>Южненськ</w:t>
      </w:r>
      <w:r>
        <w:rPr>
          <w:rFonts w:ascii="Times New Roman" w:eastAsia="Times New Roman" w:hAnsi="Times New Roman" w:cs="Times New Roman"/>
          <w:bCs/>
          <w:sz w:val="24"/>
          <w:szCs w:val="32"/>
          <w:lang w:val="uk-UA" w:eastAsia="ru-RU"/>
        </w:rPr>
        <w:t>ої</w:t>
      </w:r>
      <w:proofErr w:type="spellEnd"/>
      <w:r w:rsidRPr="00D93461">
        <w:rPr>
          <w:rFonts w:ascii="Times New Roman" w:eastAsia="Times New Roman" w:hAnsi="Times New Roman" w:cs="Times New Roman"/>
          <w:bCs/>
          <w:sz w:val="24"/>
          <w:szCs w:val="32"/>
          <w:lang w:val="uk-UA" w:eastAsia="ru-RU"/>
        </w:rPr>
        <w:t xml:space="preserve"> міськ</w:t>
      </w:r>
      <w:r>
        <w:rPr>
          <w:rFonts w:ascii="Times New Roman" w:eastAsia="Times New Roman" w:hAnsi="Times New Roman" w:cs="Times New Roman"/>
          <w:bCs/>
          <w:sz w:val="24"/>
          <w:szCs w:val="32"/>
          <w:lang w:val="uk-UA" w:eastAsia="ru-RU"/>
        </w:rPr>
        <w:t>ої</w:t>
      </w:r>
      <w:r w:rsidRPr="00D93461">
        <w:rPr>
          <w:rFonts w:ascii="Times New Roman" w:eastAsia="Times New Roman" w:hAnsi="Times New Roman" w:cs="Times New Roman"/>
          <w:bCs/>
          <w:sz w:val="24"/>
          <w:szCs w:val="32"/>
          <w:lang w:val="uk-UA" w:eastAsia="ru-RU"/>
        </w:rPr>
        <w:t xml:space="preserve"> територіальн</w:t>
      </w:r>
      <w:r>
        <w:rPr>
          <w:rFonts w:ascii="Times New Roman" w:eastAsia="Times New Roman" w:hAnsi="Times New Roman" w:cs="Times New Roman"/>
          <w:bCs/>
          <w:sz w:val="24"/>
          <w:szCs w:val="32"/>
          <w:lang w:val="uk-UA" w:eastAsia="ru-RU"/>
        </w:rPr>
        <w:t>ої</w:t>
      </w:r>
      <w:r w:rsidRPr="00D93461">
        <w:rPr>
          <w:rFonts w:ascii="Times New Roman" w:eastAsia="Times New Roman" w:hAnsi="Times New Roman" w:cs="Times New Roman"/>
          <w:bCs/>
          <w:sz w:val="24"/>
          <w:szCs w:val="32"/>
          <w:lang w:val="uk-UA" w:eastAsia="ru-RU"/>
        </w:rPr>
        <w:t xml:space="preserve"> громад</w:t>
      </w:r>
      <w:r>
        <w:rPr>
          <w:rFonts w:ascii="Times New Roman" w:eastAsia="Times New Roman" w:hAnsi="Times New Roman" w:cs="Times New Roman"/>
          <w:bCs/>
          <w:sz w:val="24"/>
          <w:szCs w:val="32"/>
          <w:lang w:val="uk-UA" w:eastAsia="ru-RU"/>
        </w:rPr>
        <w:t>и</w:t>
      </w:r>
      <w:r w:rsidRPr="00D93461">
        <w:rPr>
          <w:rFonts w:ascii="Times New Roman" w:eastAsia="Times New Roman" w:hAnsi="Times New Roman" w:cs="Times New Roman"/>
          <w:bCs/>
          <w:sz w:val="24"/>
          <w:szCs w:val="32"/>
          <w:lang w:val="uk-UA" w:eastAsia="ru-RU"/>
        </w:rPr>
        <w:t>. Реалізація цього документу гарантує системне підвищення фахової компетентності педагогів, ефективне впровадження освітніх інновацій (НУШ) та цифрових технологій. Вона дозволить посилити консультативно-</w:t>
      </w:r>
      <w:proofErr w:type="spellStart"/>
      <w:r w:rsidRPr="00D93461">
        <w:rPr>
          <w:rFonts w:ascii="Times New Roman" w:eastAsia="Times New Roman" w:hAnsi="Times New Roman" w:cs="Times New Roman"/>
          <w:bCs/>
          <w:sz w:val="24"/>
          <w:szCs w:val="32"/>
          <w:lang w:val="uk-UA" w:eastAsia="ru-RU"/>
        </w:rPr>
        <w:t>супервізійну</w:t>
      </w:r>
      <w:proofErr w:type="spellEnd"/>
      <w:r w:rsidRPr="00D93461">
        <w:rPr>
          <w:rFonts w:ascii="Times New Roman" w:eastAsia="Times New Roman" w:hAnsi="Times New Roman" w:cs="Times New Roman"/>
          <w:bCs/>
          <w:sz w:val="24"/>
          <w:szCs w:val="32"/>
          <w:lang w:val="uk-UA" w:eastAsia="ru-RU"/>
        </w:rPr>
        <w:t xml:space="preserve"> підтримку освітян ЗЗСО, ЗДО та ЗПО, що є запорукою їхнього професійного зростання та, як наслідок, значного підвищення освітніх результатів здобувачів освіти. </w:t>
      </w:r>
    </w:p>
    <w:p w14:paraId="4884136A" w14:textId="008730A2" w:rsidR="005B1BF3" w:rsidRDefault="005B1BF3" w:rsidP="00CA7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</w:pPr>
    </w:p>
    <w:p w14:paraId="5D6170EB" w14:textId="7E35DECE" w:rsidR="00CA724C" w:rsidRDefault="00CA724C" w:rsidP="00CA7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</w:pPr>
    </w:p>
    <w:p w14:paraId="6060BA77" w14:textId="77777777" w:rsidR="00E92142" w:rsidRPr="00E92142" w:rsidRDefault="00E92142" w:rsidP="00E921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9214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Заступник міського голови з питань </w:t>
      </w:r>
    </w:p>
    <w:p w14:paraId="79DE41F7" w14:textId="77777777" w:rsidR="00E92142" w:rsidRPr="00E92142" w:rsidRDefault="00E92142" w:rsidP="00E9214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9214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діяльності виконавчих органів ради – </w:t>
      </w:r>
    </w:p>
    <w:p w14:paraId="5E959FA8" w14:textId="0C9A9163" w:rsidR="00E92142" w:rsidRPr="00E92142" w:rsidRDefault="00E92142" w:rsidP="00E9214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14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начальник управління освіти</w:t>
      </w:r>
      <w:r w:rsidRPr="00E921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9214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ПМР</w:t>
      </w:r>
      <w:r w:rsidRPr="00E9214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                              Олена БАРАНЕЦЬКА</w:t>
      </w:r>
    </w:p>
    <w:p w14:paraId="73B17EAB" w14:textId="77777777" w:rsidR="00CA724C" w:rsidRPr="00A52B46" w:rsidRDefault="00CA724C" w:rsidP="00CA7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val="uk-UA" w:eastAsia="ru-RU"/>
        </w:rPr>
      </w:pPr>
      <w:bookmarkStart w:id="0" w:name="_GoBack"/>
      <w:bookmarkEnd w:id="0"/>
    </w:p>
    <w:sectPr w:rsidR="00CA724C" w:rsidRPr="00A52B46" w:rsidSect="00CA724C">
      <w:foot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0EAEB" w14:textId="77777777" w:rsidR="00C33237" w:rsidRDefault="00C33237" w:rsidP="00726A4F">
      <w:pPr>
        <w:spacing w:after="0" w:line="240" w:lineRule="auto"/>
      </w:pPr>
      <w:r>
        <w:separator/>
      </w:r>
    </w:p>
  </w:endnote>
  <w:endnote w:type="continuationSeparator" w:id="0">
    <w:p w14:paraId="68AA7957" w14:textId="77777777" w:rsidR="00C33237" w:rsidRDefault="00C33237" w:rsidP="0072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57099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4"/>
      </w:rPr>
    </w:sdtEndPr>
    <w:sdtContent>
      <w:p w14:paraId="75DF5CAC" w14:textId="17CF3E2F" w:rsidR="00891642" w:rsidRPr="00CA75BF" w:rsidRDefault="00891642">
        <w:pPr>
          <w:pStyle w:val="af3"/>
          <w:jc w:val="right"/>
          <w:rPr>
            <w:rFonts w:ascii="Times New Roman" w:hAnsi="Times New Roman" w:cs="Times New Roman"/>
            <w:i/>
            <w:sz w:val="24"/>
          </w:rPr>
        </w:pPr>
        <w:r w:rsidRPr="00CA75BF">
          <w:rPr>
            <w:rFonts w:ascii="Times New Roman" w:hAnsi="Times New Roman" w:cs="Times New Roman"/>
            <w:i/>
            <w:sz w:val="24"/>
          </w:rPr>
          <w:fldChar w:fldCharType="begin"/>
        </w:r>
        <w:r w:rsidRPr="00CA75BF">
          <w:rPr>
            <w:rFonts w:ascii="Times New Roman" w:hAnsi="Times New Roman" w:cs="Times New Roman"/>
            <w:i/>
            <w:sz w:val="24"/>
          </w:rPr>
          <w:instrText>PAGE   \* MERGEFORMAT</w:instrText>
        </w:r>
        <w:r w:rsidRPr="00CA75BF">
          <w:rPr>
            <w:rFonts w:ascii="Times New Roman" w:hAnsi="Times New Roman" w:cs="Times New Roman"/>
            <w:i/>
            <w:sz w:val="24"/>
          </w:rPr>
          <w:fldChar w:fldCharType="separate"/>
        </w:r>
        <w:r w:rsidR="00A52B46" w:rsidRPr="00A52B46">
          <w:rPr>
            <w:rFonts w:ascii="Times New Roman" w:hAnsi="Times New Roman" w:cs="Times New Roman"/>
            <w:i/>
            <w:noProof/>
            <w:sz w:val="24"/>
            <w:lang w:val="uk-UA"/>
          </w:rPr>
          <w:t>2</w:t>
        </w:r>
        <w:r w:rsidRPr="00CA75BF">
          <w:rPr>
            <w:rFonts w:ascii="Times New Roman" w:hAnsi="Times New Roman" w:cs="Times New Roman"/>
            <w:i/>
            <w:sz w:val="24"/>
          </w:rPr>
          <w:fldChar w:fldCharType="end"/>
        </w:r>
      </w:p>
    </w:sdtContent>
  </w:sdt>
  <w:p w14:paraId="14F31F35" w14:textId="77777777" w:rsidR="00891642" w:rsidRDefault="0089164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778C9" w14:textId="77777777" w:rsidR="00C33237" w:rsidRDefault="00C33237" w:rsidP="00726A4F">
      <w:pPr>
        <w:spacing w:after="0" w:line="240" w:lineRule="auto"/>
      </w:pPr>
      <w:r>
        <w:separator/>
      </w:r>
    </w:p>
  </w:footnote>
  <w:footnote w:type="continuationSeparator" w:id="0">
    <w:p w14:paraId="44679A00" w14:textId="77777777" w:rsidR="00C33237" w:rsidRDefault="00C33237" w:rsidP="00726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104C5"/>
    <w:multiLevelType w:val="hybridMultilevel"/>
    <w:tmpl w:val="C76AAFE6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D57040"/>
    <w:multiLevelType w:val="hybridMultilevel"/>
    <w:tmpl w:val="61A67FA2"/>
    <w:lvl w:ilvl="0" w:tplc="9DE4A2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5DECDE2">
      <w:numFmt w:val="bullet"/>
      <w:lvlText w:val="-"/>
      <w:lvlJc w:val="left"/>
      <w:pPr>
        <w:ind w:left="1789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005D98"/>
    <w:multiLevelType w:val="hybridMultilevel"/>
    <w:tmpl w:val="280EE7EC"/>
    <w:lvl w:ilvl="0" w:tplc="3B7ED36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1ACFD10">
      <w:start w:val="3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2" w:tplc="C658C12C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8E043A"/>
    <w:multiLevelType w:val="hybridMultilevel"/>
    <w:tmpl w:val="61A8BFB0"/>
    <w:lvl w:ilvl="0" w:tplc="289C770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6257E"/>
    <w:multiLevelType w:val="hybridMultilevel"/>
    <w:tmpl w:val="0B3C4132"/>
    <w:lvl w:ilvl="0" w:tplc="3B7ED36C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A5D7D51"/>
    <w:multiLevelType w:val="hybridMultilevel"/>
    <w:tmpl w:val="A86254FC"/>
    <w:lvl w:ilvl="0" w:tplc="3B7ED3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459F9"/>
    <w:multiLevelType w:val="hybridMultilevel"/>
    <w:tmpl w:val="D85E184A"/>
    <w:lvl w:ilvl="0" w:tplc="5BB81A6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F6E1F"/>
    <w:multiLevelType w:val="hybridMultilevel"/>
    <w:tmpl w:val="BD480464"/>
    <w:lvl w:ilvl="0" w:tplc="9E78D23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D3D"/>
    <w:rsid w:val="0000417C"/>
    <w:rsid w:val="00005D24"/>
    <w:rsid w:val="000072A1"/>
    <w:rsid w:val="00011505"/>
    <w:rsid w:val="00012684"/>
    <w:rsid w:val="00012D77"/>
    <w:rsid w:val="000141C8"/>
    <w:rsid w:val="000170E1"/>
    <w:rsid w:val="00020753"/>
    <w:rsid w:val="0002161B"/>
    <w:rsid w:val="0002596A"/>
    <w:rsid w:val="00042E6F"/>
    <w:rsid w:val="0004660D"/>
    <w:rsid w:val="00052AA1"/>
    <w:rsid w:val="0005519F"/>
    <w:rsid w:val="00056DB0"/>
    <w:rsid w:val="00074BE9"/>
    <w:rsid w:val="0008362B"/>
    <w:rsid w:val="000846A2"/>
    <w:rsid w:val="00085F6D"/>
    <w:rsid w:val="00094769"/>
    <w:rsid w:val="00095484"/>
    <w:rsid w:val="000979C3"/>
    <w:rsid w:val="000A53E1"/>
    <w:rsid w:val="000A62C9"/>
    <w:rsid w:val="000B23C2"/>
    <w:rsid w:val="000B3DDD"/>
    <w:rsid w:val="000B71B4"/>
    <w:rsid w:val="000C1413"/>
    <w:rsid w:val="000C4D3E"/>
    <w:rsid w:val="000D21C1"/>
    <w:rsid w:val="000D400D"/>
    <w:rsid w:val="000D41CB"/>
    <w:rsid w:val="000D66A6"/>
    <w:rsid w:val="000F0A43"/>
    <w:rsid w:val="000F25D3"/>
    <w:rsid w:val="000F69EC"/>
    <w:rsid w:val="000F6C1B"/>
    <w:rsid w:val="00103867"/>
    <w:rsid w:val="00110F84"/>
    <w:rsid w:val="001159AD"/>
    <w:rsid w:val="00115EE6"/>
    <w:rsid w:val="00120AF0"/>
    <w:rsid w:val="0012230F"/>
    <w:rsid w:val="001300D2"/>
    <w:rsid w:val="00130748"/>
    <w:rsid w:val="00134E0A"/>
    <w:rsid w:val="00134F33"/>
    <w:rsid w:val="001355EF"/>
    <w:rsid w:val="00135957"/>
    <w:rsid w:val="00136294"/>
    <w:rsid w:val="00137641"/>
    <w:rsid w:val="0014203D"/>
    <w:rsid w:val="001502CB"/>
    <w:rsid w:val="00150BDF"/>
    <w:rsid w:val="00155608"/>
    <w:rsid w:val="00161B20"/>
    <w:rsid w:val="00165323"/>
    <w:rsid w:val="001805B6"/>
    <w:rsid w:val="001825EB"/>
    <w:rsid w:val="001849B1"/>
    <w:rsid w:val="001904B5"/>
    <w:rsid w:val="00194032"/>
    <w:rsid w:val="001A0E51"/>
    <w:rsid w:val="001A16F6"/>
    <w:rsid w:val="001A1D3E"/>
    <w:rsid w:val="001A26B3"/>
    <w:rsid w:val="001B16BD"/>
    <w:rsid w:val="001B3281"/>
    <w:rsid w:val="001B34C6"/>
    <w:rsid w:val="001B77ED"/>
    <w:rsid w:val="001C24B2"/>
    <w:rsid w:val="001C4055"/>
    <w:rsid w:val="001C62BD"/>
    <w:rsid w:val="001D0297"/>
    <w:rsid w:val="001D06CE"/>
    <w:rsid w:val="001D0E7F"/>
    <w:rsid w:val="001D191F"/>
    <w:rsid w:val="001D2909"/>
    <w:rsid w:val="001D47C2"/>
    <w:rsid w:val="001D6A5D"/>
    <w:rsid w:val="001D6F1C"/>
    <w:rsid w:val="001E3B78"/>
    <w:rsid w:val="001E6342"/>
    <w:rsid w:val="001F3F2F"/>
    <w:rsid w:val="001F46BE"/>
    <w:rsid w:val="00205FEC"/>
    <w:rsid w:val="002105AD"/>
    <w:rsid w:val="002115B4"/>
    <w:rsid w:val="00212BA8"/>
    <w:rsid w:val="002135F6"/>
    <w:rsid w:val="0021644D"/>
    <w:rsid w:val="00217520"/>
    <w:rsid w:val="00222B3F"/>
    <w:rsid w:val="00225F9D"/>
    <w:rsid w:val="002264A7"/>
    <w:rsid w:val="00233F62"/>
    <w:rsid w:val="00234635"/>
    <w:rsid w:val="0024086D"/>
    <w:rsid w:val="00244AA9"/>
    <w:rsid w:val="0024598F"/>
    <w:rsid w:val="00253A1C"/>
    <w:rsid w:val="00267D84"/>
    <w:rsid w:val="00271916"/>
    <w:rsid w:val="00271BE1"/>
    <w:rsid w:val="0027600A"/>
    <w:rsid w:val="00276C3E"/>
    <w:rsid w:val="0027721C"/>
    <w:rsid w:val="002812BB"/>
    <w:rsid w:val="0029319C"/>
    <w:rsid w:val="002A0795"/>
    <w:rsid w:val="002A1BAB"/>
    <w:rsid w:val="002A1E4A"/>
    <w:rsid w:val="002A26A1"/>
    <w:rsid w:val="002A65D6"/>
    <w:rsid w:val="002A6AF7"/>
    <w:rsid w:val="002B6421"/>
    <w:rsid w:val="002B7802"/>
    <w:rsid w:val="002C41F7"/>
    <w:rsid w:val="002D09AF"/>
    <w:rsid w:val="002D1E8C"/>
    <w:rsid w:val="002D66AE"/>
    <w:rsid w:val="002E13A8"/>
    <w:rsid w:val="002E3684"/>
    <w:rsid w:val="002E3BAE"/>
    <w:rsid w:val="002E6991"/>
    <w:rsid w:val="002F0206"/>
    <w:rsid w:val="002F6509"/>
    <w:rsid w:val="003038E2"/>
    <w:rsid w:val="00305B7F"/>
    <w:rsid w:val="003063E7"/>
    <w:rsid w:val="0030664E"/>
    <w:rsid w:val="00310249"/>
    <w:rsid w:val="00311710"/>
    <w:rsid w:val="00312BA0"/>
    <w:rsid w:val="00315484"/>
    <w:rsid w:val="00320475"/>
    <w:rsid w:val="0032225D"/>
    <w:rsid w:val="00324B77"/>
    <w:rsid w:val="00325BBD"/>
    <w:rsid w:val="00325F41"/>
    <w:rsid w:val="00333FE1"/>
    <w:rsid w:val="00334647"/>
    <w:rsid w:val="00335359"/>
    <w:rsid w:val="00335C87"/>
    <w:rsid w:val="00336408"/>
    <w:rsid w:val="0034137D"/>
    <w:rsid w:val="00341383"/>
    <w:rsid w:val="00341D9B"/>
    <w:rsid w:val="003441DA"/>
    <w:rsid w:val="003473B9"/>
    <w:rsid w:val="0035777F"/>
    <w:rsid w:val="0036239F"/>
    <w:rsid w:val="003623B2"/>
    <w:rsid w:val="00365371"/>
    <w:rsid w:val="00366875"/>
    <w:rsid w:val="003676B2"/>
    <w:rsid w:val="00375353"/>
    <w:rsid w:val="0037551B"/>
    <w:rsid w:val="00384895"/>
    <w:rsid w:val="003921AA"/>
    <w:rsid w:val="003A3705"/>
    <w:rsid w:val="003A386D"/>
    <w:rsid w:val="003A6692"/>
    <w:rsid w:val="003B01C1"/>
    <w:rsid w:val="003B0E1B"/>
    <w:rsid w:val="003B270F"/>
    <w:rsid w:val="003B4009"/>
    <w:rsid w:val="003C5023"/>
    <w:rsid w:val="003C6A7E"/>
    <w:rsid w:val="003C6D0C"/>
    <w:rsid w:val="003C79CE"/>
    <w:rsid w:val="003D1A89"/>
    <w:rsid w:val="003D375E"/>
    <w:rsid w:val="003D7245"/>
    <w:rsid w:val="003E0790"/>
    <w:rsid w:val="003E090B"/>
    <w:rsid w:val="003E0EAB"/>
    <w:rsid w:val="003E3D30"/>
    <w:rsid w:val="003E423E"/>
    <w:rsid w:val="003F2535"/>
    <w:rsid w:val="003F63C3"/>
    <w:rsid w:val="004010FF"/>
    <w:rsid w:val="004017BF"/>
    <w:rsid w:val="004077F5"/>
    <w:rsid w:val="0041067C"/>
    <w:rsid w:val="00411A7C"/>
    <w:rsid w:val="00414EF8"/>
    <w:rsid w:val="00417C8B"/>
    <w:rsid w:val="00423E08"/>
    <w:rsid w:val="0043246C"/>
    <w:rsid w:val="004406F1"/>
    <w:rsid w:val="0044397C"/>
    <w:rsid w:val="004518C9"/>
    <w:rsid w:val="004557AB"/>
    <w:rsid w:val="00455CA6"/>
    <w:rsid w:val="004602D5"/>
    <w:rsid w:val="00460945"/>
    <w:rsid w:val="0046140B"/>
    <w:rsid w:val="00462A71"/>
    <w:rsid w:val="00480173"/>
    <w:rsid w:val="00484FCD"/>
    <w:rsid w:val="00486122"/>
    <w:rsid w:val="00497242"/>
    <w:rsid w:val="00497260"/>
    <w:rsid w:val="0049749C"/>
    <w:rsid w:val="004A492C"/>
    <w:rsid w:val="004B105B"/>
    <w:rsid w:val="004B57F8"/>
    <w:rsid w:val="004B76B5"/>
    <w:rsid w:val="004C2AC7"/>
    <w:rsid w:val="004C3B30"/>
    <w:rsid w:val="004D1746"/>
    <w:rsid w:val="004D7CA0"/>
    <w:rsid w:val="004E0636"/>
    <w:rsid w:val="004E2B60"/>
    <w:rsid w:val="004E3150"/>
    <w:rsid w:val="004E328E"/>
    <w:rsid w:val="004E4E21"/>
    <w:rsid w:val="004E512C"/>
    <w:rsid w:val="004E6688"/>
    <w:rsid w:val="005052E6"/>
    <w:rsid w:val="00513620"/>
    <w:rsid w:val="005145BA"/>
    <w:rsid w:val="00514C7B"/>
    <w:rsid w:val="005220F5"/>
    <w:rsid w:val="00522F9A"/>
    <w:rsid w:val="005245D8"/>
    <w:rsid w:val="00524AE3"/>
    <w:rsid w:val="00526536"/>
    <w:rsid w:val="005270BF"/>
    <w:rsid w:val="00532872"/>
    <w:rsid w:val="005345E8"/>
    <w:rsid w:val="00542630"/>
    <w:rsid w:val="0054369B"/>
    <w:rsid w:val="00545478"/>
    <w:rsid w:val="00547EB0"/>
    <w:rsid w:val="0055176A"/>
    <w:rsid w:val="0055245B"/>
    <w:rsid w:val="00552CF0"/>
    <w:rsid w:val="00552D15"/>
    <w:rsid w:val="00557ACC"/>
    <w:rsid w:val="00566A35"/>
    <w:rsid w:val="005709D1"/>
    <w:rsid w:val="00575148"/>
    <w:rsid w:val="0057709C"/>
    <w:rsid w:val="005829EB"/>
    <w:rsid w:val="0059090B"/>
    <w:rsid w:val="0059187F"/>
    <w:rsid w:val="00591C88"/>
    <w:rsid w:val="00594853"/>
    <w:rsid w:val="00595223"/>
    <w:rsid w:val="00595B08"/>
    <w:rsid w:val="005968FA"/>
    <w:rsid w:val="00597122"/>
    <w:rsid w:val="00597288"/>
    <w:rsid w:val="0059793C"/>
    <w:rsid w:val="005A43DD"/>
    <w:rsid w:val="005A71B5"/>
    <w:rsid w:val="005B1BF3"/>
    <w:rsid w:val="005B51C3"/>
    <w:rsid w:val="005D3990"/>
    <w:rsid w:val="005D4D1A"/>
    <w:rsid w:val="005D6B08"/>
    <w:rsid w:val="005D6CA0"/>
    <w:rsid w:val="005E3041"/>
    <w:rsid w:val="005E477F"/>
    <w:rsid w:val="005E5F53"/>
    <w:rsid w:val="005F0878"/>
    <w:rsid w:val="005F6094"/>
    <w:rsid w:val="005F7C14"/>
    <w:rsid w:val="00600951"/>
    <w:rsid w:val="006042A0"/>
    <w:rsid w:val="00604C50"/>
    <w:rsid w:val="006052F4"/>
    <w:rsid w:val="006073E1"/>
    <w:rsid w:val="0061586D"/>
    <w:rsid w:val="00620F16"/>
    <w:rsid w:val="0062468F"/>
    <w:rsid w:val="00630D4E"/>
    <w:rsid w:val="00632ADE"/>
    <w:rsid w:val="006354DD"/>
    <w:rsid w:val="00641EE3"/>
    <w:rsid w:val="00646894"/>
    <w:rsid w:val="00651493"/>
    <w:rsid w:val="00653EB1"/>
    <w:rsid w:val="0065457B"/>
    <w:rsid w:val="0066084B"/>
    <w:rsid w:val="00666249"/>
    <w:rsid w:val="00670FDD"/>
    <w:rsid w:val="00672E59"/>
    <w:rsid w:val="00673BC1"/>
    <w:rsid w:val="0068411B"/>
    <w:rsid w:val="0068789A"/>
    <w:rsid w:val="00690E5F"/>
    <w:rsid w:val="00692495"/>
    <w:rsid w:val="00694CCD"/>
    <w:rsid w:val="0069536A"/>
    <w:rsid w:val="0069577F"/>
    <w:rsid w:val="006960CF"/>
    <w:rsid w:val="006A1582"/>
    <w:rsid w:val="006A338E"/>
    <w:rsid w:val="006A4A6A"/>
    <w:rsid w:val="006A4D85"/>
    <w:rsid w:val="006A5091"/>
    <w:rsid w:val="006A55BE"/>
    <w:rsid w:val="006B3439"/>
    <w:rsid w:val="006B705D"/>
    <w:rsid w:val="006C1B7A"/>
    <w:rsid w:val="006C2395"/>
    <w:rsid w:val="006D2742"/>
    <w:rsid w:val="006D3879"/>
    <w:rsid w:val="006D43AE"/>
    <w:rsid w:val="006D55C3"/>
    <w:rsid w:val="006D56CA"/>
    <w:rsid w:val="006E45BC"/>
    <w:rsid w:val="006E6BAD"/>
    <w:rsid w:val="006F4497"/>
    <w:rsid w:val="006F51AD"/>
    <w:rsid w:val="00700E05"/>
    <w:rsid w:val="00706F9F"/>
    <w:rsid w:val="007110E5"/>
    <w:rsid w:val="007230EF"/>
    <w:rsid w:val="00725E59"/>
    <w:rsid w:val="00726A4F"/>
    <w:rsid w:val="007305BA"/>
    <w:rsid w:val="007366C9"/>
    <w:rsid w:val="007369B9"/>
    <w:rsid w:val="007370E7"/>
    <w:rsid w:val="00744F98"/>
    <w:rsid w:val="0074770D"/>
    <w:rsid w:val="00752068"/>
    <w:rsid w:val="00753862"/>
    <w:rsid w:val="00762A70"/>
    <w:rsid w:val="00765BA8"/>
    <w:rsid w:val="0077171D"/>
    <w:rsid w:val="007732C9"/>
    <w:rsid w:val="00773C19"/>
    <w:rsid w:val="00776DDB"/>
    <w:rsid w:val="00780378"/>
    <w:rsid w:val="007831EC"/>
    <w:rsid w:val="007843DF"/>
    <w:rsid w:val="007861CD"/>
    <w:rsid w:val="00786C3B"/>
    <w:rsid w:val="00786FCC"/>
    <w:rsid w:val="00794C19"/>
    <w:rsid w:val="00795505"/>
    <w:rsid w:val="00796214"/>
    <w:rsid w:val="00797329"/>
    <w:rsid w:val="007C1FD6"/>
    <w:rsid w:val="007C6CD9"/>
    <w:rsid w:val="007D1F6D"/>
    <w:rsid w:val="007D322D"/>
    <w:rsid w:val="007D5028"/>
    <w:rsid w:val="007D53E3"/>
    <w:rsid w:val="007D5F6C"/>
    <w:rsid w:val="007E3FD7"/>
    <w:rsid w:val="007E71A5"/>
    <w:rsid w:val="007E77F4"/>
    <w:rsid w:val="007E7C30"/>
    <w:rsid w:val="007F32AE"/>
    <w:rsid w:val="007F3443"/>
    <w:rsid w:val="008013DE"/>
    <w:rsid w:val="008026C9"/>
    <w:rsid w:val="0080386C"/>
    <w:rsid w:val="00803B50"/>
    <w:rsid w:val="0080566C"/>
    <w:rsid w:val="00814D2E"/>
    <w:rsid w:val="00815EF7"/>
    <w:rsid w:val="00822F06"/>
    <w:rsid w:val="00834DC4"/>
    <w:rsid w:val="0084071B"/>
    <w:rsid w:val="00840E98"/>
    <w:rsid w:val="008438B5"/>
    <w:rsid w:val="0084418B"/>
    <w:rsid w:val="00846C5E"/>
    <w:rsid w:val="00856D7E"/>
    <w:rsid w:val="00856DC9"/>
    <w:rsid w:val="00860573"/>
    <w:rsid w:val="00860E02"/>
    <w:rsid w:val="00863810"/>
    <w:rsid w:val="0086415C"/>
    <w:rsid w:val="0086479A"/>
    <w:rsid w:val="0087179D"/>
    <w:rsid w:val="00884B18"/>
    <w:rsid w:val="00886FFB"/>
    <w:rsid w:val="00891642"/>
    <w:rsid w:val="008A3E8B"/>
    <w:rsid w:val="008A5560"/>
    <w:rsid w:val="008B1447"/>
    <w:rsid w:val="008B2DC2"/>
    <w:rsid w:val="008C6CAF"/>
    <w:rsid w:val="008D0DE5"/>
    <w:rsid w:val="008D4085"/>
    <w:rsid w:val="008D4F1A"/>
    <w:rsid w:val="008D72B6"/>
    <w:rsid w:val="008E20EE"/>
    <w:rsid w:val="008E3020"/>
    <w:rsid w:val="008E3F01"/>
    <w:rsid w:val="008E56DF"/>
    <w:rsid w:val="008E60B2"/>
    <w:rsid w:val="008E66D4"/>
    <w:rsid w:val="00905C13"/>
    <w:rsid w:val="009076BB"/>
    <w:rsid w:val="00913554"/>
    <w:rsid w:val="0091381D"/>
    <w:rsid w:val="00915997"/>
    <w:rsid w:val="0091676A"/>
    <w:rsid w:val="00916E4A"/>
    <w:rsid w:val="009229F2"/>
    <w:rsid w:val="00924544"/>
    <w:rsid w:val="00931234"/>
    <w:rsid w:val="00932B09"/>
    <w:rsid w:val="00934793"/>
    <w:rsid w:val="009348D8"/>
    <w:rsid w:val="00935580"/>
    <w:rsid w:val="00936BDB"/>
    <w:rsid w:val="00945F9E"/>
    <w:rsid w:val="0095341D"/>
    <w:rsid w:val="00956F9D"/>
    <w:rsid w:val="009611C5"/>
    <w:rsid w:val="009626EC"/>
    <w:rsid w:val="0096591C"/>
    <w:rsid w:val="0096757C"/>
    <w:rsid w:val="00976855"/>
    <w:rsid w:val="00980E2E"/>
    <w:rsid w:val="00984691"/>
    <w:rsid w:val="00984FE8"/>
    <w:rsid w:val="00992E87"/>
    <w:rsid w:val="00997DB0"/>
    <w:rsid w:val="00997E88"/>
    <w:rsid w:val="009A099A"/>
    <w:rsid w:val="009A0C3E"/>
    <w:rsid w:val="009A570B"/>
    <w:rsid w:val="009B1FB6"/>
    <w:rsid w:val="009C544C"/>
    <w:rsid w:val="009C71C3"/>
    <w:rsid w:val="009D1160"/>
    <w:rsid w:val="009D2AD6"/>
    <w:rsid w:val="009E03BD"/>
    <w:rsid w:val="009E1BB8"/>
    <w:rsid w:val="009E29ED"/>
    <w:rsid w:val="009F0C0A"/>
    <w:rsid w:val="009F4F40"/>
    <w:rsid w:val="009F5D4E"/>
    <w:rsid w:val="00A022FA"/>
    <w:rsid w:val="00A05D67"/>
    <w:rsid w:val="00A072A2"/>
    <w:rsid w:val="00A07D0D"/>
    <w:rsid w:val="00A1528B"/>
    <w:rsid w:val="00A16185"/>
    <w:rsid w:val="00A220F7"/>
    <w:rsid w:val="00A2427C"/>
    <w:rsid w:val="00A25EB9"/>
    <w:rsid w:val="00A25F23"/>
    <w:rsid w:val="00A32EE5"/>
    <w:rsid w:val="00A34F17"/>
    <w:rsid w:val="00A36035"/>
    <w:rsid w:val="00A42940"/>
    <w:rsid w:val="00A52B46"/>
    <w:rsid w:val="00A53AE5"/>
    <w:rsid w:val="00A64B05"/>
    <w:rsid w:val="00A64C7F"/>
    <w:rsid w:val="00A66C7F"/>
    <w:rsid w:val="00A66ECE"/>
    <w:rsid w:val="00A70409"/>
    <w:rsid w:val="00A7291E"/>
    <w:rsid w:val="00A74367"/>
    <w:rsid w:val="00A80985"/>
    <w:rsid w:val="00A861CC"/>
    <w:rsid w:val="00A901A0"/>
    <w:rsid w:val="00A90B39"/>
    <w:rsid w:val="00A92722"/>
    <w:rsid w:val="00A9741E"/>
    <w:rsid w:val="00AA249E"/>
    <w:rsid w:val="00AA57DA"/>
    <w:rsid w:val="00AA675A"/>
    <w:rsid w:val="00AB338A"/>
    <w:rsid w:val="00AB3629"/>
    <w:rsid w:val="00AB7C6D"/>
    <w:rsid w:val="00AC5E6B"/>
    <w:rsid w:val="00AC7564"/>
    <w:rsid w:val="00AC79B9"/>
    <w:rsid w:val="00AC7EBD"/>
    <w:rsid w:val="00AD1D49"/>
    <w:rsid w:val="00AD35EA"/>
    <w:rsid w:val="00AD756E"/>
    <w:rsid w:val="00AE0AD1"/>
    <w:rsid w:val="00AE2745"/>
    <w:rsid w:val="00AE3885"/>
    <w:rsid w:val="00AE48FB"/>
    <w:rsid w:val="00AE6544"/>
    <w:rsid w:val="00AF281C"/>
    <w:rsid w:val="00AF43DF"/>
    <w:rsid w:val="00AF563E"/>
    <w:rsid w:val="00B00B21"/>
    <w:rsid w:val="00B05705"/>
    <w:rsid w:val="00B05DEB"/>
    <w:rsid w:val="00B05EEE"/>
    <w:rsid w:val="00B16E8F"/>
    <w:rsid w:val="00B17BBC"/>
    <w:rsid w:val="00B17BD2"/>
    <w:rsid w:val="00B23DBC"/>
    <w:rsid w:val="00B252E0"/>
    <w:rsid w:val="00B26630"/>
    <w:rsid w:val="00B27EEC"/>
    <w:rsid w:val="00B34D06"/>
    <w:rsid w:val="00B37742"/>
    <w:rsid w:val="00B430E0"/>
    <w:rsid w:val="00B44C61"/>
    <w:rsid w:val="00B4588A"/>
    <w:rsid w:val="00B46B14"/>
    <w:rsid w:val="00B5194F"/>
    <w:rsid w:val="00B528D7"/>
    <w:rsid w:val="00B5725A"/>
    <w:rsid w:val="00B608BB"/>
    <w:rsid w:val="00B64B82"/>
    <w:rsid w:val="00B658C7"/>
    <w:rsid w:val="00B66A7D"/>
    <w:rsid w:val="00B71784"/>
    <w:rsid w:val="00B74A6F"/>
    <w:rsid w:val="00B76DBD"/>
    <w:rsid w:val="00B77392"/>
    <w:rsid w:val="00B80690"/>
    <w:rsid w:val="00B82177"/>
    <w:rsid w:val="00B82553"/>
    <w:rsid w:val="00B8618A"/>
    <w:rsid w:val="00B86DFF"/>
    <w:rsid w:val="00B93284"/>
    <w:rsid w:val="00B96915"/>
    <w:rsid w:val="00BA1945"/>
    <w:rsid w:val="00BA5194"/>
    <w:rsid w:val="00BA6B32"/>
    <w:rsid w:val="00BB0415"/>
    <w:rsid w:val="00BB3045"/>
    <w:rsid w:val="00BD258B"/>
    <w:rsid w:val="00BD6668"/>
    <w:rsid w:val="00BD7BFB"/>
    <w:rsid w:val="00BE0181"/>
    <w:rsid w:val="00BE0754"/>
    <w:rsid w:val="00BF2126"/>
    <w:rsid w:val="00BF233E"/>
    <w:rsid w:val="00BF2683"/>
    <w:rsid w:val="00BF5165"/>
    <w:rsid w:val="00C01E5F"/>
    <w:rsid w:val="00C033B3"/>
    <w:rsid w:val="00C0572D"/>
    <w:rsid w:val="00C06646"/>
    <w:rsid w:val="00C11AEB"/>
    <w:rsid w:val="00C11EA2"/>
    <w:rsid w:val="00C142B6"/>
    <w:rsid w:val="00C144AD"/>
    <w:rsid w:val="00C22728"/>
    <w:rsid w:val="00C309A8"/>
    <w:rsid w:val="00C33237"/>
    <w:rsid w:val="00C344A2"/>
    <w:rsid w:val="00C360EB"/>
    <w:rsid w:val="00C402A3"/>
    <w:rsid w:val="00C402F5"/>
    <w:rsid w:val="00C43150"/>
    <w:rsid w:val="00C523A3"/>
    <w:rsid w:val="00C534D5"/>
    <w:rsid w:val="00C535C0"/>
    <w:rsid w:val="00C54A2D"/>
    <w:rsid w:val="00C625CD"/>
    <w:rsid w:val="00C72BAD"/>
    <w:rsid w:val="00C7421B"/>
    <w:rsid w:val="00C75EF6"/>
    <w:rsid w:val="00C75EF9"/>
    <w:rsid w:val="00C775B3"/>
    <w:rsid w:val="00C93213"/>
    <w:rsid w:val="00C95DF5"/>
    <w:rsid w:val="00CA724C"/>
    <w:rsid w:val="00CA75BF"/>
    <w:rsid w:val="00CB15D8"/>
    <w:rsid w:val="00CB32C0"/>
    <w:rsid w:val="00CB3537"/>
    <w:rsid w:val="00CC0717"/>
    <w:rsid w:val="00CC088F"/>
    <w:rsid w:val="00CC4951"/>
    <w:rsid w:val="00CC4EBA"/>
    <w:rsid w:val="00CD3D67"/>
    <w:rsid w:val="00CD5832"/>
    <w:rsid w:val="00CE1D58"/>
    <w:rsid w:val="00CE5901"/>
    <w:rsid w:val="00CE6D40"/>
    <w:rsid w:val="00CE785E"/>
    <w:rsid w:val="00CF25E5"/>
    <w:rsid w:val="00CF5C45"/>
    <w:rsid w:val="00CF7D87"/>
    <w:rsid w:val="00D005C0"/>
    <w:rsid w:val="00D00CD6"/>
    <w:rsid w:val="00D0282C"/>
    <w:rsid w:val="00D04A01"/>
    <w:rsid w:val="00D11735"/>
    <w:rsid w:val="00D13CDC"/>
    <w:rsid w:val="00D17BB8"/>
    <w:rsid w:val="00D20980"/>
    <w:rsid w:val="00D23731"/>
    <w:rsid w:val="00D24D98"/>
    <w:rsid w:val="00D26236"/>
    <w:rsid w:val="00D2645C"/>
    <w:rsid w:val="00D2652A"/>
    <w:rsid w:val="00D307CC"/>
    <w:rsid w:val="00D3101A"/>
    <w:rsid w:val="00D324E1"/>
    <w:rsid w:val="00D40659"/>
    <w:rsid w:val="00D5136B"/>
    <w:rsid w:val="00D57F9B"/>
    <w:rsid w:val="00D61D1A"/>
    <w:rsid w:val="00D6215E"/>
    <w:rsid w:val="00D624F1"/>
    <w:rsid w:val="00D62E17"/>
    <w:rsid w:val="00D62E6C"/>
    <w:rsid w:val="00D65DD7"/>
    <w:rsid w:val="00D668FB"/>
    <w:rsid w:val="00D70350"/>
    <w:rsid w:val="00D725CF"/>
    <w:rsid w:val="00D73249"/>
    <w:rsid w:val="00D737BF"/>
    <w:rsid w:val="00D746F6"/>
    <w:rsid w:val="00D761F1"/>
    <w:rsid w:val="00D81155"/>
    <w:rsid w:val="00D81F9D"/>
    <w:rsid w:val="00D82E53"/>
    <w:rsid w:val="00D85D8E"/>
    <w:rsid w:val="00D9137D"/>
    <w:rsid w:val="00D92DB9"/>
    <w:rsid w:val="00D93461"/>
    <w:rsid w:val="00D9511C"/>
    <w:rsid w:val="00D95A34"/>
    <w:rsid w:val="00DA0EF3"/>
    <w:rsid w:val="00DA3B85"/>
    <w:rsid w:val="00DB0185"/>
    <w:rsid w:val="00DB0ED0"/>
    <w:rsid w:val="00DB2B77"/>
    <w:rsid w:val="00DB32C8"/>
    <w:rsid w:val="00DB44E6"/>
    <w:rsid w:val="00DB7E01"/>
    <w:rsid w:val="00DC2D70"/>
    <w:rsid w:val="00DC2F2E"/>
    <w:rsid w:val="00DC35A3"/>
    <w:rsid w:val="00DC3BDC"/>
    <w:rsid w:val="00DD0B03"/>
    <w:rsid w:val="00DD13A6"/>
    <w:rsid w:val="00DD19DA"/>
    <w:rsid w:val="00DD2360"/>
    <w:rsid w:val="00DD3305"/>
    <w:rsid w:val="00DD5E57"/>
    <w:rsid w:val="00DD7659"/>
    <w:rsid w:val="00DE5CF5"/>
    <w:rsid w:val="00DE6625"/>
    <w:rsid w:val="00DF2A05"/>
    <w:rsid w:val="00DF32CF"/>
    <w:rsid w:val="00E00001"/>
    <w:rsid w:val="00E11F6E"/>
    <w:rsid w:val="00E13F95"/>
    <w:rsid w:val="00E2130F"/>
    <w:rsid w:val="00E23597"/>
    <w:rsid w:val="00E23AD6"/>
    <w:rsid w:val="00E2537E"/>
    <w:rsid w:val="00E279A6"/>
    <w:rsid w:val="00E43E86"/>
    <w:rsid w:val="00E47FF7"/>
    <w:rsid w:val="00E536D6"/>
    <w:rsid w:val="00E54A68"/>
    <w:rsid w:val="00E626CD"/>
    <w:rsid w:val="00E73412"/>
    <w:rsid w:val="00E75D9F"/>
    <w:rsid w:val="00E806FB"/>
    <w:rsid w:val="00E867EA"/>
    <w:rsid w:val="00E92142"/>
    <w:rsid w:val="00E949CD"/>
    <w:rsid w:val="00E95755"/>
    <w:rsid w:val="00EA12D5"/>
    <w:rsid w:val="00EB058A"/>
    <w:rsid w:val="00EB14E0"/>
    <w:rsid w:val="00EB361F"/>
    <w:rsid w:val="00EB4D3D"/>
    <w:rsid w:val="00EC0A36"/>
    <w:rsid w:val="00EC2EFF"/>
    <w:rsid w:val="00EC396E"/>
    <w:rsid w:val="00EC3E71"/>
    <w:rsid w:val="00ED2E2B"/>
    <w:rsid w:val="00ED4801"/>
    <w:rsid w:val="00ED4DEE"/>
    <w:rsid w:val="00ED5717"/>
    <w:rsid w:val="00EE4773"/>
    <w:rsid w:val="00EF291F"/>
    <w:rsid w:val="00EF4B94"/>
    <w:rsid w:val="00EF5967"/>
    <w:rsid w:val="00F00E0E"/>
    <w:rsid w:val="00F01D37"/>
    <w:rsid w:val="00F03139"/>
    <w:rsid w:val="00F03149"/>
    <w:rsid w:val="00F03737"/>
    <w:rsid w:val="00F10831"/>
    <w:rsid w:val="00F11C91"/>
    <w:rsid w:val="00F13EF2"/>
    <w:rsid w:val="00F21C6C"/>
    <w:rsid w:val="00F2256F"/>
    <w:rsid w:val="00F2659A"/>
    <w:rsid w:val="00F33B20"/>
    <w:rsid w:val="00F348D7"/>
    <w:rsid w:val="00F350C9"/>
    <w:rsid w:val="00F35720"/>
    <w:rsid w:val="00F406CF"/>
    <w:rsid w:val="00F42ECA"/>
    <w:rsid w:val="00F44953"/>
    <w:rsid w:val="00F472AB"/>
    <w:rsid w:val="00F47BE9"/>
    <w:rsid w:val="00F47E40"/>
    <w:rsid w:val="00F55FBC"/>
    <w:rsid w:val="00F56AEF"/>
    <w:rsid w:val="00F57BF8"/>
    <w:rsid w:val="00F62827"/>
    <w:rsid w:val="00F663A6"/>
    <w:rsid w:val="00F73C0B"/>
    <w:rsid w:val="00F803C9"/>
    <w:rsid w:val="00F82D1E"/>
    <w:rsid w:val="00F8625C"/>
    <w:rsid w:val="00FA0AE0"/>
    <w:rsid w:val="00FA4F64"/>
    <w:rsid w:val="00FA660A"/>
    <w:rsid w:val="00FB3DB9"/>
    <w:rsid w:val="00FD0D9C"/>
    <w:rsid w:val="00FD1CF9"/>
    <w:rsid w:val="00FE00DB"/>
    <w:rsid w:val="00FE0A49"/>
    <w:rsid w:val="00FE116B"/>
    <w:rsid w:val="00FE2B87"/>
    <w:rsid w:val="00FE421E"/>
    <w:rsid w:val="00FF2142"/>
    <w:rsid w:val="00FF3BDE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714A7"/>
  <w15:docId w15:val="{91A38EAB-0A3C-4D23-BB5E-D882796F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5832"/>
  </w:style>
  <w:style w:type="paragraph" w:styleId="1">
    <w:name w:val="heading 1"/>
    <w:basedOn w:val="a"/>
    <w:next w:val="a"/>
    <w:link w:val="10"/>
    <w:uiPriority w:val="9"/>
    <w:qFormat/>
    <w:rsid w:val="00AB36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72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5023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E60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"/>
    <w:qFormat/>
    <w:rsid w:val="003A38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B4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7BD2"/>
    <w:rPr>
      <w:b/>
      <w:bCs/>
    </w:rPr>
  </w:style>
  <w:style w:type="character" w:styleId="a5">
    <w:name w:val="Emphasis"/>
    <w:basedOn w:val="a0"/>
    <w:uiPriority w:val="20"/>
    <w:qFormat/>
    <w:rsid w:val="00B17BD2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3A38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A5560"/>
    <w:pPr>
      <w:ind w:left="720"/>
      <w:contextualSpacing/>
    </w:pPr>
  </w:style>
  <w:style w:type="paragraph" w:customStyle="1" w:styleId="rvps2">
    <w:name w:val="rvps2"/>
    <w:basedOn w:val="a"/>
    <w:rsid w:val="009C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9C544C"/>
  </w:style>
  <w:style w:type="character" w:styleId="a7">
    <w:name w:val="Hyperlink"/>
    <w:basedOn w:val="a0"/>
    <w:uiPriority w:val="99"/>
    <w:unhideWhenUsed/>
    <w:rsid w:val="009C544C"/>
    <w:rPr>
      <w:color w:val="0000FF"/>
      <w:u w:val="single"/>
    </w:rPr>
  </w:style>
  <w:style w:type="character" w:customStyle="1" w:styleId="rvts11">
    <w:name w:val="rvts11"/>
    <w:basedOn w:val="a0"/>
    <w:rsid w:val="009C544C"/>
  </w:style>
  <w:style w:type="character" w:customStyle="1" w:styleId="fontstyle12">
    <w:name w:val="fontstyle12"/>
    <w:basedOn w:val="a0"/>
    <w:rsid w:val="00673BC1"/>
  </w:style>
  <w:style w:type="paragraph" w:customStyle="1" w:styleId="style4">
    <w:name w:val="style4"/>
    <w:basedOn w:val="a"/>
    <w:rsid w:val="00673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2135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5D6B0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D6B08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5D6B0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D6B08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5D6B0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D6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D6B08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A66ECE"/>
    <w:pPr>
      <w:spacing w:after="0" w:line="240" w:lineRule="auto"/>
    </w:pPr>
  </w:style>
  <w:style w:type="table" w:styleId="af0">
    <w:name w:val="Table Grid"/>
    <w:basedOn w:val="a1"/>
    <w:uiPriority w:val="39"/>
    <w:rsid w:val="00B8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B36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472A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header"/>
    <w:basedOn w:val="a"/>
    <w:link w:val="af2"/>
    <w:uiPriority w:val="99"/>
    <w:unhideWhenUsed/>
    <w:rsid w:val="00726A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726A4F"/>
  </w:style>
  <w:style w:type="paragraph" w:styleId="af3">
    <w:name w:val="footer"/>
    <w:basedOn w:val="a"/>
    <w:link w:val="af4"/>
    <w:uiPriority w:val="99"/>
    <w:unhideWhenUsed/>
    <w:rsid w:val="00726A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726A4F"/>
  </w:style>
  <w:style w:type="character" w:customStyle="1" w:styleId="30">
    <w:name w:val="Заголовок 3 Знак"/>
    <w:basedOn w:val="a0"/>
    <w:link w:val="3"/>
    <w:uiPriority w:val="9"/>
    <w:rsid w:val="003C5023"/>
    <w:rPr>
      <w:rFonts w:ascii="Times New Roman" w:eastAsiaTheme="majorEastAsia" w:hAnsi="Times New Roman" w:cstheme="majorBidi"/>
      <w:b/>
      <w:sz w:val="28"/>
      <w:szCs w:val="24"/>
    </w:rPr>
  </w:style>
  <w:style w:type="paragraph" w:styleId="af5">
    <w:name w:val="TOC Heading"/>
    <w:basedOn w:val="1"/>
    <w:next w:val="a"/>
    <w:uiPriority w:val="39"/>
    <w:unhideWhenUsed/>
    <w:qFormat/>
    <w:rsid w:val="007C1FD6"/>
    <w:pPr>
      <w:spacing w:line="259" w:lineRule="auto"/>
      <w:outlineLvl w:val="9"/>
    </w:pPr>
    <w:rPr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324B77"/>
    <w:pPr>
      <w:tabs>
        <w:tab w:val="right" w:leader="dot" w:pos="9344"/>
      </w:tabs>
      <w:spacing w:after="20" w:line="240" w:lineRule="auto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324B77"/>
    <w:pPr>
      <w:tabs>
        <w:tab w:val="right" w:leader="dot" w:pos="9344"/>
      </w:tabs>
      <w:spacing w:after="20" w:line="240" w:lineRule="auto"/>
      <w:ind w:left="142"/>
    </w:pPr>
  </w:style>
  <w:style w:type="paragraph" w:styleId="31">
    <w:name w:val="toc 3"/>
    <w:basedOn w:val="a"/>
    <w:next w:val="a"/>
    <w:autoRedefine/>
    <w:uiPriority w:val="39"/>
    <w:unhideWhenUsed/>
    <w:rsid w:val="007C1FD6"/>
    <w:pPr>
      <w:spacing w:after="100"/>
      <w:ind w:left="440"/>
    </w:pPr>
  </w:style>
  <w:style w:type="character" w:customStyle="1" w:styleId="40">
    <w:name w:val="Заголовок 4 Знак"/>
    <w:basedOn w:val="a0"/>
    <w:link w:val="4"/>
    <w:uiPriority w:val="9"/>
    <w:rsid w:val="008E60B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xfm13904773">
    <w:name w:val="xfm_13904773"/>
    <w:basedOn w:val="a0"/>
    <w:rsid w:val="00414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B0F09-0EA8-4C2C-9614-5DDE1830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1</Pages>
  <Words>2215</Words>
  <Characters>1264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rozumniki</cp:lastModifiedBy>
  <cp:revision>2</cp:revision>
  <cp:lastPrinted>2025-11-28T12:21:00Z</cp:lastPrinted>
  <dcterms:created xsi:type="dcterms:W3CDTF">2024-09-20T07:23:00Z</dcterms:created>
  <dcterms:modified xsi:type="dcterms:W3CDTF">2025-11-28T12:22:00Z</dcterms:modified>
</cp:coreProperties>
</file>