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C226" w14:textId="77777777" w:rsidR="00937CC7" w:rsidRPr="00432126" w:rsidRDefault="00937CC7" w:rsidP="00937CC7">
      <w:pPr>
        <w:ind w:left="4956" w:firstLine="708"/>
        <w:jc w:val="right"/>
        <w:rPr>
          <w:lang w:val="uk-UA"/>
        </w:rPr>
      </w:pPr>
      <w:r w:rsidRPr="00432126">
        <w:rPr>
          <w:lang w:val="uk-UA"/>
        </w:rPr>
        <w:t xml:space="preserve">Додаток </w:t>
      </w:r>
      <w:r>
        <w:rPr>
          <w:lang w:val="uk-UA"/>
        </w:rPr>
        <w:t>1</w:t>
      </w:r>
      <w:r w:rsidRPr="00432126">
        <w:rPr>
          <w:lang w:val="uk-UA"/>
        </w:rPr>
        <w:t xml:space="preserve"> </w:t>
      </w:r>
    </w:p>
    <w:p w14:paraId="46291BAC" w14:textId="77777777" w:rsidR="00937CC7" w:rsidRDefault="00937CC7" w:rsidP="00937CC7">
      <w:pPr>
        <w:ind w:left="4956" w:firstLine="708"/>
        <w:jc w:val="right"/>
        <w:rPr>
          <w:lang w:val="uk-UA"/>
        </w:rPr>
      </w:pPr>
      <w:r w:rsidRPr="00432126">
        <w:rPr>
          <w:lang w:val="uk-UA"/>
        </w:rPr>
        <w:t xml:space="preserve">до </w:t>
      </w:r>
      <w:r>
        <w:rPr>
          <w:lang w:val="uk-UA"/>
        </w:rPr>
        <w:t xml:space="preserve">проєкту </w:t>
      </w:r>
      <w:r w:rsidRPr="00432126">
        <w:rPr>
          <w:lang w:val="uk-UA"/>
        </w:rPr>
        <w:t xml:space="preserve">рішення </w:t>
      </w:r>
    </w:p>
    <w:p w14:paraId="32177698" w14:textId="77777777" w:rsidR="00937CC7" w:rsidRPr="00432126" w:rsidRDefault="00937CC7" w:rsidP="00937CC7">
      <w:pPr>
        <w:ind w:left="4956" w:firstLine="708"/>
        <w:jc w:val="right"/>
        <w:rPr>
          <w:lang w:val="uk-UA"/>
        </w:rPr>
      </w:pPr>
      <w:r w:rsidRPr="00432126">
        <w:rPr>
          <w:lang w:val="uk-UA"/>
        </w:rPr>
        <w:t>виконавчого комітету</w:t>
      </w:r>
    </w:p>
    <w:p w14:paraId="492D6848" w14:textId="77777777" w:rsidR="00937CC7" w:rsidRDefault="00937CC7" w:rsidP="00937CC7">
      <w:pPr>
        <w:ind w:left="4956" w:firstLine="708"/>
        <w:jc w:val="right"/>
        <w:rPr>
          <w:lang w:val="uk-UA"/>
        </w:rPr>
      </w:pPr>
      <w:r>
        <w:rPr>
          <w:lang w:val="uk-UA"/>
        </w:rPr>
        <w:t>Південнівської</w:t>
      </w:r>
      <w:r w:rsidRPr="00432126">
        <w:rPr>
          <w:lang w:val="uk-UA"/>
        </w:rPr>
        <w:t xml:space="preserve"> міської ради</w:t>
      </w:r>
    </w:p>
    <w:p w14:paraId="6E065B6F" w14:textId="77777777" w:rsidR="00937CC7" w:rsidRPr="00432126" w:rsidRDefault="00937CC7" w:rsidP="00937CC7">
      <w:pPr>
        <w:ind w:left="4956" w:firstLine="708"/>
        <w:rPr>
          <w:lang w:val="uk-UA"/>
        </w:rPr>
      </w:pPr>
    </w:p>
    <w:p w14:paraId="04EEA3E5" w14:textId="77777777" w:rsidR="00937CC7" w:rsidRPr="00857A3A" w:rsidRDefault="00937CC7" w:rsidP="00937CC7">
      <w:pPr>
        <w:jc w:val="center"/>
        <w:rPr>
          <w:b/>
          <w:szCs w:val="20"/>
          <w:lang w:val="uk-UA"/>
        </w:rPr>
      </w:pPr>
      <w:r w:rsidRPr="00857A3A">
        <w:rPr>
          <w:b/>
          <w:szCs w:val="20"/>
          <w:lang w:val="uk-UA"/>
        </w:rPr>
        <w:t xml:space="preserve">ПОРЯДОК </w:t>
      </w:r>
    </w:p>
    <w:p w14:paraId="52123154" w14:textId="77777777" w:rsidR="00937CC7" w:rsidRPr="00857A3A" w:rsidRDefault="00937CC7" w:rsidP="00937CC7">
      <w:pPr>
        <w:jc w:val="center"/>
        <w:rPr>
          <w:b/>
          <w:lang w:val="uk-UA"/>
        </w:rPr>
      </w:pPr>
      <w:r w:rsidRPr="00857A3A">
        <w:rPr>
          <w:b/>
          <w:lang w:val="uk-UA"/>
        </w:rPr>
        <w:t xml:space="preserve">складання акту встановлення факту здійснення догляду за особою </w:t>
      </w:r>
    </w:p>
    <w:p w14:paraId="1EFB32A4" w14:textId="77777777" w:rsidR="00937CC7" w:rsidRPr="00857A3A" w:rsidRDefault="00937CC7" w:rsidP="00937CC7">
      <w:pPr>
        <w:jc w:val="center"/>
        <w:rPr>
          <w:b/>
          <w:lang w:val="uk-UA"/>
        </w:rPr>
      </w:pPr>
      <w:r w:rsidRPr="00857A3A">
        <w:rPr>
          <w:b/>
          <w:lang w:val="uk-UA"/>
        </w:rPr>
        <w:t xml:space="preserve">з інвалідністю І чи  ІІ групи або іншою особою, яка потребує постійного </w:t>
      </w:r>
      <w:r w:rsidRPr="00CF2DFE">
        <w:rPr>
          <w:b/>
          <w:lang w:val="uk-UA"/>
        </w:rPr>
        <w:t>догляду,</w:t>
      </w:r>
      <w:r w:rsidRPr="00857A3A">
        <w:rPr>
          <w:b/>
          <w:lang w:val="uk-UA"/>
        </w:rPr>
        <w:t xml:space="preserve">  </w:t>
      </w:r>
    </w:p>
    <w:p w14:paraId="25D2903A" w14:textId="77777777" w:rsidR="00937CC7" w:rsidRPr="00E05DBD" w:rsidRDefault="00E05DBD" w:rsidP="00937CC7">
      <w:pPr>
        <w:jc w:val="center"/>
        <w:rPr>
          <w:b/>
          <w:spacing w:val="-3"/>
          <w:lang w:val="uk-UA"/>
        </w:rPr>
      </w:pPr>
      <w:r w:rsidRPr="00494148">
        <w:rPr>
          <w:b/>
          <w:lang w:val="uk-UA"/>
        </w:rPr>
        <w:t xml:space="preserve">як підстави </w:t>
      </w:r>
      <w:r w:rsidR="00937CC7" w:rsidRPr="00E05DBD">
        <w:rPr>
          <w:b/>
          <w:lang w:val="uk-UA"/>
        </w:rPr>
        <w:t xml:space="preserve">для </w:t>
      </w:r>
      <w:r w:rsidR="00937CC7" w:rsidRPr="00E05DBD">
        <w:rPr>
          <w:b/>
          <w:spacing w:val="-3"/>
          <w:lang w:val="uk-UA"/>
        </w:rPr>
        <w:t xml:space="preserve">перетинання державного кордону громадянами України </w:t>
      </w:r>
    </w:p>
    <w:p w14:paraId="19F3C1F6" w14:textId="77777777" w:rsidR="00937CC7" w:rsidRPr="00857A3A" w:rsidRDefault="00937CC7" w:rsidP="00937CC7">
      <w:pPr>
        <w:jc w:val="center"/>
        <w:rPr>
          <w:b/>
          <w:lang w:val="uk-UA"/>
        </w:rPr>
      </w:pPr>
      <w:r w:rsidRPr="00E05DBD">
        <w:rPr>
          <w:b/>
          <w:spacing w:val="-3"/>
          <w:lang w:val="uk-UA"/>
        </w:rPr>
        <w:t>у період дії воєнного стану</w:t>
      </w:r>
    </w:p>
    <w:p w14:paraId="3764B962" w14:textId="77777777" w:rsidR="00937CC7" w:rsidRPr="00857A3A" w:rsidRDefault="00937CC7" w:rsidP="00937CC7">
      <w:pPr>
        <w:jc w:val="center"/>
        <w:rPr>
          <w:b/>
          <w:lang w:val="uk-UA"/>
        </w:rPr>
      </w:pPr>
    </w:p>
    <w:p w14:paraId="2E28B53A" w14:textId="77777777" w:rsidR="00937CC7" w:rsidRPr="00857A3A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 xml:space="preserve">1. Порядок </w:t>
      </w:r>
      <w:r w:rsidR="00390770">
        <w:rPr>
          <w:bCs/>
          <w:lang w:val="uk-UA"/>
        </w:rPr>
        <w:t>складання акту</w:t>
      </w:r>
      <w:r w:rsidRPr="00857A3A">
        <w:rPr>
          <w:bCs/>
          <w:lang w:val="uk-UA"/>
        </w:rPr>
        <w:t xml:space="preserve"> встановлення факту здійснення догляду за особою з інвалідністю І чи ІІ групи або іншою особою, яка потребує постійного догляду, </w:t>
      </w:r>
      <w:r w:rsidR="00CF2DFE" w:rsidRPr="00494148">
        <w:rPr>
          <w:bCs/>
          <w:lang w:val="uk-UA"/>
        </w:rPr>
        <w:t xml:space="preserve">як підстави </w:t>
      </w:r>
      <w:r w:rsidRPr="00494148">
        <w:rPr>
          <w:bCs/>
          <w:lang w:val="uk-UA"/>
        </w:rPr>
        <w:t xml:space="preserve">для </w:t>
      </w:r>
      <w:r w:rsidRPr="00494148">
        <w:rPr>
          <w:bCs/>
          <w:spacing w:val="-3"/>
          <w:lang w:val="uk-UA"/>
        </w:rPr>
        <w:t xml:space="preserve">перетинання державного кордону громадянами України у період дії воєнного стану (далі </w:t>
      </w:r>
      <w:r w:rsidR="00325F9C" w:rsidRPr="00494148">
        <w:rPr>
          <w:bCs/>
          <w:spacing w:val="-3"/>
          <w:lang w:val="uk-UA"/>
        </w:rPr>
        <w:t>-</w:t>
      </w:r>
      <w:r w:rsidRPr="00494148">
        <w:rPr>
          <w:bCs/>
          <w:spacing w:val="-3"/>
          <w:lang w:val="uk-UA"/>
        </w:rPr>
        <w:t xml:space="preserve"> Порядок) визначає механізм складання відповідальними особами виконавчого комітету </w:t>
      </w:r>
      <w:r w:rsidRPr="00494148">
        <w:rPr>
          <w:bCs/>
          <w:szCs w:val="20"/>
          <w:lang w:val="uk-UA"/>
        </w:rPr>
        <w:t xml:space="preserve"> </w:t>
      </w:r>
      <w:r w:rsidR="00325F9C" w:rsidRPr="00494148">
        <w:rPr>
          <w:bCs/>
          <w:szCs w:val="20"/>
          <w:lang w:val="uk-UA"/>
        </w:rPr>
        <w:t>Південнівської</w:t>
      </w:r>
      <w:r w:rsidRPr="00494148">
        <w:rPr>
          <w:bCs/>
          <w:szCs w:val="20"/>
          <w:lang w:val="uk-UA"/>
        </w:rPr>
        <w:t xml:space="preserve"> міської ради Одеського району Одеської області (далі </w:t>
      </w:r>
      <w:r w:rsidR="00325F9C" w:rsidRPr="00494148">
        <w:rPr>
          <w:bCs/>
          <w:szCs w:val="20"/>
          <w:lang w:val="uk-UA"/>
        </w:rPr>
        <w:t>-</w:t>
      </w:r>
      <w:r w:rsidRPr="00494148">
        <w:rPr>
          <w:bCs/>
          <w:szCs w:val="20"/>
          <w:lang w:val="uk-UA"/>
        </w:rPr>
        <w:t xml:space="preserve"> відповідальні особи) </w:t>
      </w:r>
      <w:r w:rsidRPr="00494148">
        <w:rPr>
          <w:bCs/>
          <w:spacing w:val="-3"/>
          <w:lang w:val="uk-UA"/>
        </w:rPr>
        <w:t>акт</w:t>
      </w:r>
      <w:r w:rsidR="00390770" w:rsidRPr="00494148">
        <w:rPr>
          <w:bCs/>
          <w:spacing w:val="-3"/>
          <w:lang w:val="uk-UA"/>
        </w:rPr>
        <w:t>у</w:t>
      </w:r>
      <w:r w:rsidRPr="00494148">
        <w:rPr>
          <w:bCs/>
          <w:spacing w:val="-3"/>
          <w:lang w:val="uk-UA"/>
        </w:rPr>
        <w:t xml:space="preserve"> </w:t>
      </w:r>
      <w:r w:rsidRPr="00494148">
        <w:rPr>
          <w:bCs/>
          <w:szCs w:val="20"/>
          <w:lang w:val="uk-UA"/>
        </w:rPr>
        <w:t>встановлення факту здійснення догляду за особою</w:t>
      </w:r>
      <w:r w:rsidRPr="00494148">
        <w:rPr>
          <w:bCs/>
          <w:lang w:val="uk-UA"/>
        </w:rPr>
        <w:t xml:space="preserve"> з інвалідністю І чи ІІ групи або іншою особою, </w:t>
      </w:r>
      <w:r w:rsidR="00B429C5" w:rsidRPr="00494148">
        <w:rPr>
          <w:bCs/>
          <w:lang w:val="uk-UA"/>
        </w:rPr>
        <w:t>яка за висновком лікарсько-консультативної комісії закладу охорони здоров’я потребує постійного стороннього догляду,</w:t>
      </w:r>
      <w:r w:rsidR="00B429C5" w:rsidRPr="00494148">
        <w:rPr>
          <w:bCs/>
          <w:spacing w:val="-3"/>
          <w:lang w:val="uk-UA"/>
        </w:rPr>
        <w:t xml:space="preserve"> </w:t>
      </w:r>
      <w:r w:rsidR="00F00464" w:rsidRPr="00494148">
        <w:rPr>
          <w:bCs/>
          <w:lang w:val="uk-UA"/>
        </w:rPr>
        <w:t xml:space="preserve">як підстави для </w:t>
      </w:r>
      <w:r w:rsidR="00F00464" w:rsidRPr="00494148">
        <w:rPr>
          <w:bCs/>
          <w:spacing w:val="-3"/>
          <w:lang w:val="uk-UA"/>
        </w:rPr>
        <w:t>перетинання державного</w:t>
      </w:r>
      <w:r w:rsidR="00F00464" w:rsidRPr="00B429C5">
        <w:rPr>
          <w:bCs/>
          <w:spacing w:val="-3"/>
          <w:lang w:val="uk-UA"/>
        </w:rPr>
        <w:t xml:space="preserve"> кордону громадянами України у період дії воєнного стану в України</w:t>
      </w:r>
      <w:r w:rsidR="00F00464">
        <w:rPr>
          <w:bCs/>
          <w:spacing w:val="-3"/>
          <w:lang w:val="uk-UA"/>
        </w:rPr>
        <w:t xml:space="preserve"> </w:t>
      </w:r>
      <w:r w:rsidR="00325F9C">
        <w:rPr>
          <w:bCs/>
          <w:spacing w:val="-3"/>
          <w:lang w:val="uk-UA"/>
        </w:rPr>
        <w:t>(далі -</w:t>
      </w:r>
      <w:r w:rsidRPr="00857A3A">
        <w:rPr>
          <w:bCs/>
          <w:spacing w:val="-3"/>
          <w:lang w:val="uk-UA"/>
        </w:rPr>
        <w:t xml:space="preserve"> Акт). </w:t>
      </w:r>
    </w:p>
    <w:p w14:paraId="6ABD36A1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t>2. Акт складається в довільній формі, але в якому обов’язково має бути зазначено:</w:t>
      </w:r>
    </w:p>
    <w:p w14:paraId="77E5A00B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t>назва акту, номер та дата складання;</w:t>
      </w:r>
    </w:p>
    <w:p w14:paraId="3F39B2DE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t>відповідальні особи;</w:t>
      </w:r>
    </w:p>
    <w:p w14:paraId="238FC5A4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szCs w:val="20"/>
          <w:lang w:val="uk-UA"/>
        </w:rPr>
        <w:t>прізвище, ім’я по батькові</w:t>
      </w:r>
      <w:r w:rsidRPr="00857A3A">
        <w:rPr>
          <w:bCs/>
          <w:lang w:val="uk-UA"/>
        </w:rPr>
        <w:t xml:space="preserve"> заявника;</w:t>
      </w:r>
    </w:p>
    <w:p w14:paraId="5D9DF9FF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прізвище, ім’я по батькові (за наявності) особи, яка потребує догляду;</w:t>
      </w:r>
    </w:p>
    <w:p w14:paraId="108C882D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адреса місця реєстрації та фактичного проживання фізичної особи, яка потребує стороннього догляду;</w:t>
      </w:r>
    </w:p>
    <w:p w14:paraId="7A50E655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документи, що підтверджують встановлення інвалідності (за наявності)  та потребу у сторонньому догляді;</w:t>
      </w:r>
    </w:p>
    <w:p w14:paraId="0CA14FBB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прізвище, ім’я по батькові особи, яка (згідно заяви) здійснює догляд;</w:t>
      </w:r>
    </w:p>
    <w:p w14:paraId="237C6E5C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родинний зв'язок з фізичною особою, яка потребує стороннього догляду;</w:t>
      </w:r>
    </w:p>
    <w:p w14:paraId="77A28673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адреса місця реєстрації та фактичного проживання фізичної особи, яка (згідно з заявою) здійснює догляд;</w:t>
      </w:r>
    </w:p>
    <w:p w14:paraId="310CF179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який саме сторонній догляд надається;</w:t>
      </w:r>
    </w:p>
    <w:p w14:paraId="589886FF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встановлення факту здійснення догляду за особою, яка потребує догляду;</w:t>
      </w:r>
    </w:p>
    <w:p w14:paraId="6E7FCEE2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підписи відповідальних осіб з зазначенням посад, імені та прізвища.</w:t>
      </w:r>
    </w:p>
    <w:p w14:paraId="3830A3AC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t>3. Відповідальні особи при складанні Акт</w:t>
      </w:r>
      <w:r w:rsidR="00F0027D">
        <w:rPr>
          <w:bCs/>
          <w:lang w:val="uk-UA"/>
        </w:rPr>
        <w:t>у</w:t>
      </w:r>
      <w:r w:rsidRPr="00857A3A">
        <w:rPr>
          <w:bCs/>
          <w:lang w:val="uk-UA"/>
        </w:rPr>
        <w:t xml:space="preserve"> керуються Конституцією України, Законом України «Про місцеве самоврядування в Україні», іншими Законами України,</w:t>
      </w:r>
      <w:r w:rsidRPr="00857A3A">
        <w:rPr>
          <w:bCs/>
          <w:spacing w:val="-3"/>
          <w:lang w:val="uk-UA"/>
        </w:rPr>
        <w:t xml:space="preserve"> </w:t>
      </w:r>
      <w:r w:rsidR="00671951" w:rsidRPr="001F4422">
        <w:rPr>
          <w:bCs/>
          <w:shd w:val="clear" w:color="auto" w:fill="FFFFFF"/>
          <w:lang w:val="uk-UA"/>
        </w:rPr>
        <w:t>Правил</w:t>
      </w:r>
      <w:r w:rsidR="00671951">
        <w:rPr>
          <w:bCs/>
          <w:shd w:val="clear" w:color="auto" w:fill="FFFFFF"/>
          <w:lang w:val="uk-UA"/>
        </w:rPr>
        <w:t>ами</w:t>
      </w:r>
      <w:r w:rsidR="00671951" w:rsidRPr="001F4422">
        <w:rPr>
          <w:bCs/>
          <w:shd w:val="clear" w:color="auto" w:fill="FFFFFF"/>
          <w:lang w:val="uk-UA"/>
        </w:rPr>
        <w:t xml:space="preserve"> перетинання державного кордону громадянами України</w:t>
      </w:r>
      <w:r w:rsidR="00671951">
        <w:rPr>
          <w:bCs/>
          <w:shd w:val="clear" w:color="auto" w:fill="FFFFFF"/>
          <w:lang w:val="uk-UA"/>
        </w:rPr>
        <w:t xml:space="preserve">, затвердженими постановою </w:t>
      </w:r>
      <w:r w:rsidR="00671951">
        <w:rPr>
          <w:bCs/>
          <w:color w:val="000000"/>
          <w:lang w:val="uk-UA"/>
        </w:rPr>
        <w:t xml:space="preserve">Кабінету Міністрів України </w:t>
      </w:r>
      <w:r w:rsidR="00671951" w:rsidRPr="001F4422">
        <w:rPr>
          <w:bCs/>
          <w:shd w:val="clear" w:color="auto" w:fill="FFFFFF"/>
          <w:lang w:val="uk-UA"/>
        </w:rPr>
        <w:t>від 27 січня 1995 р. № 57</w:t>
      </w:r>
      <w:r w:rsidR="00671951">
        <w:rPr>
          <w:bCs/>
          <w:shd w:val="clear" w:color="auto" w:fill="FFFFFF"/>
          <w:lang w:val="uk-UA"/>
        </w:rPr>
        <w:t xml:space="preserve"> (зі змінами)</w:t>
      </w:r>
      <w:r w:rsidRPr="00857A3A">
        <w:rPr>
          <w:bCs/>
          <w:lang w:val="uk-UA"/>
        </w:rPr>
        <w:t>, іншими нормативно-правовими актами з відповідних питань, рішеннями міської ради, виконавчого комітету, розпорядженнями міського голови та цим Порядком.</w:t>
      </w:r>
    </w:p>
    <w:p w14:paraId="3D03C2CB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szCs w:val="20"/>
          <w:lang w:val="uk-UA"/>
        </w:rPr>
        <w:t>4. Для прийняття обґрунтованого рішення щодо встановлення факту здійснення</w:t>
      </w:r>
      <w:r w:rsidR="001D5806">
        <w:rPr>
          <w:bCs/>
          <w:szCs w:val="20"/>
          <w:lang w:val="uk-UA"/>
        </w:rPr>
        <w:t xml:space="preserve"> </w:t>
      </w:r>
      <w:r w:rsidRPr="00857A3A">
        <w:rPr>
          <w:bCs/>
          <w:szCs w:val="20"/>
          <w:lang w:val="uk-UA"/>
        </w:rPr>
        <w:t xml:space="preserve">/ нездійснення догляду за відповідною особою відповідальні особи мають право отримувати </w:t>
      </w:r>
      <w:r w:rsidRPr="00857A3A">
        <w:rPr>
          <w:bCs/>
          <w:lang w:val="uk-UA"/>
        </w:rPr>
        <w:t>необхідні відомості та документи від заявника, інших осіб, органів державної влади, органів місцевого самоврядування, підприємств, установ та організацій різних форм власності, які впливають на прийняття рішення.</w:t>
      </w:r>
    </w:p>
    <w:p w14:paraId="5454C042" w14:textId="77777777" w:rsidR="00325F9C" w:rsidRDefault="00937CC7" w:rsidP="00325F9C">
      <w:pPr>
        <w:ind w:firstLine="567"/>
        <w:jc w:val="both"/>
        <w:rPr>
          <w:bCs/>
          <w:szCs w:val="28"/>
          <w:lang w:val="uk-UA"/>
        </w:rPr>
      </w:pPr>
      <w:r w:rsidRPr="00857A3A">
        <w:rPr>
          <w:bCs/>
          <w:szCs w:val="28"/>
          <w:lang w:val="uk-UA"/>
        </w:rPr>
        <w:t>5. Завданням відповідальних осіб є складання Акт</w:t>
      </w:r>
      <w:r w:rsidR="001D5806">
        <w:rPr>
          <w:bCs/>
          <w:szCs w:val="28"/>
          <w:lang w:val="uk-UA"/>
        </w:rPr>
        <w:t>у</w:t>
      </w:r>
      <w:r w:rsidRPr="00857A3A">
        <w:rPr>
          <w:bCs/>
          <w:szCs w:val="28"/>
          <w:lang w:val="uk-UA"/>
        </w:rPr>
        <w:t xml:space="preserve"> встановлення факту здійснення догляду за особою з інвалідністю І чи ІІ групи або </w:t>
      </w:r>
      <w:r w:rsidRPr="00857A3A">
        <w:rPr>
          <w:bCs/>
          <w:lang w:val="uk-UA"/>
        </w:rPr>
        <w:t xml:space="preserve">іншою особою, яка за висновком лікарсько-консультативної комісії закладу охорони здоров’я потребує постійного стороннього догляду, за письмовим зверненням осіб, </w:t>
      </w:r>
      <w:r w:rsidRPr="00494148">
        <w:rPr>
          <w:bCs/>
          <w:lang w:val="uk-UA"/>
        </w:rPr>
        <w:t xml:space="preserve">зазначених у </w:t>
      </w:r>
      <w:r w:rsidR="009B6417" w:rsidRPr="00494148">
        <w:rPr>
          <w:bCs/>
          <w:color w:val="000000"/>
          <w:lang w:val="uk-UA"/>
        </w:rPr>
        <w:t xml:space="preserve">п. </w:t>
      </w:r>
      <w:r w:rsidR="009B6417" w:rsidRPr="00494148">
        <w:rPr>
          <w:color w:val="333333"/>
          <w:shd w:val="clear" w:color="auto" w:fill="FFFFFF"/>
        </w:rPr>
        <w:t>2</w:t>
      </w:r>
      <w:r w:rsidR="009B6417" w:rsidRPr="00494148">
        <w:rPr>
          <w:rStyle w:val="rvts37"/>
          <w:b/>
          <w:bCs/>
          <w:color w:val="333333"/>
          <w:shd w:val="clear" w:color="auto" w:fill="FFFFFF"/>
          <w:vertAlign w:val="superscript"/>
        </w:rPr>
        <w:t>-1</w:t>
      </w:r>
      <w:r w:rsidR="009B6417"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  <w:lang w:val="uk-UA"/>
        </w:rPr>
        <w:t xml:space="preserve"> </w:t>
      </w:r>
      <w:r w:rsidR="009B6417" w:rsidRPr="001F4422">
        <w:rPr>
          <w:bCs/>
          <w:shd w:val="clear" w:color="auto" w:fill="FFFFFF"/>
          <w:lang w:val="uk-UA"/>
        </w:rPr>
        <w:t>Правил перетинання державного кордону громадянами України</w:t>
      </w:r>
      <w:r w:rsidR="009B6417">
        <w:rPr>
          <w:bCs/>
          <w:shd w:val="clear" w:color="auto" w:fill="FFFFFF"/>
          <w:lang w:val="uk-UA"/>
        </w:rPr>
        <w:t xml:space="preserve">, затверджених постановою </w:t>
      </w:r>
      <w:r w:rsidR="009B6417">
        <w:rPr>
          <w:bCs/>
          <w:color w:val="000000"/>
          <w:lang w:val="uk-UA"/>
        </w:rPr>
        <w:t xml:space="preserve">Кабінету Міністрів України </w:t>
      </w:r>
      <w:r w:rsidR="009B6417" w:rsidRPr="001F4422">
        <w:rPr>
          <w:bCs/>
          <w:shd w:val="clear" w:color="auto" w:fill="FFFFFF"/>
          <w:lang w:val="uk-UA"/>
        </w:rPr>
        <w:t>від</w:t>
      </w:r>
      <w:r w:rsidR="009B6417">
        <w:rPr>
          <w:bCs/>
          <w:shd w:val="clear" w:color="auto" w:fill="FFFFFF"/>
          <w:lang w:val="uk-UA"/>
        </w:rPr>
        <w:t xml:space="preserve"> </w:t>
      </w:r>
      <w:r w:rsidR="009B6417" w:rsidRPr="001F4422">
        <w:rPr>
          <w:bCs/>
          <w:shd w:val="clear" w:color="auto" w:fill="FFFFFF"/>
          <w:lang w:val="uk-UA"/>
        </w:rPr>
        <w:t xml:space="preserve">27 січня </w:t>
      </w:r>
      <w:r w:rsidR="009B6417">
        <w:rPr>
          <w:bCs/>
          <w:shd w:val="clear" w:color="auto" w:fill="FFFFFF"/>
          <w:lang w:val="uk-UA"/>
        </w:rPr>
        <w:t xml:space="preserve">           </w:t>
      </w:r>
      <w:r w:rsidR="009B6417" w:rsidRPr="001F4422">
        <w:rPr>
          <w:bCs/>
          <w:shd w:val="clear" w:color="auto" w:fill="FFFFFF"/>
          <w:lang w:val="uk-UA"/>
        </w:rPr>
        <w:t>1995 р. № 57</w:t>
      </w:r>
      <w:r w:rsidRPr="00857A3A">
        <w:rPr>
          <w:bCs/>
          <w:lang w:val="uk-UA"/>
        </w:rPr>
        <w:t>, в редакції, чинній на день</w:t>
      </w:r>
      <w:r w:rsidR="009B6417">
        <w:rPr>
          <w:bCs/>
          <w:lang w:val="uk-UA"/>
        </w:rPr>
        <w:t xml:space="preserve"> </w:t>
      </w:r>
      <w:r w:rsidRPr="00857A3A">
        <w:rPr>
          <w:bCs/>
          <w:lang w:val="uk-UA"/>
        </w:rPr>
        <w:t>звернення, за наявності достатніх доказів та підстав</w:t>
      </w:r>
      <w:r w:rsidRPr="00857A3A">
        <w:rPr>
          <w:bCs/>
          <w:szCs w:val="28"/>
          <w:lang w:val="uk-UA"/>
        </w:rPr>
        <w:t>.</w:t>
      </w:r>
    </w:p>
    <w:p w14:paraId="52608E00" w14:textId="77777777" w:rsidR="00325F9C" w:rsidRPr="00494148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lastRenderedPageBreak/>
        <w:t xml:space="preserve">6. Акт складається відповідальними особами за результатами розгляду письмового звернення особи з інвалідністю І чи ІІ групи, або особи, яка здійснює догляд, з заявою про здійснення догляду на ім’я заступника міського голови з питань діяльності виконавчих органів ради - начальника  управління правового забезпечення та взаємодії з державними органами </w:t>
      </w:r>
      <w:r w:rsidR="001D5806">
        <w:rPr>
          <w:bCs/>
          <w:lang w:val="uk-UA"/>
        </w:rPr>
        <w:t>Південнівської</w:t>
      </w:r>
      <w:r w:rsidRPr="00857A3A">
        <w:rPr>
          <w:bCs/>
          <w:lang w:val="uk-UA"/>
        </w:rPr>
        <w:t xml:space="preserve"> міської ради  </w:t>
      </w:r>
      <w:r w:rsidR="00977CAE" w:rsidRPr="00494148">
        <w:rPr>
          <w:bCs/>
          <w:lang w:val="uk-UA"/>
        </w:rPr>
        <w:t xml:space="preserve">(в разі його відсутності - особи, яка виконує його обов’язки) </w:t>
      </w:r>
      <w:r w:rsidRPr="00494148">
        <w:rPr>
          <w:bCs/>
          <w:lang w:val="uk-UA"/>
        </w:rPr>
        <w:t xml:space="preserve">/ заступника міського голови з питань діяльності виконавчих органів ради </w:t>
      </w:r>
      <w:r w:rsidR="001D5806" w:rsidRPr="00494148">
        <w:rPr>
          <w:bCs/>
          <w:lang w:val="uk-UA"/>
        </w:rPr>
        <w:t>-</w:t>
      </w:r>
      <w:r w:rsidRPr="00494148">
        <w:rPr>
          <w:bCs/>
          <w:lang w:val="uk-UA"/>
        </w:rPr>
        <w:t xml:space="preserve"> начальника управління освіти</w:t>
      </w:r>
      <w:r w:rsidR="00977CAE" w:rsidRPr="00494148">
        <w:rPr>
          <w:bCs/>
          <w:lang w:val="uk-UA"/>
        </w:rPr>
        <w:t xml:space="preserve"> Південнівської міської ради (в разі його відсутності - особи, яка виконує його обов’язки)</w:t>
      </w:r>
      <w:r w:rsidRPr="00494148">
        <w:rPr>
          <w:bCs/>
          <w:lang w:val="uk-UA"/>
        </w:rPr>
        <w:t>.</w:t>
      </w:r>
    </w:p>
    <w:p w14:paraId="5D3470A9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494148">
        <w:rPr>
          <w:bCs/>
          <w:szCs w:val="20"/>
          <w:lang w:val="uk-UA"/>
        </w:rPr>
        <w:t>7. З метою прийняття за зверненням обґрунтованого</w:t>
      </w:r>
      <w:r w:rsidRPr="00857A3A">
        <w:rPr>
          <w:bCs/>
          <w:szCs w:val="20"/>
          <w:lang w:val="uk-UA"/>
        </w:rPr>
        <w:t xml:space="preserve"> рішення у заяві має бути зазначено:</w:t>
      </w:r>
    </w:p>
    <w:p w14:paraId="3FD2FB5B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прізвище, ім’я по батькові (за наявності) заявника;</w:t>
      </w:r>
    </w:p>
    <w:p w14:paraId="1C01A47B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адреса місця реєстрації;</w:t>
      </w:r>
    </w:p>
    <w:p w14:paraId="060FD509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прізвище, ім’я по батькові (за наявності) фізичної особи, яка потребує стороннього догляду;</w:t>
      </w:r>
    </w:p>
    <w:p w14:paraId="286C5F49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 xml:space="preserve">адреса місця реєстрації та фактичного проживання фізичної особи, яка потребує стороннього догляду; </w:t>
      </w:r>
    </w:p>
    <w:p w14:paraId="60904304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яким документом підтверджується наявність інвалідності (у разі її встановлення) та потреба у сторонньому догляді (назва, дата видачі документа, ким виданий);</w:t>
      </w:r>
    </w:p>
    <w:p w14:paraId="1967E5F2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у чому полягає потреба щодо стороннього догляду (зазначити конкретно);</w:t>
      </w:r>
    </w:p>
    <w:p w14:paraId="41ED2132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прізвище, ім’я по батькові (за наявності) фізичної особи, яка здійснює догляд;</w:t>
      </w:r>
    </w:p>
    <w:p w14:paraId="411F626A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 xml:space="preserve">адреса місця реєстрації та фактичного проживання фізичної особи, яка здійснює  догляд; </w:t>
      </w:r>
    </w:p>
    <w:p w14:paraId="6C0F61E2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документ, який підтверджує факт спільного проживання (назва, дата видачі документа, ким виданий);</w:t>
      </w:r>
    </w:p>
    <w:p w14:paraId="252B1217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 xml:space="preserve">який догляд здійснюється / надається (зазначити конкретно, </w:t>
      </w:r>
      <w:r w:rsidRPr="00857A3A">
        <w:rPr>
          <w:bCs/>
          <w:lang w:val="uk-UA"/>
        </w:rPr>
        <w:t xml:space="preserve">допомога в здійсненні особистої гігієни, </w:t>
      </w:r>
      <w:r w:rsidRPr="00857A3A">
        <w:rPr>
          <w:bCs/>
          <w:noProof/>
          <w:lang w:val="uk-UA" w:eastAsia="uk-UA"/>
        </w:rPr>
        <w:t>вмивання, купання у ванні чи душі, одягання та взування, приготування та  прийому їжі</w:t>
      </w:r>
      <w:r w:rsidRPr="00857A3A">
        <w:rPr>
          <w:bCs/>
          <w:lang w:val="uk-UA"/>
        </w:rPr>
        <w:t xml:space="preserve">, </w:t>
      </w:r>
      <w:r w:rsidRPr="00857A3A">
        <w:rPr>
          <w:bCs/>
          <w:noProof/>
          <w:lang w:val="uk-UA" w:eastAsia="uk-UA"/>
        </w:rPr>
        <w:t xml:space="preserve">прийом ліків, користування телефоном, розпоряджання особистими фінансами, в допомозі по пересуванню в межах кімнати, квартири, </w:t>
      </w:r>
      <w:r w:rsidRPr="00857A3A">
        <w:rPr>
          <w:bCs/>
          <w:lang w:val="uk-UA"/>
        </w:rPr>
        <w:t xml:space="preserve"> </w:t>
      </w:r>
      <w:r w:rsidRPr="00857A3A">
        <w:rPr>
          <w:bCs/>
          <w:noProof/>
          <w:lang w:val="uk-UA" w:eastAsia="uk-UA"/>
        </w:rPr>
        <w:t>здійснення покупок чи отримання послуг та інше</w:t>
      </w:r>
      <w:r w:rsidRPr="00857A3A">
        <w:rPr>
          <w:bCs/>
          <w:szCs w:val="20"/>
          <w:lang w:val="uk-UA"/>
        </w:rPr>
        <w:t>), строк та періодичність його здійснення;</w:t>
      </w:r>
    </w:p>
    <w:p w14:paraId="0061C0EB" w14:textId="77777777" w:rsidR="00325F9C" w:rsidRDefault="00937CC7" w:rsidP="00325F9C">
      <w:pPr>
        <w:ind w:firstLine="567"/>
        <w:jc w:val="both"/>
        <w:rPr>
          <w:bCs/>
          <w:noProof/>
          <w:lang w:val="uk-UA" w:eastAsia="uk-UA"/>
        </w:rPr>
      </w:pPr>
      <w:r w:rsidRPr="00857A3A">
        <w:rPr>
          <w:bCs/>
          <w:noProof/>
          <w:lang w:val="uk-UA" w:eastAsia="uk-UA"/>
        </w:rPr>
        <w:t>згоду на обробку персональних даних фізичної особи, яка потребує стороннього догляду, та фізичної особи, яка здійснює догляд.</w:t>
      </w:r>
    </w:p>
    <w:p w14:paraId="4132B291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8. До заяви в обов’язковому порядку мають бути додані наступні документи:</w:t>
      </w:r>
    </w:p>
    <w:p w14:paraId="50F92B2F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копії паспортів, РНОКПП, документів, що підтверджують зареєстроване місце проживання фізичних осіб, яка потребує та яка здійснює сторонній догляд;</w:t>
      </w:r>
    </w:p>
    <w:p w14:paraId="01FA8F62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>копії документів, що підтверджують встановлення інвалідності (за наявності) та потребу у сторонньому догляді;</w:t>
      </w:r>
    </w:p>
    <w:p w14:paraId="045B45E6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 xml:space="preserve">документи, що підтверджують спільне проживання осіб (довідка ОСББ, старости </w:t>
      </w:r>
      <w:proofErr w:type="spellStart"/>
      <w:r w:rsidRPr="00857A3A">
        <w:rPr>
          <w:bCs/>
          <w:szCs w:val="20"/>
          <w:lang w:val="uk-UA"/>
        </w:rPr>
        <w:t>старостинського</w:t>
      </w:r>
      <w:proofErr w:type="spellEnd"/>
      <w:r w:rsidRPr="00857A3A">
        <w:rPr>
          <w:bCs/>
          <w:szCs w:val="20"/>
          <w:lang w:val="uk-UA"/>
        </w:rPr>
        <w:t xml:space="preserve"> округу, тощо);</w:t>
      </w:r>
    </w:p>
    <w:p w14:paraId="3C952AE0" w14:textId="77777777" w:rsidR="00325F9C" w:rsidRDefault="00937CC7" w:rsidP="00325F9C">
      <w:pPr>
        <w:ind w:firstLine="567"/>
        <w:jc w:val="both"/>
        <w:rPr>
          <w:bCs/>
          <w:szCs w:val="20"/>
          <w:lang w:val="uk-UA"/>
        </w:rPr>
      </w:pPr>
      <w:r w:rsidRPr="00857A3A">
        <w:rPr>
          <w:bCs/>
          <w:szCs w:val="20"/>
          <w:lang w:val="uk-UA"/>
        </w:rPr>
        <w:t xml:space="preserve">інші наявні документи на підтвердження факту здійснення стороннього догляду. </w:t>
      </w:r>
    </w:p>
    <w:p w14:paraId="419AA530" w14:textId="77777777" w:rsidR="00325F9C" w:rsidRPr="00494148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t>9. Не пізніше ніж трьох робочих днів після надходження заяви</w:t>
      </w:r>
      <w:r w:rsidRPr="00857A3A">
        <w:rPr>
          <w:bCs/>
          <w:szCs w:val="20"/>
          <w:lang w:val="uk-UA"/>
        </w:rPr>
        <w:t xml:space="preserve"> з усіма необхідними документами </w:t>
      </w:r>
      <w:r w:rsidRPr="00857A3A">
        <w:rPr>
          <w:bCs/>
          <w:spacing w:val="-3"/>
          <w:lang w:val="uk-UA"/>
        </w:rPr>
        <w:t xml:space="preserve">головний спеціаліст </w:t>
      </w:r>
      <w:r w:rsidRPr="00857A3A">
        <w:rPr>
          <w:bCs/>
          <w:lang w:val="uk-UA"/>
        </w:rPr>
        <w:t xml:space="preserve">управління правового забезпечення та взаємодії з державними органами </w:t>
      </w:r>
      <w:r w:rsidR="00325F9C">
        <w:rPr>
          <w:bCs/>
          <w:lang w:val="uk-UA"/>
        </w:rPr>
        <w:t>Південнівської</w:t>
      </w:r>
      <w:r w:rsidRPr="00857A3A">
        <w:rPr>
          <w:bCs/>
          <w:lang w:val="uk-UA"/>
        </w:rPr>
        <w:t xml:space="preserve"> міської ради </w:t>
      </w:r>
      <w:r w:rsidRPr="00857A3A">
        <w:rPr>
          <w:bCs/>
          <w:szCs w:val="20"/>
          <w:lang w:val="uk-UA"/>
        </w:rPr>
        <w:t xml:space="preserve">за результатами розгляду документів </w:t>
      </w:r>
      <w:r w:rsidRPr="00857A3A">
        <w:rPr>
          <w:bCs/>
          <w:lang w:val="uk-UA"/>
        </w:rPr>
        <w:t>готує та подає проєкт Акт</w:t>
      </w:r>
      <w:r w:rsidR="00F0027D">
        <w:rPr>
          <w:bCs/>
          <w:lang w:val="uk-UA"/>
        </w:rPr>
        <w:t>у</w:t>
      </w:r>
      <w:r w:rsidRPr="00857A3A">
        <w:rPr>
          <w:bCs/>
          <w:lang w:val="uk-UA"/>
        </w:rPr>
        <w:t xml:space="preserve"> у двох примірниках на підпис відповідальним особам</w:t>
      </w:r>
      <w:r w:rsidR="00D80F60">
        <w:rPr>
          <w:bCs/>
          <w:lang w:val="uk-UA"/>
        </w:rPr>
        <w:t xml:space="preserve"> </w:t>
      </w:r>
      <w:r w:rsidR="00D80F60" w:rsidRPr="00494148">
        <w:rPr>
          <w:bCs/>
          <w:lang w:val="uk-UA"/>
        </w:rPr>
        <w:t>або готує заявнику проєкт вмотивованої відмови у складанні Акту.</w:t>
      </w:r>
    </w:p>
    <w:p w14:paraId="64BFFA7A" w14:textId="77777777" w:rsidR="00050895" w:rsidRDefault="00050895" w:rsidP="00325F9C">
      <w:pPr>
        <w:ind w:firstLine="567"/>
        <w:jc w:val="both"/>
        <w:rPr>
          <w:bCs/>
          <w:lang w:val="uk-UA"/>
        </w:rPr>
      </w:pPr>
      <w:r w:rsidRPr="00494148">
        <w:rPr>
          <w:bCs/>
          <w:lang w:val="uk-UA"/>
        </w:rPr>
        <w:t xml:space="preserve">В разі надання особою, яка звернулася із заявою, акту про здійснення догляду (постійного догляду), виданого в </w:t>
      </w:r>
      <w:r w:rsidR="00F739A5">
        <w:rPr>
          <w:bCs/>
          <w:lang w:val="uk-UA"/>
        </w:rPr>
        <w:t xml:space="preserve">порядку </w:t>
      </w:r>
      <w:r w:rsidR="00F739A5" w:rsidRPr="00F739A5">
        <w:rPr>
          <w:bCs/>
          <w:lang w:val="uk-UA"/>
        </w:rPr>
        <w:t>чинного</w:t>
      </w:r>
      <w:r w:rsidRPr="00F739A5">
        <w:rPr>
          <w:bCs/>
          <w:lang w:val="uk-UA"/>
        </w:rPr>
        <w:t xml:space="preserve"> законодавства, акт</w:t>
      </w:r>
      <w:r w:rsidRPr="00F739A5">
        <w:rPr>
          <w:bCs/>
          <w:spacing w:val="-3"/>
          <w:lang w:val="uk-UA"/>
        </w:rPr>
        <w:t xml:space="preserve"> </w:t>
      </w:r>
      <w:r w:rsidRPr="00F739A5">
        <w:rPr>
          <w:bCs/>
          <w:szCs w:val="20"/>
          <w:lang w:val="uk-UA"/>
        </w:rPr>
        <w:t>встановлення факту здійснення догляду за особою</w:t>
      </w:r>
      <w:r w:rsidRPr="00F739A5">
        <w:rPr>
          <w:bCs/>
          <w:lang w:val="uk-UA"/>
        </w:rPr>
        <w:t xml:space="preserve"> з інвалідністю І чи ІІ групи або іншою</w:t>
      </w:r>
      <w:r w:rsidRPr="00494148">
        <w:rPr>
          <w:bCs/>
          <w:lang w:val="uk-UA"/>
        </w:rPr>
        <w:t xml:space="preserve"> особою, яка потребує постійного догляду,</w:t>
      </w:r>
      <w:r w:rsidRPr="00494148">
        <w:rPr>
          <w:bCs/>
          <w:spacing w:val="-3"/>
          <w:lang w:val="uk-UA"/>
        </w:rPr>
        <w:t xml:space="preserve"> </w:t>
      </w:r>
      <w:r w:rsidRPr="00494148">
        <w:rPr>
          <w:bCs/>
          <w:lang w:val="uk-UA"/>
        </w:rPr>
        <w:t xml:space="preserve">як підстави для </w:t>
      </w:r>
      <w:r w:rsidRPr="00494148">
        <w:rPr>
          <w:bCs/>
          <w:spacing w:val="-3"/>
          <w:lang w:val="uk-UA"/>
        </w:rPr>
        <w:t>пер</w:t>
      </w:r>
      <w:r w:rsidRPr="00B429C5">
        <w:rPr>
          <w:bCs/>
          <w:spacing w:val="-3"/>
          <w:lang w:val="uk-UA"/>
        </w:rPr>
        <w:t>етинання державного кордону громадянами України у період дії воєнного стану в України</w:t>
      </w:r>
      <w:r>
        <w:rPr>
          <w:bCs/>
          <w:spacing w:val="-3"/>
          <w:lang w:val="uk-UA"/>
        </w:rPr>
        <w:t xml:space="preserve">, не складається, про що повідомляється заявник. </w:t>
      </w:r>
      <w:r>
        <w:rPr>
          <w:bCs/>
          <w:lang w:val="uk-UA"/>
        </w:rPr>
        <w:t xml:space="preserve"> </w:t>
      </w:r>
    </w:p>
    <w:p w14:paraId="33F90492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lang w:val="uk-UA"/>
        </w:rPr>
        <w:t xml:space="preserve">10. Реєстрація Актів встановлення факту здійснення догляду здійснюється головним </w:t>
      </w:r>
      <w:r w:rsidRPr="00857A3A">
        <w:rPr>
          <w:bCs/>
          <w:spacing w:val="-3"/>
          <w:lang w:val="uk-UA"/>
        </w:rPr>
        <w:t xml:space="preserve">спеціалістом </w:t>
      </w:r>
      <w:r w:rsidRPr="00857A3A">
        <w:rPr>
          <w:bCs/>
          <w:lang w:val="uk-UA"/>
        </w:rPr>
        <w:t xml:space="preserve">управління правового забезпечення та взаємодії з державними органами </w:t>
      </w:r>
      <w:r w:rsidR="00F0027D">
        <w:rPr>
          <w:bCs/>
          <w:lang w:val="uk-UA"/>
        </w:rPr>
        <w:t>Південнівської</w:t>
      </w:r>
      <w:r w:rsidRPr="00857A3A">
        <w:rPr>
          <w:bCs/>
          <w:lang w:val="uk-UA"/>
        </w:rPr>
        <w:t xml:space="preserve"> міської ради у спеціально заведеному журналі реєстрації відповідних Актів.</w:t>
      </w:r>
    </w:p>
    <w:p w14:paraId="73311E3E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szCs w:val="20"/>
          <w:lang w:val="uk-UA"/>
        </w:rPr>
        <w:t xml:space="preserve">11. Два примірники </w:t>
      </w:r>
      <w:r w:rsidRPr="00857A3A">
        <w:rPr>
          <w:bCs/>
          <w:lang w:val="uk-UA"/>
        </w:rPr>
        <w:t>Акт</w:t>
      </w:r>
      <w:r w:rsidR="00F0027D">
        <w:rPr>
          <w:bCs/>
          <w:lang w:val="uk-UA"/>
        </w:rPr>
        <w:t>у</w:t>
      </w:r>
      <w:r w:rsidRPr="00857A3A">
        <w:rPr>
          <w:bCs/>
          <w:lang w:val="uk-UA"/>
        </w:rPr>
        <w:t xml:space="preserve"> підписуються відповідальними особами, затверджуються керуючим справами виконавчого комітету </w:t>
      </w:r>
      <w:r w:rsidR="00F0027D">
        <w:rPr>
          <w:bCs/>
          <w:lang w:val="uk-UA"/>
        </w:rPr>
        <w:t>Південнівської</w:t>
      </w:r>
      <w:r w:rsidRPr="00857A3A">
        <w:rPr>
          <w:bCs/>
          <w:lang w:val="uk-UA"/>
        </w:rPr>
        <w:t xml:space="preserve"> міської ради Одеського району Одеської області та скріплюються печаткою виконавчого комітету </w:t>
      </w:r>
      <w:r w:rsidR="00F0027D">
        <w:rPr>
          <w:bCs/>
          <w:lang w:val="uk-UA"/>
        </w:rPr>
        <w:t>Південнівської</w:t>
      </w:r>
      <w:r w:rsidRPr="00857A3A">
        <w:rPr>
          <w:bCs/>
          <w:lang w:val="uk-UA"/>
        </w:rPr>
        <w:t xml:space="preserve"> міської ради. </w:t>
      </w:r>
    </w:p>
    <w:p w14:paraId="3E621C1F" w14:textId="77777777" w:rsidR="00325F9C" w:rsidRDefault="00937CC7" w:rsidP="00325F9C">
      <w:pPr>
        <w:ind w:firstLine="567"/>
        <w:jc w:val="both"/>
        <w:rPr>
          <w:bCs/>
          <w:lang w:val="uk-UA"/>
        </w:rPr>
      </w:pPr>
      <w:r w:rsidRPr="00857A3A">
        <w:rPr>
          <w:bCs/>
          <w:szCs w:val="20"/>
          <w:lang w:val="uk-UA"/>
        </w:rPr>
        <w:lastRenderedPageBreak/>
        <w:t xml:space="preserve">12. </w:t>
      </w:r>
      <w:r w:rsidRPr="00857A3A">
        <w:rPr>
          <w:bCs/>
          <w:lang w:val="uk-UA"/>
        </w:rPr>
        <w:t>Один примірник Акт</w:t>
      </w:r>
      <w:r w:rsidR="00F0027D">
        <w:rPr>
          <w:bCs/>
          <w:lang w:val="uk-UA"/>
        </w:rPr>
        <w:t>у</w:t>
      </w:r>
      <w:r w:rsidRPr="00857A3A">
        <w:rPr>
          <w:bCs/>
          <w:lang w:val="uk-UA"/>
        </w:rPr>
        <w:t xml:space="preserve"> не пізніше ніж протягом п’яти робочих днів після надходження заяви</w:t>
      </w:r>
      <w:r w:rsidRPr="00857A3A">
        <w:rPr>
          <w:bCs/>
          <w:szCs w:val="20"/>
          <w:lang w:val="uk-UA"/>
        </w:rPr>
        <w:t xml:space="preserve"> з усіма необхідними документами</w:t>
      </w:r>
      <w:r w:rsidRPr="00857A3A">
        <w:rPr>
          <w:bCs/>
          <w:lang w:val="uk-UA"/>
        </w:rPr>
        <w:t xml:space="preserve"> надсилається заявнику або видається особисто за його бажанням.</w:t>
      </w:r>
    </w:p>
    <w:p w14:paraId="54DDA4CE" w14:textId="77777777" w:rsidR="00C30FBA" w:rsidRPr="00183E38" w:rsidRDefault="00937CC7" w:rsidP="00325F9C">
      <w:pPr>
        <w:ind w:firstLine="567"/>
        <w:jc w:val="both"/>
        <w:rPr>
          <w:lang w:val="uk-UA"/>
        </w:rPr>
      </w:pPr>
      <w:r w:rsidRPr="00857A3A">
        <w:rPr>
          <w:bCs/>
          <w:lang w:val="uk-UA"/>
        </w:rPr>
        <w:t>13. У випадку незгоди з прийнятим рішенням (складеним Актом) заявник може оскаржити його у судовому порядку.</w:t>
      </w:r>
    </w:p>
    <w:sectPr w:rsidR="00C30FBA" w:rsidRPr="00183E38" w:rsidSect="004941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50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20652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E5"/>
    <w:rsid w:val="00016AAA"/>
    <w:rsid w:val="00037B31"/>
    <w:rsid w:val="00037D0F"/>
    <w:rsid w:val="000410C9"/>
    <w:rsid w:val="00050895"/>
    <w:rsid w:val="0006146C"/>
    <w:rsid w:val="00087415"/>
    <w:rsid w:val="000A731B"/>
    <w:rsid w:val="000D5C1E"/>
    <w:rsid w:val="00116517"/>
    <w:rsid w:val="001702FB"/>
    <w:rsid w:val="001D5806"/>
    <w:rsid w:val="001F099C"/>
    <w:rsid w:val="001F4422"/>
    <w:rsid w:val="001F5A98"/>
    <w:rsid w:val="002112A8"/>
    <w:rsid w:val="00213DF0"/>
    <w:rsid w:val="002178D8"/>
    <w:rsid w:val="0026352B"/>
    <w:rsid w:val="002673C8"/>
    <w:rsid w:val="00274982"/>
    <w:rsid w:val="00294424"/>
    <w:rsid w:val="00297E70"/>
    <w:rsid w:val="002A6F50"/>
    <w:rsid w:val="002D1D55"/>
    <w:rsid w:val="002D5196"/>
    <w:rsid w:val="003002E0"/>
    <w:rsid w:val="00317FF5"/>
    <w:rsid w:val="0032156C"/>
    <w:rsid w:val="00325F9C"/>
    <w:rsid w:val="00336896"/>
    <w:rsid w:val="00390770"/>
    <w:rsid w:val="00392E71"/>
    <w:rsid w:val="003A55AC"/>
    <w:rsid w:val="003C1C5C"/>
    <w:rsid w:val="003C500E"/>
    <w:rsid w:val="003D4F9B"/>
    <w:rsid w:val="003D7F6B"/>
    <w:rsid w:val="00416254"/>
    <w:rsid w:val="004175DD"/>
    <w:rsid w:val="004220F2"/>
    <w:rsid w:val="00447B4F"/>
    <w:rsid w:val="00484668"/>
    <w:rsid w:val="00494148"/>
    <w:rsid w:val="004E4E99"/>
    <w:rsid w:val="004F0EE5"/>
    <w:rsid w:val="004F6090"/>
    <w:rsid w:val="005078F8"/>
    <w:rsid w:val="00544B71"/>
    <w:rsid w:val="0055133E"/>
    <w:rsid w:val="00561F14"/>
    <w:rsid w:val="005833A0"/>
    <w:rsid w:val="005A63E8"/>
    <w:rsid w:val="005C0162"/>
    <w:rsid w:val="005C2D0F"/>
    <w:rsid w:val="005C4692"/>
    <w:rsid w:val="005F278E"/>
    <w:rsid w:val="005F6DCC"/>
    <w:rsid w:val="00600C71"/>
    <w:rsid w:val="006151CD"/>
    <w:rsid w:val="00635A29"/>
    <w:rsid w:val="0067038A"/>
    <w:rsid w:val="00671944"/>
    <w:rsid w:val="00671951"/>
    <w:rsid w:val="00674207"/>
    <w:rsid w:val="006A318F"/>
    <w:rsid w:val="006E396A"/>
    <w:rsid w:val="006F3D57"/>
    <w:rsid w:val="0070128B"/>
    <w:rsid w:val="00703FDF"/>
    <w:rsid w:val="00741A55"/>
    <w:rsid w:val="007668C0"/>
    <w:rsid w:val="00792556"/>
    <w:rsid w:val="00793BB4"/>
    <w:rsid w:val="007A39F4"/>
    <w:rsid w:val="007B42B6"/>
    <w:rsid w:val="007C09A8"/>
    <w:rsid w:val="007C2928"/>
    <w:rsid w:val="007C4DC2"/>
    <w:rsid w:val="007C62B2"/>
    <w:rsid w:val="007D4F5E"/>
    <w:rsid w:val="007D5D5A"/>
    <w:rsid w:val="0080324A"/>
    <w:rsid w:val="00814D38"/>
    <w:rsid w:val="00823D24"/>
    <w:rsid w:val="008266B2"/>
    <w:rsid w:val="008413B2"/>
    <w:rsid w:val="00847939"/>
    <w:rsid w:val="00853097"/>
    <w:rsid w:val="008535BC"/>
    <w:rsid w:val="00875727"/>
    <w:rsid w:val="00897653"/>
    <w:rsid w:val="008B61CF"/>
    <w:rsid w:val="009132AE"/>
    <w:rsid w:val="009229F1"/>
    <w:rsid w:val="00930189"/>
    <w:rsid w:val="00937CC7"/>
    <w:rsid w:val="00944E01"/>
    <w:rsid w:val="00973121"/>
    <w:rsid w:val="00977CAE"/>
    <w:rsid w:val="009A2F70"/>
    <w:rsid w:val="009B6417"/>
    <w:rsid w:val="009C5B79"/>
    <w:rsid w:val="009E4710"/>
    <w:rsid w:val="009F4CBC"/>
    <w:rsid w:val="009F67C7"/>
    <w:rsid w:val="009F6CE6"/>
    <w:rsid w:val="00A12A3A"/>
    <w:rsid w:val="00A428C6"/>
    <w:rsid w:val="00A436F2"/>
    <w:rsid w:val="00A43C01"/>
    <w:rsid w:val="00A526A6"/>
    <w:rsid w:val="00A53B00"/>
    <w:rsid w:val="00A53FBD"/>
    <w:rsid w:val="00A72BCE"/>
    <w:rsid w:val="00A80BEC"/>
    <w:rsid w:val="00AC184D"/>
    <w:rsid w:val="00B129F1"/>
    <w:rsid w:val="00B22BB9"/>
    <w:rsid w:val="00B32A6A"/>
    <w:rsid w:val="00B36CB0"/>
    <w:rsid w:val="00B37304"/>
    <w:rsid w:val="00B429C5"/>
    <w:rsid w:val="00B643D2"/>
    <w:rsid w:val="00B7029F"/>
    <w:rsid w:val="00BA111F"/>
    <w:rsid w:val="00BA1DA3"/>
    <w:rsid w:val="00BB2A40"/>
    <w:rsid w:val="00BC5699"/>
    <w:rsid w:val="00BC630E"/>
    <w:rsid w:val="00BE0CDE"/>
    <w:rsid w:val="00BE705F"/>
    <w:rsid w:val="00C02E92"/>
    <w:rsid w:val="00C102DD"/>
    <w:rsid w:val="00C11221"/>
    <w:rsid w:val="00C30FBA"/>
    <w:rsid w:val="00C367F5"/>
    <w:rsid w:val="00C37170"/>
    <w:rsid w:val="00C41234"/>
    <w:rsid w:val="00C60A10"/>
    <w:rsid w:val="00C637C6"/>
    <w:rsid w:val="00C652F5"/>
    <w:rsid w:val="00CC1401"/>
    <w:rsid w:val="00CD1D90"/>
    <w:rsid w:val="00CE50C6"/>
    <w:rsid w:val="00CF2DFE"/>
    <w:rsid w:val="00D024F8"/>
    <w:rsid w:val="00D15E9A"/>
    <w:rsid w:val="00D4216D"/>
    <w:rsid w:val="00D80F60"/>
    <w:rsid w:val="00D96FBD"/>
    <w:rsid w:val="00DB3C85"/>
    <w:rsid w:val="00DC6C40"/>
    <w:rsid w:val="00DD088D"/>
    <w:rsid w:val="00DD3DCF"/>
    <w:rsid w:val="00E05DBD"/>
    <w:rsid w:val="00E507C0"/>
    <w:rsid w:val="00E716BA"/>
    <w:rsid w:val="00E83019"/>
    <w:rsid w:val="00E960AE"/>
    <w:rsid w:val="00EA2F73"/>
    <w:rsid w:val="00F0027D"/>
    <w:rsid w:val="00F00464"/>
    <w:rsid w:val="00F07954"/>
    <w:rsid w:val="00F2071D"/>
    <w:rsid w:val="00F32983"/>
    <w:rsid w:val="00F70AEC"/>
    <w:rsid w:val="00F739A5"/>
    <w:rsid w:val="00FA73E8"/>
    <w:rsid w:val="00FE73A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386F"/>
  <w15:chartTrackingRefBased/>
  <w15:docId w15:val="{B50728E2-95DE-4536-B1C9-F71093DB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F6B"/>
    <w:pPr>
      <w:jc w:val="center"/>
    </w:pPr>
    <w:rPr>
      <w:b/>
      <w:bCs/>
      <w:lang w:val="x-none"/>
    </w:rPr>
  </w:style>
  <w:style w:type="character" w:customStyle="1" w:styleId="a4">
    <w:name w:val="Основний текст Знак"/>
    <w:basedOn w:val="a0"/>
    <w:link w:val="a3"/>
    <w:qFormat/>
    <w:rsid w:val="003D7F6B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table" w:styleId="a5">
    <w:name w:val="Table Grid"/>
    <w:basedOn w:val="a1"/>
    <w:uiPriority w:val="39"/>
    <w:rsid w:val="003D7F6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0CD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0CD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A80BEC"/>
    <w:pPr>
      <w:ind w:left="720"/>
      <w:contextualSpacing/>
    </w:pPr>
  </w:style>
  <w:style w:type="character" w:customStyle="1" w:styleId="rvts37">
    <w:name w:val="rvts37"/>
    <w:basedOn w:val="a0"/>
    <w:rsid w:val="00FA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4778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cp:lastPrinted>2025-12-03T13:56:00Z</cp:lastPrinted>
  <dcterms:created xsi:type="dcterms:W3CDTF">2025-11-13T07:31:00Z</dcterms:created>
  <dcterms:modified xsi:type="dcterms:W3CDTF">2025-12-10T12:29:00Z</dcterms:modified>
</cp:coreProperties>
</file>