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8F9" w:rsidRPr="00607CB9" w:rsidRDefault="009938F9" w:rsidP="00AB27D1">
      <w:pPr>
        <w:jc w:val="center"/>
        <w:rPr>
          <w:b/>
        </w:rPr>
      </w:pPr>
      <w:r w:rsidRPr="00607CB9">
        <w:rPr>
          <w:b/>
        </w:rPr>
        <w:t>ОБҐРУНТУВАННЯ</w:t>
      </w:r>
    </w:p>
    <w:p w:rsidR="00312E74" w:rsidRPr="00312E74" w:rsidRDefault="009938F9" w:rsidP="00312E74">
      <w:pPr>
        <w:jc w:val="center"/>
        <w:rPr>
          <w:b/>
        </w:rPr>
      </w:pPr>
      <w:r w:rsidRPr="00312E74">
        <w:rPr>
          <w:b/>
        </w:rPr>
        <w:t xml:space="preserve">до </w:t>
      </w:r>
      <w:proofErr w:type="spellStart"/>
      <w:r w:rsidRPr="00312E74">
        <w:rPr>
          <w:b/>
        </w:rPr>
        <w:t>проєкту</w:t>
      </w:r>
      <w:proofErr w:type="spellEnd"/>
      <w:r w:rsidRPr="00312E74">
        <w:rPr>
          <w:b/>
        </w:rPr>
        <w:t xml:space="preserve"> рішення </w:t>
      </w:r>
      <w:proofErr w:type="spellStart"/>
      <w:r w:rsidR="00A62C59" w:rsidRPr="00312E74">
        <w:rPr>
          <w:b/>
        </w:rPr>
        <w:t>Південнів</w:t>
      </w:r>
      <w:r w:rsidRPr="00312E74">
        <w:rPr>
          <w:b/>
        </w:rPr>
        <w:t>ської</w:t>
      </w:r>
      <w:proofErr w:type="spellEnd"/>
      <w:r w:rsidRPr="00312E74">
        <w:rPr>
          <w:b/>
        </w:rPr>
        <w:t xml:space="preserve"> міської ради </w:t>
      </w:r>
      <w:r w:rsidR="00A62C59" w:rsidRPr="00312E74">
        <w:rPr>
          <w:rFonts w:eastAsia="Calibri"/>
          <w:b/>
          <w:lang w:eastAsia="en-US"/>
        </w:rPr>
        <w:t xml:space="preserve">про </w:t>
      </w:r>
      <w:r w:rsidR="00312E74" w:rsidRPr="00312E74">
        <w:rPr>
          <w:b/>
        </w:rPr>
        <w:t xml:space="preserve">внесення змін та доповнень до Програми створення та використання матеріальних резервів для запобігання і ліквідації наслідків надзвичайних ситуацій </w:t>
      </w:r>
      <w:r w:rsidR="00312E74" w:rsidRPr="00312E74">
        <w:rPr>
          <w:b/>
          <w:bCs/>
          <w:szCs w:val="26"/>
        </w:rPr>
        <w:t xml:space="preserve">на території </w:t>
      </w:r>
      <w:proofErr w:type="spellStart"/>
      <w:r w:rsidR="00312E74" w:rsidRPr="00312E74">
        <w:rPr>
          <w:b/>
          <w:bCs/>
          <w:szCs w:val="26"/>
        </w:rPr>
        <w:t>Южненської</w:t>
      </w:r>
      <w:proofErr w:type="spellEnd"/>
      <w:r w:rsidR="00312E74" w:rsidRPr="00312E74">
        <w:rPr>
          <w:b/>
          <w:bCs/>
          <w:szCs w:val="26"/>
        </w:rPr>
        <w:t xml:space="preserve"> міської територіальної громади</w:t>
      </w:r>
      <w:r w:rsidR="00312E74" w:rsidRPr="00312E74">
        <w:rPr>
          <w:b/>
          <w:bCs/>
        </w:rPr>
        <w:t xml:space="preserve"> </w:t>
      </w:r>
      <w:r w:rsidR="00312E74" w:rsidRPr="00312E74">
        <w:rPr>
          <w:b/>
        </w:rPr>
        <w:t xml:space="preserve">на 2023-2025 роки, затвердженої рішенням </w:t>
      </w:r>
      <w:proofErr w:type="spellStart"/>
      <w:r w:rsidR="00312E74" w:rsidRPr="00312E74">
        <w:rPr>
          <w:b/>
        </w:rPr>
        <w:t>Южненської</w:t>
      </w:r>
      <w:proofErr w:type="spellEnd"/>
      <w:r w:rsidR="00312E74" w:rsidRPr="00312E74">
        <w:rPr>
          <w:b/>
        </w:rPr>
        <w:t xml:space="preserve"> міської ради від 28.10.2022 р. № 1121-</w:t>
      </w:r>
      <w:r w:rsidR="00312E74" w:rsidRPr="00312E74">
        <w:rPr>
          <w:b/>
          <w:lang w:val="en-US"/>
        </w:rPr>
        <w:t>VIII</w:t>
      </w:r>
      <w:r w:rsidR="00312E74" w:rsidRPr="00312E74">
        <w:rPr>
          <w:b/>
        </w:rPr>
        <w:t xml:space="preserve">, </w:t>
      </w:r>
    </w:p>
    <w:p w:rsidR="00312E74" w:rsidRPr="00312E74" w:rsidRDefault="00312E74" w:rsidP="00312E74">
      <w:pPr>
        <w:jc w:val="center"/>
        <w:rPr>
          <w:b/>
        </w:rPr>
      </w:pPr>
      <w:r w:rsidRPr="00312E74">
        <w:rPr>
          <w:b/>
        </w:rPr>
        <w:t>шляхом викладення в новій редакції</w:t>
      </w:r>
    </w:p>
    <w:p w:rsidR="00AB27D1" w:rsidRPr="00E32A83" w:rsidRDefault="00AB27D1" w:rsidP="00312E74">
      <w:pPr>
        <w:pStyle w:val="1"/>
        <w:spacing w:before="0" w:beforeAutospacing="0" w:after="0" w:afterAutospacing="0"/>
        <w:jc w:val="center"/>
      </w:pPr>
    </w:p>
    <w:p w:rsidR="00AB27D1" w:rsidRDefault="009938F9" w:rsidP="000D7261">
      <w:pPr>
        <w:ind w:firstLine="567"/>
        <w:jc w:val="both"/>
        <w:rPr>
          <w:bCs/>
          <w:shd w:val="clear" w:color="auto" w:fill="FFFFFF"/>
        </w:rPr>
      </w:pPr>
      <w:proofErr w:type="spellStart"/>
      <w:r w:rsidRPr="00E32A83">
        <w:t>Проєкт</w:t>
      </w:r>
      <w:proofErr w:type="spellEnd"/>
      <w:r w:rsidRPr="00E32A83">
        <w:t xml:space="preserve"> рішення розроблено </w:t>
      </w:r>
      <w:r w:rsidR="00AB27D1" w:rsidRPr="00BD58B7">
        <w:t xml:space="preserve">відповідно до </w:t>
      </w:r>
      <w:r w:rsidR="00AB27D1" w:rsidRPr="00E926C1">
        <w:t>статті 98 Кодексу цивільного захисту України</w:t>
      </w:r>
      <w:r w:rsidR="00AB27D1">
        <w:t xml:space="preserve">, Порядку </w:t>
      </w:r>
      <w:r w:rsidR="00AB27D1" w:rsidRPr="00000FA8">
        <w:rPr>
          <w:rStyle w:val="rvts23"/>
          <w:bCs/>
          <w:shd w:val="clear" w:color="auto" w:fill="FFFFFF"/>
        </w:rPr>
        <w:t>створення та використання матеріальних резервів (крім державних) для запобігання виникненню надзвичайних ситуацій і ліквідації їх наслідків</w:t>
      </w:r>
      <w:r w:rsidR="00AB27D1">
        <w:rPr>
          <w:rStyle w:val="rvts23"/>
          <w:bCs/>
          <w:shd w:val="clear" w:color="auto" w:fill="FFFFFF"/>
        </w:rPr>
        <w:t>,</w:t>
      </w:r>
      <w:r w:rsidR="00AB27D1" w:rsidRPr="00000FA8">
        <w:t xml:space="preserve"> </w:t>
      </w:r>
      <w:r w:rsidR="00AB27D1">
        <w:t>затвердженого п</w:t>
      </w:r>
      <w:r w:rsidR="00AB27D1" w:rsidRPr="00E926C1">
        <w:t>останов</w:t>
      </w:r>
      <w:r w:rsidR="00AB27D1">
        <w:t>ою</w:t>
      </w:r>
      <w:r w:rsidR="00AB27D1" w:rsidRPr="00E926C1">
        <w:t xml:space="preserve"> Кабінету Міністрів України від 30 вересня 2015 р</w:t>
      </w:r>
      <w:r w:rsidR="00AB27D1">
        <w:t>.</w:t>
      </w:r>
      <w:r w:rsidR="00AB27D1" w:rsidRPr="00E926C1">
        <w:t xml:space="preserve"> </w:t>
      </w:r>
      <w:r w:rsidR="00AB27D1">
        <w:t>№ 775 та</w:t>
      </w:r>
      <w:r w:rsidR="00AB27D1" w:rsidRPr="00957DC8">
        <w:t xml:space="preserve"> Методики </w:t>
      </w:r>
      <w:r w:rsidR="00AB27D1" w:rsidRPr="00957DC8">
        <w:rPr>
          <w:rStyle w:val="rvts23"/>
          <w:bCs/>
          <w:shd w:val="clear" w:color="auto" w:fill="FFFFFF"/>
        </w:rPr>
        <w:t>визначення номенклатури та обсягів матеріальних резервів для запобігання виникненню надзвичайних ситуацій і ліквідації їх наслідків,</w:t>
      </w:r>
      <w:r w:rsidR="00AB27D1">
        <w:rPr>
          <w:rStyle w:val="rvts23"/>
          <w:bCs/>
          <w:shd w:val="clear" w:color="auto" w:fill="FFFFFF"/>
        </w:rPr>
        <w:t xml:space="preserve"> затвердженої наказом МВС України від </w:t>
      </w:r>
      <w:r w:rsidR="00AB27D1" w:rsidRPr="00957DC8">
        <w:rPr>
          <w:bCs/>
          <w:shd w:val="clear" w:color="auto" w:fill="FFFFFF"/>
        </w:rPr>
        <w:t>05.03.2024  № 137</w:t>
      </w:r>
      <w:r w:rsidR="00AB27D1">
        <w:rPr>
          <w:bCs/>
          <w:shd w:val="clear" w:color="auto" w:fill="FFFFFF"/>
        </w:rPr>
        <w:t>.</w:t>
      </w:r>
    </w:p>
    <w:p w:rsidR="00A85A29" w:rsidRPr="00A3605E" w:rsidRDefault="005A3CDE" w:rsidP="000D7261">
      <w:pPr>
        <w:ind w:firstLine="567"/>
        <w:jc w:val="both"/>
        <w:rPr>
          <w:b/>
          <w:bCs/>
          <w:shd w:val="clear" w:color="auto" w:fill="FFFFFF"/>
        </w:rPr>
      </w:pPr>
      <w:r>
        <w:rPr>
          <w:bCs/>
          <w:shd w:val="clear" w:color="auto" w:fill="FFFFFF"/>
        </w:rPr>
        <w:t>За результатами розгляду листів директора комунального підприємства «Водопостачання та каналізація» Віталія РОЗМЕРІЦИ та генерального директора комунального некомерційного підприємства «</w:t>
      </w:r>
      <w:proofErr w:type="spellStart"/>
      <w:r>
        <w:rPr>
          <w:bCs/>
          <w:shd w:val="clear" w:color="auto" w:fill="FFFFFF"/>
        </w:rPr>
        <w:t>Південнівська</w:t>
      </w:r>
      <w:proofErr w:type="spellEnd"/>
      <w:r>
        <w:rPr>
          <w:bCs/>
          <w:shd w:val="clear" w:color="auto" w:fill="FFFFFF"/>
        </w:rPr>
        <w:t xml:space="preserve"> міська лікарня» Оксани ДЕНИСЕНКО, з метою запобігання виникнення надзвичайних ситуацій, забезпечення стабільної роботи об’єктів критичної інфраструктури в умовах багатогодинних відключень електроенергії та можливих «</w:t>
      </w:r>
      <w:proofErr w:type="spellStart"/>
      <w:r>
        <w:rPr>
          <w:bCs/>
          <w:shd w:val="clear" w:color="auto" w:fill="FFFFFF"/>
        </w:rPr>
        <w:t>блекаутів</w:t>
      </w:r>
      <w:proofErr w:type="spellEnd"/>
      <w:r>
        <w:rPr>
          <w:bCs/>
          <w:shd w:val="clear" w:color="auto" w:fill="FFFFFF"/>
        </w:rPr>
        <w:t>»</w:t>
      </w:r>
      <w:r w:rsidR="00527D4A">
        <w:rPr>
          <w:bCs/>
          <w:shd w:val="clear" w:color="auto" w:fill="FFFFFF"/>
        </w:rPr>
        <w:t xml:space="preserve">, виникла необхідність у поповнені місцевого матеріального резерву </w:t>
      </w:r>
      <w:r w:rsidR="00527D4A" w:rsidRPr="005976E9">
        <w:rPr>
          <w:b/>
          <w:bCs/>
          <w:shd w:val="clear" w:color="auto" w:fill="FFFFFF"/>
        </w:rPr>
        <w:t>дизельним паливом</w:t>
      </w:r>
      <w:r w:rsidR="00A85A29" w:rsidRPr="005976E9">
        <w:rPr>
          <w:b/>
          <w:bCs/>
          <w:shd w:val="clear" w:color="auto" w:fill="FFFFFF"/>
        </w:rPr>
        <w:t xml:space="preserve"> </w:t>
      </w:r>
      <w:r w:rsidR="005976E9" w:rsidRPr="005976E9">
        <w:rPr>
          <w:b/>
          <w:bCs/>
          <w:shd w:val="clear" w:color="auto" w:fill="FFFFFF"/>
        </w:rPr>
        <w:t>на</w:t>
      </w:r>
      <w:r w:rsidR="00A85A29" w:rsidRPr="00A3605E">
        <w:rPr>
          <w:b/>
          <w:bCs/>
          <w:shd w:val="clear" w:color="auto" w:fill="FFFFFF"/>
        </w:rPr>
        <w:t xml:space="preserve"> 2000 літрів.</w:t>
      </w:r>
    </w:p>
    <w:p w:rsidR="00A3605E" w:rsidRPr="004457F8" w:rsidRDefault="00A3605E" w:rsidP="000D7261">
      <w:pPr>
        <w:ind w:firstLine="567"/>
        <w:jc w:val="both"/>
        <w:rPr>
          <w:b/>
          <w:bCs/>
          <w:shd w:val="clear" w:color="auto" w:fill="FFFFFF"/>
        </w:rPr>
      </w:pPr>
      <w:r w:rsidRPr="004457F8">
        <w:rPr>
          <w:b/>
          <w:bCs/>
          <w:shd w:val="clear" w:color="auto" w:fill="FFFFFF"/>
        </w:rPr>
        <w:t xml:space="preserve">Вказане пальне </w:t>
      </w:r>
      <w:r w:rsidR="00A85A29" w:rsidRPr="004457F8">
        <w:rPr>
          <w:b/>
          <w:bCs/>
          <w:shd w:val="clear" w:color="auto" w:fill="FFFFFF"/>
        </w:rPr>
        <w:t xml:space="preserve">передбачається для </w:t>
      </w:r>
      <w:r w:rsidRPr="004457F8">
        <w:rPr>
          <w:b/>
          <w:bCs/>
          <w:shd w:val="clear" w:color="auto" w:fill="FFFFFF"/>
        </w:rPr>
        <w:t xml:space="preserve">забезпечення безперебійної роботи </w:t>
      </w:r>
      <w:r w:rsidR="00A85A29" w:rsidRPr="004457F8">
        <w:rPr>
          <w:b/>
          <w:bCs/>
          <w:shd w:val="clear" w:color="auto" w:fill="FFFFFF"/>
        </w:rPr>
        <w:t>КП «</w:t>
      </w:r>
      <w:proofErr w:type="spellStart"/>
      <w:r w:rsidR="00A85A29" w:rsidRPr="004457F8">
        <w:rPr>
          <w:b/>
          <w:bCs/>
          <w:shd w:val="clear" w:color="auto" w:fill="FFFFFF"/>
        </w:rPr>
        <w:t>Южводоканал</w:t>
      </w:r>
      <w:proofErr w:type="spellEnd"/>
      <w:r w:rsidR="00A85A29" w:rsidRPr="004457F8">
        <w:rPr>
          <w:b/>
          <w:bCs/>
          <w:shd w:val="clear" w:color="auto" w:fill="FFFFFF"/>
        </w:rPr>
        <w:t>» та КНП «</w:t>
      </w:r>
      <w:proofErr w:type="spellStart"/>
      <w:r w:rsidR="00A85A29" w:rsidRPr="004457F8">
        <w:rPr>
          <w:b/>
          <w:bCs/>
          <w:shd w:val="clear" w:color="auto" w:fill="FFFFFF"/>
        </w:rPr>
        <w:t>Південнівська</w:t>
      </w:r>
      <w:proofErr w:type="spellEnd"/>
      <w:r w:rsidR="00A85A29" w:rsidRPr="004457F8">
        <w:rPr>
          <w:b/>
          <w:bCs/>
          <w:shd w:val="clear" w:color="auto" w:fill="FFFFFF"/>
        </w:rPr>
        <w:t xml:space="preserve"> міська лікарня».</w:t>
      </w:r>
      <w:r w:rsidRPr="004457F8">
        <w:rPr>
          <w:b/>
          <w:bCs/>
          <w:shd w:val="clear" w:color="auto" w:fill="FFFFFF"/>
        </w:rPr>
        <w:t xml:space="preserve"> </w:t>
      </w:r>
    </w:p>
    <w:p w:rsidR="00A3605E" w:rsidRPr="005976E9" w:rsidRDefault="00A3605E" w:rsidP="000D7261">
      <w:pPr>
        <w:ind w:firstLine="567"/>
        <w:jc w:val="both"/>
        <w:rPr>
          <w:b/>
          <w:bCs/>
          <w:shd w:val="clear" w:color="auto" w:fill="FFFFFF"/>
        </w:rPr>
      </w:pPr>
      <w:r>
        <w:rPr>
          <w:bCs/>
          <w:shd w:val="clear" w:color="auto" w:fill="FFFFFF"/>
        </w:rPr>
        <w:t xml:space="preserve">Для потреб </w:t>
      </w:r>
      <w:r w:rsidR="005976E9">
        <w:rPr>
          <w:bCs/>
          <w:shd w:val="clear" w:color="auto" w:fill="FFFFFF"/>
        </w:rPr>
        <w:t>цих</w:t>
      </w:r>
      <w:r>
        <w:rPr>
          <w:bCs/>
          <w:shd w:val="clear" w:color="auto" w:fill="FFFFFF"/>
        </w:rPr>
        <w:t xml:space="preserve"> підприємств планується придбати по 1000 літрів дизельного палива </w:t>
      </w:r>
      <w:r w:rsidR="005976E9">
        <w:rPr>
          <w:bCs/>
          <w:shd w:val="clear" w:color="auto" w:fill="FFFFFF"/>
        </w:rPr>
        <w:t xml:space="preserve">(для кожного підприємства) </w:t>
      </w:r>
      <w:r w:rsidRPr="00A3605E">
        <w:rPr>
          <w:b/>
          <w:bCs/>
          <w:shd w:val="clear" w:color="auto" w:fill="FFFFFF"/>
        </w:rPr>
        <w:t>на загальну суму 116 100 грн.</w:t>
      </w:r>
      <w:r>
        <w:rPr>
          <w:bCs/>
          <w:shd w:val="clear" w:color="auto" w:fill="FFFFFF"/>
        </w:rPr>
        <w:t xml:space="preserve"> з урахуванням вартості </w:t>
      </w:r>
      <w:r w:rsidR="005976E9">
        <w:rPr>
          <w:bCs/>
          <w:shd w:val="clear" w:color="auto" w:fill="FFFFFF"/>
        </w:rPr>
        <w:t xml:space="preserve">                  </w:t>
      </w:r>
      <w:r w:rsidRPr="005976E9">
        <w:rPr>
          <w:b/>
          <w:bCs/>
          <w:shd w:val="clear" w:color="auto" w:fill="FFFFFF"/>
        </w:rPr>
        <w:t>58,05 грн. за 1 літр дизельного палива.</w:t>
      </w:r>
    </w:p>
    <w:p w:rsidR="002E44BC" w:rsidRDefault="002E44BC" w:rsidP="000D7261">
      <w:pPr>
        <w:ind w:firstLine="567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З урахуванням змін, обсяги фінансування Програми </w:t>
      </w:r>
      <w:r w:rsidRPr="002F01E6">
        <w:rPr>
          <w:b/>
          <w:bCs/>
          <w:shd w:val="clear" w:color="auto" w:fill="FFFFFF"/>
        </w:rPr>
        <w:t>зростуть на 116 100 грн.</w:t>
      </w:r>
    </w:p>
    <w:p w:rsidR="00E82B81" w:rsidRDefault="002E44BC" w:rsidP="002E44BC">
      <w:pPr>
        <w:ind w:firstLine="567"/>
        <w:jc w:val="both"/>
        <w:rPr>
          <w:b/>
        </w:rPr>
      </w:pPr>
      <w:r>
        <w:rPr>
          <w:bCs/>
          <w:shd w:val="clear" w:color="auto" w:fill="FFFFFF"/>
        </w:rPr>
        <w:t xml:space="preserve">Враховуючи викладене, </w:t>
      </w:r>
      <w:bookmarkStart w:id="0" w:name="_GoBack"/>
      <w:bookmarkEnd w:id="0"/>
      <w:r>
        <w:rPr>
          <w:bCs/>
          <w:shd w:val="clear" w:color="auto" w:fill="FFFFFF"/>
        </w:rPr>
        <w:t>з</w:t>
      </w:r>
      <w:r w:rsidR="00607CB9" w:rsidRPr="00607CB9">
        <w:rPr>
          <w:shd w:val="clear" w:color="auto" w:fill="FFFFFF"/>
        </w:rPr>
        <w:t xml:space="preserve"> метою запобігання виникненню надзвичайних ситуацій, ліквідації їх наслідків та надання термінової допомоги постраждалим на території </w:t>
      </w:r>
      <w:proofErr w:type="spellStart"/>
      <w:r w:rsidR="00607CB9" w:rsidRPr="00607CB9">
        <w:rPr>
          <w:shd w:val="clear" w:color="auto" w:fill="FFFFFF"/>
        </w:rPr>
        <w:t>Південнівської</w:t>
      </w:r>
      <w:proofErr w:type="spellEnd"/>
      <w:r w:rsidR="00607CB9" w:rsidRPr="00607CB9">
        <w:rPr>
          <w:shd w:val="clear" w:color="auto" w:fill="FFFFFF"/>
        </w:rPr>
        <w:t xml:space="preserve"> міської територіальної громади, </w:t>
      </w:r>
      <w:r w:rsidR="00602A2D" w:rsidRPr="00607CB9">
        <w:t xml:space="preserve">управління правового забезпечення та взаємодії з державними органами </w:t>
      </w:r>
      <w:proofErr w:type="spellStart"/>
      <w:r w:rsidR="00602A2D" w:rsidRPr="00607CB9">
        <w:t>Південнівської</w:t>
      </w:r>
      <w:proofErr w:type="spellEnd"/>
      <w:r w:rsidR="00602A2D" w:rsidRPr="00607CB9">
        <w:t xml:space="preserve"> міської ради вважає за необхідне</w:t>
      </w:r>
      <w:r w:rsidR="00E82B81">
        <w:t>:</w:t>
      </w:r>
      <w:r w:rsidR="00602A2D" w:rsidRPr="00607CB9">
        <w:t xml:space="preserve"> </w:t>
      </w:r>
    </w:p>
    <w:p w:rsidR="002E44BC" w:rsidRDefault="002E44BC" w:rsidP="002E44BC">
      <w:pPr>
        <w:ind w:firstLine="567"/>
        <w:jc w:val="both"/>
        <w:rPr>
          <w:bCs/>
          <w:color w:val="000000"/>
        </w:rPr>
      </w:pPr>
      <w:r w:rsidRPr="00D657EB">
        <w:t xml:space="preserve">1. </w:t>
      </w:r>
      <w:proofErr w:type="spellStart"/>
      <w:r>
        <w:t>Внести</w:t>
      </w:r>
      <w:proofErr w:type="spellEnd"/>
      <w:r>
        <w:t xml:space="preserve"> зміни та доповнень до П</w:t>
      </w:r>
      <w:r w:rsidRPr="00F52A13">
        <w:rPr>
          <w:bCs/>
        </w:rPr>
        <w:t>рограм</w:t>
      </w:r>
      <w:r>
        <w:rPr>
          <w:bCs/>
        </w:rPr>
        <w:t>и</w:t>
      </w:r>
      <w:r w:rsidRPr="00F52A13">
        <w:rPr>
          <w:bCs/>
        </w:rPr>
        <w:t xml:space="preserve"> створення та використання матеріальних резервів для запобігання і ліквідації наслідків надзвичайних ситуацій на території </w:t>
      </w:r>
      <w:proofErr w:type="spellStart"/>
      <w:r w:rsidRPr="00F52A13">
        <w:rPr>
          <w:bCs/>
        </w:rPr>
        <w:t>Южненської</w:t>
      </w:r>
      <w:proofErr w:type="spellEnd"/>
      <w:r w:rsidRPr="00F52A13">
        <w:rPr>
          <w:bCs/>
        </w:rPr>
        <w:t xml:space="preserve"> міської територіальної громади на 202</w:t>
      </w:r>
      <w:r>
        <w:rPr>
          <w:bCs/>
        </w:rPr>
        <w:t>3</w:t>
      </w:r>
      <w:r w:rsidRPr="00F52A13">
        <w:rPr>
          <w:bCs/>
        </w:rPr>
        <w:t>-202</w:t>
      </w:r>
      <w:r>
        <w:rPr>
          <w:bCs/>
        </w:rPr>
        <w:t>5</w:t>
      </w:r>
      <w:r w:rsidRPr="00F52A13">
        <w:rPr>
          <w:bCs/>
        </w:rPr>
        <w:t xml:space="preserve"> роки</w:t>
      </w:r>
      <w:r>
        <w:rPr>
          <w:bCs/>
        </w:rPr>
        <w:t xml:space="preserve">, </w:t>
      </w:r>
      <w:r w:rsidRPr="00B248EE">
        <w:rPr>
          <w:bCs/>
        </w:rPr>
        <w:t xml:space="preserve">затвердженої рішенням </w:t>
      </w:r>
      <w:proofErr w:type="spellStart"/>
      <w:r w:rsidRPr="00B248EE">
        <w:rPr>
          <w:bCs/>
        </w:rPr>
        <w:t>Южненської</w:t>
      </w:r>
      <w:proofErr w:type="spellEnd"/>
      <w:r w:rsidRPr="00B248EE">
        <w:rPr>
          <w:bCs/>
        </w:rPr>
        <w:t xml:space="preserve"> міської ради від 28.10.2022 р. № 1121-</w:t>
      </w:r>
      <w:r w:rsidRPr="00B248EE">
        <w:rPr>
          <w:bCs/>
          <w:lang w:val="en-US"/>
        </w:rPr>
        <w:t>VIII</w:t>
      </w:r>
      <w:r w:rsidRPr="00B248EE">
        <w:rPr>
          <w:bCs/>
        </w:rPr>
        <w:t xml:space="preserve">, шляхом викладення </w:t>
      </w:r>
      <w:r>
        <w:rPr>
          <w:bCs/>
        </w:rPr>
        <w:t>в</w:t>
      </w:r>
      <w:r w:rsidRPr="00B248EE">
        <w:rPr>
          <w:bCs/>
        </w:rPr>
        <w:t xml:space="preserve"> новій редакції</w:t>
      </w:r>
      <w:r w:rsidRPr="00D20D06">
        <w:t>.</w:t>
      </w:r>
    </w:p>
    <w:p w:rsidR="002E44BC" w:rsidRPr="00D657EB" w:rsidRDefault="002E44BC" w:rsidP="002E44BC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t>2. Затвердити</w:t>
      </w:r>
      <w:r w:rsidRPr="004D7772">
        <w:t xml:space="preserve"> </w:t>
      </w:r>
      <w:r w:rsidRPr="00CB7075">
        <w:t>н</w:t>
      </w:r>
      <w:r w:rsidRPr="00CB7075">
        <w:rPr>
          <w:shd w:val="clear" w:color="auto" w:fill="FFFFFF"/>
        </w:rPr>
        <w:t>оменклатуру та обсяги місцевого матеріального резерву для запобігання виникненню надзвичайних ситуацій і ліквідації їх наслідків</w:t>
      </w:r>
      <w:r w:rsidRPr="00CB7075">
        <w:t xml:space="preserve"> на території </w:t>
      </w:r>
      <w:proofErr w:type="spellStart"/>
      <w:r w:rsidRPr="00CB7075">
        <w:rPr>
          <w:bCs/>
        </w:rPr>
        <w:t>Південнівської</w:t>
      </w:r>
      <w:proofErr w:type="spellEnd"/>
      <w:r w:rsidRPr="00CB7075">
        <w:t xml:space="preserve"> міської територіальної громади.</w:t>
      </w:r>
    </w:p>
    <w:p w:rsidR="00E82B81" w:rsidRDefault="00E82B81" w:rsidP="00607CB9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  <w:lang w:val="uk-UA"/>
        </w:rPr>
      </w:pPr>
    </w:p>
    <w:p w:rsidR="00602A2D" w:rsidRDefault="00602A2D" w:rsidP="00794AD7">
      <w:pPr>
        <w:ind w:firstLine="567"/>
        <w:jc w:val="both"/>
      </w:pPr>
    </w:p>
    <w:p w:rsidR="009938F9" w:rsidRPr="00E32A83" w:rsidRDefault="009938F9" w:rsidP="009938F9">
      <w:pPr>
        <w:jc w:val="both"/>
      </w:pPr>
    </w:p>
    <w:p w:rsidR="00607CB9" w:rsidRDefault="00607CB9" w:rsidP="00A62C59">
      <w:pPr>
        <w:rPr>
          <w:b/>
          <w:bCs/>
        </w:rPr>
      </w:pPr>
      <w:r>
        <w:rPr>
          <w:b/>
          <w:bCs/>
        </w:rPr>
        <w:t>В.о. заступника міського голови</w:t>
      </w:r>
    </w:p>
    <w:p w:rsidR="00607CB9" w:rsidRDefault="00607CB9" w:rsidP="00A62C59">
      <w:pPr>
        <w:rPr>
          <w:b/>
          <w:bCs/>
        </w:rPr>
      </w:pPr>
      <w:r>
        <w:rPr>
          <w:b/>
          <w:bCs/>
        </w:rPr>
        <w:t xml:space="preserve">з питань діяльності виконавчих органів ради - </w:t>
      </w:r>
    </w:p>
    <w:p w:rsidR="00A62C59" w:rsidRPr="00E05D3C" w:rsidRDefault="00607CB9" w:rsidP="00A62C59">
      <w:pPr>
        <w:rPr>
          <w:b/>
          <w:bCs/>
        </w:rPr>
      </w:pPr>
      <w:r>
        <w:rPr>
          <w:b/>
          <w:bCs/>
        </w:rPr>
        <w:t>начальника управ</w:t>
      </w:r>
      <w:r w:rsidR="00A62C59">
        <w:rPr>
          <w:b/>
          <w:bCs/>
        </w:rPr>
        <w:t>ління</w:t>
      </w:r>
      <w:r w:rsidR="00A62C59" w:rsidRPr="00E05D3C">
        <w:rPr>
          <w:b/>
          <w:bCs/>
        </w:rPr>
        <w:t xml:space="preserve"> правового</w:t>
      </w:r>
      <w:r w:rsidR="00A62C59">
        <w:rPr>
          <w:b/>
          <w:bCs/>
        </w:rPr>
        <w:t xml:space="preserve"> </w:t>
      </w:r>
      <w:r w:rsidR="00A62C59" w:rsidRPr="00E05D3C">
        <w:rPr>
          <w:b/>
          <w:bCs/>
        </w:rPr>
        <w:t>забезпечення</w:t>
      </w:r>
    </w:p>
    <w:p w:rsidR="00A62C59" w:rsidRPr="00E05D3C" w:rsidRDefault="00A62C59" w:rsidP="00A62C59">
      <w:pPr>
        <w:rPr>
          <w:b/>
          <w:bCs/>
        </w:rPr>
      </w:pPr>
      <w:r w:rsidRPr="00E05D3C">
        <w:rPr>
          <w:b/>
          <w:bCs/>
        </w:rPr>
        <w:t>та взаємодії з державними органами</w:t>
      </w:r>
    </w:p>
    <w:p w:rsidR="000D7261" w:rsidRDefault="00A62C59" w:rsidP="00A62C59">
      <w:pPr>
        <w:rPr>
          <w:b/>
          <w:bCs/>
        </w:rPr>
      </w:pPr>
      <w:proofErr w:type="spellStart"/>
      <w:r>
        <w:rPr>
          <w:b/>
          <w:bCs/>
        </w:rPr>
        <w:t>Південнів</w:t>
      </w:r>
      <w:r w:rsidRPr="00E05D3C">
        <w:rPr>
          <w:b/>
          <w:bCs/>
        </w:rPr>
        <w:t>ської</w:t>
      </w:r>
      <w:proofErr w:type="spellEnd"/>
      <w:r w:rsidRPr="00E05D3C">
        <w:rPr>
          <w:b/>
          <w:bCs/>
        </w:rPr>
        <w:t xml:space="preserve"> міської ради        </w:t>
      </w:r>
      <w:r>
        <w:rPr>
          <w:b/>
          <w:bCs/>
        </w:rPr>
        <w:t xml:space="preserve">                                                   </w:t>
      </w:r>
      <w:r w:rsidR="00180666">
        <w:rPr>
          <w:b/>
          <w:bCs/>
        </w:rPr>
        <w:t xml:space="preserve">Володимир </w:t>
      </w:r>
      <w:r w:rsidR="000D7261">
        <w:rPr>
          <w:b/>
          <w:bCs/>
        </w:rPr>
        <w:t>ПАНЧЕНКО</w:t>
      </w:r>
    </w:p>
    <w:p w:rsidR="00A62C59" w:rsidRDefault="00A62C59" w:rsidP="00A62C59">
      <w:pPr>
        <w:rPr>
          <w:b/>
          <w:bCs/>
        </w:rPr>
      </w:pPr>
    </w:p>
    <w:p w:rsidR="009938F9" w:rsidRPr="00E32A83" w:rsidRDefault="009938F9" w:rsidP="009938F9">
      <w:pPr>
        <w:jc w:val="both"/>
      </w:pPr>
    </w:p>
    <w:p w:rsidR="00483290" w:rsidRDefault="00180666" w:rsidP="002E44BC">
      <w:pPr>
        <w:jc w:val="both"/>
      </w:pPr>
      <w:r>
        <w:t xml:space="preserve">Виконавець </w:t>
      </w:r>
      <w:r w:rsidR="009938F9">
        <w:t>Галина СЛІСАРЕНКО</w:t>
      </w:r>
    </w:p>
    <w:sectPr w:rsidR="00483290" w:rsidSect="003152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B3D"/>
    <w:rsid w:val="000D7261"/>
    <w:rsid w:val="0010605D"/>
    <w:rsid w:val="00175E1F"/>
    <w:rsid w:val="00180666"/>
    <w:rsid w:val="001A3B3D"/>
    <w:rsid w:val="002031D2"/>
    <w:rsid w:val="00227F5E"/>
    <w:rsid w:val="002408AB"/>
    <w:rsid w:val="002A472B"/>
    <w:rsid w:val="002E44BC"/>
    <w:rsid w:val="002F01E6"/>
    <w:rsid w:val="002F34E2"/>
    <w:rsid w:val="00312E74"/>
    <w:rsid w:val="0031523D"/>
    <w:rsid w:val="003B2841"/>
    <w:rsid w:val="004457F8"/>
    <w:rsid w:val="00483290"/>
    <w:rsid w:val="004F402B"/>
    <w:rsid w:val="00527D4A"/>
    <w:rsid w:val="005976E9"/>
    <w:rsid w:val="005A3CDE"/>
    <w:rsid w:val="00602A2D"/>
    <w:rsid w:val="00607CB9"/>
    <w:rsid w:val="006C087E"/>
    <w:rsid w:val="0070391A"/>
    <w:rsid w:val="00707F3F"/>
    <w:rsid w:val="00794AD7"/>
    <w:rsid w:val="007B56CF"/>
    <w:rsid w:val="008A40C7"/>
    <w:rsid w:val="009938F9"/>
    <w:rsid w:val="00A3605E"/>
    <w:rsid w:val="00A62C59"/>
    <w:rsid w:val="00A85A29"/>
    <w:rsid w:val="00AB27D1"/>
    <w:rsid w:val="00B642C0"/>
    <w:rsid w:val="00BA6DA4"/>
    <w:rsid w:val="00C300ED"/>
    <w:rsid w:val="00C93A2B"/>
    <w:rsid w:val="00CF1968"/>
    <w:rsid w:val="00CF2381"/>
    <w:rsid w:val="00D160F5"/>
    <w:rsid w:val="00DE2A2C"/>
    <w:rsid w:val="00E776E9"/>
    <w:rsid w:val="00E82B81"/>
    <w:rsid w:val="00FF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9C436-7209-4100-AFE8-C08796E9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link w:val="10"/>
    <w:qFormat/>
    <w:rsid w:val="00794A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94AD7"/>
    <w:pPr>
      <w:spacing w:before="100" w:beforeAutospacing="1" w:after="100" w:afterAutospacing="1"/>
    </w:pPr>
    <w:rPr>
      <w:lang w:val="ru-RU" w:eastAsia="ru-RU"/>
    </w:rPr>
  </w:style>
  <w:style w:type="character" w:customStyle="1" w:styleId="10">
    <w:name w:val="Заголовок 1 Знак"/>
    <w:basedOn w:val="a0"/>
    <w:link w:val="1"/>
    <w:rsid w:val="00794A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ody Text Indent"/>
    <w:basedOn w:val="a"/>
    <w:link w:val="a5"/>
    <w:rsid w:val="00794AD7"/>
    <w:pPr>
      <w:spacing w:after="120"/>
      <w:ind w:left="283"/>
    </w:pPr>
    <w:rPr>
      <w:sz w:val="20"/>
      <w:szCs w:val="20"/>
      <w:lang w:eastAsia="ja-JP"/>
    </w:rPr>
  </w:style>
  <w:style w:type="character" w:customStyle="1" w:styleId="a5">
    <w:name w:val="Основной текст с отступом Знак"/>
    <w:basedOn w:val="a0"/>
    <w:link w:val="a4"/>
    <w:rsid w:val="00794AD7"/>
    <w:rPr>
      <w:rFonts w:ascii="Times New Roman" w:eastAsia="Times New Roman" w:hAnsi="Times New Roman" w:cs="Times New Roman"/>
      <w:sz w:val="20"/>
      <w:szCs w:val="20"/>
      <w:lang w:val="uk-UA" w:eastAsia="ja-JP"/>
    </w:rPr>
  </w:style>
  <w:style w:type="paragraph" w:customStyle="1" w:styleId="tj">
    <w:name w:val="tj"/>
    <w:basedOn w:val="a"/>
    <w:rsid w:val="00DE2A2C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175E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5E1F"/>
    <w:rPr>
      <w:rFonts w:ascii="Segoe UI" w:eastAsia="Times New Roman" w:hAnsi="Segoe UI" w:cs="Segoe UI"/>
      <w:sz w:val="18"/>
      <w:szCs w:val="18"/>
      <w:lang w:val="uk-UA" w:eastAsia="uk-UA"/>
    </w:rPr>
  </w:style>
  <w:style w:type="character" w:customStyle="1" w:styleId="rvts23">
    <w:name w:val="rvts23"/>
    <w:qFormat/>
    <w:rsid w:val="00AB27D1"/>
  </w:style>
  <w:style w:type="character" w:customStyle="1" w:styleId="t286pc">
    <w:name w:val="t286pc"/>
    <w:basedOn w:val="a0"/>
    <w:rsid w:val="002408AB"/>
  </w:style>
  <w:style w:type="paragraph" w:styleId="a8">
    <w:name w:val="Body Text"/>
    <w:basedOn w:val="a"/>
    <w:link w:val="a9"/>
    <w:uiPriority w:val="99"/>
    <w:semiHidden/>
    <w:unhideWhenUsed/>
    <w:rsid w:val="004F40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F402B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0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cp:lastPrinted>2025-12-17T12:23:00Z</cp:lastPrinted>
  <dcterms:created xsi:type="dcterms:W3CDTF">2025-06-20T11:07:00Z</dcterms:created>
  <dcterms:modified xsi:type="dcterms:W3CDTF">2025-12-17T12:23:00Z</dcterms:modified>
</cp:coreProperties>
</file>