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EF09" w14:textId="77777777" w:rsidR="00AF0030" w:rsidRPr="00AF0030" w:rsidRDefault="00AF0030" w:rsidP="00AF0030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bookmarkStart w:id="0" w:name="_Hlk184913506"/>
      <w:r w:rsidRPr="00AF0030">
        <w:rPr>
          <w:sz w:val="24"/>
          <w:szCs w:val="24"/>
          <w:lang w:val="uk-UA"/>
        </w:rPr>
        <w:t xml:space="preserve">Додаток </w:t>
      </w:r>
    </w:p>
    <w:p w14:paraId="3C560FED" w14:textId="77777777" w:rsidR="00AF0030" w:rsidRPr="00AF0030" w:rsidRDefault="00AF0030" w:rsidP="00AF0030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4CADC0E7" w14:textId="77777777" w:rsidR="00AF0030" w:rsidRPr="00AF0030" w:rsidRDefault="00AF0030" w:rsidP="00AF0030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40CE3489" w14:textId="0E9BA310" w:rsidR="00AF0030" w:rsidRPr="00AF0030" w:rsidRDefault="00AF0030" w:rsidP="00AF0030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від 18.12.2025 № </w:t>
      </w:r>
      <w:r>
        <w:rPr>
          <w:sz w:val="24"/>
          <w:szCs w:val="24"/>
          <w:lang w:val="uk-UA"/>
        </w:rPr>
        <w:t xml:space="preserve">2441 </w:t>
      </w:r>
      <w:r w:rsidRPr="00AF0030">
        <w:rPr>
          <w:sz w:val="24"/>
          <w:szCs w:val="24"/>
          <w:lang w:val="uk-UA"/>
        </w:rPr>
        <w:t xml:space="preserve">- </w:t>
      </w:r>
      <w:r w:rsidRPr="00AF0030">
        <w:rPr>
          <w:sz w:val="24"/>
          <w:szCs w:val="24"/>
          <w:lang w:val="en-US"/>
        </w:rPr>
        <w:t>V</w:t>
      </w:r>
      <w:r w:rsidRPr="00AF0030">
        <w:rPr>
          <w:sz w:val="24"/>
          <w:szCs w:val="24"/>
          <w:lang w:val="uk-UA"/>
        </w:rPr>
        <w:t>ІІІ</w:t>
      </w:r>
    </w:p>
    <w:p w14:paraId="56D1D13B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4AA618B" w14:textId="77777777" w:rsidR="00AF0030" w:rsidRPr="00AF0030" w:rsidRDefault="00AF0030" w:rsidP="00AF0030">
      <w:pPr>
        <w:spacing w:after="0" w:line="240" w:lineRule="auto"/>
        <w:ind w:left="-180" w:firstLine="180"/>
        <w:rPr>
          <w:rFonts w:eastAsia="Times New Roman"/>
          <w:color w:val="000000"/>
          <w:sz w:val="24"/>
          <w:szCs w:val="24"/>
          <w:lang w:val="uk-UA" w:eastAsia="ru-RU"/>
        </w:rPr>
      </w:pPr>
      <w:r w:rsidRPr="00AF0030">
        <w:rPr>
          <w:rFonts w:eastAsia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</w:t>
      </w:r>
    </w:p>
    <w:p w14:paraId="576CE018" w14:textId="77777777" w:rsidR="00AF0030" w:rsidRPr="00AF0030" w:rsidRDefault="00AF0030" w:rsidP="00AF0030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AF0030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 xml:space="preserve">  План діяльності з підготовки проєктів</w:t>
      </w:r>
      <w:r w:rsidRPr="00AF0030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Pr="00AF0030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регуляторних актів</w:t>
      </w:r>
    </w:p>
    <w:p w14:paraId="06DDE751" w14:textId="77777777" w:rsidR="00AF0030" w:rsidRPr="00AF0030" w:rsidRDefault="00AF0030" w:rsidP="00AF0030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AF0030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AF0030">
        <w:rPr>
          <w:rFonts w:eastAsia="Times New Roman"/>
          <w:b/>
          <w:color w:val="000000"/>
          <w:sz w:val="24"/>
          <w:szCs w:val="24"/>
          <w:lang w:val="uk-UA" w:eastAsia="ru-RU"/>
        </w:rPr>
        <w:t>Південнівської міської ради</w:t>
      </w:r>
      <w:r w:rsidRPr="00AF0030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 xml:space="preserve"> на 2026 рік</w:t>
      </w:r>
    </w:p>
    <w:p w14:paraId="09FFC5CD" w14:textId="77777777" w:rsidR="00AF0030" w:rsidRPr="00AF0030" w:rsidRDefault="00AF0030" w:rsidP="00AF0030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1559"/>
        <w:gridCol w:w="1843"/>
      </w:tblGrid>
      <w:tr w:rsidR="00AF0030" w:rsidRPr="00AF0030" w14:paraId="184FB2FF" w14:textId="77777777" w:rsidTr="00F028B0">
        <w:tc>
          <w:tcPr>
            <w:tcW w:w="3119" w:type="dxa"/>
          </w:tcPr>
          <w:p w14:paraId="345405DE" w14:textId="77777777" w:rsidR="00AF0030" w:rsidRPr="00AF0030" w:rsidRDefault="00AF0030" w:rsidP="00AF00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sz w:val="24"/>
                <w:szCs w:val="24"/>
                <w:lang w:val="uk-UA" w:eastAsia="ru-RU"/>
              </w:rPr>
              <w:t>Вид та назва проєкту регуляторного акту</w:t>
            </w:r>
          </w:p>
        </w:tc>
        <w:tc>
          <w:tcPr>
            <w:tcW w:w="2977" w:type="dxa"/>
          </w:tcPr>
          <w:p w14:paraId="1671D890" w14:textId="77777777" w:rsidR="00AF0030" w:rsidRPr="00AF0030" w:rsidRDefault="00AF0030" w:rsidP="00AF00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sz w:val="24"/>
                <w:szCs w:val="24"/>
                <w:lang w:val="uk-UA" w:eastAsia="ru-RU"/>
              </w:rPr>
              <w:t>Мета прийняття регуляторного акту</w:t>
            </w:r>
          </w:p>
        </w:tc>
        <w:tc>
          <w:tcPr>
            <w:tcW w:w="1559" w:type="dxa"/>
          </w:tcPr>
          <w:p w14:paraId="288DC7A8" w14:textId="77777777" w:rsidR="00AF0030" w:rsidRPr="00AF0030" w:rsidRDefault="00AF0030" w:rsidP="00AF00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sz w:val="24"/>
                <w:szCs w:val="24"/>
                <w:lang w:val="uk-UA" w:eastAsia="ru-RU"/>
              </w:rPr>
              <w:t>Термін підготовки проєкту</w:t>
            </w:r>
          </w:p>
        </w:tc>
        <w:tc>
          <w:tcPr>
            <w:tcW w:w="1843" w:type="dxa"/>
          </w:tcPr>
          <w:p w14:paraId="62314C79" w14:textId="77777777" w:rsidR="00AF0030" w:rsidRPr="00AF0030" w:rsidRDefault="00AF0030" w:rsidP="00AF0030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sz w:val="24"/>
                <w:szCs w:val="24"/>
                <w:lang w:val="uk-UA" w:eastAsia="ru-RU"/>
              </w:rPr>
              <w:t>Відповідальний виконавець</w:t>
            </w:r>
          </w:p>
        </w:tc>
      </w:tr>
      <w:tr w:rsidR="00AF0030" w:rsidRPr="001B296B" w14:paraId="6989C839" w14:textId="77777777" w:rsidTr="00F028B0">
        <w:tc>
          <w:tcPr>
            <w:tcW w:w="3119" w:type="dxa"/>
          </w:tcPr>
          <w:p w14:paraId="4492AFD6" w14:textId="77777777" w:rsidR="00AF0030" w:rsidRPr="00AF0030" w:rsidRDefault="00AF0030" w:rsidP="00AF003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 w:cs="Arial"/>
                <w:bCs/>
                <w:color w:val="000000"/>
                <w:sz w:val="24"/>
                <w:szCs w:val="24"/>
                <w:lang w:val="uk-UA" w:eastAsia="ru-RU"/>
              </w:rPr>
              <w:t xml:space="preserve">Рішення виконавчого комітету «Про Порядок встановлення за погодженням із власником режиму роботи підприємств, установ та організацій сфери обслуговування,  незалежно від форм власності, розташованих на території </w:t>
            </w:r>
            <w:r w:rsidRPr="00AF0030">
              <w:rPr>
                <w:rFonts w:eastAsia="Times New Roman" w:cs="Arial"/>
                <w:bCs/>
                <w:noProof/>
                <w:color w:val="000000"/>
                <w:sz w:val="24"/>
                <w:szCs w:val="24"/>
                <w:lang w:val="uk-UA" w:eastAsia="ru-RU"/>
              </w:rPr>
              <w:t>Південнівської міської територіальної громади»</w:t>
            </w:r>
          </w:p>
        </w:tc>
        <w:tc>
          <w:tcPr>
            <w:tcW w:w="2977" w:type="dxa"/>
          </w:tcPr>
          <w:p w14:paraId="4A707E5B" w14:textId="77777777" w:rsidR="00AF0030" w:rsidRPr="00AF0030" w:rsidRDefault="00AF0030" w:rsidP="00AF003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 w:cs="Arial"/>
                <w:bCs/>
                <w:color w:val="000000"/>
                <w:sz w:val="24"/>
                <w:szCs w:val="24"/>
                <w:lang w:val="uk-UA" w:eastAsia="ru-RU"/>
              </w:rPr>
              <w:t>Викладення у новій редакції</w:t>
            </w:r>
            <w:r w:rsidRPr="00AF0030">
              <w:rPr>
                <w:rFonts w:eastAsia="Times New Roman" w:cs="Arial"/>
                <w:bCs/>
                <w:sz w:val="24"/>
                <w:szCs w:val="24"/>
                <w:lang w:val="uk-UA" w:eastAsia="ru-RU"/>
              </w:rPr>
              <w:t xml:space="preserve"> відповідно до </w:t>
            </w:r>
            <w:proofErr w:type="spellStart"/>
            <w:r w:rsidRPr="00AF0030">
              <w:rPr>
                <w:rFonts w:eastAsia="Times New Roman" w:cs="Arial"/>
                <w:bCs/>
                <w:sz w:val="24"/>
                <w:szCs w:val="24"/>
                <w:lang w:val="uk-UA" w:eastAsia="ru-RU"/>
              </w:rPr>
              <w:t>п.п</w:t>
            </w:r>
            <w:proofErr w:type="spellEnd"/>
            <w:r w:rsidRPr="00AF0030">
              <w:rPr>
                <w:rFonts w:eastAsia="Times New Roman" w:cs="Arial"/>
                <w:bCs/>
                <w:sz w:val="24"/>
                <w:szCs w:val="24"/>
                <w:lang w:val="uk-UA" w:eastAsia="ru-RU"/>
              </w:rPr>
              <w:t xml:space="preserve">. 4 </w:t>
            </w:r>
            <w:proofErr w:type="spellStart"/>
            <w:r w:rsidRPr="00AF0030">
              <w:rPr>
                <w:rFonts w:eastAsia="Times New Roman" w:cs="Arial"/>
                <w:bCs/>
                <w:sz w:val="24"/>
                <w:szCs w:val="24"/>
                <w:lang w:val="uk-UA" w:eastAsia="ru-RU"/>
              </w:rPr>
              <w:t>п.«б</w:t>
            </w:r>
            <w:proofErr w:type="spellEnd"/>
            <w:r w:rsidRPr="00AF0030">
              <w:rPr>
                <w:rFonts w:eastAsia="Times New Roman" w:cs="Arial"/>
                <w:bCs/>
                <w:sz w:val="24"/>
                <w:szCs w:val="24"/>
                <w:lang w:val="uk-UA" w:eastAsia="ru-RU"/>
              </w:rPr>
              <w:t xml:space="preserve">» ст.30 Закону України від 21.05.1997 року №280/97-ВР «Про місцеве самоврядування в Україні», відповідно до перспективного плану формування територій громад Одеської області, затвердженого розпорядженням Кабінету Міністрів України </w:t>
            </w:r>
            <w:r w:rsidRPr="00AF0030">
              <w:rPr>
                <w:rFonts w:eastAsia="Times New Roman" w:cs="Arial"/>
                <w:bCs/>
                <w:color w:val="000000"/>
                <w:sz w:val="24"/>
                <w:szCs w:val="24"/>
                <w:lang w:val="uk-UA" w:eastAsia="ru-RU"/>
              </w:rPr>
              <w:t>від 27 травня 2020 р. №623-р</w:t>
            </w:r>
            <w:r w:rsidRPr="00AF0030">
              <w:rPr>
                <w:rFonts w:eastAsia="Times New Roman" w:cs="Arial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14:paraId="58AC4C30" w14:textId="77777777" w:rsidR="00AF0030" w:rsidRPr="00AF0030" w:rsidRDefault="00AF0030" w:rsidP="00AF00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843" w:type="dxa"/>
          </w:tcPr>
          <w:p w14:paraId="64F3B330" w14:textId="77777777" w:rsidR="00AF0030" w:rsidRPr="00AF0030" w:rsidRDefault="00AF0030" w:rsidP="00AF0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right="-108"/>
              <w:textAlignment w:val="baseline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економіки</w:t>
            </w:r>
          </w:p>
          <w:p w14:paraId="742E2BE6" w14:textId="77777777" w:rsidR="00AF0030" w:rsidRPr="00AF0030" w:rsidRDefault="00AF0030" w:rsidP="00AF0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right="-108"/>
              <w:textAlignment w:val="baseline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Південнівської</w:t>
            </w:r>
          </w:p>
          <w:p w14:paraId="2A57133D" w14:textId="77777777" w:rsidR="00AF0030" w:rsidRPr="00AF0030" w:rsidRDefault="00AF0030" w:rsidP="00AF0030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міської ради</w:t>
            </w:r>
          </w:p>
        </w:tc>
      </w:tr>
      <w:tr w:rsidR="00AF0030" w:rsidRPr="001B296B" w14:paraId="62CC9A01" w14:textId="77777777" w:rsidTr="00F028B0">
        <w:tc>
          <w:tcPr>
            <w:tcW w:w="3119" w:type="dxa"/>
          </w:tcPr>
          <w:p w14:paraId="65D33455" w14:textId="77777777" w:rsidR="00AF0030" w:rsidRPr="00AF0030" w:rsidRDefault="00AF0030" w:rsidP="00AF003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 w:cs="Arial"/>
                <w:bCs/>
                <w:color w:val="000000"/>
                <w:sz w:val="24"/>
                <w:szCs w:val="24"/>
                <w:lang w:val="uk-UA" w:eastAsia="ru-RU"/>
              </w:rPr>
              <w:t>Рішення ради «Про розміщення тимчасових споруд під час проведення ярмарок, урочистих масових заходів на території Південнівської міської територіальної громади»</w:t>
            </w:r>
          </w:p>
        </w:tc>
        <w:tc>
          <w:tcPr>
            <w:tcW w:w="2977" w:type="dxa"/>
          </w:tcPr>
          <w:p w14:paraId="728B83DB" w14:textId="77777777" w:rsidR="00AF0030" w:rsidRPr="00AF0030" w:rsidRDefault="00AF0030" w:rsidP="00AF003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 w:cs="Arial"/>
                <w:bCs/>
                <w:color w:val="000000"/>
                <w:sz w:val="24"/>
                <w:szCs w:val="24"/>
                <w:lang w:val="uk-UA" w:eastAsia="ru-RU"/>
              </w:rPr>
              <w:t>Викладення у новій редакції, визначення майданчиків  розміщення тимчасової святкової торгівлі.</w:t>
            </w:r>
          </w:p>
        </w:tc>
        <w:tc>
          <w:tcPr>
            <w:tcW w:w="1559" w:type="dxa"/>
          </w:tcPr>
          <w:p w14:paraId="6D4E66BC" w14:textId="77777777" w:rsidR="00AF0030" w:rsidRPr="00AF0030" w:rsidRDefault="00AF0030" w:rsidP="00AF00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843" w:type="dxa"/>
          </w:tcPr>
          <w:p w14:paraId="73C83600" w14:textId="77777777" w:rsidR="00AF0030" w:rsidRPr="00AF0030" w:rsidRDefault="00AF0030" w:rsidP="00AF0030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економіки Південнівської міської ради</w:t>
            </w:r>
          </w:p>
        </w:tc>
      </w:tr>
      <w:tr w:rsidR="00AF0030" w:rsidRPr="001B296B" w14:paraId="0492CFC2" w14:textId="77777777" w:rsidTr="00F028B0">
        <w:tc>
          <w:tcPr>
            <w:tcW w:w="3119" w:type="dxa"/>
          </w:tcPr>
          <w:p w14:paraId="5E3D09E1" w14:textId="77777777" w:rsidR="00AF0030" w:rsidRPr="00AF0030" w:rsidRDefault="00AF0030" w:rsidP="00AF0030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 w:cs="Arial"/>
                <w:bCs/>
                <w:color w:val="000000"/>
                <w:sz w:val="24"/>
                <w:szCs w:val="24"/>
                <w:lang w:val="uk-UA" w:eastAsia="ru-RU"/>
              </w:rPr>
              <w:t>Рішення ради «Правила розміщення зовнішньої реклами на території Південнівської міської територіальної громади»</w:t>
            </w:r>
          </w:p>
        </w:tc>
        <w:tc>
          <w:tcPr>
            <w:tcW w:w="2977" w:type="dxa"/>
          </w:tcPr>
          <w:p w14:paraId="66B0DDB2" w14:textId="21AC6F7E" w:rsidR="00AF0030" w:rsidRPr="00AF0030" w:rsidRDefault="00AF0030" w:rsidP="00AF0030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 w:cs="Arial"/>
                <w:bCs/>
                <w:color w:val="040C28"/>
                <w:sz w:val="24"/>
                <w:szCs w:val="24"/>
                <w:lang w:val="uk-UA" w:eastAsia="ru-RU"/>
              </w:rPr>
              <w:t xml:space="preserve">Врегулювання питання розміщення об`єктів зовнішньої реклами на території </w:t>
            </w:r>
            <w:r>
              <w:rPr>
                <w:rFonts w:eastAsia="Times New Roman" w:cs="Arial"/>
                <w:bCs/>
                <w:sz w:val="24"/>
                <w:szCs w:val="24"/>
                <w:lang w:val="uk-UA" w:eastAsia="ru-RU"/>
              </w:rPr>
              <w:t>Південнівської</w:t>
            </w:r>
            <w:r w:rsidRPr="00AF0030">
              <w:rPr>
                <w:rFonts w:eastAsia="Times New Roman" w:cs="Arial"/>
                <w:bCs/>
                <w:sz w:val="24"/>
                <w:szCs w:val="24"/>
                <w:lang w:val="uk-UA" w:eastAsia="ru-RU"/>
              </w:rPr>
              <w:t xml:space="preserve"> територіальної громади та приведення до відповідності вимогам </w:t>
            </w:r>
            <w:r w:rsidRPr="00AF0030">
              <w:rPr>
                <w:rFonts w:eastAsia="Times New Roman" w:cs="Arial"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Закону України «Про рекламу», «Типових правил розміщення зовнішньої реклами» затверджених постановою Кабінету Міністрів України від 29 грудня 2003 року №2067 (із змінами).</w:t>
            </w:r>
          </w:p>
        </w:tc>
        <w:tc>
          <w:tcPr>
            <w:tcW w:w="1559" w:type="dxa"/>
          </w:tcPr>
          <w:p w14:paraId="2A35D127" w14:textId="77777777" w:rsidR="00AF0030" w:rsidRPr="00AF0030" w:rsidRDefault="00AF0030" w:rsidP="00AF00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843" w:type="dxa"/>
          </w:tcPr>
          <w:p w14:paraId="6DA596B0" w14:textId="77777777" w:rsidR="00AF0030" w:rsidRPr="00AF0030" w:rsidRDefault="00AF0030" w:rsidP="00AF003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архітектури та містобудування  Південнівської міської ради</w:t>
            </w:r>
          </w:p>
        </w:tc>
      </w:tr>
      <w:tr w:rsidR="00AF0030" w:rsidRPr="001B296B" w14:paraId="4EDCB5AA" w14:textId="77777777" w:rsidTr="00F028B0">
        <w:tc>
          <w:tcPr>
            <w:tcW w:w="3119" w:type="dxa"/>
          </w:tcPr>
          <w:p w14:paraId="0F38F5A9" w14:textId="77777777" w:rsidR="00AF0030" w:rsidRPr="00AF0030" w:rsidRDefault="00AF0030" w:rsidP="00AF0030">
            <w:pPr>
              <w:keepNext/>
              <w:keepLine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Рішення ради «Правила утримання</w:t>
            </w:r>
            <w:r w:rsidRPr="00AF0030">
              <w:rPr>
                <w:rFonts w:eastAsia="Times New Roman"/>
                <w:noProof/>
                <w:color w:val="000000"/>
                <w:sz w:val="24"/>
                <w:szCs w:val="24"/>
                <w:lang w:val="uk-UA" w:eastAsia="ru-RU"/>
              </w:rPr>
              <w:t xml:space="preserve"> домашніх, свійських тварин та птиці на території Південнівської міської територіальної громади Одеського району Одеської області»</w:t>
            </w:r>
          </w:p>
        </w:tc>
        <w:tc>
          <w:tcPr>
            <w:tcW w:w="2977" w:type="dxa"/>
          </w:tcPr>
          <w:p w14:paraId="17350001" w14:textId="77777777" w:rsidR="00AF0030" w:rsidRPr="00AF0030" w:rsidRDefault="00AF0030" w:rsidP="00AF0030">
            <w:pPr>
              <w:spacing w:after="0" w:line="240" w:lineRule="auto"/>
              <w:rPr>
                <w:rFonts w:eastAsia="Times New Roman"/>
                <w:color w:val="040C28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sz w:val="24"/>
                <w:szCs w:val="24"/>
                <w:lang w:val="uk-UA" w:eastAsia="ru-RU"/>
              </w:rPr>
              <w:t>Врегулювання відносин у сфері поводження  з домашніми, свійськими тваринами та птицею, забезпечення відповідного санітарного, екологічного та епізоотичного стану території громади.</w:t>
            </w:r>
          </w:p>
        </w:tc>
        <w:tc>
          <w:tcPr>
            <w:tcW w:w="1559" w:type="dxa"/>
          </w:tcPr>
          <w:p w14:paraId="674DF543" w14:textId="77777777" w:rsidR="00AF0030" w:rsidRPr="00AF0030" w:rsidRDefault="00AF0030" w:rsidP="00AF0030">
            <w:pPr>
              <w:tabs>
                <w:tab w:val="left" w:pos="9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843" w:type="dxa"/>
          </w:tcPr>
          <w:p w14:paraId="34C6EF72" w14:textId="77777777" w:rsidR="00AF0030" w:rsidRPr="00AF0030" w:rsidRDefault="00AF0030" w:rsidP="00AF0030">
            <w:pPr>
              <w:tabs>
                <w:tab w:val="left" w:pos="916"/>
                <w:tab w:val="left" w:pos="13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right="-108"/>
              <w:textAlignment w:val="baseline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архітектури та містобудування  Південнівської міської ради</w:t>
            </w:r>
          </w:p>
        </w:tc>
      </w:tr>
      <w:tr w:rsidR="00AF0030" w:rsidRPr="001B296B" w14:paraId="04759EE7" w14:textId="77777777" w:rsidTr="00F028B0">
        <w:tc>
          <w:tcPr>
            <w:tcW w:w="3119" w:type="dxa"/>
          </w:tcPr>
          <w:p w14:paraId="04321F04" w14:textId="77777777" w:rsidR="00AF0030" w:rsidRPr="00AF0030" w:rsidRDefault="00AF0030" w:rsidP="00AF0030">
            <w:pPr>
              <w:keepNext/>
              <w:keepLine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Рішення ради «Правила благоустрою територій населених пунктів Південнівської </w:t>
            </w:r>
            <w:r w:rsidRPr="00AF0030">
              <w:rPr>
                <w:rFonts w:eastAsia="Times New Roman"/>
                <w:noProof/>
                <w:color w:val="000000"/>
                <w:sz w:val="24"/>
                <w:szCs w:val="24"/>
                <w:lang w:val="uk-UA" w:eastAsia="ru-RU"/>
              </w:rPr>
              <w:t>міської територіальної громади Одеського району Одеської області»</w:t>
            </w:r>
          </w:p>
        </w:tc>
        <w:tc>
          <w:tcPr>
            <w:tcW w:w="2977" w:type="dxa"/>
          </w:tcPr>
          <w:p w14:paraId="11DC9148" w14:textId="77777777" w:rsidR="00AF0030" w:rsidRPr="00AF0030" w:rsidRDefault="00AF0030" w:rsidP="00AF0030">
            <w:pPr>
              <w:spacing w:after="0" w:line="240" w:lineRule="auto"/>
              <w:rPr>
                <w:rFonts w:eastAsia="Times New Roman"/>
                <w:color w:val="040C28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sz w:val="24"/>
                <w:szCs w:val="24"/>
                <w:lang w:val="uk-UA" w:eastAsia="ru-RU"/>
              </w:rPr>
              <w:t>Встановлення єдиних вимог щодо благоустрою та утримання об’єктів благоустрою на території населених пунктів громади.</w:t>
            </w:r>
          </w:p>
        </w:tc>
        <w:tc>
          <w:tcPr>
            <w:tcW w:w="1559" w:type="dxa"/>
          </w:tcPr>
          <w:p w14:paraId="55BE2CCE" w14:textId="77777777" w:rsidR="00AF0030" w:rsidRPr="00AF0030" w:rsidRDefault="00AF0030" w:rsidP="00AF0030">
            <w:pPr>
              <w:tabs>
                <w:tab w:val="left" w:pos="9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843" w:type="dxa"/>
          </w:tcPr>
          <w:p w14:paraId="7BC9B6C5" w14:textId="77777777" w:rsidR="00AF0030" w:rsidRPr="00AF0030" w:rsidRDefault="00AF0030" w:rsidP="00AF0030">
            <w:pPr>
              <w:tabs>
                <w:tab w:val="left" w:pos="916"/>
                <w:tab w:val="left" w:pos="13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right="-108"/>
              <w:textAlignment w:val="baseline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F0030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архітектури та містобудування  Південнівської міської ради</w:t>
            </w:r>
          </w:p>
        </w:tc>
      </w:tr>
    </w:tbl>
    <w:p w14:paraId="2F5DB6CC" w14:textId="77777777" w:rsidR="00AF0030" w:rsidRPr="00AF0030" w:rsidRDefault="00AF0030" w:rsidP="00AF0030">
      <w:pPr>
        <w:spacing w:after="0" w:line="240" w:lineRule="auto"/>
        <w:rPr>
          <w:rFonts w:eastAsia="Times New Roman"/>
          <w:color w:val="000000"/>
          <w:sz w:val="24"/>
          <w:szCs w:val="17"/>
          <w:lang w:val="uk-UA" w:eastAsia="ru-RU"/>
        </w:rPr>
      </w:pPr>
    </w:p>
    <w:p w14:paraId="3DADA708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C859A37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08EBB449" w14:textId="77777777" w:rsidR="00AF0030" w:rsidRPr="00AF0030" w:rsidRDefault="00AF0030" w:rsidP="00AF0030">
      <w:pPr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>Секретар Південнівської міської ради</w:t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  <w:t>Ігор ЧУГУННИКОВ</w:t>
      </w:r>
    </w:p>
    <w:p w14:paraId="61F90A85" w14:textId="77777777" w:rsidR="006C7DE2" w:rsidRDefault="006C7DE2">
      <w:pPr>
        <w:rPr>
          <w:lang w:val="uk-UA"/>
        </w:rPr>
      </w:pPr>
    </w:p>
    <w:p w14:paraId="04EE2491" w14:textId="77777777" w:rsidR="00AF0030" w:rsidRPr="00AF0030" w:rsidRDefault="00AF0030">
      <w:pPr>
        <w:rPr>
          <w:lang w:val="uk-UA"/>
        </w:rPr>
      </w:pPr>
    </w:p>
    <w:sectPr w:rsidR="00AF0030" w:rsidRPr="00AF0030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E8"/>
    <w:rsid w:val="001517E8"/>
    <w:rsid w:val="001559DF"/>
    <w:rsid w:val="0017756E"/>
    <w:rsid w:val="001B296B"/>
    <w:rsid w:val="002C7FB0"/>
    <w:rsid w:val="00307D05"/>
    <w:rsid w:val="003B5DCB"/>
    <w:rsid w:val="006C30CF"/>
    <w:rsid w:val="006C7DE2"/>
    <w:rsid w:val="007D37B9"/>
    <w:rsid w:val="00AF0030"/>
    <w:rsid w:val="00C0082A"/>
    <w:rsid w:val="00C4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390"/>
  <w15:chartTrackingRefBased/>
  <w15:docId w15:val="{F4173671-CAE0-4805-B796-948F76F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DCB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1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7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7E8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5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51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7E8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51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7E8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51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51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7E8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1738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6</cp:revision>
  <cp:lastPrinted>2025-12-18T14:50:00Z</cp:lastPrinted>
  <dcterms:created xsi:type="dcterms:W3CDTF">2025-12-18T13:22:00Z</dcterms:created>
  <dcterms:modified xsi:type="dcterms:W3CDTF">2025-12-24T09:33:00Z</dcterms:modified>
</cp:coreProperties>
</file>