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6F5C" w14:textId="36B6D5E3" w:rsidR="004A3DE6" w:rsidRPr="00C418BD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bookmarkStart w:id="0" w:name="_Hlk184913506"/>
      <w:r w:rsidRPr="00C418BD">
        <w:rPr>
          <w:sz w:val="24"/>
          <w:szCs w:val="24"/>
          <w:lang w:val="uk-UA"/>
        </w:rPr>
        <w:t xml:space="preserve">Додаток </w:t>
      </w:r>
    </w:p>
    <w:p w14:paraId="1949D153" w14:textId="77777777" w:rsidR="004A3DE6" w:rsidRPr="00C418BD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C418BD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3FF019C5" w14:textId="77777777" w:rsidR="004A3DE6" w:rsidRPr="00C418BD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C418BD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79197261" w14:textId="3613F10C" w:rsidR="004A3DE6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C418BD">
        <w:rPr>
          <w:sz w:val="24"/>
          <w:szCs w:val="24"/>
          <w:lang w:val="uk-UA"/>
        </w:rPr>
        <w:t xml:space="preserve">від 18.12.2025 № </w:t>
      </w:r>
      <w:r>
        <w:rPr>
          <w:sz w:val="24"/>
          <w:szCs w:val="24"/>
          <w:lang w:val="uk-UA"/>
        </w:rPr>
        <w:t>24</w:t>
      </w:r>
      <w:r w:rsidR="008234B7">
        <w:rPr>
          <w:sz w:val="24"/>
          <w:szCs w:val="24"/>
          <w:lang w:val="uk-UA"/>
        </w:rPr>
        <w:t>5</w:t>
      </w:r>
      <w:r w:rsidR="00957228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–</w:t>
      </w:r>
      <w:r w:rsidRPr="00C418BD">
        <w:rPr>
          <w:sz w:val="24"/>
          <w:szCs w:val="24"/>
          <w:lang w:val="uk-UA"/>
        </w:rPr>
        <w:t xml:space="preserve"> </w:t>
      </w:r>
      <w:r w:rsidRPr="00C418BD">
        <w:rPr>
          <w:sz w:val="24"/>
          <w:szCs w:val="24"/>
          <w:lang w:val="en-US"/>
        </w:rPr>
        <w:t>V</w:t>
      </w:r>
      <w:r w:rsidRPr="00C418BD">
        <w:rPr>
          <w:sz w:val="24"/>
          <w:szCs w:val="24"/>
          <w:lang w:val="uk-UA"/>
        </w:rPr>
        <w:t>ІІІ</w:t>
      </w:r>
    </w:p>
    <w:p w14:paraId="6375AA3E" w14:textId="77777777" w:rsidR="004A3DE6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</w:p>
    <w:p w14:paraId="1F3365AC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73985142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35725347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7DF19FD5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398DB4CD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0C5DF138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0AFBB588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756FE11E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601C3D5F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366B60EB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5071F76E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3F2E0B8E" w14:textId="77777777" w:rsidR="00957228" w:rsidRPr="00957228" w:rsidRDefault="00957228" w:rsidP="00957228">
      <w:pPr>
        <w:spacing w:after="0" w:line="240" w:lineRule="auto"/>
        <w:rPr>
          <w:rFonts w:eastAsia="Calibri"/>
          <w:lang w:val="uk-UA"/>
        </w:rPr>
      </w:pPr>
    </w:p>
    <w:p w14:paraId="647E2332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5619227C" w14:textId="77777777" w:rsidR="00957228" w:rsidRPr="00957228" w:rsidRDefault="00957228" w:rsidP="0095722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1D4CC96A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4"/>
          <w:szCs w:val="24"/>
          <w:lang w:val="uk-UA" w:eastAsia="ru-RU"/>
        </w:rPr>
      </w:pPr>
    </w:p>
    <w:p w14:paraId="25D79D3C" w14:textId="77777777" w:rsidR="00957228" w:rsidRPr="00957228" w:rsidRDefault="00957228" w:rsidP="0095722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33CDB174" w14:textId="77777777" w:rsidR="00957228" w:rsidRPr="00957228" w:rsidRDefault="00957228" w:rsidP="00957228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957228">
        <w:rPr>
          <w:rFonts w:eastAsia="Times New Roman"/>
          <w:b/>
          <w:sz w:val="28"/>
          <w:szCs w:val="28"/>
          <w:lang w:val="uk-UA" w:eastAsia="ru-RU"/>
        </w:rPr>
        <w:t xml:space="preserve">Програма місцевих стимулів для працівників </w:t>
      </w:r>
    </w:p>
    <w:p w14:paraId="751D889A" w14:textId="77777777" w:rsidR="00957228" w:rsidRPr="00957228" w:rsidRDefault="00957228" w:rsidP="00957228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957228">
        <w:rPr>
          <w:rFonts w:eastAsia="Times New Roman"/>
          <w:b/>
          <w:sz w:val="28"/>
          <w:szCs w:val="28"/>
          <w:lang w:val="uk-UA" w:eastAsia="ru-RU"/>
        </w:rPr>
        <w:t xml:space="preserve"> Комунального некомерційного підприємства «</w:t>
      </w:r>
      <w:proofErr w:type="spellStart"/>
      <w:r w:rsidRPr="00957228">
        <w:rPr>
          <w:rFonts w:eastAsia="Times New Roman"/>
          <w:b/>
          <w:sz w:val="28"/>
          <w:szCs w:val="28"/>
          <w:lang w:val="uk-UA" w:eastAsia="ru-RU"/>
        </w:rPr>
        <w:t>Південнівська</w:t>
      </w:r>
      <w:proofErr w:type="spellEnd"/>
      <w:r w:rsidRPr="00957228">
        <w:rPr>
          <w:rFonts w:eastAsia="Times New Roman"/>
          <w:b/>
          <w:sz w:val="28"/>
          <w:szCs w:val="28"/>
          <w:lang w:val="uk-UA" w:eastAsia="ru-RU"/>
        </w:rPr>
        <w:t xml:space="preserve"> міська лікарня» Південнівської міської ради</w:t>
      </w:r>
    </w:p>
    <w:p w14:paraId="090E7781" w14:textId="77777777" w:rsidR="00957228" w:rsidRPr="00957228" w:rsidRDefault="00957228" w:rsidP="00957228">
      <w:pPr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  <w:r w:rsidRPr="00957228">
        <w:rPr>
          <w:rFonts w:eastAsia="Times New Roman"/>
          <w:b/>
          <w:sz w:val="28"/>
          <w:szCs w:val="28"/>
          <w:lang w:val="uk-UA" w:eastAsia="ru-RU"/>
        </w:rPr>
        <w:t>на  2026 – 2028 роки</w:t>
      </w:r>
    </w:p>
    <w:p w14:paraId="0B0B5793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4D2B4F5C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119055AA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69331B0B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68A16F5A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1439C14A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6B8F573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0ACEDC9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52AE38F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59688684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19FD69AE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29CBE5C5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E3A7AD4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7486DCB2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74CD9604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E011350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5A4EA147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158E09FF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5223004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B98BBA9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7D63EA54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7D219199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BDB88CE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01C01CF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4D7E13CD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78CA82C0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C0701D4" w14:textId="77777777" w:rsidR="00957228" w:rsidRPr="00957228" w:rsidRDefault="00957228" w:rsidP="00957228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957228">
        <w:rPr>
          <w:rFonts w:eastAsia="Times New Roman"/>
          <w:b/>
          <w:sz w:val="28"/>
          <w:szCs w:val="28"/>
          <w:lang w:eastAsia="ru-RU"/>
        </w:rPr>
        <w:t xml:space="preserve">м. </w:t>
      </w:r>
      <w:r w:rsidRPr="00957228">
        <w:rPr>
          <w:rFonts w:eastAsia="Times New Roman"/>
          <w:b/>
          <w:sz w:val="28"/>
          <w:szCs w:val="28"/>
          <w:lang w:val="uk-UA" w:eastAsia="ru-RU"/>
        </w:rPr>
        <w:t>Південне</w:t>
      </w:r>
    </w:p>
    <w:p w14:paraId="03DDE215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14:paraId="7236FEB7" w14:textId="77777777" w:rsidR="00957228" w:rsidRPr="00957228" w:rsidRDefault="00957228" w:rsidP="00957228">
      <w:pPr>
        <w:spacing w:after="0" w:line="240" w:lineRule="atLeast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957228">
        <w:rPr>
          <w:rFonts w:eastAsia="Times New Roman"/>
          <w:b/>
          <w:bCs/>
          <w:sz w:val="24"/>
          <w:szCs w:val="24"/>
          <w:lang w:val="uk-UA" w:eastAsia="ru-RU"/>
        </w:rPr>
        <w:t>З М І С Т</w:t>
      </w:r>
    </w:p>
    <w:p w14:paraId="42D6B06F" w14:textId="77777777" w:rsidR="00957228" w:rsidRPr="00957228" w:rsidRDefault="00957228" w:rsidP="00957228">
      <w:pPr>
        <w:spacing w:after="0" w:line="240" w:lineRule="atLeast"/>
        <w:rPr>
          <w:rFonts w:eastAsia="Times New Roman"/>
          <w:b/>
          <w:bCs/>
          <w:i/>
          <w:iCs/>
          <w:sz w:val="24"/>
          <w:szCs w:val="24"/>
          <w:lang w:val="uk-UA" w:eastAsia="ru-RU"/>
        </w:rPr>
      </w:pPr>
    </w:p>
    <w:p w14:paraId="21A5826E" w14:textId="77777777" w:rsidR="00957228" w:rsidRPr="00957228" w:rsidRDefault="00957228" w:rsidP="00957228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bookmarkStart w:id="1" w:name="_Hlk203131999"/>
      <w:r w:rsidRPr="00957228">
        <w:rPr>
          <w:rFonts w:eastAsia="Arial"/>
          <w:sz w:val="24"/>
          <w:szCs w:val="24"/>
          <w:lang w:val="uk-UA" w:eastAsia="ru-RU"/>
        </w:rPr>
        <w:t>Паспорт Програми.</w:t>
      </w:r>
    </w:p>
    <w:bookmarkEnd w:id="1"/>
    <w:p w14:paraId="658974D3" w14:textId="77777777" w:rsidR="00957228" w:rsidRPr="00957228" w:rsidRDefault="00957228" w:rsidP="00957228">
      <w:pPr>
        <w:spacing w:after="0" w:line="240" w:lineRule="atLeast"/>
        <w:ind w:left="720"/>
        <w:jc w:val="both"/>
        <w:rPr>
          <w:rFonts w:eastAsia="Arial"/>
          <w:sz w:val="24"/>
          <w:szCs w:val="24"/>
          <w:lang w:val="uk-UA" w:eastAsia="ru-RU"/>
        </w:rPr>
      </w:pPr>
    </w:p>
    <w:p w14:paraId="6553ABB3" w14:textId="77777777" w:rsidR="00957228" w:rsidRPr="00957228" w:rsidRDefault="00957228" w:rsidP="00957228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957228">
        <w:rPr>
          <w:rFonts w:eastAsia="Arial"/>
          <w:sz w:val="24"/>
          <w:szCs w:val="24"/>
          <w:lang w:val="uk-UA" w:eastAsia="ru-RU"/>
        </w:rPr>
        <w:t>Визначення проблеми, на розв’язання якої спрямована Програма.</w:t>
      </w:r>
    </w:p>
    <w:p w14:paraId="55EEE531" w14:textId="77777777" w:rsidR="00957228" w:rsidRPr="00957228" w:rsidRDefault="00957228" w:rsidP="00957228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48DB699C" w14:textId="77777777" w:rsidR="00957228" w:rsidRPr="00957228" w:rsidRDefault="00957228" w:rsidP="00957228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957228">
        <w:rPr>
          <w:rFonts w:eastAsia="Arial"/>
          <w:sz w:val="24"/>
          <w:szCs w:val="24"/>
          <w:lang w:val="uk-UA" w:eastAsia="ru-RU"/>
        </w:rPr>
        <w:t>Визначення мети Програми.</w:t>
      </w:r>
    </w:p>
    <w:p w14:paraId="246F533A" w14:textId="77777777" w:rsidR="00957228" w:rsidRPr="00957228" w:rsidRDefault="00957228" w:rsidP="00957228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5DD88B78" w14:textId="77777777" w:rsidR="00957228" w:rsidRPr="00957228" w:rsidRDefault="00957228" w:rsidP="00957228">
      <w:pPr>
        <w:numPr>
          <w:ilvl w:val="0"/>
          <w:numId w:val="24"/>
        </w:numPr>
        <w:spacing w:after="0" w:line="240" w:lineRule="atLeast"/>
        <w:rPr>
          <w:rFonts w:eastAsia="Arial"/>
          <w:sz w:val="24"/>
          <w:szCs w:val="24"/>
          <w:lang w:val="uk-UA" w:eastAsia="ru-RU"/>
        </w:rPr>
      </w:pPr>
      <w:r w:rsidRPr="00957228">
        <w:rPr>
          <w:rFonts w:eastAsia="Arial"/>
          <w:sz w:val="24"/>
          <w:szCs w:val="24"/>
          <w:lang w:val="uk-UA" w:eastAsia="ru-RU"/>
        </w:rPr>
        <w:t>Обґрунтування завдань і засобів розв’язання проблеми, заходів і показників результативності.</w:t>
      </w:r>
    </w:p>
    <w:p w14:paraId="576B6BA9" w14:textId="77777777" w:rsidR="00957228" w:rsidRPr="00957228" w:rsidRDefault="00957228" w:rsidP="00957228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4F0E0FE8" w14:textId="77777777" w:rsidR="00957228" w:rsidRPr="00957228" w:rsidRDefault="00957228" w:rsidP="00957228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957228">
        <w:rPr>
          <w:rFonts w:eastAsia="Arial"/>
          <w:sz w:val="24"/>
          <w:szCs w:val="24"/>
          <w:lang w:val="uk-UA" w:eastAsia="ru-RU"/>
        </w:rPr>
        <w:t>Очікувані результати виконання Програми.</w:t>
      </w:r>
    </w:p>
    <w:p w14:paraId="69850521" w14:textId="77777777" w:rsidR="00957228" w:rsidRPr="00957228" w:rsidRDefault="00957228" w:rsidP="00957228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2F22B8A1" w14:textId="77777777" w:rsidR="00957228" w:rsidRPr="00957228" w:rsidRDefault="00957228" w:rsidP="00957228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957228">
        <w:rPr>
          <w:rFonts w:eastAsia="Arial"/>
          <w:sz w:val="24"/>
          <w:szCs w:val="24"/>
          <w:lang w:val="uk-UA" w:eastAsia="ru-RU"/>
        </w:rPr>
        <w:t>Обсяги та джерела фінансування Програми.</w:t>
      </w:r>
    </w:p>
    <w:p w14:paraId="6211B2B5" w14:textId="77777777" w:rsidR="00957228" w:rsidRPr="00957228" w:rsidRDefault="00957228" w:rsidP="00957228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5C01A8C3" w14:textId="77777777" w:rsidR="00957228" w:rsidRPr="00957228" w:rsidRDefault="00957228" w:rsidP="00957228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957228">
        <w:rPr>
          <w:rFonts w:eastAsia="Arial"/>
          <w:sz w:val="24"/>
          <w:szCs w:val="24"/>
          <w:lang w:val="uk-UA" w:eastAsia="ru-RU"/>
        </w:rPr>
        <w:t>Строки та етапи виконання Програми.</w:t>
      </w:r>
    </w:p>
    <w:p w14:paraId="46B426F8" w14:textId="77777777" w:rsidR="00957228" w:rsidRPr="00957228" w:rsidRDefault="00957228" w:rsidP="00957228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0847C1AD" w14:textId="77777777" w:rsidR="00957228" w:rsidRPr="00957228" w:rsidRDefault="00957228" w:rsidP="00957228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957228">
        <w:rPr>
          <w:rFonts w:eastAsia="Arial"/>
          <w:sz w:val="24"/>
          <w:szCs w:val="24"/>
          <w:lang w:val="uk-UA" w:eastAsia="ru-RU"/>
        </w:rPr>
        <w:t>Координація та контроль за ходом виконання Програми.</w:t>
      </w:r>
    </w:p>
    <w:p w14:paraId="43DDCB8F" w14:textId="77777777" w:rsidR="00957228" w:rsidRPr="00957228" w:rsidRDefault="00957228" w:rsidP="00957228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2ED71241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0BE41145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7774CBF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6C81C92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5FCD712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FD392B2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2AFA99C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80A6B36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2BFD089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3AFE10E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D597BEE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CF40286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81196D5" w14:textId="77777777" w:rsidR="00957228" w:rsidRPr="00957228" w:rsidRDefault="00957228" w:rsidP="009572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5D46682" w14:textId="77777777" w:rsidR="00957228" w:rsidRPr="00957228" w:rsidRDefault="00957228" w:rsidP="00957228">
      <w:pPr>
        <w:spacing w:after="0" w:line="240" w:lineRule="auto"/>
        <w:ind w:firstLine="708"/>
        <w:rPr>
          <w:rFonts w:eastAsia="Times New Roman"/>
          <w:b/>
          <w:sz w:val="28"/>
          <w:szCs w:val="28"/>
          <w:lang w:eastAsia="ru-RU"/>
        </w:rPr>
      </w:pPr>
    </w:p>
    <w:p w14:paraId="506D7041" w14:textId="77777777" w:rsidR="00957228" w:rsidRPr="00957228" w:rsidRDefault="00957228" w:rsidP="00957228">
      <w:pPr>
        <w:spacing w:after="0" w:line="240" w:lineRule="auto"/>
        <w:ind w:firstLine="708"/>
        <w:rPr>
          <w:rFonts w:eastAsia="Times New Roman"/>
          <w:b/>
          <w:sz w:val="28"/>
          <w:szCs w:val="28"/>
          <w:lang w:eastAsia="ru-RU"/>
        </w:rPr>
      </w:pPr>
    </w:p>
    <w:p w14:paraId="11783E17" w14:textId="77777777" w:rsidR="00957228" w:rsidRPr="00957228" w:rsidRDefault="00957228" w:rsidP="00957228">
      <w:pPr>
        <w:spacing w:after="0" w:line="240" w:lineRule="auto"/>
        <w:ind w:firstLine="708"/>
        <w:rPr>
          <w:rFonts w:eastAsia="Times New Roman"/>
          <w:b/>
          <w:sz w:val="28"/>
          <w:szCs w:val="28"/>
          <w:lang w:val="uk-UA" w:eastAsia="ru-RU"/>
        </w:rPr>
      </w:pPr>
    </w:p>
    <w:p w14:paraId="4CF2AEFA" w14:textId="77777777" w:rsidR="00957228" w:rsidRPr="00957228" w:rsidRDefault="00957228" w:rsidP="00957228">
      <w:pPr>
        <w:spacing w:after="0" w:line="240" w:lineRule="auto"/>
        <w:ind w:firstLine="708"/>
        <w:rPr>
          <w:rFonts w:eastAsia="Times New Roman"/>
          <w:b/>
          <w:sz w:val="28"/>
          <w:szCs w:val="28"/>
          <w:lang w:val="uk-UA" w:eastAsia="ru-RU"/>
        </w:rPr>
      </w:pPr>
    </w:p>
    <w:p w14:paraId="152F969F" w14:textId="77777777" w:rsidR="00957228" w:rsidRPr="00957228" w:rsidRDefault="00957228" w:rsidP="00957228">
      <w:pPr>
        <w:spacing w:after="0" w:line="240" w:lineRule="auto"/>
        <w:ind w:firstLine="708"/>
        <w:rPr>
          <w:rFonts w:eastAsia="Times New Roman"/>
          <w:b/>
          <w:sz w:val="28"/>
          <w:szCs w:val="28"/>
          <w:lang w:val="uk-UA" w:eastAsia="ru-RU"/>
        </w:rPr>
      </w:pPr>
    </w:p>
    <w:p w14:paraId="5DB21785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143D2748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0918A018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10C26F45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0E336689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64F15FA6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1AEF40E5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67993FA5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7D2B8E74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0B04FF77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59C92D81" w14:textId="77777777" w:rsidR="00957228" w:rsidRPr="00957228" w:rsidRDefault="00957228" w:rsidP="00957228">
      <w:pPr>
        <w:spacing w:after="0" w:line="240" w:lineRule="auto"/>
        <w:rPr>
          <w:rFonts w:eastAsia="Times New Roman"/>
          <w:b/>
          <w:sz w:val="28"/>
          <w:szCs w:val="28"/>
          <w:lang w:val="uk-UA" w:eastAsia="ru-RU"/>
        </w:rPr>
      </w:pPr>
    </w:p>
    <w:p w14:paraId="362E6F87" w14:textId="77777777" w:rsidR="00957228" w:rsidRDefault="00957228" w:rsidP="0095722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val="uk-UA" w:eastAsia="ru-RU"/>
        </w:rPr>
      </w:pPr>
    </w:p>
    <w:p w14:paraId="12970301" w14:textId="77777777" w:rsidR="00957228" w:rsidRPr="00957228" w:rsidRDefault="00957228" w:rsidP="0095722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957228">
        <w:rPr>
          <w:rFonts w:eastAsia="Times New Roman"/>
          <w:b/>
          <w:color w:val="000000"/>
          <w:sz w:val="24"/>
          <w:szCs w:val="24"/>
          <w:lang w:val="uk-UA" w:eastAsia="ru-RU"/>
        </w:rPr>
        <w:lastRenderedPageBreak/>
        <w:t>І</w:t>
      </w:r>
      <w:r w:rsidRPr="00957228">
        <w:rPr>
          <w:rFonts w:eastAsia="Times New Roman"/>
          <w:b/>
          <w:color w:val="000000"/>
          <w:sz w:val="24"/>
          <w:szCs w:val="24"/>
          <w:lang w:eastAsia="ru-RU"/>
        </w:rPr>
        <w:t>. ПАСПОРТ</w:t>
      </w:r>
    </w:p>
    <w:p w14:paraId="465B0153" w14:textId="77777777" w:rsidR="00957228" w:rsidRPr="00957228" w:rsidRDefault="00957228" w:rsidP="00957228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bookmarkStart w:id="2" w:name="_Hlk40291812"/>
      <w:r w:rsidRPr="00957228">
        <w:rPr>
          <w:rFonts w:eastAsia="Times New Roman"/>
          <w:b/>
          <w:sz w:val="24"/>
          <w:szCs w:val="24"/>
          <w:lang w:val="uk-UA" w:eastAsia="ru-RU"/>
        </w:rPr>
        <w:t>Програми місцевих стимулів для працівників Комунального некомерційного підприємства «</w:t>
      </w:r>
      <w:proofErr w:type="spellStart"/>
      <w:r w:rsidRPr="00957228">
        <w:rPr>
          <w:rFonts w:eastAsia="Times New Roman"/>
          <w:b/>
          <w:sz w:val="24"/>
          <w:szCs w:val="24"/>
          <w:lang w:val="uk-UA" w:eastAsia="ru-RU"/>
        </w:rPr>
        <w:t>Південнівська</w:t>
      </w:r>
      <w:proofErr w:type="spellEnd"/>
      <w:r w:rsidRPr="00957228">
        <w:rPr>
          <w:rFonts w:eastAsia="Times New Roman"/>
          <w:b/>
          <w:sz w:val="24"/>
          <w:szCs w:val="24"/>
          <w:lang w:val="uk-UA" w:eastAsia="ru-RU"/>
        </w:rPr>
        <w:t xml:space="preserve"> міська лікарня»</w:t>
      </w:r>
    </w:p>
    <w:p w14:paraId="2C4E9D54" w14:textId="77777777" w:rsidR="00957228" w:rsidRPr="00957228" w:rsidRDefault="00957228" w:rsidP="00957228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957228">
        <w:rPr>
          <w:rFonts w:eastAsia="Times New Roman"/>
          <w:b/>
          <w:sz w:val="24"/>
          <w:szCs w:val="24"/>
          <w:lang w:val="uk-UA" w:eastAsia="ru-RU"/>
        </w:rPr>
        <w:t>Південнівської міської ради на 2026-2028 р</w:t>
      </w:r>
      <w:bookmarkEnd w:id="2"/>
      <w:r w:rsidRPr="00957228">
        <w:rPr>
          <w:rFonts w:eastAsia="Times New Roman"/>
          <w:b/>
          <w:sz w:val="24"/>
          <w:szCs w:val="24"/>
          <w:lang w:val="uk-UA" w:eastAsia="ru-RU"/>
        </w:rPr>
        <w:t>оки</w:t>
      </w:r>
    </w:p>
    <w:p w14:paraId="5EF660A0" w14:textId="77777777" w:rsidR="00957228" w:rsidRPr="00957228" w:rsidRDefault="00957228" w:rsidP="00957228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45"/>
        <w:gridCol w:w="6626"/>
      </w:tblGrid>
      <w:tr w:rsidR="00957228" w:rsidRPr="00957228" w14:paraId="27EB5F39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D469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8468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4F77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>Південнівська</w:t>
            </w:r>
            <w:proofErr w:type="spellEnd"/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 xml:space="preserve"> міська лікарня» Південнівської міської ради</w:t>
            </w:r>
          </w:p>
        </w:tc>
      </w:tr>
      <w:tr w:rsidR="00957228" w:rsidRPr="00957228" w14:paraId="6B54A55E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E321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F2A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Законодавчі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підстави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4E3F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Конституція України, Бюджетний кодекс України, </w:t>
            </w:r>
            <w:bookmarkStart w:id="3" w:name="_Hlk40345068"/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Кодекс законів про працю України</w:t>
            </w:r>
            <w:bookmarkEnd w:id="3"/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, Закони України «Про місцеве самоврядування в Україні», «Про державні фінансові гарантії медичного обслуговування населення», Закон України «Про оплату праці», Закон України «Основи законодавства України про охорону здоров’я», </w:t>
            </w:r>
            <w:bookmarkStart w:id="4" w:name="_Hlk40345138"/>
            <w:r w:rsidRPr="0095722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Закон України «Про колективні договори», Наказ Держспоживстандарту України</w:t>
            </w:r>
            <w:r w:rsidRPr="00957228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95722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28.07.</w:t>
            </w:r>
            <w:r w:rsidRPr="00957228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>2010</w:t>
            </w:r>
            <w:r w:rsidRPr="00957228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6" w:tgtFrame="_blank" w:history="1">
              <w:r w:rsidRPr="00957228">
                <w:rPr>
                  <w:rFonts w:eastAsia="Times New Roman"/>
                  <w:sz w:val="24"/>
                  <w:szCs w:val="24"/>
                  <w:u w:val="single"/>
                  <w:shd w:val="clear" w:color="auto" w:fill="FFFFFF"/>
                  <w:lang w:val="uk-UA" w:eastAsia="ru-RU"/>
                </w:rPr>
                <w:t>№ 327</w:t>
              </w:r>
            </w:hyperlink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 «Національний класифікатор України»</w:t>
            </w:r>
            <w:bookmarkEnd w:id="4"/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957228">
              <w:rPr>
                <w:rFonts w:eastAsia="Times New Roman"/>
                <w:bCs/>
                <w:color w:val="292B2C"/>
                <w:sz w:val="24"/>
                <w:szCs w:val="24"/>
                <w:lang w:val="uk-UA" w:eastAsia="uk-UA"/>
              </w:rPr>
              <w:t>Наказ Державного комітету статистики України від 13.01.2004 року №5 «Про затвердження Інструкції зі статистики заробітної плати»</w:t>
            </w:r>
          </w:p>
        </w:tc>
      </w:tr>
      <w:tr w:rsidR="00957228" w:rsidRPr="00957228" w14:paraId="4C4A856D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093A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B622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1BCF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>Південнівська</w:t>
            </w:r>
            <w:proofErr w:type="spellEnd"/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 xml:space="preserve"> міська лікарня» Південнівської міської ради</w:t>
            </w:r>
          </w:p>
        </w:tc>
      </w:tr>
      <w:tr w:rsidR="00957228" w:rsidRPr="00957228" w14:paraId="230A7105" w14:textId="77777777" w:rsidTr="00957228">
        <w:trPr>
          <w:trHeight w:val="7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8D66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63FC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A3E6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Виконавчий комітет Південнівської міської ради Одеського району Одеської області,  Комунальне некомерційне підприємство «</w:t>
            </w:r>
            <w:proofErr w:type="spellStart"/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Південнівська</w:t>
            </w:r>
            <w:proofErr w:type="spellEnd"/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 міська лікарня» Південнівської міської ради</w:t>
            </w:r>
          </w:p>
        </w:tc>
      </w:tr>
      <w:tr w:rsidR="00957228" w:rsidRPr="00957228" w14:paraId="1BE7D108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84B6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2749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співвиконавці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0E4F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Виконавчий комітет Південнівської міської ради Одеського району Одеської області, Комунальне некомерційне підприємство «</w:t>
            </w:r>
            <w:proofErr w:type="spellStart"/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Південнівська</w:t>
            </w:r>
            <w:proofErr w:type="spellEnd"/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 міська лікарня» Південнівської міської ради</w:t>
            </w:r>
          </w:p>
        </w:tc>
      </w:tr>
      <w:tr w:rsidR="00957228" w:rsidRPr="00957228" w14:paraId="4FA4B305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DBB3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39EA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C8AE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>2026 – 2028 роки</w:t>
            </w:r>
          </w:p>
        </w:tc>
      </w:tr>
      <w:tr w:rsidR="00957228" w:rsidRPr="00957228" w14:paraId="4B79B480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B1A9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A159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Мета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E0A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</w:t>
            </w:r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57228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підвищення якості надання медичної допомоги;</w:t>
            </w:r>
          </w:p>
          <w:p w14:paraId="191D9CC8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збереження та посилення кадрового потенціалу підприємства;</w:t>
            </w:r>
          </w:p>
          <w:p w14:paraId="20147282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підвищення ефективності системи управління у галузі охорона здоров’я</w:t>
            </w:r>
          </w:p>
        </w:tc>
      </w:tr>
      <w:tr w:rsidR="00957228" w:rsidRPr="00957228" w14:paraId="727E587D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7316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CBA4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</w:p>
          <w:p w14:paraId="62CE1257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sz w:val="24"/>
                <w:szCs w:val="24"/>
                <w:lang w:val="uk-UA" w:eastAsia="ru-RU"/>
              </w:rPr>
              <w:t>зокрема:</w:t>
            </w:r>
          </w:p>
          <w:p w14:paraId="16A2838D" w14:textId="77777777" w:rsidR="00957228" w:rsidRPr="00957228" w:rsidRDefault="00957228" w:rsidP="00957228">
            <w:pPr>
              <w:spacing w:after="0" w:line="240" w:lineRule="atLeast"/>
              <w:rPr>
                <w:rFonts w:eastAsia="Arial"/>
                <w:sz w:val="24"/>
                <w:szCs w:val="24"/>
                <w:lang w:val="uk-UA" w:eastAsia="ru-RU"/>
              </w:rPr>
            </w:pPr>
            <w:r w:rsidRPr="00957228">
              <w:rPr>
                <w:rFonts w:eastAsia="Arial"/>
                <w:sz w:val="24"/>
                <w:szCs w:val="24"/>
                <w:lang w:val="uk-UA" w:eastAsia="ru-RU"/>
              </w:rPr>
              <w:t xml:space="preserve"> - коштів бюджету громади;</w:t>
            </w:r>
          </w:p>
          <w:p w14:paraId="739D79EF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57228">
              <w:rPr>
                <w:rFonts w:eastAsia="Arial"/>
                <w:sz w:val="24"/>
                <w:szCs w:val="24"/>
                <w:lang w:val="uk-UA" w:eastAsia="ru-RU"/>
              </w:rPr>
              <w:t>-  інші джерела.</w:t>
            </w:r>
          </w:p>
          <w:p w14:paraId="7B5BAB20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DAA6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14:paraId="2F90B4B3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14:paraId="5D70F8D0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14:paraId="52062FD5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Arial"/>
                <w:sz w:val="24"/>
                <w:szCs w:val="24"/>
                <w:lang w:val="uk-UA" w:eastAsia="ru-RU"/>
              </w:rPr>
            </w:pPr>
            <w:r w:rsidRPr="00957228">
              <w:rPr>
                <w:rFonts w:eastAsia="Calibri"/>
                <w:b/>
                <w:sz w:val="24"/>
                <w:szCs w:val="24"/>
                <w:lang w:val="uk-UA"/>
              </w:rPr>
              <w:t xml:space="preserve">Всього: </w:t>
            </w:r>
            <w:r w:rsidRPr="00957228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40 231,421 тис. гривень</w:t>
            </w:r>
          </w:p>
          <w:p w14:paraId="5265EA46" w14:textId="17E028E1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</w:t>
            </w:r>
            <w:r w:rsidR="00787E76">
              <w:rPr>
                <w:rFonts w:eastAsia="Times New Roman"/>
                <w:sz w:val="24"/>
                <w:szCs w:val="24"/>
                <w:lang w:val="uk-UA" w:eastAsia="uk-UA"/>
              </w:rPr>
              <w:t>40 231,421 тис. гр</w:t>
            </w:r>
            <w:r w:rsidRPr="00957228">
              <w:rPr>
                <w:rFonts w:eastAsia="Times New Roman"/>
                <w:sz w:val="24"/>
                <w:szCs w:val="24"/>
                <w:lang w:val="uk-UA" w:eastAsia="uk-UA"/>
              </w:rPr>
              <w:t>ивень</w:t>
            </w:r>
            <w:r w:rsidRPr="00957228">
              <w:rPr>
                <w:rFonts w:eastAsia="Calibri"/>
                <w:bCs/>
                <w:sz w:val="24"/>
                <w:szCs w:val="24"/>
                <w:lang w:val="uk-UA"/>
              </w:rPr>
              <w:t xml:space="preserve"> - </w:t>
            </w:r>
            <w:r w:rsidRPr="00957228">
              <w:rPr>
                <w:rFonts w:eastAsia="Arial"/>
                <w:bCs/>
                <w:sz w:val="24"/>
                <w:szCs w:val="24"/>
                <w:lang w:val="uk-UA" w:eastAsia="ru-RU"/>
              </w:rPr>
              <w:t>коштів бюджету громади</w:t>
            </w:r>
          </w:p>
          <w:p w14:paraId="2AD96EDA" w14:textId="77777777" w:rsidR="00957228" w:rsidRPr="00957228" w:rsidRDefault="00957228" w:rsidP="00957228">
            <w:pPr>
              <w:tabs>
                <w:tab w:val="left" w:pos="1114"/>
              </w:tabs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957228" w:rsidRPr="00957228" w14:paraId="09A6E663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B58F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C6A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Очікувані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1D3F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uk-UA"/>
              </w:rPr>
              <w:t xml:space="preserve">- </w:t>
            </w:r>
            <w:r w:rsidRPr="009572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57228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підвищення якості надання медичної допомоги;</w:t>
            </w:r>
          </w:p>
          <w:p w14:paraId="395CD4C7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збереження та посилення кадрового потенціалу підприємства;</w:t>
            </w:r>
          </w:p>
          <w:p w14:paraId="395B966F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підвищення ефективності системи управління у галузі охорона здоров’я</w:t>
            </w:r>
          </w:p>
        </w:tc>
      </w:tr>
      <w:tr w:rsidR="00957228" w:rsidRPr="00957228" w14:paraId="75BF6696" w14:textId="77777777" w:rsidTr="00957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112" w14:textId="77777777" w:rsidR="00957228" w:rsidRPr="00957228" w:rsidRDefault="00957228" w:rsidP="00957228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C6B6" w14:textId="77777777" w:rsidR="00957228" w:rsidRPr="00957228" w:rsidRDefault="00957228" w:rsidP="00957228">
            <w:pPr>
              <w:spacing w:after="0"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957228">
              <w:rPr>
                <w:rFonts w:eastAsia="Times New Roman"/>
                <w:sz w:val="24"/>
                <w:szCs w:val="24"/>
                <w:lang w:val="uk-UA" w:eastAsia="ru-RU"/>
              </w:rPr>
              <w:t>Контроль за виконанням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C38E4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957228">
              <w:rPr>
                <w:rFonts w:eastAsia="Calibri"/>
                <w:sz w:val="24"/>
                <w:szCs w:val="24"/>
                <w:lang w:val="uk-UA"/>
              </w:rPr>
              <w:t>Реалізація заходів передбачених Програмою, покладається на Комунальне некомерційне підприємство «</w:t>
            </w:r>
            <w:proofErr w:type="spellStart"/>
            <w:r w:rsidRPr="00957228">
              <w:rPr>
                <w:rFonts w:eastAsia="Calibri"/>
                <w:sz w:val="24"/>
                <w:szCs w:val="24"/>
                <w:lang w:val="uk-UA"/>
              </w:rPr>
              <w:t>Південнівська</w:t>
            </w:r>
            <w:proofErr w:type="spellEnd"/>
            <w:r w:rsidRPr="00957228">
              <w:rPr>
                <w:rFonts w:eastAsia="Calibri"/>
                <w:sz w:val="24"/>
                <w:szCs w:val="24"/>
                <w:lang w:val="uk-UA"/>
              </w:rPr>
              <w:t xml:space="preserve"> міська лікарня» Південнівської міської ради.</w:t>
            </w:r>
          </w:p>
          <w:p w14:paraId="24AF5793" w14:textId="77777777" w:rsidR="00957228" w:rsidRPr="00957228" w:rsidRDefault="00957228" w:rsidP="009572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957228">
              <w:rPr>
                <w:rFonts w:eastAsia="Calibri"/>
                <w:sz w:val="24"/>
                <w:szCs w:val="24"/>
                <w:lang w:val="uk-UA"/>
              </w:rPr>
              <w:lastRenderedPageBreak/>
              <w:t>Контроль за реалізацією заходів, передбачених Програмою, здійснює постійна комісія з питань бюджету, фінансово-економічної, інвестиційної політики та підприємництва, постійна комісію з питань соціальної політики, освіти, молоді, спорту та фізичної культури та головний розпорядник бюджетних коштів – виконавчий комітет Південнівської міської ради Одеського району Одеської області.</w:t>
            </w:r>
          </w:p>
        </w:tc>
      </w:tr>
    </w:tbl>
    <w:p w14:paraId="4ACF6D92" w14:textId="77777777" w:rsidR="00957228" w:rsidRPr="00957228" w:rsidRDefault="00957228" w:rsidP="00957228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12AB553B" w14:textId="77777777" w:rsidR="00957228" w:rsidRPr="00957228" w:rsidRDefault="00957228" w:rsidP="00957228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eastAsia="Times New Roman"/>
          <w:b/>
          <w:sz w:val="24"/>
          <w:szCs w:val="24"/>
          <w:lang w:val="uk-UA" w:eastAsia="ru-RU"/>
        </w:rPr>
      </w:pPr>
      <w:bookmarkStart w:id="5" w:name="_Hlk31874949"/>
      <w:bookmarkStart w:id="6" w:name="_Hlk40290824"/>
      <w:r w:rsidRPr="00957228">
        <w:rPr>
          <w:rFonts w:eastAsia="Times New Roman"/>
          <w:b/>
          <w:sz w:val="24"/>
          <w:szCs w:val="24"/>
          <w:lang w:val="uk-UA" w:eastAsia="ru-RU"/>
        </w:rPr>
        <w:t>ІІ. Визначення проблеми, на розв’язання якої спрямована Програма</w:t>
      </w:r>
    </w:p>
    <w:p w14:paraId="51F16E15" w14:textId="77777777" w:rsidR="00957228" w:rsidRPr="00957228" w:rsidRDefault="00957228" w:rsidP="00957228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14:paraId="3618F791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 xml:space="preserve">Ефективна кадрова політика є важливим інструментом функціювання галузі охорони здоров’я, оскільки від рівня забезпеченості закладів галузі медичними працівниками та їх професійного рівня залежить якість надання медичної допомоги населенню. Питання кадрового забезпечення набули особливої ваги з огляду на кадрову кризу в медичній галузі.    </w:t>
      </w:r>
    </w:p>
    <w:p w14:paraId="76DE4AA4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>Здоров’я людини є головною цінністю, має важливе значення в житті кожної людини, надає можливість досягнути індивідуального і суспільного добробуту та благополуччя, є головною умовою стійкого економічного розвитку.</w:t>
      </w:r>
    </w:p>
    <w:p w14:paraId="48E27508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>Одним із основних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обслуговування.</w:t>
      </w:r>
    </w:p>
    <w:p w14:paraId="32B08CB3" w14:textId="77777777" w:rsidR="00957228" w:rsidRPr="00957228" w:rsidRDefault="00957228" w:rsidP="00957228">
      <w:pPr>
        <w:spacing w:after="0" w:line="240" w:lineRule="auto"/>
        <w:ind w:firstLine="567"/>
        <w:jc w:val="both"/>
        <w:rPr>
          <w:rFonts w:eastAsia="Times New Roman"/>
          <w:bCs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bCs/>
          <w:color w:val="000000"/>
          <w:sz w:val="24"/>
          <w:szCs w:val="24"/>
          <w:lang w:val="uk-UA" w:eastAsia="ru-RU"/>
        </w:rPr>
        <w:t>З 01.01.2025 року лікарня обслуговує 34 894 мешканців Південнівської міської територіальної громади.</w:t>
      </w:r>
    </w:p>
    <w:p w14:paraId="3A126BDF" w14:textId="77777777" w:rsidR="00957228" w:rsidRPr="00957228" w:rsidRDefault="00957228" w:rsidP="00957228">
      <w:pPr>
        <w:spacing w:after="0" w:line="240" w:lineRule="auto"/>
        <w:ind w:firstLine="567"/>
        <w:jc w:val="both"/>
        <w:rPr>
          <w:rFonts w:eastAsia="Times New Roman"/>
          <w:bCs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bCs/>
          <w:color w:val="000000"/>
          <w:sz w:val="24"/>
          <w:szCs w:val="24"/>
          <w:lang w:val="uk-UA" w:eastAsia="ru-RU"/>
        </w:rPr>
        <w:t>На сьогоднішній день штатних посад – 267 одиниць, з них:, лікарів-інтернів -7 штатних одиниць. Фактичне укомплектування лікарями складає – 89,3 %.</w:t>
      </w:r>
    </w:p>
    <w:p w14:paraId="6FC1105E" w14:textId="0D8D0307" w:rsidR="00957228" w:rsidRPr="00957228" w:rsidRDefault="00957228" w:rsidP="00957228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>До складу комунального некомерційного підприємства «</w:t>
      </w:r>
      <w:proofErr w:type="spellStart"/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>Південнівська</w:t>
      </w:r>
      <w:proofErr w:type="spellEnd"/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 xml:space="preserve"> міська лікарня» Південнівської міської ради входить поліклінічне відділення</w:t>
      </w:r>
      <w:r w:rsidR="00787E76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>на 375 відвідувань у зміну,  стаціонарні відділення на 140 ліжок:</w:t>
      </w:r>
    </w:p>
    <w:p w14:paraId="5C9DD57E" w14:textId="77777777" w:rsidR="00957228" w:rsidRPr="00957228" w:rsidRDefault="00957228" w:rsidP="00957228">
      <w:pPr>
        <w:keepNext/>
        <w:keepLines/>
        <w:shd w:val="clear" w:color="auto" w:fill="FFFFFF"/>
        <w:tabs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eastAsia="Times New Roman"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>- хірургічне відділення                         -</w:t>
      </w:r>
      <w:r w:rsidRPr="00957228">
        <w:rPr>
          <w:rFonts w:eastAsia="Times New Roman"/>
          <w:sz w:val="24"/>
          <w:szCs w:val="24"/>
          <w:lang w:val="en-US" w:eastAsia="ru-RU"/>
        </w:rPr>
        <w:t>40</w:t>
      </w:r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 xml:space="preserve"> ліжок:</w:t>
      </w:r>
    </w:p>
    <w:p w14:paraId="2E14199E" w14:textId="77777777" w:rsidR="00957228" w:rsidRPr="00957228" w:rsidRDefault="00957228" w:rsidP="00957228">
      <w:pPr>
        <w:numPr>
          <w:ilvl w:val="0"/>
          <w:numId w:val="25"/>
        </w:numPr>
        <w:shd w:val="clear" w:color="auto" w:fill="FFFFFF"/>
        <w:tabs>
          <w:tab w:val="left" w:pos="720"/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>пологове відділення                          -</w:t>
      </w:r>
      <w:r w:rsidRPr="00957228">
        <w:rPr>
          <w:rFonts w:eastAsia="Times New Roman"/>
          <w:sz w:val="24"/>
          <w:szCs w:val="24"/>
          <w:lang w:val="uk-UA" w:eastAsia="ru-RU"/>
        </w:rPr>
        <w:t>15</w:t>
      </w:r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 xml:space="preserve"> ліжок, у тому числі:</w:t>
      </w:r>
    </w:p>
    <w:p w14:paraId="542789E1" w14:textId="77777777" w:rsidR="00957228" w:rsidRPr="00957228" w:rsidRDefault="00957228" w:rsidP="00957228">
      <w:pPr>
        <w:numPr>
          <w:ilvl w:val="0"/>
          <w:numId w:val="25"/>
        </w:numPr>
        <w:shd w:val="clear" w:color="auto" w:fill="FFFFFF"/>
        <w:tabs>
          <w:tab w:val="num" w:pos="1068"/>
          <w:tab w:val="left" w:pos="4860"/>
          <w:tab w:val="left" w:pos="5273"/>
        </w:tabs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/>
          <w:i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i/>
          <w:color w:val="000000"/>
          <w:sz w:val="24"/>
          <w:szCs w:val="24"/>
          <w:lang w:val="uk-UA" w:eastAsia="ru-RU"/>
        </w:rPr>
        <w:t xml:space="preserve">ліжка для вагітних та </w:t>
      </w:r>
      <w:proofErr w:type="spellStart"/>
      <w:r w:rsidRPr="00957228">
        <w:rPr>
          <w:rFonts w:eastAsia="Times New Roman"/>
          <w:i/>
          <w:color w:val="000000"/>
          <w:sz w:val="24"/>
          <w:szCs w:val="24"/>
          <w:lang w:val="uk-UA" w:eastAsia="ru-RU"/>
        </w:rPr>
        <w:t>породіль</w:t>
      </w:r>
      <w:proofErr w:type="spellEnd"/>
      <w:r w:rsidRPr="00957228">
        <w:rPr>
          <w:rFonts w:eastAsia="Times New Roman"/>
          <w:i/>
          <w:color w:val="000000"/>
          <w:sz w:val="24"/>
          <w:szCs w:val="24"/>
          <w:lang w:val="uk-UA" w:eastAsia="ru-RU"/>
        </w:rPr>
        <w:t xml:space="preserve">     -  </w:t>
      </w:r>
      <w:r w:rsidRPr="00957228">
        <w:rPr>
          <w:rFonts w:eastAsia="Times New Roman"/>
          <w:i/>
          <w:sz w:val="24"/>
          <w:szCs w:val="24"/>
          <w:lang w:val="uk-UA" w:eastAsia="ru-RU"/>
        </w:rPr>
        <w:t>5</w:t>
      </w:r>
    </w:p>
    <w:p w14:paraId="0BE16185" w14:textId="77777777" w:rsidR="00957228" w:rsidRPr="00957228" w:rsidRDefault="00957228" w:rsidP="00957228">
      <w:pPr>
        <w:numPr>
          <w:ilvl w:val="0"/>
          <w:numId w:val="25"/>
        </w:numPr>
        <w:shd w:val="clear" w:color="auto" w:fill="FFFFFF"/>
        <w:tabs>
          <w:tab w:val="num" w:pos="1068"/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/>
          <w:i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i/>
          <w:color w:val="000000"/>
          <w:sz w:val="24"/>
          <w:szCs w:val="24"/>
          <w:lang w:val="uk-UA" w:eastAsia="ru-RU"/>
        </w:rPr>
        <w:t xml:space="preserve">ліжка патології вагітних                - </w:t>
      </w:r>
      <w:r w:rsidRPr="00957228">
        <w:rPr>
          <w:rFonts w:eastAsia="Times New Roman"/>
          <w:i/>
          <w:sz w:val="24"/>
          <w:szCs w:val="24"/>
          <w:lang w:val="uk-UA" w:eastAsia="ru-RU"/>
        </w:rPr>
        <w:t>10</w:t>
      </w:r>
    </w:p>
    <w:p w14:paraId="6066EA8E" w14:textId="77777777" w:rsidR="00957228" w:rsidRPr="00957228" w:rsidRDefault="00957228" w:rsidP="00957228">
      <w:pPr>
        <w:numPr>
          <w:ilvl w:val="0"/>
          <w:numId w:val="25"/>
        </w:numPr>
        <w:shd w:val="clear" w:color="auto" w:fill="FFFFFF"/>
        <w:tabs>
          <w:tab w:val="num" w:pos="1068"/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sz w:val="24"/>
          <w:szCs w:val="24"/>
          <w:lang w:val="uk-UA" w:eastAsia="ru-RU"/>
        </w:rPr>
        <w:t xml:space="preserve">терапевтичне відділення                  - </w:t>
      </w:r>
      <w:r w:rsidRPr="00957228">
        <w:rPr>
          <w:rFonts w:eastAsia="Times New Roman"/>
          <w:sz w:val="24"/>
          <w:szCs w:val="24"/>
          <w:lang w:eastAsia="ru-RU"/>
        </w:rPr>
        <w:t>45</w:t>
      </w:r>
      <w:r w:rsidRPr="00957228">
        <w:rPr>
          <w:rFonts w:eastAsia="Times New Roman"/>
          <w:sz w:val="24"/>
          <w:szCs w:val="24"/>
          <w:lang w:val="uk-UA" w:eastAsia="ru-RU"/>
        </w:rPr>
        <w:t xml:space="preserve"> ліжок, в тому числі:</w:t>
      </w:r>
    </w:p>
    <w:p w14:paraId="67412F1D" w14:textId="77777777" w:rsidR="00957228" w:rsidRPr="00957228" w:rsidRDefault="00957228" w:rsidP="00957228">
      <w:pPr>
        <w:shd w:val="clear" w:color="auto" w:fill="FFFFFF"/>
        <w:tabs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i/>
          <w:sz w:val="24"/>
          <w:szCs w:val="24"/>
          <w:lang w:eastAsia="ru-RU"/>
        </w:rPr>
      </w:pPr>
      <w:r w:rsidRPr="00957228">
        <w:rPr>
          <w:rFonts w:eastAsia="Times New Roman"/>
          <w:i/>
          <w:sz w:val="24"/>
          <w:szCs w:val="24"/>
          <w:lang w:val="uk-UA" w:eastAsia="ru-RU"/>
        </w:rPr>
        <w:t xml:space="preserve">терапевтичних                                     - </w:t>
      </w:r>
      <w:r w:rsidRPr="00957228">
        <w:rPr>
          <w:rFonts w:eastAsia="Times New Roman"/>
          <w:i/>
          <w:sz w:val="24"/>
          <w:szCs w:val="24"/>
          <w:lang w:eastAsia="ru-RU"/>
        </w:rPr>
        <w:t>36</w:t>
      </w:r>
    </w:p>
    <w:p w14:paraId="4AB94A18" w14:textId="77777777" w:rsidR="00957228" w:rsidRPr="00957228" w:rsidRDefault="00957228" w:rsidP="00957228">
      <w:pPr>
        <w:shd w:val="clear" w:color="auto" w:fill="FFFFFF"/>
        <w:tabs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i/>
          <w:sz w:val="24"/>
          <w:szCs w:val="24"/>
          <w:lang w:val="uk-UA" w:eastAsia="ru-RU"/>
        </w:rPr>
      </w:pPr>
      <w:r w:rsidRPr="00957228">
        <w:rPr>
          <w:rFonts w:eastAsia="Times New Roman"/>
          <w:i/>
          <w:sz w:val="24"/>
          <w:szCs w:val="24"/>
          <w:lang w:val="uk-UA" w:eastAsia="ru-RU"/>
        </w:rPr>
        <w:t>паліативна допомога                           - 9</w:t>
      </w:r>
    </w:p>
    <w:p w14:paraId="415C5D66" w14:textId="77777777" w:rsidR="00957228" w:rsidRPr="00957228" w:rsidRDefault="00957228" w:rsidP="00957228">
      <w:pPr>
        <w:shd w:val="clear" w:color="auto" w:fill="FFFFFF"/>
        <w:tabs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iCs/>
          <w:sz w:val="24"/>
          <w:szCs w:val="24"/>
          <w:lang w:val="uk-UA" w:eastAsia="ru-RU"/>
        </w:rPr>
      </w:pPr>
      <w:r w:rsidRPr="00957228">
        <w:rPr>
          <w:rFonts w:eastAsia="Times New Roman"/>
          <w:iCs/>
          <w:sz w:val="24"/>
          <w:szCs w:val="24"/>
          <w:lang w:val="uk-UA" w:eastAsia="ru-RU"/>
        </w:rPr>
        <w:t>- багатопрофільне відділення</w:t>
      </w:r>
      <w:r w:rsidRPr="00957228">
        <w:rPr>
          <w:rFonts w:eastAsia="Times New Roman"/>
          <w:sz w:val="24"/>
          <w:szCs w:val="24"/>
          <w:lang w:val="uk-UA" w:eastAsia="ru-RU"/>
        </w:rPr>
        <w:t xml:space="preserve">- </w:t>
      </w:r>
      <w:r w:rsidRPr="00957228">
        <w:rPr>
          <w:rFonts w:eastAsia="Times New Roman"/>
          <w:sz w:val="24"/>
          <w:szCs w:val="24"/>
          <w:lang w:eastAsia="ru-RU"/>
        </w:rPr>
        <w:t>40</w:t>
      </w:r>
      <w:r w:rsidRPr="00957228">
        <w:rPr>
          <w:rFonts w:eastAsia="Times New Roman"/>
          <w:sz w:val="24"/>
          <w:szCs w:val="24"/>
          <w:lang w:val="uk-UA" w:eastAsia="ru-RU"/>
        </w:rPr>
        <w:t xml:space="preserve"> ліжок, в тому числі:</w:t>
      </w:r>
    </w:p>
    <w:p w14:paraId="0F77F45D" w14:textId="77777777" w:rsidR="00957228" w:rsidRPr="00957228" w:rsidRDefault="00957228" w:rsidP="00957228">
      <w:pPr>
        <w:shd w:val="clear" w:color="auto" w:fill="FFFFFF"/>
        <w:tabs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i/>
          <w:sz w:val="24"/>
          <w:szCs w:val="24"/>
          <w:lang w:eastAsia="ru-RU"/>
        </w:rPr>
      </w:pPr>
      <w:r w:rsidRPr="00957228">
        <w:rPr>
          <w:rFonts w:eastAsia="Times New Roman"/>
          <w:i/>
          <w:sz w:val="24"/>
          <w:szCs w:val="24"/>
          <w:lang w:val="uk-UA" w:eastAsia="ru-RU"/>
        </w:rPr>
        <w:t xml:space="preserve">неврологічних                                        - </w:t>
      </w:r>
      <w:r w:rsidRPr="00957228">
        <w:rPr>
          <w:rFonts w:eastAsia="Times New Roman"/>
          <w:i/>
          <w:sz w:val="24"/>
          <w:szCs w:val="24"/>
          <w:lang w:eastAsia="ru-RU"/>
        </w:rPr>
        <w:t>30</w:t>
      </w:r>
    </w:p>
    <w:p w14:paraId="07E65341" w14:textId="77777777" w:rsidR="00957228" w:rsidRPr="00957228" w:rsidRDefault="00957228" w:rsidP="00957228">
      <w:pPr>
        <w:shd w:val="clear" w:color="auto" w:fill="FFFFFF"/>
        <w:tabs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i/>
          <w:sz w:val="24"/>
          <w:szCs w:val="24"/>
          <w:lang w:eastAsia="ru-RU"/>
        </w:rPr>
      </w:pPr>
      <w:r w:rsidRPr="00957228">
        <w:rPr>
          <w:rFonts w:eastAsia="Times New Roman"/>
          <w:i/>
          <w:sz w:val="24"/>
          <w:szCs w:val="24"/>
          <w:lang w:val="uk-UA" w:eastAsia="ru-RU"/>
        </w:rPr>
        <w:t xml:space="preserve">педіатричних                                        - </w:t>
      </w:r>
      <w:r w:rsidRPr="00957228">
        <w:rPr>
          <w:rFonts w:eastAsia="Times New Roman"/>
          <w:i/>
          <w:sz w:val="24"/>
          <w:szCs w:val="24"/>
          <w:lang w:eastAsia="ru-RU"/>
        </w:rPr>
        <w:t>10</w:t>
      </w:r>
    </w:p>
    <w:p w14:paraId="2A149252" w14:textId="77777777" w:rsidR="00957228" w:rsidRPr="00957228" w:rsidRDefault="00957228" w:rsidP="00957228">
      <w:pPr>
        <w:shd w:val="clear" w:color="auto" w:fill="FFFFFF"/>
        <w:tabs>
          <w:tab w:val="left" w:pos="142"/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>Середня  завантаженість ліжок – 87,3 %.Надано послуг січень – жовтень 2025 року – 482 600, введених електронних медичних записів в електронну систему охорони здоров’я – 482 600 послуг. Надано послуг за  2024 рік – 477 340, введених електронних медичних записів в електронну систему охорони здоров’я – 477 340</w:t>
      </w:r>
      <w:r w:rsidRPr="0095722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57228">
        <w:rPr>
          <w:rFonts w:eastAsia="Times New Roman"/>
          <w:color w:val="000000"/>
          <w:sz w:val="24"/>
          <w:szCs w:val="24"/>
          <w:lang w:val="uk-UA" w:eastAsia="ru-RU"/>
        </w:rPr>
        <w:t>послуг. Існуюча потужність стаціонару дозволяє забезпечити відповідне надання стаціонарної допомоги населенню територіальної громади.</w:t>
      </w:r>
    </w:p>
    <w:p w14:paraId="723E25FC" w14:textId="77777777" w:rsidR="00957228" w:rsidRPr="00957228" w:rsidRDefault="00957228" w:rsidP="00957228">
      <w:pPr>
        <w:spacing w:after="0" w:line="240" w:lineRule="auto"/>
        <w:jc w:val="both"/>
        <w:rPr>
          <w:rFonts w:eastAsia="Calibri"/>
          <w:bCs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bCs/>
          <w:color w:val="212529"/>
          <w:sz w:val="24"/>
          <w:szCs w:val="24"/>
          <w:shd w:val="clear" w:color="auto" w:fill="FFFFFF"/>
          <w:lang w:val="uk-UA"/>
        </w:rPr>
        <w:t>Перелік медичних послуг, які надаються закладом охорони здоров’я:</w:t>
      </w:r>
    </w:p>
    <w:p w14:paraId="5544185A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Хірургічні операції дорослим та дітям у стаціонарних умовах;</w:t>
      </w:r>
    </w:p>
    <w:p w14:paraId="30670C70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Стаціонарна допомога дорослим та дітям без проведення хірургічних операцій;</w:t>
      </w:r>
    </w:p>
    <w:p w14:paraId="7C54F30F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Медична допомога при пологах;</w:t>
      </w:r>
    </w:p>
    <w:p w14:paraId="61FD8680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Профілактика, діагностика, спостереження, лікування в амбулаторних умовах;</w:t>
      </w:r>
    </w:p>
    <w:p w14:paraId="561DC6AC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proofErr w:type="spellStart"/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Мамографія</w:t>
      </w:r>
      <w:proofErr w:type="spellEnd"/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;</w:t>
      </w:r>
    </w:p>
    <w:p w14:paraId="4F5B9D15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proofErr w:type="spellStart"/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Гістероскопія</w:t>
      </w:r>
      <w:proofErr w:type="spellEnd"/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;</w:t>
      </w:r>
    </w:p>
    <w:p w14:paraId="08A61E5A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proofErr w:type="spellStart"/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Езофагогастродуоденоскопія</w:t>
      </w:r>
      <w:proofErr w:type="spellEnd"/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;</w:t>
      </w:r>
    </w:p>
    <w:p w14:paraId="67E70F80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proofErr w:type="spellStart"/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Колоноскопія</w:t>
      </w:r>
      <w:proofErr w:type="spellEnd"/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;</w:t>
      </w:r>
    </w:p>
    <w:p w14:paraId="264A932B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lastRenderedPageBreak/>
        <w:t>Діагностика, лікування та супровід осіб із вірусом імунодефіциту людини (та підозрою на ВІЛ);</w:t>
      </w:r>
    </w:p>
    <w:p w14:paraId="15FCA128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Стаціонарна паліативна медична допомога дорослим та дітям;</w:t>
      </w:r>
    </w:p>
    <w:p w14:paraId="17BF286B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Мобільна паліативна медична допомога дорослим та дітям;</w:t>
      </w:r>
    </w:p>
    <w:p w14:paraId="1B7E3CC8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Стоматологічна допомога дорослим та дітям;</w:t>
      </w:r>
    </w:p>
    <w:p w14:paraId="54EE8911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Хірургічні операції дорослим та дітям в умовах стаціонару одного дня;</w:t>
      </w:r>
    </w:p>
    <w:p w14:paraId="5E0D24CB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b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Ведення вагітності в амбулаторних умовах;</w:t>
      </w:r>
    </w:p>
    <w:p w14:paraId="394974DC" w14:textId="75B9DB5D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b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Забезпечення кадрового потенціалу системи охорони здоров’я шл</w:t>
      </w:r>
      <w:r w:rsidR="00787E76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я</w:t>
      </w: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хом організації надання медичної допомоги із залученням лікарів-інтернів;</w:t>
      </w:r>
    </w:p>
    <w:p w14:paraId="5214F217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b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Секційне дослідження;</w:t>
      </w:r>
    </w:p>
    <w:p w14:paraId="089831DA" w14:textId="47F25186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b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Медичний огляд осіб, який організовується терито</w:t>
      </w:r>
      <w:r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ріальними центрами комплектуван</w:t>
      </w: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ня та соціальної підтримки;</w:t>
      </w:r>
    </w:p>
    <w:p w14:paraId="51BD3556" w14:textId="77777777" w:rsidR="00957228" w:rsidRPr="00957228" w:rsidRDefault="00957228" w:rsidP="00957228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b/>
          <w:color w:val="212529"/>
          <w:sz w:val="24"/>
          <w:szCs w:val="24"/>
          <w:shd w:val="clear" w:color="auto" w:fill="FFFFFF"/>
          <w:lang w:val="uk-UA"/>
        </w:rPr>
      </w:pPr>
      <w:r w:rsidRPr="00957228">
        <w:rPr>
          <w:rFonts w:eastAsia="Calibri"/>
          <w:color w:val="212529"/>
          <w:sz w:val="24"/>
          <w:szCs w:val="24"/>
          <w:shd w:val="clear" w:color="auto" w:fill="FFFFFF"/>
          <w:lang w:val="uk-UA"/>
        </w:rPr>
        <w:t>Цистоскопія.</w:t>
      </w:r>
    </w:p>
    <w:bookmarkEnd w:id="5"/>
    <w:p w14:paraId="62B40679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Times New Roman"/>
          <w:sz w:val="24"/>
          <w:szCs w:val="24"/>
          <w:shd w:val="clear" w:color="auto" w:fill="FFFFFF"/>
          <w:lang w:val="uk-UA" w:eastAsia="zh-CN"/>
        </w:rPr>
        <w:t>Прийняття Програми сприятиме забезпеченню кваліфікованим персоналом, поліпшенню стану здоров’я населення шляхом забезпечення доступу до кваліфікованої медичної допомоги на вторинному рівні, орієнтованих на інтегрованому підході до вирішення медико-санітарних потреб окремих громадян, родин та громади в цілому.</w:t>
      </w:r>
    </w:p>
    <w:bookmarkEnd w:id="6"/>
    <w:p w14:paraId="2F692ED1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color w:val="000000"/>
          <w:sz w:val="24"/>
          <w:szCs w:val="24"/>
          <w:lang w:val="uk-UA"/>
        </w:rPr>
      </w:pPr>
    </w:p>
    <w:p w14:paraId="7135E01D" w14:textId="77777777" w:rsidR="00957228" w:rsidRPr="00957228" w:rsidRDefault="00957228" w:rsidP="00957228">
      <w:pPr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957228">
        <w:rPr>
          <w:rFonts w:eastAsia="Times New Roman"/>
          <w:b/>
          <w:sz w:val="24"/>
          <w:szCs w:val="24"/>
          <w:lang w:val="uk-UA" w:eastAsia="ru-RU"/>
        </w:rPr>
        <w:t>III.</w:t>
      </w:r>
      <w:r w:rsidRPr="00957228">
        <w:rPr>
          <w:rFonts w:eastAsia="Times New Roman"/>
          <w:b/>
          <w:sz w:val="24"/>
          <w:szCs w:val="24"/>
          <w:lang w:val="uk-UA" w:eastAsia="ru-RU"/>
        </w:rPr>
        <w:tab/>
        <w:t>Визначення мети Програми</w:t>
      </w:r>
    </w:p>
    <w:p w14:paraId="3AE3B0B9" w14:textId="77777777" w:rsidR="00957228" w:rsidRPr="00957228" w:rsidRDefault="00957228" w:rsidP="00957228">
      <w:pPr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uk-UA"/>
        </w:rPr>
      </w:pPr>
    </w:p>
    <w:p w14:paraId="4BFF6A2B" w14:textId="77777777" w:rsidR="00957228" w:rsidRPr="00957228" w:rsidRDefault="00957228" w:rsidP="00957228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val="uk-UA" w:eastAsia="uk-UA"/>
        </w:rPr>
      </w:pPr>
      <w:r w:rsidRPr="00957228">
        <w:rPr>
          <w:rFonts w:eastAsia="Times New Roman"/>
          <w:bCs/>
          <w:sz w:val="24"/>
          <w:szCs w:val="24"/>
          <w:lang w:val="uk-UA" w:eastAsia="uk-UA"/>
        </w:rPr>
        <w:t>Метою Програми є забезпечення зниження рівня захворюваності, інвалідності та смертельності населення шляхом налагодження ефективного функціонування системи надання населенню доступної і високоякісної медичної допомоги.</w:t>
      </w:r>
    </w:p>
    <w:p w14:paraId="2098DFF8" w14:textId="75283A6E" w:rsidR="00957228" w:rsidRPr="00957228" w:rsidRDefault="00957228" w:rsidP="00957228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val="uk-UA" w:eastAsia="uk-UA"/>
        </w:rPr>
      </w:pPr>
      <w:r w:rsidRPr="00957228">
        <w:rPr>
          <w:rFonts w:eastAsia="Times New Roman"/>
          <w:bCs/>
          <w:sz w:val="24"/>
          <w:szCs w:val="24"/>
          <w:lang w:val="uk-UA" w:eastAsia="uk-UA"/>
        </w:rPr>
        <w:t>Підвищення рівня укомплектованості медичними працівниками, які надають висококваліфіковану медичну допомогу, створення їм умов та заохочення до праці, наближе</w:t>
      </w:r>
      <w:r>
        <w:rPr>
          <w:rFonts w:eastAsia="Times New Roman"/>
          <w:bCs/>
          <w:sz w:val="24"/>
          <w:szCs w:val="24"/>
          <w:lang w:val="uk-UA" w:eastAsia="uk-UA"/>
        </w:rPr>
        <w:t>ння лікарів, за якими закріплен</w:t>
      </w:r>
      <w:r w:rsidRPr="00957228">
        <w:rPr>
          <w:rFonts w:eastAsia="Times New Roman"/>
          <w:bCs/>
          <w:sz w:val="24"/>
          <w:szCs w:val="24"/>
          <w:lang w:val="uk-UA" w:eastAsia="uk-UA"/>
        </w:rPr>
        <w:t>е населення, до пацієнта.</w:t>
      </w:r>
    </w:p>
    <w:p w14:paraId="23D4F999" w14:textId="77777777" w:rsidR="00957228" w:rsidRPr="00957228" w:rsidRDefault="00957228" w:rsidP="00957228">
      <w:pPr>
        <w:suppressAutoHyphens/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3C782784" w14:textId="77777777" w:rsidR="00957228" w:rsidRPr="00957228" w:rsidRDefault="00957228" w:rsidP="00957228">
      <w:pPr>
        <w:suppressAutoHyphens/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957228">
        <w:rPr>
          <w:rFonts w:eastAsia="Times New Roman"/>
          <w:b/>
          <w:sz w:val="24"/>
          <w:szCs w:val="24"/>
          <w:lang w:val="uk-UA" w:eastAsia="ru-RU"/>
        </w:rPr>
        <w:t>IV.</w:t>
      </w:r>
      <w:r w:rsidRPr="00957228">
        <w:rPr>
          <w:rFonts w:eastAsia="Times New Roman"/>
          <w:b/>
          <w:sz w:val="24"/>
          <w:szCs w:val="24"/>
          <w:lang w:val="uk-UA" w:eastAsia="ru-RU"/>
        </w:rPr>
        <w:tab/>
        <w:t>Обґрунтування завдань і засобів розв’язання проблеми, заходів і показників результативності</w:t>
      </w:r>
    </w:p>
    <w:p w14:paraId="6890D0FC" w14:textId="77777777" w:rsidR="00957228" w:rsidRPr="00957228" w:rsidRDefault="00957228" w:rsidP="00957228">
      <w:pPr>
        <w:suppressAutoHyphens/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16AE522E" w14:textId="77777777" w:rsidR="00957228" w:rsidRPr="00957228" w:rsidRDefault="00957228" w:rsidP="00957228">
      <w:pPr>
        <w:tabs>
          <w:tab w:val="left" w:pos="5954"/>
        </w:tabs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228">
        <w:rPr>
          <w:rFonts w:eastAsia="Times New Roman"/>
          <w:sz w:val="24"/>
          <w:szCs w:val="24"/>
          <w:lang w:val="uk-UA" w:eastAsia="uk-UA"/>
        </w:rPr>
        <w:t>Для реалізації Програми розроблено перелік заходів, «</w:t>
      </w:r>
      <w:r w:rsidRPr="00957228">
        <w:rPr>
          <w:rFonts w:eastAsia="Times New Roman"/>
          <w:sz w:val="24"/>
          <w:szCs w:val="24"/>
          <w:lang w:val="uk-UA" w:eastAsia="ru-RU"/>
        </w:rPr>
        <w:t xml:space="preserve">Завдання та заходи </w:t>
      </w:r>
      <w:r w:rsidRPr="00957228">
        <w:rPr>
          <w:rFonts w:eastAsia="Times New Roman"/>
          <w:bCs/>
          <w:sz w:val="24"/>
          <w:szCs w:val="24"/>
          <w:lang w:val="uk-UA" w:eastAsia="ru-RU"/>
        </w:rPr>
        <w:t>Програми місцевих стимулів для працівників Комунального некомерційного підприємства «</w:t>
      </w:r>
      <w:proofErr w:type="spellStart"/>
      <w:r w:rsidRPr="00957228">
        <w:rPr>
          <w:rFonts w:eastAsia="Times New Roman"/>
          <w:bCs/>
          <w:sz w:val="24"/>
          <w:szCs w:val="24"/>
          <w:lang w:val="uk-UA" w:eastAsia="ru-RU"/>
        </w:rPr>
        <w:t>Південнівська</w:t>
      </w:r>
      <w:proofErr w:type="spellEnd"/>
      <w:r w:rsidRPr="00957228">
        <w:rPr>
          <w:rFonts w:eastAsia="Times New Roman"/>
          <w:bCs/>
          <w:sz w:val="24"/>
          <w:szCs w:val="24"/>
          <w:lang w:val="uk-UA" w:eastAsia="ru-RU"/>
        </w:rPr>
        <w:t xml:space="preserve"> міська лікарня» Південнівської міської ради на 2026-2028 рік». ( Додаток 1).</w:t>
      </w:r>
    </w:p>
    <w:p w14:paraId="38936123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>- підвищити статус медичного працівника  шляхом заохочень до роботи на місцях;</w:t>
      </w:r>
    </w:p>
    <w:p w14:paraId="09025EEC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>- забезпечення пацієнтів необхідною медичною допомогою, шляхом створення передумов для зміцнення кадрового потенціалу;</w:t>
      </w:r>
    </w:p>
    <w:p w14:paraId="3B004A18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>- підвищення престижу медичного працівника;</w:t>
      </w:r>
    </w:p>
    <w:p w14:paraId="152743B4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>- покращення показника укомплектованості лікарськими кадрами;</w:t>
      </w:r>
    </w:p>
    <w:p w14:paraId="1E5D00B9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>- збільшення рівня оплати праці інших працівників, які не задіяні, але безпосередньо пов’язані з наданням медичної допомоги;</w:t>
      </w:r>
    </w:p>
    <w:p w14:paraId="70F172C0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957228">
        <w:rPr>
          <w:rFonts w:eastAsia="Calibri"/>
          <w:color w:val="000000"/>
          <w:sz w:val="24"/>
          <w:szCs w:val="24"/>
          <w:lang w:val="uk-UA"/>
        </w:rPr>
        <w:t>- здійснення усіх передбачених законодавством доплат та надбавок стимулюючого характеру відповідно до обсягу виконаних робіт з залученням на ці заходи коштів з міського бюджету.</w:t>
      </w:r>
    </w:p>
    <w:p w14:paraId="79CC1CC4" w14:textId="77777777" w:rsidR="00957228" w:rsidRPr="00957228" w:rsidRDefault="00957228" w:rsidP="00957228">
      <w:pPr>
        <w:tabs>
          <w:tab w:val="left" w:pos="5954"/>
        </w:tabs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228">
        <w:rPr>
          <w:rFonts w:eastAsia="Times New Roman"/>
          <w:sz w:val="24"/>
          <w:szCs w:val="24"/>
          <w:lang w:val="uk-UA" w:eastAsia="uk-UA"/>
        </w:rPr>
        <w:t>Для реалізації Програми розроблено перелік заходів, який наведено у додатку  «</w:t>
      </w:r>
      <w:r w:rsidRPr="00957228">
        <w:rPr>
          <w:rFonts w:eastAsia="Times New Roman"/>
          <w:sz w:val="24"/>
          <w:szCs w:val="24"/>
          <w:lang w:val="uk-UA" w:eastAsia="ru-RU"/>
        </w:rPr>
        <w:t xml:space="preserve">Завдання та заходи </w:t>
      </w:r>
      <w:r w:rsidRPr="00957228">
        <w:rPr>
          <w:rFonts w:eastAsia="Times New Roman"/>
          <w:bCs/>
          <w:sz w:val="24"/>
          <w:szCs w:val="24"/>
          <w:lang w:val="uk-UA" w:eastAsia="ru-RU"/>
        </w:rPr>
        <w:t>Програми місцевих стимулів для працівників Комунального некомерційного підприємства «</w:t>
      </w:r>
      <w:proofErr w:type="spellStart"/>
      <w:r w:rsidRPr="00957228">
        <w:rPr>
          <w:rFonts w:eastAsia="Times New Roman"/>
          <w:bCs/>
          <w:sz w:val="24"/>
          <w:szCs w:val="24"/>
          <w:lang w:val="uk-UA" w:eastAsia="ru-RU"/>
        </w:rPr>
        <w:t>Південнівська</w:t>
      </w:r>
      <w:proofErr w:type="spellEnd"/>
      <w:r w:rsidRPr="00957228">
        <w:rPr>
          <w:rFonts w:eastAsia="Times New Roman"/>
          <w:bCs/>
          <w:sz w:val="24"/>
          <w:szCs w:val="24"/>
          <w:lang w:val="uk-UA" w:eastAsia="ru-RU"/>
        </w:rPr>
        <w:t xml:space="preserve"> міська лікарня» Південнівської міської ради на 2026-2028 рік».</w:t>
      </w:r>
    </w:p>
    <w:p w14:paraId="2678967F" w14:textId="77777777" w:rsidR="00957228" w:rsidRPr="00957228" w:rsidRDefault="00957228" w:rsidP="00957228">
      <w:pPr>
        <w:tabs>
          <w:tab w:val="left" w:pos="5954"/>
        </w:tabs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val="uk-UA" w:eastAsia="ru-RU"/>
        </w:rPr>
      </w:pPr>
    </w:p>
    <w:p w14:paraId="54B5E138" w14:textId="77777777" w:rsidR="00957228" w:rsidRPr="00957228" w:rsidRDefault="00957228" w:rsidP="00957228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957228">
        <w:rPr>
          <w:rFonts w:eastAsia="Times New Roman"/>
          <w:b/>
          <w:sz w:val="24"/>
          <w:szCs w:val="24"/>
          <w:lang w:val="uk-UA" w:eastAsia="ru-RU"/>
        </w:rPr>
        <w:t>V.</w:t>
      </w:r>
      <w:r w:rsidRPr="00957228">
        <w:rPr>
          <w:rFonts w:eastAsia="Times New Roman"/>
          <w:b/>
          <w:sz w:val="24"/>
          <w:szCs w:val="24"/>
          <w:lang w:val="uk-UA" w:eastAsia="ru-RU"/>
        </w:rPr>
        <w:tab/>
        <w:t>Очікувані результати виконання Програми</w:t>
      </w:r>
    </w:p>
    <w:p w14:paraId="762164FC" w14:textId="77777777" w:rsidR="00787E76" w:rsidRDefault="00787E76" w:rsidP="009572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</w:p>
    <w:p w14:paraId="42238929" w14:textId="77777777" w:rsidR="00957228" w:rsidRPr="00957228" w:rsidRDefault="00957228" w:rsidP="009572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proofErr w:type="spellStart"/>
      <w:r w:rsidRPr="00957228">
        <w:rPr>
          <w:rFonts w:eastAsia="Times New Roman"/>
          <w:sz w:val="24"/>
          <w:szCs w:val="24"/>
          <w:lang w:eastAsia="uk-UA"/>
        </w:rPr>
        <w:t>Виконання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Програми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дасть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можливість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>:</w:t>
      </w:r>
    </w:p>
    <w:p w14:paraId="6851BD96" w14:textId="77777777" w:rsidR="00957228" w:rsidRPr="00957228" w:rsidRDefault="00957228" w:rsidP="009572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uk-UA"/>
        </w:rPr>
      </w:pPr>
      <w:bookmarkStart w:id="7" w:name="127"/>
      <w:bookmarkStart w:id="8" w:name="130"/>
      <w:bookmarkEnd w:id="7"/>
      <w:bookmarkEnd w:id="8"/>
      <w:r w:rsidRPr="00957228">
        <w:rPr>
          <w:rFonts w:eastAsia="Times New Roman"/>
          <w:bCs/>
          <w:sz w:val="24"/>
          <w:szCs w:val="24"/>
          <w:lang w:val="uk-UA" w:eastAsia="uk-UA"/>
        </w:rPr>
        <w:t>1.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Удосконалити</w:t>
      </w:r>
      <w:proofErr w:type="spellEnd"/>
      <w:r w:rsidRPr="00957228">
        <w:rPr>
          <w:rFonts w:eastAsia="Times New Roman"/>
          <w:bCs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організаційну</w:t>
      </w:r>
      <w:proofErr w:type="spellEnd"/>
      <w:r w:rsidRPr="00957228">
        <w:rPr>
          <w:rFonts w:eastAsia="Times New Roman"/>
          <w:bCs/>
          <w:sz w:val="24"/>
          <w:szCs w:val="24"/>
          <w:lang w:eastAsia="uk-UA"/>
        </w:rPr>
        <w:t xml:space="preserve"> структуру 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системи</w:t>
      </w:r>
      <w:proofErr w:type="spellEnd"/>
      <w:r w:rsidRPr="00957228">
        <w:rPr>
          <w:rFonts w:eastAsia="Times New Roman"/>
          <w:bCs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медичного</w:t>
      </w:r>
      <w:proofErr w:type="spellEnd"/>
      <w:r w:rsidRPr="00957228">
        <w:rPr>
          <w:rFonts w:eastAsia="Times New Roman"/>
          <w:bCs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обслуговування</w:t>
      </w:r>
      <w:bookmarkStart w:id="9" w:name="131"/>
      <w:bookmarkEnd w:id="9"/>
      <w:proofErr w:type="spellEnd"/>
      <w:r w:rsidRPr="00957228">
        <w:rPr>
          <w:rFonts w:eastAsia="Times New Roman"/>
          <w:bCs/>
          <w:sz w:val="24"/>
          <w:szCs w:val="24"/>
          <w:lang w:val="uk-UA" w:eastAsia="uk-UA"/>
        </w:rPr>
        <w:t>.</w:t>
      </w:r>
    </w:p>
    <w:p w14:paraId="22E31F93" w14:textId="77777777" w:rsidR="00957228" w:rsidRPr="00957228" w:rsidRDefault="00957228" w:rsidP="009572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val="uk-UA" w:eastAsia="uk-UA"/>
        </w:rPr>
      </w:pPr>
      <w:bookmarkStart w:id="10" w:name="138"/>
      <w:bookmarkEnd w:id="10"/>
      <w:r w:rsidRPr="00957228">
        <w:rPr>
          <w:rFonts w:eastAsia="Times New Roman"/>
          <w:bCs/>
          <w:sz w:val="24"/>
          <w:szCs w:val="24"/>
          <w:lang w:val="uk-UA" w:eastAsia="uk-UA"/>
        </w:rPr>
        <w:t>2.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Посилити</w:t>
      </w:r>
      <w:proofErr w:type="spellEnd"/>
      <w:r w:rsidRPr="00957228">
        <w:rPr>
          <w:rFonts w:eastAsia="Times New Roman"/>
          <w:bCs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кадровий</w:t>
      </w:r>
      <w:proofErr w:type="spellEnd"/>
      <w:r w:rsidRPr="00957228">
        <w:rPr>
          <w:rFonts w:eastAsia="Times New Roman"/>
          <w:bCs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потенціал</w:t>
      </w:r>
      <w:proofErr w:type="spellEnd"/>
      <w:r w:rsidRPr="00957228">
        <w:rPr>
          <w:rFonts w:eastAsia="Times New Roman"/>
          <w:bCs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медичної</w:t>
      </w:r>
      <w:proofErr w:type="spellEnd"/>
      <w:r w:rsidRPr="00957228">
        <w:rPr>
          <w:rFonts w:eastAsia="Times New Roman"/>
          <w:bCs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bCs/>
          <w:sz w:val="24"/>
          <w:szCs w:val="24"/>
          <w:lang w:eastAsia="uk-UA"/>
        </w:rPr>
        <w:t>галузі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за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рахунок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r w:rsidRPr="00957228">
        <w:rPr>
          <w:rFonts w:eastAsia="Times New Roman"/>
          <w:sz w:val="24"/>
          <w:szCs w:val="24"/>
          <w:lang w:val="uk-UA" w:eastAsia="uk-UA"/>
        </w:rPr>
        <w:t>підготовки</w:t>
      </w:r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молодих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lastRenderedPageBreak/>
        <w:t>фахівців</w:t>
      </w:r>
      <w:proofErr w:type="spellEnd"/>
      <w:r w:rsidRPr="00957228">
        <w:rPr>
          <w:rFonts w:eastAsia="Times New Roman"/>
          <w:bCs/>
          <w:sz w:val="24"/>
          <w:szCs w:val="24"/>
          <w:lang w:val="uk-UA" w:eastAsia="uk-UA"/>
        </w:rPr>
        <w:t>.</w:t>
      </w:r>
    </w:p>
    <w:p w14:paraId="7E3F1C72" w14:textId="77777777" w:rsidR="00957228" w:rsidRPr="00957228" w:rsidRDefault="00957228" w:rsidP="0095722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sz w:val="24"/>
          <w:szCs w:val="24"/>
          <w:lang w:eastAsia="uk-UA"/>
        </w:rPr>
      </w:pPr>
      <w:bookmarkStart w:id="11" w:name="148"/>
      <w:bookmarkEnd w:id="11"/>
      <w:r w:rsidRPr="00957228">
        <w:rPr>
          <w:rFonts w:eastAsia="Times New Roman"/>
          <w:sz w:val="24"/>
          <w:szCs w:val="24"/>
          <w:lang w:val="uk-UA" w:eastAsia="uk-UA"/>
        </w:rPr>
        <w:t>3.П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окращити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соціальну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підтримку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медичних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працівників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; </w:t>
      </w:r>
    </w:p>
    <w:p w14:paraId="56333DA5" w14:textId="77777777" w:rsidR="00957228" w:rsidRPr="00957228" w:rsidRDefault="00957228" w:rsidP="0095722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sz w:val="24"/>
          <w:szCs w:val="24"/>
          <w:lang w:eastAsia="uk-UA"/>
        </w:rPr>
      </w:pPr>
      <w:r w:rsidRPr="00957228">
        <w:rPr>
          <w:rFonts w:eastAsia="Times New Roman"/>
          <w:sz w:val="24"/>
          <w:szCs w:val="24"/>
          <w:lang w:val="uk-UA" w:eastAsia="uk-UA"/>
        </w:rPr>
        <w:t>4.П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ідвищити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ефективність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використання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наявних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кадрових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ресурсів</w:t>
      </w:r>
      <w:proofErr w:type="spellEnd"/>
      <w:r w:rsidRPr="00957228">
        <w:rPr>
          <w:rFonts w:eastAsia="Times New Roman"/>
          <w:sz w:val="24"/>
          <w:szCs w:val="24"/>
          <w:lang w:val="uk-UA" w:eastAsia="ru-RU"/>
        </w:rPr>
        <w:t xml:space="preserve"> які не задіяні, але безпосередньо пов’язані з наданням медичної допомоги</w:t>
      </w:r>
      <w:r w:rsidRPr="00957228">
        <w:rPr>
          <w:rFonts w:eastAsia="Times New Roman"/>
          <w:sz w:val="24"/>
          <w:szCs w:val="24"/>
          <w:lang w:eastAsia="uk-UA"/>
        </w:rPr>
        <w:t>;</w:t>
      </w:r>
    </w:p>
    <w:p w14:paraId="06D0C314" w14:textId="77777777" w:rsidR="00957228" w:rsidRPr="00957228" w:rsidRDefault="00957228" w:rsidP="0095722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sz w:val="24"/>
          <w:szCs w:val="24"/>
          <w:lang w:eastAsia="uk-UA"/>
        </w:rPr>
      </w:pPr>
      <w:r w:rsidRPr="00957228">
        <w:rPr>
          <w:rFonts w:eastAsia="Times New Roman"/>
          <w:sz w:val="24"/>
          <w:szCs w:val="24"/>
          <w:lang w:val="uk-UA" w:eastAsia="uk-UA"/>
        </w:rPr>
        <w:t>5.П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окращити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якісний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склад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кадрів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працівників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лікувального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закладу; </w:t>
      </w:r>
      <w:bookmarkStart w:id="12" w:name="149"/>
      <w:bookmarkEnd w:id="12"/>
    </w:p>
    <w:p w14:paraId="11D88B78" w14:textId="77777777" w:rsidR="00957228" w:rsidRPr="00957228" w:rsidRDefault="00957228" w:rsidP="009572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proofErr w:type="spellStart"/>
      <w:r w:rsidRPr="00957228">
        <w:rPr>
          <w:rFonts w:eastAsia="Times New Roman"/>
          <w:sz w:val="24"/>
          <w:szCs w:val="24"/>
          <w:lang w:eastAsia="uk-UA"/>
        </w:rPr>
        <w:t>Результативні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показники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,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що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характеризують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виконання</w:t>
      </w:r>
      <w:proofErr w:type="spellEnd"/>
      <w:r w:rsidRPr="00957228">
        <w:rPr>
          <w:rFonts w:eastAsia="Times New Roman"/>
          <w:sz w:val="24"/>
          <w:szCs w:val="24"/>
          <w:lang w:eastAsia="uk-UA"/>
        </w:rPr>
        <w:t xml:space="preserve"> </w:t>
      </w:r>
      <w:r w:rsidRPr="00957228">
        <w:rPr>
          <w:rFonts w:eastAsia="Times New Roman"/>
          <w:bCs/>
          <w:sz w:val="24"/>
          <w:szCs w:val="24"/>
          <w:lang w:val="uk-UA" w:eastAsia="ru-RU"/>
        </w:rPr>
        <w:t>Програми місцевих стимулів для працівників Комунального некомерційного підприємства «</w:t>
      </w:r>
      <w:proofErr w:type="spellStart"/>
      <w:r w:rsidRPr="00957228">
        <w:rPr>
          <w:rFonts w:eastAsia="Times New Roman"/>
          <w:bCs/>
          <w:sz w:val="24"/>
          <w:szCs w:val="24"/>
          <w:lang w:val="uk-UA" w:eastAsia="ru-RU"/>
        </w:rPr>
        <w:t>Південнівська</w:t>
      </w:r>
      <w:proofErr w:type="spellEnd"/>
      <w:r w:rsidRPr="00957228">
        <w:rPr>
          <w:rFonts w:eastAsia="Times New Roman"/>
          <w:bCs/>
          <w:sz w:val="24"/>
          <w:szCs w:val="24"/>
          <w:lang w:val="uk-UA" w:eastAsia="ru-RU"/>
        </w:rPr>
        <w:t xml:space="preserve"> міська лікарня» Південнівської міської ради на 2026-2028 рік </w:t>
      </w:r>
      <w:r w:rsidRPr="00957228">
        <w:rPr>
          <w:rFonts w:eastAsia="Times New Roman"/>
          <w:sz w:val="24"/>
          <w:szCs w:val="24"/>
          <w:lang w:eastAsia="uk-UA"/>
        </w:rPr>
        <w:t>(</w:t>
      </w:r>
      <w:proofErr w:type="spellStart"/>
      <w:r w:rsidRPr="00957228">
        <w:rPr>
          <w:rFonts w:eastAsia="Times New Roman"/>
          <w:sz w:val="24"/>
          <w:szCs w:val="24"/>
          <w:lang w:eastAsia="uk-UA"/>
        </w:rPr>
        <w:t>Додаток</w:t>
      </w:r>
      <w:proofErr w:type="spellEnd"/>
      <w:r w:rsidRPr="00957228">
        <w:rPr>
          <w:rFonts w:eastAsia="Times New Roman"/>
          <w:sz w:val="24"/>
          <w:szCs w:val="24"/>
          <w:lang w:val="uk-UA" w:eastAsia="uk-UA"/>
        </w:rPr>
        <w:t xml:space="preserve"> </w:t>
      </w:r>
      <w:r w:rsidRPr="00957228">
        <w:rPr>
          <w:rFonts w:eastAsia="Times New Roman"/>
          <w:sz w:val="24"/>
          <w:szCs w:val="24"/>
          <w:lang w:eastAsia="uk-UA"/>
        </w:rPr>
        <w:t>2).</w:t>
      </w:r>
    </w:p>
    <w:p w14:paraId="3B6B2CB9" w14:textId="77777777" w:rsidR="00957228" w:rsidRPr="00957228" w:rsidRDefault="00957228" w:rsidP="009572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</w:p>
    <w:p w14:paraId="199F7C8B" w14:textId="77777777" w:rsidR="00957228" w:rsidRPr="00957228" w:rsidRDefault="00957228" w:rsidP="00957228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  <w:bookmarkStart w:id="13" w:name="_Hlk522098857"/>
      <w:r w:rsidRPr="00957228">
        <w:rPr>
          <w:rFonts w:eastAsia="Times New Roman"/>
          <w:b/>
          <w:sz w:val="24"/>
          <w:szCs w:val="24"/>
          <w:lang w:val="uk-UA" w:eastAsia="ru-RU"/>
        </w:rPr>
        <w:t>VI.</w:t>
      </w:r>
      <w:r w:rsidRPr="00957228">
        <w:rPr>
          <w:rFonts w:eastAsia="Times New Roman"/>
          <w:b/>
          <w:sz w:val="24"/>
          <w:szCs w:val="24"/>
          <w:lang w:val="uk-UA" w:eastAsia="ru-RU"/>
        </w:rPr>
        <w:tab/>
        <w:t>Обсяги та джерела фінансування Програми</w:t>
      </w:r>
    </w:p>
    <w:p w14:paraId="167990FA" w14:textId="77777777" w:rsidR="00957228" w:rsidRPr="00957228" w:rsidRDefault="00957228" w:rsidP="00957228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50BB8E4D" w14:textId="77777777" w:rsidR="00957228" w:rsidRPr="00957228" w:rsidRDefault="00957228" w:rsidP="00957228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228">
        <w:rPr>
          <w:rFonts w:eastAsia="Times New Roman"/>
          <w:bCs/>
          <w:sz w:val="24"/>
          <w:szCs w:val="24"/>
          <w:lang w:val="uk-UA" w:eastAsia="ru-RU"/>
        </w:rPr>
        <w:t>Фінансове забезпечення виконання Програми здійснюється за рахунок:</w:t>
      </w:r>
    </w:p>
    <w:p w14:paraId="464F04C0" w14:textId="77777777" w:rsidR="00957228" w:rsidRDefault="00957228" w:rsidP="00957228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228">
        <w:rPr>
          <w:rFonts w:eastAsia="Times New Roman"/>
          <w:bCs/>
          <w:sz w:val="24"/>
          <w:szCs w:val="24"/>
          <w:lang w:val="uk-UA" w:eastAsia="ru-RU"/>
        </w:rPr>
        <w:t xml:space="preserve">- коштів державного бюджету, коштів бюджету </w:t>
      </w:r>
      <w:r w:rsidRPr="00957228">
        <w:rPr>
          <w:rFonts w:eastAsia="Times New Roman"/>
          <w:sz w:val="24"/>
          <w:szCs w:val="24"/>
          <w:lang w:val="uk-UA" w:eastAsia="ru-RU"/>
        </w:rPr>
        <w:t>Південнівської</w:t>
      </w:r>
      <w:r w:rsidRPr="00957228">
        <w:rPr>
          <w:rFonts w:eastAsia="Times New Roman"/>
          <w:bCs/>
          <w:sz w:val="24"/>
          <w:szCs w:val="24"/>
          <w:lang w:val="uk-UA" w:eastAsia="ru-RU"/>
        </w:rPr>
        <w:t xml:space="preserve"> міської територіальної громади, надання підприємством платних послуг відповідно до чинного законодавства, залучення додаткових коштів для розвитку якісної вторинної медичної допомоги відповідно до Закону України «Про державно-приватне партнерство», інших джерел фінансування, не заборонених законодавством України.</w:t>
      </w:r>
    </w:p>
    <w:p w14:paraId="7A2C0E74" w14:textId="77777777" w:rsidR="00787E76" w:rsidRPr="00957228" w:rsidRDefault="00787E76" w:rsidP="00957228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</w:p>
    <w:p w14:paraId="60761F5A" w14:textId="77777777" w:rsidR="00957228" w:rsidRPr="00957228" w:rsidRDefault="00957228" w:rsidP="00957228">
      <w:pPr>
        <w:spacing w:after="0" w:line="36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proofErr w:type="spellStart"/>
      <w:r w:rsidRPr="00957228">
        <w:rPr>
          <w:rFonts w:eastAsia="Times New Roman"/>
          <w:b/>
          <w:sz w:val="24"/>
          <w:szCs w:val="24"/>
          <w:lang w:eastAsia="ru-RU"/>
        </w:rPr>
        <w:t>Орієнтовний</w:t>
      </w:r>
      <w:proofErr w:type="spellEnd"/>
      <w:r w:rsidRPr="00957228">
        <w:rPr>
          <w:rFonts w:eastAsia="Times New Roman"/>
          <w:b/>
          <w:sz w:val="24"/>
          <w:szCs w:val="24"/>
          <w:lang w:eastAsia="ru-RU"/>
        </w:rPr>
        <w:t xml:space="preserve"> </w:t>
      </w:r>
      <w:proofErr w:type="spellStart"/>
      <w:r w:rsidRPr="00957228">
        <w:rPr>
          <w:rFonts w:eastAsia="Times New Roman"/>
          <w:b/>
          <w:sz w:val="24"/>
          <w:szCs w:val="24"/>
          <w:lang w:eastAsia="ru-RU"/>
        </w:rPr>
        <w:t>обсяг</w:t>
      </w:r>
      <w:proofErr w:type="spellEnd"/>
      <w:r w:rsidRPr="00957228">
        <w:rPr>
          <w:rFonts w:eastAsia="Times New Roman"/>
          <w:b/>
          <w:sz w:val="24"/>
          <w:szCs w:val="24"/>
          <w:lang w:eastAsia="ru-RU"/>
        </w:rPr>
        <w:t xml:space="preserve"> ресурсного </w:t>
      </w:r>
      <w:proofErr w:type="spellStart"/>
      <w:r w:rsidRPr="00957228">
        <w:rPr>
          <w:rFonts w:eastAsia="Times New Roman"/>
          <w:b/>
          <w:sz w:val="24"/>
          <w:szCs w:val="24"/>
          <w:lang w:eastAsia="ru-RU"/>
        </w:rPr>
        <w:t>забезпечення</w:t>
      </w:r>
      <w:proofErr w:type="spellEnd"/>
      <w:r w:rsidRPr="00957228">
        <w:rPr>
          <w:rFonts w:eastAsia="Times New Roman"/>
          <w:b/>
          <w:sz w:val="24"/>
          <w:szCs w:val="24"/>
          <w:lang w:eastAsia="ru-RU"/>
        </w:rPr>
        <w:t xml:space="preserve"> </w:t>
      </w:r>
      <w:proofErr w:type="spellStart"/>
      <w:r w:rsidRPr="00957228">
        <w:rPr>
          <w:rFonts w:eastAsia="Times New Roman"/>
          <w:b/>
          <w:sz w:val="24"/>
          <w:szCs w:val="24"/>
          <w:lang w:eastAsia="ru-RU"/>
        </w:rPr>
        <w:t>Програми</w:t>
      </w:r>
      <w:proofErr w:type="spellEnd"/>
      <w:r w:rsidRPr="00957228">
        <w:rPr>
          <w:rFonts w:eastAsia="Times New Roman"/>
          <w:b/>
          <w:sz w:val="24"/>
          <w:szCs w:val="24"/>
          <w:lang w:val="uk-UA"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459"/>
        <w:gridCol w:w="1462"/>
        <w:gridCol w:w="1461"/>
        <w:gridCol w:w="2185"/>
      </w:tblGrid>
      <w:tr w:rsidR="00957228" w:rsidRPr="00957228" w14:paraId="72B8E421" w14:textId="77777777" w:rsidTr="00957228">
        <w:tc>
          <w:tcPr>
            <w:tcW w:w="1589" w:type="pct"/>
            <w:vMerge w:val="restart"/>
          </w:tcPr>
          <w:p w14:paraId="2E9DA539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Обсяг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коштів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які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пропонується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залучити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57228">
              <w:rPr>
                <w:rFonts w:eastAsia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рограми</w:t>
            </w:r>
            <w:proofErr w:type="spellEnd"/>
          </w:p>
        </w:tc>
        <w:tc>
          <w:tcPr>
            <w:tcW w:w="2275" w:type="pct"/>
            <w:gridSpan w:val="3"/>
          </w:tcPr>
          <w:p w14:paraId="70D85A44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 роками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</w:p>
          <w:p w14:paraId="370BC562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135" w:type="pct"/>
          </w:tcPr>
          <w:p w14:paraId="59A022FB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Усього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витрат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програми</w:t>
            </w:r>
            <w:proofErr w:type="spellEnd"/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,</w:t>
            </w:r>
          </w:p>
          <w:p w14:paraId="6F6AE3FA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</w:tr>
      <w:tr w:rsidR="00957228" w:rsidRPr="00957228" w14:paraId="6AB92CB7" w14:textId="77777777" w:rsidTr="00957228">
        <w:tc>
          <w:tcPr>
            <w:tcW w:w="1589" w:type="pct"/>
            <w:vMerge/>
          </w:tcPr>
          <w:p w14:paraId="3A14BF00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57" w:type="pct"/>
          </w:tcPr>
          <w:p w14:paraId="48F023F6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759" w:type="pct"/>
          </w:tcPr>
          <w:p w14:paraId="3FA080B7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759" w:type="pct"/>
          </w:tcPr>
          <w:p w14:paraId="0B76B8FC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val="uk-UA" w:eastAsia="uk-UA"/>
              </w:rPr>
              <w:t>2028</w:t>
            </w:r>
          </w:p>
        </w:tc>
        <w:tc>
          <w:tcPr>
            <w:tcW w:w="1135" w:type="pct"/>
          </w:tcPr>
          <w:p w14:paraId="64A3607B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uk-UA"/>
              </w:rPr>
            </w:pPr>
          </w:p>
        </w:tc>
      </w:tr>
      <w:tr w:rsidR="00957228" w:rsidRPr="00957228" w14:paraId="515617FB" w14:textId="77777777" w:rsidTr="00957228">
        <w:tc>
          <w:tcPr>
            <w:tcW w:w="1589" w:type="pct"/>
          </w:tcPr>
          <w:p w14:paraId="5CF5671C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Обсяг</w:t>
            </w:r>
            <w:proofErr w:type="spellEnd"/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ресурсів</w:t>
            </w:r>
            <w:proofErr w:type="spellEnd"/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14:paraId="4D8175F6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числі</w:t>
            </w:r>
            <w:proofErr w:type="spellEnd"/>
            <w:r w:rsidRPr="0095722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192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val="uk-UA" w:eastAsia="ru-RU"/>
              </w:rPr>
              <w:t>14 994,158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6AC3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val="uk-UA" w:eastAsia="ru-RU"/>
              </w:rPr>
              <w:t>13 409,704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3E6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/>
                <w:sz w:val="24"/>
                <w:szCs w:val="24"/>
                <w:lang w:val="uk-UA" w:eastAsia="ru-RU"/>
              </w:rPr>
              <w:t>11 827,559</w:t>
            </w:r>
          </w:p>
        </w:tc>
        <w:tc>
          <w:tcPr>
            <w:tcW w:w="1135" w:type="pct"/>
            <w:vAlign w:val="center"/>
          </w:tcPr>
          <w:p w14:paraId="4AFFC5DA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40 231,421</w:t>
            </w:r>
          </w:p>
        </w:tc>
      </w:tr>
      <w:tr w:rsidR="00957228" w:rsidRPr="00957228" w14:paraId="3137536B" w14:textId="77777777" w:rsidTr="00957228">
        <w:trPr>
          <w:trHeight w:val="331"/>
        </w:trPr>
        <w:tc>
          <w:tcPr>
            <w:tcW w:w="1589" w:type="pct"/>
          </w:tcPr>
          <w:p w14:paraId="6EE2E594" w14:textId="77777777" w:rsidR="00957228" w:rsidRPr="00957228" w:rsidRDefault="00957228" w:rsidP="0095722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sz w:val="24"/>
                <w:szCs w:val="24"/>
                <w:lang w:val="uk-UA" w:eastAsia="ru-RU"/>
              </w:rPr>
              <w:t>Бюджет Південнівської міської територіальної громади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01A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sz w:val="24"/>
                <w:szCs w:val="24"/>
                <w:lang w:val="uk-UA" w:eastAsia="ru-RU"/>
              </w:rPr>
              <w:t>14 994,158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720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sz w:val="24"/>
                <w:szCs w:val="24"/>
                <w:lang w:val="uk-UA" w:eastAsia="ru-RU"/>
              </w:rPr>
              <w:t>13 409,704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A82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57228">
              <w:rPr>
                <w:rFonts w:eastAsia="Times New Roman"/>
                <w:sz w:val="24"/>
                <w:szCs w:val="24"/>
                <w:lang w:val="uk-UA" w:eastAsia="ru-RU"/>
              </w:rPr>
              <w:t>11 827,559</w:t>
            </w:r>
          </w:p>
        </w:tc>
        <w:tc>
          <w:tcPr>
            <w:tcW w:w="1135" w:type="pct"/>
            <w:vAlign w:val="center"/>
          </w:tcPr>
          <w:p w14:paraId="6E042CCB" w14:textId="77777777" w:rsidR="00957228" w:rsidRPr="00957228" w:rsidRDefault="00957228" w:rsidP="0095722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957228">
              <w:rPr>
                <w:rFonts w:eastAsia="Times New Roman"/>
                <w:sz w:val="24"/>
                <w:szCs w:val="24"/>
                <w:lang w:val="uk-UA" w:eastAsia="uk-UA"/>
              </w:rPr>
              <w:t>40 231,421</w:t>
            </w:r>
          </w:p>
        </w:tc>
      </w:tr>
    </w:tbl>
    <w:p w14:paraId="32880A76" w14:textId="77777777" w:rsidR="00957228" w:rsidRPr="00957228" w:rsidRDefault="00957228" w:rsidP="0095722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bookmarkEnd w:id="13"/>
    <w:p w14:paraId="28061B7F" w14:textId="77777777" w:rsidR="00957228" w:rsidRPr="00957228" w:rsidRDefault="00957228" w:rsidP="00957228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957228">
        <w:rPr>
          <w:rFonts w:eastAsia="Times New Roman"/>
          <w:b/>
          <w:sz w:val="24"/>
          <w:szCs w:val="24"/>
          <w:lang w:val="uk-UA" w:eastAsia="ru-RU"/>
        </w:rPr>
        <w:t>VII.</w:t>
      </w:r>
      <w:r w:rsidRPr="00957228">
        <w:rPr>
          <w:rFonts w:eastAsia="Times New Roman"/>
          <w:b/>
          <w:sz w:val="24"/>
          <w:szCs w:val="24"/>
          <w:lang w:val="uk-UA" w:eastAsia="ru-RU"/>
        </w:rPr>
        <w:tab/>
        <w:t>Строки та етапи виконання Програми.</w:t>
      </w:r>
    </w:p>
    <w:p w14:paraId="0D59ADAF" w14:textId="77777777" w:rsidR="00957228" w:rsidRPr="00957228" w:rsidRDefault="00957228" w:rsidP="00957228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</w:p>
    <w:p w14:paraId="4468BE2F" w14:textId="77777777" w:rsidR="00957228" w:rsidRPr="00957228" w:rsidRDefault="00957228" w:rsidP="00957228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957228">
        <w:rPr>
          <w:rFonts w:eastAsia="Times New Roman"/>
          <w:sz w:val="24"/>
          <w:szCs w:val="24"/>
          <w:lang w:eastAsia="ru-RU"/>
        </w:rPr>
        <w:t>Програма</w:t>
      </w:r>
      <w:proofErr w:type="spellEnd"/>
      <w:r w:rsidRPr="0095722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ru-RU"/>
        </w:rPr>
        <w:t>складена</w:t>
      </w:r>
      <w:proofErr w:type="spellEnd"/>
      <w:r w:rsidRPr="00957228">
        <w:rPr>
          <w:rFonts w:eastAsia="Times New Roman"/>
          <w:sz w:val="24"/>
          <w:szCs w:val="24"/>
          <w:lang w:eastAsia="ru-RU"/>
        </w:rPr>
        <w:t xml:space="preserve"> на 20</w:t>
      </w:r>
      <w:r w:rsidRPr="00957228">
        <w:rPr>
          <w:rFonts w:eastAsia="Times New Roman"/>
          <w:sz w:val="24"/>
          <w:szCs w:val="24"/>
          <w:lang w:val="uk-UA" w:eastAsia="ru-RU"/>
        </w:rPr>
        <w:t>26</w:t>
      </w:r>
      <w:r w:rsidRPr="00957228">
        <w:rPr>
          <w:rFonts w:eastAsia="Times New Roman"/>
          <w:sz w:val="24"/>
          <w:szCs w:val="24"/>
          <w:lang w:eastAsia="ru-RU"/>
        </w:rPr>
        <w:t>-202</w:t>
      </w:r>
      <w:r w:rsidRPr="00957228">
        <w:rPr>
          <w:rFonts w:eastAsia="Times New Roman"/>
          <w:sz w:val="24"/>
          <w:szCs w:val="24"/>
          <w:lang w:val="uk-UA" w:eastAsia="ru-RU"/>
        </w:rPr>
        <w:t>8</w:t>
      </w:r>
      <w:r w:rsidRPr="00957228">
        <w:rPr>
          <w:rFonts w:eastAsia="Times New Roman"/>
          <w:sz w:val="24"/>
          <w:szCs w:val="24"/>
          <w:lang w:eastAsia="ru-RU"/>
        </w:rPr>
        <w:t xml:space="preserve"> роки з</w:t>
      </w:r>
      <w:r w:rsidRPr="00957228">
        <w:rPr>
          <w:rFonts w:eastAsia="Times New Roman"/>
          <w:sz w:val="24"/>
          <w:szCs w:val="24"/>
          <w:lang w:val="uk-UA" w:eastAsia="ru-RU"/>
        </w:rPr>
        <w:t xml:space="preserve"> щорічною</w:t>
      </w:r>
      <w:r w:rsidRPr="0095722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57228">
        <w:rPr>
          <w:rFonts w:eastAsia="Times New Roman"/>
          <w:sz w:val="24"/>
          <w:szCs w:val="24"/>
          <w:lang w:eastAsia="ru-RU"/>
        </w:rPr>
        <w:t>реалізацією</w:t>
      </w:r>
      <w:proofErr w:type="spellEnd"/>
      <w:r w:rsidRPr="00957228">
        <w:rPr>
          <w:rFonts w:eastAsia="Times New Roman"/>
          <w:sz w:val="24"/>
          <w:szCs w:val="24"/>
          <w:lang w:eastAsia="ru-RU"/>
        </w:rPr>
        <w:t xml:space="preserve"> в один </w:t>
      </w:r>
      <w:proofErr w:type="spellStart"/>
      <w:r w:rsidRPr="00957228">
        <w:rPr>
          <w:rFonts w:eastAsia="Times New Roman"/>
          <w:sz w:val="24"/>
          <w:szCs w:val="24"/>
          <w:lang w:eastAsia="ru-RU"/>
        </w:rPr>
        <w:t>етап</w:t>
      </w:r>
      <w:proofErr w:type="spellEnd"/>
      <w:r w:rsidRPr="00957228">
        <w:rPr>
          <w:rFonts w:eastAsia="Times New Roman"/>
          <w:sz w:val="24"/>
          <w:szCs w:val="24"/>
          <w:lang w:eastAsia="ru-RU"/>
        </w:rPr>
        <w:t>.</w:t>
      </w:r>
    </w:p>
    <w:p w14:paraId="0154DFFA" w14:textId="77777777" w:rsidR="00957228" w:rsidRPr="00957228" w:rsidRDefault="00957228" w:rsidP="00957228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30213790" w14:textId="77777777" w:rsidR="00957228" w:rsidRPr="00957228" w:rsidRDefault="00957228" w:rsidP="00957228">
      <w:pPr>
        <w:tabs>
          <w:tab w:val="left" w:pos="284"/>
        </w:tabs>
        <w:spacing w:after="0" w:line="240" w:lineRule="atLeast"/>
        <w:ind w:left="851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957228">
        <w:rPr>
          <w:rFonts w:eastAsia="Times New Roman"/>
          <w:b/>
          <w:sz w:val="24"/>
          <w:szCs w:val="24"/>
          <w:lang w:val="en-US" w:eastAsia="ru-RU"/>
        </w:rPr>
        <w:t>VIII</w:t>
      </w:r>
      <w:r w:rsidRPr="00957228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957228">
        <w:rPr>
          <w:rFonts w:eastAsia="Times New Roman"/>
          <w:b/>
          <w:sz w:val="24"/>
          <w:szCs w:val="24"/>
          <w:lang w:val="uk-UA" w:eastAsia="ru-RU"/>
        </w:rPr>
        <w:t>Координація та контроль за ходом виконання Програми</w:t>
      </w:r>
    </w:p>
    <w:p w14:paraId="055D5C92" w14:textId="77777777" w:rsidR="00957228" w:rsidRPr="00957228" w:rsidRDefault="00957228" w:rsidP="00957228">
      <w:pPr>
        <w:spacing w:after="0" w:line="240" w:lineRule="atLeast"/>
        <w:ind w:left="720"/>
        <w:rPr>
          <w:rFonts w:eastAsia="Times New Roman"/>
          <w:b/>
          <w:sz w:val="24"/>
          <w:szCs w:val="24"/>
          <w:lang w:val="uk-UA" w:eastAsia="uk-UA"/>
        </w:rPr>
      </w:pPr>
    </w:p>
    <w:p w14:paraId="69B4F011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Calibri"/>
          <w:sz w:val="24"/>
          <w:szCs w:val="24"/>
          <w:lang w:val="uk-UA"/>
        </w:rPr>
      </w:pPr>
      <w:r w:rsidRPr="00957228">
        <w:rPr>
          <w:rFonts w:eastAsia="Calibri"/>
          <w:sz w:val="24"/>
          <w:szCs w:val="24"/>
          <w:lang w:val="uk-UA"/>
        </w:rPr>
        <w:t>Реалізація заходів, передбачених Програмою, покладається на підприємство.</w:t>
      </w:r>
    </w:p>
    <w:p w14:paraId="5D6AA603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Calibri"/>
          <w:sz w:val="24"/>
          <w:szCs w:val="24"/>
          <w:lang w:val="uk-UA"/>
        </w:rPr>
      </w:pPr>
      <w:r w:rsidRPr="00957228">
        <w:rPr>
          <w:rFonts w:eastAsia="Calibri"/>
          <w:sz w:val="24"/>
          <w:szCs w:val="24"/>
          <w:lang w:val="uk-UA"/>
        </w:rPr>
        <w:t>Контроль за реалізацією заходів, передбачених Програмою, здійснює постійна комісія з питань бюджету, фінансово-економічної, інвестиційної політики та підприємництва, постійна комісію з питань соціальної політики, освіти, молоді, спорту та фізичної культури та головний розпорядник бюджетних коштів – виконавчий комітет Південнівської міської ради Одеського району Одеської області.</w:t>
      </w:r>
    </w:p>
    <w:p w14:paraId="5F6F9D8D" w14:textId="77777777" w:rsidR="00957228" w:rsidRPr="00957228" w:rsidRDefault="00957228" w:rsidP="0095722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Calibri"/>
          <w:sz w:val="24"/>
          <w:szCs w:val="24"/>
          <w:lang w:val="uk-UA"/>
        </w:rPr>
      </w:pPr>
      <w:r w:rsidRPr="00957228">
        <w:rPr>
          <w:rFonts w:eastAsia="Calibri"/>
          <w:sz w:val="24"/>
          <w:szCs w:val="24"/>
          <w:lang w:val="uk-UA"/>
        </w:rPr>
        <w:t>Комунальне некомерційне підприємство «</w:t>
      </w:r>
      <w:proofErr w:type="spellStart"/>
      <w:r w:rsidRPr="00957228">
        <w:rPr>
          <w:rFonts w:eastAsia="Calibri"/>
          <w:sz w:val="24"/>
          <w:szCs w:val="24"/>
          <w:lang w:val="uk-UA"/>
        </w:rPr>
        <w:t>Південнівська</w:t>
      </w:r>
      <w:proofErr w:type="spellEnd"/>
      <w:r w:rsidRPr="00957228">
        <w:rPr>
          <w:rFonts w:eastAsia="Calibri"/>
          <w:sz w:val="24"/>
          <w:szCs w:val="24"/>
          <w:lang w:val="uk-UA"/>
        </w:rPr>
        <w:t xml:space="preserve"> міська лікарня» Південнівської міської ради щорічно звітує перед Південнівською міською радою про результати виконання Програми щорічно.</w:t>
      </w:r>
    </w:p>
    <w:p w14:paraId="32624FBC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Calibri"/>
          <w:sz w:val="24"/>
          <w:szCs w:val="24"/>
          <w:lang w:val="uk-UA"/>
        </w:rPr>
      </w:pPr>
    </w:p>
    <w:p w14:paraId="3A4AAA0D" w14:textId="77777777" w:rsidR="00B937E4" w:rsidRPr="00B937E4" w:rsidRDefault="00B937E4" w:rsidP="00B937E4">
      <w:pPr>
        <w:spacing w:line="240" w:lineRule="auto"/>
        <w:jc w:val="center"/>
        <w:rPr>
          <w:b/>
          <w:bCs/>
          <w:color w:val="000000"/>
          <w:sz w:val="24"/>
          <w:lang w:val="uk-UA"/>
        </w:rPr>
      </w:pPr>
    </w:p>
    <w:p w14:paraId="081F2B5B" w14:textId="77777777" w:rsidR="008234B7" w:rsidRDefault="008234B7" w:rsidP="008234B7">
      <w:pPr>
        <w:widowControl w:val="0"/>
        <w:spacing w:line="240" w:lineRule="auto"/>
        <w:jc w:val="center"/>
        <w:rPr>
          <w:color w:val="000000"/>
          <w:sz w:val="24"/>
          <w:lang w:val="uk-UA"/>
        </w:rPr>
        <w:sectPr w:rsidR="008234B7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</w:p>
    <w:bookmarkEnd w:id="0"/>
    <w:p w14:paraId="7361EFE8" w14:textId="77777777" w:rsidR="00787E76" w:rsidRPr="00787E76" w:rsidRDefault="00787E76" w:rsidP="00787E76">
      <w:pPr>
        <w:spacing w:after="0" w:line="240" w:lineRule="auto"/>
        <w:ind w:left="10620" w:firstLine="708"/>
        <w:jc w:val="center"/>
        <w:rPr>
          <w:rFonts w:eastAsia="Times New Roman"/>
          <w:sz w:val="24"/>
          <w:szCs w:val="24"/>
          <w:lang w:val="uk-UA" w:eastAsia="ru-RU"/>
        </w:rPr>
      </w:pPr>
      <w:r w:rsidRPr="00787E76">
        <w:rPr>
          <w:rFonts w:eastAsia="Times New Roman"/>
          <w:bCs/>
          <w:color w:val="000000"/>
          <w:sz w:val="24"/>
          <w:szCs w:val="24"/>
          <w:lang w:val="uk-UA" w:eastAsia="ru-RU"/>
        </w:rPr>
        <w:lastRenderedPageBreak/>
        <w:t>Додаток 1 до Програми</w:t>
      </w:r>
    </w:p>
    <w:p w14:paraId="0F3D99E2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</w:rPr>
      </w:pPr>
      <w:r w:rsidRPr="00787E76">
        <w:rPr>
          <w:rFonts w:eastAsia="Calibri"/>
          <w:b/>
          <w:bCs/>
          <w:sz w:val="24"/>
          <w:szCs w:val="24"/>
          <w:lang w:val="uk-UA"/>
        </w:rPr>
        <w:t xml:space="preserve">ЗАВДАННЯ І ЗАХОДИ РЕАЛІЗАЦІЇ </w:t>
      </w:r>
    </w:p>
    <w:p w14:paraId="49453DA8" w14:textId="77777777" w:rsidR="00787E76" w:rsidRPr="00787E76" w:rsidRDefault="00787E76" w:rsidP="00787E76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787E76">
        <w:rPr>
          <w:rFonts w:eastAsia="Times New Roman"/>
          <w:b/>
          <w:sz w:val="24"/>
          <w:szCs w:val="24"/>
          <w:lang w:val="uk-UA" w:eastAsia="ru-RU"/>
        </w:rPr>
        <w:t xml:space="preserve">Програми місцевих стимулів для працівників Комунального некомерційного підприємства </w:t>
      </w:r>
    </w:p>
    <w:p w14:paraId="005B259C" w14:textId="77777777" w:rsidR="00787E76" w:rsidRPr="00787E76" w:rsidRDefault="00787E76" w:rsidP="00787E76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787E76">
        <w:rPr>
          <w:rFonts w:eastAsia="Times New Roman"/>
          <w:b/>
          <w:sz w:val="24"/>
          <w:szCs w:val="24"/>
          <w:lang w:val="uk-UA" w:eastAsia="ru-RU"/>
        </w:rPr>
        <w:t>«</w:t>
      </w:r>
      <w:proofErr w:type="spellStart"/>
      <w:r w:rsidRPr="00787E76">
        <w:rPr>
          <w:rFonts w:eastAsia="Times New Roman"/>
          <w:b/>
          <w:sz w:val="24"/>
          <w:szCs w:val="24"/>
          <w:lang w:val="uk-UA" w:eastAsia="ru-RU"/>
        </w:rPr>
        <w:t>Південнівська</w:t>
      </w:r>
      <w:proofErr w:type="spellEnd"/>
      <w:r w:rsidRPr="00787E76">
        <w:rPr>
          <w:rFonts w:eastAsia="Times New Roman"/>
          <w:b/>
          <w:sz w:val="24"/>
          <w:szCs w:val="24"/>
          <w:lang w:val="uk-UA" w:eastAsia="ru-RU"/>
        </w:rPr>
        <w:t xml:space="preserve"> міська лікарня» Південнівської міської ради</w:t>
      </w:r>
    </w:p>
    <w:p w14:paraId="43BE8167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4"/>
          <w:szCs w:val="24"/>
          <w:lang w:val="uk-UA"/>
        </w:rPr>
      </w:pPr>
      <w:r w:rsidRPr="00787E76">
        <w:rPr>
          <w:rFonts w:eastAsia="Calibri"/>
          <w:b/>
          <w:color w:val="000000"/>
          <w:sz w:val="24"/>
          <w:szCs w:val="24"/>
          <w:lang w:val="uk-UA"/>
        </w:rPr>
        <w:t>на 2026-2028 роки</w:t>
      </w:r>
    </w:p>
    <w:p w14:paraId="7E771AF1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4"/>
          <w:szCs w:val="24"/>
          <w:lang w:val="uk-UA"/>
        </w:rPr>
      </w:pPr>
    </w:p>
    <w:tbl>
      <w:tblPr>
        <w:tblW w:w="1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065"/>
        <w:gridCol w:w="1735"/>
        <w:gridCol w:w="1487"/>
        <w:gridCol w:w="1843"/>
        <w:gridCol w:w="1423"/>
        <w:gridCol w:w="1417"/>
        <w:gridCol w:w="1418"/>
        <w:gridCol w:w="1412"/>
        <w:gridCol w:w="1990"/>
        <w:gridCol w:w="6"/>
      </w:tblGrid>
      <w:tr w:rsidR="00787E76" w:rsidRPr="00787E76" w14:paraId="324149B9" w14:textId="77777777" w:rsidTr="00AD6237">
        <w:trPr>
          <w:gridAfter w:val="1"/>
          <w:wAfter w:w="6" w:type="dxa"/>
        </w:trPr>
        <w:tc>
          <w:tcPr>
            <w:tcW w:w="633" w:type="dxa"/>
            <w:vMerge w:val="restart"/>
          </w:tcPr>
          <w:p w14:paraId="3A518590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065" w:type="dxa"/>
            <w:vMerge w:val="restart"/>
          </w:tcPr>
          <w:p w14:paraId="647DC272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735" w:type="dxa"/>
            <w:vMerge w:val="restart"/>
          </w:tcPr>
          <w:p w14:paraId="47998726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1487" w:type="dxa"/>
            <w:vMerge w:val="restart"/>
          </w:tcPr>
          <w:p w14:paraId="67E2A0AF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843" w:type="dxa"/>
            <w:vMerge w:val="restart"/>
          </w:tcPr>
          <w:p w14:paraId="7C3B3848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670" w:type="dxa"/>
            <w:gridSpan w:val="4"/>
          </w:tcPr>
          <w:p w14:paraId="06EB12C7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, у тому числі</w:t>
            </w:r>
          </w:p>
        </w:tc>
        <w:tc>
          <w:tcPr>
            <w:tcW w:w="1990" w:type="dxa"/>
            <w:vMerge w:val="restart"/>
          </w:tcPr>
          <w:p w14:paraId="033C1013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787E76" w:rsidRPr="00787E76" w14:paraId="4B304307" w14:textId="77777777" w:rsidTr="00AD6237">
        <w:trPr>
          <w:gridAfter w:val="1"/>
          <w:wAfter w:w="6" w:type="dxa"/>
          <w:trHeight w:val="600"/>
        </w:trPr>
        <w:tc>
          <w:tcPr>
            <w:tcW w:w="633" w:type="dxa"/>
            <w:vMerge/>
          </w:tcPr>
          <w:p w14:paraId="0DB6071E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2065" w:type="dxa"/>
            <w:vMerge/>
          </w:tcPr>
          <w:p w14:paraId="1B3BCA44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  <w:vMerge/>
          </w:tcPr>
          <w:p w14:paraId="5FCB474D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87" w:type="dxa"/>
            <w:vMerge/>
          </w:tcPr>
          <w:p w14:paraId="147B4272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57B0D15A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258" w:type="dxa"/>
            <w:gridSpan w:val="3"/>
          </w:tcPr>
          <w:p w14:paraId="355C3D8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За роками</w:t>
            </w:r>
          </w:p>
          <w:p w14:paraId="2EB1BACA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2" w:type="dxa"/>
            <w:vMerge w:val="restart"/>
          </w:tcPr>
          <w:p w14:paraId="7357A12F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990" w:type="dxa"/>
            <w:vMerge/>
          </w:tcPr>
          <w:p w14:paraId="03CF850F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</w:tr>
      <w:tr w:rsidR="00787E76" w:rsidRPr="00787E76" w14:paraId="50206CAB" w14:textId="77777777" w:rsidTr="00AD6237">
        <w:trPr>
          <w:gridAfter w:val="1"/>
          <w:wAfter w:w="6" w:type="dxa"/>
        </w:trPr>
        <w:tc>
          <w:tcPr>
            <w:tcW w:w="633" w:type="dxa"/>
            <w:vMerge/>
          </w:tcPr>
          <w:p w14:paraId="15882E53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2065" w:type="dxa"/>
            <w:vMerge/>
          </w:tcPr>
          <w:p w14:paraId="2465E445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  <w:vMerge/>
          </w:tcPr>
          <w:p w14:paraId="73F2F4CB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87" w:type="dxa"/>
            <w:vMerge/>
          </w:tcPr>
          <w:p w14:paraId="4AA605C2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5E37C09C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23" w:type="dxa"/>
          </w:tcPr>
          <w:p w14:paraId="1BE51869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202</w:t>
            </w: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en-US" w:eastAsia="ru-RU"/>
              </w:rPr>
              <w:t>6</w:t>
            </w: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рік</w:t>
            </w:r>
          </w:p>
          <w:p w14:paraId="3EE631A9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200BFF1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202</w:t>
            </w: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en-US" w:eastAsia="ru-RU"/>
              </w:rPr>
              <w:t>7</w:t>
            </w: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418" w:type="dxa"/>
          </w:tcPr>
          <w:p w14:paraId="07467911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202</w:t>
            </w: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en-US" w:eastAsia="ru-RU"/>
              </w:rPr>
              <w:t>8</w:t>
            </w: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412" w:type="dxa"/>
            <w:vMerge/>
          </w:tcPr>
          <w:p w14:paraId="359F34E1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990" w:type="dxa"/>
            <w:vMerge/>
          </w:tcPr>
          <w:p w14:paraId="37BC5BF4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</w:tr>
      <w:tr w:rsidR="00787E76" w:rsidRPr="00787E76" w14:paraId="671EC1E0" w14:textId="77777777" w:rsidTr="00AD6237">
        <w:trPr>
          <w:gridAfter w:val="1"/>
          <w:wAfter w:w="6" w:type="dxa"/>
        </w:trPr>
        <w:tc>
          <w:tcPr>
            <w:tcW w:w="633" w:type="dxa"/>
          </w:tcPr>
          <w:p w14:paraId="06F5AB79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65" w:type="dxa"/>
          </w:tcPr>
          <w:p w14:paraId="19C00226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35" w:type="dxa"/>
          </w:tcPr>
          <w:p w14:paraId="761F2054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87" w:type="dxa"/>
          </w:tcPr>
          <w:p w14:paraId="23281D05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</w:tcPr>
          <w:p w14:paraId="54EE0EE0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23" w:type="dxa"/>
          </w:tcPr>
          <w:p w14:paraId="4BBD7AD8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7" w:type="dxa"/>
          </w:tcPr>
          <w:p w14:paraId="3F1E97A5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14:paraId="13AC735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12" w:type="dxa"/>
          </w:tcPr>
          <w:p w14:paraId="59D21870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90" w:type="dxa"/>
          </w:tcPr>
          <w:p w14:paraId="6C006B3C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10</w:t>
            </w:r>
          </w:p>
        </w:tc>
      </w:tr>
      <w:tr w:rsidR="00787E76" w:rsidRPr="00787E76" w14:paraId="09AA3554" w14:textId="77777777" w:rsidTr="00AD6237">
        <w:trPr>
          <w:trHeight w:val="326"/>
        </w:trPr>
        <w:tc>
          <w:tcPr>
            <w:tcW w:w="15429" w:type="dxa"/>
            <w:gridSpan w:val="11"/>
          </w:tcPr>
          <w:p w14:paraId="22008991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1.Підвищення ефективності системи управління у галузі охорона здоров’я, шляхом матеріального заохочення працівників</w:t>
            </w:r>
          </w:p>
        </w:tc>
      </w:tr>
      <w:tr w:rsidR="00787E76" w:rsidRPr="00787E76" w14:paraId="57453CBB" w14:textId="77777777" w:rsidTr="00AD6237">
        <w:trPr>
          <w:gridAfter w:val="1"/>
          <w:wAfter w:w="6" w:type="dxa"/>
          <w:trHeight w:val="2460"/>
        </w:trPr>
        <w:tc>
          <w:tcPr>
            <w:tcW w:w="633" w:type="dxa"/>
            <w:vAlign w:val="center"/>
          </w:tcPr>
          <w:p w14:paraId="61CC8D16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2065" w:type="dxa"/>
            <w:vAlign w:val="center"/>
          </w:tcPr>
          <w:p w14:paraId="7F4D8052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Збільшення рівня оплати праці працівників</w:t>
            </w:r>
          </w:p>
        </w:tc>
        <w:tc>
          <w:tcPr>
            <w:tcW w:w="1735" w:type="dxa"/>
            <w:vAlign w:val="center"/>
          </w:tcPr>
          <w:p w14:paraId="5B40C93E" w14:textId="77777777" w:rsidR="00787E76" w:rsidRPr="00787E76" w:rsidRDefault="00787E76" w:rsidP="00787E76">
            <w:pPr>
              <w:spacing w:after="0" w:line="240" w:lineRule="atLeast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487" w:type="dxa"/>
            <w:vAlign w:val="center"/>
          </w:tcPr>
          <w:p w14:paraId="5F752850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Виконавчий комітет Південнівської міської ради Одеського району Одеської області, КНП «ПМЛ»</w:t>
            </w:r>
          </w:p>
        </w:tc>
        <w:tc>
          <w:tcPr>
            <w:tcW w:w="1843" w:type="dxa"/>
            <w:vAlign w:val="center"/>
          </w:tcPr>
          <w:p w14:paraId="2C986845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Бюджет Південнівської міської територіальної громади</w:t>
            </w:r>
          </w:p>
        </w:tc>
        <w:tc>
          <w:tcPr>
            <w:tcW w:w="1423" w:type="dxa"/>
            <w:vAlign w:val="center"/>
          </w:tcPr>
          <w:p w14:paraId="6DE4E56C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14 994,158</w:t>
            </w:r>
          </w:p>
        </w:tc>
        <w:tc>
          <w:tcPr>
            <w:tcW w:w="1417" w:type="dxa"/>
            <w:vAlign w:val="center"/>
          </w:tcPr>
          <w:p w14:paraId="01424F95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13 409,704</w:t>
            </w:r>
          </w:p>
        </w:tc>
        <w:tc>
          <w:tcPr>
            <w:tcW w:w="1418" w:type="dxa"/>
            <w:vAlign w:val="center"/>
          </w:tcPr>
          <w:p w14:paraId="67F3B79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11 827,559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A328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40 231,421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F69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Підвищення рівня укомплектованості медичними працівниками, які надають висококваліфіковану медичну допомогу, створення їм умов та заохочення до праці, наближення лікарів, за якими закріплення населення, до пацієнта.</w:t>
            </w:r>
          </w:p>
        </w:tc>
      </w:tr>
      <w:tr w:rsidR="00787E76" w:rsidRPr="00787E76" w14:paraId="2CC4BF7C" w14:textId="77777777" w:rsidTr="00AD6237">
        <w:trPr>
          <w:gridAfter w:val="1"/>
          <w:wAfter w:w="6" w:type="dxa"/>
        </w:trPr>
        <w:tc>
          <w:tcPr>
            <w:tcW w:w="633" w:type="dxa"/>
          </w:tcPr>
          <w:p w14:paraId="1637A6C1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544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/>
                <w:sz w:val="24"/>
                <w:szCs w:val="24"/>
                <w:lang w:val="uk-UA" w:eastAsia="uk-UA"/>
              </w:rPr>
              <w:t>Всього за Програмою</w:t>
            </w:r>
          </w:p>
        </w:tc>
        <w:tc>
          <w:tcPr>
            <w:tcW w:w="1735" w:type="dxa"/>
          </w:tcPr>
          <w:p w14:paraId="0BA7E2AA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87" w:type="dxa"/>
          </w:tcPr>
          <w:p w14:paraId="42AF4908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5991975D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Всього, в </w:t>
            </w:r>
            <w:proofErr w:type="spellStart"/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787E76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.:</w:t>
            </w:r>
          </w:p>
        </w:tc>
        <w:tc>
          <w:tcPr>
            <w:tcW w:w="1423" w:type="dxa"/>
            <w:vAlign w:val="center"/>
          </w:tcPr>
          <w:p w14:paraId="4168B45C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14 994,158</w:t>
            </w:r>
          </w:p>
        </w:tc>
        <w:tc>
          <w:tcPr>
            <w:tcW w:w="1417" w:type="dxa"/>
            <w:vAlign w:val="center"/>
          </w:tcPr>
          <w:p w14:paraId="68DC04A3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13 409,704</w:t>
            </w:r>
          </w:p>
        </w:tc>
        <w:tc>
          <w:tcPr>
            <w:tcW w:w="1418" w:type="dxa"/>
            <w:vAlign w:val="center"/>
          </w:tcPr>
          <w:p w14:paraId="5BAACB89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11 827,559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3D4E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40 231,421</w:t>
            </w:r>
          </w:p>
        </w:tc>
        <w:tc>
          <w:tcPr>
            <w:tcW w:w="1990" w:type="dxa"/>
            <w:vAlign w:val="center"/>
          </w:tcPr>
          <w:p w14:paraId="74EFC0CF" w14:textId="77777777" w:rsidR="00787E76" w:rsidRPr="00787E76" w:rsidRDefault="00787E76" w:rsidP="00787E76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</w:tr>
    </w:tbl>
    <w:p w14:paraId="4BF1B3C0" w14:textId="77777777" w:rsidR="00787E76" w:rsidRPr="00787E76" w:rsidRDefault="00787E76" w:rsidP="00787E76">
      <w:pPr>
        <w:spacing w:after="0" w:line="240" w:lineRule="auto"/>
        <w:ind w:left="12036"/>
        <w:rPr>
          <w:rFonts w:eastAsia="Times New Roman"/>
          <w:bCs/>
          <w:color w:val="000000"/>
          <w:sz w:val="24"/>
          <w:szCs w:val="24"/>
          <w:lang w:val="uk-UA" w:eastAsia="ru-RU"/>
        </w:rPr>
      </w:pPr>
      <w:bookmarkStart w:id="14" w:name="_Hlk216252381"/>
      <w:r w:rsidRPr="00787E76">
        <w:rPr>
          <w:rFonts w:eastAsia="Times New Roman"/>
          <w:bCs/>
          <w:color w:val="000000"/>
          <w:sz w:val="24"/>
          <w:szCs w:val="24"/>
          <w:lang w:val="uk-UA" w:eastAsia="ru-RU"/>
        </w:rPr>
        <w:lastRenderedPageBreak/>
        <w:t>Додаток 2 до Програми</w:t>
      </w:r>
    </w:p>
    <w:p w14:paraId="1289B31B" w14:textId="77777777" w:rsidR="00787E76" w:rsidRPr="00787E76" w:rsidRDefault="00787E76" w:rsidP="00787E76">
      <w:pPr>
        <w:spacing w:after="0" w:line="240" w:lineRule="auto"/>
        <w:ind w:left="12036"/>
        <w:rPr>
          <w:rFonts w:eastAsia="Times New Roman"/>
          <w:bCs/>
          <w:color w:val="000000"/>
          <w:sz w:val="24"/>
          <w:szCs w:val="24"/>
          <w:lang w:val="uk-UA" w:eastAsia="ru-RU"/>
        </w:rPr>
      </w:pPr>
    </w:p>
    <w:p w14:paraId="47A8CAEE" w14:textId="77777777" w:rsidR="00787E76" w:rsidRPr="00787E76" w:rsidRDefault="00787E76" w:rsidP="00787E76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uk-UA"/>
        </w:rPr>
      </w:pPr>
      <w:r w:rsidRPr="00787E76">
        <w:rPr>
          <w:rFonts w:eastAsia="Times New Roman"/>
          <w:b/>
          <w:bCs/>
          <w:sz w:val="24"/>
          <w:szCs w:val="24"/>
          <w:lang w:val="uk-UA" w:eastAsia="uk-UA"/>
        </w:rPr>
        <w:t>ПОКАЗНИКИ РЕЗУЛЬТАТИВНОСТІ ПРОГРАМИ,</w:t>
      </w:r>
    </w:p>
    <w:p w14:paraId="317DE82D" w14:textId="77777777" w:rsidR="00787E76" w:rsidRPr="00787E76" w:rsidRDefault="00787E76" w:rsidP="00787E76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787E76">
        <w:rPr>
          <w:rFonts w:eastAsia="Times New Roman"/>
          <w:b/>
          <w:bCs/>
          <w:sz w:val="24"/>
          <w:szCs w:val="24"/>
          <w:lang w:val="uk-UA" w:eastAsia="uk-UA"/>
        </w:rPr>
        <w:t xml:space="preserve"> що характеризують виконання </w:t>
      </w:r>
      <w:r w:rsidRPr="00787E76">
        <w:rPr>
          <w:rFonts w:eastAsia="Times New Roman"/>
          <w:b/>
          <w:sz w:val="24"/>
          <w:szCs w:val="24"/>
          <w:lang w:val="uk-UA" w:eastAsia="ru-RU"/>
        </w:rPr>
        <w:t xml:space="preserve">Програми місцевих стимулів </w:t>
      </w:r>
    </w:p>
    <w:p w14:paraId="4640C669" w14:textId="77777777" w:rsidR="00787E76" w:rsidRPr="00787E76" w:rsidRDefault="00787E76" w:rsidP="00787E76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787E76">
        <w:rPr>
          <w:rFonts w:eastAsia="Times New Roman"/>
          <w:b/>
          <w:sz w:val="24"/>
          <w:szCs w:val="24"/>
          <w:lang w:val="uk-UA" w:eastAsia="ru-RU"/>
        </w:rPr>
        <w:t>для працівників Комунального некомерційного підприємства «</w:t>
      </w:r>
      <w:proofErr w:type="spellStart"/>
      <w:r w:rsidRPr="00787E76">
        <w:rPr>
          <w:rFonts w:eastAsia="Times New Roman"/>
          <w:b/>
          <w:sz w:val="24"/>
          <w:szCs w:val="24"/>
          <w:lang w:val="uk-UA" w:eastAsia="ru-RU"/>
        </w:rPr>
        <w:t>Південнівська</w:t>
      </w:r>
      <w:proofErr w:type="spellEnd"/>
      <w:r w:rsidRPr="00787E76">
        <w:rPr>
          <w:rFonts w:eastAsia="Times New Roman"/>
          <w:b/>
          <w:sz w:val="24"/>
          <w:szCs w:val="24"/>
          <w:lang w:val="uk-UA" w:eastAsia="ru-RU"/>
        </w:rPr>
        <w:t xml:space="preserve"> міська лікарня» </w:t>
      </w:r>
    </w:p>
    <w:p w14:paraId="3E088F99" w14:textId="77777777" w:rsidR="00787E76" w:rsidRPr="00787E76" w:rsidRDefault="00787E76" w:rsidP="00787E76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uk-UA"/>
        </w:rPr>
      </w:pPr>
      <w:r w:rsidRPr="00787E76">
        <w:rPr>
          <w:rFonts w:eastAsia="Times New Roman"/>
          <w:b/>
          <w:sz w:val="24"/>
          <w:szCs w:val="24"/>
          <w:lang w:val="uk-UA" w:eastAsia="ru-RU"/>
        </w:rPr>
        <w:t>Південнівської міської ради на 2026-2028 роки</w:t>
      </w:r>
    </w:p>
    <w:p w14:paraId="6979B82C" w14:textId="77777777" w:rsidR="00787E76" w:rsidRPr="00787E76" w:rsidRDefault="00787E76" w:rsidP="00787E76">
      <w:pPr>
        <w:spacing w:after="0" w:line="240" w:lineRule="auto"/>
        <w:jc w:val="center"/>
        <w:rPr>
          <w:rFonts w:eastAsia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144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4109"/>
        <w:gridCol w:w="1559"/>
        <w:gridCol w:w="1559"/>
        <w:gridCol w:w="1560"/>
        <w:gridCol w:w="1559"/>
      </w:tblGrid>
      <w:tr w:rsidR="00787E76" w:rsidRPr="00787E76" w14:paraId="4E3E5FF1" w14:textId="77777777" w:rsidTr="00AD6237">
        <w:trPr>
          <w:trHeight w:val="550"/>
        </w:trPr>
        <w:tc>
          <w:tcPr>
            <w:tcW w:w="4073" w:type="dxa"/>
          </w:tcPr>
          <w:p w14:paraId="7D9B56C8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4109" w:type="dxa"/>
          </w:tcPr>
          <w:p w14:paraId="4B5D3EF3" w14:textId="77777777" w:rsidR="00787E76" w:rsidRPr="00787E76" w:rsidRDefault="00787E76" w:rsidP="00787E76">
            <w:pPr>
              <w:tabs>
                <w:tab w:val="left" w:pos="-108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559" w:type="dxa"/>
          </w:tcPr>
          <w:p w14:paraId="5344D9B3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559" w:type="dxa"/>
          </w:tcPr>
          <w:p w14:paraId="136097AC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Pr="00787E76">
              <w:rPr>
                <w:rFonts w:eastAsia="Times New Roman"/>
                <w:b/>
                <w:sz w:val="24"/>
                <w:szCs w:val="24"/>
                <w:lang w:val="en-US" w:eastAsia="ru-RU"/>
              </w:rPr>
              <w:t>6</w:t>
            </w:r>
            <w:r w:rsidRPr="00787E76">
              <w:rPr>
                <w:rFonts w:eastAsia="Times New Roman"/>
                <w:b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560" w:type="dxa"/>
          </w:tcPr>
          <w:p w14:paraId="7BA76DAF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Pr="00787E76">
              <w:rPr>
                <w:rFonts w:eastAsia="Times New Roman"/>
                <w:b/>
                <w:sz w:val="24"/>
                <w:szCs w:val="24"/>
                <w:lang w:val="en-US" w:eastAsia="ru-RU"/>
              </w:rPr>
              <w:t>7</w:t>
            </w:r>
            <w:r w:rsidRPr="00787E76">
              <w:rPr>
                <w:rFonts w:eastAsia="Times New Roman"/>
                <w:b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559" w:type="dxa"/>
          </w:tcPr>
          <w:p w14:paraId="6127C85C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Pr="00787E76">
              <w:rPr>
                <w:rFonts w:eastAsia="Times New Roman"/>
                <w:b/>
                <w:sz w:val="24"/>
                <w:szCs w:val="24"/>
                <w:lang w:val="en-US" w:eastAsia="ru-RU"/>
              </w:rPr>
              <w:t>8</w:t>
            </w:r>
            <w:r w:rsidRPr="00787E76">
              <w:rPr>
                <w:rFonts w:eastAsia="Times New Roman"/>
                <w:b/>
                <w:sz w:val="24"/>
                <w:szCs w:val="24"/>
                <w:lang w:eastAsia="ru-RU"/>
              </w:rPr>
              <w:t>р.</w:t>
            </w:r>
          </w:p>
        </w:tc>
      </w:tr>
      <w:tr w:rsidR="00787E76" w:rsidRPr="00787E76" w14:paraId="47AC75AE" w14:textId="77777777" w:rsidTr="00AD6237">
        <w:trPr>
          <w:trHeight w:val="300"/>
        </w:trPr>
        <w:tc>
          <w:tcPr>
            <w:tcW w:w="4073" w:type="dxa"/>
            <w:vMerge w:val="restart"/>
          </w:tcPr>
          <w:p w14:paraId="49F37751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Підвищення ефективності системи управління у галузі охорона здоров’я, шляхом матеріального заохочення працівників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5454E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затрат</w:t>
            </w:r>
          </w:p>
        </w:tc>
        <w:tc>
          <w:tcPr>
            <w:tcW w:w="1559" w:type="dxa"/>
          </w:tcPr>
          <w:p w14:paraId="42B083DF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BFE73E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516F836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3CFC6C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87E76" w:rsidRPr="00787E76" w14:paraId="36F13E2F" w14:textId="77777777" w:rsidTr="00AD6237">
        <w:trPr>
          <w:trHeight w:val="215"/>
        </w:trPr>
        <w:tc>
          <w:tcPr>
            <w:tcW w:w="4073" w:type="dxa"/>
            <w:vMerge/>
          </w:tcPr>
          <w:p w14:paraId="3E2B61C3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4F9B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Кількість штатних одиниць</w:t>
            </w:r>
          </w:p>
        </w:tc>
        <w:tc>
          <w:tcPr>
            <w:tcW w:w="1559" w:type="dxa"/>
          </w:tcPr>
          <w:p w14:paraId="6DC4B802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шт.од</w:t>
            </w:r>
            <w:proofErr w:type="spellEnd"/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14:paraId="2ED4289A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26</w:t>
            </w:r>
            <w:r w:rsidRPr="00787E76">
              <w:rPr>
                <w:rFonts w:eastAsia="Times New Roman"/>
                <w:sz w:val="24"/>
                <w:szCs w:val="24"/>
                <w:lang w:val="en-US" w:eastAsia="ru-RU"/>
              </w:rPr>
              <w:t>7</w:t>
            </w: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560" w:type="dxa"/>
          </w:tcPr>
          <w:p w14:paraId="1C2669CC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267,0</w:t>
            </w:r>
          </w:p>
        </w:tc>
        <w:tc>
          <w:tcPr>
            <w:tcW w:w="1559" w:type="dxa"/>
          </w:tcPr>
          <w:p w14:paraId="08B58663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267,0</w:t>
            </w:r>
          </w:p>
        </w:tc>
      </w:tr>
      <w:tr w:rsidR="00787E76" w:rsidRPr="00787E76" w14:paraId="044ADC0E" w14:textId="77777777" w:rsidTr="00AD6237">
        <w:trPr>
          <w:trHeight w:val="215"/>
        </w:trPr>
        <w:tc>
          <w:tcPr>
            <w:tcW w:w="4073" w:type="dxa"/>
            <w:vMerge/>
          </w:tcPr>
          <w:p w14:paraId="5FEB7015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BC1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штатних одиниць, яким надається доплата до заробітної плати </w:t>
            </w:r>
          </w:p>
        </w:tc>
        <w:tc>
          <w:tcPr>
            <w:tcW w:w="1559" w:type="dxa"/>
          </w:tcPr>
          <w:p w14:paraId="032ACB0F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шт.од</w:t>
            </w:r>
            <w:proofErr w:type="spellEnd"/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14:paraId="1BBCC02A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1560" w:type="dxa"/>
          </w:tcPr>
          <w:p w14:paraId="3324CA33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1559" w:type="dxa"/>
          </w:tcPr>
          <w:p w14:paraId="256DE730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144</w:t>
            </w:r>
          </w:p>
        </w:tc>
      </w:tr>
      <w:tr w:rsidR="00787E76" w:rsidRPr="00787E76" w14:paraId="3927DF25" w14:textId="77777777" w:rsidTr="00AD6237">
        <w:trPr>
          <w:trHeight w:val="215"/>
        </w:trPr>
        <w:tc>
          <w:tcPr>
            <w:tcW w:w="4073" w:type="dxa"/>
            <w:vMerge/>
          </w:tcPr>
          <w:p w14:paraId="46E8C0BB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FE3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продукту</w:t>
            </w:r>
          </w:p>
        </w:tc>
        <w:tc>
          <w:tcPr>
            <w:tcW w:w="1559" w:type="dxa"/>
          </w:tcPr>
          <w:p w14:paraId="4A3ADC05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4F177C83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</w:tcPr>
          <w:p w14:paraId="53109F7B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3FC30F1F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87E76" w:rsidRPr="00787E76" w14:paraId="666F29FE" w14:textId="77777777" w:rsidTr="00AD6237">
        <w:trPr>
          <w:trHeight w:val="209"/>
        </w:trPr>
        <w:tc>
          <w:tcPr>
            <w:tcW w:w="4073" w:type="dxa"/>
            <w:vMerge/>
          </w:tcPr>
          <w:p w14:paraId="49A861D6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2EF3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 xml:space="preserve">Доплата штатним працівникам </w:t>
            </w:r>
          </w:p>
        </w:tc>
        <w:tc>
          <w:tcPr>
            <w:tcW w:w="1559" w:type="dxa"/>
          </w:tcPr>
          <w:p w14:paraId="2A1C02CF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0FA49392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14 994,158</w:t>
            </w:r>
          </w:p>
        </w:tc>
        <w:tc>
          <w:tcPr>
            <w:tcW w:w="1560" w:type="dxa"/>
          </w:tcPr>
          <w:p w14:paraId="37BE0FBF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13 409,704</w:t>
            </w:r>
          </w:p>
        </w:tc>
        <w:tc>
          <w:tcPr>
            <w:tcW w:w="1559" w:type="dxa"/>
          </w:tcPr>
          <w:p w14:paraId="116EE5B6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11 827,559</w:t>
            </w:r>
          </w:p>
        </w:tc>
      </w:tr>
      <w:tr w:rsidR="00787E76" w:rsidRPr="00787E76" w14:paraId="5AB62C7D" w14:textId="77777777" w:rsidTr="00AD6237">
        <w:trPr>
          <w:trHeight w:val="267"/>
        </w:trPr>
        <w:tc>
          <w:tcPr>
            <w:tcW w:w="4073" w:type="dxa"/>
            <w:vMerge/>
          </w:tcPr>
          <w:p w14:paraId="51AADBED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</w:tcPr>
          <w:p w14:paraId="22C3E718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ефективності</w:t>
            </w:r>
          </w:p>
        </w:tc>
        <w:tc>
          <w:tcPr>
            <w:tcW w:w="1559" w:type="dxa"/>
          </w:tcPr>
          <w:p w14:paraId="50854EF2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3281D7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14:paraId="1DABEC79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679BAFDA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87E76" w:rsidRPr="00787E76" w14:paraId="0C1EFA28" w14:textId="77777777" w:rsidTr="00AD6237">
        <w:trPr>
          <w:trHeight w:val="267"/>
        </w:trPr>
        <w:tc>
          <w:tcPr>
            <w:tcW w:w="4073" w:type="dxa"/>
            <w:vMerge/>
          </w:tcPr>
          <w:p w14:paraId="19D59FA3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</w:tcPr>
          <w:p w14:paraId="3359FD18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 xml:space="preserve">Середній рівень щомісячної доплати, з урахуванням нарахування на заробітну плату </w:t>
            </w:r>
          </w:p>
        </w:tc>
        <w:tc>
          <w:tcPr>
            <w:tcW w:w="1559" w:type="dxa"/>
          </w:tcPr>
          <w:p w14:paraId="1E4F4322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1CF38C8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5C22AC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грн/</w:t>
            </w:r>
            <w:proofErr w:type="spellStart"/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шт.од</w:t>
            </w:r>
            <w:proofErr w:type="spellEnd"/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14:paraId="64F09B4A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7D825526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0C0988E5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8677,17</w:t>
            </w:r>
          </w:p>
        </w:tc>
        <w:tc>
          <w:tcPr>
            <w:tcW w:w="1560" w:type="dxa"/>
          </w:tcPr>
          <w:p w14:paraId="64D576D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6C3D9C34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129E5F45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7760,24</w:t>
            </w:r>
          </w:p>
        </w:tc>
        <w:tc>
          <w:tcPr>
            <w:tcW w:w="1559" w:type="dxa"/>
          </w:tcPr>
          <w:p w14:paraId="60B98E97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49A01D5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1E93187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6844,65</w:t>
            </w:r>
          </w:p>
        </w:tc>
      </w:tr>
      <w:tr w:rsidR="00787E76" w:rsidRPr="00787E76" w14:paraId="367027EF" w14:textId="77777777" w:rsidTr="00AD6237">
        <w:trPr>
          <w:trHeight w:val="257"/>
        </w:trPr>
        <w:tc>
          <w:tcPr>
            <w:tcW w:w="4073" w:type="dxa"/>
            <w:vMerge/>
          </w:tcPr>
          <w:p w14:paraId="1B6F9159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</w:tcPr>
          <w:p w14:paraId="2227BB61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якості</w:t>
            </w:r>
          </w:p>
        </w:tc>
        <w:tc>
          <w:tcPr>
            <w:tcW w:w="1559" w:type="dxa"/>
          </w:tcPr>
          <w:p w14:paraId="694C4CFB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3223BC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</w:tcPr>
          <w:p w14:paraId="3191A203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3B012834" w14:textId="77777777" w:rsidR="00787E76" w:rsidRPr="00787E76" w:rsidRDefault="00787E76" w:rsidP="00787E7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87E76" w:rsidRPr="00787E76" w14:paraId="7B8652BD" w14:textId="77777777" w:rsidTr="00AD6237">
        <w:trPr>
          <w:trHeight w:val="301"/>
        </w:trPr>
        <w:tc>
          <w:tcPr>
            <w:tcW w:w="4073" w:type="dxa"/>
            <w:vMerge/>
          </w:tcPr>
          <w:p w14:paraId="07B8DBE3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</w:tcPr>
          <w:p w14:paraId="59D841B2" w14:textId="77777777" w:rsidR="00787E76" w:rsidRPr="00787E76" w:rsidRDefault="00787E76" w:rsidP="00787E7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Охоплення персоналу підвищеною заробітною платою</w:t>
            </w:r>
          </w:p>
        </w:tc>
        <w:tc>
          <w:tcPr>
            <w:tcW w:w="1559" w:type="dxa"/>
          </w:tcPr>
          <w:p w14:paraId="585D2646" w14:textId="77777777" w:rsidR="00787E76" w:rsidRPr="00787E76" w:rsidRDefault="00787E76" w:rsidP="00787E7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</w:tcPr>
          <w:p w14:paraId="089238C1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</w:tcPr>
          <w:p w14:paraId="6C97F81C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59" w:type="dxa"/>
          </w:tcPr>
          <w:p w14:paraId="1D164CA0" w14:textId="77777777" w:rsidR="00787E76" w:rsidRPr="00787E76" w:rsidRDefault="00787E76" w:rsidP="00787E7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E76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6B211AD6" w14:textId="77777777" w:rsidR="00787E76" w:rsidRPr="00787E76" w:rsidRDefault="00787E76" w:rsidP="00787E76">
      <w:pPr>
        <w:spacing w:after="0" w:line="240" w:lineRule="auto"/>
        <w:jc w:val="both"/>
        <w:rPr>
          <w:rFonts w:eastAsia="Times New Roman"/>
          <w:iCs/>
          <w:sz w:val="24"/>
          <w:szCs w:val="24"/>
          <w:lang w:eastAsia="ru-RU"/>
        </w:rPr>
      </w:pPr>
    </w:p>
    <w:p w14:paraId="700F7F72" w14:textId="77777777" w:rsidR="00787E76" w:rsidRPr="00787E76" w:rsidRDefault="00787E76" w:rsidP="00787E76">
      <w:pPr>
        <w:spacing w:after="0" w:line="240" w:lineRule="auto"/>
        <w:jc w:val="both"/>
        <w:rPr>
          <w:rFonts w:eastAsia="Times New Roman"/>
          <w:iCs/>
          <w:sz w:val="24"/>
          <w:szCs w:val="24"/>
          <w:lang w:eastAsia="ru-RU"/>
        </w:rPr>
      </w:pPr>
    </w:p>
    <w:p w14:paraId="1D99346C" w14:textId="77777777" w:rsidR="00787E76" w:rsidRPr="00787E76" w:rsidRDefault="00787E76" w:rsidP="00787E76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6635A538" w14:textId="77777777" w:rsidR="00787E76" w:rsidRDefault="00787E76" w:rsidP="00787E76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  <w:sectPr w:rsidR="00787E76" w:rsidSect="008234B7">
          <w:pgSz w:w="16838" w:h="11906" w:orient="landscape" w:code="9"/>
          <w:pgMar w:top="1418" w:right="1134" w:bottom="851" w:left="1134" w:header="0" w:footer="0" w:gutter="0"/>
          <w:cols w:space="708"/>
          <w:docGrid w:linePitch="360"/>
        </w:sectPr>
      </w:pPr>
    </w:p>
    <w:p w14:paraId="29B42722" w14:textId="77777777" w:rsidR="00787E76" w:rsidRPr="00787E76" w:rsidRDefault="00787E76" w:rsidP="00787E76">
      <w:pPr>
        <w:spacing w:after="0" w:line="240" w:lineRule="auto"/>
        <w:ind w:left="6372" w:firstLine="708"/>
        <w:rPr>
          <w:rFonts w:eastAsia="Times New Roman"/>
          <w:bCs/>
          <w:color w:val="000000"/>
          <w:sz w:val="24"/>
          <w:szCs w:val="24"/>
          <w:lang w:val="uk-UA" w:eastAsia="ru-RU"/>
        </w:rPr>
      </w:pPr>
      <w:r w:rsidRPr="00787E76">
        <w:rPr>
          <w:rFonts w:eastAsia="Times New Roman"/>
          <w:bCs/>
          <w:color w:val="000000"/>
          <w:sz w:val="24"/>
          <w:szCs w:val="24"/>
          <w:lang w:val="uk-UA" w:eastAsia="ru-RU"/>
        </w:rPr>
        <w:lastRenderedPageBreak/>
        <w:t>Додаток 3 до Програми</w:t>
      </w:r>
    </w:p>
    <w:p w14:paraId="7F4E14B8" w14:textId="77777777" w:rsidR="00787E76" w:rsidRPr="00787E76" w:rsidRDefault="00787E76" w:rsidP="00787E76">
      <w:pPr>
        <w:spacing w:after="0" w:line="240" w:lineRule="auto"/>
        <w:jc w:val="right"/>
        <w:rPr>
          <w:rFonts w:eastAsia="Times New Roman"/>
          <w:bCs/>
          <w:color w:val="000000"/>
          <w:sz w:val="24"/>
          <w:szCs w:val="24"/>
          <w:lang w:val="uk-UA" w:eastAsia="ru-RU"/>
        </w:rPr>
      </w:pPr>
    </w:p>
    <w:p w14:paraId="717DE115" w14:textId="77777777" w:rsidR="00787E76" w:rsidRPr="00787E76" w:rsidRDefault="00787E76" w:rsidP="00787E76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bookmarkStart w:id="15" w:name="_Hlk54179058"/>
      <w:r w:rsidRPr="00787E76">
        <w:rPr>
          <w:rFonts w:eastAsia="Times New Roman"/>
          <w:b/>
          <w:sz w:val="24"/>
          <w:szCs w:val="24"/>
          <w:lang w:val="uk-UA" w:eastAsia="ru-RU"/>
        </w:rPr>
        <w:t>Положення</w:t>
      </w:r>
    </w:p>
    <w:p w14:paraId="0530E7C8" w14:textId="77777777" w:rsidR="00787E76" w:rsidRPr="00787E76" w:rsidRDefault="00787E76" w:rsidP="00787E76">
      <w:pPr>
        <w:tabs>
          <w:tab w:val="left" w:pos="5954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bookmarkStart w:id="16" w:name="_Hlk40786647"/>
      <w:r w:rsidRPr="00787E76">
        <w:rPr>
          <w:rFonts w:eastAsia="Times New Roman"/>
          <w:b/>
          <w:sz w:val="24"/>
          <w:szCs w:val="24"/>
          <w:lang w:val="uk-UA" w:eastAsia="ru-RU"/>
        </w:rPr>
        <w:t>про встановлення доплати до заробітної плати</w:t>
      </w:r>
    </w:p>
    <w:bookmarkEnd w:id="15"/>
    <w:bookmarkEnd w:id="16"/>
    <w:p w14:paraId="40388E97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 w:val="24"/>
          <w:szCs w:val="24"/>
          <w:lang w:val="uk-UA"/>
        </w:rPr>
      </w:pPr>
    </w:p>
    <w:p w14:paraId="54C313C4" w14:textId="77777777" w:rsidR="00787E76" w:rsidRPr="00787E76" w:rsidRDefault="00787E76" w:rsidP="00787E76">
      <w:pPr>
        <w:numPr>
          <w:ilvl w:val="1"/>
          <w:numId w:val="27"/>
        </w:num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787E76">
        <w:rPr>
          <w:rFonts w:eastAsia="Times New Roman"/>
          <w:b/>
          <w:bCs/>
          <w:sz w:val="24"/>
          <w:szCs w:val="24"/>
          <w:lang w:val="uk-UA" w:eastAsia="ru-RU"/>
        </w:rPr>
        <w:t>1. Загальні положення</w:t>
      </w:r>
    </w:p>
    <w:p w14:paraId="5ADA2908" w14:textId="77777777" w:rsidR="00787E76" w:rsidRPr="00787E76" w:rsidRDefault="00787E76" w:rsidP="00787E76">
      <w:pPr>
        <w:tabs>
          <w:tab w:val="left" w:pos="5954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 w:rsidRPr="00787E76">
        <w:rPr>
          <w:rFonts w:eastAsia="Times New Roman"/>
          <w:sz w:val="24"/>
          <w:szCs w:val="24"/>
          <w:lang w:val="uk-UA" w:eastAsia="ru-RU"/>
        </w:rPr>
        <w:t xml:space="preserve">1.1. Положення про встановлення доплати до заробітної плати (далі – Положення) розроблено з метою </w:t>
      </w:r>
      <w:r w:rsidRPr="00787E76">
        <w:rPr>
          <w:rFonts w:eastAsia="Times New Roman"/>
          <w:sz w:val="24"/>
          <w:szCs w:val="24"/>
          <w:lang w:val="uk-UA" w:eastAsia="uk-UA"/>
        </w:rPr>
        <w:t>забезпечення працівників галузі охорона здоров’я гідною заробітною платою, що стане передумовою збереження персоналу</w:t>
      </w:r>
      <w:r w:rsidRPr="00787E76">
        <w:rPr>
          <w:rFonts w:eastAsia="Times New Roman"/>
          <w:sz w:val="24"/>
          <w:szCs w:val="24"/>
          <w:lang w:val="uk-UA" w:eastAsia="ru-RU"/>
        </w:rPr>
        <w:t>.</w:t>
      </w:r>
    </w:p>
    <w:p w14:paraId="7E650825" w14:textId="7A632152" w:rsidR="00787E76" w:rsidRPr="00787E76" w:rsidRDefault="00787E76" w:rsidP="00787E7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787E76">
        <w:rPr>
          <w:rFonts w:eastAsia="Times New Roman"/>
          <w:sz w:val="24"/>
          <w:szCs w:val="24"/>
          <w:lang w:val="uk-UA" w:eastAsia="ru-RU"/>
        </w:rPr>
        <w:t xml:space="preserve">1.2. Нормативно-правова база: Бюджетний кодекс України, </w:t>
      </w:r>
      <w:r w:rsidRPr="00787E76">
        <w:rPr>
          <w:rFonts w:eastAsia="Times New Roman"/>
          <w:bCs/>
          <w:sz w:val="24"/>
          <w:szCs w:val="24"/>
          <w:lang w:val="uk-UA" w:eastAsia="ru-RU"/>
        </w:rPr>
        <w:t>Кодекс законів про працю України», Закон України «Про оплату праці»,</w:t>
      </w:r>
      <w:r w:rsidRPr="00787E76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Постанова КМУ від </w:t>
      </w:r>
      <w:r w:rsidRPr="00787E76">
        <w:rPr>
          <w:rFonts w:eastAsia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13 січня 2023 № 28 «Деякі питання оплати праці працівників державних та комунальних закладів охорони здоров’я», </w:t>
      </w:r>
      <w:r w:rsidRPr="00787E76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Постанова КМУ </w:t>
      </w:r>
      <w:r w:rsidRPr="00787E76">
        <w:rPr>
          <w:rFonts w:eastAsia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від 29 грудня 2009 № 1418 «Про затвердження Порядку виплати надбавки за вислугу років медичним, фармацевтичним працівникам і фахівцям з реабілітації державних та комунальних закладів охорони здоров'я», зі змінами,</w:t>
      </w:r>
      <w:r w:rsidRPr="00787E76">
        <w:rPr>
          <w:rFonts w:eastAsia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</w:t>
      </w:r>
      <w:r w:rsidRPr="00787E76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Наказ Держспоживстандарту України 28.07.</w:t>
      </w:r>
      <w:r w:rsidRPr="00787E76">
        <w:rPr>
          <w:rFonts w:eastAsia="Times New Roman"/>
          <w:sz w:val="24"/>
          <w:szCs w:val="24"/>
          <w:shd w:val="clear" w:color="auto" w:fill="FFFFFF"/>
          <w:lang w:val="uk-UA" w:eastAsia="ru-RU"/>
        </w:rPr>
        <w:t>2010</w:t>
      </w:r>
      <w:r w:rsidRPr="00787E76">
        <w:rPr>
          <w:rFonts w:eastAsia="Times New Roman"/>
          <w:sz w:val="24"/>
          <w:szCs w:val="24"/>
          <w:shd w:val="clear" w:color="auto" w:fill="FFFFFF"/>
          <w:lang w:eastAsia="ru-RU"/>
        </w:rPr>
        <w:t> </w:t>
      </w:r>
      <w:hyperlink r:id="rId7" w:tgtFrame="_blank" w:history="1">
        <w:r w:rsidRPr="00787E76">
          <w:rPr>
            <w:rFonts w:eastAsia="Times New Roman"/>
            <w:sz w:val="24"/>
            <w:szCs w:val="24"/>
            <w:shd w:val="clear" w:color="auto" w:fill="FFFFFF"/>
            <w:lang w:val="uk-UA" w:eastAsia="ru-RU"/>
          </w:rPr>
          <w:t>№327</w:t>
        </w:r>
      </w:hyperlink>
      <w:r w:rsidRPr="00787E76">
        <w:rPr>
          <w:rFonts w:eastAsia="Times New Roman"/>
          <w:bCs/>
          <w:sz w:val="24"/>
          <w:szCs w:val="24"/>
          <w:lang w:val="uk-UA" w:eastAsia="ru-RU"/>
        </w:rPr>
        <w:t xml:space="preserve"> «Національний класифікатор України», </w:t>
      </w:r>
      <w:r w:rsidRPr="00787E76">
        <w:rPr>
          <w:rFonts w:eastAsia="Times New Roman"/>
          <w:bCs/>
          <w:color w:val="292B2C"/>
          <w:sz w:val="24"/>
          <w:szCs w:val="24"/>
          <w:lang w:val="uk-UA" w:eastAsia="uk-UA"/>
        </w:rPr>
        <w:t xml:space="preserve">Наказ Державного комітету статистики України від 13.01.2004 року №5 «Про затвердження Інструкції зі статистики заробітної плати», Рішення Виконавчого комітету </w:t>
      </w:r>
      <w:proofErr w:type="spellStart"/>
      <w:r w:rsidRPr="00787E76">
        <w:rPr>
          <w:rFonts w:eastAsia="Times New Roman"/>
          <w:bCs/>
          <w:color w:val="292B2C"/>
          <w:sz w:val="24"/>
          <w:szCs w:val="24"/>
          <w:lang w:val="uk-UA" w:eastAsia="uk-UA"/>
        </w:rPr>
        <w:t>Южненської</w:t>
      </w:r>
      <w:proofErr w:type="spellEnd"/>
      <w:r w:rsidRPr="00787E76">
        <w:rPr>
          <w:rFonts w:eastAsia="Times New Roman"/>
          <w:bCs/>
          <w:color w:val="292B2C"/>
          <w:sz w:val="24"/>
          <w:szCs w:val="24"/>
          <w:lang w:val="uk-UA" w:eastAsia="uk-UA"/>
        </w:rPr>
        <w:t xml:space="preserve"> міської ради від 07.05.2020 №2317 «Про внесення змін та доповнень до рішення Виконавчого комітету </w:t>
      </w:r>
      <w:proofErr w:type="spellStart"/>
      <w:r w:rsidRPr="00787E76">
        <w:rPr>
          <w:rFonts w:eastAsia="Times New Roman"/>
          <w:bCs/>
          <w:color w:val="292B2C"/>
          <w:sz w:val="24"/>
          <w:szCs w:val="24"/>
          <w:lang w:val="uk-UA" w:eastAsia="uk-UA"/>
        </w:rPr>
        <w:t>Южненської</w:t>
      </w:r>
      <w:proofErr w:type="spellEnd"/>
      <w:r w:rsidRPr="00787E76">
        <w:rPr>
          <w:rFonts w:eastAsia="Times New Roman"/>
          <w:bCs/>
          <w:color w:val="292B2C"/>
          <w:sz w:val="24"/>
          <w:szCs w:val="24"/>
          <w:lang w:val="uk-UA" w:eastAsia="uk-UA"/>
        </w:rPr>
        <w:t xml:space="preserve"> міської ради №54 від 14.03.2016 року «Про встановлення Порядку оплати праці керівників комунальних підприємств м.</w:t>
      </w:r>
      <w:r>
        <w:rPr>
          <w:rFonts w:eastAsia="Times New Roman"/>
          <w:bCs/>
          <w:color w:val="292B2C"/>
          <w:sz w:val="24"/>
          <w:szCs w:val="24"/>
          <w:lang w:val="uk-UA" w:eastAsia="uk-UA"/>
        </w:rPr>
        <w:t xml:space="preserve"> </w:t>
      </w:r>
      <w:r w:rsidRPr="00787E76">
        <w:rPr>
          <w:rFonts w:eastAsia="Times New Roman"/>
          <w:bCs/>
          <w:color w:val="292B2C"/>
          <w:sz w:val="24"/>
          <w:szCs w:val="24"/>
          <w:lang w:val="uk-UA" w:eastAsia="uk-UA"/>
        </w:rPr>
        <w:t>Южного», шляхом викладення у новій редакції, колективний договір Підприємства.</w:t>
      </w:r>
    </w:p>
    <w:p w14:paraId="04F67765" w14:textId="77777777" w:rsidR="00787E76" w:rsidRPr="00787E76" w:rsidRDefault="00787E76" w:rsidP="00787E7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787E76">
        <w:rPr>
          <w:rFonts w:eastAsia="Times New Roman"/>
          <w:sz w:val="24"/>
          <w:szCs w:val="24"/>
          <w:lang w:val="uk-UA" w:eastAsia="ru-RU"/>
        </w:rPr>
        <w:t>1.3. Структура заробітної плати визначена статтею 2 Закону України «Про оплату праці», відповідно до якої заробітна плата складається із основної та додаткової заробітної плати та інших заохочувальних виплат.</w:t>
      </w:r>
    </w:p>
    <w:p w14:paraId="7E4F0C38" w14:textId="77777777" w:rsidR="00787E76" w:rsidRPr="00787E76" w:rsidRDefault="00787E76" w:rsidP="00787E7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787E76">
        <w:rPr>
          <w:rFonts w:eastAsia="Times New Roman"/>
          <w:sz w:val="24"/>
          <w:szCs w:val="24"/>
          <w:lang w:val="uk-UA" w:eastAsia="ru-RU"/>
        </w:rPr>
        <w:t>Основна заробітна плата – це винагорода за виконану роботу відповідно до встановлених норм праці ( норми часу, виробітку, обслуговування, посадових обов’язків). Вона встановлюється у вигляді тарифних ставок (окладів) і відрядних розцінок для робітників та посадових окладів службовців.</w:t>
      </w:r>
    </w:p>
    <w:p w14:paraId="3994B8D4" w14:textId="77777777" w:rsidR="00787E76" w:rsidRPr="00787E76" w:rsidRDefault="00787E76" w:rsidP="00787E7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787E76">
        <w:rPr>
          <w:rFonts w:eastAsia="Times New Roman"/>
          <w:sz w:val="24"/>
          <w:szCs w:val="24"/>
          <w:lang w:val="uk-UA" w:eastAsia="ru-RU"/>
        </w:rPr>
        <w:t>Додаткова заробітна плата – це винагорода за працю понад установлені норми, за трудові успіхи, винахідливість і за особливі умови праці. Вона включає доплати, надбавки, гарантійні і компенсаційні виплати, передбачені чинним законодавством; премії, пов’язані з виконанням виробничих завдань і функцій.</w:t>
      </w:r>
    </w:p>
    <w:p w14:paraId="198379DB" w14:textId="77777777" w:rsidR="00787E76" w:rsidRPr="00787E76" w:rsidRDefault="00787E76" w:rsidP="00787E7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787E76">
        <w:rPr>
          <w:rFonts w:eastAsia="Times New Roman"/>
          <w:sz w:val="24"/>
          <w:szCs w:val="24"/>
          <w:lang w:val="uk-UA" w:eastAsia="ru-RU"/>
        </w:rPr>
        <w:t>Інші заохочувальні та компенсаційні виплати – до них належать виплати у формі винагород за підсумками роботи за рік, премії за спеціальними системами і положеннями, виплати в рамках грантів компенсаційні та інші грошові матеріальні виплати, які не передбачені актами чинного законодавства або які провадяться понад встановлені зазначеними актами норми.</w:t>
      </w:r>
    </w:p>
    <w:p w14:paraId="63E67C0E" w14:textId="77777777" w:rsidR="00787E76" w:rsidRPr="00787E76" w:rsidRDefault="00787E76" w:rsidP="00787E76">
      <w:pPr>
        <w:numPr>
          <w:ilvl w:val="0"/>
          <w:numId w:val="27"/>
        </w:numPr>
        <w:spacing w:after="0" w:line="360" w:lineRule="auto"/>
        <w:ind w:left="0"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787E76">
        <w:rPr>
          <w:rFonts w:eastAsia="Times New Roman"/>
          <w:b/>
          <w:color w:val="292B2C"/>
          <w:sz w:val="24"/>
          <w:szCs w:val="24"/>
          <w:lang w:val="uk-UA" w:eastAsia="uk-UA"/>
        </w:rPr>
        <w:t xml:space="preserve"> Джерело фінансування</w:t>
      </w:r>
    </w:p>
    <w:p w14:paraId="1C321974" w14:textId="77777777" w:rsidR="00787E76" w:rsidRPr="00787E76" w:rsidRDefault="00787E76" w:rsidP="00787E76">
      <w:pPr>
        <w:spacing w:after="0" w:line="240" w:lineRule="auto"/>
        <w:ind w:firstLine="709"/>
        <w:jc w:val="both"/>
        <w:rPr>
          <w:rFonts w:eastAsia="Times New Roman"/>
          <w:color w:val="00000A"/>
          <w:sz w:val="24"/>
          <w:szCs w:val="24"/>
          <w:lang w:val="uk-UA" w:eastAsia="ru-RU"/>
        </w:rPr>
      </w:pPr>
      <w:r w:rsidRPr="00787E76">
        <w:rPr>
          <w:rFonts w:eastAsia="Times New Roman"/>
          <w:color w:val="00000A"/>
          <w:sz w:val="24"/>
          <w:szCs w:val="24"/>
          <w:lang w:val="uk-UA" w:eastAsia="ru-RU"/>
        </w:rPr>
        <w:t xml:space="preserve">Фінансове забезпечення виконання Програми здійснюється за рахунок коштів бюджету </w:t>
      </w:r>
      <w:r w:rsidRPr="00787E76">
        <w:rPr>
          <w:rFonts w:eastAsia="Times New Roman"/>
          <w:sz w:val="24"/>
          <w:szCs w:val="24"/>
          <w:lang w:val="uk-UA" w:eastAsia="ru-RU"/>
        </w:rPr>
        <w:t>Південнівської</w:t>
      </w:r>
      <w:r w:rsidRPr="00787E76">
        <w:rPr>
          <w:rFonts w:eastAsia="Times New Roman"/>
          <w:color w:val="00000A"/>
          <w:sz w:val="24"/>
          <w:szCs w:val="24"/>
          <w:lang w:val="uk-UA" w:eastAsia="ru-RU"/>
        </w:rPr>
        <w:t xml:space="preserve"> міської територіальної громади, інших джерел фінансування, не заборонених законодавством України.</w:t>
      </w:r>
    </w:p>
    <w:p w14:paraId="49072DFD" w14:textId="77777777" w:rsidR="00787E76" w:rsidRPr="00787E76" w:rsidRDefault="00787E76" w:rsidP="00787E76">
      <w:pPr>
        <w:spacing w:after="0" w:line="240" w:lineRule="auto"/>
        <w:ind w:firstLine="709"/>
        <w:jc w:val="both"/>
        <w:rPr>
          <w:rFonts w:eastAsia="Times New Roman"/>
          <w:color w:val="00000A"/>
          <w:sz w:val="24"/>
          <w:szCs w:val="24"/>
          <w:lang w:val="uk-UA" w:eastAsia="ru-RU"/>
        </w:rPr>
      </w:pPr>
      <w:r w:rsidRPr="00787E76">
        <w:rPr>
          <w:rFonts w:eastAsia="Times New Roman"/>
          <w:color w:val="00000A"/>
          <w:sz w:val="24"/>
          <w:szCs w:val="24"/>
          <w:lang w:val="uk-UA" w:eastAsia="ru-RU"/>
        </w:rPr>
        <w:t xml:space="preserve">Обсяг фінансування </w:t>
      </w:r>
      <w:proofErr w:type="spellStart"/>
      <w:r w:rsidRPr="00787E76">
        <w:rPr>
          <w:rFonts w:eastAsia="Times New Roman"/>
          <w:color w:val="00000A"/>
          <w:sz w:val="24"/>
          <w:szCs w:val="24"/>
          <w:lang w:val="uk-UA" w:eastAsia="ru-RU"/>
        </w:rPr>
        <w:t>уточнюється</w:t>
      </w:r>
      <w:proofErr w:type="spellEnd"/>
      <w:r w:rsidRPr="00787E76">
        <w:rPr>
          <w:rFonts w:eastAsia="Times New Roman"/>
          <w:color w:val="00000A"/>
          <w:sz w:val="24"/>
          <w:szCs w:val="24"/>
          <w:lang w:val="uk-UA" w:eastAsia="ru-RU"/>
        </w:rPr>
        <w:t xml:space="preserve"> щороку в установленому порядку під час формування бюджету </w:t>
      </w:r>
      <w:r w:rsidRPr="00787E76">
        <w:rPr>
          <w:rFonts w:eastAsia="Times New Roman"/>
          <w:sz w:val="24"/>
          <w:szCs w:val="24"/>
          <w:lang w:val="uk-UA" w:eastAsia="ru-RU"/>
        </w:rPr>
        <w:t>Південнівської</w:t>
      </w:r>
      <w:r w:rsidRPr="00787E76">
        <w:rPr>
          <w:rFonts w:eastAsia="Times New Roman"/>
          <w:color w:val="00000A"/>
          <w:sz w:val="24"/>
          <w:szCs w:val="24"/>
          <w:lang w:val="uk-UA" w:eastAsia="ru-RU"/>
        </w:rPr>
        <w:t xml:space="preserve"> міської територіальної громади та внесенні змін до бюджету в межах наявного фінансового ресурсу.</w:t>
      </w:r>
    </w:p>
    <w:p w14:paraId="337C1B40" w14:textId="77777777" w:rsidR="00787E76" w:rsidRPr="00787E76" w:rsidRDefault="00787E76" w:rsidP="00787E76">
      <w:pPr>
        <w:spacing w:after="0" w:line="240" w:lineRule="auto"/>
        <w:ind w:firstLine="709"/>
        <w:jc w:val="both"/>
        <w:rPr>
          <w:rFonts w:eastAsia="Times New Roman"/>
          <w:color w:val="00000A"/>
          <w:sz w:val="24"/>
          <w:szCs w:val="24"/>
          <w:lang w:val="uk-UA" w:eastAsia="ru-RU"/>
        </w:rPr>
      </w:pPr>
    </w:p>
    <w:p w14:paraId="3B2E4602" w14:textId="77777777" w:rsidR="00787E76" w:rsidRPr="00787E76" w:rsidRDefault="00787E76" w:rsidP="00787E76">
      <w:pPr>
        <w:spacing w:after="0" w:line="360" w:lineRule="auto"/>
        <w:ind w:firstLine="709"/>
        <w:jc w:val="center"/>
        <w:rPr>
          <w:rFonts w:eastAsia="Times New Roman"/>
          <w:b/>
          <w:bCs/>
          <w:color w:val="00000A"/>
          <w:sz w:val="24"/>
          <w:szCs w:val="24"/>
          <w:lang w:val="uk-UA" w:eastAsia="ru-RU"/>
        </w:rPr>
      </w:pPr>
      <w:r w:rsidRPr="00787E76">
        <w:rPr>
          <w:rFonts w:eastAsia="Times New Roman"/>
          <w:b/>
          <w:bCs/>
          <w:color w:val="00000A"/>
          <w:sz w:val="24"/>
          <w:szCs w:val="24"/>
          <w:lang w:val="uk-UA" w:eastAsia="ru-RU"/>
        </w:rPr>
        <w:t>3. Порядок виплати</w:t>
      </w:r>
    </w:p>
    <w:p w14:paraId="794099CF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4"/>
          <w:szCs w:val="24"/>
          <w:lang w:val="uk-UA"/>
        </w:rPr>
      </w:pPr>
      <w:r w:rsidRPr="00787E76">
        <w:rPr>
          <w:rFonts w:eastAsia="Calibri"/>
          <w:color w:val="000000"/>
          <w:sz w:val="24"/>
          <w:szCs w:val="24"/>
          <w:lang w:val="uk-UA"/>
        </w:rPr>
        <w:t>3.1. Визначення розміру планування фонду доплати до заробітної плати: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2126"/>
        <w:gridCol w:w="2239"/>
      </w:tblGrid>
      <w:tr w:rsidR="00787E76" w:rsidRPr="00787E76" w14:paraId="5C6ED3E8" w14:textId="77777777" w:rsidTr="00AD6237">
        <w:trPr>
          <w:trHeight w:val="1556"/>
        </w:trPr>
        <w:tc>
          <w:tcPr>
            <w:tcW w:w="5246" w:type="dxa"/>
          </w:tcPr>
          <w:p w14:paraId="3E59874C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>Категорія персоналу*</w:t>
            </w:r>
          </w:p>
        </w:tc>
        <w:tc>
          <w:tcPr>
            <w:tcW w:w="2126" w:type="dxa"/>
          </w:tcPr>
          <w:p w14:paraId="0BA83412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Код Класифікатора професій </w:t>
            </w:r>
            <w:r w:rsidRPr="00787E76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ДК 003:2010</w:t>
            </w:r>
          </w:p>
        </w:tc>
        <w:tc>
          <w:tcPr>
            <w:tcW w:w="2239" w:type="dxa"/>
          </w:tcPr>
          <w:p w14:paraId="4EE258A0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t>Середній розмір додаткової заробітної плати (доплата), грн.</w:t>
            </w:r>
          </w:p>
        </w:tc>
      </w:tr>
      <w:tr w:rsidR="00787E76" w:rsidRPr="00787E76" w14:paraId="0BD26178" w14:textId="77777777" w:rsidTr="00AD6237">
        <w:trPr>
          <w:trHeight w:val="221"/>
        </w:trPr>
        <w:tc>
          <w:tcPr>
            <w:tcW w:w="5246" w:type="dxa"/>
          </w:tcPr>
          <w:p w14:paraId="22C446B2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bookmarkStart w:id="17" w:name="_Hlk57975259"/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t>Керівники</w:t>
            </w:r>
          </w:p>
        </w:tc>
        <w:tc>
          <w:tcPr>
            <w:tcW w:w="2126" w:type="dxa"/>
          </w:tcPr>
          <w:p w14:paraId="5ED8E537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t>1110-1496</w:t>
            </w:r>
          </w:p>
        </w:tc>
        <w:tc>
          <w:tcPr>
            <w:tcW w:w="2239" w:type="dxa"/>
          </w:tcPr>
          <w:p w14:paraId="41DE64EB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sz w:val="24"/>
                <w:szCs w:val="24"/>
                <w:lang w:val="uk-UA"/>
              </w:rPr>
              <w:t>20 338–10 253</w:t>
            </w:r>
          </w:p>
        </w:tc>
      </w:tr>
      <w:bookmarkEnd w:id="17"/>
      <w:tr w:rsidR="00787E76" w:rsidRPr="00787E76" w14:paraId="7427997B" w14:textId="77777777" w:rsidTr="00AD6237">
        <w:trPr>
          <w:trHeight w:val="221"/>
        </w:trPr>
        <w:tc>
          <w:tcPr>
            <w:tcW w:w="5246" w:type="dxa"/>
          </w:tcPr>
          <w:p w14:paraId="20F1E0C2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t>Професіонали</w:t>
            </w:r>
          </w:p>
        </w:tc>
        <w:tc>
          <w:tcPr>
            <w:tcW w:w="2126" w:type="dxa"/>
          </w:tcPr>
          <w:p w14:paraId="7A4833BC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t>2111-2490</w:t>
            </w:r>
          </w:p>
        </w:tc>
        <w:tc>
          <w:tcPr>
            <w:tcW w:w="2239" w:type="dxa"/>
          </w:tcPr>
          <w:p w14:paraId="3EF5BB84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sz w:val="24"/>
                <w:szCs w:val="24"/>
                <w:lang w:val="uk-UA"/>
              </w:rPr>
              <w:t>10 253</w:t>
            </w:r>
          </w:p>
        </w:tc>
      </w:tr>
      <w:tr w:rsidR="00787E76" w:rsidRPr="00787E76" w14:paraId="44319C03" w14:textId="77777777" w:rsidTr="00AD6237">
        <w:trPr>
          <w:trHeight w:val="221"/>
        </w:trPr>
        <w:tc>
          <w:tcPr>
            <w:tcW w:w="5246" w:type="dxa"/>
          </w:tcPr>
          <w:p w14:paraId="2E37FE6B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bookmarkStart w:id="18" w:name="_Hlk40357788"/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t>Фахівці</w:t>
            </w:r>
            <w:bookmarkEnd w:id="18"/>
          </w:p>
        </w:tc>
        <w:tc>
          <w:tcPr>
            <w:tcW w:w="2126" w:type="dxa"/>
          </w:tcPr>
          <w:p w14:paraId="352816BA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color w:val="000000"/>
                <w:sz w:val="24"/>
                <w:szCs w:val="24"/>
                <w:lang w:val="uk-UA"/>
              </w:rPr>
              <w:t>3111-3590</w:t>
            </w:r>
          </w:p>
        </w:tc>
        <w:tc>
          <w:tcPr>
            <w:tcW w:w="2239" w:type="dxa"/>
          </w:tcPr>
          <w:p w14:paraId="5DFCBED3" w14:textId="77777777" w:rsidR="00787E76" w:rsidRPr="00787E76" w:rsidRDefault="00787E76" w:rsidP="00787E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787E76">
              <w:rPr>
                <w:rFonts w:eastAsia="Calibri"/>
                <w:sz w:val="24"/>
                <w:szCs w:val="24"/>
                <w:lang w:val="uk-UA"/>
              </w:rPr>
              <w:t>10 253–3 953</w:t>
            </w:r>
          </w:p>
        </w:tc>
      </w:tr>
    </w:tbl>
    <w:p w14:paraId="3E3B067E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</w:p>
    <w:p w14:paraId="7974DCB9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787E76">
        <w:rPr>
          <w:rFonts w:eastAsia="Calibri"/>
          <w:color w:val="000000"/>
          <w:sz w:val="24"/>
          <w:szCs w:val="24"/>
          <w:lang w:val="uk-UA"/>
        </w:rPr>
        <w:t>Для цілей цього рішення для нарахування доплати до заробітної плати «Категорія персоналу» включає:</w:t>
      </w:r>
    </w:p>
    <w:p w14:paraId="134493F4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787E76">
        <w:rPr>
          <w:rFonts w:eastAsia="Calibri"/>
          <w:color w:val="000000"/>
          <w:sz w:val="24"/>
          <w:szCs w:val="24"/>
          <w:lang w:val="uk-UA"/>
        </w:rPr>
        <w:t>«керівники» - керівник підприємства, його заступники та головний бухгалтер;</w:t>
      </w:r>
    </w:p>
    <w:p w14:paraId="48ECBD19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787E76">
        <w:rPr>
          <w:rFonts w:eastAsia="Calibri"/>
          <w:color w:val="000000"/>
          <w:sz w:val="24"/>
          <w:szCs w:val="24"/>
          <w:lang w:val="uk-UA"/>
        </w:rPr>
        <w:t>«професіонали» - керівники структурних підрозділів з числа лікарів, лікарі всіх найменувань та прирівняні до них професії (крім лікарів-інтернів);</w:t>
      </w:r>
    </w:p>
    <w:p w14:paraId="3D1F5088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787E76">
        <w:rPr>
          <w:rFonts w:eastAsia="Calibri"/>
          <w:color w:val="000000"/>
          <w:sz w:val="24"/>
          <w:szCs w:val="24"/>
          <w:lang w:val="uk-UA"/>
        </w:rPr>
        <w:t xml:space="preserve"> «фахівці» - інші керівники структурних підрозділів, завідувач господарства, середній медичний персонал, бухгалтер, економіст, інженери, інспектор;</w:t>
      </w:r>
    </w:p>
    <w:p w14:paraId="7561532F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787E76">
        <w:rPr>
          <w:rFonts w:eastAsia="Calibri"/>
          <w:color w:val="000000"/>
          <w:sz w:val="24"/>
          <w:szCs w:val="24"/>
          <w:lang w:val="uk-UA"/>
        </w:rPr>
        <w:t>3.2. Персональний перелік працівників, яким встановлюється доплата та її розмір, затверджується керівником підприємства в межах затверджених кошторисних призначень на поточний рік.</w:t>
      </w:r>
    </w:p>
    <w:p w14:paraId="31C133DA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787E76">
        <w:rPr>
          <w:rFonts w:eastAsia="Calibri"/>
          <w:color w:val="000000"/>
          <w:sz w:val="24"/>
          <w:szCs w:val="24"/>
          <w:lang w:val="uk-UA"/>
        </w:rPr>
        <w:t>Керівнику підприємства доплата до заробітної плати за рахунок коштів місцевого бюджету встановлюються у розмірі, зазначеному у контракті.</w:t>
      </w:r>
    </w:p>
    <w:p w14:paraId="5BEEFCBF" w14:textId="77777777" w:rsidR="00787E76" w:rsidRPr="00787E76" w:rsidRDefault="00787E76" w:rsidP="0078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  <w:lang w:val="uk-UA"/>
        </w:rPr>
      </w:pPr>
      <w:r w:rsidRPr="00787E76">
        <w:rPr>
          <w:rFonts w:eastAsia="Calibri"/>
          <w:color w:val="000000"/>
          <w:sz w:val="24"/>
          <w:szCs w:val="24"/>
          <w:lang w:val="uk-UA"/>
        </w:rPr>
        <w:t>3.3. Нарахування проводиться за основною професією (посадою)</w:t>
      </w:r>
      <w:bookmarkStart w:id="19" w:name="_Hlk40946086"/>
      <w:r w:rsidRPr="00787E76">
        <w:rPr>
          <w:rFonts w:eastAsia="Calibri"/>
          <w:color w:val="000000"/>
          <w:sz w:val="24"/>
          <w:szCs w:val="24"/>
          <w:lang w:val="uk-UA"/>
        </w:rPr>
        <w:t xml:space="preserve"> та за сумісництвом</w:t>
      </w:r>
      <w:bookmarkEnd w:id="19"/>
      <w:r w:rsidRPr="00787E76">
        <w:rPr>
          <w:rFonts w:eastAsia="Calibri"/>
          <w:color w:val="000000"/>
          <w:sz w:val="24"/>
          <w:szCs w:val="24"/>
          <w:lang w:val="uk-UA"/>
        </w:rPr>
        <w:t xml:space="preserve">, </w:t>
      </w:r>
      <w:proofErr w:type="spellStart"/>
      <w:r w:rsidRPr="00787E76">
        <w:rPr>
          <w:rFonts w:eastAsia="Calibri"/>
          <w:color w:val="000000"/>
          <w:sz w:val="24"/>
          <w:szCs w:val="24"/>
          <w:lang w:val="uk-UA"/>
        </w:rPr>
        <w:t>пропорційно</w:t>
      </w:r>
      <w:proofErr w:type="spellEnd"/>
      <w:r w:rsidRPr="00787E76">
        <w:rPr>
          <w:rFonts w:eastAsia="Calibri"/>
          <w:color w:val="000000"/>
          <w:sz w:val="24"/>
          <w:szCs w:val="24"/>
          <w:lang w:val="uk-UA"/>
        </w:rPr>
        <w:t xml:space="preserve"> фактично відпрацьованого робочого часу.</w:t>
      </w:r>
    </w:p>
    <w:p w14:paraId="197CDE64" w14:textId="666C5CEC" w:rsidR="00787E76" w:rsidRPr="00787E76" w:rsidRDefault="00787E76" w:rsidP="00787E76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bookmarkEnd w:id="14"/>
    <w:p w14:paraId="408706E8" w14:textId="77777777" w:rsidR="008234B7" w:rsidRDefault="008234B7" w:rsidP="008234B7">
      <w:pPr>
        <w:spacing w:after="0" w:line="240" w:lineRule="atLeast"/>
        <w:jc w:val="both"/>
        <w:rPr>
          <w:rFonts w:eastAsia="Calibri"/>
          <w:lang w:val="uk-UA"/>
        </w:rPr>
      </w:pPr>
    </w:p>
    <w:p w14:paraId="44ACE653" w14:textId="77777777" w:rsidR="002C2B8B" w:rsidRDefault="002C2B8B" w:rsidP="008234B7">
      <w:pPr>
        <w:spacing w:after="0" w:line="240" w:lineRule="atLeast"/>
        <w:jc w:val="both"/>
        <w:rPr>
          <w:rFonts w:eastAsia="Calibri"/>
          <w:lang w:val="uk-UA"/>
        </w:rPr>
      </w:pPr>
    </w:p>
    <w:p w14:paraId="2F101F9A" w14:textId="77777777" w:rsidR="002C2B8B" w:rsidRDefault="002C2B8B" w:rsidP="002C2B8B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Південнівської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Ігор ЧУГУННИКОВ</w:t>
      </w:r>
    </w:p>
    <w:p w14:paraId="1720C528" w14:textId="77777777" w:rsidR="008234B7" w:rsidRPr="004A3DE6" w:rsidRDefault="008234B7" w:rsidP="008234B7">
      <w:pPr>
        <w:spacing w:after="0" w:line="240" w:lineRule="atLeast"/>
        <w:jc w:val="both"/>
        <w:rPr>
          <w:sz w:val="24"/>
          <w:szCs w:val="24"/>
          <w:lang w:val="uk-UA"/>
        </w:rPr>
      </w:pPr>
    </w:p>
    <w:sectPr w:rsidR="008234B7" w:rsidRPr="004A3DE6" w:rsidSect="00787E76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3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4A482B4"/>
    <w:name w:val="WWNum3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FB0A9E"/>
    <w:multiLevelType w:val="multilevel"/>
    <w:tmpl w:val="06FB0A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BD5D1A"/>
    <w:multiLevelType w:val="hybridMultilevel"/>
    <w:tmpl w:val="898E9CB8"/>
    <w:lvl w:ilvl="0" w:tplc="AC084A3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99C4FBF"/>
    <w:multiLevelType w:val="multilevel"/>
    <w:tmpl w:val="013A573C"/>
    <w:lvl w:ilvl="0">
      <w:start w:val="2"/>
      <w:numFmt w:val="decimal"/>
      <w:lvlText w:val="%1."/>
      <w:lvlJc w:val="left"/>
      <w:pPr>
        <w:ind w:left="1128" w:hanging="360"/>
      </w:pPr>
      <w:rPr>
        <w:rFonts w:ascii="san-serif" w:hAnsi="san-serif" w:hint="default"/>
      </w:rPr>
    </w:lvl>
    <w:lvl w:ilvl="1">
      <w:start w:val="2"/>
      <w:numFmt w:val="decimal"/>
      <w:isLgl/>
      <w:lvlText w:val="%1.%2."/>
      <w:lvlJc w:val="left"/>
      <w:pPr>
        <w:ind w:left="1128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08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68" w:hanging="1800"/>
      </w:pPr>
      <w:rPr>
        <w:rFonts w:hint="default"/>
        <w:color w:val="FF0000"/>
      </w:rPr>
    </w:lvl>
  </w:abstractNum>
  <w:abstractNum w:abstractNumId="8" w15:restartNumberingAfterBreak="0">
    <w:nsid w:val="0CD45B4F"/>
    <w:multiLevelType w:val="hybridMultilevel"/>
    <w:tmpl w:val="73201E7C"/>
    <w:lvl w:ilvl="0" w:tplc="22103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9224E"/>
    <w:multiLevelType w:val="hybridMultilevel"/>
    <w:tmpl w:val="66B4763E"/>
    <w:lvl w:ilvl="0" w:tplc="8D601F0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FDC04DC"/>
    <w:multiLevelType w:val="multilevel"/>
    <w:tmpl w:val="370885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2FB57FBD"/>
    <w:multiLevelType w:val="hybridMultilevel"/>
    <w:tmpl w:val="D8C2247E"/>
    <w:lvl w:ilvl="0" w:tplc="5928F0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604B5FA">
      <w:numFmt w:val="none"/>
      <w:lvlText w:val=""/>
      <w:lvlJc w:val="left"/>
      <w:pPr>
        <w:tabs>
          <w:tab w:val="num" w:pos="360"/>
        </w:tabs>
      </w:pPr>
    </w:lvl>
    <w:lvl w:ilvl="2" w:tplc="A9468F84">
      <w:numFmt w:val="none"/>
      <w:lvlText w:val=""/>
      <w:lvlJc w:val="left"/>
      <w:pPr>
        <w:tabs>
          <w:tab w:val="num" w:pos="360"/>
        </w:tabs>
      </w:pPr>
    </w:lvl>
    <w:lvl w:ilvl="3" w:tplc="5E5A3858">
      <w:numFmt w:val="none"/>
      <w:lvlText w:val=""/>
      <w:lvlJc w:val="left"/>
      <w:pPr>
        <w:tabs>
          <w:tab w:val="num" w:pos="360"/>
        </w:tabs>
      </w:pPr>
    </w:lvl>
    <w:lvl w:ilvl="4" w:tplc="DDD27BCA">
      <w:numFmt w:val="none"/>
      <w:lvlText w:val=""/>
      <w:lvlJc w:val="left"/>
      <w:pPr>
        <w:tabs>
          <w:tab w:val="num" w:pos="360"/>
        </w:tabs>
      </w:pPr>
    </w:lvl>
    <w:lvl w:ilvl="5" w:tplc="55CA91E6">
      <w:numFmt w:val="none"/>
      <w:lvlText w:val=""/>
      <w:lvlJc w:val="left"/>
      <w:pPr>
        <w:tabs>
          <w:tab w:val="num" w:pos="360"/>
        </w:tabs>
      </w:pPr>
    </w:lvl>
    <w:lvl w:ilvl="6" w:tplc="B82E6630">
      <w:numFmt w:val="none"/>
      <w:lvlText w:val=""/>
      <w:lvlJc w:val="left"/>
      <w:pPr>
        <w:tabs>
          <w:tab w:val="num" w:pos="360"/>
        </w:tabs>
      </w:pPr>
    </w:lvl>
    <w:lvl w:ilvl="7" w:tplc="B8DA0414">
      <w:numFmt w:val="none"/>
      <w:lvlText w:val=""/>
      <w:lvlJc w:val="left"/>
      <w:pPr>
        <w:tabs>
          <w:tab w:val="num" w:pos="360"/>
        </w:tabs>
      </w:pPr>
    </w:lvl>
    <w:lvl w:ilvl="8" w:tplc="BCEC31F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1CE66C8"/>
    <w:multiLevelType w:val="hybridMultilevel"/>
    <w:tmpl w:val="097C4CB4"/>
    <w:lvl w:ilvl="0" w:tplc="DA207D36">
      <w:start w:val="445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1C90F8B"/>
    <w:multiLevelType w:val="hybridMultilevel"/>
    <w:tmpl w:val="2C26F14A"/>
    <w:lvl w:ilvl="0" w:tplc="0D0A9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77860"/>
    <w:multiLevelType w:val="multilevel"/>
    <w:tmpl w:val="A13E48B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BC4FAD"/>
    <w:multiLevelType w:val="hybridMultilevel"/>
    <w:tmpl w:val="52F4C7EA"/>
    <w:lvl w:ilvl="0" w:tplc="B2088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BF630AD"/>
    <w:multiLevelType w:val="multilevel"/>
    <w:tmpl w:val="2A045BA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E120A6"/>
    <w:multiLevelType w:val="hybridMultilevel"/>
    <w:tmpl w:val="AF12DC16"/>
    <w:lvl w:ilvl="0" w:tplc="8998F96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5E19D3"/>
    <w:multiLevelType w:val="hybridMultilevel"/>
    <w:tmpl w:val="3EEEC380"/>
    <w:lvl w:ilvl="0" w:tplc="A6A23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74412"/>
    <w:multiLevelType w:val="hybridMultilevel"/>
    <w:tmpl w:val="2C5062B2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F92416"/>
    <w:multiLevelType w:val="hybridMultilevel"/>
    <w:tmpl w:val="57282DBE"/>
    <w:lvl w:ilvl="0" w:tplc="9F54D036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6B794134"/>
    <w:multiLevelType w:val="hybridMultilevel"/>
    <w:tmpl w:val="082E4F74"/>
    <w:lvl w:ilvl="0" w:tplc="9BFE015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A0A80"/>
    <w:multiLevelType w:val="multilevel"/>
    <w:tmpl w:val="FDD6BA9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0B2155"/>
    <w:multiLevelType w:val="hybridMultilevel"/>
    <w:tmpl w:val="68B42642"/>
    <w:lvl w:ilvl="0" w:tplc="3C46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926997"/>
    <w:multiLevelType w:val="hybridMultilevel"/>
    <w:tmpl w:val="67F0D00E"/>
    <w:lvl w:ilvl="0" w:tplc="106EC8E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75290285">
    <w:abstractNumId w:val="18"/>
  </w:num>
  <w:num w:numId="2" w16cid:durableId="346493027">
    <w:abstractNumId w:val="21"/>
  </w:num>
  <w:num w:numId="3" w16cid:durableId="196060459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923676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167601">
    <w:abstractNumId w:val="22"/>
  </w:num>
  <w:num w:numId="6" w16cid:durableId="630787449">
    <w:abstractNumId w:val="10"/>
  </w:num>
  <w:num w:numId="7" w16cid:durableId="86232686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9476164">
    <w:abstractNumId w:val="15"/>
  </w:num>
  <w:num w:numId="9" w16cid:durableId="79766180">
    <w:abstractNumId w:val="23"/>
  </w:num>
  <w:num w:numId="10" w16cid:durableId="834305143">
    <w:abstractNumId w:val="17"/>
  </w:num>
  <w:num w:numId="11" w16cid:durableId="941455833">
    <w:abstractNumId w:val="5"/>
  </w:num>
  <w:num w:numId="12" w16cid:durableId="1358430225">
    <w:abstractNumId w:val="7"/>
  </w:num>
  <w:num w:numId="13" w16cid:durableId="1517228785">
    <w:abstractNumId w:val="16"/>
  </w:num>
  <w:num w:numId="14" w16cid:durableId="1730423413">
    <w:abstractNumId w:val="25"/>
  </w:num>
  <w:num w:numId="15" w16cid:durableId="1685281981">
    <w:abstractNumId w:val="0"/>
  </w:num>
  <w:num w:numId="16" w16cid:durableId="1689210323">
    <w:abstractNumId w:val="1"/>
  </w:num>
  <w:num w:numId="17" w16cid:durableId="466436210">
    <w:abstractNumId w:val="2"/>
  </w:num>
  <w:num w:numId="18" w16cid:durableId="1896625320">
    <w:abstractNumId w:val="3"/>
  </w:num>
  <w:num w:numId="19" w16cid:durableId="1092581141">
    <w:abstractNumId w:val="4"/>
  </w:num>
  <w:num w:numId="20" w16cid:durableId="1078356962">
    <w:abstractNumId w:val="19"/>
  </w:num>
  <w:num w:numId="21" w16cid:durableId="289867694">
    <w:abstractNumId w:val="24"/>
  </w:num>
  <w:num w:numId="22" w16cid:durableId="411968395">
    <w:abstractNumId w:val="8"/>
  </w:num>
  <w:num w:numId="23" w16cid:durableId="492065948">
    <w:abstractNumId w:val="6"/>
  </w:num>
  <w:num w:numId="24" w16cid:durableId="1727795169">
    <w:abstractNumId w:val="13"/>
  </w:num>
  <w:num w:numId="25" w16cid:durableId="428432329">
    <w:abstractNumId w:val="9"/>
  </w:num>
  <w:num w:numId="26" w16cid:durableId="1082333047">
    <w:abstractNumId w:val="12"/>
  </w:num>
  <w:num w:numId="27" w16cid:durableId="998995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E8"/>
    <w:rsid w:val="00032BF6"/>
    <w:rsid w:val="001517E8"/>
    <w:rsid w:val="001559DF"/>
    <w:rsid w:val="0017756E"/>
    <w:rsid w:val="001F13CE"/>
    <w:rsid w:val="00251DE1"/>
    <w:rsid w:val="002C2B8B"/>
    <w:rsid w:val="002C7FB0"/>
    <w:rsid w:val="00307D05"/>
    <w:rsid w:val="003B5DCB"/>
    <w:rsid w:val="004A3DE6"/>
    <w:rsid w:val="00507256"/>
    <w:rsid w:val="00575CF5"/>
    <w:rsid w:val="005F2D66"/>
    <w:rsid w:val="00612642"/>
    <w:rsid w:val="00683919"/>
    <w:rsid w:val="006B3FBF"/>
    <w:rsid w:val="006C30CF"/>
    <w:rsid w:val="006C7DE2"/>
    <w:rsid w:val="00787E76"/>
    <w:rsid w:val="008234B7"/>
    <w:rsid w:val="00826938"/>
    <w:rsid w:val="008D3CD7"/>
    <w:rsid w:val="00957228"/>
    <w:rsid w:val="009D69B7"/>
    <w:rsid w:val="00AF0030"/>
    <w:rsid w:val="00B67AE6"/>
    <w:rsid w:val="00B937E4"/>
    <w:rsid w:val="00BA0295"/>
    <w:rsid w:val="00C0082A"/>
    <w:rsid w:val="00C866AD"/>
    <w:rsid w:val="00DD140C"/>
    <w:rsid w:val="00ED264B"/>
    <w:rsid w:val="00EE5B6F"/>
    <w:rsid w:val="00F8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390"/>
  <w15:chartTrackingRefBased/>
  <w15:docId w15:val="{F4173671-CAE0-4805-B796-948F76F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8B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151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151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517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E8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1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E8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E8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E8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C866AD"/>
    <w:pPr>
      <w:spacing w:before="100" w:beforeAutospacing="1" w:after="119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C86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rsid w:val="00C866AD"/>
  </w:style>
  <w:style w:type="character" w:styleId="af">
    <w:name w:val="Hyperlink"/>
    <w:uiPriority w:val="99"/>
    <w:unhideWhenUsed/>
    <w:rsid w:val="00C866AD"/>
    <w:rPr>
      <w:color w:val="0000FF"/>
      <w:u w:val="single"/>
    </w:rPr>
  </w:style>
  <w:style w:type="paragraph" w:styleId="af0">
    <w:name w:val="Balloon Text"/>
    <w:basedOn w:val="a"/>
    <w:link w:val="af1"/>
    <w:unhideWhenUsed/>
    <w:rsid w:val="00C8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rsid w:val="00C866AD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  <w:style w:type="character" w:customStyle="1" w:styleId="af2">
    <w:name w:val="Основной текст_"/>
    <w:link w:val="11"/>
    <w:locked/>
    <w:rsid w:val="00B67AE6"/>
    <w:rPr>
      <w:spacing w:val="4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67AE6"/>
    <w:pPr>
      <w:widowControl w:val="0"/>
      <w:shd w:val="clear" w:color="auto" w:fill="FFFFFF"/>
      <w:spacing w:after="0" w:line="240" w:lineRule="atLeast"/>
      <w:ind w:hanging="260"/>
      <w:jc w:val="both"/>
    </w:pPr>
    <w:rPr>
      <w:rFonts w:eastAsiaTheme="minorEastAsia"/>
      <w:bCs/>
      <w:spacing w:val="4"/>
      <w:kern w:val="2"/>
      <w:sz w:val="14"/>
      <w:szCs w:val="14"/>
      <w:shd w:val="clear" w:color="auto" w:fill="FFFFFF"/>
      <w:lang w:eastAsia="zh-CN"/>
      <w14:ligatures w14:val="standardContextual"/>
    </w:rPr>
  </w:style>
  <w:style w:type="paragraph" w:customStyle="1" w:styleId="12">
    <w:name w:val="Абзац списка1"/>
    <w:basedOn w:val="a"/>
    <w:uiPriority w:val="99"/>
    <w:rsid w:val="00B67AE6"/>
    <w:pPr>
      <w:ind w:left="720"/>
      <w:contextualSpacing/>
    </w:pPr>
    <w:rPr>
      <w:rFonts w:ascii="Calibri" w:eastAsia="Times New Roman" w:hAnsi="Calibri"/>
    </w:rPr>
  </w:style>
  <w:style w:type="character" w:customStyle="1" w:styleId="af3">
    <w:name w:val="Основной текст + Курсив"/>
    <w:aliases w:val="Интервал 0 pt"/>
    <w:rsid w:val="00B67AE6"/>
    <w:rPr>
      <w:i/>
      <w:iCs/>
      <w:color w:val="000000"/>
      <w:spacing w:val="2"/>
      <w:w w:val="100"/>
      <w:position w:val="0"/>
      <w:sz w:val="14"/>
      <w:szCs w:val="14"/>
      <w:shd w:val="clear" w:color="auto" w:fill="FFFFFF"/>
      <w:lang w:val="uk-UA" w:eastAsia="x-none" w:bidi="ar-SA"/>
    </w:rPr>
  </w:style>
  <w:style w:type="table" w:customStyle="1" w:styleId="13">
    <w:name w:val="Сетка таблицы1"/>
    <w:basedOn w:val="a1"/>
    <w:next w:val="af4"/>
    <w:uiPriority w:val="59"/>
    <w:rsid w:val="005F2D66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5F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Шрифт абзацу за замовчуванням1"/>
    <w:rsid w:val="00B937E4"/>
  </w:style>
  <w:style w:type="character" w:customStyle="1" w:styleId="af5">
    <w:name w:val="Нижний колонтитул Знак"/>
    <w:rsid w:val="00B937E4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sid w:val="00B937E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6">
    <w:name w:val="Верхний колонтитул Знак"/>
    <w:rsid w:val="00B937E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rsid w:val="00B937E4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7">
    <w:name w:val="Основной текст Знак"/>
    <w:rsid w:val="00B937E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rsid w:val="00B937E4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5">
    <w:name w:val="Строгий1"/>
    <w:rsid w:val="00B937E4"/>
    <w:rPr>
      <w:rFonts w:cs="Times New Roman"/>
      <w:b/>
      <w:bCs/>
    </w:rPr>
  </w:style>
  <w:style w:type="character" w:customStyle="1" w:styleId="ListLabel1">
    <w:name w:val="ListLabel 1"/>
    <w:rsid w:val="00B937E4"/>
    <w:rPr>
      <w:rFonts w:cs="Times New Roman"/>
    </w:rPr>
  </w:style>
  <w:style w:type="character" w:customStyle="1" w:styleId="ListLabel2">
    <w:name w:val="ListLabel 2"/>
    <w:rsid w:val="00B937E4"/>
    <w:rPr>
      <w:rFonts w:cs="Times New Roman"/>
    </w:rPr>
  </w:style>
  <w:style w:type="character" w:customStyle="1" w:styleId="ListLabel3">
    <w:name w:val="ListLabel 3"/>
    <w:rsid w:val="00B937E4"/>
    <w:rPr>
      <w:rFonts w:cs="Times New Roman"/>
    </w:rPr>
  </w:style>
  <w:style w:type="character" w:customStyle="1" w:styleId="ListLabel4">
    <w:name w:val="ListLabel 4"/>
    <w:rsid w:val="00B937E4"/>
    <w:rPr>
      <w:rFonts w:cs="Times New Roman"/>
    </w:rPr>
  </w:style>
  <w:style w:type="character" w:customStyle="1" w:styleId="ListLabel5">
    <w:name w:val="ListLabel 5"/>
    <w:rsid w:val="00B937E4"/>
    <w:rPr>
      <w:rFonts w:cs="Times New Roman"/>
    </w:rPr>
  </w:style>
  <w:style w:type="character" w:customStyle="1" w:styleId="ListLabel6">
    <w:name w:val="ListLabel 6"/>
    <w:rsid w:val="00B937E4"/>
    <w:rPr>
      <w:rFonts w:cs="Times New Roman"/>
    </w:rPr>
  </w:style>
  <w:style w:type="character" w:customStyle="1" w:styleId="ListLabel7">
    <w:name w:val="ListLabel 7"/>
    <w:rsid w:val="00B937E4"/>
    <w:rPr>
      <w:rFonts w:cs="Times New Roman"/>
    </w:rPr>
  </w:style>
  <w:style w:type="character" w:customStyle="1" w:styleId="ListLabel8">
    <w:name w:val="ListLabel 8"/>
    <w:rsid w:val="00B937E4"/>
    <w:rPr>
      <w:rFonts w:cs="Times New Roman"/>
    </w:rPr>
  </w:style>
  <w:style w:type="character" w:customStyle="1" w:styleId="ListLabel9">
    <w:name w:val="ListLabel 9"/>
    <w:rsid w:val="00B937E4"/>
    <w:rPr>
      <w:rFonts w:cs="Times New Roman"/>
    </w:rPr>
  </w:style>
  <w:style w:type="character" w:customStyle="1" w:styleId="ListLabel10">
    <w:name w:val="ListLabel 10"/>
    <w:rsid w:val="00B937E4"/>
    <w:rPr>
      <w:rFonts w:cs="Times New Roman"/>
    </w:rPr>
  </w:style>
  <w:style w:type="character" w:customStyle="1" w:styleId="ListLabel11">
    <w:name w:val="ListLabel 11"/>
    <w:rsid w:val="00B937E4"/>
    <w:rPr>
      <w:rFonts w:cs="Times New Roman"/>
    </w:rPr>
  </w:style>
  <w:style w:type="character" w:customStyle="1" w:styleId="ListLabel12">
    <w:name w:val="ListLabel 12"/>
    <w:rsid w:val="00B937E4"/>
    <w:rPr>
      <w:rFonts w:cs="Times New Roman"/>
    </w:rPr>
  </w:style>
  <w:style w:type="character" w:customStyle="1" w:styleId="ListLabel13">
    <w:name w:val="ListLabel 13"/>
    <w:rsid w:val="00B937E4"/>
    <w:rPr>
      <w:rFonts w:cs="Times New Roman"/>
    </w:rPr>
  </w:style>
  <w:style w:type="character" w:customStyle="1" w:styleId="ListLabel14">
    <w:name w:val="ListLabel 14"/>
    <w:rsid w:val="00B937E4"/>
    <w:rPr>
      <w:rFonts w:cs="Times New Roman"/>
    </w:rPr>
  </w:style>
  <w:style w:type="character" w:customStyle="1" w:styleId="ListLabel15">
    <w:name w:val="ListLabel 15"/>
    <w:rsid w:val="00B937E4"/>
    <w:rPr>
      <w:rFonts w:cs="Times New Roman"/>
    </w:rPr>
  </w:style>
  <w:style w:type="character" w:customStyle="1" w:styleId="ListLabel16">
    <w:name w:val="ListLabel 16"/>
    <w:rsid w:val="00B937E4"/>
    <w:rPr>
      <w:rFonts w:cs="Times New Roman"/>
    </w:rPr>
  </w:style>
  <w:style w:type="character" w:customStyle="1" w:styleId="ListLabel17">
    <w:name w:val="ListLabel 17"/>
    <w:rsid w:val="00B937E4"/>
    <w:rPr>
      <w:rFonts w:cs="Times New Roman"/>
    </w:rPr>
  </w:style>
  <w:style w:type="character" w:customStyle="1" w:styleId="ListLabel18">
    <w:name w:val="ListLabel 18"/>
    <w:rsid w:val="00B937E4"/>
    <w:rPr>
      <w:rFonts w:cs="Times New Roman"/>
    </w:rPr>
  </w:style>
  <w:style w:type="character" w:customStyle="1" w:styleId="ListLabel19">
    <w:name w:val="ListLabel 19"/>
    <w:rsid w:val="00B937E4"/>
    <w:rPr>
      <w:rFonts w:cs="Times New Roman"/>
    </w:rPr>
  </w:style>
  <w:style w:type="character" w:customStyle="1" w:styleId="ListLabel20">
    <w:name w:val="ListLabel 20"/>
    <w:rsid w:val="00B937E4"/>
    <w:rPr>
      <w:rFonts w:cs="Times New Roman"/>
    </w:rPr>
  </w:style>
  <w:style w:type="character" w:customStyle="1" w:styleId="ListLabel21">
    <w:name w:val="ListLabel 21"/>
    <w:rsid w:val="00B937E4"/>
    <w:rPr>
      <w:rFonts w:cs="Times New Roman"/>
    </w:rPr>
  </w:style>
  <w:style w:type="character" w:customStyle="1" w:styleId="ListLabel22">
    <w:name w:val="ListLabel 22"/>
    <w:rsid w:val="00B937E4"/>
    <w:rPr>
      <w:rFonts w:cs="Times New Roman"/>
    </w:rPr>
  </w:style>
  <w:style w:type="character" w:customStyle="1" w:styleId="ListLabel23">
    <w:name w:val="ListLabel 23"/>
    <w:rsid w:val="00B937E4"/>
    <w:rPr>
      <w:rFonts w:cs="Times New Roman"/>
    </w:rPr>
  </w:style>
  <w:style w:type="character" w:customStyle="1" w:styleId="ListLabel24">
    <w:name w:val="ListLabel 24"/>
    <w:rsid w:val="00B937E4"/>
    <w:rPr>
      <w:rFonts w:cs="Times New Roman"/>
    </w:rPr>
  </w:style>
  <w:style w:type="character" w:customStyle="1" w:styleId="ListLabel25">
    <w:name w:val="ListLabel 25"/>
    <w:rsid w:val="00B937E4"/>
    <w:rPr>
      <w:rFonts w:cs="Times New Roman"/>
    </w:rPr>
  </w:style>
  <w:style w:type="character" w:customStyle="1" w:styleId="ListLabel26">
    <w:name w:val="ListLabel 26"/>
    <w:rsid w:val="00B937E4"/>
    <w:rPr>
      <w:rFonts w:cs="Times New Roman"/>
    </w:rPr>
  </w:style>
  <w:style w:type="character" w:customStyle="1" w:styleId="ListLabel27">
    <w:name w:val="ListLabel 27"/>
    <w:rsid w:val="00B937E4"/>
    <w:rPr>
      <w:rFonts w:cs="Times New Roman"/>
    </w:rPr>
  </w:style>
  <w:style w:type="character" w:customStyle="1" w:styleId="ListLabel28">
    <w:name w:val="ListLabel 28"/>
    <w:rsid w:val="00B937E4"/>
    <w:rPr>
      <w:rFonts w:cs="Times New Roman"/>
    </w:rPr>
  </w:style>
  <w:style w:type="character" w:customStyle="1" w:styleId="ListLabel29">
    <w:name w:val="ListLabel 29"/>
    <w:rsid w:val="00B937E4"/>
    <w:rPr>
      <w:rFonts w:cs="Times New Roman"/>
    </w:rPr>
  </w:style>
  <w:style w:type="character" w:customStyle="1" w:styleId="ListLabel30">
    <w:name w:val="ListLabel 30"/>
    <w:rsid w:val="00B937E4"/>
    <w:rPr>
      <w:rFonts w:cs="Times New Roman"/>
    </w:rPr>
  </w:style>
  <w:style w:type="character" w:customStyle="1" w:styleId="ListLabel31">
    <w:name w:val="ListLabel 31"/>
    <w:rsid w:val="00B937E4"/>
    <w:rPr>
      <w:rFonts w:cs="Times New Roman"/>
    </w:rPr>
  </w:style>
  <w:style w:type="character" w:customStyle="1" w:styleId="ListLabel32">
    <w:name w:val="ListLabel 32"/>
    <w:rsid w:val="00B937E4"/>
    <w:rPr>
      <w:rFonts w:cs="Times New Roman"/>
    </w:rPr>
  </w:style>
  <w:style w:type="character" w:customStyle="1" w:styleId="ListLabel33">
    <w:name w:val="ListLabel 33"/>
    <w:rsid w:val="00B937E4"/>
    <w:rPr>
      <w:rFonts w:cs="Times New Roman"/>
    </w:rPr>
  </w:style>
  <w:style w:type="character" w:customStyle="1" w:styleId="ListLabel34">
    <w:name w:val="ListLabel 34"/>
    <w:rsid w:val="00B937E4"/>
    <w:rPr>
      <w:rFonts w:cs="Times New Roman"/>
    </w:rPr>
  </w:style>
  <w:style w:type="character" w:customStyle="1" w:styleId="ListLabel35">
    <w:name w:val="ListLabel 35"/>
    <w:rsid w:val="00B937E4"/>
    <w:rPr>
      <w:rFonts w:cs="Times New Roman"/>
    </w:rPr>
  </w:style>
  <w:style w:type="character" w:customStyle="1" w:styleId="ListLabel36">
    <w:name w:val="ListLabel 36"/>
    <w:rsid w:val="00B937E4"/>
    <w:rPr>
      <w:rFonts w:cs="Times New Roman"/>
    </w:rPr>
  </w:style>
  <w:style w:type="character" w:customStyle="1" w:styleId="ListLabel37">
    <w:name w:val="ListLabel 37"/>
    <w:rsid w:val="00B937E4"/>
    <w:rPr>
      <w:rFonts w:cs="Times New Roman"/>
    </w:rPr>
  </w:style>
  <w:style w:type="character" w:customStyle="1" w:styleId="ListLabel38">
    <w:name w:val="ListLabel 38"/>
    <w:rsid w:val="00B937E4"/>
    <w:rPr>
      <w:rFonts w:cs="Times New Roman"/>
    </w:rPr>
  </w:style>
  <w:style w:type="character" w:customStyle="1" w:styleId="ListLabel39">
    <w:name w:val="ListLabel 39"/>
    <w:rsid w:val="00B937E4"/>
    <w:rPr>
      <w:rFonts w:cs="Times New Roman"/>
    </w:rPr>
  </w:style>
  <w:style w:type="character" w:customStyle="1" w:styleId="ListLabel40">
    <w:name w:val="ListLabel 40"/>
    <w:rsid w:val="00B937E4"/>
    <w:rPr>
      <w:rFonts w:cs="Times New Roman"/>
    </w:rPr>
  </w:style>
  <w:style w:type="character" w:customStyle="1" w:styleId="ListLabel41">
    <w:name w:val="ListLabel 41"/>
    <w:rsid w:val="00B937E4"/>
    <w:rPr>
      <w:rFonts w:cs="Times New Roman"/>
    </w:rPr>
  </w:style>
  <w:style w:type="character" w:customStyle="1" w:styleId="ListLabel42">
    <w:name w:val="ListLabel 42"/>
    <w:rsid w:val="00B937E4"/>
    <w:rPr>
      <w:rFonts w:cs="Times New Roman"/>
    </w:rPr>
  </w:style>
  <w:style w:type="character" w:customStyle="1" w:styleId="ListLabel43">
    <w:name w:val="ListLabel 43"/>
    <w:rsid w:val="00B937E4"/>
    <w:rPr>
      <w:rFonts w:cs="Times New Roman"/>
    </w:rPr>
  </w:style>
  <w:style w:type="character" w:customStyle="1" w:styleId="ListLabel44">
    <w:name w:val="ListLabel 44"/>
    <w:rsid w:val="00B937E4"/>
    <w:rPr>
      <w:rFonts w:cs="Times New Roman"/>
    </w:rPr>
  </w:style>
  <w:style w:type="character" w:customStyle="1" w:styleId="ListLabel45">
    <w:name w:val="ListLabel 45"/>
    <w:rsid w:val="00B937E4"/>
    <w:rPr>
      <w:rFonts w:cs="Times New Roman"/>
    </w:rPr>
  </w:style>
  <w:style w:type="character" w:customStyle="1" w:styleId="ListLabel46">
    <w:name w:val="ListLabel 46"/>
    <w:rsid w:val="00B937E4"/>
    <w:rPr>
      <w:rFonts w:cs="Times New Roman"/>
    </w:rPr>
  </w:style>
  <w:style w:type="character" w:customStyle="1" w:styleId="ListLabel47">
    <w:name w:val="ListLabel 47"/>
    <w:rsid w:val="00B937E4"/>
    <w:rPr>
      <w:rFonts w:cs="Times New Roman"/>
    </w:rPr>
  </w:style>
  <w:style w:type="character" w:customStyle="1" w:styleId="ListLabel48">
    <w:name w:val="ListLabel 48"/>
    <w:rsid w:val="00B937E4"/>
    <w:rPr>
      <w:rFonts w:cs="Times New Roman"/>
    </w:rPr>
  </w:style>
  <w:style w:type="character" w:customStyle="1" w:styleId="ListLabel49">
    <w:name w:val="ListLabel 49"/>
    <w:rsid w:val="00B937E4"/>
    <w:rPr>
      <w:rFonts w:cs="Times New Roman"/>
    </w:rPr>
  </w:style>
  <w:style w:type="character" w:customStyle="1" w:styleId="ListLabel50">
    <w:name w:val="ListLabel 50"/>
    <w:rsid w:val="00B937E4"/>
    <w:rPr>
      <w:rFonts w:cs="Times New Roman"/>
    </w:rPr>
  </w:style>
  <w:style w:type="character" w:customStyle="1" w:styleId="ListLabel51">
    <w:name w:val="ListLabel 51"/>
    <w:rsid w:val="00B937E4"/>
    <w:rPr>
      <w:rFonts w:cs="Times New Roman"/>
    </w:rPr>
  </w:style>
  <w:style w:type="character" w:customStyle="1" w:styleId="ListLabel52">
    <w:name w:val="ListLabel 52"/>
    <w:rsid w:val="00B937E4"/>
    <w:rPr>
      <w:rFonts w:cs="Times New Roman"/>
    </w:rPr>
  </w:style>
  <w:style w:type="character" w:customStyle="1" w:styleId="ListLabel53">
    <w:name w:val="ListLabel 53"/>
    <w:rsid w:val="00B937E4"/>
    <w:rPr>
      <w:rFonts w:cs="Times New Roman"/>
    </w:rPr>
  </w:style>
  <w:style w:type="character" w:customStyle="1" w:styleId="ListLabel54">
    <w:name w:val="ListLabel 54"/>
    <w:rsid w:val="00B937E4"/>
    <w:rPr>
      <w:rFonts w:cs="Times New Roman"/>
    </w:rPr>
  </w:style>
  <w:style w:type="character" w:customStyle="1" w:styleId="ListLabel55">
    <w:name w:val="ListLabel 55"/>
    <w:rsid w:val="00B937E4"/>
    <w:rPr>
      <w:rFonts w:cs="Times New Roman"/>
    </w:rPr>
  </w:style>
  <w:style w:type="character" w:customStyle="1" w:styleId="ListLabel56">
    <w:name w:val="ListLabel 56"/>
    <w:rsid w:val="00B937E4"/>
    <w:rPr>
      <w:rFonts w:cs="Times New Roman"/>
    </w:rPr>
  </w:style>
  <w:style w:type="character" w:customStyle="1" w:styleId="ListLabel57">
    <w:name w:val="ListLabel 57"/>
    <w:rsid w:val="00B937E4"/>
    <w:rPr>
      <w:rFonts w:cs="Times New Roman"/>
    </w:rPr>
  </w:style>
  <w:style w:type="character" w:customStyle="1" w:styleId="ListLabel58">
    <w:name w:val="ListLabel 58"/>
    <w:rsid w:val="00B937E4"/>
    <w:rPr>
      <w:rFonts w:cs="Times New Roman"/>
    </w:rPr>
  </w:style>
  <w:style w:type="character" w:customStyle="1" w:styleId="ListLabel59">
    <w:name w:val="ListLabel 59"/>
    <w:rsid w:val="00B937E4"/>
    <w:rPr>
      <w:rFonts w:cs="Times New Roman"/>
    </w:rPr>
  </w:style>
  <w:style w:type="character" w:customStyle="1" w:styleId="ListLabel60">
    <w:name w:val="ListLabel 60"/>
    <w:rsid w:val="00B937E4"/>
    <w:rPr>
      <w:rFonts w:cs="Times New Roman"/>
    </w:rPr>
  </w:style>
  <w:style w:type="character" w:customStyle="1" w:styleId="ListLabel61">
    <w:name w:val="ListLabel 61"/>
    <w:rsid w:val="00B937E4"/>
    <w:rPr>
      <w:rFonts w:cs="Times New Roman"/>
    </w:rPr>
  </w:style>
  <w:style w:type="character" w:customStyle="1" w:styleId="ListLabel62">
    <w:name w:val="ListLabel 62"/>
    <w:rsid w:val="00B937E4"/>
    <w:rPr>
      <w:rFonts w:cs="Times New Roman"/>
    </w:rPr>
  </w:style>
  <w:style w:type="character" w:customStyle="1" w:styleId="ListLabel63">
    <w:name w:val="ListLabel 63"/>
    <w:rsid w:val="00B937E4"/>
    <w:rPr>
      <w:rFonts w:cs="Times New Roman"/>
    </w:rPr>
  </w:style>
  <w:style w:type="character" w:customStyle="1" w:styleId="ListLabel64">
    <w:name w:val="ListLabel 64"/>
    <w:rsid w:val="00B937E4"/>
    <w:rPr>
      <w:rFonts w:cs="Times New Roman"/>
    </w:rPr>
  </w:style>
  <w:style w:type="character" w:customStyle="1" w:styleId="ListLabel65">
    <w:name w:val="ListLabel 65"/>
    <w:rsid w:val="00B937E4"/>
    <w:rPr>
      <w:rFonts w:cs="Times New Roman"/>
    </w:rPr>
  </w:style>
  <w:style w:type="character" w:customStyle="1" w:styleId="ListLabel66">
    <w:name w:val="ListLabel 66"/>
    <w:rsid w:val="00B937E4"/>
    <w:rPr>
      <w:rFonts w:cs="Times New Roman"/>
    </w:rPr>
  </w:style>
  <w:style w:type="character" w:customStyle="1" w:styleId="ListLabel67">
    <w:name w:val="ListLabel 67"/>
    <w:rsid w:val="00B937E4"/>
    <w:rPr>
      <w:rFonts w:cs="Times New Roman"/>
    </w:rPr>
  </w:style>
  <w:style w:type="character" w:customStyle="1" w:styleId="ListLabel68">
    <w:name w:val="ListLabel 68"/>
    <w:rsid w:val="00B937E4"/>
    <w:rPr>
      <w:rFonts w:cs="Times New Roman"/>
    </w:rPr>
  </w:style>
  <w:style w:type="character" w:customStyle="1" w:styleId="ListLabel69">
    <w:name w:val="ListLabel 69"/>
    <w:rsid w:val="00B937E4"/>
    <w:rPr>
      <w:rFonts w:cs="Times New Roman"/>
    </w:rPr>
  </w:style>
  <w:style w:type="character" w:customStyle="1" w:styleId="ListLabel70">
    <w:name w:val="ListLabel 70"/>
    <w:rsid w:val="00B937E4"/>
    <w:rPr>
      <w:rFonts w:cs="Times New Roman"/>
    </w:rPr>
  </w:style>
  <w:style w:type="character" w:customStyle="1" w:styleId="ListLabel71">
    <w:name w:val="ListLabel 71"/>
    <w:rsid w:val="00B937E4"/>
    <w:rPr>
      <w:rFonts w:cs="Times New Roman"/>
    </w:rPr>
  </w:style>
  <w:style w:type="character" w:customStyle="1" w:styleId="ListLabel72">
    <w:name w:val="ListLabel 72"/>
    <w:rsid w:val="00B937E4"/>
    <w:rPr>
      <w:rFonts w:cs="Times New Roman"/>
    </w:rPr>
  </w:style>
  <w:style w:type="character" w:customStyle="1" w:styleId="ListLabel73">
    <w:name w:val="ListLabel 73"/>
    <w:rsid w:val="00B937E4"/>
    <w:rPr>
      <w:rFonts w:cs="Times New Roman"/>
    </w:rPr>
  </w:style>
  <w:style w:type="character" w:customStyle="1" w:styleId="ListLabel74">
    <w:name w:val="ListLabel 74"/>
    <w:rsid w:val="00B937E4"/>
    <w:rPr>
      <w:rFonts w:cs="Times New Roman"/>
    </w:rPr>
  </w:style>
  <w:style w:type="character" w:customStyle="1" w:styleId="ListLabel75">
    <w:name w:val="ListLabel 75"/>
    <w:rsid w:val="00B937E4"/>
    <w:rPr>
      <w:rFonts w:cs="Times New Roman"/>
    </w:rPr>
  </w:style>
  <w:style w:type="character" w:customStyle="1" w:styleId="ListLabel76">
    <w:name w:val="ListLabel 76"/>
    <w:rsid w:val="00B937E4"/>
    <w:rPr>
      <w:rFonts w:cs="Times New Roman"/>
    </w:rPr>
  </w:style>
  <w:style w:type="character" w:customStyle="1" w:styleId="ListLabel77">
    <w:name w:val="ListLabel 77"/>
    <w:rsid w:val="00B937E4"/>
    <w:rPr>
      <w:rFonts w:cs="Times New Roman"/>
    </w:rPr>
  </w:style>
  <w:style w:type="character" w:customStyle="1" w:styleId="ListLabel78">
    <w:name w:val="ListLabel 78"/>
    <w:rsid w:val="00B937E4"/>
    <w:rPr>
      <w:rFonts w:cs="Times New Roman"/>
    </w:rPr>
  </w:style>
  <w:style w:type="character" w:customStyle="1" w:styleId="ListLabel79">
    <w:name w:val="ListLabel 79"/>
    <w:rsid w:val="00B937E4"/>
    <w:rPr>
      <w:rFonts w:cs="Times New Roman"/>
    </w:rPr>
  </w:style>
  <w:style w:type="character" w:customStyle="1" w:styleId="ListLabel80">
    <w:name w:val="ListLabel 80"/>
    <w:rsid w:val="00B937E4"/>
    <w:rPr>
      <w:rFonts w:cs="Times New Roman"/>
    </w:rPr>
  </w:style>
  <w:style w:type="character" w:customStyle="1" w:styleId="ListLabel81">
    <w:name w:val="ListLabel 81"/>
    <w:rsid w:val="00B937E4"/>
    <w:rPr>
      <w:rFonts w:cs="Times New Roman"/>
    </w:rPr>
  </w:style>
  <w:style w:type="character" w:customStyle="1" w:styleId="ListLabel82">
    <w:name w:val="ListLabel 82"/>
    <w:rsid w:val="00B937E4"/>
    <w:rPr>
      <w:rFonts w:cs="Times New Roman"/>
    </w:rPr>
  </w:style>
  <w:style w:type="character" w:customStyle="1" w:styleId="ListLabel83">
    <w:name w:val="ListLabel 83"/>
    <w:rsid w:val="00B937E4"/>
    <w:rPr>
      <w:rFonts w:cs="Times New Roman"/>
    </w:rPr>
  </w:style>
  <w:style w:type="character" w:customStyle="1" w:styleId="ListLabel84">
    <w:name w:val="ListLabel 84"/>
    <w:rsid w:val="00B937E4"/>
    <w:rPr>
      <w:rFonts w:cs="Times New Roman"/>
    </w:rPr>
  </w:style>
  <w:style w:type="character" w:customStyle="1" w:styleId="ListLabel85">
    <w:name w:val="ListLabel 85"/>
    <w:rsid w:val="00B937E4"/>
    <w:rPr>
      <w:rFonts w:cs="Times New Roman"/>
    </w:rPr>
  </w:style>
  <w:style w:type="character" w:customStyle="1" w:styleId="ListLabel86">
    <w:name w:val="ListLabel 86"/>
    <w:rsid w:val="00B937E4"/>
    <w:rPr>
      <w:rFonts w:cs="Times New Roman"/>
    </w:rPr>
  </w:style>
  <w:style w:type="character" w:customStyle="1" w:styleId="ListLabel87">
    <w:name w:val="ListLabel 87"/>
    <w:rsid w:val="00B937E4"/>
    <w:rPr>
      <w:rFonts w:cs="Times New Roman"/>
    </w:rPr>
  </w:style>
  <w:style w:type="character" w:customStyle="1" w:styleId="ListLabel88">
    <w:name w:val="ListLabel 88"/>
    <w:rsid w:val="00B937E4"/>
    <w:rPr>
      <w:rFonts w:cs="Times New Roman"/>
    </w:rPr>
  </w:style>
  <w:style w:type="character" w:customStyle="1" w:styleId="ListLabel89">
    <w:name w:val="ListLabel 89"/>
    <w:rsid w:val="00B937E4"/>
    <w:rPr>
      <w:rFonts w:cs="Times New Roman"/>
    </w:rPr>
  </w:style>
  <w:style w:type="character" w:customStyle="1" w:styleId="ListLabel90">
    <w:name w:val="ListLabel 90"/>
    <w:rsid w:val="00B937E4"/>
    <w:rPr>
      <w:rFonts w:cs="Times New Roman"/>
    </w:rPr>
  </w:style>
  <w:style w:type="character" w:customStyle="1" w:styleId="ListLabel91">
    <w:name w:val="ListLabel 91"/>
    <w:rsid w:val="00B937E4"/>
    <w:rPr>
      <w:rFonts w:cs="Times New Roman"/>
    </w:rPr>
  </w:style>
  <w:style w:type="character" w:customStyle="1" w:styleId="ListLabel92">
    <w:name w:val="ListLabel 92"/>
    <w:rsid w:val="00B937E4"/>
    <w:rPr>
      <w:rFonts w:cs="Times New Roman"/>
    </w:rPr>
  </w:style>
  <w:style w:type="character" w:customStyle="1" w:styleId="ListLabel93">
    <w:name w:val="ListLabel 93"/>
    <w:rsid w:val="00B937E4"/>
    <w:rPr>
      <w:rFonts w:cs="Times New Roman"/>
    </w:rPr>
  </w:style>
  <w:style w:type="character" w:customStyle="1" w:styleId="ListLabel94">
    <w:name w:val="ListLabel 94"/>
    <w:rsid w:val="00B937E4"/>
    <w:rPr>
      <w:rFonts w:cs="Times New Roman"/>
    </w:rPr>
  </w:style>
  <w:style w:type="character" w:customStyle="1" w:styleId="ListLabel95">
    <w:name w:val="ListLabel 95"/>
    <w:rsid w:val="00B937E4"/>
    <w:rPr>
      <w:rFonts w:cs="Times New Roman"/>
    </w:rPr>
  </w:style>
  <w:style w:type="character" w:customStyle="1" w:styleId="ListLabel96">
    <w:name w:val="ListLabel 96"/>
    <w:rsid w:val="00B937E4"/>
    <w:rPr>
      <w:rFonts w:cs="Times New Roman"/>
    </w:rPr>
  </w:style>
  <w:style w:type="character" w:customStyle="1" w:styleId="ListLabel97">
    <w:name w:val="ListLabel 97"/>
    <w:rsid w:val="00B937E4"/>
    <w:rPr>
      <w:rFonts w:cs="Times New Roman"/>
    </w:rPr>
  </w:style>
  <w:style w:type="character" w:customStyle="1" w:styleId="ListLabel98">
    <w:name w:val="ListLabel 98"/>
    <w:rsid w:val="00B937E4"/>
    <w:rPr>
      <w:rFonts w:cs="Times New Roman"/>
    </w:rPr>
  </w:style>
  <w:style w:type="character" w:customStyle="1" w:styleId="ListLabel99">
    <w:name w:val="ListLabel 99"/>
    <w:rsid w:val="00B937E4"/>
    <w:rPr>
      <w:rFonts w:cs="Times New Roman"/>
    </w:rPr>
  </w:style>
  <w:style w:type="character" w:customStyle="1" w:styleId="ListLabel100">
    <w:name w:val="ListLabel 100"/>
    <w:rsid w:val="00B937E4"/>
    <w:rPr>
      <w:rFonts w:cs="Times New Roman"/>
    </w:rPr>
  </w:style>
  <w:style w:type="character" w:customStyle="1" w:styleId="ListLabel101">
    <w:name w:val="ListLabel 101"/>
    <w:rsid w:val="00B937E4"/>
    <w:rPr>
      <w:rFonts w:cs="Times New Roman"/>
    </w:rPr>
  </w:style>
  <w:style w:type="character" w:customStyle="1" w:styleId="ListLabel102">
    <w:name w:val="ListLabel 102"/>
    <w:rsid w:val="00B937E4"/>
    <w:rPr>
      <w:rFonts w:cs="Times New Roman"/>
    </w:rPr>
  </w:style>
  <w:style w:type="character" w:customStyle="1" w:styleId="ListLabel103">
    <w:name w:val="ListLabel 103"/>
    <w:rsid w:val="00B937E4"/>
    <w:rPr>
      <w:rFonts w:cs="Times New Roman"/>
    </w:rPr>
  </w:style>
  <w:style w:type="character" w:customStyle="1" w:styleId="ListLabel104">
    <w:name w:val="ListLabel 104"/>
    <w:rsid w:val="00B937E4"/>
    <w:rPr>
      <w:rFonts w:cs="Times New Roman"/>
    </w:rPr>
  </w:style>
  <w:style w:type="character" w:customStyle="1" w:styleId="ListLabel105">
    <w:name w:val="ListLabel 105"/>
    <w:rsid w:val="00B937E4"/>
    <w:rPr>
      <w:rFonts w:cs="Times New Roman"/>
    </w:rPr>
  </w:style>
  <w:style w:type="character" w:customStyle="1" w:styleId="ListLabel106">
    <w:name w:val="ListLabel 106"/>
    <w:rsid w:val="00B937E4"/>
    <w:rPr>
      <w:rFonts w:cs="Times New Roman"/>
    </w:rPr>
  </w:style>
  <w:style w:type="character" w:customStyle="1" w:styleId="ListLabel107">
    <w:name w:val="ListLabel 107"/>
    <w:rsid w:val="00B937E4"/>
    <w:rPr>
      <w:rFonts w:cs="Times New Roman"/>
    </w:rPr>
  </w:style>
  <w:style w:type="character" w:customStyle="1" w:styleId="ListLabel108">
    <w:name w:val="ListLabel 108"/>
    <w:rsid w:val="00B937E4"/>
    <w:rPr>
      <w:rFonts w:cs="Times New Roman"/>
    </w:rPr>
  </w:style>
  <w:style w:type="character" w:customStyle="1" w:styleId="ListLabel109">
    <w:name w:val="ListLabel 109"/>
    <w:rsid w:val="00B937E4"/>
    <w:rPr>
      <w:rFonts w:eastAsia="Times New Roman"/>
    </w:rPr>
  </w:style>
  <w:style w:type="character" w:customStyle="1" w:styleId="ListLabel110">
    <w:name w:val="ListLabel 110"/>
    <w:rsid w:val="00B937E4"/>
    <w:rPr>
      <w:rFonts w:eastAsia="Times New Roman"/>
    </w:rPr>
  </w:style>
  <w:style w:type="character" w:customStyle="1" w:styleId="ListLabel111">
    <w:name w:val="ListLabel 111"/>
    <w:rsid w:val="00B937E4"/>
    <w:rPr>
      <w:rFonts w:eastAsia="Times New Roman"/>
    </w:rPr>
  </w:style>
  <w:style w:type="character" w:customStyle="1" w:styleId="ListLabel112">
    <w:name w:val="ListLabel 112"/>
    <w:rsid w:val="00B937E4"/>
    <w:rPr>
      <w:rFonts w:eastAsia="Times New Roman"/>
    </w:rPr>
  </w:style>
  <w:style w:type="character" w:customStyle="1" w:styleId="ListLabel113">
    <w:name w:val="ListLabel 113"/>
    <w:rsid w:val="00B937E4"/>
    <w:rPr>
      <w:rFonts w:eastAsia="Times New Roman"/>
    </w:rPr>
  </w:style>
  <w:style w:type="character" w:customStyle="1" w:styleId="ListLabel114">
    <w:name w:val="ListLabel 114"/>
    <w:rsid w:val="00B937E4"/>
    <w:rPr>
      <w:rFonts w:cs="Times New Roman"/>
    </w:rPr>
  </w:style>
  <w:style w:type="character" w:customStyle="1" w:styleId="ListLabel115">
    <w:name w:val="ListLabel 115"/>
    <w:rsid w:val="00B937E4"/>
    <w:rPr>
      <w:rFonts w:cs="Times New Roman"/>
    </w:rPr>
  </w:style>
  <w:style w:type="character" w:customStyle="1" w:styleId="ListLabel116">
    <w:name w:val="ListLabel 116"/>
    <w:rsid w:val="00B937E4"/>
    <w:rPr>
      <w:rFonts w:cs="Times New Roman"/>
    </w:rPr>
  </w:style>
  <w:style w:type="character" w:customStyle="1" w:styleId="ListLabel117">
    <w:name w:val="ListLabel 117"/>
    <w:rsid w:val="00B937E4"/>
    <w:rPr>
      <w:rFonts w:cs="Times New Roman"/>
    </w:rPr>
  </w:style>
  <w:style w:type="character" w:customStyle="1" w:styleId="ListLabel118">
    <w:name w:val="ListLabel 118"/>
    <w:rsid w:val="00B937E4"/>
    <w:rPr>
      <w:rFonts w:cs="Times New Roman"/>
    </w:rPr>
  </w:style>
  <w:style w:type="character" w:customStyle="1" w:styleId="ListLabel119">
    <w:name w:val="ListLabel 119"/>
    <w:rsid w:val="00B937E4"/>
    <w:rPr>
      <w:rFonts w:cs="Times New Roman"/>
    </w:rPr>
  </w:style>
  <w:style w:type="character" w:customStyle="1" w:styleId="ListLabel120">
    <w:name w:val="ListLabel 120"/>
    <w:rsid w:val="00B937E4"/>
    <w:rPr>
      <w:rFonts w:cs="Times New Roman"/>
    </w:rPr>
  </w:style>
  <w:style w:type="character" w:customStyle="1" w:styleId="ListLabel121">
    <w:name w:val="ListLabel 121"/>
    <w:rsid w:val="00B937E4"/>
    <w:rPr>
      <w:rFonts w:cs="Times New Roman"/>
    </w:rPr>
  </w:style>
  <w:style w:type="character" w:customStyle="1" w:styleId="ListLabel122">
    <w:name w:val="ListLabel 122"/>
    <w:rsid w:val="00B937E4"/>
    <w:rPr>
      <w:rFonts w:cs="Times New Roman"/>
    </w:rPr>
  </w:style>
  <w:style w:type="character" w:customStyle="1" w:styleId="ListLabel123">
    <w:name w:val="ListLabel 123"/>
    <w:rsid w:val="00B937E4"/>
    <w:rPr>
      <w:rFonts w:cs="Times New Roman"/>
    </w:rPr>
  </w:style>
  <w:style w:type="character" w:customStyle="1" w:styleId="ListLabel124">
    <w:name w:val="ListLabel 124"/>
    <w:rsid w:val="00B937E4"/>
    <w:rPr>
      <w:rFonts w:cs="Times New Roman"/>
    </w:rPr>
  </w:style>
  <w:style w:type="character" w:customStyle="1" w:styleId="ListLabel125">
    <w:name w:val="ListLabel 125"/>
    <w:rsid w:val="00B937E4"/>
    <w:rPr>
      <w:rFonts w:cs="Times New Roman"/>
    </w:rPr>
  </w:style>
  <w:style w:type="character" w:customStyle="1" w:styleId="ListLabel126">
    <w:name w:val="ListLabel 126"/>
    <w:rsid w:val="00B937E4"/>
    <w:rPr>
      <w:rFonts w:cs="Times New Roman"/>
    </w:rPr>
  </w:style>
  <w:style w:type="character" w:customStyle="1" w:styleId="ListLabel127">
    <w:name w:val="ListLabel 127"/>
    <w:rsid w:val="00B937E4"/>
    <w:rPr>
      <w:rFonts w:cs="Times New Roman"/>
    </w:rPr>
  </w:style>
  <w:style w:type="character" w:customStyle="1" w:styleId="ListLabel128">
    <w:name w:val="ListLabel 128"/>
    <w:rsid w:val="00B937E4"/>
    <w:rPr>
      <w:rFonts w:cs="Times New Roman"/>
    </w:rPr>
  </w:style>
  <w:style w:type="character" w:customStyle="1" w:styleId="ListLabel129">
    <w:name w:val="ListLabel 129"/>
    <w:rsid w:val="00B937E4"/>
    <w:rPr>
      <w:rFonts w:cs="Times New Roman"/>
    </w:rPr>
  </w:style>
  <w:style w:type="character" w:customStyle="1" w:styleId="ListLabel130">
    <w:name w:val="ListLabel 130"/>
    <w:rsid w:val="00B937E4"/>
    <w:rPr>
      <w:rFonts w:cs="Times New Roman"/>
    </w:rPr>
  </w:style>
  <w:style w:type="character" w:customStyle="1" w:styleId="ListLabel131">
    <w:name w:val="ListLabel 131"/>
    <w:rsid w:val="00B937E4"/>
    <w:rPr>
      <w:rFonts w:cs="Times New Roman"/>
    </w:rPr>
  </w:style>
  <w:style w:type="character" w:customStyle="1" w:styleId="ListLabel132">
    <w:name w:val="ListLabel 132"/>
    <w:rsid w:val="00B937E4"/>
    <w:rPr>
      <w:rFonts w:cs="Times New Roman"/>
    </w:rPr>
  </w:style>
  <w:style w:type="character" w:customStyle="1" w:styleId="ListLabel133">
    <w:name w:val="ListLabel 133"/>
    <w:rsid w:val="00B937E4"/>
    <w:rPr>
      <w:rFonts w:cs="Times New Roman"/>
    </w:rPr>
  </w:style>
  <w:style w:type="character" w:customStyle="1" w:styleId="ListLabel134">
    <w:name w:val="ListLabel 134"/>
    <w:rsid w:val="00B937E4"/>
    <w:rPr>
      <w:rFonts w:cs="Times New Roman"/>
    </w:rPr>
  </w:style>
  <w:style w:type="character" w:customStyle="1" w:styleId="ListLabel135">
    <w:name w:val="ListLabel 135"/>
    <w:rsid w:val="00B937E4"/>
    <w:rPr>
      <w:rFonts w:cs="Times New Roman"/>
    </w:rPr>
  </w:style>
  <w:style w:type="character" w:customStyle="1" w:styleId="ListLabel136">
    <w:name w:val="ListLabel 136"/>
    <w:rsid w:val="00B937E4"/>
    <w:rPr>
      <w:rFonts w:cs="Times New Roman"/>
    </w:rPr>
  </w:style>
  <w:style w:type="character" w:customStyle="1" w:styleId="ListLabel137">
    <w:name w:val="ListLabel 137"/>
    <w:rsid w:val="00B937E4"/>
    <w:rPr>
      <w:rFonts w:cs="Times New Roman"/>
    </w:rPr>
  </w:style>
  <w:style w:type="character" w:customStyle="1" w:styleId="ListLabel138">
    <w:name w:val="ListLabel 138"/>
    <w:rsid w:val="00B937E4"/>
    <w:rPr>
      <w:rFonts w:cs="Times New Roman"/>
    </w:rPr>
  </w:style>
  <w:style w:type="character" w:customStyle="1" w:styleId="ListLabel139">
    <w:name w:val="ListLabel 139"/>
    <w:rsid w:val="00B937E4"/>
    <w:rPr>
      <w:rFonts w:cs="Times New Roman"/>
    </w:rPr>
  </w:style>
  <w:style w:type="character" w:customStyle="1" w:styleId="ListLabel140">
    <w:name w:val="ListLabel 140"/>
    <w:rsid w:val="00B937E4"/>
    <w:rPr>
      <w:rFonts w:cs="Times New Roman"/>
    </w:rPr>
  </w:style>
  <w:style w:type="character" w:customStyle="1" w:styleId="ListLabel141">
    <w:name w:val="ListLabel 141"/>
    <w:rsid w:val="00B937E4"/>
    <w:rPr>
      <w:rFonts w:cs="Times New Roman"/>
    </w:rPr>
  </w:style>
  <w:style w:type="character" w:customStyle="1" w:styleId="ListLabel142">
    <w:name w:val="ListLabel 142"/>
    <w:rsid w:val="00B937E4"/>
    <w:rPr>
      <w:rFonts w:cs="Times New Roman"/>
    </w:rPr>
  </w:style>
  <w:style w:type="character" w:customStyle="1" w:styleId="ListLabel143">
    <w:name w:val="ListLabel 143"/>
    <w:rsid w:val="00B937E4"/>
    <w:rPr>
      <w:rFonts w:cs="Times New Roman"/>
    </w:rPr>
  </w:style>
  <w:style w:type="character" w:customStyle="1" w:styleId="ListLabel144">
    <w:name w:val="ListLabel 144"/>
    <w:rsid w:val="00B937E4"/>
    <w:rPr>
      <w:rFonts w:cs="Times New Roman"/>
    </w:rPr>
  </w:style>
  <w:style w:type="character" w:customStyle="1" w:styleId="ListLabel145">
    <w:name w:val="ListLabel 145"/>
    <w:rsid w:val="00B937E4"/>
    <w:rPr>
      <w:rFonts w:cs="Times New Roman"/>
    </w:rPr>
  </w:style>
  <w:style w:type="character" w:customStyle="1" w:styleId="ListLabel146">
    <w:name w:val="ListLabel 146"/>
    <w:rsid w:val="00B937E4"/>
    <w:rPr>
      <w:rFonts w:cs="Times New Roman"/>
    </w:rPr>
  </w:style>
  <w:style w:type="character" w:customStyle="1" w:styleId="ListLabel147">
    <w:name w:val="ListLabel 147"/>
    <w:rsid w:val="00B937E4"/>
    <w:rPr>
      <w:rFonts w:cs="Times New Roman"/>
    </w:rPr>
  </w:style>
  <w:style w:type="character" w:customStyle="1" w:styleId="ListLabel148">
    <w:name w:val="ListLabel 148"/>
    <w:rsid w:val="00B937E4"/>
    <w:rPr>
      <w:rFonts w:cs="Times New Roman"/>
    </w:rPr>
  </w:style>
  <w:style w:type="character" w:customStyle="1" w:styleId="ListLabel149">
    <w:name w:val="ListLabel 149"/>
    <w:rsid w:val="00B937E4"/>
    <w:rPr>
      <w:rFonts w:cs="Times New Roman"/>
    </w:rPr>
  </w:style>
  <w:style w:type="character" w:customStyle="1" w:styleId="ListLabel150">
    <w:name w:val="ListLabel 150"/>
    <w:rsid w:val="00B937E4"/>
    <w:rPr>
      <w:rFonts w:cs="Times New Roman"/>
    </w:rPr>
  </w:style>
  <w:style w:type="character" w:customStyle="1" w:styleId="ListLabel151">
    <w:name w:val="ListLabel 151"/>
    <w:rsid w:val="00B937E4"/>
    <w:rPr>
      <w:rFonts w:cs="Times New Roman"/>
    </w:rPr>
  </w:style>
  <w:style w:type="character" w:customStyle="1" w:styleId="ListLabel152">
    <w:name w:val="ListLabel 152"/>
    <w:rsid w:val="00B937E4"/>
    <w:rPr>
      <w:rFonts w:cs="Times New Roman"/>
    </w:rPr>
  </w:style>
  <w:style w:type="character" w:customStyle="1" w:styleId="ListLabel153">
    <w:name w:val="ListLabel 153"/>
    <w:rsid w:val="00B937E4"/>
    <w:rPr>
      <w:rFonts w:cs="Times New Roman"/>
    </w:rPr>
  </w:style>
  <w:style w:type="character" w:customStyle="1" w:styleId="ListLabel154">
    <w:name w:val="ListLabel 154"/>
    <w:rsid w:val="00B937E4"/>
    <w:rPr>
      <w:rFonts w:cs="Times New Roman"/>
    </w:rPr>
  </w:style>
  <w:style w:type="character" w:customStyle="1" w:styleId="ListLabel155">
    <w:name w:val="ListLabel 155"/>
    <w:rsid w:val="00B937E4"/>
    <w:rPr>
      <w:rFonts w:cs="Times New Roman"/>
    </w:rPr>
  </w:style>
  <w:style w:type="character" w:customStyle="1" w:styleId="ListLabel156">
    <w:name w:val="ListLabel 156"/>
    <w:rsid w:val="00B937E4"/>
    <w:rPr>
      <w:rFonts w:cs="Times New Roman"/>
    </w:rPr>
  </w:style>
  <w:style w:type="character" w:customStyle="1" w:styleId="ListLabel157">
    <w:name w:val="ListLabel 157"/>
    <w:rsid w:val="00B937E4"/>
    <w:rPr>
      <w:rFonts w:cs="Times New Roman"/>
    </w:rPr>
  </w:style>
  <w:style w:type="character" w:customStyle="1" w:styleId="ListLabel158">
    <w:name w:val="ListLabel 158"/>
    <w:rsid w:val="00B937E4"/>
    <w:rPr>
      <w:rFonts w:cs="Times New Roman"/>
    </w:rPr>
  </w:style>
  <w:style w:type="character" w:customStyle="1" w:styleId="ListLabel159">
    <w:name w:val="ListLabel 159"/>
    <w:rsid w:val="00B937E4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160">
    <w:name w:val="ListLabel 160"/>
    <w:rsid w:val="00B937E4"/>
    <w:rPr>
      <w:rFonts w:cs="Times New Roman"/>
    </w:rPr>
  </w:style>
  <w:style w:type="character" w:customStyle="1" w:styleId="ListLabel161">
    <w:name w:val="ListLabel 161"/>
    <w:rsid w:val="00B937E4"/>
    <w:rPr>
      <w:rFonts w:cs="Times New Roman"/>
    </w:rPr>
  </w:style>
  <w:style w:type="character" w:customStyle="1" w:styleId="ListLabel162">
    <w:name w:val="ListLabel 162"/>
    <w:rsid w:val="00B937E4"/>
    <w:rPr>
      <w:rFonts w:cs="Times New Roman"/>
    </w:rPr>
  </w:style>
  <w:style w:type="character" w:customStyle="1" w:styleId="ListLabel163">
    <w:name w:val="ListLabel 163"/>
    <w:rsid w:val="00B937E4"/>
    <w:rPr>
      <w:rFonts w:cs="Times New Roman"/>
    </w:rPr>
  </w:style>
  <w:style w:type="character" w:customStyle="1" w:styleId="ListLabel164">
    <w:name w:val="ListLabel 164"/>
    <w:rsid w:val="00B937E4"/>
    <w:rPr>
      <w:rFonts w:cs="Times New Roman"/>
    </w:rPr>
  </w:style>
  <w:style w:type="character" w:customStyle="1" w:styleId="ListLabel165">
    <w:name w:val="ListLabel 165"/>
    <w:rsid w:val="00B937E4"/>
    <w:rPr>
      <w:rFonts w:cs="Times New Roman"/>
    </w:rPr>
  </w:style>
  <w:style w:type="character" w:customStyle="1" w:styleId="ListLabel166">
    <w:name w:val="ListLabel 166"/>
    <w:rsid w:val="00B937E4"/>
    <w:rPr>
      <w:rFonts w:cs="Times New Roman"/>
    </w:rPr>
  </w:style>
  <w:style w:type="character" w:customStyle="1" w:styleId="ListLabel167">
    <w:name w:val="ListLabel 167"/>
    <w:rsid w:val="00B937E4"/>
    <w:rPr>
      <w:rFonts w:cs="Times New Roman"/>
    </w:rPr>
  </w:style>
  <w:style w:type="character" w:customStyle="1" w:styleId="ListLabel168">
    <w:name w:val="ListLabel 168"/>
    <w:rsid w:val="00B937E4"/>
    <w:rPr>
      <w:rFonts w:cs="Times New Roman"/>
    </w:rPr>
  </w:style>
  <w:style w:type="character" w:customStyle="1" w:styleId="ListLabel169">
    <w:name w:val="ListLabel 169"/>
    <w:rsid w:val="00B937E4"/>
    <w:rPr>
      <w:rFonts w:cs="Times New Roman"/>
    </w:rPr>
  </w:style>
  <w:style w:type="character" w:customStyle="1" w:styleId="ListLabel170">
    <w:name w:val="ListLabel 170"/>
    <w:rsid w:val="00B937E4"/>
    <w:rPr>
      <w:rFonts w:cs="Times New Roman"/>
    </w:rPr>
  </w:style>
  <w:style w:type="character" w:customStyle="1" w:styleId="ListLabel171">
    <w:name w:val="ListLabel 171"/>
    <w:rsid w:val="00B937E4"/>
    <w:rPr>
      <w:rFonts w:cs="Times New Roman"/>
    </w:rPr>
  </w:style>
  <w:style w:type="character" w:customStyle="1" w:styleId="ListLabel172">
    <w:name w:val="ListLabel 172"/>
    <w:rsid w:val="00B937E4"/>
    <w:rPr>
      <w:rFonts w:cs="Times New Roman"/>
    </w:rPr>
  </w:style>
  <w:style w:type="character" w:customStyle="1" w:styleId="ListLabel173">
    <w:name w:val="ListLabel 173"/>
    <w:rsid w:val="00B937E4"/>
    <w:rPr>
      <w:rFonts w:cs="Times New Roman"/>
    </w:rPr>
  </w:style>
  <w:style w:type="character" w:customStyle="1" w:styleId="ListLabel174">
    <w:name w:val="ListLabel 174"/>
    <w:rsid w:val="00B937E4"/>
    <w:rPr>
      <w:rFonts w:cs="Times New Roman"/>
    </w:rPr>
  </w:style>
  <w:style w:type="character" w:customStyle="1" w:styleId="ListLabel175">
    <w:name w:val="ListLabel 175"/>
    <w:rsid w:val="00B937E4"/>
    <w:rPr>
      <w:rFonts w:cs="Times New Roman"/>
    </w:rPr>
  </w:style>
  <w:style w:type="character" w:customStyle="1" w:styleId="ListLabel176">
    <w:name w:val="ListLabel 176"/>
    <w:rsid w:val="00B937E4"/>
    <w:rPr>
      <w:rFonts w:cs="Times New Roman"/>
    </w:rPr>
  </w:style>
  <w:style w:type="character" w:customStyle="1" w:styleId="ListLabel177">
    <w:name w:val="ListLabel 177"/>
    <w:rsid w:val="00B937E4"/>
    <w:rPr>
      <w:rFonts w:cs="Times New Roman"/>
    </w:rPr>
  </w:style>
  <w:style w:type="character" w:customStyle="1" w:styleId="ListLabel178">
    <w:name w:val="ListLabel 178"/>
    <w:rsid w:val="00B937E4"/>
    <w:rPr>
      <w:rFonts w:cs="Times New Roman"/>
    </w:rPr>
  </w:style>
  <w:style w:type="character" w:customStyle="1" w:styleId="ListLabel179">
    <w:name w:val="ListLabel 179"/>
    <w:rsid w:val="00B937E4"/>
    <w:rPr>
      <w:rFonts w:cs="Times New Roman"/>
    </w:rPr>
  </w:style>
  <w:style w:type="character" w:customStyle="1" w:styleId="ListLabel180">
    <w:name w:val="ListLabel 180"/>
    <w:rsid w:val="00B937E4"/>
    <w:rPr>
      <w:rFonts w:cs="Times New Roman"/>
    </w:rPr>
  </w:style>
  <w:style w:type="character" w:customStyle="1" w:styleId="ListLabel181">
    <w:name w:val="ListLabel 181"/>
    <w:rsid w:val="00B937E4"/>
    <w:rPr>
      <w:rFonts w:cs="Times New Roman"/>
    </w:rPr>
  </w:style>
  <w:style w:type="character" w:customStyle="1" w:styleId="ListLabel182">
    <w:name w:val="ListLabel 182"/>
    <w:rsid w:val="00B937E4"/>
    <w:rPr>
      <w:rFonts w:cs="Times New Roman"/>
    </w:rPr>
  </w:style>
  <w:style w:type="character" w:customStyle="1" w:styleId="ListLabel183">
    <w:name w:val="ListLabel 183"/>
    <w:rsid w:val="00B937E4"/>
    <w:rPr>
      <w:rFonts w:cs="Times New Roman"/>
    </w:rPr>
  </w:style>
  <w:style w:type="character" w:customStyle="1" w:styleId="ListLabel184">
    <w:name w:val="ListLabel 184"/>
    <w:rsid w:val="00B937E4"/>
    <w:rPr>
      <w:rFonts w:cs="Times New Roman"/>
    </w:rPr>
  </w:style>
  <w:style w:type="character" w:customStyle="1" w:styleId="ListLabel185">
    <w:name w:val="ListLabel 185"/>
    <w:rsid w:val="00B937E4"/>
    <w:rPr>
      <w:rFonts w:cs="Times New Roman"/>
    </w:rPr>
  </w:style>
  <w:style w:type="character" w:customStyle="1" w:styleId="ListLabel186">
    <w:name w:val="ListLabel 186"/>
    <w:rsid w:val="00B937E4"/>
    <w:rPr>
      <w:rFonts w:cs="Times New Roman"/>
    </w:rPr>
  </w:style>
  <w:style w:type="character" w:customStyle="1" w:styleId="ListLabel187">
    <w:name w:val="ListLabel 187"/>
    <w:rsid w:val="00B937E4"/>
    <w:rPr>
      <w:rFonts w:cs="Times New Roman"/>
    </w:rPr>
  </w:style>
  <w:style w:type="character" w:customStyle="1" w:styleId="ListLabel188">
    <w:name w:val="ListLabel 188"/>
    <w:rsid w:val="00B937E4"/>
    <w:rPr>
      <w:rFonts w:cs="Times New Roman"/>
    </w:rPr>
  </w:style>
  <w:style w:type="character" w:customStyle="1" w:styleId="ListLabel189">
    <w:name w:val="ListLabel 189"/>
    <w:rsid w:val="00B937E4"/>
    <w:rPr>
      <w:rFonts w:cs="Times New Roman"/>
    </w:rPr>
  </w:style>
  <w:style w:type="character" w:customStyle="1" w:styleId="ListLabel190">
    <w:name w:val="ListLabel 190"/>
    <w:rsid w:val="00B937E4"/>
    <w:rPr>
      <w:rFonts w:cs="Times New Roman"/>
    </w:rPr>
  </w:style>
  <w:style w:type="character" w:customStyle="1" w:styleId="ListLabel191">
    <w:name w:val="ListLabel 191"/>
    <w:rsid w:val="00B937E4"/>
    <w:rPr>
      <w:rFonts w:cs="Times New Roman"/>
    </w:rPr>
  </w:style>
  <w:style w:type="character" w:customStyle="1" w:styleId="ListLabel192">
    <w:name w:val="ListLabel 192"/>
    <w:rsid w:val="00B937E4"/>
    <w:rPr>
      <w:rFonts w:cs="Times New Roman"/>
    </w:rPr>
  </w:style>
  <w:style w:type="character" w:customStyle="1" w:styleId="ListLabel193">
    <w:name w:val="ListLabel 193"/>
    <w:rsid w:val="00B937E4"/>
    <w:rPr>
      <w:rFonts w:cs="Times New Roman"/>
    </w:rPr>
  </w:style>
  <w:style w:type="character" w:customStyle="1" w:styleId="ListLabel194">
    <w:name w:val="ListLabel 194"/>
    <w:rsid w:val="00B937E4"/>
    <w:rPr>
      <w:rFonts w:cs="Times New Roman"/>
    </w:rPr>
  </w:style>
  <w:style w:type="character" w:customStyle="1" w:styleId="ListLabel195">
    <w:name w:val="ListLabel 195"/>
    <w:rsid w:val="00B937E4"/>
    <w:rPr>
      <w:rFonts w:cs="Times New Roman"/>
    </w:rPr>
  </w:style>
  <w:style w:type="character" w:customStyle="1" w:styleId="ListLabel196">
    <w:name w:val="ListLabel 196"/>
    <w:rsid w:val="00B937E4"/>
    <w:rPr>
      <w:rFonts w:cs="Times New Roman"/>
    </w:rPr>
  </w:style>
  <w:style w:type="character" w:customStyle="1" w:styleId="ListLabel197">
    <w:name w:val="ListLabel 197"/>
    <w:rsid w:val="00B937E4"/>
    <w:rPr>
      <w:rFonts w:cs="Times New Roman"/>
    </w:rPr>
  </w:style>
  <w:style w:type="character" w:customStyle="1" w:styleId="ListLabel198">
    <w:name w:val="ListLabel 198"/>
    <w:rsid w:val="00B937E4"/>
    <w:rPr>
      <w:rFonts w:cs="Times New Roman"/>
    </w:rPr>
  </w:style>
  <w:style w:type="character" w:customStyle="1" w:styleId="ListLabel199">
    <w:name w:val="ListLabel 199"/>
    <w:rsid w:val="00B937E4"/>
    <w:rPr>
      <w:rFonts w:cs="Times New Roman"/>
    </w:rPr>
  </w:style>
  <w:style w:type="character" w:customStyle="1" w:styleId="ListLabel200">
    <w:name w:val="ListLabel 200"/>
    <w:rsid w:val="00B937E4"/>
    <w:rPr>
      <w:rFonts w:cs="Times New Roman"/>
    </w:rPr>
  </w:style>
  <w:style w:type="character" w:customStyle="1" w:styleId="ListLabel201">
    <w:name w:val="ListLabel 201"/>
    <w:rsid w:val="00B937E4"/>
    <w:rPr>
      <w:rFonts w:cs="Times New Roman"/>
    </w:rPr>
  </w:style>
  <w:style w:type="character" w:customStyle="1" w:styleId="ListLabel202">
    <w:name w:val="ListLabel 202"/>
    <w:rsid w:val="00B937E4"/>
    <w:rPr>
      <w:rFonts w:cs="Times New Roman"/>
    </w:rPr>
  </w:style>
  <w:style w:type="character" w:customStyle="1" w:styleId="ListLabel203">
    <w:name w:val="ListLabel 203"/>
    <w:rsid w:val="00B937E4"/>
    <w:rPr>
      <w:rFonts w:cs="Times New Roman"/>
    </w:rPr>
  </w:style>
  <w:style w:type="character" w:customStyle="1" w:styleId="ListLabel204">
    <w:name w:val="ListLabel 204"/>
    <w:rsid w:val="00B937E4"/>
    <w:rPr>
      <w:rFonts w:cs="Times New Roman"/>
    </w:rPr>
  </w:style>
  <w:style w:type="character" w:styleId="af8">
    <w:name w:val="Strong"/>
    <w:qFormat/>
    <w:rsid w:val="00B937E4"/>
    <w:rPr>
      <w:b/>
      <w:bCs/>
    </w:rPr>
  </w:style>
  <w:style w:type="paragraph" w:customStyle="1" w:styleId="af9">
    <w:basedOn w:val="a"/>
    <w:next w:val="afa"/>
    <w:qFormat/>
    <w:rsid w:val="00B937E4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uk-UA" w:eastAsia="ru-RU"/>
    </w:rPr>
  </w:style>
  <w:style w:type="paragraph" w:styleId="afa">
    <w:name w:val="Body Text"/>
    <w:basedOn w:val="a"/>
    <w:link w:val="afb"/>
    <w:rsid w:val="00B937E4"/>
    <w:pPr>
      <w:suppressAutoHyphens/>
      <w:spacing w:after="120" w:line="240" w:lineRule="auto"/>
    </w:pPr>
    <w:rPr>
      <w:rFonts w:eastAsia="Times New Roman"/>
      <w:sz w:val="24"/>
      <w:szCs w:val="24"/>
      <w:lang w:val="uk-UA" w:eastAsia="ru-RU"/>
    </w:rPr>
  </w:style>
  <w:style w:type="character" w:customStyle="1" w:styleId="afb">
    <w:name w:val="Основний текст Знак"/>
    <w:basedOn w:val="a0"/>
    <w:link w:val="afa"/>
    <w:rsid w:val="00B937E4"/>
    <w:rPr>
      <w:rFonts w:eastAsia="Times New Roman"/>
      <w:bCs w:val="0"/>
      <w:kern w:val="0"/>
      <w:lang w:val="uk-UA" w:eastAsia="ru-RU"/>
      <w14:ligatures w14:val="none"/>
    </w:rPr>
  </w:style>
  <w:style w:type="paragraph" w:styleId="afc">
    <w:name w:val="List"/>
    <w:basedOn w:val="afa"/>
    <w:rsid w:val="00B937E4"/>
    <w:rPr>
      <w:rFonts w:cs="Arial"/>
    </w:rPr>
  </w:style>
  <w:style w:type="paragraph" w:styleId="afd">
    <w:name w:val="caption"/>
    <w:basedOn w:val="a"/>
    <w:qFormat/>
    <w:rsid w:val="00B937E4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 w:val="24"/>
      <w:szCs w:val="24"/>
      <w:lang w:val="uk-UA" w:eastAsia="ru-RU"/>
    </w:rPr>
  </w:style>
  <w:style w:type="paragraph" w:customStyle="1" w:styleId="afe">
    <w:name w:val="Покажчик"/>
    <w:basedOn w:val="a"/>
    <w:rsid w:val="00B937E4"/>
    <w:pPr>
      <w:suppressLineNumbers/>
      <w:suppressAutoHyphens/>
      <w:spacing w:after="0" w:line="240" w:lineRule="auto"/>
    </w:pPr>
    <w:rPr>
      <w:rFonts w:eastAsia="Times New Roman" w:cs="Arial"/>
      <w:sz w:val="28"/>
      <w:szCs w:val="24"/>
      <w:lang w:val="uk-UA" w:eastAsia="ru-RU"/>
    </w:rPr>
  </w:style>
  <w:style w:type="paragraph" w:customStyle="1" w:styleId="16">
    <w:name w:val="Без інтервалів1"/>
    <w:rsid w:val="00B937E4"/>
    <w:pPr>
      <w:suppressAutoHyphens/>
      <w:spacing w:after="0" w:line="240" w:lineRule="auto"/>
    </w:pPr>
    <w:rPr>
      <w:rFonts w:ascii="Trebuchet MS" w:eastAsia="Calibri" w:hAnsi="Trebuchet MS"/>
      <w:bCs w:val="0"/>
      <w:kern w:val="0"/>
      <w:szCs w:val="22"/>
      <w:lang w:eastAsia="en-US"/>
      <w14:ligatures w14:val="none"/>
    </w:rPr>
  </w:style>
  <w:style w:type="paragraph" w:customStyle="1" w:styleId="aff">
    <w:name w:val="Верхній і нижній колонтитули"/>
    <w:basedOn w:val="a"/>
    <w:rsid w:val="00B937E4"/>
    <w:pPr>
      <w:suppressAutoHyphens/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paragraph" w:styleId="aff0">
    <w:name w:val="footer"/>
    <w:basedOn w:val="a"/>
    <w:link w:val="aff1"/>
    <w:rsid w:val="00B937E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4"/>
      <w:lang w:val="uk-UA" w:eastAsia="uk-UA"/>
    </w:rPr>
  </w:style>
  <w:style w:type="character" w:customStyle="1" w:styleId="aff1">
    <w:name w:val="Нижній колонтитул Знак"/>
    <w:basedOn w:val="a0"/>
    <w:link w:val="aff0"/>
    <w:rsid w:val="00B937E4"/>
    <w:rPr>
      <w:rFonts w:eastAsia="Times New Roman"/>
      <w:bCs w:val="0"/>
      <w:kern w:val="0"/>
      <w:sz w:val="28"/>
      <w:lang w:val="uk-UA" w:eastAsia="uk-UA"/>
      <w14:ligatures w14:val="none"/>
    </w:rPr>
  </w:style>
  <w:style w:type="paragraph" w:customStyle="1" w:styleId="HTML1">
    <w:name w:val="Стандартний HTML1"/>
    <w:basedOn w:val="a"/>
    <w:rsid w:val="00B93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Звичайний (веб)1"/>
    <w:basedOn w:val="a"/>
    <w:rsid w:val="00B937E4"/>
    <w:pPr>
      <w:suppressAutoHyphens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8">
    <w:name w:val="Абзац списку1"/>
    <w:basedOn w:val="a"/>
    <w:rsid w:val="00B937E4"/>
    <w:pPr>
      <w:suppressAutoHyphens/>
      <w:spacing w:after="0" w:line="240" w:lineRule="auto"/>
      <w:ind w:left="720"/>
      <w:contextualSpacing/>
    </w:pPr>
    <w:rPr>
      <w:rFonts w:eastAsia="Times New Roman"/>
      <w:sz w:val="28"/>
      <w:szCs w:val="24"/>
      <w:lang w:val="uk-UA" w:eastAsia="ru-RU"/>
    </w:rPr>
  </w:style>
  <w:style w:type="paragraph" w:styleId="aff2">
    <w:name w:val="header"/>
    <w:basedOn w:val="a"/>
    <w:link w:val="aff3"/>
    <w:rsid w:val="00B937E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character" w:customStyle="1" w:styleId="aff3">
    <w:name w:val="Верхній колонтитул Знак"/>
    <w:basedOn w:val="a0"/>
    <w:link w:val="aff2"/>
    <w:rsid w:val="00B937E4"/>
    <w:rPr>
      <w:rFonts w:eastAsia="Times New Roman"/>
      <w:bCs w:val="0"/>
      <w:kern w:val="0"/>
      <w:sz w:val="28"/>
      <w:lang w:val="uk-UA" w:eastAsia="ru-RU"/>
      <w14:ligatures w14:val="none"/>
    </w:rPr>
  </w:style>
  <w:style w:type="paragraph" w:customStyle="1" w:styleId="210">
    <w:name w:val="Основний текст з відступом 21"/>
    <w:basedOn w:val="a"/>
    <w:rsid w:val="00B937E4"/>
    <w:pPr>
      <w:suppressAutoHyphens/>
      <w:spacing w:after="120" w:line="480" w:lineRule="auto"/>
      <w:ind w:left="283"/>
    </w:pPr>
    <w:rPr>
      <w:rFonts w:eastAsia="Times New Roman"/>
      <w:sz w:val="26"/>
      <w:szCs w:val="26"/>
      <w:lang w:val="uk-UA" w:eastAsia="ru-RU"/>
    </w:rPr>
  </w:style>
  <w:style w:type="paragraph" w:customStyle="1" w:styleId="proza">
    <w:name w:val="proza"/>
    <w:basedOn w:val="a"/>
    <w:rsid w:val="00B937E4"/>
    <w:pPr>
      <w:suppressAutoHyphens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9">
    <w:name w:val="Текст у виносці1"/>
    <w:basedOn w:val="a"/>
    <w:rsid w:val="00B937E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Основний текст 21"/>
    <w:basedOn w:val="a"/>
    <w:rsid w:val="00B937E4"/>
    <w:pPr>
      <w:suppressAutoHyphens/>
      <w:spacing w:after="120" w:line="480" w:lineRule="auto"/>
    </w:pPr>
    <w:rPr>
      <w:rFonts w:eastAsia="Times New Roman"/>
      <w:sz w:val="24"/>
      <w:szCs w:val="24"/>
      <w:lang w:eastAsia="ru-RU"/>
    </w:rPr>
  </w:style>
  <w:style w:type="paragraph" w:customStyle="1" w:styleId="aff4">
    <w:name w:val="Вміст таблиці"/>
    <w:basedOn w:val="a"/>
    <w:rsid w:val="00B937E4"/>
    <w:pPr>
      <w:widowControl w:val="0"/>
      <w:suppressLineNumbers/>
      <w:suppressAutoHyphens/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paragraph" w:customStyle="1" w:styleId="aff5">
    <w:name w:val="Заголовок таблиці"/>
    <w:basedOn w:val="aff4"/>
    <w:rsid w:val="00B937E4"/>
    <w:pPr>
      <w:jc w:val="center"/>
    </w:pPr>
    <w:rPr>
      <w:b/>
      <w:bCs/>
    </w:rPr>
  </w:style>
  <w:style w:type="character" w:customStyle="1" w:styleId="1a">
    <w:name w:val="Текст выноски Знак1"/>
    <w:basedOn w:val="a0"/>
    <w:rsid w:val="00B937E4"/>
    <w:rPr>
      <w:rFonts w:ascii="Segoe UI" w:hAnsi="Segoe UI" w:cs="Segoe UI"/>
      <w:sz w:val="18"/>
      <w:szCs w:val="18"/>
      <w:lang w:val="uk-UA"/>
    </w:rPr>
  </w:style>
  <w:style w:type="paragraph" w:styleId="aff6">
    <w:name w:val="Body Text Indent"/>
    <w:basedOn w:val="a"/>
    <w:link w:val="aff7"/>
    <w:uiPriority w:val="99"/>
    <w:rsid w:val="008234B7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f7">
    <w:name w:val="Основний текст з відступом Знак"/>
    <w:basedOn w:val="a0"/>
    <w:link w:val="aff6"/>
    <w:uiPriority w:val="99"/>
    <w:rsid w:val="008234B7"/>
    <w:rPr>
      <w:rFonts w:eastAsia="Times New Roman"/>
      <w:bCs w:val="0"/>
      <w:kern w:val="0"/>
      <w:lang w:eastAsia="ru-RU"/>
      <w14:ligatures w14:val="none"/>
    </w:rPr>
  </w:style>
  <w:style w:type="paragraph" w:customStyle="1" w:styleId="Default">
    <w:name w:val="Default"/>
    <w:rsid w:val="008234B7"/>
    <w:pPr>
      <w:autoSpaceDE w:val="0"/>
      <w:autoSpaceDN w:val="0"/>
      <w:adjustRightInd w:val="0"/>
      <w:spacing w:after="0" w:line="240" w:lineRule="auto"/>
    </w:pPr>
    <w:rPr>
      <w:rFonts w:eastAsia="Calibri"/>
      <w:bCs w:val="0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v0327609-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rada/show/v0327609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B2D9-0210-450B-AC44-9E944C71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11228</Words>
  <Characters>6401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2025-12-19T08:44:00Z</cp:lastPrinted>
  <dcterms:created xsi:type="dcterms:W3CDTF">2025-12-19T08:44:00Z</dcterms:created>
  <dcterms:modified xsi:type="dcterms:W3CDTF">2025-12-24T10:12:00Z</dcterms:modified>
</cp:coreProperties>
</file>