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6D22" w14:textId="77777777" w:rsidR="00B918F5" w:rsidRPr="00B918F5" w:rsidRDefault="00B918F5" w:rsidP="00B918F5">
      <w:pPr>
        <w:ind w:left="5760"/>
        <w:rPr>
          <w:lang w:val="uk-UA"/>
        </w:rPr>
      </w:pPr>
      <w:r w:rsidRPr="00B918F5">
        <w:rPr>
          <w:lang w:val="uk-UA"/>
        </w:rPr>
        <w:t>Додаток</w:t>
      </w:r>
    </w:p>
    <w:p w14:paraId="7ACE9FF1" w14:textId="77777777" w:rsidR="00B918F5" w:rsidRPr="00B918F5" w:rsidRDefault="00B918F5" w:rsidP="00B918F5">
      <w:pPr>
        <w:ind w:left="5760"/>
        <w:rPr>
          <w:lang w:val="uk-UA"/>
        </w:rPr>
      </w:pPr>
      <w:r w:rsidRPr="00B918F5">
        <w:rPr>
          <w:lang w:val="uk-UA"/>
        </w:rPr>
        <w:t>до рішення виконавчого комітету</w:t>
      </w:r>
    </w:p>
    <w:p w14:paraId="63DAE4A6" w14:textId="77777777" w:rsidR="00B918F5" w:rsidRPr="00B918F5" w:rsidRDefault="00B918F5" w:rsidP="00B918F5">
      <w:pPr>
        <w:ind w:left="5760"/>
        <w:rPr>
          <w:lang w:val="uk-UA"/>
        </w:rPr>
      </w:pPr>
      <w:r w:rsidRPr="00B918F5">
        <w:rPr>
          <w:lang w:val="uk-UA"/>
        </w:rPr>
        <w:t>Південнівської міської ради</w:t>
      </w:r>
    </w:p>
    <w:p w14:paraId="5F829722" w14:textId="4BC97E90" w:rsidR="00B918F5" w:rsidRPr="00B918F5" w:rsidRDefault="00B918F5" w:rsidP="00B918F5">
      <w:pPr>
        <w:ind w:left="5760"/>
        <w:rPr>
          <w:lang w:val="uk-UA"/>
        </w:rPr>
      </w:pPr>
      <w:r w:rsidRPr="00B918F5">
        <w:rPr>
          <w:lang w:val="uk-UA"/>
        </w:rPr>
        <w:t xml:space="preserve">від 22.01.2026 № </w:t>
      </w:r>
      <w:r>
        <w:rPr>
          <w:lang w:val="uk-UA"/>
        </w:rPr>
        <w:t>2639</w:t>
      </w:r>
    </w:p>
    <w:p w14:paraId="4778E0FA" w14:textId="77777777" w:rsidR="00B918F5" w:rsidRDefault="00B918F5">
      <w:pPr>
        <w:rPr>
          <w:lang w:val="uk-UA"/>
        </w:rPr>
      </w:pPr>
    </w:p>
    <w:p w14:paraId="6F307997" w14:textId="77777777" w:rsidR="00B918F5" w:rsidRDefault="00B918F5">
      <w:pPr>
        <w:rPr>
          <w:lang w:val="uk-UA"/>
        </w:rPr>
      </w:pPr>
    </w:p>
    <w:p w14:paraId="45AC5145" w14:textId="77777777" w:rsidR="00B918F5" w:rsidRDefault="00B918F5">
      <w:pPr>
        <w:rPr>
          <w:lang w:val="uk-UA"/>
        </w:rPr>
      </w:pPr>
    </w:p>
    <w:p w14:paraId="40220FF4" w14:textId="77777777" w:rsidR="00B918F5" w:rsidRDefault="00B918F5">
      <w:pPr>
        <w:rPr>
          <w:lang w:val="uk-UA"/>
        </w:rPr>
      </w:pPr>
    </w:p>
    <w:p w14:paraId="7FEDA864" w14:textId="77777777" w:rsidR="00B918F5" w:rsidRDefault="00B918F5">
      <w:pPr>
        <w:rPr>
          <w:lang w:val="uk-UA"/>
        </w:rPr>
      </w:pPr>
    </w:p>
    <w:p w14:paraId="59073627" w14:textId="77777777" w:rsidR="00B918F5" w:rsidRDefault="00B918F5">
      <w:pPr>
        <w:rPr>
          <w:lang w:val="uk-UA"/>
        </w:rPr>
      </w:pPr>
    </w:p>
    <w:p w14:paraId="3E6BA4A0" w14:textId="77777777" w:rsidR="00B918F5" w:rsidRDefault="00B918F5">
      <w:pPr>
        <w:rPr>
          <w:lang w:val="uk-UA"/>
        </w:rPr>
      </w:pPr>
    </w:p>
    <w:p w14:paraId="47288D22" w14:textId="77777777" w:rsidR="00B918F5" w:rsidRDefault="00B918F5">
      <w:pPr>
        <w:rPr>
          <w:lang w:val="uk-UA"/>
        </w:rPr>
      </w:pPr>
    </w:p>
    <w:p w14:paraId="1C5AE9A4" w14:textId="77777777" w:rsidR="00B918F5" w:rsidRDefault="00B918F5">
      <w:pPr>
        <w:rPr>
          <w:lang w:val="uk-UA"/>
        </w:rPr>
      </w:pPr>
    </w:p>
    <w:p w14:paraId="384A699B" w14:textId="77777777" w:rsidR="00B918F5" w:rsidRDefault="00B918F5">
      <w:pPr>
        <w:rPr>
          <w:lang w:val="uk-UA"/>
        </w:rPr>
      </w:pPr>
    </w:p>
    <w:p w14:paraId="09ABA6C3" w14:textId="77777777" w:rsidR="00B918F5" w:rsidRDefault="00B918F5">
      <w:pPr>
        <w:rPr>
          <w:lang w:val="uk-UA"/>
        </w:rPr>
      </w:pPr>
    </w:p>
    <w:p w14:paraId="5F426A4F" w14:textId="77777777" w:rsidR="00B918F5" w:rsidRDefault="00B918F5">
      <w:pPr>
        <w:rPr>
          <w:lang w:val="uk-UA"/>
        </w:rPr>
      </w:pPr>
    </w:p>
    <w:p w14:paraId="475CE36A" w14:textId="77777777" w:rsidR="00B918F5" w:rsidRDefault="00B918F5">
      <w:pPr>
        <w:rPr>
          <w:lang w:val="uk-UA"/>
        </w:rPr>
      </w:pPr>
    </w:p>
    <w:p w14:paraId="2EF80606" w14:textId="77777777" w:rsidR="00B918F5" w:rsidRDefault="00B918F5">
      <w:pPr>
        <w:rPr>
          <w:lang w:val="uk-UA"/>
        </w:rPr>
      </w:pPr>
    </w:p>
    <w:p w14:paraId="7158003E" w14:textId="77777777" w:rsidR="00B918F5" w:rsidRDefault="00B918F5">
      <w:pPr>
        <w:rPr>
          <w:lang w:val="uk-UA"/>
        </w:rPr>
      </w:pPr>
    </w:p>
    <w:p w14:paraId="3DB47419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/>
        <w:jc w:val="center"/>
        <w:rPr>
          <w:b/>
          <w:sz w:val="32"/>
          <w:szCs w:val="32"/>
          <w:lang w:val="uk-UA"/>
        </w:rPr>
      </w:pPr>
      <w:r w:rsidRPr="00B918F5">
        <w:rPr>
          <w:b/>
          <w:sz w:val="32"/>
          <w:szCs w:val="32"/>
          <w:lang w:val="uk-UA"/>
        </w:rPr>
        <w:t>ПРОГРАМА</w:t>
      </w:r>
    </w:p>
    <w:p w14:paraId="4ED6A8B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/>
        <w:jc w:val="center"/>
        <w:rPr>
          <w:b/>
          <w:sz w:val="32"/>
          <w:szCs w:val="32"/>
          <w:lang w:val="uk-UA"/>
        </w:rPr>
      </w:pPr>
      <w:r w:rsidRPr="00B918F5">
        <w:rPr>
          <w:b/>
          <w:sz w:val="32"/>
          <w:szCs w:val="32"/>
          <w:lang w:val="uk-UA"/>
        </w:rPr>
        <w:t>створення страхового фонду документації</w:t>
      </w:r>
    </w:p>
    <w:p w14:paraId="1C125E54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/>
        <w:jc w:val="center"/>
        <w:rPr>
          <w:b/>
          <w:sz w:val="32"/>
          <w:szCs w:val="32"/>
          <w:lang w:val="uk-UA"/>
        </w:rPr>
      </w:pPr>
      <w:r w:rsidRPr="00B918F5">
        <w:rPr>
          <w:b/>
          <w:sz w:val="32"/>
          <w:szCs w:val="32"/>
          <w:lang w:val="uk-UA"/>
        </w:rPr>
        <w:t>Південнівської міської територіальної громади</w:t>
      </w:r>
    </w:p>
    <w:p w14:paraId="07B96FB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/>
        <w:jc w:val="center"/>
        <w:rPr>
          <w:b/>
          <w:sz w:val="32"/>
          <w:szCs w:val="32"/>
          <w:lang w:val="uk-UA"/>
        </w:rPr>
      </w:pPr>
      <w:r w:rsidRPr="00B918F5">
        <w:rPr>
          <w:b/>
          <w:sz w:val="32"/>
          <w:szCs w:val="32"/>
          <w:lang w:val="uk-UA"/>
        </w:rPr>
        <w:t xml:space="preserve"> Одеського району Одеської області </w:t>
      </w:r>
    </w:p>
    <w:p w14:paraId="6FFEB576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/>
        <w:jc w:val="center"/>
        <w:rPr>
          <w:b/>
          <w:sz w:val="32"/>
          <w:szCs w:val="32"/>
          <w:lang w:val="uk-UA"/>
        </w:rPr>
      </w:pPr>
      <w:r w:rsidRPr="00B918F5">
        <w:rPr>
          <w:b/>
          <w:sz w:val="32"/>
          <w:szCs w:val="32"/>
          <w:lang w:val="uk-UA"/>
        </w:rPr>
        <w:t>на 2026-2030 роки</w:t>
      </w:r>
    </w:p>
    <w:p w14:paraId="198459BE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05739AD4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3F077176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1B98896C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5DCA7A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3D17E2EB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58692EE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563861F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C129CEA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011A9D98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751C88DD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62BB6C69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B3AF3B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2FA40806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2D49A88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713930C4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3A10B57B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2E0F0747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1196EF3C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66648C5D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3A69B52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0456C208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</w:rPr>
      </w:pPr>
    </w:p>
    <w:p w14:paraId="0F5E56DF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</w:rPr>
      </w:pPr>
    </w:p>
    <w:p w14:paraId="313751B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B918F5">
        <w:rPr>
          <w:b/>
          <w:bCs/>
          <w:iCs/>
        </w:rPr>
        <w:lastRenderedPageBreak/>
        <w:t>З М І С Т</w:t>
      </w:r>
    </w:p>
    <w:p w14:paraId="32460BB5" w14:textId="77777777" w:rsidR="00B918F5" w:rsidRPr="00B918F5" w:rsidRDefault="00B918F5" w:rsidP="00B918F5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443BE3C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r w:rsidRPr="00B918F5">
        <w:rPr>
          <w:bCs/>
          <w:iCs/>
          <w:lang w:val="uk-UA"/>
        </w:rPr>
        <w:t>Вступ</w:t>
      </w:r>
    </w:p>
    <w:p w14:paraId="489D94D8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B918F5" w:rsidRPr="00B918F5" w14:paraId="3F182461" w14:textId="77777777" w:rsidTr="004D393E">
        <w:trPr>
          <w:trHeight w:val="4623"/>
        </w:trPr>
        <w:tc>
          <w:tcPr>
            <w:tcW w:w="9463" w:type="dxa"/>
          </w:tcPr>
          <w:p w14:paraId="6063F69D" w14:textId="77777777" w:rsidR="00B918F5" w:rsidRPr="00B918F5" w:rsidRDefault="00B918F5" w:rsidP="00B918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hanging="283"/>
              <w:jc w:val="both"/>
              <w:rPr>
                <w:lang w:val="uk-UA"/>
              </w:rPr>
            </w:pPr>
            <w:r w:rsidRPr="00B918F5">
              <w:rPr>
                <w:lang w:val="uk-UA"/>
              </w:rPr>
              <w:t>Паспорт Програми.</w:t>
            </w:r>
          </w:p>
          <w:p w14:paraId="75F8BE32" w14:textId="77777777" w:rsidR="00B918F5" w:rsidRPr="00B918F5" w:rsidRDefault="00B918F5" w:rsidP="00B918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hanging="283"/>
              <w:jc w:val="both"/>
              <w:rPr>
                <w:lang w:val="uk-UA"/>
              </w:rPr>
            </w:pPr>
            <w:r w:rsidRPr="00B918F5">
              <w:rPr>
                <w:lang w:val="uk-UA"/>
              </w:rPr>
              <w:t>Визначення проблеми, на розв’язання якої спрямована Програма.</w:t>
            </w:r>
          </w:p>
          <w:p w14:paraId="62A58A36" w14:textId="77777777" w:rsidR="00B918F5" w:rsidRPr="00B918F5" w:rsidRDefault="00B918F5" w:rsidP="00B918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hanging="283"/>
              <w:jc w:val="both"/>
              <w:rPr>
                <w:lang w:val="uk-UA"/>
              </w:rPr>
            </w:pPr>
            <w:r w:rsidRPr="00B918F5">
              <w:rPr>
                <w:lang w:val="uk-UA"/>
              </w:rPr>
              <w:t>Визначення мети Програми.</w:t>
            </w:r>
          </w:p>
          <w:p w14:paraId="03B411D0" w14:textId="77777777" w:rsidR="00B918F5" w:rsidRPr="00B918F5" w:rsidRDefault="00B918F5" w:rsidP="00B918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hanging="283"/>
              <w:jc w:val="both"/>
              <w:rPr>
                <w:lang w:val="uk-UA"/>
              </w:rPr>
            </w:pPr>
            <w:r w:rsidRPr="00B918F5">
              <w:rPr>
                <w:lang w:val="uk-UA"/>
              </w:rPr>
              <w:t>Обґрунтування завдань і засобів розв’язання проблеми, заходів і показників результативності.</w:t>
            </w:r>
          </w:p>
          <w:p w14:paraId="2E1C0406" w14:textId="77777777" w:rsidR="00B918F5" w:rsidRPr="00B918F5" w:rsidRDefault="00B918F5" w:rsidP="00B918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hanging="283"/>
              <w:jc w:val="both"/>
              <w:rPr>
                <w:lang w:val="uk-UA"/>
              </w:rPr>
            </w:pPr>
            <w:r w:rsidRPr="00B918F5">
              <w:rPr>
                <w:lang w:val="uk-UA"/>
              </w:rPr>
              <w:t>Очікувані результати виконання Програми.</w:t>
            </w:r>
          </w:p>
          <w:p w14:paraId="03D31B26" w14:textId="77777777" w:rsidR="00B918F5" w:rsidRPr="00B918F5" w:rsidRDefault="00B918F5" w:rsidP="00B918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hanging="283"/>
              <w:jc w:val="both"/>
              <w:rPr>
                <w:lang w:val="uk-UA"/>
              </w:rPr>
            </w:pPr>
            <w:r w:rsidRPr="00B918F5">
              <w:rPr>
                <w:lang w:val="uk-UA"/>
              </w:rPr>
              <w:t>Обсяги та джерела фінансування Програми.</w:t>
            </w:r>
          </w:p>
          <w:p w14:paraId="54C5206C" w14:textId="77777777" w:rsidR="00B918F5" w:rsidRPr="00B918F5" w:rsidRDefault="00B918F5" w:rsidP="00B918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hanging="283"/>
              <w:jc w:val="both"/>
              <w:rPr>
                <w:lang w:val="uk-UA"/>
              </w:rPr>
            </w:pPr>
            <w:r w:rsidRPr="00B918F5">
              <w:rPr>
                <w:lang w:val="uk-UA"/>
              </w:rPr>
              <w:t>Строки та етапи виконання Програми.</w:t>
            </w:r>
          </w:p>
          <w:p w14:paraId="2979C21A" w14:textId="77777777" w:rsidR="00B918F5" w:rsidRPr="00B918F5" w:rsidRDefault="00B918F5" w:rsidP="00B918F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hanging="283"/>
              <w:jc w:val="both"/>
              <w:rPr>
                <w:lang w:val="uk-UA"/>
              </w:rPr>
            </w:pPr>
            <w:r w:rsidRPr="00B918F5">
              <w:rPr>
                <w:lang w:val="uk-UA"/>
              </w:rPr>
              <w:t>Координація</w:t>
            </w:r>
            <w:r w:rsidRPr="00B918F5">
              <w:t xml:space="preserve"> та контроль за ходом </w:t>
            </w:r>
            <w:r w:rsidRPr="00B918F5">
              <w:rPr>
                <w:lang w:val="uk-UA"/>
              </w:rPr>
              <w:t>виконання Програми</w:t>
            </w:r>
            <w:r w:rsidRPr="00B918F5">
              <w:rPr>
                <w:bCs/>
                <w:lang w:val="uk-UA"/>
              </w:rPr>
              <w:t xml:space="preserve"> </w:t>
            </w:r>
          </w:p>
        </w:tc>
      </w:tr>
    </w:tbl>
    <w:p w14:paraId="1C387B47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both"/>
        <w:rPr>
          <w:sz w:val="28"/>
          <w:szCs w:val="28"/>
        </w:rPr>
      </w:pPr>
    </w:p>
    <w:p w14:paraId="3DDE04B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0966F975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E7CBA58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2205AEB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F0B8548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0804F1DA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0BEF1BE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784CCCAD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3555141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1BEF9689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516ECEC0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22FE727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167938F6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38AFC06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5F35708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235EBA7B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0424BBBB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1042AD8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69070D05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E8B6CE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55DCDB70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14DB4084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3A46BFDA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73AD50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370A53CA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254E3846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44D1AD5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/>
        <w:jc w:val="center"/>
        <w:rPr>
          <w:b/>
          <w:sz w:val="28"/>
          <w:szCs w:val="28"/>
          <w:lang w:val="uk-UA"/>
        </w:rPr>
      </w:pPr>
      <w:r w:rsidRPr="00B918F5">
        <w:rPr>
          <w:b/>
          <w:sz w:val="28"/>
          <w:szCs w:val="28"/>
          <w:lang w:val="uk-UA"/>
        </w:rPr>
        <w:lastRenderedPageBreak/>
        <w:t>ВСТУП</w:t>
      </w:r>
    </w:p>
    <w:p w14:paraId="3AF2FF1A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20"/>
        <w:jc w:val="center"/>
        <w:rPr>
          <w:b/>
          <w:sz w:val="28"/>
          <w:szCs w:val="28"/>
          <w:lang w:val="uk-UA"/>
        </w:rPr>
      </w:pPr>
    </w:p>
    <w:p w14:paraId="173159E5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09"/>
        <w:jc w:val="both"/>
        <w:rPr>
          <w:shd w:val="clear" w:color="auto" w:fill="FFFFFF"/>
          <w:lang w:val="uk-UA"/>
        </w:rPr>
      </w:pPr>
      <w:r w:rsidRPr="00B918F5">
        <w:rPr>
          <w:shd w:val="clear" w:color="auto" w:fill="FFFFFF"/>
          <w:lang w:val="uk-UA"/>
        </w:rPr>
        <w:t xml:space="preserve">Страховий фонд документації України - упорядкований банк документів, зафіксованих на </w:t>
      </w:r>
      <w:proofErr w:type="spellStart"/>
      <w:r w:rsidRPr="00B918F5">
        <w:rPr>
          <w:shd w:val="clear" w:color="auto" w:fill="FFFFFF"/>
          <w:lang w:val="uk-UA"/>
        </w:rPr>
        <w:t>мікрографічній</w:t>
      </w:r>
      <w:proofErr w:type="spellEnd"/>
      <w:r w:rsidRPr="00B918F5">
        <w:rPr>
          <w:shd w:val="clear" w:color="auto" w:fill="FFFFFF"/>
          <w:lang w:val="uk-UA"/>
        </w:rPr>
        <w:t xml:space="preserve"> плівці чи інших компактних носіях інформації, які прийняті на державний облік і довгострокове надійне зберігання.</w:t>
      </w:r>
    </w:p>
    <w:p w14:paraId="5B526AAD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  <w:lang w:val="uk-UA"/>
        </w:rPr>
      </w:pPr>
      <w:r w:rsidRPr="00B918F5">
        <w:rPr>
          <w:color w:val="000000"/>
          <w:shd w:val="clear" w:color="auto" w:fill="FFFFFF"/>
          <w:lang w:val="uk-UA"/>
        </w:rPr>
        <w:t>Терміни, що вживаються у Програмі:</w:t>
      </w:r>
    </w:p>
    <w:p w14:paraId="03D3497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918F5">
        <w:rPr>
          <w:b/>
          <w:lang w:val="uk-UA"/>
        </w:rPr>
        <w:t>обласний (регіональний) страховий фонд документації</w:t>
      </w:r>
      <w:r w:rsidRPr="00B918F5">
        <w:rPr>
          <w:lang w:val="uk-UA"/>
        </w:rPr>
        <w:t xml:space="preserve"> - банк документів страхового фонду документації, який створюється відповідно Радою міністрів Автономної Республіки Крим, місцевими державними адміністраціями та органами місцевого самоврядування і є складовою частиною страхового фонду документації України;</w:t>
      </w:r>
      <w:bookmarkStart w:id="0" w:name="n16"/>
      <w:bookmarkStart w:id="1" w:name="n17"/>
      <w:bookmarkEnd w:id="0"/>
      <w:bookmarkEnd w:id="1"/>
    </w:p>
    <w:p w14:paraId="5BB5185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918F5">
        <w:rPr>
          <w:b/>
          <w:lang w:val="uk-UA"/>
        </w:rPr>
        <w:t>документ страхового фонду (документації)</w:t>
      </w:r>
      <w:r w:rsidRPr="00B918F5">
        <w:rPr>
          <w:lang w:val="uk-UA"/>
        </w:rPr>
        <w:t xml:space="preserve"> - документ, який знаходиться на державному обліку у страховому фонді документації України і необхідний для поставлення на виробництво, експлуатацію та ремонт продукції оборонного, мобілізаційного і господарського призначення, для проведення будівельних (відбудовчих), аварійно-рятувальних та аварійно-відновлювальних робіт під час ліквідування надзвичайних ситуацій та в особливий період, а також для збереження культурної спадщини, на випадок утрати або псування оригіналу документа;</w:t>
      </w:r>
      <w:bookmarkStart w:id="2" w:name="n18"/>
      <w:bookmarkEnd w:id="2"/>
    </w:p>
    <w:p w14:paraId="4D72B1F8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918F5">
        <w:rPr>
          <w:b/>
          <w:lang w:val="uk-UA"/>
        </w:rPr>
        <w:t>формування страхового фонду документації України</w:t>
      </w:r>
      <w:r w:rsidRPr="00B918F5">
        <w:rPr>
          <w:lang w:val="uk-UA"/>
        </w:rPr>
        <w:t xml:space="preserve"> - комплекс заходів, необхідних для виготовлення документів страхового фонду документації, обліку і закладання їх на зберігання у визначеному законодавством порядку, який дозволяє здійснити їх оперативний пошук;</w:t>
      </w:r>
      <w:bookmarkStart w:id="3" w:name="n19"/>
      <w:bookmarkEnd w:id="3"/>
    </w:p>
    <w:p w14:paraId="4422491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918F5">
        <w:rPr>
          <w:b/>
          <w:lang w:val="uk-UA"/>
        </w:rPr>
        <w:t>ведення страхового фонду документації України</w:t>
      </w:r>
      <w:r w:rsidRPr="00B918F5">
        <w:rPr>
          <w:lang w:val="uk-UA"/>
        </w:rPr>
        <w:t xml:space="preserve"> - комплекс заходів, які забезпечують відповідність документів страхового фонду документації рівню виробництва, їх довгострокове зберігання, переведення на архівне зберігання або анулювання;</w:t>
      </w:r>
      <w:bookmarkStart w:id="4" w:name="n20"/>
      <w:bookmarkEnd w:id="4"/>
    </w:p>
    <w:p w14:paraId="7259E01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918F5">
        <w:rPr>
          <w:b/>
          <w:lang w:val="uk-UA"/>
        </w:rPr>
        <w:t>постачальник документів</w:t>
      </w:r>
      <w:r w:rsidRPr="00B918F5">
        <w:rPr>
          <w:lang w:val="uk-UA"/>
        </w:rPr>
        <w:t xml:space="preserve"> - юридичні та фізичні особи, які здійснюють підготовку і постачання документів для формування та ведення страхового фонду документації України;</w:t>
      </w:r>
      <w:bookmarkStart w:id="5" w:name="n21"/>
      <w:bookmarkStart w:id="6" w:name="n22"/>
      <w:bookmarkEnd w:id="5"/>
      <w:bookmarkEnd w:id="6"/>
    </w:p>
    <w:p w14:paraId="7CF61D0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918F5">
        <w:rPr>
          <w:b/>
          <w:lang w:val="uk-UA"/>
        </w:rPr>
        <w:t>користувач документами страхового фонду документації</w:t>
      </w:r>
      <w:r w:rsidRPr="00B918F5">
        <w:rPr>
          <w:lang w:val="uk-UA"/>
        </w:rPr>
        <w:t xml:space="preserve"> - центральні та місцеві органи виконавчої влади, органи влади Автономної Республіки Крим, органи місцевого самоврядування, постачальники документів, інші юридичні та фізичні особи, які використовують страховий фонд документації України;</w:t>
      </w:r>
      <w:bookmarkStart w:id="7" w:name="n23"/>
      <w:bookmarkStart w:id="8" w:name="n24"/>
      <w:bookmarkEnd w:id="7"/>
      <w:bookmarkEnd w:id="8"/>
    </w:p>
    <w:p w14:paraId="08C3A2FB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918F5">
        <w:rPr>
          <w:b/>
          <w:lang w:val="uk-UA"/>
        </w:rPr>
        <w:t>база зберігання страхового фонду документації України</w:t>
      </w:r>
      <w:r w:rsidRPr="00B918F5">
        <w:rPr>
          <w:lang w:val="uk-UA"/>
        </w:rPr>
        <w:t xml:space="preserve"> - спеціальна установа, яка здійснює накопичення документів страхового фонду документації, їх облік, ведення та відтворення.</w:t>
      </w:r>
    </w:p>
    <w:p w14:paraId="54503526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09"/>
        <w:jc w:val="both"/>
        <w:rPr>
          <w:lang w:val="uk-UA"/>
        </w:rPr>
      </w:pPr>
      <w:proofErr w:type="spellStart"/>
      <w:r w:rsidRPr="00B918F5">
        <w:rPr>
          <w:lang w:val="uk-UA"/>
        </w:rPr>
        <w:t>Cтраховий</w:t>
      </w:r>
      <w:proofErr w:type="spellEnd"/>
      <w:r w:rsidRPr="00B918F5">
        <w:rPr>
          <w:lang w:val="uk-UA"/>
        </w:rPr>
        <w:t xml:space="preserve"> фонд документації Південнівської міської територіальної громади формують виконавчі органи, комунальні підприємства, установи та заклади.</w:t>
      </w:r>
    </w:p>
    <w:p w14:paraId="2413D4F6" w14:textId="77777777" w:rsid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918F5">
        <w:rPr>
          <w:color w:val="0A0A0A"/>
          <w:shd w:val="clear" w:color="auto" w:fill="FFFFFF"/>
          <w:lang w:val="uk-UA"/>
        </w:rPr>
        <w:t xml:space="preserve">Створення страхового фонду документації </w:t>
      </w:r>
      <w:r w:rsidRPr="00B918F5">
        <w:rPr>
          <w:lang w:val="uk-UA"/>
        </w:rPr>
        <w:t xml:space="preserve">Південнівської міської територіальної громади </w:t>
      </w:r>
      <w:r w:rsidRPr="00B918F5">
        <w:rPr>
          <w:color w:val="0A0A0A"/>
          <w:shd w:val="clear" w:color="auto" w:fill="FFFFFF"/>
          <w:lang w:val="uk-UA"/>
        </w:rPr>
        <w:t xml:space="preserve">спрямовано для </w:t>
      </w:r>
      <w:r w:rsidRPr="00B918F5">
        <w:rPr>
          <w:shd w:val="clear" w:color="auto" w:fill="FFFFFF"/>
          <w:lang w:val="uk-UA"/>
        </w:rPr>
        <w:t xml:space="preserve">довгострокового і надійного зберігання  важливих документів </w:t>
      </w:r>
      <w:r w:rsidRPr="00B918F5">
        <w:rPr>
          <w:color w:val="0A0A0A"/>
          <w:shd w:val="clear" w:color="auto" w:fill="FFFFFF"/>
          <w:lang w:val="uk-UA"/>
        </w:rPr>
        <w:t xml:space="preserve">через техногенні катастрофи, стихійні лиха, військові конфлікти чи природне старіння, забезпечуючи їхнє збереження та безперервність функціонування </w:t>
      </w:r>
      <w:r w:rsidRPr="00B918F5">
        <w:rPr>
          <w:lang w:val="uk-UA"/>
        </w:rPr>
        <w:t>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надзвичайних ситуацій та в особливий період.</w:t>
      </w:r>
    </w:p>
    <w:p w14:paraId="1ADB964E" w14:textId="77777777" w:rsid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30F1CDF3" w14:textId="77777777" w:rsid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3005C7CC" w14:textId="77777777" w:rsid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5C2DE6E1" w14:textId="77777777" w:rsid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459E5212" w14:textId="77777777" w:rsid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774DA553" w14:textId="77777777" w:rsid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4FBAA01A" w14:textId="77777777" w:rsid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31CC5B8D" w14:textId="77777777" w:rsid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5BD6815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27DDB94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14:paraId="0018F54B" w14:textId="77777777" w:rsidR="00B918F5" w:rsidRPr="00B918F5" w:rsidRDefault="00B918F5" w:rsidP="00B918F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val="uk-UA"/>
        </w:rPr>
      </w:pPr>
      <w:r w:rsidRPr="00B918F5">
        <w:rPr>
          <w:b/>
          <w:color w:val="000000"/>
          <w:lang w:val="uk-UA"/>
        </w:rPr>
        <w:lastRenderedPageBreak/>
        <w:t>І. ПАСПОРТ</w:t>
      </w:r>
    </w:p>
    <w:p w14:paraId="5886E954" w14:textId="77777777" w:rsidR="00B918F5" w:rsidRPr="00B918F5" w:rsidRDefault="00B918F5" w:rsidP="00B918F5">
      <w:pPr>
        <w:widowControl w:val="0"/>
        <w:ind w:right="141"/>
        <w:jc w:val="center"/>
        <w:rPr>
          <w:b/>
          <w:snapToGrid w:val="0"/>
          <w:lang w:val="uk-UA"/>
        </w:rPr>
      </w:pPr>
      <w:r w:rsidRPr="00B918F5">
        <w:rPr>
          <w:b/>
          <w:snapToGrid w:val="0"/>
          <w:lang w:val="uk-UA" w:eastAsia="uk-UA"/>
        </w:rPr>
        <w:t xml:space="preserve">Програми </w:t>
      </w:r>
      <w:r w:rsidRPr="00B918F5">
        <w:rPr>
          <w:b/>
          <w:snapToGrid w:val="0"/>
          <w:lang w:val="uk-UA"/>
        </w:rPr>
        <w:t>створення страхового фонду документації Південнівської міської територіальної громади Одеського району Одеської області на 2026 - 2030 роки</w:t>
      </w:r>
    </w:p>
    <w:p w14:paraId="4AB2265D" w14:textId="77777777" w:rsidR="00B918F5" w:rsidRPr="00B918F5" w:rsidRDefault="00B918F5" w:rsidP="00B918F5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28"/>
        <w:gridCol w:w="5953"/>
      </w:tblGrid>
      <w:tr w:rsidR="00B918F5" w:rsidRPr="00B918F5" w14:paraId="5C0F58BB" w14:textId="77777777" w:rsidTr="004D393E">
        <w:tc>
          <w:tcPr>
            <w:tcW w:w="566" w:type="dxa"/>
            <w:vAlign w:val="center"/>
          </w:tcPr>
          <w:p w14:paraId="2F76A603" w14:textId="77777777" w:rsidR="00B918F5" w:rsidRPr="00B918F5" w:rsidRDefault="00B918F5" w:rsidP="00B91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75CB8DF7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>Ініціатор розроблення Програми</w:t>
            </w:r>
          </w:p>
        </w:tc>
        <w:tc>
          <w:tcPr>
            <w:tcW w:w="5953" w:type="dxa"/>
            <w:vAlign w:val="center"/>
          </w:tcPr>
          <w:p w14:paraId="1D122482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 xml:space="preserve">Відділ оборонної та мобілізаційної роботи управління правового забезпечення та взаємодії з державними органами Південнівської міської ради </w:t>
            </w:r>
          </w:p>
        </w:tc>
      </w:tr>
      <w:tr w:rsidR="00B918F5" w:rsidRPr="00B918F5" w14:paraId="19D78623" w14:textId="77777777" w:rsidTr="004D393E">
        <w:tc>
          <w:tcPr>
            <w:tcW w:w="566" w:type="dxa"/>
            <w:vAlign w:val="center"/>
          </w:tcPr>
          <w:p w14:paraId="53CBDF0A" w14:textId="77777777" w:rsidR="00B918F5" w:rsidRPr="00B918F5" w:rsidRDefault="00B918F5" w:rsidP="00B91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4F386C0E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5953" w:type="dxa"/>
            <w:vAlign w:val="center"/>
          </w:tcPr>
          <w:p w14:paraId="429644BB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918F5">
              <w:rPr>
                <w:lang w:val="uk-UA"/>
              </w:rPr>
              <w:t>Закон України «Про страховий фонд документації України» та постанова Кабінету Міністрів України від 13.03.2002 №320 «Про затвердження Положення про формування, ведення та використання обласного (регіонального) страхового фонду документації»</w:t>
            </w:r>
          </w:p>
        </w:tc>
      </w:tr>
      <w:tr w:rsidR="00B918F5" w:rsidRPr="00B918F5" w14:paraId="2B326010" w14:textId="77777777" w:rsidTr="004D393E">
        <w:tc>
          <w:tcPr>
            <w:tcW w:w="566" w:type="dxa"/>
            <w:vAlign w:val="center"/>
          </w:tcPr>
          <w:p w14:paraId="7C41BC23" w14:textId="77777777" w:rsidR="00B918F5" w:rsidRPr="00B918F5" w:rsidRDefault="00B918F5" w:rsidP="00B91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00DB793D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>Розробник Програми</w:t>
            </w:r>
          </w:p>
        </w:tc>
        <w:tc>
          <w:tcPr>
            <w:tcW w:w="5953" w:type="dxa"/>
            <w:vAlign w:val="center"/>
          </w:tcPr>
          <w:p w14:paraId="7EC6C9A3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lang w:val="uk-UA"/>
              </w:rPr>
              <w:t>Відділ оборонної та мобілізаційної роботи управління правового забезпечення та взаємодії з державними органами Південнівської</w:t>
            </w:r>
            <w:r w:rsidRPr="00B918F5">
              <w:rPr>
                <w:color w:val="000000"/>
                <w:lang w:val="uk-UA"/>
              </w:rPr>
              <w:t xml:space="preserve"> міської ради</w:t>
            </w:r>
          </w:p>
        </w:tc>
      </w:tr>
      <w:tr w:rsidR="00B918F5" w:rsidRPr="00B918F5" w14:paraId="5F66E6F3" w14:textId="77777777" w:rsidTr="004D393E">
        <w:tc>
          <w:tcPr>
            <w:tcW w:w="566" w:type="dxa"/>
            <w:vAlign w:val="center"/>
          </w:tcPr>
          <w:p w14:paraId="469C0FC4" w14:textId="77777777" w:rsidR="00B918F5" w:rsidRPr="00B918F5" w:rsidRDefault="00B918F5" w:rsidP="00B91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6C15B6C1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>Відповідальні виконавці                 Програми</w:t>
            </w:r>
          </w:p>
        </w:tc>
        <w:tc>
          <w:tcPr>
            <w:tcW w:w="5953" w:type="dxa"/>
            <w:vAlign w:val="center"/>
          </w:tcPr>
          <w:p w14:paraId="1811012D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uk-UA"/>
              </w:rPr>
            </w:pPr>
            <w:r w:rsidRPr="00B918F5">
              <w:rPr>
                <w:lang w:val="uk-UA"/>
              </w:rPr>
              <w:t xml:space="preserve">Управління освіти Південнівської міської ради, Фонд комунального майна Південнівської міської ради, комунальне підприємство «Водопостачання та каналізація», комунальне підприємство теплових мереж «Южтеплокомуненерго, комунальне некомерційне підприємство «Південнівська                    міська лікарня» </w:t>
            </w:r>
          </w:p>
        </w:tc>
      </w:tr>
      <w:tr w:rsidR="00B918F5" w:rsidRPr="00B918F5" w14:paraId="42A8F2C7" w14:textId="77777777" w:rsidTr="004D393E">
        <w:tc>
          <w:tcPr>
            <w:tcW w:w="566" w:type="dxa"/>
            <w:vAlign w:val="center"/>
          </w:tcPr>
          <w:p w14:paraId="09B6DCAF" w14:textId="77777777" w:rsidR="00B918F5" w:rsidRPr="00B918F5" w:rsidRDefault="00B918F5" w:rsidP="00B91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473CE856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>Учасники (співвиконавці) Програми</w:t>
            </w:r>
          </w:p>
        </w:tc>
        <w:tc>
          <w:tcPr>
            <w:tcW w:w="5953" w:type="dxa"/>
            <w:vAlign w:val="center"/>
          </w:tcPr>
          <w:p w14:paraId="06A9FF04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uk-UA"/>
              </w:rPr>
            </w:pPr>
            <w:r w:rsidRPr="00B918F5">
              <w:rPr>
                <w:lang w:val="uk-UA"/>
              </w:rPr>
              <w:t>Управління освіти Південнівської міської ради, Фонд комунального майна Південнівської міської ради, комунальне підприємство «Водопостачання та каналізація», комунальне підприємство теплових мереж «Южтеплокомуненерго, комунальне некомерційне підприємство «Південнівська                    міська лікарня»</w:t>
            </w:r>
          </w:p>
        </w:tc>
      </w:tr>
      <w:tr w:rsidR="00B918F5" w:rsidRPr="00B918F5" w14:paraId="4568EA2D" w14:textId="77777777" w:rsidTr="004D393E">
        <w:tc>
          <w:tcPr>
            <w:tcW w:w="566" w:type="dxa"/>
            <w:vAlign w:val="center"/>
          </w:tcPr>
          <w:p w14:paraId="66768A37" w14:textId="77777777" w:rsidR="00B918F5" w:rsidRPr="00B918F5" w:rsidRDefault="00B918F5" w:rsidP="00B91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6CA15C95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953" w:type="dxa"/>
            <w:vAlign w:val="center"/>
          </w:tcPr>
          <w:p w14:paraId="0569C2F5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>2026 - 2030 роки</w:t>
            </w:r>
          </w:p>
        </w:tc>
      </w:tr>
      <w:tr w:rsidR="00B918F5" w:rsidRPr="00B918F5" w14:paraId="4B844429" w14:textId="77777777" w:rsidTr="004D393E">
        <w:tc>
          <w:tcPr>
            <w:tcW w:w="566" w:type="dxa"/>
            <w:vAlign w:val="center"/>
          </w:tcPr>
          <w:p w14:paraId="64EC8A86" w14:textId="77777777" w:rsidR="00B918F5" w:rsidRPr="00B918F5" w:rsidRDefault="00B918F5" w:rsidP="00B91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618B3023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>Мета Програми</w:t>
            </w:r>
          </w:p>
        </w:tc>
        <w:tc>
          <w:tcPr>
            <w:tcW w:w="5953" w:type="dxa"/>
            <w:vAlign w:val="center"/>
          </w:tcPr>
          <w:p w14:paraId="33C2996A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lang w:val="uk-UA"/>
              </w:rPr>
            </w:pPr>
            <w:r w:rsidRPr="00B918F5">
              <w:rPr>
                <w:lang w:val="uk-UA"/>
              </w:rPr>
              <w:t xml:space="preserve">Метою Програми є реалізація державної політики в сфері формування, ведення та використання страхового фонду документації, створення страхового фонду документації Південнівської міської територіальної громади для довгострокового і надійного зберігання документів страхового фонду щодо забезпечення користувачів їх </w:t>
            </w:r>
            <w:proofErr w:type="spellStart"/>
            <w:r w:rsidRPr="00B918F5">
              <w:rPr>
                <w:lang w:val="uk-UA"/>
              </w:rPr>
              <w:t>повнорозмірними</w:t>
            </w:r>
            <w:proofErr w:type="spellEnd"/>
            <w:r w:rsidRPr="00B918F5">
              <w:rPr>
                <w:lang w:val="uk-UA"/>
              </w:rPr>
              <w:t xml:space="preserve"> паперовими копіями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надзвичайних ситуацій та в особливий період</w:t>
            </w:r>
          </w:p>
        </w:tc>
      </w:tr>
      <w:tr w:rsidR="00B918F5" w:rsidRPr="00B918F5" w14:paraId="54F206CF" w14:textId="77777777" w:rsidTr="004D393E">
        <w:trPr>
          <w:trHeight w:val="1800"/>
        </w:trPr>
        <w:tc>
          <w:tcPr>
            <w:tcW w:w="566" w:type="dxa"/>
            <w:vAlign w:val="center"/>
          </w:tcPr>
          <w:p w14:paraId="2C37ABC4" w14:textId="77777777" w:rsidR="00B918F5" w:rsidRPr="00B918F5" w:rsidRDefault="00B918F5" w:rsidP="00B91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6EC553FE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>Загальний обсяг фінансових ресурсів, необхідних для реалізації Програми, всього: зокрема:</w:t>
            </w:r>
          </w:p>
          <w:p w14:paraId="233436A7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>-  коштів бюджету громади;</w:t>
            </w:r>
          </w:p>
          <w:p w14:paraId="2521766B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color w:val="000000"/>
                <w:lang w:val="uk-UA"/>
              </w:rPr>
              <w:t>-  інші джерела</w:t>
            </w:r>
          </w:p>
          <w:p w14:paraId="0FC8A0DE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lang w:val="uk-UA"/>
              </w:rPr>
              <w:t>(власні кошти</w:t>
            </w:r>
            <w:r w:rsidRPr="00B918F5">
              <w:rPr>
                <w:color w:val="000000"/>
                <w:lang w:val="uk-UA"/>
              </w:rPr>
              <w:t xml:space="preserve"> підприємств</w:t>
            </w:r>
            <w:r w:rsidRPr="00B918F5">
              <w:rPr>
                <w:lang w:val="uk-UA"/>
              </w:rPr>
              <w:t>)</w:t>
            </w:r>
          </w:p>
        </w:tc>
        <w:tc>
          <w:tcPr>
            <w:tcW w:w="5953" w:type="dxa"/>
            <w:vAlign w:val="center"/>
          </w:tcPr>
          <w:p w14:paraId="1ED02EC1" w14:textId="77777777" w:rsidR="00B918F5" w:rsidRPr="00B918F5" w:rsidRDefault="00B918F5" w:rsidP="00B918F5">
            <w:pPr>
              <w:jc w:val="center"/>
              <w:rPr>
                <w:lang w:val="uk-UA"/>
              </w:rPr>
            </w:pPr>
          </w:p>
          <w:p w14:paraId="339E6E3E" w14:textId="77777777" w:rsidR="00B918F5" w:rsidRPr="00B918F5" w:rsidRDefault="00B918F5" w:rsidP="00B918F5">
            <w:pPr>
              <w:jc w:val="center"/>
              <w:rPr>
                <w:b/>
                <w:lang w:val="uk-UA"/>
              </w:rPr>
            </w:pPr>
          </w:p>
          <w:p w14:paraId="5FF808FA" w14:textId="77777777" w:rsidR="00B918F5" w:rsidRPr="00B918F5" w:rsidRDefault="00B918F5" w:rsidP="00B918F5">
            <w:pPr>
              <w:jc w:val="center"/>
              <w:rPr>
                <w:b/>
                <w:lang w:val="uk-UA"/>
              </w:rPr>
            </w:pPr>
          </w:p>
          <w:p w14:paraId="497D5176" w14:textId="77777777" w:rsidR="00B918F5" w:rsidRPr="00B918F5" w:rsidRDefault="00B918F5" w:rsidP="00B918F5">
            <w:pPr>
              <w:jc w:val="center"/>
              <w:rPr>
                <w:b/>
                <w:lang w:val="uk-UA"/>
              </w:rPr>
            </w:pPr>
            <w:r w:rsidRPr="00B918F5">
              <w:rPr>
                <w:b/>
                <w:lang w:val="uk-UA"/>
              </w:rPr>
              <w:t>330,586 тис. грн.</w:t>
            </w:r>
          </w:p>
          <w:p w14:paraId="67AAF242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</w:p>
          <w:p w14:paraId="241CB860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  <w:lang w:val="uk-UA"/>
              </w:rPr>
            </w:pPr>
            <w:r w:rsidRPr="00B918F5">
              <w:rPr>
                <w:b/>
                <w:color w:val="000000"/>
                <w:lang w:val="uk-UA"/>
              </w:rPr>
              <w:t>113,209</w:t>
            </w:r>
            <w:r w:rsidRPr="00B918F5">
              <w:rPr>
                <w:b/>
                <w:szCs w:val="20"/>
              </w:rPr>
              <w:t xml:space="preserve"> тис.</w:t>
            </w:r>
            <w:r w:rsidRPr="00B918F5">
              <w:rPr>
                <w:b/>
                <w:szCs w:val="20"/>
                <w:lang w:val="uk-UA"/>
              </w:rPr>
              <w:t xml:space="preserve"> г</w:t>
            </w:r>
            <w:proofErr w:type="spellStart"/>
            <w:r w:rsidRPr="00B918F5">
              <w:rPr>
                <w:b/>
                <w:szCs w:val="20"/>
              </w:rPr>
              <w:t>рн</w:t>
            </w:r>
            <w:proofErr w:type="spellEnd"/>
            <w:r w:rsidRPr="00B918F5">
              <w:rPr>
                <w:b/>
                <w:szCs w:val="20"/>
                <w:lang w:val="uk-UA"/>
              </w:rPr>
              <w:t>.</w:t>
            </w:r>
          </w:p>
          <w:p w14:paraId="7CDA1203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B918F5">
              <w:rPr>
                <w:b/>
                <w:lang w:val="uk-UA"/>
              </w:rPr>
              <w:t>217,377 тис. грн.</w:t>
            </w:r>
          </w:p>
        </w:tc>
      </w:tr>
      <w:tr w:rsidR="00B918F5" w:rsidRPr="00B918F5" w14:paraId="7E10BE31" w14:textId="77777777" w:rsidTr="004D393E">
        <w:tc>
          <w:tcPr>
            <w:tcW w:w="566" w:type="dxa"/>
            <w:vAlign w:val="center"/>
          </w:tcPr>
          <w:p w14:paraId="63FC07A4" w14:textId="77777777" w:rsidR="00B918F5" w:rsidRPr="00B918F5" w:rsidRDefault="00B918F5" w:rsidP="00B91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56BE139D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918F5">
              <w:rPr>
                <w:lang w:val="uk-UA"/>
              </w:rPr>
              <w:t>Очікувані результати виконання Програми</w:t>
            </w:r>
          </w:p>
        </w:tc>
        <w:tc>
          <w:tcPr>
            <w:tcW w:w="5953" w:type="dxa"/>
            <w:vAlign w:val="center"/>
          </w:tcPr>
          <w:p w14:paraId="55036399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918F5">
              <w:rPr>
                <w:lang w:val="uk-UA"/>
              </w:rPr>
              <w:t xml:space="preserve">Реалізація Програми дасть можливість у випадку виникнення аварій, надзвичайних ситуацій та в особливий період своєчасно забезпечити </w:t>
            </w:r>
            <w:r w:rsidRPr="00B918F5">
              <w:rPr>
                <w:shd w:val="clear" w:color="auto" w:fill="FFFFFF"/>
                <w:lang w:val="uk-UA"/>
              </w:rPr>
              <w:t xml:space="preserve">користувачів </w:t>
            </w:r>
            <w:r w:rsidRPr="00B918F5">
              <w:rPr>
                <w:shd w:val="clear" w:color="auto" w:fill="FFFFFF"/>
                <w:lang w:val="uk-UA"/>
              </w:rPr>
              <w:lastRenderedPageBreak/>
              <w:t xml:space="preserve">документації, </w:t>
            </w:r>
            <w:r w:rsidRPr="00B918F5">
              <w:rPr>
                <w:lang w:val="uk-UA"/>
              </w:rPr>
              <w:t>постачальників документації та аварійно-рятувальні формування, документами страхового фонду, необхідними для оцінки ситуації, прийняття рішень та здійснення конкретних дій для проведення аварійно-рятувальних заходів, проведення відбудовчих робіт та відтворення документації на них, а також значно зменшити витрати на розробку нової проектної документації</w:t>
            </w:r>
          </w:p>
        </w:tc>
      </w:tr>
      <w:tr w:rsidR="00B918F5" w:rsidRPr="00B918F5" w14:paraId="46811CA7" w14:textId="77777777" w:rsidTr="004D393E">
        <w:tc>
          <w:tcPr>
            <w:tcW w:w="566" w:type="dxa"/>
            <w:vAlign w:val="center"/>
          </w:tcPr>
          <w:p w14:paraId="635D674B" w14:textId="77777777" w:rsidR="00B918F5" w:rsidRPr="00B918F5" w:rsidRDefault="00B918F5" w:rsidP="00B918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11508E14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918F5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5953" w:type="dxa"/>
            <w:vAlign w:val="center"/>
          </w:tcPr>
          <w:p w14:paraId="5A6742F8" w14:textId="77777777" w:rsidR="00B918F5" w:rsidRPr="00B918F5" w:rsidRDefault="00B918F5" w:rsidP="00B9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B918F5">
              <w:rPr>
                <w:lang w:val="uk-UA"/>
              </w:rPr>
              <w:t xml:space="preserve">Контроль за виконанням Програми покладається на управління правового забезпечення та взаємодії з державними органами Південнівської міської ради, постійну комісію з питань регламенту, депутатської етики, законності, правопорядку, цивільної оборони та ЗМІ Південнівської міської ради, а також </w:t>
            </w:r>
            <w:r w:rsidRPr="00B918F5">
              <w:rPr>
                <w:color w:val="000000"/>
                <w:lang w:val="uk-UA"/>
              </w:rPr>
              <w:t>постійну комісію з питань бюджету, фінансово-економічної, інвестиційної політики та підприємництва Південнівської міської ради</w:t>
            </w:r>
          </w:p>
        </w:tc>
      </w:tr>
    </w:tbl>
    <w:p w14:paraId="62351678" w14:textId="77777777" w:rsidR="00B918F5" w:rsidRPr="00B918F5" w:rsidRDefault="00B918F5" w:rsidP="00B918F5">
      <w:pPr>
        <w:widowControl w:val="0"/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</w:p>
    <w:p w14:paraId="29ABF7B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B918F5">
        <w:rPr>
          <w:b/>
          <w:bCs/>
          <w:lang w:val="uk-UA" w:eastAsia="uk-UA"/>
        </w:rPr>
        <w:t>ІІ. ВИЗНАЧЕННЯ ПРОБЛЕМИ, НА РОЗВ</w:t>
      </w:r>
      <w:r w:rsidRPr="00B918F5">
        <w:rPr>
          <w:b/>
          <w:bCs/>
          <w:lang w:eastAsia="uk-UA"/>
        </w:rPr>
        <w:t>’</w:t>
      </w:r>
      <w:r w:rsidRPr="00B918F5">
        <w:rPr>
          <w:b/>
          <w:bCs/>
          <w:lang w:val="uk-UA" w:eastAsia="uk-UA"/>
        </w:rPr>
        <w:t>ЯЗАННЯ ЯКОЇ СПРЯМОВАНА ПРОГРАМА</w:t>
      </w:r>
    </w:p>
    <w:p w14:paraId="454A5C67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rPr>
          <w:b/>
          <w:bCs/>
          <w:lang w:val="uk-UA" w:eastAsia="uk-UA"/>
        </w:rPr>
      </w:pPr>
    </w:p>
    <w:p w14:paraId="50C7B51B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color w:val="000000"/>
          <w:shd w:val="clear" w:color="auto" w:fill="FFFFFF"/>
          <w:lang w:val="uk-UA"/>
        </w:rPr>
      </w:pPr>
      <w:r w:rsidRPr="00B918F5">
        <w:rPr>
          <w:lang w:val="uk-UA"/>
        </w:rPr>
        <w:t>Програму створення страхового фонду документації Південнівської міської територіальної громади Одеського району Одеської області на 2026 - 2030 роки розроблено з</w:t>
      </w:r>
      <w:r w:rsidRPr="00B918F5">
        <w:rPr>
          <w:shd w:val="clear" w:color="auto" w:fill="FFFFFF"/>
          <w:lang w:val="uk-UA"/>
        </w:rPr>
        <w:t xml:space="preserve"> метою створення, формування, ведення та використання страхового фонду документації Південнівської міської територіальної громади </w:t>
      </w:r>
      <w:r w:rsidRPr="00B918F5">
        <w:rPr>
          <w:color w:val="000000"/>
          <w:shd w:val="clear" w:color="auto" w:fill="FFFFFF"/>
          <w:lang w:val="uk-UA"/>
        </w:rPr>
        <w:t>для проведення будівельних (відбудовчих), аварійно-рятувальних та аварійно-відновних робіт під час ліквідування надзвичайних ситуацій та в особливий період.</w:t>
      </w:r>
    </w:p>
    <w:p w14:paraId="187BB6E9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lang w:val="uk-UA"/>
        </w:rPr>
      </w:pPr>
      <w:r w:rsidRPr="00B918F5">
        <w:rPr>
          <w:color w:val="000000"/>
          <w:shd w:val="clear" w:color="auto" w:fill="FFFFFF"/>
          <w:lang w:val="uk-UA"/>
        </w:rPr>
        <w:t>Програму розроблено</w:t>
      </w:r>
      <w:r w:rsidRPr="00B918F5">
        <w:rPr>
          <w:lang w:val="uk-UA"/>
        </w:rPr>
        <w:t xml:space="preserve"> відповідно до вимог Закону України «Про страховий фонд документації України» та постанови Кабінету Міністрів України від 13 березня 2002 року                   № 320 «Про затвердження Положення про порядок формування, ведення та використання обласного (регіонального) страхового фонду документації».</w:t>
      </w:r>
    </w:p>
    <w:p w14:paraId="5D24C3E9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lang w:val="uk-UA"/>
        </w:rPr>
      </w:pPr>
      <w:r w:rsidRPr="00B918F5">
        <w:rPr>
          <w:lang w:val="uk-UA"/>
        </w:rPr>
        <w:t xml:space="preserve">Природні катаклізми, аварії на системах життєзабезпечення, бойові дії, завжди супроводжуються вторинними вражаючими чинниками: пожежами, вибухами, затопленням територій, виникненням зон зараження інфекційними хворобами, отруєнням населення, ураженням електричним струмом. </w:t>
      </w:r>
    </w:p>
    <w:p w14:paraId="667CB57B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lang w:val="uk-UA"/>
        </w:rPr>
      </w:pPr>
      <w:r w:rsidRPr="00B918F5">
        <w:rPr>
          <w:lang w:val="uk-UA"/>
        </w:rPr>
        <w:t>Для прийняття рішень та оперативного реагування на складні метеорологічні ситуації, аварії та інші катаклізми, які можуть загрожувати життю населення на території громади, органи публічної влади повинні мати необхідні матеріально-технічні ресурси, в тому числі і страховий фонд документації на об’єкти підвищеної небезпеки, об’єкти, які є важливими для життєзабезпечення територій, а також вживати запобіжні заходи щодо збереження історико-культурної спадщини.</w:t>
      </w:r>
    </w:p>
    <w:p w14:paraId="594B28D7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/>
        <w:jc w:val="center"/>
        <w:rPr>
          <w:b/>
          <w:lang w:val="uk-UA"/>
        </w:rPr>
      </w:pPr>
    </w:p>
    <w:p w14:paraId="336AB54B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/>
        <w:jc w:val="center"/>
        <w:rPr>
          <w:b/>
          <w:lang w:val="uk-UA"/>
        </w:rPr>
      </w:pPr>
      <w:r w:rsidRPr="00B918F5">
        <w:rPr>
          <w:b/>
          <w:lang w:val="uk-UA"/>
        </w:rPr>
        <w:t>ІІІ. ВИЗНАЧЕННЯ МЕТИ ПРОГРАМИ</w:t>
      </w:r>
    </w:p>
    <w:p w14:paraId="1FB9DB6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38220FF9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B918F5">
        <w:rPr>
          <w:lang w:val="uk-UA"/>
        </w:rPr>
        <w:t>Метою Програми є:</w:t>
      </w:r>
    </w:p>
    <w:p w14:paraId="0DCBA757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B918F5">
        <w:rPr>
          <w:lang w:val="uk-UA"/>
        </w:rPr>
        <w:t xml:space="preserve">реалізація державної політики в сфері формування, ведення та використання страхового фонду документації, </w:t>
      </w:r>
    </w:p>
    <w:p w14:paraId="58DF6CF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B918F5">
        <w:rPr>
          <w:lang w:val="uk-UA"/>
        </w:rPr>
        <w:t xml:space="preserve">створення страхового фонду документації Південнівської міської територіальної громади для довгострокового і надійного зберігання документів страхового фонду щодо забезпечення користувачів їх </w:t>
      </w:r>
      <w:proofErr w:type="spellStart"/>
      <w:r w:rsidRPr="00B918F5">
        <w:rPr>
          <w:lang w:val="uk-UA"/>
        </w:rPr>
        <w:t>повнорозмірними</w:t>
      </w:r>
      <w:proofErr w:type="spellEnd"/>
      <w:r w:rsidRPr="00B918F5">
        <w:rPr>
          <w:lang w:val="uk-UA"/>
        </w:rPr>
        <w:t xml:space="preserve"> паперовими копіями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</w:t>
      </w:r>
      <w:r w:rsidRPr="00B918F5">
        <w:rPr>
          <w:lang w:val="uk-UA"/>
        </w:rPr>
        <w:lastRenderedPageBreak/>
        <w:t xml:space="preserve">надзвичайних ситуацій та в особливий період. </w:t>
      </w:r>
    </w:p>
    <w:p w14:paraId="0E6396E6" w14:textId="77777777" w:rsidR="00B918F5" w:rsidRPr="00B918F5" w:rsidRDefault="00B918F5" w:rsidP="00B918F5">
      <w:pPr>
        <w:widowControl w:val="0"/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14:paraId="1DA0A94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B918F5">
        <w:rPr>
          <w:b/>
          <w:lang w:val="en-US" w:eastAsia="uk-UA"/>
        </w:rPr>
        <w:t>IV</w:t>
      </w:r>
      <w:r w:rsidRPr="00B918F5">
        <w:rPr>
          <w:b/>
          <w:lang w:val="uk-UA" w:eastAsia="uk-UA"/>
        </w:rPr>
        <w:t>. ОБГРУНТУВАННЯ ЗАВДАНЬ І ЗАСОБІВ РОЗВ</w:t>
      </w:r>
      <w:r w:rsidRPr="00B918F5">
        <w:rPr>
          <w:b/>
          <w:lang w:val="uk-UA"/>
        </w:rPr>
        <w:t>’</w:t>
      </w:r>
      <w:r w:rsidRPr="00B918F5">
        <w:rPr>
          <w:b/>
          <w:lang w:val="uk-UA" w:eastAsia="uk-UA"/>
        </w:rPr>
        <w:t xml:space="preserve">ЯЗАННЯ ПРОБЛЕМИ, ЗАХОДІВ І ПОКАЗНИКІВ РЕЗУЛЬТАТИВНОСТІ  </w:t>
      </w:r>
    </w:p>
    <w:p w14:paraId="378A093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highlight w:val="yellow"/>
          <w:lang w:val="uk-UA"/>
        </w:rPr>
      </w:pPr>
    </w:p>
    <w:p w14:paraId="458F69D4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lang w:val="uk-UA"/>
        </w:rPr>
      </w:pPr>
      <w:r w:rsidRPr="00B918F5">
        <w:rPr>
          <w:lang w:val="uk-UA"/>
        </w:rPr>
        <w:t xml:space="preserve">Основним завданням Програми є забезпечення створення страхового фонду документації Південнівської міської територіальної громади з метою довгострокового і надійного зберігання документів страхового фонду для забезпечення користувачів їх </w:t>
      </w:r>
      <w:proofErr w:type="spellStart"/>
      <w:r w:rsidRPr="00B918F5">
        <w:rPr>
          <w:lang w:val="uk-UA"/>
        </w:rPr>
        <w:t>повнорозмірними</w:t>
      </w:r>
      <w:proofErr w:type="spellEnd"/>
      <w:r w:rsidRPr="00B918F5">
        <w:rPr>
          <w:lang w:val="uk-UA"/>
        </w:rPr>
        <w:t xml:space="preserve"> паперовими копіями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надзвичайних ситуацій та в особливий період. </w:t>
      </w:r>
    </w:p>
    <w:p w14:paraId="29DBB95E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lang w:val="uk-UA"/>
        </w:rPr>
      </w:pPr>
      <w:r w:rsidRPr="00B918F5">
        <w:rPr>
          <w:lang w:val="uk-UA"/>
        </w:rPr>
        <w:t xml:space="preserve">Програмою передбачено створення страхового фонду документації на об’єкти систем життєзабезпечення населення, соціальної сфери та критичної інфраструктури, які розташовані на території Південнівської міської територіальної громади. </w:t>
      </w:r>
    </w:p>
    <w:p w14:paraId="6D630C55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lang w:val="uk-UA"/>
        </w:rPr>
      </w:pPr>
      <w:r w:rsidRPr="00B918F5">
        <w:rPr>
          <w:lang w:val="uk-UA"/>
        </w:rPr>
        <w:t>Державним архівом України затверджено загальний перелік підприємств, установ та закладів Південнівської міської територіальної громади, документація яких підлягає закладенню до регіонального страхового фонду документації Південнівської міської територіальної громади.</w:t>
      </w:r>
    </w:p>
    <w:p w14:paraId="0BDD1A2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lang w:val="uk-UA"/>
        </w:rPr>
      </w:pPr>
      <w:r w:rsidRPr="00B918F5">
        <w:rPr>
          <w:lang w:val="uk-UA"/>
        </w:rPr>
        <w:t xml:space="preserve">Програма містить назви та адреси споруд та об’єктів, назви і позначення комплектів документації, її вид та орієнтовний обсяг, термін подання документації до Південного регіонального центру страхового фонду документації, назву постачальника документації, загальну орієнтовну вартість робіт, назву установи та джерела фінансування. </w:t>
      </w:r>
    </w:p>
    <w:p w14:paraId="3C404A91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lang w:val="uk-UA"/>
        </w:rPr>
      </w:pPr>
      <w:r w:rsidRPr="00B918F5">
        <w:rPr>
          <w:lang w:val="uk-UA"/>
        </w:rPr>
        <w:t>Роботи щодо створення страхового фонду документації здійснюються з додержанням вимог чинного законодавства про державну таємницю та технічний захист інформації.</w:t>
      </w:r>
    </w:p>
    <w:p w14:paraId="097969B5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color w:val="000000"/>
          <w:lang w:val="uk-UA" w:eastAsia="uk-UA"/>
        </w:rPr>
      </w:pPr>
      <w:r w:rsidRPr="00B918F5">
        <w:rPr>
          <w:color w:val="000000"/>
          <w:lang w:val="uk-UA" w:eastAsia="uk-UA"/>
        </w:rPr>
        <w:t xml:space="preserve">Комплекс запланованих заходів забезпечить вирішення проблемних питань у сфері створення страхового фонду документації. </w:t>
      </w:r>
    </w:p>
    <w:p w14:paraId="11D8EDBE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szCs w:val="20"/>
          <w:lang w:val="uk-UA"/>
        </w:rPr>
      </w:pPr>
      <w:r w:rsidRPr="00B918F5">
        <w:rPr>
          <w:szCs w:val="20"/>
          <w:lang w:val="uk-UA"/>
        </w:rPr>
        <w:t>Замовником регіонального страхового фонду документації є Південнівська міська рада та її виконавчі органи.</w:t>
      </w:r>
    </w:p>
    <w:p w14:paraId="4A255336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szCs w:val="20"/>
          <w:lang w:val="uk-UA"/>
        </w:rPr>
      </w:pPr>
      <w:r w:rsidRPr="00B918F5">
        <w:rPr>
          <w:szCs w:val="20"/>
          <w:lang w:val="uk-UA"/>
        </w:rPr>
        <w:t>Замовник в межах своїх повноважень здійснює керівництво і контроль за реалізацією Програми.</w:t>
      </w:r>
    </w:p>
    <w:p w14:paraId="14F6198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szCs w:val="20"/>
          <w:lang w:val="uk-UA"/>
        </w:rPr>
      </w:pPr>
      <w:r w:rsidRPr="00B918F5">
        <w:rPr>
          <w:szCs w:val="20"/>
          <w:lang w:val="uk-UA"/>
        </w:rPr>
        <w:t>Підприємства, установи та заклади Південнівської міської ради - постачальники документації (</w:t>
      </w:r>
      <w:r w:rsidRPr="00B918F5">
        <w:rPr>
          <w:b/>
          <w:szCs w:val="20"/>
          <w:lang w:val="uk-UA"/>
        </w:rPr>
        <w:t>колонка 8 додатку 4</w:t>
      </w:r>
      <w:r w:rsidRPr="00B918F5">
        <w:rPr>
          <w:b/>
          <w:color w:val="FF0000"/>
          <w:szCs w:val="20"/>
          <w:lang w:val="uk-UA"/>
        </w:rPr>
        <w:t xml:space="preserve"> </w:t>
      </w:r>
      <w:r w:rsidRPr="00B918F5">
        <w:rPr>
          <w:b/>
          <w:szCs w:val="20"/>
          <w:lang w:val="uk-UA"/>
        </w:rPr>
        <w:t>до Програми</w:t>
      </w:r>
      <w:r w:rsidRPr="00B918F5">
        <w:rPr>
          <w:szCs w:val="20"/>
          <w:lang w:val="uk-UA"/>
        </w:rPr>
        <w:t>) у межах своєї компетенції відповідно до чинного законодавства України:</w:t>
      </w:r>
    </w:p>
    <w:p w14:paraId="403D505E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szCs w:val="20"/>
          <w:lang w:val="uk-UA"/>
        </w:rPr>
      </w:pPr>
      <w:r w:rsidRPr="00B918F5">
        <w:rPr>
          <w:szCs w:val="20"/>
          <w:lang w:val="uk-UA"/>
        </w:rPr>
        <w:t>щорічно у терміни, передбачені Програмою, складають плани постачання документації для виготовлення документів страхового фонду;</w:t>
      </w:r>
    </w:p>
    <w:p w14:paraId="0B40EC36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szCs w:val="20"/>
          <w:lang w:val="uk-UA"/>
        </w:rPr>
      </w:pPr>
      <w:r w:rsidRPr="00B918F5">
        <w:rPr>
          <w:szCs w:val="20"/>
          <w:lang w:val="uk-UA"/>
        </w:rPr>
        <w:t>подають документацію Південному регіональному центру страхового фонду документації відповідно до затверджених планів постачання документації;</w:t>
      </w:r>
    </w:p>
    <w:p w14:paraId="54B280B9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szCs w:val="20"/>
          <w:lang w:val="uk-UA"/>
        </w:rPr>
      </w:pPr>
      <w:r w:rsidRPr="00B918F5">
        <w:rPr>
          <w:szCs w:val="20"/>
          <w:lang w:val="uk-UA"/>
        </w:rPr>
        <w:t>беруть участь у веденні обласного страхового фонду документації шляхом надання Південному регіональному центрі страхового фонду документації нових комплектів документації для внесення до неї змін в установленому порядку.</w:t>
      </w:r>
    </w:p>
    <w:p w14:paraId="5F01206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lang w:val="uk-UA"/>
        </w:rPr>
      </w:pPr>
      <w:r w:rsidRPr="00B918F5">
        <w:rPr>
          <w:lang w:val="uk-UA"/>
        </w:rPr>
        <w:t xml:space="preserve">Завдання та заходи реалізації Програми наведено </w:t>
      </w:r>
      <w:r w:rsidRPr="00B918F5">
        <w:rPr>
          <w:b/>
          <w:lang w:val="uk-UA"/>
        </w:rPr>
        <w:t>у додатку 1 до Програми</w:t>
      </w:r>
      <w:r w:rsidRPr="00B918F5">
        <w:rPr>
          <w:lang w:val="uk-UA"/>
        </w:rPr>
        <w:t xml:space="preserve">. </w:t>
      </w:r>
    </w:p>
    <w:p w14:paraId="49442E0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lang w:val="uk-UA"/>
        </w:rPr>
      </w:pPr>
      <w:r w:rsidRPr="00B918F5">
        <w:rPr>
          <w:lang w:val="uk-UA"/>
        </w:rPr>
        <w:t xml:space="preserve">Показники результативності Програми  наведено </w:t>
      </w:r>
      <w:r w:rsidRPr="00B918F5">
        <w:rPr>
          <w:b/>
          <w:lang w:val="uk-UA"/>
        </w:rPr>
        <w:t>у додатку 2 до Програми</w:t>
      </w:r>
      <w:r w:rsidRPr="00B918F5">
        <w:rPr>
          <w:lang w:val="uk-UA"/>
        </w:rPr>
        <w:t>.</w:t>
      </w:r>
    </w:p>
    <w:p w14:paraId="57A5FDD5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567"/>
        <w:jc w:val="both"/>
        <w:rPr>
          <w:lang w:val="uk-UA"/>
        </w:rPr>
      </w:pPr>
      <w:r w:rsidRPr="00B918F5">
        <w:rPr>
          <w:lang w:val="uk-UA"/>
        </w:rPr>
        <w:t xml:space="preserve">Перелік об’єктів та обсяги комплектів документації для створення страхового фонду документації наведено </w:t>
      </w:r>
      <w:r w:rsidRPr="00B918F5">
        <w:rPr>
          <w:b/>
          <w:lang w:val="uk-UA"/>
        </w:rPr>
        <w:t>у додатку 3 до Програми</w:t>
      </w:r>
      <w:r w:rsidRPr="00B918F5">
        <w:rPr>
          <w:lang w:val="uk-UA"/>
        </w:rPr>
        <w:t>.</w:t>
      </w:r>
    </w:p>
    <w:p w14:paraId="1607BEEE" w14:textId="77777777" w:rsidR="00B918F5" w:rsidRPr="00B918F5" w:rsidRDefault="00B918F5" w:rsidP="00B918F5">
      <w:pPr>
        <w:widowControl w:val="0"/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14:paraId="42346F2D" w14:textId="77777777" w:rsidR="00B918F5" w:rsidRPr="00B918F5" w:rsidRDefault="00B918F5" w:rsidP="00B918F5">
      <w:pPr>
        <w:widowControl w:val="0"/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B918F5">
        <w:rPr>
          <w:b/>
          <w:lang w:val="en-US" w:eastAsia="uk-UA"/>
        </w:rPr>
        <w:t>V</w:t>
      </w:r>
      <w:r w:rsidRPr="00B918F5">
        <w:rPr>
          <w:b/>
          <w:bCs/>
          <w:lang w:val="uk-UA" w:eastAsia="uk-UA"/>
        </w:rPr>
        <w:t>. ОЧІКУВАНІ РЕЗУЛЬТАТИ ВИКОНАННЯ ПРОГРАМИ</w:t>
      </w:r>
    </w:p>
    <w:p w14:paraId="7099EC75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lang w:eastAsia="uk-UA"/>
        </w:rPr>
      </w:pPr>
    </w:p>
    <w:p w14:paraId="5C113FE9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B918F5">
        <w:rPr>
          <w:lang w:val="uk-UA"/>
        </w:rPr>
        <w:t xml:space="preserve">Реалізація Програми дасть можливість у випадку виникнення аварій, надзвичайних ситуацій та в особливий період своєчасно забезпечити </w:t>
      </w:r>
      <w:r w:rsidRPr="00B918F5">
        <w:rPr>
          <w:shd w:val="clear" w:color="auto" w:fill="FFFFFF"/>
          <w:lang w:val="uk-UA"/>
        </w:rPr>
        <w:t xml:space="preserve">користувачів документації, </w:t>
      </w:r>
      <w:r w:rsidRPr="00B918F5">
        <w:rPr>
          <w:lang w:val="uk-UA"/>
        </w:rPr>
        <w:t xml:space="preserve">постачальників документації та аварійно-рятувальні формування, документами страхового фонду, необхідними для оцінки ситуації, прийняття рішень та здійснення конкретних дій для </w:t>
      </w:r>
      <w:r w:rsidRPr="00B918F5">
        <w:rPr>
          <w:lang w:val="uk-UA"/>
        </w:rPr>
        <w:lastRenderedPageBreak/>
        <w:t>проведення аварійно-рятувальних заходів, проведення відбудовчих робіт та відтворення документації на них, а також значно зменшити витрати на розробку нової проектної документації.</w:t>
      </w:r>
    </w:p>
    <w:p w14:paraId="1CCDADC8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14:paraId="199086DC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/>
        <w:jc w:val="center"/>
        <w:rPr>
          <w:b/>
          <w:shd w:val="clear" w:color="auto" w:fill="FFFFFF"/>
          <w:lang w:val="uk-UA"/>
        </w:rPr>
      </w:pPr>
      <w:r w:rsidRPr="00B918F5">
        <w:rPr>
          <w:b/>
          <w:shd w:val="clear" w:color="auto" w:fill="FFFFFF"/>
          <w:lang w:val="en-US"/>
        </w:rPr>
        <w:t>VI</w:t>
      </w:r>
      <w:r w:rsidRPr="00B918F5">
        <w:rPr>
          <w:b/>
          <w:shd w:val="clear" w:color="auto" w:fill="FFFFFF"/>
          <w:lang w:val="uk-UA"/>
        </w:rPr>
        <w:t>. ОБСЯГИ ТА ДЖЕРЕЛА ФІНАНСУВАННЯ ПРОГРАМИ</w:t>
      </w:r>
    </w:p>
    <w:p w14:paraId="5892580C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 w:firstLine="709"/>
        <w:jc w:val="both"/>
        <w:rPr>
          <w:shd w:val="clear" w:color="auto" w:fill="FFFFFF"/>
          <w:lang w:val="uk-UA"/>
        </w:rPr>
      </w:pPr>
    </w:p>
    <w:p w14:paraId="0148B20F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B918F5">
        <w:rPr>
          <w:lang w:val="uk-UA"/>
        </w:rPr>
        <w:t>Фінансове забезпечення Програми здійснюється за рахунок коштів бюджету Південнівської</w:t>
      </w:r>
      <w:r w:rsidRPr="00B918F5">
        <w:rPr>
          <w:color w:val="000000"/>
          <w:lang w:val="uk-UA"/>
        </w:rPr>
        <w:t> міської територіальної громади</w:t>
      </w:r>
      <w:r w:rsidRPr="00B918F5">
        <w:rPr>
          <w:lang w:val="uk-UA"/>
        </w:rPr>
        <w:t xml:space="preserve"> </w:t>
      </w:r>
      <w:r w:rsidRPr="00B918F5">
        <w:rPr>
          <w:color w:val="000000"/>
          <w:lang w:val="uk-UA"/>
        </w:rPr>
        <w:t xml:space="preserve">та інших джерел, не заборонених чинним законодавством України у відповідності до статей 91, 93 Бюджетного кодексу України та з урахуванням положень статей 85, 101 Бюджетного кодексу України. </w:t>
      </w:r>
    </w:p>
    <w:p w14:paraId="5CE399ED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B918F5">
        <w:rPr>
          <w:color w:val="000000"/>
          <w:lang w:val="uk-UA"/>
        </w:rPr>
        <w:t>Показники Програми за необхідності можуть коригуватися під впливом зовнішніх факторів (зміни в законодавстві, економічних та соціальних умов тощо).</w:t>
      </w:r>
    </w:p>
    <w:p w14:paraId="229506F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b/>
          <w:lang w:val="uk-UA" w:eastAsia="en-US"/>
        </w:rPr>
      </w:pPr>
      <w:r w:rsidRPr="00B918F5">
        <w:rPr>
          <w:lang w:val="uk-UA" w:eastAsia="en-US"/>
        </w:rPr>
        <w:t xml:space="preserve">Ресурсне забезпечення Програми наведено у </w:t>
      </w:r>
      <w:r w:rsidRPr="00B918F5">
        <w:rPr>
          <w:b/>
          <w:lang w:val="uk-UA" w:eastAsia="en-US"/>
        </w:rPr>
        <w:t>додатку 4 до Програми.</w:t>
      </w:r>
    </w:p>
    <w:p w14:paraId="4A383BCB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b/>
          <w:lang w:val="uk-UA" w:eastAsia="en-US"/>
        </w:rPr>
      </w:pPr>
    </w:p>
    <w:p w14:paraId="6A5AB854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/>
        <w:jc w:val="center"/>
        <w:rPr>
          <w:b/>
          <w:shd w:val="clear" w:color="auto" w:fill="FFFFFF"/>
          <w:lang w:val="uk-UA"/>
        </w:rPr>
      </w:pPr>
      <w:r w:rsidRPr="00B918F5">
        <w:rPr>
          <w:b/>
          <w:shd w:val="clear" w:color="auto" w:fill="FFFFFF"/>
          <w:lang w:val="en-US"/>
        </w:rPr>
        <w:t>VI</w:t>
      </w:r>
      <w:r w:rsidRPr="00B918F5">
        <w:rPr>
          <w:b/>
          <w:shd w:val="clear" w:color="auto" w:fill="FFFFFF"/>
          <w:lang w:val="uk-UA"/>
        </w:rPr>
        <w:t>І. СТРОКИ ТА ЕТАПИ ВИКОНАННЯ ПРОГРАМИ</w:t>
      </w:r>
    </w:p>
    <w:p w14:paraId="355E69B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right="-24"/>
        <w:jc w:val="center"/>
        <w:rPr>
          <w:b/>
          <w:shd w:val="clear" w:color="auto" w:fill="FFFFFF"/>
          <w:lang w:val="uk-UA"/>
        </w:rPr>
      </w:pPr>
    </w:p>
    <w:p w14:paraId="0209C32F" w14:textId="77777777" w:rsidR="00B918F5" w:rsidRPr="00B918F5" w:rsidRDefault="00B918F5" w:rsidP="00B918F5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B918F5">
        <w:rPr>
          <w:lang w:val="uk-UA" w:eastAsia="zh-CN"/>
        </w:rPr>
        <w:t xml:space="preserve">Виконання Програми розраховано на </w:t>
      </w:r>
      <w:r w:rsidRPr="00B918F5">
        <w:rPr>
          <w:shd w:val="clear" w:color="auto" w:fill="FFFFFF"/>
          <w:lang w:val="uk-UA"/>
        </w:rPr>
        <w:t>д</w:t>
      </w:r>
      <w:r w:rsidRPr="00B918F5">
        <w:rPr>
          <w:color w:val="000000"/>
          <w:lang w:val="uk-UA"/>
        </w:rPr>
        <w:t>ва етапи: І етап: 2026 - 2028 роки, ІІ етап: 2029-2030  роки.</w:t>
      </w:r>
      <w:r w:rsidRPr="00B918F5">
        <w:rPr>
          <w:lang w:val="uk-UA" w:eastAsia="zh-CN"/>
        </w:rPr>
        <w:t xml:space="preserve"> Строк виконання програми 5 років. В разі необхідності строк дії Програми може бути продовжено.</w:t>
      </w:r>
    </w:p>
    <w:p w14:paraId="4B919CAB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highlight w:val="yellow"/>
          <w:lang w:val="uk-UA"/>
        </w:rPr>
      </w:pPr>
    </w:p>
    <w:p w14:paraId="2C34279D" w14:textId="77777777" w:rsidR="00B918F5" w:rsidRPr="00B918F5" w:rsidRDefault="00B918F5" w:rsidP="00B918F5">
      <w:pPr>
        <w:widowControl w:val="0"/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B918F5">
        <w:rPr>
          <w:b/>
          <w:shd w:val="clear" w:color="auto" w:fill="FFFFFF"/>
          <w:lang w:val="en-US"/>
        </w:rPr>
        <w:t>VI</w:t>
      </w:r>
      <w:r w:rsidRPr="00B918F5">
        <w:rPr>
          <w:b/>
          <w:shd w:val="clear" w:color="auto" w:fill="FFFFFF"/>
          <w:lang w:val="uk-UA"/>
        </w:rPr>
        <w:t xml:space="preserve">ІІ. </w:t>
      </w:r>
      <w:r w:rsidRPr="00B918F5">
        <w:rPr>
          <w:b/>
          <w:bCs/>
          <w:lang w:val="uk-UA" w:eastAsia="uk-UA"/>
        </w:rPr>
        <w:t>КООРДИНАЦІЯ ТА КОНТРОЛЬ ЗА ХОДОМ ВИКОНАННЯ ПРОГРАМИ</w:t>
      </w:r>
    </w:p>
    <w:p w14:paraId="67E07432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</w:p>
    <w:p w14:paraId="28D68AEA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B918F5">
        <w:rPr>
          <w:lang w:val="uk-UA"/>
        </w:rPr>
        <w:t>Координація за ходом виконання Програми покладається на управління правового забезпечення та взаємодії з державними органами Південнівської міської ради.</w:t>
      </w:r>
    </w:p>
    <w:p w14:paraId="499C0A4D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B918F5">
        <w:rPr>
          <w:color w:val="000000"/>
          <w:lang w:val="uk-UA"/>
        </w:rPr>
        <w:t>Загальний контроль здійснюється постійною комісією з питань  бюджету, фінансово - економічної, інвестиційної політики та підприємництва Південнівської міської ради та постійною комісією з питань регламенту, депутатської етики, законності, правопорядку, цивільної оборони та ЗМІ Південнівської міської ради.</w:t>
      </w:r>
    </w:p>
    <w:p w14:paraId="0243F6E8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B918F5">
        <w:rPr>
          <w:color w:val="000000"/>
          <w:lang w:val="uk-UA"/>
        </w:rPr>
        <w:t xml:space="preserve">Контроль за цільовим та ефективним використанням коштів, спрямованих на забезпечення виконання Програми, здійснюють головні розпорядники коштів окремих завдань і заходів Програми. </w:t>
      </w:r>
    </w:p>
    <w:p w14:paraId="0463C7F9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B918F5">
        <w:rPr>
          <w:color w:val="000000"/>
          <w:lang w:val="uk-UA"/>
        </w:rPr>
        <w:t>Відповідальні виконавці Програми щороку звітують перед Південнівської міською радою про результати виконання Програми згідно чинного законодавства.</w:t>
      </w:r>
    </w:p>
    <w:p w14:paraId="02FB5CF3" w14:textId="77777777" w:rsidR="00B918F5" w:rsidRPr="00B918F5" w:rsidRDefault="00B918F5" w:rsidP="00B918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B918F5">
        <w:rPr>
          <w:lang w:val="uk-UA"/>
        </w:rPr>
        <w:t xml:space="preserve">Учасники (співвиконавці), які задіяні в Програмі, щороку подають до Південнівської міської ради інформацію про хід виконання Програми. </w:t>
      </w:r>
    </w:p>
    <w:p w14:paraId="373314DF" w14:textId="77777777" w:rsidR="00B918F5" w:rsidRPr="00B918F5" w:rsidRDefault="00B918F5">
      <w:pPr>
        <w:rPr>
          <w:lang w:val="uk-UA"/>
        </w:rPr>
      </w:pPr>
    </w:p>
    <w:sectPr w:rsidR="00B918F5" w:rsidRPr="00B918F5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1C076D"/>
    <w:multiLevelType w:val="hybridMultilevel"/>
    <w:tmpl w:val="8D7430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453358"/>
    <w:multiLevelType w:val="hybridMultilevel"/>
    <w:tmpl w:val="07A81F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04630">
    <w:abstractNumId w:val="1"/>
  </w:num>
  <w:num w:numId="2" w16cid:durableId="1384645891">
    <w:abstractNumId w:val="0"/>
  </w:num>
  <w:num w:numId="3" w16cid:durableId="122703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77"/>
    <w:rsid w:val="001559DF"/>
    <w:rsid w:val="002C7FB0"/>
    <w:rsid w:val="00307D05"/>
    <w:rsid w:val="0042488E"/>
    <w:rsid w:val="006C30CF"/>
    <w:rsid w:val="006C7DE2"/>
    <w:rsid w:val="00901E5E"/>
    <w:rsid w:val="009F3A77"/>
    <w:rsid w:val="00B637D0"/>
    <w:rsid w:val="00B918F5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EDE8"/>
  <w15:chartTrackingRefBased/>
  <w15:docId w15:val="{0154B09A-546C-43FD-9CE1-36043541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8F5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A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A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A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A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A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A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A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3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3A7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3A7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3A7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3A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3A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3A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3A7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3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F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A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F3A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F3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F3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A77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514FA-B0C9-45D1-98E6-6BE16BEF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9181</Words>
  <Characters>5234</Characters>
  <Application>Microsoft Office Word</Application>
  <DocSecurity>0</DocSecurity>
  <Lines>43</Lines>
  <Paragraphs>28</Paragraphs>
  <ScaleCrop>false</ScaleCrop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dcterms:created xsi:type="dcterms:W3CDTF">2026-01-22T11:18:00Z</dcterms:created>
  <dcterms:modified xsi:type="dcterms:W3CDTF">2026-01-27T13:14:00Z</dcterms:modified>
</cp:coreProperties>
</file>