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2B796" w14:textId="77777777" w:rsidR="00A0466F" w:rsidRPr="00724A4F" w:rsidRDefault="00A0466F" w:rsidP="00A0466F">
      <w:pPr>
        <w:jc w:val="right"/>
        <w:rPr>
          <w:rFonts w:eastAsia="Calibri"/>
          <w:lang w:val="uk-UA" w:eastAsia="en-US"/>
        </w:rPr>
      </w:pPr>
      <w:r w:rsidRPr="00724A4F">
        <w:rPr>
          <w:rFonts w:eastAsia="Calibri"/>
          <w:lang w:val="uk-UA" w:eastAsia="en-US"/>
        </w:rPr>
        <w:t xml:space="preserve">Додаток </w:t>
      </w:r>
    </w:p>
    <w:p w14:paraId="2C59C2E5" w14:textId="77777777" w:rsidR="00A0466F" w:rsidRPr="00724A4F" w:rsidRDefault="00A0466F" w:rsidP="00A0466F">
      <w:pPr>
        <w:jc w:val="right"/>
        <w:rPr>
          <w:rFonts w:eastAsia="Calibri"/>
          <w:lang w:val="uk-UA" w:eastAsia="en-US"/>
        </w:rPr>
      </w:pPr>
      <w:r w:rsidRPr="00724A4F">
        <w:rPr>
          <w:rFonts w:eastAsia="Calibri"/>
          <w:lang w:val="uk-UA" w:eastAsia="en-US"/>
        </w:rPr>
        <w:t xml:space="preserve">                                                                                                                                                                                      до проєкту рішення</w:t>
      </w:r>
    </w:p>
    <w:p w14:paraId="0A969706" w14:textId="77777777" w:rsidR="00A0466F" w:rsidRPr="00724A4F" w:rsidRDefault="00A0466F" w:rsidP="00A0466F">
      <w:pPr>
        <w:jc w:val="right"/>
        <w:rPr>
          <w:rFonts w:eastAsia="Calibri"/>
          <w:lang w:val="uk-UA" w:eastAsia="en-US"/>
        </w:rPr>
      </w:pPr>
      <w:r w:rsidRPr="00724A4F">
        <w:rPr>
          <w:rFonts w:eastAsia="Calibri"/>
          <w:lang w:val="uk-UA" w:eastAsia="en-US"/>
        </w:rPr>
        <w:t xml:space="preserve">                                                                                                                                                                                      </w:t>
      </w:r>
      <w:proofErr w:type="spellStart"/>
      <w:r w:rsidRPr="00724A4F">
        <w:rPr>
          <w:rFonts w:eastAsia="Calibri"/>
          <w:lang w:val="uk-UA" w:eastAsia="en-US"/>
        </w:rPr>
        <w:t>Південівської</w:t>
      </w:r>
      <w:proofErr w:type="spellEnd"/>
      <w:r w:rsidRPr="00724A4F">
        <w:rPr>
          <w:rFonts w:eastAsia="Calibri"/>
          <w:lang w:val="uk-UA" w:eastAsia="en-US"/>
        </w:rPr>
        <w:t xml:space="preserve"> міської ради</w:t>
      </w:r>
    </w:p>
    <w:p w14:paraId="4E2C6DC3" w14:textId="77777777" w:rsidR="00A0466F" w:rsidRPr="00724A4F" w:rsidRDefault="00A0466F" w:rsidP="00A0466F">
      <w:pPr>
        <w:jc w:val="right"/>
        <w:rPr>
          <w:rFonts w:eastAsia="Calibri"/>
          <w:lang w:val="uk-UA" w:eastAsia="en-US"/>
        </w:rPr>
      </w:pPr>
    </w:p>
    <w:p w14:paraId="197BAE9B" w14:textId="77777777" w:rsidR="00A0466F" w:rsidRPr="00724A4F" w:rsidRDefault="00A0466F" w:rsidP="00A0466F">
      <w:pPr>
        <w:jc w:val="right"/>
        <w:rPr>
          <w:rFonts w:eastAsia="Calibri"/>
          <w:lang w:val="uk-UA" w:eastAsia="en-US"/>
        </w:rPr>
      </w:pPr>
    </w:p>
    <w:p w14:paraId="38E61ED7" w14:textId="77777777" w:rsidR="00A0466F" w:rsidRPr="00724A4F" w:rsidRDefault="00A0466F" w:rsidP="00A0466F">
      <w:pPr>
        <w:spacing w:line="259" w:lineRule="auto"/>
        <w:jc w:val="right"/>
        <w:rPr>
          <w:rFonts w:eastAsia="Calibri"/>
          <w:lang w:val="uk-UA" w:eastAsia="en-US"/>
        </w:rPr>
      </w:pPr>
      <w:r w:rsidRPr="00724A4F">
        <w:rPr>
          <w:rFonts w:eastAsia="Calibri"/>
          <w:lang w:val="uk-UA" w:eastAsia="en-US"/>
        </w:rPr>
        <w:t xml:space="preserve">                                                                                                                                                                                     </w:t>
      </w:r>
    </w:p>
    <w:p w14:paraId="6F39F039" w14:textId="77777777" w:rsidR="00A0466F" w:rsidRPr="00724A4F" w:rsidRDefault="00A0466F" w:rsidP="00A0466F">
      <w:pPr>
        <w:jc w:val="center"/>
        <w:rPr>
          <w:b/>
          <w:bCs/>
          <w:lang w:val="uk-UA"/>
        </w:rPr>
      </w:pPr>
      <w:r w:rsidRPr="00724A4F">
        <w:rPr>
          <w:b/>
          <w:bCs/>
          <w:lang w:val="uk-UA"/>
        </w:rPr>
        <w:t>ЗВІТ</w:t>
      </w:r>
    </w:p>
    <w:p w14:paraId="1CC1BDE9" w14:textId="77777777" w:rsidR="00A0466F" w:rsidRPr="00724A4F" w:rsidRDefault="00A0466F" w:rsidP="00A0466F">
      <w:pPr>
        <w:spacing w:line="259" w:lineRule="auto"/>
        <w:jc w:val="center"/>
        <w:rPr>
          <w:b/>
          <w:lang w:val="uk-UA" w:eastAsia="uk-UA"/>
        </w:rPr>
      </w:pPr>
      <w:r w:rsidRPr="00724A4F">
        <w:rPr>
          <w:b/>
          <w:bCs/>
          <w:lang w:val="uk-UA"/>
        </w:rPr>
        <w:t xml:space="preserve">про результати виконання </w:t>
      </w:r>
      <w:r w:rsidRPr="00724A4F">
        <w:rPr>
          <w:rFonts w:eastAsia="Calibri"/>
          <w:b/>
          <w:bCs/>
          <w:lang w:val="uk-UA" w:eastAsia="en-US"/>
        </w:rPr>
        <w:t xml:space="preserve">Програми </w:t>
      </w:r>
      <w:r w:rsidRPr="00724A4F">
        <w:rPr>
          <w:b/>
          <w:lang w:val="uk-UA" w:eastAsia="uk-UA"/>
        </w:rPr>
        <w:t xml:space="preserve">розвитку цивільного захисту, техногенної та пожежної безпеки </w:t>
      </w:r>
    </w:p>
    <w:p w14:paraId="4F9F4938" w14:textId="77777777" w:rsidR="00A0466F" w:rsidRPr="00724A4F" w:rsidRDefault="00A0466F" w:rsidP="00A0466F">
      <w:pPr>
        <w:spacing w:line="259" w:lineRule="auto"/>
        <w:jc w:val="center"/>
        <w:rPr>
          <w:rFonts w:eastAsia="Calibri"/>
          <w:b/>
          <w:bCs/>
          <w:lang w:val="uk-UA" w:eastAsia="en-US"/>
        </w:rPr>
      </w:pPr>
      <w:proofErr w:type="spellStart"/>
      <w:r w:rsidRPr="00724A4F">
        <w:rPr>
          <w:b/>
          <w:lang w:val="uk-UA"/>
        </w:rPr>
        <w:t>Южненської</w:t>
      </w:r>
      <w:proofErr w:type="spellEnd"/>
      <w:r w:rsidRPr="00724A4F">
        <w:rPr>
          <w:b/>
          <w:lang w:val="uk-UA"/>
        </w:rPr>
        <w:t xml:space="preserve"> міської територіальної громади на 2022-2026 роки</w:t>
      </w:r>
      <w:r w:rsidRPr="00724A4F">
        <w:rPr>
          <w:rFonts w:eastAsia="Calibri"/>
          <w:b/>
          <w:bCs/>
          <w:lang w:val="uk-UA" w:eastAsia="en-US"/>
        </w:rPr>
        <w:t>, за 2025 рік</w:t>
      </w:r>
    </w:p>
    <w:p w14:paraId="2CC8BE50" w14:textId="77777777" w:rsidR="00A0466F" w:rsidRPr="00724A4F" w:rsidRDefault="00A0466F" w:rsidP="00A0466F">
      <w:pPr>
        <w:spacing w:line="259" w:lineRule="auto"/>
        <w:jc w:val="center"/>
        <w:rPr>
          <w:rFonts w:eastAsia="Calibri"/>
          <w:b/>
          <w:bCs/>
          <w:lang w:val="uk-UA" w:eastAsia="en-US"/>
        </w:rPr>
      </w:pPr>
    </w:p>
    <w:p w14:paraId="2C39DC27" w14:textId="77777777" w:rsidR="00A0466F" w:rsidRPr="00724A4F" w:rsidRDefault="00A0466F" w:rsidP="00A0466F">
      <w:pPr>
        <w:jc w:val="center"/>
        <w:rPr>
          <w:b/>
          <w:bCs/>
          <w:lang w:val="uk-UA"/>
        </w:rPr>
      </w:pPr>
    </w:p>
    <w:p w14:paraId="42BF9CE2" w14:textId="77777777" w:rsidR="00A0466F" w:rsidRDefault="00A0466F" w:rsidP="00A0466F">
      <w:pPr>
        <w:ind w:firstLine="567"/>
        <w:jc w:val="both"/>
        <w:rPr>
          <w:b/>
          <w:color w:val="000000" w:themeColor="text1"/>
          <w:u w:val="single"/>
          <w:lang w:val="uk-UA"/>
        </w:rPr>
      </w:pPr>
      <w:r w:rsidRPr="00724A4F">
        <w:rPr>
          <w:b/>
          <w:color w:val="000000" w:themeColor="text1"/>
          <w:u w:val="single"/>
          <w:lang w:val="uk-UA"/>
        </w:rPr>
        <w:t>Дата і номер рішення  Південнівської міської ради, яким затверджено Програму та зміни до неї:</w:t>
      </w:r>
    </w:p>
    <w:p w14:paraId="4BF26656" w14:textId="77777777" w:rsidR="007C2A5B" w:rsidRPr="00724A4F" w:rsidRDefault="007C2A5B" w:rsidP="00A0466F">
      <w:pPr>
        <w:ind w:firstLine="567"/>
        <w:jc w:val="both"/>
        <w:rPr>
          <w:b/>
          <w:color w:val="000000" w:themeColor="text1"/>
          <w:u w:val="single"/>
          <w:lang w:val="uk-UA"/>
        </w:rPr>
      </w:pPr>
    </w:p>
    <w:p w14:paraId="2D4CE216" w14:textId="77777777" w:rsidR="00A0466F" w:rsidRPr="00724A4F" w:rsidRDefault="00A0466F" w:rsidP="00A0466F">
      <w:pPr>
        <w:ind w:firstLine="567"/>
        <w:jc w:val="both"/>
        <w:rPr>
          <w:rFonts w:eastAsia="Calibri"/>
          <w:lang w:val="uk-UA" w:eastAsia="en-US"/>
        </w:rPr>
      </w:pPr>
      <w:r w:rsidRPr="00724A4F">
        <w:rPr>
          <w:lang w:val="uk-UA"/>
        </w:rPr>
        <w:t xml:space="preserve">Рішення Південнівської міської ради від </w:t>
      </w:r>
      <w:r w:rsidRPr="00724A4F">
        <w:rPr>
          <w:bCs/>
          <w:lang w:val="uk-UA" w:eastAsia="uk-UA"/>
        </w:rPr>
        <w:t>23.12.2021 № 900-VIII</w:t>
      </w:r>
      <w:r w:rsidRPr="00724A4F">
        <w:rPr>
          <w:rFonts w:eastAsia="Calibri"/>
          <w:lang w:val="uk-UA" w:eastAsia="en-US"/>
        </w:rPr>
        <w:t xml:space="preserve"> «Про затвердження </w:t>
      </w:r>
      <w:r w:rsidRPr="00724A4F">
        <w:rPr>
          <w:lang w:val="uk-UA"/>
        </w:rPr>
        <w:t>П</w:t>
      </w:r>
      <w:r w:rsidRPr="00724A4F">
        <w:rPr>
          <w:bCs/>
          <w:lang w:val="uk-UA" w:eastAsia="uk-UA"/>
        </w:rPr>
        <w:t xml:space="preserve">рограми розвитку цивільного захисту, техногенної та пожежної безпеки </w:t>
      </w:r>
      <w:proofErr w:type="spellStart"/>
      <w:r w:rsidRPr="00724A4F">
        <w:rPr>
          <w:bCs/>
          <w:lang w:val="uk-UA" w:eastAsia="uk-UA"/>
        </w:rPr>
        <w:t>Южненської</w:t>
      </w:r>
      <w:proofErr w:type="spellEnd"/>
      <w:r w:rsidRPr="00724A4F">
        <w:rPr>
          <w:bCs/>
          <w:lang w:val="uk-UA" w:eastAsia="uk-UA"/>
        </w:rPr>
        <w:t xml:space="preserve"> міської територіальної громади на 2022-2026 роки</w:t>
      </w:r>
      <w:r w:rsidRPr="00724A4F">
        <w:rPr>
          <w:rFonts w:eastAsia="Calibri"/>
          <w:lang w:val="uk-UA" w:eastAsia="en-US"/>
        </w:rPr>
        <w:t>»;</w:t>
      </w:r>
    </w:p>
    <w:p w14:paraId="798A2E98" w14:textId="77777777" w:rsidR="00A0466F" w:rsidRPr="00724A4F" w:rsidRDefault="00A0466F" w:rsidP="00A0466F">
      <w:pPr>
        <w:ind w:firstLine="567"/>
        <w:jc w:val="both"/>
        <w:rPr>
          <w:rFonts w:eastAsia="Calibri"/>
          <w:lang w:val="uk-UA" w:eastAsia="en-US"/>
        </w:rPr>
      </w:pPr>
      <w:r w:rsidRPr="00724A4F">
        <w:rPr>
          <w:lang w:val="uk-UA"/>
        </w:rPr>
        <w:t xml:space="preserve">Рішення Південнівської міської ради від </w:t>
      </w:r>
      <w:r w:rsidRPr="00724A4F">
        <w:rPr>
          <w:bCs/>
          <w:lang w:val="uk-UA" w:eastAsia="uk-UA"/>
        </w:rPr>
        <w:t>07.12.2022 № 1181-VIII</w:t>
      </w:r>
      <w:r w:rsidRPr="00724A4F">
        <w:rPr>
          <w:rFonts w:eastAsia="Calibri"/>
          <w:lang w:val="uk-UA" w:eastAsia="en-US"/>
        </w:rPr>
        <w:t xml:space="preserve"> «Про внесення змін та доповнень до </w:t>
      </w:r>
      <w:r w:rsidRPr="00724A4F">
        <w:rPr>
          <w:lang w:val="uk-UA"/>
        </w:rPr>
        <w:t>П</w:t>
      </w:r>
      <w:r w:rsidRPr="00724A4F">
        <w:rPr>
          <w:bCs/>
          <w:lang w:val="uk-UA" w:eastAsia="uk-UA"/>
        </w:rPr>
        <w:t xml:space="preserve">рограми розвитку цивільного захисту, техногенної та пожежної безпеки </w:t>
      </w:r>
      <w:proofErr w:type="spellStart"/>
      <w:r w:rsidRPr="00724A4F">
        <w:rPr>
          <w:bCs/>
          <w:lang w:val="uk-UA" w:eastAsia="uk-UA"/>
        </w:rPr>
        <w:t>Южненської</w:t>
      </w:r>
      <w:proofErr w:type="spellEnd"/>
      <w:r w:rsidRPr="00724A4F">
        <w:rPr>
          <w:bCs/>
          <w:lang w:val="uk-UA" w:eastAsia="uk-UA"/>
        </w:rPr>
        <w:t xml:space="preserve"> міської територіальної громади на 2022-2026 роки</w:t>
      </w:r>
      <w:r w:rsidR="00AA2E5E" w:rsidRPr="00724A4F">
        <w:rPr>
          <w:bCs/>
          <w:lang w:val="uk-UA" w:eastAsia="uk-UA"/>
        </w:rPr>
        <w:t xml:space="preserve">, затвердженої рішенням </w:t>
      </w:r>
      <w:proofErr w:type="spellStart"/>
      <w:r w:rsidR="00AA2E5E" w:rsidRPr="00724A4F">
        <w:rPr>
          <w:bCs/>
          <w:lang w:val="uk-UA" w:eastAsia="uk-UA"/>
        </w:rPr>
        <w:t>Южненської</w:t>
      </w:r>
      <w:proofErr w:type="spellEnd"/>
      <w:r w:rsidR="00AA2E5E" w:rsidRPr="00724A4F">
        <w:rPr>
          <w:bCs/>
          <w:lang w:val="uk-UA" w:eastAsia="uk-UA"/>
        </w:rPr>
        <w:t xml:space="preserve"> міської ради від 23.12.2021 № 900-VIII, шляхом викладення у новій редакції</w:t>
      </w:r>
      <w:r w:rsidRPr="00724A4F">
        <w:rPr>
          <w:rFonts w:eastAsia="Calibri"/>
          <w:lang w:val="uk-UA" w:eastAsia="en-US"/>
        </w:rPr>
        <w:t>»;</w:t>
      </w:r>
    </w:p>
    <w:p w14:paraId="452A7DCC" w14:textId="77777777" w:rsidR="00AA2E5E" w:rsidRPr="00724A4F" w:rsidRDefault="00AA2E5E" w:rsidP="00AA2E5E">
      <w:pPr>
        <w:ind w:firstLine="567"/>
        <w:jc w:val="both"/>
        <w:rPr>
          <w:rFonts w:eastAsia="Calibri"/>
          <w:lang w:val="uk-UA" w:eastAsia="en-US"/>
        </w:rPr>
      </w:pPr>
      <w:r w:rsidRPr="00724A4F">
        <w:rPr>
          <w:lang w:val="uk-UA"/>
        </w:rPr>
        <w:t xml:space="preserve">Рішення Південнівської міської ради від </w:t>
      </w:r>
      <w:r w:rsidRPr="00724A4F">
        <w:rPr>
          <w:bCs/>
          <w:lang w:val="uk-UA" w:eastAsia="uk-UA"/>
        </w:rPr>
        <w:t>07.03.2023 № 1215-VIII</w:t>
      </w:r>
      <w:r w:rsidRPr="00724A4F">
        <w:rPr>
          <w:rFonts w:eastAsia="Calibri"/>
          <w:lang w:val="uk-UA" w:eastAsia="en-US"/>
        </w:rPr>
        <w:t xml:space="preserve"> «Про внесення змін та доповнень до </w:t>
      </w:r>
      <w:r w:rsidRPr="00724A4F">
        <w:rPr>
          <w:lang w:val="uk-UA"/>
        </w:rPr>
        <w:t>П</w:t>
      </w:r>
      <w:r w:rsidRPr="00724A4F">
        <w:rPr>
          <w:bCs/>
          <w:lang w:val="uk-UA" w:eastAsia="uk-UA"/>
        </w:rPr>
        <w:t xml:space="preserve">рограми розвитку цивільного захисту, техногенної та пожежної безпеки </w:t>
      </w:r>
      <w:proofErr w:type="spellStart"/>
      <w:r w:rsidRPr="00724A4F">
        <w:rPr>
          <w:bCs/>
          <w:lang w:val="uk-UA" w:eastAsia="uk-UA"/>
        </w:rPr>
        <w:t>Южненської</w:t>
      </w:r>
      <w:proofErr w:type="spellEnd"/>
      <w:r w:rsidRPr="00724A4F">
        <w:rPr>
          <w:bCs/>
          <w:lang w:val="uk-UA" w:eastAsia="uk-UA"/>
        </w:rPr>
        <w:t xml:space="preserve"> міської територіальної громади на 2022-2026 роки, затвердженої рішенням </w:t>
      </w:r>
      <w:proofErr w:type="spellStart"/>
      <w:r w:rsidRPr="00724A4F">
        <w:rPr>
          <w:bCs/>
          <w:lang w:val="uk-UA" w:eastAsia="uk-UA"/>
        </w:rPr>
        <w:t>Южненської</w:t>
      </w:r>
      <w:proofErr w:type="spellEnd"/>
      <w:r w:rsidRPr="00724A4F">
        <w:rPr>
          <w:bCs/>
          <w:lang w:val="uk-UA" w:eastAsia="uk-UA"/>
        </w:rPr>
        <w:t xml:space="preserve"> міської ради від 23.12.2021 № 900-VIII, шляхом викладення у новій редакції</w:t>
      </w:r>
      <w:r w:rsidRPr="00724A4F">
        <w:rPr>
          <w:rFonts w:eastAsia="Calibri"/>
          <w:lang w:val="uk-UA" w:eastAsia="en-US"/>
        </w:rPr>
        <w:t>»;</w:t>
      </w:r>
    </w:p>
    <w:p w14:paraId="0A28C943" w14:textId="77777777" w:rsidR="00AA2E5E" w:rsidRPr="00724A4F" w:rsidRDefault="00AA2E5E" w:rsidP="00AA2E5E">
      <w:pPr>
        <w:ind w:firstLine="567"/>
        <w:jc w:val="both"/>
        <w:rPr>
          <w:rFonts w:eastAsia="Calibri"/>
          <w:lang w:val="uk-UA" w:eastAsia="en-US"/>
        </w:rPr>
      </w:pPr>
      <w:r w:rsidRPr="00724A4F">
        <w:rPr>
          <w:lang w:val="uk-UA"/>
        </w:rPr>
        <w:t xml:space="preserve">Рішення Південнівської міської ради від </w:t>
      </w:r>
      <w:r w:rsidRPr="00724A4F">
        <w:rPr>
          <w:bCs/>
          <w:lang w:val="uk-UA" w:eastAsia="uk-UA"/>
        </w:rPr>
        <w:t>04.05.2023 № 1327-VIII</w:t>
      </w:r>
      <w:r w:rsidRPr="00724A4F">
        <w:rPr>
          <w:rFonts w:eastAsia="Calibri"/>
          <w:lang w:val="uk-UA" w:eastAsia="en-US"/>
        </w:rPr>
        <w:t xml:space="preserve"> «Про внесення змін та доповнень до </w:t>
      </w:r>
      <w:r w:rsidRPr="00724A4F">
        <w:rPr>
          <w:lang w:val="uk-UA"/>
        </w:rPr>
        <w:t>П</w:t>
      </w:r>
      <w:r w:rsidRPr="00724A4F">
        <w:rPr>
          <w:bCs/>
          <w:lang w:val="uk-UA" w:eastAsia="uk-UA"/>
        </w:rPr>
        <w:t xml:space="preserve">рограми розвитку цивільного захисту, техногенної та пожежної безпеки </w:t>
      </w:r>
      <w:proofErr w:type="spellStart"/>
      <w:r w:rsidRPr="00724A4F">
        <w:rPr>
          <w:bCs/>
          <w:lang w:val="uk-UA" w:eastAsia="uk-UA"/>
        </w:rPr>
        <w:t>Южненської</w:t>
      </w:r>
      <w:proofErr w:type="spellEnd"/>
      <w:r w:rsidRPr="00724A4F">
        <w:rPr>
          <w:bCs/>
          <w:lang w:val="uk-UA" w:eastAsia="uk-UA"/>
        </w:rPr>
        <w:t xml:space="preserve"> міської територіальної громади на 2022-2026 роки, затвердженої рішенням </w:t>
      </w:r>
      <w:proofErr w:type="spellStart"/>
      <w:r w:rsidRPr="00724A4F">
        <w:rPr>
          <w:bCs/>
          <w:lang w:val="uk-UA" w:eastAsia="uk-UA"/>
        </w:rPr>
        <w:t>Южненської</w:t>
      </w:r>
      <w:proofErr w:type="spellEnd"/>
      <w:r w:rsidRPr="00724A4F">
        <w:rPr>
          <w:bCs/>
          <w:lang w:val="uk-UA" w:eastAsia="uk-UA"/>
        </w:rPr>
        <w:t xml:space="preserve"> міської ради від 23.12.2021 № 900-VIII, шляхом викладення у новій редакції</w:t>
      </w:r>
      <w:r w:rsidRPr="00724A4F">
        <w:rPr>
          <w:rFonts w:eastAsia="Calibri"/>
          <w:lang w:val="uk-UA" w:eastAsia="en-US"/>
        </w:rPr>
        <w:t>»;</w:t>
      </w:r>
    </w:p>
    <w:p w14:paraId="59BDD41F" w14:textId="77777777" w:rsidR="00AA2E5E" w:rsidRPr="00724A4F" w:rsidRDefault="00AA2E5E" w:rsidP="00AA2E5E">
      <w:pPr>
        <w:ind w:firstLine="567"/>
        <w:jc w:val="both"/>
        <w:rPr>
          <w:rFonts w:eastAsia="Calibri"/>
          <w:lang w:val="uk-UA" w:eastAsia="en-US"/>
        </w:rPr>
      </w:pPr>
      <w:r w:rsidRPr="00724A4F">
        <w:rPr>
          <w:lang w:val="uk-UA"/>
        </w:rPr>
        <w:t xml:space="preserve">Рішення Південнівської міської ради від </w:t>
      </w:r>
      <w:r w:rsidRPr="00724A4F">
        <w:rPr>
          <w:bCs/>
          <w:lang w:val="uk-UA" w:eastAsia="uk-UA"/>
        </w:rPr>
        <w:t>26.10.2023 № 1510-VIII</w:t>
      </w:r>
      <w:r w:rsidRPr="00724A4F">
        <w:rPr>
          <w:rFonts w:eastAsia="Calibri"/>
          <w:lang w:val="uk-UA" w:eastAsia="en-US"/>
        </w:rPr>
        <w:t xml:space="preserve"> «Про внесення змін та доповнень до </w:t>
      </w:r>
      <w:r w:rsidRPr="00724A4F">
        <w:rPr>
          <w:lang w:val="uk-UA"/>
        </w:rPr>
        <w:t>П</w:t>
      </w:r>
      <w:r w:rsidRPr="00724A4F">
        <w:rPr>
          <w:bCs/>
          <w:lang w:val="uk-UA" w:eastAsia="uk-UA"/>
        </w:rPr>
        <w:t xml:space="preserve">рограми розвитку цивільного захисту, техногенної та пожежної безпеки </w:t>
      </w:r>
      <w:proofErr w:type="spellStart"/>
      <w:r w:rsidRPr="00724A4F">
        <w:rPr>
          <w:bCs/>
          <w:lang w:val="uk-UA" w:eastAsia="uk-UA"/>
        </w:rPr>
        <w:t>Южненської</w:t>
      </w:r>
      <w:proofErr w:type="spellEnd"/>
      <w:r w:rsidRPr="00724A4F">
        <w:rPr>
          <w:bCs/>
          <w:lang w:val="uk-UA" w:eastAsia="uk-UA"/>
        </w:rPr>
        <w:t xml:space="preserve"> міської територіальної громади на 2022-2026 роки, затвердженої рішенням </w:t>
      </w:r>
      <w:proofErr w:type="spellStart"/>
      <w:r w:rsidRPr="00724A4F">
        <w:rPr>
          <w:bCs/>
          <w:lang w:val="uk-UA" w:eastAsia="uk-UA"/>
        </w:rPr>
        <w:t>Южненської</w:t>
      </w:r>
      <w:proofErr w:type="spellEnd"/>
      <w:r w:rsidRPr="00724A4F">
        <w:rPr>
          <w:bCs/>
          <w:lang w:val="uk-UA" w:eastAsia="uk-UA"/>
        </w:rPr>
        <w:t xml:space="preserve"> міської ради від 23.12.2021 № 900-VIII, шляхом викладення у новій редакції</w:t>
      </w:r>
      <w:r w:rsidRPr="00724A4F">
        <w:rPr>
          <w:rFonts w:eastAsia="Calibri"/>
          <w:lang w:val="uk-UA" w:eastAsia="en-US"/>
        </w:rPr>
        <w:t>»;</w:t>
      </w:r>
    </w:p>
    <w:p w14:paraId="627F9FB9" w14:textId="77777777" w:rsidR="00AA2E5E" w:rsidRPr="00724A4F" w:rsidRDefault="00AA2E5E" w:rsidP="00AA2E5E">
      <w:pPr>
        <w:ind w:firstLine="567"/>
        <w:jc w:val="both"/>
        <w:rPr>
          <w:rFonts w:eastAsia="Calibri"/>
          <w:lang w:val="uk-UA" w:eastAsia="en-US"/>
        </w:rPr>
      </w:pPr>
      <w:r w:rsidRPr="00724A4F">
        <w:rPr>
          <w:lang w:val="uk-UA"/>
        </w:rPr>
        <w:t xml:space="preserve">Рішення Південнівської міської ради від </w:t>
      </w:r>
      <w:r w:rsidRPr="00724A4F">
        <w:rPr>
          <w:bCs/>
          <w:lang w:val="uk-UA" w:eastAsia="uk-UA"/>
        </w:rPr>
        <w:t>29.08.2024 № 1836-VIII</w:t>
      </w:r>
      <w:r w:rsidRPr="00724A4F">
        <w:rPr>
          <w:rFonts w:eastAsia="Calibri"/>
          <w:lang w:val="uk-UA" w:eastAsia="en-US"/>
        </w:rPr>
        <w:t xml:space="preserve"> «Про внесення змін та доповнень до </w:t>
      </w:r>
      <w:r w:rsidRPr="00724A4F">
        <w:rPr>
          <w:lang w:val="uk-UA"/>
        </w:rPr>
        <w:t>П</w:t>
      </w:r>
      <w:r w:rsidRPr="00724A4F">
        <w:rPr>
          <w:bCs/>
          <w:lang w:val="uk-UA" w:eastAsia="uk-UA"/>
        </w:rPr>
        <w:t xml:space="preserve">рограми розвитку цивільного захисту, техногенної та пожежної безпеки </w:t>
      </w:r>
      <w:proofErr w:type="spellStart"/>
      <w:r w:rsidRPr="00724A4F">
        <w:rPr>
          <w:bCs/>
          <w:lang w:val="uk-UA" w:eastAsia="uk-UA"/>
        </w:rPr>
        <w:t>Южненської</w:t>
      </w:r>
      <w:proofErr w:type="spellEnd"/>
      <w:r w:rsidRPr="00724A4F">
        <w:rPr>
          <w:bCs/>
          <w:lang w:val="uk-UA" w:eastAsia="uk-UA"/>
        </w:rPr>
        <w:t xml:space="preserve"> міської територіальної громади на 2022-2026 роки, затвердженої рішенням </w:t>
      </w:r>
      <w:proofErr w:type="spellStart"/>
      <w:r w:rsidRPr="00724A4F">
        <w:rPr>
          <w:bCs/>
          <w:lang w:val="uk-UA" w:eastAsia="uk-UA"/>
        </w:rPr>
        <w:t>Южненської</w:t>
      </w:r>
      <w:proofErr w:type="spellEnd"/>
      <w:r w:rsidRPr="00724A4F">
        <w:rPr>
          <w:bCs/>
          <w:lang w:val="uk-UA" w:eastAsia="uk-UA"/>
        </w:rPr>
        <w:t xml:space="preserve"> міської ради від 23.12.2021 № 900-VIII, шляхом викладення у новій редакції</w:t>
      </w:r>
      <w:r w:rsidRPr="00724A4F">
        <w:rPr>
          <w:rFonts w:eastAsia="Calibri"/>
          <w:lang w:val="uk-UA" w:eastAsia="en-US"/>
        </w:rPr>
        <w:t>»;</w:t>
      </w:r>
    </w:p>
    <w:p w14:paraId="551F5CB7" w14:textId="77777777" w:rsidR="00AA2E5E" w:rsidRPr="00724A4F" w:rsidRDefault="00AA2E5E" w:rsidP="00AA2E5E">
      <w:pPr>
        <w:ind w:firstLine="567"/>
        <w:jc w:val="both"/>
        <w:rPr>
          <w:rFonts w:eastAsia="Calibri"/>
          <w:lang w:val="uk-UA" w:eastAsia="en-US"/>
        </w:rPr>
      </w:pPr>
      <w:r w:rsidRPr="00724A4F">
        <w:rPr>
          <w:lang w:val="uk-UA"/>
        </w:rPr>
        <w:t xml:space="preserve">Рішення Південнівської міської ради від </w:t>
      </w:r>
      <w:r w:rsidRPr="00724A4F">
        <w:rPr>
          <w:bCs/>
          <w:lang w:val="uk-UA" w:eastAsia="uk-UA"/>
        </w:rPr>
        <w:t>14.11.2024 № 1930-VIII</w:t>
      </w:r>
      <w:r w:rsidRPr="00724A4F">
        <w:rPr>
          <w:rFonts w:eastAsia="Calibri"/>
          <w:lang w:val="uk-UA" w:eastAsia="en-US"/>
        </w:rPr>
        <w:t xml:space="preserve"> «Про внесення змін та доповнень до </w:t>
      </w:r>
      <w:r w:rsidRPr="00724A4F">
        <w:rPr>
          <w:lang w:val="uk-UA"/>
        </w:rPr>
        <w:t>П</w:t>
      </w:r>
      <w:r w:rsidRPr="00724A4F">
        <w:rPr>
          <w:bCs/>
          <w:lang w:val="uk-UA" w:eastAsia="uk-UA"/>
        </w:rPr>
        <w:t xml:space="preserve">рограми розвитку цивільного захисту, техногенної та пожежної безпеки </w:t>
      </w:r>
      <w:proofErr w:type="spellStart"/>
      <w:r w:rsidRPr="00724A4F">
        <w:rPr>
          <w:bCs/>
          <w:lang w:val="uk-UA" w:eastAsia="uk-UA"/>
        </w:rPr>
        <w:t>Южненської</w:t>
      </w:r>
      <w:proofErr w:type="spellEnd"/>
      <w:r w:rsidRPr="00724A4F">
        <w:rPr>
          <w:bCs/>
          <w:lang w:val="uk-UA" w:eastAsia="uk-UA"/>
        </w:rPr>
        <w:t xml:space="preserve"> міської територіальної громади на 2022-2026 роки, затвердженої рішенням </w:t>
      </w:r>
      <w:proofErr w:type="spellStart"/>
      <w:r w:rsidRPr="00724A4F">
        <w:rPr>
          <w:bCs/>
          <w:lang w:val="uk-UA" w:eastAsia="uk-UA"/>
        </w:rPr>
        <w:t>Южненської</w:t>
      </w:r>
      <w:proofErr w:type="spellEnd"/>
      <w:r w:rsidRPr="00724A4F">
        <w:rPr>
          <w:bCs/>
          <w:lang w:val="uk-UA" w:eastAsia="uk-UA"/>
        </w:rPr>
        <w:t xml:space="preserve"> міської ради від 23.12.2021 № 900-VIII, шляхом викладення у новій редакції</w:t>
      </w:r>
      <w:r w:rsidRPr="00724A4F">
        <w:rPr>
          <w:rFonts w:eastAsia="Calibri"/>
          <w:lang w:val="uk-UA" w:eastAsia="en-US"/>
        </w:rPr>
        <w:t>»;</w:t>
      </w:r>
    </w:p>
    <w:p w14:paraId="2F34B086" w14:textId="77777777" w:rsidR="00AA2E5E" w:rsidRPr="00724A4F" w:rsidRDefault="00AA2E5E" w:rsidP="00AA2E5E">
      <w:pPr>
        <w:ind w:firstLine="567"/>
        <w:jc w:val="both"/>
        <w:rPr>
          <w:rFonts w:eastAsia="Calibri"/>
          <w:lang w:val="uk-UA" w:eastAsia="en-US"/>
        </w:rPr>
      </w:pPr>
      <w:r w:rsidRPr="00724A4F">
        <w:rPr>
          <w:lang w:val="uk-UA"/>
        </w:rPr>
        <w:lastRenderedPageBreak/>
        <w:t xml:space="preserve">Рішення Південнівської міської ради від </w:t>
      </w:r>
      <w:r w:rsidRPr="00724A4F">
        <w:rPr>
          <w:bCs/>
          <w:lang w:val="uk-UA" w:eastAsia="uk-UA"/>
        </w:rPr>
        <w:t>22.05.2025 № 2244-VIII</w:t>
      </w:r>
      <w:r w:rsidRPr="00724A4F">
        <w:rPr>
          <w:rFonts w:eastAsia="Calibri"/>
          <w:lang w:val="uk-UA" w:eastAsia="en-US"/>
        </w:rPr>
        <w:t xml:space="preserve"> «Про внесення змін та доповнень до </w:t>
      </w:r>
      <w:r w:rsidRPr="00724A4F">
        <w:rPr>
          <w:lang w:val="uk-UA"/>
        </w:rPr>
        <w:t>П</w:t>
      </w:r>
      <w:r w:rsidRPr="00724A4F">
        <w:rPr>
          <w:bCs/>
          <w:lang w:val="uk-UA" w:eastAsia="uk-UA"/>
        </w:rPr>
        <w:t xml:space="preserve">рограми розвитку цивільного захисту, техногенної та пожежної безпеки </w:t>
      </w:r>
      <w:proofErr w:type="spellStart"/>
      <w:r w:rsidRPr="00724A4F">
        <w:rPr>
          <w:bCs/>
          <w:lang w:val="uk-UA" w:eastAsia="uk-UA"/>
        </w:rPr>
        <w:t>Южненської</w:t>
      </w:r>
      <w:proofErr w:type="spellEnd"/>
      <w:r w:rsidRPr="00724A4F">
        <w:rPr>
          <w:bCs/>
          <w:lang w:val="uk-UA" w:eastAsia="uk-UA"/>
        </w:rPr>
        <w:t xml:space="preserve"> міської територіальної громади на 2022-2026 роки, затвердженої рішенням </w:t>
      </w:r>
      <w:proofErr w:type="spellStart"/>
      <w:r w:rsidRPr="00724A4F">
        <w:rPr>
          <w:bCs/>
          <w:lang w:val="uk-UA" w:eastAsia="uk-UA"/>
        </w:rPr>
        <w:t>Южненської</w:t>
      </w:r>
      <w:proofErr w:type="spellEnd"/>
      <w:r w:rsidRPr="00724A4F">
        <w:rPr>
          <w:bCs/>
          <w:lang w:val="uk-UA" w:eastAsia="uk-UA"/>
        </w:rPr>
        <w:t xml:space="preserve"> міської ради від 23.12.2021 № 900-VIII, шляхом викладення у новій редакції</w:t>
      </w:r>
      <w:r w:rsidRPr="00724A4F">
        <w:rPr>
          <w:rFonts w:eastAsia="Calibri"/>
          <w:lang w:val="uk-UA" w:eastAsia="en-US"/>
        </w:rPr>
        <w:t>»;</w:t>
      </w:r>
    </w:p>
    <w:p w14:paraId="1364C891" w14:textId="77777777" w:rsidR="00AA2E5E" w:rsidRPr="00724A4F" w:rsidRDefault="00AA2E5E" w:rsidP="00AA2E5E">
      <w:pPr>
        <w:ind w:firstLine="567"/>
        <w:jc w:val="both"/>
        <w:rPr>
          <w:rFonts w:eastAsia="Calibri"/>
          <w:lang w:val="uk-UA" w:eastAsia="en-US"/>
        </w:rPr>
      </w:pPr>
      <w:r w:rsidRPr="00724A4F">
        <w:rPr>
          <w:lang w:val="uk-UA"/>
        </w:rPr>
        <w:t xml:space="preserve">Рішення Південнівської міської ради від </w:t>
      </w:r>
      <w:r w:rsidRPr="00724A4F">
        <w:rPr>
          <w:bCs/>
          <w:lang w:val="uk-UA" w:eastAsia="uk-UA"/>
        </w:rPr>
        <w:t>18.12.2025 № 2475-VIII</w:t>
      </w:r>
      <w:r w:rsidRPr="00724A4F">
        <w:rPr>
          <w:rFonts w:eastAsia="Calibri"/>
          <w:lang w:val="uk-UA" w:eastAsia="en-US"/>
        </w:rPr>
        <w:t xml:space="preserve"> «Про внесення змін та доповнень до </w:t>
      </w:r>
      <w:r w:rsidRPr="00724A4F">
        <w:rPr>
          <w:lang w:val="uk-UA"/>
        </w:rPr>
        <w:t>П</w:t>
      </w:r>
      <w:r w:rsidRPr="00724A4F">
        <w:rPr>
          <w:bCs/>
          <w:lang w:val="uk-UA" w:eastAsia="uk-UA"/>
        </w:rPr>
        <w:t xml:space="preserve">рограми розвитку цивільного захисту, техногенної та пожежної безпеки </w:t>
      </w:r>
      <w:proofErr w:type="spellStart"/>
      <w:r w:rsidRPr="00724A4F">
        <w:rPr>
          <w:bCs/>
          <w:lang w:val="uk-UA" w:eastAsia="uk-UA"/>
        </w:rPr>
        <w:t>Южненської</w:t>
      </w:r>
      <w:proofErr w:type="spellEnd"/>
      <w:r w:rsidRPr="00724A4F">
        <w:rPr>
          <w:bCs/>
          <w:lang w:val="uk-UA" w:eastAsia="uk-UA"/>
        </w:rPr>
        <w:t xml:space="preserve"> міської територіальної громади на 2022-2026 роки, затвердженої рішенням </w:t>
      </w:r>
      <w:proofErr w:type="spellStart"/>
      <w:r w:rsidRPr="00724A4F">
        <w:rPr>
          <w:bCs/>
          <w:lang w:val="uk-UA" w:eastAsia="uk-UA"/>
        </w:rPr>
        <w:t>Южненської</w:t>
      </w:r>
      <w:proofErr w:type="spellEnd"/>
      <w:r w:rsidRPr="00724A4F">
        <w:rPr>
          <w:bCs/>
          <w:lang w:val="uk-UA" w:eastAsia="uk-UA"/>
        </w:rPr>
        <w:t xml:space="preserve"> міської ради від 23.12.2021 № 900-VIII, шляхом викладення у новій редакції</w:t>
      </w:r>
      <w:r w:rsidRPr="00724A4F">
        <w:rPr>
          <w:rFonts w:eastAsia="Calibri"/>
          <w:lang w:val="uk-UA" w:eastAsia="en-US"/>
        </w:rPr>
        <w:t>».</w:t>
      </w:r>
    </w:p>
    <w:p w14:paraId="1C6F2BE2" w14:textId="77777777" w:rsidR="00724A4F" w:rsidRPr="00724A4F" w:rsidRDefault="00724A4F" w:rsidP="00AA2E5E">
      <w:pPr>
        <w:ind w:firstLine="567"/>
        <w:jc w:val="both"/>
        <w:rPr>
          <w:rFonts w:eastAsia="Calibri"/>
          <w:lang w:val="uk-UA" w:eastAsia="en-US"/>
        </w:rPr>
      </w:pPr>
    </w:p>
    <w:p w14:paraId="6FF34255" w14:textId="77777777" w:rsidR="00A0466F" w:rsidRDefault="00A0466F" w:rsidP="00A0466F">
      <w:pPr>
        <w:ind w:firstLine="567"/>
        <w:rPr>
          <w:b/>
          <w:u w:val="single"/>
          <w:lang w:val="uk-UA"/>
        </w:rPr>
      </w:pPr>
      <w:r w:rsidRPr="00724A4F">
        <w:rPr>
          <w:b/>
          <w:u w:val="single"/>
          <w:lang w:val="uk-UA"/>
        </w:rPr>
        <w:t>Відповідальний виконавець Програми:</w:t>
      </w:r>
    </w:p>
    <w:p w14:paraId="6244B0C9" w14:textId="77777777" w:rsidR="007C2A5B" w:rsidRPr="00724A4F" w:rsidRDefault="007C2A5B" w:rsidP="00A0466F">
      <w:pPr>
        <w:ind w:firstLine="567"/>
        <w:rPr>
          <w:b/>
          <w:u w:val="single"/>
          <w:lang w:val="uk-UA"/>
        </w:rPr>
      </w:pPr>
    </w:p>
    <w:p w14:paraId="003EFD3E" w14:textId="77777777" w:rsidR="00724A4F" w:rsidRPr="00724A4F" w:rsidRDefault="00724A4F" w:rsidP="00724A4F">
      <w:pPr>
        <w:rPr>
          <w:lang w:val="uk-UA"/>
        </w:rPr>
      </w:pPr>
      <w:r w:rsidRPr="00724A4F">
        <w:rPr>
          <w:lang w:val="uk-UA"/>
        </w:rPr>
        <w:t>ГУ ДСНС України в Одеській області;</w:t>
      </w:r>
    </w:p>
    <w:p w14:paraId="0B85EE6C" w14:textId="77777777" w:rsidR="00724A4F" w:rsidRPr="00724A4F" w:rsidRDefault="00724A4F" w:rsidP="00724A4F">
      <w:pPr>
        <w:rPr>
          <w:lang w:val="uk-UA"/>
        </w:rPr>
      </w:pPr>
      <w:r w:rsidRPr="00724A4F">
        <w:rPr>
          <w:lang w:val="uk-UA"/>
        </w:rPr>
        <w:t>7 ДПРЗ ГУ ДСНС України в Одеській області;</w:t>
      </w:r>
    </w:p>
    <w:p w14:paraId="2C184FDF" w14:textId="77777777" w:rsidR="00724A4F" w:rsidRPr="00724A4F" w:rsidRDefault="00724A4F" w:rsidP="00724A4F">
      <w:pPr>
        <w:rPr>
          <w:lang w:val="uk-UA"/>
        </w:rPr>
      </w:pPr>
      <w:r w:rsidRPr="00724A4F">
        <w:rPr>
          <w:lang w:val="uk-UA"/>
        </w:rPr>
        <w:t>Виконавчий комітет Південнівської міської ради;</w:t>
      </w:r>
    </w:p>
    <w:p w14:paraId="3BBCED6D" w14:textId="77777777" w:rsidR="00724A4F" w:rsidRPr="00724A4F" w:rsidRDefault="00724A4F" w:rsidP="00724A4F">
      <w:pPr>
        <w:rPr>
          <w:lang w:val="uk-UA"/>
        </w:rPr>
      </w:pPr>
      <w:r w:rsidRPr="00724A4F">
        <w:rPr>
          <w:lang w:val="uk-UA"/>
        </w:rPr>
        <w:t>Управління капітального будівництва Південнівської міської ради;</w:t>
      </w:r>
    </w:p>
    <w:p w14:paraId="59ED4DDE" w14:textId="77777777" w:rsidR="00724A4F" w:rsidRPr="00724A4F" w:rsidRDefault="00724A4F" w:rsidP="00724A4F">
      <w:pPr>
        <w:rPr>
          <w:lang w:val="uk-UA"/>
        </w:rPr>
      </w:pPr>
      <w:r w:rsidRPr="00724A4F">
        <w:rPr>
          <w:lang w:val="uk-UA"/>
        </w:rPr>
        <w:t>Управління освіти Південнівської міської ради;</w:t>
      </w:r>
    </w:p>
    <w:p w14:paraId="7FD128F1" w14:textId="77777777" w:rsidR="00724A4F" w:rsidRPr="00724A4F" w:rsidRDefault="00724A4F" w:rsidP="00724A4F">
      <w:pPr>
        <w:rPr>
          <w:lang w:val="uk-UA"/>
        </w:rPr>
      </w:pPr>
      <w:r w:rsidRPr="00724A4F">
        <w:rPr>
          <w:lang w:val="uk-UA"/>
        </w:rPr>
        <w:t>Управління культури, спорту та молодіжної політики Південнівської міської ради;</w:t>
      </w:r>
    </w:p>
    <w:p w14:paraId="161CA9F4" w14:textId="77777777" w:rsidR="00724A4F" w:rsidRPr="00724A4F" w:rsidRDefault="00724A4F" w:rsidP="00724A4F">
      <w:pPr>
        <w:rPr>
          <w:lang w:val="uk-UA"/>
        </w:rPr>
      </w:pPr>
      <w:r w:rsidRPr="00724A4F">
        <w:rPr>
          <w:lang w:val="uk-UA"/>
        </w:rPr>
        <w:t>Фонд комунального майна</w:t>
      </w:r>
      <w:bookmarkStart w:id="0" w:name="_Hlk77252425"/>
      <w:r w:rsidRPr="00724A4F">
        <w:rPr>
          <w:lang w:val="uk-UA"/>
        </w:rPr>
        <w:t xml:space="preserve"> Південнівської міської ради</w:t>
      </w:r>
      <w:bookmarkEnd w:id="0"/>
      <w:r w:rsidRPr="00724A4F">
        <w:rPr>
          <w:lang w:val="uk-UA"/>
        </w:rPr>
        <w:t>;</w:t>
      </w:r>
    </w:p>
    <w:p w14:paraId="64B0A79E" w14:textId="77777777" w:rsidR="00724A4F" w:rsidRPr="00724A4F" w:rsidRDefault="00724A4F" w:rsidP="00724A4F">
      <w:pPr>
        <w:rPr>
          <w:lang w:val="uk-UA"/>
        </w:rPr>
      </w:pPr>
    </w:p>
    <w:p w14:paraId="681B3828" w14:textId="77777777" w:rsidR="00AA2E5E" w:rsidRPr="00724A4F" w:rsidRDefault="00A0466F" w:rsidP="00724A4F">
      <w:pPr>
        <w:rPr>
          <w:lang w:val="uk-UA"/>
        </w:rPr>
      </w:pPr>
      <w:r w:rsidRPr="00724A4F">
        <w:rPr>
          <w:b/>
          <w:u w:val="single"/>
          <w:lang w:val="uk-UA"/>
        </w:rPr>
        <w:t>Строк реалізації Програми:</w:t>
      </w:r>
      <w:r w:rsidRPr="00724A4F">
        <w:rPr>
          <w:lang w:val="uk-UA"/>
        </w:rPr>
        <w:t xml:space="preserve"> 202</w:t>
      </w:r>
      <w:r w:rsidR="00724A4F" w:rsidRPr="00724A4F">
        <w:rPr>
          <w:lang w:val="uk-UA"/>
        </w:rPr>
        <w:t>2</w:t>
      </w:r>
      <w:r w:rsidRPr="00724A4F">
        <w:rPr>
          <w:lang w:val="uk-UA"/>
        </w:rPr>
        <w:t>-202</w:t>
      </w:r>
      <w:r w:rsidR="00724A4F" w:rsidRPr="00724A4F">
        <w:rPr>
          <w:lang w:val="uk-UA"/>
        </w:rPr>
        <w:t>6</w:t>
      </w:r>
      <w:r w:rsidRPr="00724A4F">
        <w:rPr>
          <w:lang w:val="uk-UA"/>
        </w:rPr>
        <w:t xml:space="preserve"> роки.       </w:t>
      </w:r>
    </w:p>
    <w:p w14:paraId="7746359D" w14:textId="77777777" w:rsidR="00AA2E5E" w:rsidRPr="00724A4F" w:rsidRDefault="00AA2E5E" w:rsidP="00A0466F">
      <w:pPr>
        <w:rPr>
          <w:lang w:val="uk-UA"/>
        </w:rPr>
      </w:pPr>
    </w:p>
    <w:p w14:paraId="5B83B521" w14:textId="77777777" w:rsidR="00AA2E5E" w:rsidRPr="00724A4F" w:rsidRDefault="00AA2E5E" w:rsidP="00A0466F">
      <w:pPr>
        <w:rPr>
          <w:lang w:val="uk-UA"/>
        </w:rPr>
      </w:pPr>
    </w:p>
    <w:p w14:paraId="66C89ECF" w14:textId="77777777" w:rsidR="00AA2E5E" w:rsidRPr="00724A4F" w:rsidRDefault="00AA2E5E" w:rsidP="00AA2E5E">
      <w:pPr>
        <w:rPr>
          <w:b/>
          <w:bCs/>
          <w:color w:val="000000" w:themeColor="text1"/>
          <w:lang w:val="uk-UA"/>
        </w:rPr>
      </w:pPr>
      <w:r w:rsidRPr="00724A4F">
        <w:rPr>
          <w:b/>
          <w:bCs/>
          <w:color w:val="000000" w:themeColor="text1"/>
          <w:lang w:val="uk-UA"/>
        </w:rPr>
        <w:t xml:space="preserve">                                                                                                       1. Виконання заходів Програми</w:t>
      </w:r>
    </w:p>
    <w:p w14:paraId="398153A6" w14:textId="77777777" w:rsidR="00AA2E5E" w:rsidRPr="00724A4F" w:rsidRDefault="00AA2E5E" w:rsidP="00AA2E5E">
      <w:pPr>
        <w:ind w:left="567"/>
        <w:jc w:val="both"/>
        <w:rPr>
          <w:color w:val="000000" w:themeColor="text1"/>
          <w:lang w:val="uk-UA"/>
        </w:rPr>
      </w:pPr>
    </w:p>
    <w:tbl>
      <w:tblPr>
        <w:tblStyle w:val="a3"/>
        <w:tblW w:w="1559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2694"/>
        <w:gridCol w:w="708"/>
        <w:gridCol w:w="1701"/>
        <w:gridCol w:w="1276"/>
        <w:gridCol w:w="1276"/>
        <w:gridCol w:w="1276"/>
        <w:gridCol w:w="992"/>
        <w:gridCol w:w="992"/>
        <w:gridCol w:w="2693"/>
      </w:tblGrid>
      <w:tr w:rsidR="00AA2E5E" w:rsidRPr="00724A4F" w14:paraId="2568A0D4" w14:textId="77777777" w:rsidTr="002C5A24">
        <w:trPr>
          <w:cantSplit/>
          <w:trHeight w:val="1134"/>
        </w:trPr>
        <w:tc>
          <w:tcPr>
            <w:tcW w:w="426" w:type="dxa"/>
            <w:vAlign w:val="center"/>
          </w:tcPr>
          <w:p w14:paraId="3172E916" w14:textId="77777777" w:rsidR="00AA2E5E" w:rsidRPr="00724A4F" w:rsidRDefault="00AA2E5E" w:rsidP="002C5A24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724A4F">
              <w:rPr>
                <w:color w:val="000000" w:themeColor="text1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1559" w:type="dxa"/>
            <w:vAlign w:val="center"/>
          </w:tcPr>
          <w:p w14:paraId="2064CC68" w14:textId="77777777" w:rsidR="00AA2E5E" w:rsidRPr="00724A4F" w:rsidRDefault="00AA2E5E" w:rsidP="002C5A24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724A4F">
              <w:rPr>
                <w:color w:val="000000" w:themeColor="text1"/>
                <w:sz w:val="20"/>
                <w:szCs w:val="20"/>
                <w:lang w:val="uk-UA"/>
              </w:rPr>
              <w:t>Завдання Програми</w:t>
            </w:r>
          </w:p>
        </w:tc>
        <w:tc>
          <w:tcPr>
            <w:tcW w:w="2694" w:type="dxa"/>
            <w:vAlign w:val="center"/>
          </w:tcPr>
          <w:p w14:paraId="56027C55" w14:textId="77777777" w:rsidR="00AA2E5E" w:rsidRPr="00724A4F" w:rsidRDefault="00AA2E5E" w:rsidP="002C5A24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724A4F">
              <w:rPr>
                <w:color w:val="000000" w:themeColor="text1"/>
                <w:sz w:val="20"/>
                <w:szCs w:val="20"/>
                <w:lang w:val="uk-UA"/>
              </w:rPr>
              <w:t>Зміст заходів</w:t>
            </w:r>
          </w:p>
        </w:tc>
        <w:tc>
          <w:tcPr>
            <w:tcW w:w="708" w:type="dxa"/>
            <w:textDirection w:val="btLr"/>
            <w:vAlign w:val="center"/>
          </w:tcPr>
          <w:p w14:paraId="3868BED1" w14:textId="77777777" w:rsidR="00AA2E5E" w:rsidRPr="00724A4F" w:rsidRDefault="00AA2E5E" w:rsidP="002C5A24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724A4F">
              <w:rPr>
                <w:color w:val="000000" w:themeColor="text1"/>
                <w:sz w:val="20"/>
                <w:szCs w:val="20"/>
                <w:lang w:val="uk-UA"/>
              </w:rPr>
              <w:t>Термін виконання</w:t>
            </w:r>
          </w:p>
        </w:tc>
        <w:tc>
          <w:tcPr>
            <w:tcW w:w="1701" w:type="dxa"/>
            <w:vAlign w:val="center"/>
          </w:tcPr>
          <w:p w14:paraId="256D2E05" w14:textId="77777777" w:rsidR="00AA2E5E" w:rsidRPr="00724A4F" w:rsidRDefault="00AA2E5E" w:rsidP="002C5A24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724A4F">
              <w:rPr>
                <w:color w:val="000000" w:themeColor="text1"/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1276" w:type="dxa"/>
            <w:vAlign w:val="center"/>
          </w:tcPr>
          <w:p w14:paraId="688B4457" w14:textId="77777777" w:rsidR="00AA2E5E" w:rsidRPr="00724A4F" w:rsidRDefault="00AA2E5E" w:rsidP="002C5A24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724A4F">
              <w:rPr>
                <w:color w:val="000000" w:themeColor="text1"/>
                <w:sz w:val="20"/>
                <w:szCs w:val="20"/>
                <w:lang w:val="uk-UA"/>
              </w:rPr>
              <w:t>Річний обсяг фінансування, передбачений Програмою</w:t>
            </w:r>
          </w:p>
          <w:p w14:paraId="41C9A53B" w14:textId="77777777" w:rsidR="00AA2E5E" w:rsidRPr="00724A4F" w:rsidRDefault="00AA2E5E" w:rsidP="002C5A24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724A4F">
              <w:rPr>
                <w:color w:val="000000" w:themeColor="text1"/>
                <w:sz w:val="20"/>
                <w:szCs w:val="20"/>
                <w:lang w:val="uk-UA"/>
              </w:rPr>
              <w:t>тис.грн</w:t>
            </w:r>
            <w:proofErr w:type="spellEnd"/>
            <w:r w:rsidR="00724A4F">
              <w:rPr>
                <w:color w:val="000000" w:themeColor="text1"/>
                <w:sz w:val="20"/>
                <w:szCs w:val="20"/>
                <w:lang w:val="uk-UA"/>
              </w:rPr>
              <w:t>.</w:t>
            </w:r>
          </w:p>
        </w:tc>
        <w:tc>
          <w:tcPr>
            <w:tcW w:w="1276" w:type="dxa"/>
            <w:vAlign w:val="center"/>
          </w:tcPr>
          <w:p w14:paraId="6FD4AA4A" w14:textId="77777777" w:rsidR="00AA2E5E" w:rsidRPr="00724A4F" w:rsidRDefault="00AA2E5E" w:rsidP="002C5A24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724A4F">
              <w:rPr>
                <w:color w:val="000000" w:themeColor="text1"/>
                <w:sz w:val="20"/>
                <w:szCs w:val="20"/>
                <w:lang w:val="uk-UA"/>
              </w:rPr>
              <w:t>Річний обсяг фінансування, затверджений бюджетом</w:t>
            </w:r>
          </w:p>
          <w:p w14:paraId="4C95BB43" w14:textId="77777777" w:rsidR="00AA2E5E" w:rsidRPr="00724A4F" w:rsidRDefault="00AA2E5E" w:rsidP="002C5A24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724A4F">
              <w:rPr>
                <w:color w:val="000000" w:themeColor="text1"/>
                <w:sz w:val="20"/>
                <w:szCs w:val="20"/>
                <w:lang w:val="uk-UA"/>
              </w:rPr>
              <w:t>тис.грн</w:t>
            </w:r>
            <w:proofErr w:type="spellEnd"/>
            <w:r w:rsidR="00724A4F">
              <w:rPr>
                <w:color w:val="000000" w:themeColor="text1"/>
                <w:sz w:val="20"/>
                <w:szCs w:val="20"/>
                <w:lang w:val="uk-UA"/>
              </w:rPr>
              <w:t>.</w:t>
            </w:r>
          </w:p>
        </w:tc>
        <w:tc>
          <w:tcPr>
            <w:tcW w:w="1276" w:type="dxa"/>
            <w:vAlign w:val="center"/>
          </w:tcPr>
          <w:p w14:paraId="273DE636" w14:textId="77777777" w:rsidR="00AA2E5E" w:rsidRPr="00724A4F" w:rsidRDefault="00AA2E5E" w:rsidP="002C5A24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724A4F">
              <w:rPr>
                <w:color w:val="000000" w:themeColor="text1"/>
                <w:sz w:val="20"/>
                <w:szCs w:val="20"/>
                <w:lang w:val="uk-UA"/>
              </w:rPr>
              <w:t xml:space="preserve">Фактично профінансовано у звітному періоді, </w:t>
            </w:r>
            <w:proofErr w:type="spellStart"/>
            <w:r w:rsidRPr="00724A4F">
              <w:rPr>
                <w:color w:val="000000" w:themeColor="text1"/>
                <w:sz w:val="20"/>
                <w:szCs w:val="20"/>
                <w:lang w:val="uk-UA"/>
              </w:rPr>
              <w:t>тис.грн</w:t>
            </w:r>
            <w:proofErr w:type="spellEnd"/>
            <w:r w:rsidR="00724A4F">
              <w:rPr>
                <w:color w:val="000000" w:themeColor="text1"/>
                <w:sz w:val="20"/>
                <w:szCs w:val="20"/>
                <w:lang w:val="uk-UA"/>
              </w:rPr>
              <w:t>.</w:t>
            </w:r>
          </w:p>
        </w:tc>
        <w:tc>
          <w:tcPr>
            <w:tcW w:w="992" w:type="dxa"/>
            <w:vAlign w:val="center"/>
          </w:tcPr>
          <w:p w14:paraId="0CB57C8A" w14:textId="77777777" w:rsidR="00AA2E5E" w:rsidRPr="00724A4F" w:rsidRDefault="00AA2E5E" w:rsidP="002C5A24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724A4F">
              <w:rPr>
                <w:color w:val="000000" w:themeColor="text1"/>
                <w:sz w:val="20"/>
                <w:szCs w:val="20"/>
                <w:lang w:val="uk-UA"/>
              </w:rPr>
              <w:t>% виконання заходу від обсягів, передбачених Програмою</w:t>
            </w:r>
          </w:p>
        </w:tc>
        <w:tc>
          <w:tcPr>
            <w:tcW w:w="992" w:type="dxa"/>
            <w:vAlign w:val="center"/>
          </w:tcPr>
          <w:p w14:paraId="29776239" w14:textId="77777777" w:rsidR="00AA2E5E" w:rsidRPr="00724A4F" w:rsidRDefault="00AA2E5E" w:rsidP="002C5A24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724A4F">
              <w:rPr>
                <w:color w:val="000000" w:themeColor="text1"/>
                <w:sz w:val="20"/>
                <w:szCs w:val="20"/>
                <w:lang w:val="uk-UA"/>
              </w:rPr>
              <w:t>% виконання заходу від обсягів, затверджений бюджетом</w:t>
            </w:r>
          </w:p>
          <w:p w14:paraId="63FFDF00" w14:textId="77777777" w:rsidR="00AA2E5E" w:rsidRPr="00724A4F" w:rsidRDefault="00AA2E5E" w:rsidP="002C5A24">
            <w:pPr>
              <w:tabs>
                <w:tab w:val="left" w:pos="2198"/>
              </w:tabs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vAlign w:val="center"/>
          </w:tcPr>
          <w:p w14:paraId="6A1AE8FA" w14:textId="77777777" w:rsidR="00AA2E5E" w:rsidRPr="00724A4F" w:rsidRDefault="00AA2E5E" w:rsidP="002C5A24">
            <w:pPr>
              <w:tabs>
                <w:tab w:val="left" w:pos="2198"/>
              </w:tabs>
              <w:ind w:left="-108" w:right="-108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724A4F">
              <w:rPr>
                <w:color w:val="000000" w:themeColor="text1"/>
                <w:sz w:val="20"/>
                <w:szCs w:val="20"/>
                <w:lang w:val="uk-UA"/>
              </w:rPr>
              <w:t>Інформація про виконання або причини невиконання заходу (досягнутий результат)</w:t>
            </w:r>
          </w:p>
        </w:tc>
      </w:tr>
      <w:tr w:rsidR="00AA2E5E" w:rsidRPr="00724A4F" w14:paraId="10659A62" w14:textId="77777777" w:rsidTr="002C5A24">
        <w:trPr>
          <w:cantSplit/>
          <w:trHeight w:val="1134"/>
        </w:trPr>
        <w:tc>
          <w:tcPr>
            <w:tcW w:w="426" w:type="dxa"/>
            <w:vAlign w:val="center"/>
          </w:tcPr>
          <w:p w14:paraId="39EEAEF8" w14:textId="77777777" w:rsidR="00AA2E5E" w:rsidRPr="00724A4F" w:rsidRDefault="00AA2E5E" w:rsidP="002C5A24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14BB44A7" w14:textId="77777777" w:rsidR="00AA2E5E" w:rsidRPr="00724A4F" w:rsidRDefault="00AA2E5E" w:rsidP="002C5A24">
            <w:pPr>
              <w:jc w:val="center"/>
              <w:rPr>
                <w:sz w:val="20"/>
                <w:szCs w:val="20"/>
                <w:lang w:val="uk-UA"/>
              </w:rPr>
            </w:pPr>
            <w:r w:rsidRPr="00724A4F">
              <w:rPr>
                <w:sz w:val="20"/>
                <w:szCs w:val="20"/>
                <w:lang w:val="uk-UA"/>
              </w:rPr>
              <w:t>1.</w:t>
            </w:r>
          </w:p>
          <w:p w14:paraId="6F456500" w14:textId="77777777" w:rsidR="00AA2E5E" w:rsidRPr="00724A4F" w:rsidRDefault="00AA2E5E" w:rsidP="002C5A2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5440A2E4" w14:textId="77777777" w:rsidR="00AA2E5E" w:rsidRPr="00724A4F" w:rsidRDefault="00724A4F" w:rsidP="002C5A24">
            <w:pPr>
              <w:jc w:val="center"/>
              <w:rPr>
                <w:sz w:val="20"/>
                <w:szCs w:val="20"/>
                <w:lang w:val="uk-UA"/>
              </w:rPr>
            </w:pPr>
            <w:r w:rsidRPr="00724A4F">
              <w:rPr>
                <w:sz w:val="20"/>
                <w:szCs w:val="20"/>
                <w:lang w:val="uk-UA"/>
              </w:rPr>
              <w:t>Забезпечення своєчасного реагування на надзвичайні ситуації та ліквідації їх наслідків</w:t>
            </w:r>
          </w:p>
        </w:tc>
        <w:tc>
          <w:tcPr>
            <w:tcW w:w="2694" w:type="dxa"/>
            <w:vAlign w:val="center"/>
          </w:tcPr>
          <w:p w14:paraId="4EB5E243" w14:textId="77777777" w:rsidR="00AA2E5E" w:rsidRPr="00724A4F" w:rsidRDefault="00724A4F" w:rsidP="002C5A24">
            <w:pPr>
              <w:jc w:val="center"/>
              <w:rPr>
                <w:sz w:val="20"/>
                <w:szCs w:val="20"/>
                <w:lang w:val="uk-UA"/>
              </w:rPr>
            </w:pPr>
            <w:r w:rsidRPr="000E2AB2">
              <w:rPr>
                <w:sz w:val="20"/>
                <w:szCs w:val="20"/>
                <w:shd w:val="clear" w:color="auto" w:fill="FFFFFF"/>
                <w:lang w:val="uk-UA"/>
              </w:rPr>
              <w:t>Матеріально - технічне переоснащення органів управління та сил цивільного захисту</w:t>
            </w:r>
            <w:r w:rsidRPr="00724A4F">
              <w:rPr>
                <w:sz w:val="20"/>
                <w:szCs w:val="20"/>
                <w:lang w:val="uk-UA"/>
              </w:rPr>
              <w:t xml:space="preserve"> </w:t>
            </w:r>
            <w:r w:rsidR="00AA2E5E" w:rsidRPr="00724A4F">
              <w:rPr>
                <w:sz w:val="20"/>
                <w:szCs w:val="20"/>
                <w:lang w:val="uk-UA"/>
              </w:rPr>
              <w:t>громади</w:t>
            </w:r>
          </w:p>
        </w:tc>
        <w:tc>
          <w:tcPr>
            <w:tcW w:w="708" w:type="dxa"/>
            <w:textDirection w:val="btLr"/>
            <w:vAlign w:val="center"/>
          </w:tcPr>
          <w:p w14:paraId="32B61196" w14:textId="77777777" w:rsidR="00AA2E5E" w:rsidRPr="00724A4F" w:rsidRDefault="00724A4F" w:rsidP="002C5A24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2022-2026</w:t>
            </w:r>
          </w:p>
          <w:p w14:paraId="0DCD7AE4" w14:textId="77777777" w:rsidR="00AA2E5E" w:rsidRPr="00724A4F" w:rsidRDefault="00AA2E5E" w:rsidP="002C5A24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1EF036AD" w14:textId="77777777" w:rsidR="00E22CD2" w:rsidRDefault="00724A4F" w:rsidP="002C5A24">
            <w:pPr>
              <w:jc w:val="center"/>
              <w:rPr>
                <w:sz w:val="20"/>
                <w:szCs w:val="20"/>
                <w:lang w:val="uk-UA"/>
              </w:rPr>
            </w:pPr>
            <w:r w:rsidRPr="000E2AB2">
              <w:rPr>
                <w:sz w:val="20"/>
                <w:szCs w:val="20"/>
                <w:lang w:val="uk-UA"/>
              </w:rPr>
              <w:t>Виконавчий комі</w:t>
            </w:r>
            <w:r w:rsidR="00E22CD2">
              <w:rPr>
                <w:sz w:val="20"/>
                <w:szCs w:val="20"/>
                <w:lang w:val="uk-UA"/>
              </w:rPr>
              <w:t>тет Південнівської міської ради,</w:t>
            </w:r>
          </w:p>
          <w:p w14:paraId="006E4705" w14:textId="77777777" w:rsidR="00AA2E5E" w:rsidRPr="00724A4F" w:rsidRDefault="00724A4F" w:rsidP="002C5A24">
            <w:pPr>
              <w:jc w:val="center"/>
              <w:rPr>
                <w:sz w:val="20"/>
                <w:szCs w:val="20"/>
                <w:lang w:val="uk-UA"/>
              </w:rPr>
            </w:pPr>
            <w:r w:rsidRPr="000E2AB2">
              <w:rPr>
                <w:color w:val="000000"/>
                <w:sz w:val="20"/>
                <w:szCs w:val="20"/>
                <w:lang w:val="uk-UA"/>
              </w:rPr>
              <w:t>ГУ ДСНС України в Одеській області</w:t>
            </w:r>
          </w:p>
        </w:tc>
        <w:tc>
          <w:tcPr>
            <w:tcW w:w="1276" w:type="dxa"/>
            <w:vAlign w:val="center"/>
          </w:tcPr>
          <w:p w14:paraId="21A738D3" w14:textId="77777777" w:rsidR="00AA2E5E" w:rsidRPr="00724A4F" w:rsidRDefault="00724A4F" w:rsidP="002C5A24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40,500</w:t>
            </w:r>
          </w:p>
        </w:tc>
        <w:tc>
          <w:tcPr>
            <w:tcW w:w="1276" w:type="dxa"/>
            <w:vAlign w:val="center"/>
          </w:tcPr>
          <w:p w14:paraId="273BBE5D" w14:textId="77777777" w:rsidR="00AA2E5E" w:rsidRPr="00724A4F" w:rsidRDefault="00E22CD2" w:rsidP="002C5A2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</w:t>
            </w:r>
          </w:p>
        </w:tc>
        <w:tc>
          <w:tcPr>
            <w:tcW w:w="1276" w:type="dxa"/>
            <w:vAlign w:val="center"/>
          </w:tcPr>
          <w:p w14:paraId="3A02AE3F" w14:textId="77777777" w:rsidR="00AA2E5E" w:rsidRPr="00724A4F" w:rsidRDefault="00E22CD2" w:rsidP="002C5A2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</w:t>
            </w:r>
          </w:p>
        </w:tc>
        <w:tc>
          <w:tcPr>
            <w:tcW w:w="992" w:type="dxa"/>
            <w:vAlign w:val="center"/>
          </w:tcPr>
          <w:p w14:paraId="13E3686A" w14:textId="77777777" w:rsidR="00AA2E5E" w:rsidRPr="00724A4F" w:rsidRDefault="00E22CD2" w:rsidP="002C5A2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992" w:type="dxa"/>
            <w:vAlign w:val="center"/>
          </w:tcPr>
          <w:p w14:paraId="16296B40" w14:textId="77777777" w:rsidR="00AA2E5E" w:rsidRPr="00724A4F" w:rsidRDefault="00E22CD2" w:rsidP="002C5A2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693" w:type="dxa"/>
            <w:vAlign w:val="center"/>
          </w:tcPr>
          <w:p w14:paraId="4E042754" w14:textId="77777777" w:rsidR="00AA2E5E" w:rsidRPr="00724A4F" w:rsidRDefault="00E22CD2" w:rsidP="003606AD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E22CD2">
              <w:rPr>
                <w:sz w:val="20"/>
                <w:szCs w:val="20"/>
                <w:lang w:val="uk-UA"/>
              </w:rPr>
              <w:t>Кошти на виконання заходу у 202</w:t>
            </w:r>
            <w:r w:rsidR="003606AD">
              <w:rPr>
                <w:sz w:val="20"/>
                <w:szCs w:val="20"/>
                <w:lang w:val="uk-UA"/>
              </w:rPr>
              <w:t>5</w:t>
            </w:r>
            <w:r w:rsidRPr="00E22CD2">
              <w:rPr>
                <w:sz w:val="20"/>
                <w:szCs w:val="20"/>
                <w:lang w:val="uk-UA"/>
              </w:rPr>
              <w:t xml:space="preserve"> році не передбачено бюджетом </w:t>
            </w:r>
            <w:proofErr w:type="spellStart"/>
            <w:r w:rsidRPr="00E22CD2">
              <w:rPr>
                <w:sz w:val="20"/>
                <w:szCs w:val="20"/>
                <w:lang w:val="uk-UA"/>
              </w:rPr>
              <w:t>Южненської</w:t>
            </w:r>
            <w:proofErr w:type="spellEnd"/>
            <w:r w:rsidRPr="00E22CD2">
              <w:rPr>
                <w:sz w:val="20"/>
                <w:szCs w:val="20"/>
                <w:lang w:val="uk-UA"/>
              </w:rPr>
              <w:t xml:space="preserve"> міської територіальної громади</w:t>
            </w:r>
          </w:p>
        </w:tc>
      </w:tr>
      <w:tr w:rsidR="00E22CD2" w:rsidRPr="00724A4F" w14:paraId="43F19548" w14:textId="77777777" w:rsidTr="008F5A6B">
        <w:tc>
          <w:tcPr>
            <w:tcW w:w="7088" w:type="dxa"/>
            <w:gridSpan w:val="5"/>
            <w:vAlign w:val="center"/>
          </w:tcPr>
          <w:p w14:paraId="24E0656A" w14:textId="77777777" w:rsidR="00E22CD2" w:rsidRPr="00724A4F" w:rsidRDefault="00E22CD2" w:rsidP="00E22CD2">
            <w:pPr>
              <w:jc w:val="right"/>
              <w:rPr>
                <w:b/>
                <w:color w:val="000000" w:themeColor="text1"/>
                <w:sz w:val="20"/>
                <w:szCs w:val="20"/>
                <w:lang w:val="uk-UA"/>
              </w:rPr>
            </w:pPr>
            <w:r w:rsidRPr="00724A4F">
              <w:rPr>
                <w:b/>
                <w:bCs/>
                <w:iCs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1276" w:type="dxa"/>
            <w:vAlign w:val="center"/>
          </w:tcPr>
          <w:p w14:paraId="4F9F55BE" w14:textId="77777777" w:rsidR="00E22CD2" w:rsidRPr="00286902" w:rsidRDefault="00E22CD2" w:rsidP="00E22CD2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  <w:r w:rsidRPr="00286902">
              <w:rPr>
                <w:b/>
                <w:sz w:val="20"/>
                <w:szCs w:val="20"/>
                <w:lang w:val="uk-UA"/>
              </w:rPr>
              <w:t>40,500</w:t>
            </w:r>
          </w:p>
        </w:tc>
        <w:tc>
          <w:tcPr>
            <w:tcW w:w="1276" w:type="dxa"/>
            <w:vAlign w:val="center"/>
          </w:tcPr>
          <w:p w14:paraId="2EA949BE" w14:textId="77777777" w:rsidR="00E22CD2" w:rsidRPr="00E22CD2" w:rsidRDefault="00E22CD2" w:rsidP="00E22CD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22CD2">
              <w:rPr>
                <w:b/>
                <w:sz w:val="20"/>
                <w:szCs w:val="20"/>
                <w:lang w:val="uk-UA"/>
              </w:rPr>
              <w:t>0,0</w:t>
            </w:r>
          </w:p>
        </w:tc>
        <w:tc>
          <w:tcPr>
            <w:tcW w:w="1276" w:type="dxa"/>
            <w:vAlign w:val="center"/>
          </w:tcPr>
          <w:p w14:paraId="2F7ED132" w14:textId="77777777" w:rsidR="00E22CD2" w:rsidRPr="00E22CD2" w:rsidRDefault="00E22CD2" w:rsidP="00E22CD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22CD2">
              <w:rPr>
                <w:b/>
                <w:sz w:val="20"/>
                <w:szCs w:val="20"/>
                <w:lang w:val="uk-UA"/>
              </w:rPr>
              <w:t>0,0</w:t>
            </w:r>
          </w:p>
        </w:tc>
        <w:tc>
          <w:tcPr>
            <w:tcW w:w="992" w:type="dxa"/>
            <w:vAlign w:val="center"/>
          </w:tcPr>
          <w:p w14:paraId="2F2C3678" w14:textId="77777777" w:rsidR="00E22CD2" w:rsidRPr="00E22CD2" w:rsidRDefault="00E22CD2" w:rsidP="00E22CD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22CD2"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992" w:type="dxa"/>
            <w:vAlign w:val="center"/>
          </w:tcPr>
          <w:p w14:paraId="4E326220" w14:textId="77777777" w:rsidR="00E22CD2" w:rsidRPr="00E22CD2" w:rsidRDefault="00E22CD2" w:rsidP="00E22CD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22CD2"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2693" w:type="dxa"/>
            <w:vAlign w:val="center"/>
          </w:tcPr>
          <w:p w14:paraId="7DEB38DE" w14:textId="77777777" w:rsidR="00E22CD2" w:rsidRPr="00724A4F" w:rsidRDefault="00E22CD2" w:rsidP="00E22CD2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</w:tr>
    </w:tbl>
    <w:p w14:paraId="25F8D615" w14:textId="77777777" w:rsidR="00AA2E5E" w:rsidRPr="00724A4F" w:rsidRDefault="00AA2E5E" w:rsidP="00AA2E5E">
      <w:pPr>
        <w:rPr>
          <w:b/>
          <w:lang w:val="uk-UA"/>
        </w:rPr>
      </w:pPr>
    </w:p>
    <w:p w14:paraId="56399ED2" w14:textId="77777777" w:rsidR="00AA2E5E" w:rsidRPr="00724A4F" w:rsidRDefault="00AA2E5E" w:rsidP="00AA2E5E">
      <w:pPr>
        <w:rPr>
          <w:b/>
          <w:lang w:val="uk-UA"/>
        </w:rPr>
      </w:pPr>
    </w:p>
    <w:p w14:paraId="7B8ECB28" w14:textId="77777777" w:rsidR="00AA2E5E" w:rsidRPr="00724A4F" w:rsidRDefault="00AA2E5E" w:rsidP="00AA2E5E">
      <w:pPr>
        <w:rPr>
          <w:b/>
          <w:lang w:val="uk-UA"/>
        </w:rPr>
      </w:pPr>
    </w:p>
    <w:p w14:paraId="3014BAD0" w14:textId="77777777" w:rsidR="00AA2E5E" w:rsidRPr="00724A4F" w:rsidRDefault="00AA2E5E" w:rsidP="00AA2E5E">
      <w:pPr>
        <w:rPr>
          <w:b/>
          <w:lang w:val="uk-UA"/>
        </w:rPr>
      </w:pPr>
    </w:p>
    <w:p w14:paraId="264F8C04" w14:textId="77777777" w:rsidR="00E8753D" w:rsidRDefault="00E8753D" w:rsidP="00AA2E5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  <w:sectPr w:rsidR="00E8753D" w:rsidSect="00724A4F">
          <w:pgSz w:w="16838" w:h="11906" w:orient="landscape"/>
          <w:pgMar w:top="851" w:right="851" w:bottom="1134" w:left="851" w:header="709" w:footer="709" w:gutter="0"/>
          <w:cols w:space="708"/>
          <w:docGrid w:linePitch="360"/>
        </w:sectPr>
      </w:pPr>
    </w:p>
    <w:p w14:paraId="54BB2FBF" w14:textId="77777777" w:rsidR="00E8753D" w:rsidRPr="002E036D" w:rsidRDefault="00E8753D" w:rsidP="00E8753D">
      <w:pPr>
        <w:suppressAutoHyphens/>
        <w:spacing w:beforeAutospacing="1" w:afterAutospacing="1"/>
        <w:jc w:val="center"/>
        <w:rPr>
          <w:b/>
          <w:color w:val="000000"/>
          <w:lang w:val="uk-UA" w:eastAsia="uk-UA"/>
        </w:rPr>
      </w:pPr>
      <w:r w:rsidRPr="002E036D">
        <w:rPr>
          <w:b/>
          <w:color w:val="000000"/>
          <w:lang w:val="uk-UA" w:eastAsia="uk-UA"/>
        </w:rPr>
        <w:lastRenderedPageBreak/>
        <w:t>ПОЯСНЮВАЛЬНА ЗАПИСКА</w:t>
      </w:r>
    </w:p>
    <w:p w14:paraId="2C23985E" w14:textId="77777777" w:rsidR="00E8753D" w:rsidRPr="002E036D" w:rsidRDefault="00E8753D" w:rsidP="00E8753D">
      <w:pPr>
        <w:suppressAutoHyphens/>
        <w:ind w:left="426"/>
        <w:jc w:val="center"/>
        <w:rPr>
          <w:b/>
          <w:lang w:val="uk-UA"/>
        </w:rPr>
      </w:pPr>
      <w:r w:rsidRPr="002E036D">
        <w:rPr>
          <w:b/>
          <w:color w:val="000000"/>
        </w:rPr>
        <w:t xml:space="preserve">до </w:t>
      </w:r>
      <w:proofErr w:type="spellStart"/>
      <w:r w:rsidRPr="002E036D">
        <w:rPr>
          <w:b/>
          <w:color w:val="000000"/>
        </w:rPr>
        <w:t>звіту</w:t>
      </w:r>
      <w:proofErr w:type="spellEnd"/>
      <w:r w:rsidRPr="002E036D">
        <w:rPr>
          <w:b/>
          <w:color w:val="000000"/>
        </w:rPr>
        <w:t xml:space="preserve"> </w:t>
      </w:r>
      <w:r w:rsidRPr="00724A4F">
        <w:rPr>
          <w:b/>
          <w:bCs/>
          <w:lang w:val="uk-UA"/>
        </w:rPr>
        <w:t xml:space="preserve">про результати виконання </w:t>
      </w:r>
      <w:r w:rsidRPr="002E036D">
        <w:rPr>
          <w:b/>
          <w:lang w:val="uk-UA"/>
        </w:rPr>
        <w:t>П</w:t>
      </w:r>
      <w:r w:rsidRPr="002E036D">
        <w:rPr>
          <w:b/>
          <w:lang w:val="uk-UA" w:eastAsia="uk-UA"/>
        </w:rPr>
        <w:t xml:space="preserve">рограми розвитку цивільного захисту, техногенної та пожежної безпеки </w:t>
      </w:r>
      <w:proofErr w:type="spellStart"/>
      <w:r w:rsidRPr="002E036D">
        <w:rPr>
          <w:b/>
          <w:lang w:val="uk-UA"/>
        </w:rPr>
        <w:t>Южненської</w:t>
      </w:r>
      <w:proofErr w:type="spellEnd"/>
      <w:r w:rsidRPr="002E036D">
        <w:rPr>
          <w:b/>
          <w:lang w:val="uk-UA"/>
        </w:rPr>
        <w:t xml:space="preserve"> міської </w:t>
      </w:r>
    </w:p>
    <w:p w14:paraId="6C9909CA" w14:textId="77777777" w:rsidR="00E8753D" w:rsidRPr="002E036D" w:rsidRDefault="00E8753D" w:rsidP="00E8753D">
      <w:pPr>
        <w:suppressAutoHyphens/>
        <w:jc w:val="center"/>
        <w:rPr>
          <w:b/>
          <w:bCs/>
          <w:color w:val="000000"/>
          <w:lang w:val="uk-UA"/>
        </w:rPr>
      </w:pPr>
      <w:r w:rsidRPr="002E036D">
        <w:rPr>
          <w:b/>
          <w:lang w:val="uk-UA"/>
        </w:rPr>
        <w:t>територіальної громади на 2022-2026 роки</w:t>
      </w:r>
      <w:r>
        <w:rPr>
          <w:b/>
          <w:lang w:val="uk-UA"/>
        </w:rPr>
        <w:t>,</w:t>
      </w:r>
      <w:r w:rsidRPr="002E036D">
        <w:rPr>
          <w:b/>
          <w:lang w:val="uk-UA"/>
        </w:rPr>
        <w:t xml:space="preserve"> </w:t>
      </w:r>
      <w:r w:rsidRPr="002E036D">
        <w:rPr>
          <w:b/>
          <w:bCs/>
          <w:color w:val="000000"/>
          <w:lang w:val="uk-UA"/>
        </w:rPr>
        <w:t>за 202</w:t>
      </w:r>
      <w:r>
        <w:rPr>
          <w:b/>
          <w:bCs/>
          <w:color w:val="000000"/>
          <w:lang w:val="uk-UA"/>
        </w:rPr>
        <w:t>5</w:t>
      </w:r>
      <w:r w:rsidRPr="002E036D">
        <w:rPr>
          <w:b/>
          <w:bCs/>
          <w:color w:val="000000"/>
          <w:lang w:val="uk-UA"/>
        </w:rPr>
        <w:t xml:space="preserve"> рік</w:t>
      </w:r>
    </w:p>
    <w:p w14:paraId="46197AB3" w14:textId="77777777" w:rsidR="00E8753D" w:rsidRPr="002E036D" w:rsidRDefault="00E8753D" w:rsidP="00E8753D">
      <w:pPr>
        <w:suppressAutoHyphens/>
        <w:ind w:firstLine="708"/>
        <w:jc w:val="both"/>
        <w:rPr>
          <w:lang w:val="uk-UA"/>
        </w:rPr>
      </w:pPr>
    </w:p>
    <w:p w14:paraId="5A8509A8" w14:textId="77777777" w:rsidR="002F7C2D" w:rsidRDefault="002F7C2D" w:rsidP="00E8753D">
      <w:pPr>
        <w:ind w:firstLine="708"/>
        <w:jc w:val="both"/>
        <w:rPr>
          <w:bCs/>
          <w:iCs/>
          <w:lang w:val="uk-UA"/>
        </w:rPr>
      </w:pPr>
    </w:p>
    <w:p w14:paraId="3CD049B3" w14:textId="77777777" w:rsidR="00E8753D" w:rsidRDefault="00E8753D" w:rsidP="00E8753D">
      <w:pPr>
        <w:ind w:firstLine="708"/>
        <w:jc w:val="both"/>
        <w:rPr>
          <w:bCs/>
          <w:iCs/>
          <w:lang w:val="uk-UA"/>
        </w:rPr>
      </w:pPr>
      <w:r w:rsidRPr="007D1534">
        <w:rPr>
          <w:bCs/>
          <w:iCs/>
          <w:lang w:val="uk-UA"/>
        </w:rPr>
        <w:t>Рішенням Південнів</w:t>
      </w:r>
      <w:r w:rsidRPr="007D1534">
        <w:rPr>
          <w:lang w:val="uk-UA"/>
        </w:rPr>
        <w:t xml:space="preserve">ської міської ради від </w:t>
      </w:r>
      <w:r w:rsidRPr="00724A4F">
        <w:rPr>
          <w:bCs/>
          <w:lang w:val="uk-UA" w:eastAsia="uk-UA"/>
        </w:rPr>
        <w:t>23.12.2021 № 900-VIII</w:t>
      </w:r>
      <w:r w:rsidRPr="00724A4F">
        <w:rPr>
          <w:rFonts w:eastAsia="Calibri"/>
          <w:lang w:val="uk-UA" w:eastAsia="en-US"/>
        </w:rPr>
        <w:t xml:space="preserve"> </w:t>
      </w:r>
      <w:r w:rsidRPr="007D1534">
        <w:rPr>
          <w:bCs/>
          <w:iCs/>
          <w:lang w:val="uk-UA"/>
        </w:rPr>
        <w:t xml:space="preserve">затверджена Програма </w:t>
      </w:r>
      <w:r w:rsidRPr="00724A4F">
        <w:rPr>
          <w:bCs/>
          <w:lang w:val="uk-UA" w:eastAsia="uk-UA"/>
        </w:rPr>
        <w:t xml:space="preserve">розвитку цивільного захисту, техногенної та пожежної безпеки </w:t>
      </w:r>
      <w:proofErr w:type="spellStart"/>
      <w:r w:rsidRPr="00724A4F">
        <w:rPr>
          <w:bCs/>
          <w:lang w:val="uk-UA" w:eastAsia="uk-UA"/>
        </w:rPr>
        <w:t>Южненської</w:t>
      </w:r>
      <w:proofErr w:type="spellEnd"/>
      <w:r w:rsidRPr="00724A4F">
        <w:rPr>
          <w:bCs/>
          <w:lang w:val="uk-UA" w:eastAsia="uk-UA"/>
        </w:rPr>
        <w:t xml:space="preserve"> міської територіальної громади на 2022-2026 роки</w:t>
      </w:r>
      <w:r w:rsidRPr="007D1534">
        <w:rPr>
          <w:bCs/>
          <w:iCs/>
          <w:lang w:val="uk-UA"/>
        </w:rPr>
        <w:t xml:space="preserve"> (надалі по тексту - Програма)</w:t>
      </w:r>
      <w:r>
        <w:rPr>
          <w:bCs/>
          <w:iCs/>
          <w:lang w:val="uk-UA"/>
        </w:rPr>
        <w:t>.</w:t>
      </w:r>
    </w:p>
    <w:p w14:paraId="1DA81F70" w14:textId="77777777" w:rsidR="00E8753D" w:rsidRDefault="00E8753D" w:rsidP="00E8753D">
      <w:pPr>
        <w:suppressAutoHyphens/>
        <w:ind w:firstLine="708"/>
        <w:jc w:val="both"/>
        <w:rPr>
          <w:color w:val="000000"/>
          <w:shd w:val="clear" w:color="auto" w:fill="FFFFFF"/>
          <w:lang w:val="uk-UA"/>
        </w:rPr>
      </w:pPr>
      <w:r w:rsidRPr="002E036D">
        <w:rPr>
          <w:lang w:val="uk-UA"/>
        </w:rPr>
        <w:t>Метою програми є з</w:t>
      </w:r>
      <w:r w:rsidRPr="002E036D">
        <w:rPr>
          <w:color w:val="000000"/>
          <w:lang w:val="uk-UA"/>
        </w:rPr>
        <w:t xml:space="preserve">ниження </w:t>
      </w:r>
      <w:r w:rsidRPr="000E2AB2">
        <w:rPr>
          <w:color w:val="000000"/>
          <w:lang w:val="uk-UA"/>
        </w:rPr>
        <w:t>ризику виникнення надзвичайних ситуацій техногенного та природного характеру, підвищення рівня безпеки населення і захищеності територій від наслідків таких ситуацій, забезпечення захисту населення, навколишнього природного середовища, об’єктів і населених пунктів від пожеж, о</w:t>
      </w:r>
      <w:r w:rsidRPr="000E2AB2">
        <w:rPr>
          <w:color w:val="000000"/>
          <w:shd w:val="clear" w:color="auto" w:fill="FFFFFF"/>
          <w:lang w:val="uk-UA"/>
        </w:rPr>
        <w:t xml:space="preserve">бладнання </w:t>
      </w:r>
      <w:r w:rsidRPr="000E2AB2">
        <w:rPr>
          <w:lang w:val="uk-UA"/>
        </w:rPr>
        <w:t>сучасної автоматизованої системи централізованого</w:t>
      </w:r>
      <w:r w:rsidRPr="000E2AB2">
        <w:rPr>
          <w:color w:val="000000"/>
          <w:shd w:val="clear" w:color="auto" w:fill="FFFFFF"/>
          <w:lang w:val="uk-UA"/>
        </w:rPr>
        <w:t xml:space="preserve"> оповіщення населення.</w:t>
      </w:r>
    </w:p>
    <w:p w14:paraId="55CAC322" w14:textId="77777777" w:rsidR="002F7C2D" w:rsidRPr="000E2AB2" w:rsidRDefault="002F7C2D" w:rsidP="002F7C2D">
      <w:pPr>
        <w:tabs>
          <w:tab w:val="left" w:pos="851"/>
        </w:tabs>
        <w:jc w:val="both"/>
        <w:rPr>
          <w:spacing w:val="-1"/>
          <w:lang w:val="uk-UA"/>
        </w:rPr>
      </w:pPr>
      <w:r>
        <w:rPr>
          <w:spacing w:val="-1"/>
          <w:lang w:val="uk-UA"/>
        </w:rPr>
        <w:t xml:space="preserve">            </w:t>
      </w:r>
      <w:r w:rsidRPr="000E2AB2">
        <w:rPr>
          <w:spacing w:val="-1"/>
          <w:lang w:val="uk-UA"/>
        </w:rPr>
        <w:t>Виконання заходів Програми дозволить:</w:t>
      </w:r>
    </w:p>
    <w:p w14:paraId="5EACD913" w14:textId="77777777" w:rsidR="002F7C2D" w:rsidRPr="000E2AB2" w:rsidRDefault="002F7C2D" w:rsidP="002F7C2D">
      <w:pPr>
        <w:tabs>
          <w:tab w:val="left" w:pos="720"/>
        </w:tabs>
        <w:ind w:firstLine="567"/>
        <w:jc w:val="both"/>
        <w:rPr>
          <w:lang w:val="uk-UA" w:eastAsia="uk-UA"/>
        </w:rPr>
      </w:pPr>
      <w:r>
        <w:rPr>
          <w:lang w:val="uk-UA" w:eastAsia="uk-UA"/>
        </w:rPr>
        <w:t xml:space="preserve">  </w:t>
      </w:r>
      <w:r w:rsidRPr="000E2AB2">
        <w:rPr>
          <w:lang w:val="uk-UA" w:eastAsia="uk-UA"/>
        </w:rPr>
        <w:t>проведення аварійно-відновлювальних робіт при виникненні надзвичайних ситуацій техногенного або природного характеру на найвищому рівні;</w:t>
      </w:r>
    </w:p>
    <w:p w14:paraId="2810930F" w14:textId="77777777" w:rsidR="002F7C2D" w:rsidRPr="000E2AB2" w:rsidRDefault="002F7C2D" w:rsidP="002F7C2D">
      <w:pPr>
        <w:tabs>
          <w:tab w:val="left" w:pos="720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  </w:t>
      </w:r>
      <w:r w:rsidRPr="000E2AB2">
        <w:rPr>
          <w:lang w:val="uk-UA"/>
        </w:rPr>
        <w:t>забезпеченн</w:t>
      </w:r>
      <w:r>
        <w:rPr>
          <w:lang w:val="uk-UA"/>
        </w:rPr>
        <w:t>я</w:t>
      </w:r>
      <w:r w:rsidRPr="000E2AB2">
        <w:rPr>
          <w:lang w:val="uk-UA"/>
        </w:rPr>
        <w:t xml:space="preserve"> взаємодії при ліквідації надзвичайних ситуацій;</w:t>
      </w:r>
    </w:p>
    <w:p w14:paraId="1EE6622B" w14:textId="77777777" w:rsidR="002F7C2D" w:rsidRPr="000E2AB2" w:rsidRDefault="002F7C2D" w:rsidP="002F7C2D">
      <w:pPr>
        <w:tabs>
          <w:tab w:val="left" w:pos="720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  </w:t>
      </w:r>
      <w:r w:rsidRPr="000E2AB2">
        <w:rPr>
          <w:lang w:val="uk-UA"/>
        </w:rPr>
        <w:t>забезпеченн</w:t>
      </w:r>
      <w:r>
        <w:rPr>
          <w:lang w:val="uk-UA"/>
        </w:rPr>
        <w:t>я</w:t>
      </w:r>
      <w:r w:rsidRPr="000E2AB2">
        <w:rPr>
          <w:lang w:val="uk-UA"/>
        </w:rPr>
        <w:t xml:space="preserve"> своєчасного реагування та взаємодії при ліквідації надзвичайних ситуацій;</w:t>
      </w:r>
    </w:p>
    <w:p w14:paraId="0750DC8C" w14:textId="77777777" w:rsidR="002F7C2D" w:rsidRPr="000E2AB2" w:rsidRDefault="002F7C2D" w:rsidP="002F7C2D">
      <w:pPr>
        <w:tabs>
          <w:tab w:val="left" w:pos="720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  </w:t>
      </w:r>
      <w:r w:rsidRPr="000E2AB2">
        <w:rPr>
          <w:lang w:val="uk-UA"/>
        </w:rPr>
        <w:t>забезпеченн</w:t>
      </w:r>
      <w:r>
        <w:rPr>
          <w:lang w:val="uk-UA"/>
        </w:rPr>
        <w:t>я</w:t>
      </w:r>
      <w:r w:rsidRPr="000E2AB2">
        <w:rPr>
          <w:lang w:val="uk-UA"/>
        </w:rPr>
        <w:t xml:space="preserve"> своєчасного реагування та координації дій під час виникнення   надзвичайних ситуацій;</w:t>
      </w:r>
    </w:p>
    <w:p w14:paraId="4429A0EE" w14:textId="77777777" w:rsidR="002F7C2D" w:rsidRPr="000E2AB2" w:rsidRDefault="002F7C2D" w:rsidP="002F7C2D">
      <w:pPr>
        <w:tabs>
          <w:tab w:val="left" w:pos="720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  </w:t>
      </w:r>
      <w:r w:rsidRPr="000E2AB2">
        <w:rPr>
          <w:lang w:val="uk-UA"/>
        </w:rPr>
        <w:t>с</w:t>
      </w:r>
      <w:r w:rsidRPr="000E2AB2">
        <w:rPr>
          <w:color w:val="000000"/>
          <w:shd w:val="clear" w:color="auto" w:fill="FFFFFF"/>
          <w:lang w:val="uk-UA"/>
        </w:rPr>
        <w:t>творенн</w:t>
      </w:r>
      <w:r>
        <w:rPr>
          <w:color w:val="000000"/>
          <w:shd w:val="clear" w:color="auto" w:fill="FFFFFF"/>
          <w:lang w:val="uk-UA"/>
        </w:rPr>
        <w:t>я</w:t>
      </w:r>
      <w:r w:rsidRPr="000E2AB2">
        <w:rPr>
          <w:color w:val="000000"/>
          <w:shd w:val="clear" w:color="auto" w:fill="FFFFFF"/>
          <w:lang w:val="uk-UA"/>
        </w:rPr>
        <w:t xml:space="preserve"> місцевої </w:t>
      </w:r>
      <w:r w:rsidRPr="000E2AB2">
        <w:rPr>
          <w:lang w:val="uk-UA"/>
        </w:rPr>
        <w:t>автоматизованої системи централізованого</w:t>
      </w:r>
      <w:r w:rsidRPr="000E2AB2">
        <w:rPr>
          <w:color w:val="000000"/>
          <w:shd w:val="clear" w:color="auto" w:fill="FFFFFF"/>
          <w:lang w:val="uk-UA"/>
        </w:rPr>
        <w:t xml:space="preserve"> оповіщення в</w:t>
      </w:r>
      <w:r w:rsidRPr="000E2AB2">
        <w:rPr>
          <w:lang w:val="uk-UA"/>
        </w:rPr>
        <w:t xml:space="preserve"> </w:t>
      </w:r>
      <w:r w:rsidRPr="000E2AB2">
        <w:rPr>
          <w:color w:val="000000"/>
          <w:lang w:val="uk-UA" w:eastAsia="uk-UA"/>
        </w:rPr>
        <w:t>Південнівській</w:t>
      </w:r>
      <w:r w:rsidRPr="000E2AB2">
        <w:rPr>
          <w:lang w:val="uk-UA"/>
        </w:rPr>
        <w:t xml:space="preserve"> міській територіальній громаді;</w:t>
      </w:r>
    </w:p>
    <w:p w14:paraId="0C0F9B89" w14:textId="77777777" w:rsidR="002F7C2D" w:rsidRPr="000E2AB2" w:rsidRDefault="002F7C2D" w:rsidP="002F7C2D">
      <w:pPr>
        <w:tabs>
          <w:tab w:val="left" w:pos="720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  </w:t>
      </w:r>
      <w:r w:rsidRPr="000E2AB2">
        <w:rPr>
          <w:lang w:val="uk-UA"/>
        </w:rPr>
        <w:t>підвищенн</w:t>
      </w:r>
      <w:r>
        <w:rPr>
          <w:lang w:val="uk-UA"/>
        </w:rPr>
        <w:t xml:space="preserve">я </w:t>
      </w:r>
      <w:r w:rsidRPr="000E2AB2">
        <w:rPr>
          <w:lang w:val="uk-UA"/>
        </w:rPr>
        <w:t>рівня обізнаності учнів загальноосвітніх навчальних закладів правил безпечної поведінки і здорового способу життя;</w:t>
      </w:r>
    </w:p>
    <w:p w14:paraId="4DCE9EC6" w14:textId="77777777" w:rsidR="002F7C2D" w:rsidRPr="000E2AB2" w:rsidRDefault="002F7C2D" w:rsidP="002F7C2D">
      <w:pPr>
        <w:tabs>
          <w:tab w:val="left" w:pos="720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  </w:t>
      </w:r>
      <w:r w:rsidRPr="000E2AB2">
        <w:rPr>
          <w:lang w:val="uk-UA"/>
        </w:rPr>
        <w:t>забезпеченн</w:t>
      </w:r>
      <w:r>
        <w:rPr>
          <w:lang w:val="uk-UA"/>
        </w:rPr>
        <w:t>я</w:t>
      </w:r>
      <w:r w:rsidRPr="000E2AB2">
        <w:rPr>
          <w:lang w:val="uk-UA"/>
        </w:rPr>
        <w:t xml:space="preserve"> населення </w:t>
      </w:r>
      <w:r w:rsidRPr="000E2AB2">
        <w:rPr>
          <w:color w:val="000000"/>
          <w:lang w:val="uk-UA" w:eastAsia="uk-UA"/>
        </w:rPr>
        <w:t>Південнівської</w:t>
      </w:r>
      <w:r w:rsidRPr="000E2AB2">
        <w:rPr>
          <w:lang w:val="uk-UA"/>
        </w:rPr>
        <w:t xml:space="preserve"> міської територіальний громади електричною енергією, теплом, водою та мобільним зв’язком (інтернетом);</w:t>
      </w:r>
    </w:p>
    <w:p w14:paraId="0AAE0120" w14:textId="77777777" w:rsidR="002F7C2D" w:rsidRPr="000E2AB2" w:rsidRDefault="002F7C2D" w:rsidP="002F7C2D">
      <w:pPr>
        <w:tabs>
          <w:tab w:val="left" w:pos="720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  </w:t>
      </w:r>
      <w:r w:rsidRPr="000E2AB2">
        <w:rPr>
          <w:lang w:val="uk-UA"/>
        </w:rPr>
        <w:t>м</w:t>
      </w:r>
      <w:r w:rsidRPr="000E2AB2">
        <w:rPr>
          <w:shd w:val="clear" w:color="auto" w:fill="FFFFFF"/>
          <w:lang w:val="uk-UA"/>
        </w:rPr>
        <w:t xml:space="preserve">атеріально - технічне переоснащення органів управління та сил цивільного захисту </w:t>
      </w:r>
      <w:r w:rsidRPr="000E2AB2">
        <w:rPr>
          <w:lang w:val="uk-UA"/>
        </w:rPr>
        <w:t>39 ДПРЧ 2 ДПРЗ ГУ ДСНС України в Одеській області аварійно-рятувальним та пожежним обладнанням;</w:t>
      </w:r>
    </w:p>
    <w:p w14:paraId="506DF161" w14:textId="77777777" w:rsidR="002F7C2D" w:rsidRPr="000E2AB2" w:rsidRDefault="002F7C2D" w:rsidP="002F7C2D">
      <w:pPr>
        <w:tabs>
          <w:tab w:val="left" w:pos="720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  </w:t>
      </w:r>
      <w:r w:rsidRPr="000E2AB2">
        <w:rPr>
          <w:lang w:val="uk-UA"/>
        </w:rPr>
        <w:t>забезпеченн</w:t>
      </w:r>
      <w:r>
        <w:rPr>
          <w:lang w:val="uk-UA"/>
        </w:rPr>
        <w:t>я</w:t>
      </w:r>
      <w:r w:rsidRPr="000E2AB2">
        <w:rPr>
          <w:lang w:val="uk-UA"/>
        </w:rPr>
        <w:t xml:space="preserve"> своєчасного сповіщення мешканців </w:t>
      </w:r>
      <w:r w:rsidRPr="000E2AB2">
        <w:rPr>
          <w:color w:val="000000"/>
          <w:lang w:val="uk-UA" w:eastAsia="uk-UA"/>
        </w:rPr>
        <w:t>Південнівської</w:t>
      </w:r>
      <w:r w:rsidRPr="000E2AB2">
        <w:rPr>
          <w:lang w:val="uk-UA"/>
        </w:rPr>
        <w:t xml:space="preserve"> міської територіальної громади в разі загрози або виникнення надзвичайної ситуації та введення особливого періоду.</w:t>
      </w:r>
    </w:p>
    <w:p w14:paraId="24D1FE64" w14:textId="77777777" w:rsidR="00E22CD2" w:rsidRPr="000E2AB2" w:rsidRDefault="002F7C2D" w:rsidP="002F7C2D">
      <w:pPr>
        <w:jc w:val="both"/>
        <w:rPr>
          <w:b/>
          <w:lang w:val="uk-UA"/>
        </w:rPr>
      </w:pPr>
      <w:r>
        <w:rPr>
          <w:iCs/>
          <w:lang w:val="uk-UA"/>
        </w:rPr>
        <w:t xml:space="preserve">            </w:t>
      </w:r>
      <w:r w:rsidR="00E22CD2" w:rsidRPr="007D1534">
        <w:rPr>
          <w:iCs/>
          <w:lang w:val="uk-UA"/>
        </w:rPr>
        <w:t xml:space="preserve">Загальний обсяг фінансових ресурсів, необхідних для реалізації заходів </w:t>
      </w:r>
      <w:r w:rsidR="00883AC7">
        <w:rPr>
          <w:iCs/>
          <w:lang w:val="uk-UA"/>
        </w:rPr>
        <w:t xml:space="preserve">передбачених </w:t>
      </w:r>
      <w:r w:rsidR="00E22CD2" w:rsidRPr="007D1534">
        <w:rPr>
          <w:iCs/>
          <w:lang w:val="uk-UA"/>
        </w:rPr>
        <w:t>Програм</w:t>
      </w:r>
      <w:r w:rsidR="00883AC7">
        <w:rPr>
          <w:iCs/>
          <w:lang w:val="uk-UA"/>
        </w:rPr>
        <w:t>ою</w:t>
      </w:r>
      <w:r w:rsidR="00E22CD2" w:rsidRPr="007D1534">
        <w:rPr>
          <w:iCs/>
          <w:lang w:val="uk-UA"/>
        </w:rPr>
        <w:t xml:space="preserve"> на 202</w:t>
      </w:r>
      <w:r w:rsidR="00883AC7">
        <w:rPr>
          <w:iCs/>
          <w:lang w:val="uk-UA"/>
        </w:rPr>
        <w:t>2</w:t>
      </w:r>
      <w:r w:rsidR="00E22CD2" w:rsidRPr="007D1534">
        <w:rPr>
          <w:iCs/>
          <w:lang w:val="uk-UA"/>
        </w:rPr>
        <w:t>-202</w:t>
      </w:r>
      <w:r w:rsidR="00883AC7">
        <w:rPr>
          <w:iCs/>
          <w:lang w:val="uk-UA"/>
        </w:rPr>
        <w:t>6</w:t>
      </w:r>
      <w:r w:rsidR="00E22CD2" w:rsidRPr="007D1534">
        <w:rPr>
          <w:iCs/>
          <w:lang w:val="uk-UA"/>
        </w:rPr>
        <w:t xml:space="preserve"> роки становить </w:t>
      </w:r>
      <w:r w:rsidR="00E22CD2" w:rsidRPr="000E2AB2">
        <w:rPr>
          <w:b/>
          <w:lang w:val="uk-UA"/>
        </w:rPr>
        <w:t>9 396,041 тис. грн.</w:t>
      </w:r>
      <w:r w:rsidR="00E22CD2">
        <w:rPr>
          <w:b/>
          <w:lang w:val="uk-UA"/>
        </w:rPr>
        <w:t>.</w:t>
      </w:r>
    </w:p>
    <w:p w14:paraId="2719083D" w14:textId="77777777" w:rsidR="00883AC7" w:rsidRDefault="00E22CD2" w:rsidP="00E22CD2">
      <w:pPr>
        <w:ind w:firstLine="708"/>
        <w:jc w:val="both"/>
        <w:rPr>
          <w:b/>
          <w:lang w:val="uk-UA"/>
        </w:rPr>
      </w:pPr>
      <w:r w:rsidRPr="007D1534">
        <w:rPr>
          <w:lang w:val="uk-UA"/>
        </w:rPr>
        <w:t xml:space="preserve">Річний обсяг фінансування, передбачений Програмою на виконання заходів становить </w:t>
      </w:r>
      <w:r w:rsidRPr="00E22CD2">
        <w:rPr>
          <w:b/>
          <w:lang w:val="uk-UA"/>
        </w:rPr>
        <w:t>40,500</w:t>
      </w:r>
      <w:r w:rsidRPr="00E22CD2">
        <w:rPr>
          <w:b/>
          <w:lang w:val="uk-UA" w:eastAsia="uk-UA"/>
        </w:rPr>
        <w:t xml:space="preserve"> </w:t>
      </w:r>
      <w:proofErr w:type="spellStart"/>
      <w:r w:rsidRPr="00E22CD2">
        <w:rPr>
          <w:b/>
          <w:lang w:val="uk-UA"/>
        </w:rPr>
        <w:t>тис.грн</w:t>
      </w:r>
      <w:proofErr w:type="spellEnd"/>
      <w:r w:rsidRPr="00E22CD2">
        <w:rPr>
          <w:b/>
          <w:lang w:val="uk-UA"/>
        </w:rPr>
        <w:t>.</w:t>
      </w:r>
      <w:r w:rsidR="00883AC7">
        <w:rPr>
          <w:b/>
          <w:lang w:val="uk-UA"/>
        </w:rPr>
        <w:t>.</w:t>
      </w:r>
    </w:p>
    <w:p w14:paraId="065DD1B3" w14:textId="77777777" w:rsidR="00E22CD2" w:rsidRPr="00E22CD2" w:rsidRDefault="00883AC7" w:rsidP="00E22CD2">
      <w:pPr>
        <w:ind w:firstLine="708"/>
        <w:jc w:val="both"/>
        <w:rPr>
          <w:b/>
          <w:lang w:val="uk-UA"/>
        </w:rPr>
      </w:pPr>
      <w:r>
        <w:rPr>
          <w:lang w:val="uk-UA"/>
        </w:rPr>
        <w:t>Ф</w:t>
      </w:r>
      <w:r w:rsidR="00E22CD2" w:rsidRPr="007D1534">
        <w:rPr>
          <w:lang w:val="uk-UA"/>
        </w:rPr>
        <w:t xml:space="preserve">актично профінансовано </w:t>
      </w:r>
      <w:r>
        <w:rPr>
          <w:lang w:val="uk-UA"/>
        </w:rPr>
        <w:t xml:space="preserve">з бюджету </w:t>
      </w:r>
      <w:r w:rsidR="00E22CD2" w:rsidRPr="007D1534">
        <w:rPr>
          <w:b/>
          <w:lang w:val="uk-UA"/>
        </w:rPr>
        <w:t xml:space="preserve"> </w:t>
      </w:r>
      <w:r w:rsidR="00E22CD2">
        <w:rPr>
          <w:b/>
          <w:lang w:val="uk-UA"/>
        </w:rPr>
        <w:t>0</w:t>
      </w:r>
      <w:r w:rsidR="00E22CD2" w:rsidRPr="007D1534">
        <w:rPr>
          <w:b/>
          <w:lang w:val="uk-UA"/>
        </w:rPr>
        <w:t>,</w:t>
      </w:r>
      <w:r w:rsidR="00E22CD2">
        <w:rPr>
          <w:b/>
          <w:lang w:val="uk-UA"/>
        </w:rPr>
        <w:t>0</w:t>
      </w:r>
      <w:r w:rsidR="00E22CD2" w:rsidRPr="007D1534">
        <w:rPr>
          <w:b/>
          <w:lang w:val="uk-UA"/>
        </w:rPr>
        <w:t xml:space="preserve"> </w:t>
      </w:r>
      <w:proofErr w:type="spellStart"/>
      <w:r w:rsidR="00E22CD2" w:rsidRPr="00E22CD2">
        <w:rPr>
          <w:b/>
          <w:lang w:val="uk-UA"/>
        </w:rPr>
        <w:t>тис.грн</w:t>
      </w:r>
      <w:proofErr w:type="spellEnd"/>
      <w:r w:rsidR="00E22CD2" w:rsidRPr="00E22CD2">
        <w:rPr>
          <w:b/>
          <w:lang w:val="uk-UA"/>
        </w:rPr>
        <w:t>.</w:t>
      </w:r>
      <w:r w:rsidR="00E22CD2">
        <w:rPr>
          <w:b/>
          <w:lang w:val="uk-UA"/>
        </w:rPr>
        <w:t xml:space="preserve"> </w:t>
      </w:r>
      <w:r w:rsidR="00E22CD2" w:rsidRPr="00791EA4">
        <w:rPr>
          <w:lang w:val="uk-UA"/>
        </w:rPr>
        <w:t>(</w:t>
      </w:r>
      <w:r w:rsidR="00E22CD2">
        <w:rPr>
          <w:lang w:val="uk-UA"/>
        </w:rPr>
        <w:t>к</w:t>
      </w:r>
      <w:r w:rsidR="00E22CD2" w:rsidRPr="00E22CD2">
        <w:rPr>
          <w:lang w:val="uk-UA"/>
        </w:rPr>
        <w:t>ошти на виконання заходу у 202</w:t>
      </w:r>
      <w:r w:rsidR="003606AD">
        <w:rPr>
          <w:lang w:val="uk-UA"/>
        </w:rPr>
        <w:t>5</w:t>
      </w:r>
      <w:r w:rsidR="00E22CD2" w:rsidRPr="00E22CD2">
        <w:rPr>
          <w:lang w:val="uk-UA"/>
        </w:rPr>
        <w:t xml:space="preserve"> році не передбачено бюджетом </w:t>
      </w:r>
      <w:proofErr w:type="spellStart"/>
      <w:r w:rsidR="00E22CD2" w:rsidRPr="00E22CD2">
        <w:rPr>
          <w:lang w:val="uk-UA"/>
        </w:rPr>
        <w:t>Южненської</w:t>
      </w:r>
      <w:proofErr w:type="spellEnd"/>
      <w:r w:rsidR="00E22CD2" w:rsidRPr="00E22CD2">
        <w:rPr>
          <w:lang w:val="uk-UA"/>
        </w:rPr>
        <w:t xml:space="preserve"> міської територіальної громади)</w:t>
      </w:r>
      <w:r w:rsidR="00E22CD2" w:rsidRPr="00E22CD2">
        <w:rPr>
          <w:b/>
          <w:lang w:val="uk-UA"/>
        </w:rPr>
        <w:t>.</w:t>
      </w:r>
    </w:p>
    <w:p w14:paraId="584262B8" w14:textId="77777777" w:rsidR="00E22CD2" w:rsidRDefault="00E22CD2" w:rsidP="00E22CD2">
      <w:pPr>
        <w:ind w:firstLine="708"/>
        <w:jc w:val="both"/>
        <w:rPr>
          <w:b/>
          <w:lang w:val="uk-UA"/>
        </w:rPr>
      </w:pPr>
      <w:r w:rsidRPr="007D1534">
        <w:rPr>
          <w:lang w:val="uk-UA"/>
        </w:rPr>
        <w:t xml:space="preserve">Відсоток виконання заходів </w:t>
      </w:r>
      <w:r w:rsidR="00883AC7">
        <w:rPr>
          <w:lang w:val="uk-UA"/>
        </w:rPr>
        <w:t xml:space="preserve">передбачених </w:t>
      </w:r>
      <w:r w:rsidRPr="007D1534">
        <w:rPr>
          <w:lang w:val="uk-UA"/>
        </w:rPr>
        <w:t>Програм</w:t>
      </w:r>
      <w:r w:rsidR="00883AC7">
        <w:rPr>
          <w:lang w:val="uk-UA"/>
        </w:rPr>
        <w:t>ою</w:t>
      </w:r>
      <w:r w:rsidRPr="007D1534">
        <w:rPr>
          <w:lang w:val="uk-UA"/>
        </w:rPr>
        <w:t xml:space="preserve"> </w:t>
      </w:r>
      <w:r w:rsidR="00883AC7">
        <w:rPr>
          <w:lang w:val="uk-UA"/>
        </w:rPr>
        <w:t>у</w:t>
      </w:r>
      <w:r w:rsidRPr="007D1534">
        <w:rPr>
          <w:lang w:val="uk-UA"/>
        </w:rPr>
        <w:t xml:space="preserve"> 2025 році становить </w:t>
      </w:r>
      <w:r>
        <w:rPr>
          <w:b/>
          <w:lang w:val="uk-UA"/>
        </w:rPr>
        <w:t>0,0</w:t>
      </w:r>
      <w:r w:rsidRPr="007D1534">
        <w:rPr>
          <w:b/>
          <w:lang w:val="uk-UA"/>
        </w:rPr>
        <w:t>%.</w:t>
      </w:r>
    </w:p>
    <w:p w14:paraId="05D20A82" w14:textId="77777777" w:rsidR="00883AC7" w:rsidRDefault="00883AC7" w:rsidP="00883AC7">
      <w:pPr>
        <w:ind w:firstLine="708"/>
        <w:jc w:val="both"/>
        <w:rPr>
          <w:b/>
          <w:lang w:val="uk-UA"/>
        </w:rPr>
      </w:pPr>
      <w:r w:rsidRPr="007D1534">
        <w:rPr>
          <w:lang w:val="uk-UA"/>
        </w:rPr>
        <w:t xml:space="preserve">Відсоток виконання заходів </w:t>
      </w:r>
      <w:r>
        <w:rPr>
          <w:lang w:val="uk-UA"/>
        </w:rPr>
        <w:t>Програми затверджених бюджетом громади у</w:t>
      </w:r>
      <w:r w:rsidRPr="007D1534">
        <w:rPr>
          <w:lang w:val="uk-UA"/>
        </w:rPr>
        <w:t xml:space="preserve"> 2025 році становить </w:t>
      </w:r>
      <w:r>
        <w:rPr>
          <w:b/>
          <w:lang w:val="uk-UA"/>
        </w:rPr>
        <w:t>0,0</w:t>
      </w:r>
      <w:r w:rsidRPr="007D1534">
        <w:rPr>
          <w:b/>
          <w:lang w:val="uk-UA"/>
        </w:rPr>
        <w:t>%.</w:t>
      </w:r>
    </w:p>
    <w:p w14:paraId="65E9D2A6" w14:textId="77777777" w:rsidR="00E22CD2" w:rsidRDefault="00E22CD2" w:rsidP="00E22CD2">
      <w:pPr>
        <w:ind w:firstLine="708"/>
        <w:jc w:val="both"/>
        <w:rPr>
          <w:b/>
          <w:lang w:val="uk-UA"/>
        </w:rPr>
      </w:pPr>
    </w:p>
    <w:p w14:paraId="564317B3" w14:textId="77777777" w:rsidR="00E22CD2" w:rsidRDefault="00E22CD2" w:rsidP="00E22CD2">
      <w:pPr>
        <w:ind w:firstLine="708"/>
        <w:jc w:val="both"/>
        <w:rPr>
          <w:b/>
          <w:lang w:val="uk-UA"/>
        </w:rPr>
      </w:pPr>
    </w:p>
    <w:p w14:paraId="66F10F5B" w14:textId="77777777" w:rsidR="00E22CD2" w:rsidRDefault="00E22CD2" w:rsidP="00E22CD2">
      <w:pPr>
        <w:rPr>
          <w:b/>
          <w:bCs/>
          <w:lang w:val="uk-UA"/>
        </w:rPr>
      </w:pPr>
      <w:r>
        <w:rPr>
          <w:b/>
          <w:bCs/>
          <w:lang w:val="uk-UA"/>
        </w:rPr>
        <w:t>В.о. заступника міського голови</w:t>
      </w:r>
    </w:p>
    <w:p w14:paraId="48E71463" w14:textId="77777777" w:rsidR="00E22CD2" w:rsidRDefault="00E22CD2" w:rsidP="00E22CD2">
      <w:pPr>
        <w:rPr>
          <w:b/>
          <w:bCs/>
          <w:lang w:val="uk-UA"/>
        </w:rPr>
      </w:pPr>
      <w:r>
        <w:rPr>
          <w:b/>
          <w:bCs/>
          <w:lang w:val="uk-UA"/>
        </w:rPr>
        <w:t>з питань діяльності виконавчих органів ради -</w:t>
      </w:r>
    </w:p>
    <w:p w14:paraId="6405FD3E" w14:textId="77777777" w:rsidR="00E22CD2" w:rsidRPr="00741A55" w:rsidRDefault="00E22CD2" w:rsidP="00E22CD2">
      <w:pPr>
        <w:rPr>
          <w:b/>
          <w:bCs/>
          <w:lang w:val="uk-UA"/>
        </w:rPr>
      </w:pPr>
      <w:r w:rsidRPr="00741A55">
        <w:rPr>
          <w:b/>
          <w:bCs/>
          <w:lang w:val="uk-UA"/>
        </w:rPr>
        <w:t>начальника управління правового забезпечення</w:t>
      </w:r>
    </w:p>
    <w:p w14:paraId="54D12736" w14:textId="77777777" w:rsidR="00E22CD2" w:rsidRPr="00741A55" w:rsidRDefault="00E22CD2" w:rsidP="00E22CD2">
      <w:pPr>
        <w:rPr>
          <w:b/>
          <w:bCs/>
          <w:lang w:val="uk-UA"/>
        </w:rPr>
      </w:pPr>
      <w:r w:rsidRPr="00741A55">
        <w:rPr>
          <w:b/>
          <w:bCs/>
          <w:lang w:val="uk-UA"/>
        </w:rPr>
        <w:t>та взаємодії з державними органами</w:t>
      </w:r>
    </w:p>
    <w:p w14:paraId="76DA2DD6" w14:textId="77777777" w:rsidR="00E22CD2" w:rsidRDefault="00E22CD2" w:rsidP="00E22CD2">
      <w:pPr>
        <w:rPr>
          <w:b/>
          <w:bCs/>
          <w:lang w:val="uk-UA"/>
        </w:rPr>
      </w:pPr>
      <w:r w:rsidRPr="00741A55">
        <w:rPr>
          <w:b/>
          <w:bCs/>
          <w:lang w:val="uk-UA"/>
        </w:rPr>
        <w:t xml:space="preserve">Південнівської міської ради                                                         </w:t>
      </w:r>
      <w:r>
        <w:rPr>
          <w:b/>
          <w:bCs/>
          <w:lang w:val="uk-UA"/>
        </w:rPr>
        <w:t xml:space="preserve">          </w:t>
      </w:r>
      <w:r w:rsidRPr="00741A55">
        <w:rPr>
          <w:b/>
          <w:bCs/>
          <w:lang w:val="uk-UA"/>
        </w:rPr>
        <w:t xml:space="preserve"> Володимир ПАНЧЕНКО</w:t>
      </w:r>
    </w:p>
    <w:p w14:paraId="2B1D682C" w14:textId="77777777" w:rsidR="00E22CD2" w:rsidRDefault="00E22CD2" w:rsidP="00E22CD2">
      <w:pPr>
        <w:rPr>
          <w:sz w:val="22"/>
          <w:szCs w:val="22"/>
          <w:lang w:val="uk-UA"/>
        </w:rPr>
      </w:pPr>
    </w:p>
    <w:p w14:paraId="22323C86" w14:textId="77777777" w:rsidR="00B81115" w:rsidRPr="00D5680F" w:rsidRDefault="00E22CD2" w:rsidP="00A0466F">
      <w:pPr>
        <w:rPr>
          <w:lang w:val="uk-UA"/>
        </w:rPr>
      </w:pPr>
      <w:r w:rsidRPr="00C37170">
        <w:rPr>
          <w:sz w:val="22"/>
          <w:szCs w:val="22"/>
          <w:lang w:val="uk-UA"/>
        </w:rPr>
        <w:t>Виконавець Га</w:t>
      </w:r>
      <w:r>
        <w:rPr>
          <w:sz w:val="22"/>
          <w:szCs w:val="22"/>
          <w:lang w:val="uk-UA"/>
        </w:rPr>
        <w:t>нн</w:t>
      </w:r>
      <w:r w:rsidR="00791EA4">
        <w:rPr>
          <w:sz w:val="22"/>
          <w:szCs w:val="22"/>
          <w:lang w:val="uk-UA"/>
        </w:rPr>
        <w:t>а Серебрякова</w:t>
      </w:r>
    </w:p>
    <w:sectPr w:rsidR="00B81115" w:rsidRPr="00D5680F" w:rsidSect="00E22CD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92A55"/>
    <w:multiLevelType w:val="hybridMultilevel"/>
    <w:tmpl w:val="E2B25526"/>
    <w:lvl w:ilvl="0" w:tplc="5BDA4A76">
      <w:start w:val="1"/>
      <w:numFmt w:val="decimal"/>
      <w:lvlText w:val="%1-"/>
      <w:lvlJc w:val="left"/>
      <w:pPr>
        <w:ind w:left="-51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" w:hanging="360"/>
      </w:pPr>
    </w:lvl>
    <w:lvl w:ilvl="2" w:tplc="0422001B" w:tentative="1">
      <w:start w:val="1"/>
      <w:numFmt w:val="lowerRoman"/>
      <w:lvlText w:val="%3."/>
      <w:lvlJc w:val="right"/>
      <w:pPr>
        <w:ind w:left="927" w:hanging="180"/>
      </w:pPr>
    </w:lvl>
    <w:lvl w:ilvl="3" w:tplc="0422000F" w:tentative="1">
      <w:start w:val="1"/>
      <w:numFmt w:val="decimal"/>
      <w:lvlText w:val="%4."/>
      <w:lvlJc w:val="left"/>
      <w:pPr>
        <w:ind w:left="1647" w:hanging="360"/>
      </w:pPr>
    </w:lvl>
    <w:lvl w:ilvl="4" w:tplc="04220019" w:tentative="1">
      <w:start w:val="1"/>
      <w:numFmt w:val="lowerLetter"/>
      <w:lvlText w:val="%5."/>
      <w:lvlJc w:val="left"/>
      <w:pPr>
        <w:ind w:left="2367" w:hanging="360"/>
      </w:pPr>
    </w:lvl>
    <w:lvl w:ilvl="5" w:tplc="0422001B" w:tentative="1">
      <w:start w:val="1"/>
      <w:numFmt w:val="lowerRoman"/>
      <w:lvlText w:val="%6."/>
      <w:lvlJc w:val="right"/>
      <w:pPr>
        <w:ind w:left="3087" w:hanging="180"/>
      </w:pPr>
    </w:lvl>
    <w:lvl w:ilvl="6" w:tplc="0422000F" w:tentative="1">
      <w:start w:val="1"/>
      <w:numFmt w:val="decimal"/>
      <w:lvlText w:val="%7."/>
      <w:lvlJc w:val="left"/>
      <w:pPr>
        <w:ind w:left="3807" w:hanging="360"/>
      </w:pPr>
    </w:lvl>
    <w:lvl w:ilvl="7" w:tplc="04220019" w:tentative="1">
      <w:start w:val="1"/>
      <w:numFmt w:val="lowerLetter"/>
      <w:lvlText w:val="%8."/>
      <w:lvlJc w:val="left"/>
      <w:pPr>
        <w:ind w:left="4527" w:hanging="360"/>
      </w:pPr>
    </w:lvl>
    <w:lvl w:ilvl="8" w:tplc="0422001B" w:tentative="1">
      <w:start w:val="1"/>
      <w:numFmt w:val="lowerRoman"/>
      <w:lvlText w:val="%9."/>
      <w:lvlJc w:val="right"/>
      <w:pPr>
        <w:ind w:left="5247" w:hanging="180"/>
      </w:pPr>
    </w:lvl>
  </w:abstractNum>
  <w:num w:numId="1" w16cid:durableId="433668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BD8"/>
    <w:rsid w:val="00286902"/>
    <w:rsid w:val="002F7C2D"/>
    <w:rsid w:val="003606AD"/>
    <w:rsid w:val="00403528"/>
    <w:rsid w:val="00702BD8"/>
    <w:rsid w:val="00724A4F"/>
    <w:rsid w:val="00791EA4"/>
    <w:rsid w:val="007C2A5B"/>
    <w:rsid w:val="007F43C1"/>
    <w:rsid w:val="00883AC7"/>
    <w:rsid w:val="00A0466F"/>
    <w:rsid w:val="00AA2E5E"/>
    <w:rsid w:val="00B81115"/>
    <w:rsid w:val="00D5680F"/>
    <w:rsid w:val="00D646A1"/>
    <w:rsid w:val="00DE6EF0"/>
    <w:rsid w:val="00E22CD2"/>
    <w:rsid w:val="00E8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859FA"/>
  <w15:chartTrackingRefBased/>
  <w15:docId w15:val="{682B4E41-4EB3-429A-B98B-9F5B8B66D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8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2E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6E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5192</Words>
  <Characters>2961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11</cp:revision>
  <dcterms:created xsi:type="dcterms:W3CDTF">2026-02-09T10:50:00Z</dcterms:created>
  <dcterms:modified xsi:type="dcterms:W3CDTF">2026-02-20T12:52:00Z</dcterms:modified>
</cp:coreProperties>
</file>