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E34F" w14:textId="77777777" w:rsidR="00115B23" w:rsidRDefault="00115B23" w:rsidP="00115B23">
      <w:pPr>
        <w:spacing w:after="0" w:line="240" w:lineRule="auto"/>
        <w:rPr>
          <w:sz w:val="24"/>
          <w:szCs w:val="24"/>
        </w:rPr>
      </w:pPr>
      <w:bookmarkStart w:id="0" w:name="_Hlk157420619"/>
      <w:r>
        <w:rPr>
          <w:sz w:val="24"/>
          <w:szCs w:val="24"/>
        </w:rPr>
        <w:t xml:space="preserve">                                                                                                                    </w:t>
      </w:r>
    </w:p>
    <w:p w14:paraId="38AC221B" w14:textId="5B976625" w:rsidR="00115B23" w:rsidRDefault="00115B23" w:rsidP="006D1F80">
      <w:pPr>
        <w:spacing w:after="0" w:line="240" w:lineRule="auto"/>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Додаток</w:t>
      </w:r>
    </w:p>
    <w:p w14:paraId="0A81D2B0" w14:textId="1818EB11" w:rsidR="00115B23" w:rsidRDefault="00115B23" w:rsidP="00115B23">
      <w:pPr>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9B716F">
        <w:rPr>
          <w:rFonts w:ascii="Times New Roman" w:hAnsi="Times New Roman" w:cs="Times New Roman"/>
          <w:sz w:val="24"/>
          <w:szCs w:val="24"/>
        </w:rPr>
        <w:t xml:space="preserve"> </w:t>
      </w:r>
      <w:r w:rsidRPr="00115B23">
        <w:rPr>
          <w:rFonts w:ascii="Times New Roman" w:hAnsi="Times New Roman" w:cs="Times New Roman"/>
          <w:sz w:val="24"/>
          <w:szCs w:val="24"/>
        </w:rPr>
        <w:t xml:space="preserve">до проєкту рішення </w:t>
      </w:r>
      <w:r>
        <w:rPr>
          <w:rFonts w:ascii="Times New Roman" w:hAnsi="Times New Roman" w:cs="Times New Roman"/>
          <w:sz w:val="24"/>
          <w:szCs w:val="24"/>
        </w:rPr>
        <w:t xml:space="preserve">   </w:t>
      </w:r>
    </w:p>
    <w:p w14:paraId="18F1D819" w14:textId="17AE6301" w:rsidR="00115B23" w:rsidRPr="00115B23" w:rsidRDefault="00115B23" w:rsidP="00115B23">
      <w:pPr>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9B716F">
        <w:rPr>
          <w:rFonts w:ascii="Times New Roman" w:hAnsi="Times New Roman" w:cs="Times New Roman"/>
          <w:sz w:val="24"/>
          <w:szCs w:val="24"/>
        </w:rPr>
        <w:t xml:space="preserve"> </w:t>
      </w:r>
      <w:r w:rsidRPr="00115B23">
        <w:rPr>
          <w:rFonts w:ascii="Times New Roman" w:hAnsi="Times New Roman" w:cs="Times New Roman"/>
          <w:sz w:val="24"/>
          <w:szCs w:val="24"/>
        </w:rPr>
        <w:t>виконавчого комітету</w:t>
      </w:r>
    </w:p>
    <w:p w14:paraId="10FBFBCB" w14:textId="7B12B4C8" w:rsidR="00115B23" w:rsidRPr="00115B23" w:rsidRDefault="00115B23" w:rsidP="00115B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B716F">
        <w:rPr>
          <w:rFonts w:ascii="Times New Roman" w:hAnsi="Times New Roman" w:cs="Times New Roman"/>
          <w:sz w:val="24"/>
          <w:szCs w:val="24"/>
        </w:rPr>
        <w:t xml:space="preserve"> </w:t>
      </w:r>
      <w:r w:rsidRPr="00115B23">
        <w:rPr>
          <w:rFonts w:ascii="Times New Roman" w:hAnsi="Times New Roman" w:cs="Times New Roman"/>
          <w:sz w:val="24"/>
          <w:szCs w:val="24"/>
        </w:rPr>
        <w:t>Південнівської міської ради</w:t>
      </w:r>
    </w:p>
    <w:p w14:paraId="2DF763E1" w14:textId="77777777" w:rsidR="00115B23" w:rsidRPr="00115B23" w:rsidRDefault="00115B23" w:rsidP="00115B23">
      <w:pPr>
        <w:spacing w:after="0" w:line="240" w:lineRule="auto"/>
        <w:rPr>
          <w:rFonts w:ascii="Times New Roman" w:hAnsi="Times New Roman" w:cs="Times New Roman"/>
          <w:sz w:val="24"/>
          <w:szCs w:val="24"/>
        </w:rPr>
      </w:pPr>
    </w:p>
    <w:bookmarkEnd w:id="0"/>
    <w:p w14:paraId="6108C27D" w14:textId="77777777" w:rsidR="00115B23" w:rsidRPr="007F43A3" w:rsidRDefault="00115B23" w:rsidP="00115B23">
      <w:pPr>
        <w:spacing w:after="0" w:line="240" w:lineRule="auto"/>
        <w:ind w:left="6372"/>
        <w:rPr>
          <w:rFonts w:ascii="Times New Roman" w:hAnsi="Times New Roman" w:cs="Times New Roman"/>
          <w:lang w:eastAsia="uk-UA"/>
        </w:rPr>
      </w:pPr>
    </w:p>
    <w:p w14:paraId="281A26C7" w14:textId="77777777" w:rsidR="00115B23" w:rsidRPr="00D9093F" w:rsidRDefault="00115B23" w:rsidP="00115B23">
      <w:pPr>
        <w:spacing w:after="0" w:line="240" w:lineRule="auto"/>
        <w:jc w:val="center"/>
        <w:rPr>
          <w:rFonts w:ascii="Times New Roman" w:hAnsi="Times New Roman" w:cs="Times New Roman"/>
          <w:b/>
          <w:bCs/>
          <w:sz w:val="24"/>
          <w:szCs w:val="24"/>
          <w:lang w:eastAsia="uk-UA"/>
        </w:rPr>
      </w:pPr>
      <w:r w:rsidRPr="00D9093F">
        <w:rPr>
          <w:rFonts w:ascii="Times New Roman" w:hAnsi="Times New Roman" w:cs="Times New Roman"/>
          <w:b/>
          <w:bCs/>
          <w:sz w:val="24"/>
          <w:szCs w:val="24"/>
          <w:lang w:eastAsia="uk-UA"/>
        </w:rPr>
        <w:t>ПІДСУМКОВИЙ ЗВІТ</w:t>
      </w:r>
    </w:p>
    <w:p w14:paraId="0E4E7351" w14:textId="77777777" w:rsidR="00115B23" w:rsidRPr="00D9093F" w:rsidRDefault="00115B23" w:rsidP="00115B23">
      <w:pPr>
        <w:spacing w:after="0" w:line="240" w:lineRule="auto"/>
        <w:jc w:val="center"/>
        <w:rPr>
          <w:rFonts w:ascii="Times New Roman" w:hAnsi="Times New Roman" w:cs="Times New Roman"/>
          <w:b/>
          <w:bCs/>
          <w:sz w:val="24"/>
          <w:szCs w:val="24"/>
          <w:lang w:eastAsia="uk-UA"/>
        </w:rPr>
      </w:pPr>
      <w:r w:rsidRPr="00D9093F">
        <w:rPr>
          <w:rFonts w:ascii="Times New Roman" w:hAnsi="Times New Roman" w:cs="Times New Roman"/>
          <w:b/>
          <w:bCs/>
          <w:sz w:val="24"/>
          <w:szCs w:val="24"/>
          <w:lang w:eastAsia="uk-UA"/>
        </w:rPr>
        <w:t>про результати виконання</w:t>
      </w:r>
    </w:p>
    <w:p w14:paraId="5CB72670" w14:textId="77777777" w:rsidR="00BE4091" w:rsidRDefault="00115B23" w:rsidP="00375627">
      <w:pPr>
        <w:spacing w:after="0" w:line="240" w:lineRule="auto"/>
        <w:jc w:val="center"/>
        <w:rPr>
          <w:rFonts w:ascii="Times New Roman" w:eastAsia="Arial" w:hAnsi="Times New Roman" w:cs="Times New Roman"/>
          <w:b/>
          <w:bCs/>
          <w:color w:val="000000"/>
          <w:sz w:val="24"/>
          <w:szCs w:val="24"/>
        </w:rPr>
      </w:pPr>
      <w:r w:rsidRPr="00D9093F">
        <w:rPr>
          <w:rFonts w:ascii="Times New Roman" w:eastAsia="Arial" w:hAnsi="Times New Roman" w:cs="Times New Roman"/>
          <w:b/>
          <w:bCs/>
          <w:color w:val="000000"/>
          <w:sz w:val="24"/>
          <w:szCs w:val="24"/>
        </w:rPr>
        <w:t xml:space="preserve">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D9093F">
        <w:rPr>
          <w:rFonts w:ascii="Times New Roman" w:eastAsia="Arial" w:hAnsi="Times New Roman" w:cs="Times New Roman"/>
          <w:b/>
          <w:bCs/>
          <w:color w:val="000000"/>
          <w:sz w:val="24"/>
          <w:szCs w:val="24"/>
        </w:rPr>
        <w:t>енергомодернізації</w:t>
      </w:r>
      <w:proofErr w:type="spellEnd"/>
      <w:r w:rsidRPr="00D9093F">
        <w:rPr>
          <w:rFonts w:ascii="Times New Roman" w:eastAsia="Arial" w:hAnsi="Times New Roman" w:cs="Times New Roman"/>
          <w:b/>
          <w:bCs/>
          <w:color w:val="000000"/>
          <w:sz w:val="24"/>
          <w:szCs w:val="24"/>
        </w:rPr>
        <w:t xml:space="preserve"> багатоквартирних</w:t>
      </w:r>
    </w:p>
    <w:p w14:paraId="51E63AB1" w14:textId="08666ED9" w:rsidR="00BE4091" w:rsidRDefault="00115B23" w:rsidP="00375627">
      <w:pPr>
        <w:spacing w:after="0" w:line="240" w:lineRule="auto"/>
        <w:jc w:val="center"/>
        <w:rPr>
          <w:rFonts w:ascii="Times New Roman" w:eastAsia="Arial" w:hAnsi="Times New Roman" w:cs="Times New Roman"/>
          <w:b/>
          <w:bCs/>
          <w:color w:val="000000"/>
          <w:sz w:val="24"/>
          <w:szCs w:val="24"/>
        </w:rPr>
      </w:pPr>
      <w:r w:rsidRPr="00D9093F">
        <w:rPr>
          <w:rFonts w:ascii="Times New Roman" w:eastAsia="Arial" w:hAnsi="Times New Roman" w:cs="Times New Roman"/>
          <w:b/>
          <w:bCs/>
          <w:color w:val="000000"/>
          <w:sz w:val="24"/>
          <w:szCs w:val="24"/>
        </w:rPr>
        <w:t xml:space="preserve"> будинків «</w:t>
      </w:r>
      <w:proofErr w:type="spellStart"/>
      <w:r w:rsidRPr="00D9093F">
        <w:rPr>
          <w:rFonts w:ascii="Times New Roman" w:eastAsia="Arial" w:hAnsi="Times New Roman" w:cs="Times New Roman"/>
          <w:b/>
          <w:bCs/>
          <w:color w:val="000000"/>
          <w:sz w:val="24"/>
          <w:szCs w:val="24"/>
        </w:rPr>
        <w:t>Енергодім</w:t>
      </w:r>
      <w:proofErr w:type="spellEnd"/>
      <w:r w:rsidRPr="00D9093F">
        <w:rPr>
          <w:rFonts w:ascii="Times New Roman" w:eastAsia="Arial" w:hAnsi="Times New Roman" w:cs="Times New Roman"/>
          <w:b/>
          <w:bCs/>
          <w:color w:val="000000"/>
          <w:sz w:val="24"/>
          <w:szCs w:val="24"/>
        </w:rPr>
        <w:t>» на 2022-2025 роки</w:t>
      </w:r>
    </w:p>
    <w:p w14:paraId="72AAA7CA" w14:textId="61E60F4F" w:rsidR="00115B23" w:rsidRDefault="00375627" w:rsidP="00375627">
      <w:pPr>
        <w:spacing w:after="0" w:line="240" w:lineRule="auto"/>
        <w:jc w:val="center"/>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 xml:space="preserve"> за 2022-2025 роки</w:t>
      </w:r>
    </w:p>
    <w:p w14:paraId="0071CD0F" w14:textId="77777777" w:rsidR="00B90607" w:rsidRDefault="00B90607" w:rsidP="00115B23">
      <w:pPr>
        <w:spacing w:after="0" w:line="240" w:lineRule="auto"/>
        <w:jc w:val="center"/>
        <w:rPr>
          <w:rFonts w:ascii="Times New Roman" w:eastAsia="Arial" w:hAnsi="Times New Roman" w:cs="Times New Roman"/>
          <w:b/>
          <w:bCs/>
          <w:color w:val="000000"/>
          <w:sz w:val="24"/>
          <w:szCs w:val="24"/>
        </w:rPr>
      </w:pPr>
    </w:p>
    <w:p w14:paraId="17F3E786" w14:textId="77777777" w:rsidR="00115B23" w:rsidRPr="00FA1E58" w:rsidRDefault="00115B23" w:rsidP="00115B23">
      <w:pPr>
        <w:spacing w:after="0" w:line="240" w:lineRule="auto"/>
        <w:jc w:val="center"/>
        <w:rPr>
          <w:rFonts w:ascii="Times New Roman" w:hAnsi="Times New Roman" w:cs="Times New Roman"/>
          <w:sz w:val="24"/>
          <w:szCs w:val="24"/>
          <w:lang w:eastAsia="uk-UA"/>
        </w:rPr>
      </w:pPr>
    </w:p>
    <w:p w14:paraId="0305ABF7" w14:textId="77777777" w:rsidR="00115B23" w:rsidRDefault="00115B23" w:rsidP="00115B23">
      <w:pPr>
        <w:pStyle w:val="a5"/>
        <w:numPr>
          <w:ilvl w:val="0"/>
          <w:numId w:val="16"/>
        </w:numPr>
        <w:tabs>
          <w:tab w:val="left" w:pos="851"/>
        </w:tabs>
        <w:spacing w:after="0" w:line="240" w:lineRule="auto"/>
        <w:ind w:left="0" w:firstLine="567"/>
        <w:jc w:val="both"/>
        <w:rPr>
          <w:rFonts w:ascii="Times New Roman" w:eastAsia="Arial" w:hAnsi="Times New Roman"/>
          <w:b/>
          <w:bCs/>
          <w:color w:val="000000"/>
          <w:sz w:val="24"/>
          <w:szCs w:val="24"/>
        </w:rPr>
      </w:pPr>
      <w:r w:rsidRPr="00FB0D7F">
        <w:rPr>
          <w:rFonts w:ascii="Times New Roman" w:eastAsia="Arial" w:hAnsi="Times New Roman"/>
          <w:b/>
          <w:bCs/>
          <w:color w:val="000000"/>
          <w:sz w:val="24"/>
          <w:szCs w:val="24"/>
        </w:rPr>
        <w:t>Основні дані.</w:t>
      </w:r>
    </w:p>
    <w:p w14:paraId="430C053E" w14:textId="77777777" w:rsidR="00B90607" w:rsidRPr="00DA6D77" w:rsidRDefault="00B90607" w:rsidP="00B90607">
      <w:pPr>
        <w:pStyle w:val="a5"/>
        <w:tabs>
          <w:tab w:val="left" w:pos="851"/>
        </w:tabs>
        <w:spacing w:after="0" w:line="240" w:lineRule="auto"/>
        <w:ind w:left="567"/>
        <w:jc w:val="both"/>
        <w:rPr>
          <w:rFonts w:ascii="Times New Roman" w:eastAsia="Arial" w:hAnsi="Times New Roman"/>
          <w:b/>
          <w:bCs/>
          <w:color w:val="000000"/>
          <w:sz w:val="24"/>
          <w:szCs w:val="24"/>
        </w:rPr>
      </w:pPr>
    </w:p>
    <w:p w14:paraId="0BA2E39F" w14:textId="52F88BBA" w:rsidR="00115B23" w:rsidRPr="00FB0D7F" w:rsidRDefault="00115B23" w:rsidP="00B90607">
      <w:pPr>
        <w:pStyle w:val="a5"/>
        <w:tabs>
          <w:tab w:val="left" w:pos="851"/>
        </w:tabs>
        <w:spacing w:after="0" w:line="240" w:lineRule="auto"/>
        <w:ind w:left="0" w:firstLine="567"/>
        <w:jc w:val="both"/>
        <w:rPr>
          <w:rFonts w:ascii="Times New Roman" w:eastAsia="Arial" w:hAnsi="Times New Roman"/>
          <w:color w:val="000000"/>
          <w:sz w:val="24"/>
          <w:szCs w:val="24"/>
        </w:rPr>
      </w:pPr>
      <w:r w:rsidRPr="00FB0D7F">
        <w:rPr>
          <w:rFonts w:ascii="Times New Roman" w:eastAsia="Arial" w:hAnsi="Times New Roman"/>
          <w:color w:val="000000"/>
          <w:sz w:val="24"/>
          <w:szCs w:val="24"/>
        </w:rPr>
        <w:t xml:space="preserve">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FB0D7F">
        <w:rPr>
          <w:rFonts w:ascii="Times New Roman" w:eastAsia="Arial" w:hAnsi="Times New Roman"/>
          <w:color w:val="000000"/>
          <w:sz w:val="24"/>
          <w:szCs w:val="24"/>
        </w:rPr>
        <w:t>енергомодернізації</w:t>
      </w:r>
      <w:proofErr w:type="spellEnd"/>
      <w:r w:rsidRPr="00FB0D7F">
        <w:rPr>
          <w:rFonts w:ascii="Times New Roman" w:eastAsia="Arial" w:hAnsi="Times New Roman"/>
          <w:color w:val="000000"/>
          <w:sz w:val="24"/>
          <w:szCs w:val="24"/>
        </w:rPr>
        <w:t xml:space="preserve"> багатоквартирних будинків «</w:t>
      </w:r>
      <w:proofErr w:type="spellStart"/>
      <w:r w:rsidRPr="00FB0D7F">
        <w:rPr>
          <w:rFonts w:ascii="Times New Roman" w:eastAsia="Arial" w:hAnsi="Times New Roman"/>
          <w:color w:val="000000"/>
          <w:sz w:val="24"/>
          <w:szCs w:val="24"/>
        </w:rPr>
        <w:t>Енергодім</w:t>
      </w:r>
      <w:proofErr w:type="spellEnd"/>
      <w:r w:rsidRPr="00FB0D7F">
        <w:rPr>
          <w:rFonts w:ascii="Times New Roman" w:eastAsia="Arial" w:hAnsi="Times New Roman"/>
          <w:color w:val="000000"/>
          <w:sz w:val="24"/>
          <w:szCs w:val="24"/>
        </w:rPr>
        <w:t xml:space="preserve">» </w:t>
      </w:r>
      <w:r w:rsidRPr="00FB0D7F">
        <w:rPr>
          <w:rFonts w:ascii="Times New Roman" w:hAnsi="Times New Roman"/>
          <w:sz w:val="24"/>
          <w:szCs w:val="24"/>
        </w:rPr>
        <w:t xml:space="preserve">(далі - Програма), яка розроблена управлінням житлово-комунального господарства Южненської міської ради Одеського району Одеської області та розрахована на період виконання з 2022 по 2025 роки, </w:t>
      </w:r>
      <w:r w:rsidRPr="00FB0D7F">
        <w:rPr>
          <w:rFonts w:ascii="Times New Roman" w:eastAsia="Arial" w:hAnsi="Times New Roman"/>
          <w:color w:val="000000"/>
          <w:sz w:val="24"/>
          <w:szCs w:val="24"/>
        </w:rPr>
        <w:t xml:space="preserve">затверджена рішенням сесії Южненської міської ради від 21.10.2021 року №706–VIII. </w:t>
      </w:r>
    </w:p>
    <w:p w14:paraId="030309C8" w14:textId="77777777" w:rsidR="00115B23" w:rsidRDefault="00115B23" w:rsidP="00115B23">
      <w:pPr>
        <w:tabs>
          <w:tab w:val="left" w:pos="851"/>
        </w:tabs>
        <w:spacing w:after="0" w:line="240" w:lineRule="auto"/>
        <w:ind w:firstLine="567"/>
        <w:jc w:val="both"/>
        <w:rPr>
          <w:rFonts w:ascii="Times New Roman" w:eastAsia="Arial" w:hAnsi="Times New Roman" w:cs="Times New Roman"/>
          <w:color w:val="000000"/>
          <w:sz w:val="24"/>
          <w:szCs w:val="24"/>
        </w:rPr>
      </w:pPr>
      <w:r w:rsidRPr="00FB0D7F">
        <w:rPr>
          <w:rFonts w:ascii="Times New Roman" w:eastAsia="Arial" w:hAnsi="Times New Roman" w:cs="Times New Roman"/>
          <w:color w:val="000000"/>
          <w:sz w:val="24"/>
          <w:szCs w:val="24"/>
        </w:rPr>
        <w:t xml:space="preserve">Рішенням сесії Южненської міської ради від 18.05.2023 року № 1391–VIII було внесені зміни та доповнення до 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FB0D7F">
        <w:rPr>
          <w:rFonts w:ascii="Times New Roman" w:eastAsia="Arial" w:hAnsi="Times New Roman" w:cs="Times New Roman"/>
          <w:color w:val="000000"/>
          <w:sz w:val="24"/>
          <w:szCs w:val="24"/>
        </w:rPr>
        <w:t>енергомодернізації</w:t>
      </w:r>
      <w:proofErr w:type="spellEnd"/>
      <w:r w:rsidRPr="00FB0D7F">
        <w:rPr>
          <w:rFonts w:ascii="Times New Roman" w:eastAsia="Arial" w:hAnsi="Times New Roman" w:cs="Times New Roman"/>
          <w:color w:val="000000"/>
          <w:sz w:val="24"/>
          <w:szCs w:val="24"/>
        </w:rPr>
        <w:t xml:space="preserve"> багатоквартирних будинків «</w:t>
      </w:r>
      <w:proofErr w:type="spellStart"/>
      <w:r w:rsidRPr="00FB0D7F">
        <w:rPr>
          <w:rFonts w:ascii="Times New Roman" w:eastAsia="Arial" w:hAnsi="Times New Roman" w:cs="Times New Roman"/>
          <w:color w:val="000000"/>
          <w:sz w:val="24"/>
          <w:szCs w:val="24"/>
        </w:rPr>
        <w:t>Енергодім</w:t>
      </w:r>
      <w:proofErr w:type="spellEnd"/>
      <w:r w:rsidRPr="00FB0D7F">
        <w:rPr>
          <w:rFonts w:ascii="Times New Roman" w:eastAsia="Arial" w:hAnsi="Times New Roman" w:cs="Times New Roman"/>
          <w:color w:val="000000"/>
          <w:sz w:val="24"/>
          <w:szCs w:val="24"/>
        </w:rPr>
        <w:t>» на 2022-2025 роки. Згідно внесених змін фінансування з місцевого бюджету можливо здійснювати паралельно з Фондом  енергоефективності, за умови вже наявного фінансування не менше 25% Гранту за програмою «</w:t>
      </w:r>
      <w:proofErr w:type="spellStart"/>
      <w:r w:rsidRPr="00FB0D7F">
        <w:rPr>
          <w:rFonts w:ascii="Times New Roman" w:eastAsia="Arial" w:hAnsi="Times New Roman" w:cs="Times New Roman"/>
          <w:color w:val="000000"/>
          <w:sz w:val="24"/>
          <w:szCs w:val="24"/>
        </w:rPr>
        <w:t>Енергодім</w:t>
      </w:r>
      <w:proofErr w:type="spellEnd"/>
      <w:r w:rsidRPr="00FB0D7F">
        <w:rPr>
          <w:rFonts w:ascii="Times New Roman" w:eastAsia="Arial" w:hAnsi="Times New Roman" w:cs="Times New Roman"/>
          <w:color w:val="000000"/>
          <w:sz w:val="24"/>
          <w:szCs w:val="24"/>
        </w:rPr>
        <w:t>».</w:t>
      </w:r>
    </w:p>
    <w:p w14:paraId="269AFEE9" w14:textId="77777777" w:rsidR="00115B23" w:rsidRDefault="00115B23" w:rsidP="00115B23">
      <w:pPr>
        <w:tabs>
          <w:tab w:val="left" w:pos="851"/>
        </w:tabs>
        <w:spacing w:after="0" w:line="240" w:lineRule="auto"/>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Відповідальні виконавці Програми: Управління житлово-комунального господарства Південнівської міської ради та об’єднання співвласників багатоквартирних будинків.</w:t>
      </w:r>
    </w:p>
    <w:p w14:paraId="6C0434EE" w14:textId="77777777" w:rsidR="00115B23" w:rsidRPr="00FB0D7F" w:rsidRDefault="00115B23" w:rsidP="00115B23">
      <w:pPr>
        <w:tabs>
          <w:tab w:val="left" w:pos="851"/>
        </w:tabs>
        <w:spacing w:after="0" w:line="240" w:lineRule="auto"/>
        <w:ind w:firstLine="567"/>
        <w:jc w:val="both"/>
        <w:rPr>
          <w:rFonts w:ascii="Times New Roman" w:eastAsia="Arial" w:hAnsi="Times New Roman" w:cs="Times New Roman"/>
          <w:color w:val="000000"/>
          <w:sz w:val="24"/>
          <w:szCs w:val="24"/>
        </w:rPr>
      </w:pPr>
    </w:p>
    <w:p w14:paraId="2332033F" w14:textId="77777777" w:rsidR="00115B23" w:rsidRDefault="00115B23" w:rsidP="00115B23">
      <w:pPr>
        <w:pStyle w:val="a5"/>
        <w:numPr>
          <w:ilvl w:val="0"/>
          <w:numId w:val="16"/>
        </w:numPr>
        <w:tabs>
          <w:tab w:val="left" w:pos="851"/>
        </w:tabs>
        <w:spacing w:after="0" w:line="240" w:lineRule="auto"/>
        <w:ind w:left="0" w:firstLine="567"/>
        <w:jc w:val="both"/>
        <w:rPr>
          <w:rFonts w:ascii="Times New Roman" w:hAnsi="Times New Roman"/>
          <w:b/>
          <w:bCs/>
          <w:sz w:val="24"/>
          <w:szCs w:val="24"/>
          <w:lang w:eastAsia="uk-UA"/>
        </w:rPr>
      </w:pPr>
      <w:r w:rsidRPr="00FB0D7F">
        <w:rPr>
          <w:rFonts w:ascii="Times New Roman" w:hAnsi="Times New Roman"/>
          <w:b/>
          <w:bCs/>
          <w:sz w:val="24"/>
          <w:szCs w:val="24"/>
          <w:lang w:eastAsia="uk-UA"/>
        </w:rPr>
        <w:t>Мета Програми та результати її досягнення.</w:t>
      </w:r>
    </w:p>
    <w:p w14:paraId="789667C1" w14:textId="77777777" w:rsidR="00B90607" w:rsidRPr="00DA6D77" w:rsidRDefault="00B90607" w:rsidP="00B90607">
      <w:pPr>
        <w:pStyle w:val="a5"/>
        <w:tabs>
          <w:tab w:val="left" w:pos="851"/>
        </w:tabs>
        <w:spacing w:after="0" w:line="240" w:lineRule="auto"/>
        <w:ind w:left="567"/>
        <w:jc w:val="both"/>
        <w:rPr>
          <w:rFonts w:ascii="Times New Roman" w:hAnsi="Times New Roman"/>
          <w:b/>
          <w:bCs/>
          <w:sz w:val="24"/>
          <w:szCs w:val="24"/>
          <w:lang w:eastAsia="uk-UA"/>
        </w:rPr>
      </w:pPr>
    </w:p>
    <w:p w14:paraId="50B3603A" w14:textId="77777777" w:rsidR="00115B23" w:rsidRPr="00FB0D7F" w:rsidRDefault="00115B23" w:rsidP="00115B23">
      <w:pPr>
        <w:pStyle w:val="a5"/>
        <w:tabs>
          <w:tab w:val="left" w:pos="851"/>
        </w:tabs>
        <w:spacing w:after="0" w:line="240" w:lineRule="auto"/>
        <w:ind w:left="0" w:firstLine="567"/>
        <w:jc w:val="both"/>
        <w:rPr>
          <w:rFonts w:ascii="Times New Roman" w:hAnsi="Times New Roman"/>
          <w:sz w:val="24"/>
          <w:szCs w:val="24"/>
          <w:lang w:eastAsia="uk-UA"/>
        </w:rPr>
      </w:pPr>
      <w:r w:rsidRPr="00FB0D7F">
        <w:rPr>
          <w:rFonts w:ascii="Times New Roman" w:hAnsi="Times New Roman"/>
          <w:sz w:val="24"/>
          <w:szCs w:val="24"/>
          <w:lang w:eastAsia="uk-UA"/>
        </w:rPr>
        <w:t>Метою Програми є підвищення рівня енергоефективності багатоквартирних будинків шляхом створення дієвого механізму фінансової підтримки ОСББ.</w:t>
      </w:r>
    </w:p>
    <w:p w14:paraId="0C7F70D5" w14:textId="77777777" w:rsidR="00115B23" w:rsidRPr="00FB0D7F"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r w:rsidRPr="00FB0D7F">
        <w:rPr>
          <w:rFonts w:ascii="Times New Roman" w:hAnsi="Times New Roman" w:cs="Times New Roman"/>
          <w:sz w:val="24"/>
          <w:szCs w:val="24"/>
          <w:lang w:eastAsia="uk-UA"/>
        </w:rPr>
        <w:t>Пріоритетним напрямом дії Програми є впровадження енергозберігаючих технологій на території Південнівської міської територіальної громади шляхом реалізації конкретних заходів, направлених на скорочення витрат теплової енергії та зменшення видатків на оплату за спожиті ресурси.</w:t>
      </w:r>
    </w:p>
    <w:p w14:paraId="1018541A" w14:textId="77777777" w:rsidR="00115B23" w:rsidRPr="007264A6"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У результаті виконання Програми у 2022–2025 роках:</w:t>
      </w:r>
    </w:p>
    <w:p w14:paraId="105F302E" w14:textId="77777777" w:rsidR="00115B23" w:rsidRPr="007264A6" w:rsidRDefault="00115B23" w:rsidP="00115B23">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забезпечено фінансову підтримку ОСББ – учасникам програми «</w:t>
      </w:r>
      <w:proofErr w:type="spellStart"/>
      <w:r w:rsidRPr="007264A6">
        <w:rPr>
          <w:rFonts w:ascii="Times New Roman" w:hAnsi="Times New Roman" w:cs="Times New Roman"/>
          <w:sz w:val="24"/>
          <w:szCs w:val="24"/>
          <w:lang w:eastAsia="uk-UA"/>
        </w:rPr>
        <w:t>Енергодім</w:t>
      </w:r>
      <w:proofErr w:type="spellEnd"/>
      <w:r w:rsidRPr="007264A6">
        <w:rPr>
          <w:rFonts w:ascii="Times New Roman" w:hAnsi="Times New Roman" w:cs="Times New Roman"/>
          <w:sz w:val="24"/>
          <w:szCs w:val="24"/>
          <w:lang w:eastAsia="uk-UA"/>
        </w:rPr>
        <w:t>»;</w:t>
      </w:r>
    </w:p>
    <w:p w14:paraId="2EC81A2C" w14:textId="77777777" w:rsidR="00115B23" w:rsidRPr="007264A6" w:rsidRDefault="00115B23" w:rsidP="00115B23">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впроваджено комплексні заходи з утеплення огороджувальних конструкцій та модернізації інженерних систем;</w:t>
      </w:r>
    </w:p>
    <w:p w14:paraId="4DA0CC12" w14:textId="77777777" w:rsidR="00115B23" w:rsidRPr="007264A6" w:rsidRDefault="00115B23" w:rsidP="00115B23">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скорочено обсяги споживання теплової енергії;</w:t>
      </w:r>
    </w:p>
    <w:p w14:paraId="2CC1B052" w14:textId="77777777" w:rsidR="00115B23" w:rsidRPr="007264A6" w:rsidRDefault="00115B23" w:rsidP="00115B23">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зменшено витрати мешканців на оплату житлово-комунальних послуг;</w:t>
      </w:r>
    </w:p>
    <w:p w14:paraId="1D961534" w14:textId="77777777" w:rsidR="00115B23" w:rsidRPr="007264A6" w:rsidRDefault="00115B23" w:rsidP="00115B23">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підвищено клас енергетичної ефективності будинків-учасників.</w:t>
      </w:r>
    </w:p>
    <w:p w14:paraId="21B83672" w14:textId="77777777" w:rsidR="00115B23"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p>
    <w:p w14:paraId="65BEDB2F" w14:textId="77777777" w:rsidR="00115B23"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p>
    <w:p w14:paraId="15436440" w14:textId="77777777" w:rsidR="00115B23"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p>
    <w:p w14:paraId="52B877B0" w14:textId="77777777" w:rsidR="00115B23"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p>
    <w:p w14:paraId="354916B5" w14:textId="77777777" w:rsidR="00115B23"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p>
    <w:p w14:paraId="1E984460" w14:textId="77777777" w:rsidR="00115B23" w:rsidRPr="00FB0D7F" w:rsidRDefault="00115B23" w:rsidP="00115B23">
      <w:pPr>
        <w:tabs>
          <w:tab w:val="left" w:pos="851"/>
        </w:tabs>
        <w:spacing w:after="0" w:line="240" w:lineRule="auto"/>
        <w:ind w:firstLine="567"/>
        <w:jc w:val="both"/>
        <w:rPr>
          <w:rFonts w:ascii="Times New Roman" w:hAnsi="Times New Roman" w:cs="Times New Roman"/>
          <w:sz w:val="24"/>
          <w:szCs w:val="24"/>
          <w:lang w:eastAsia="uk-UA"/>
        </w:rPr>
      </w:pPr>
    </w:p>
    <w:p w14:paraId="330D82FD" w14:textId="77777777" w:rsidR="00115B23" w:rsidRPr="00DA6D77" w:rsidRDefault="00115B23" w:rsidP="00115B23">
      <w:pPr>
        <w:pStyle w:val="a5"/>
        <w:numPr>
          <w:ilvl w:val="0"/>
          <w:numId w:val="16"/>
        </w:numPr>
        <w:tabs>
          <w:tab w:val="left" w:pos="851"/>
        </w:tabs>
        <w:spacing w:after="0"/>
        <w:ind w:left="0" w:firstLine="567"/>
        <w:jc w:val="both"/>
        <w:rPr>
          <w:rFonts w:ascii="Times New Roman" w:eastAsia="Arial" w:hAnsi="Times New Roman"/>
          <w:b/>
          <w:bCs/>
          <w:color w:val="000000"/>
          <w:sz w:val="24"/>
          <w:szCs w:val="24"/>
        </w:rPr>
      </w:pPr>
      <w:r w:rsidRPr="00FB0D7F">
        <w:rPr>
          <w:rFonts w:ascii="Times New Roman" w:eastAsia="Arial" w:hAnsi="Times New Roman"/>
          <w:b/>
          <w:bCs/>
          <w:color w:val="000000"/>
          <w:sz w:val="24"/>
          <w:szCs w:val="24"/>
        </w:rPr>
        <w:t>Фінансування.</w:t>
      </w:r>
    </w:p>
    <w:p w14:paraId="2866FA01" w14:textId="40A92EAB" w:rsidR="00115B23" w:rsidRDefault="00115B23" w:rsidP="00115B23">
      <w:pPr>
        <w:pStyle w:val="a5"/>
        <w:tabs>
          <w:tab w:val="left" w:pos="851"/>
        </w:tabs>
        <w:spacing w:after="0"/>
        <w:ind w:left="0" w:firstLine="567"/>
        <w:jc w:val="both"/>
        <w:rPr>
          <w:rFonts w:ascii="Times New Roman" w:eastAsia="Arial" w:hAnsi="Times New Roman"/>
          <w:color w:val="000000"/>
          <w:sz w:val="24"/>
          <w:szCs w:val="24"/>
        </w:rPr>
      </w:pPr>
      <w:r>
        <w:rPr>
          <w:rFonts w:ascii="Times New Roman" w:eastAsia="Arial" w:hAnsi="Times New Roman"/>
          <w:color w:val="000000"/>
          <w:sz w:val="24"/>
          <w:szCs w:val="24"/>
        </w:rPr>
        <w:t>Плановий обсяг фінансування Про</w:t>
      </w:r>
      <w:r w:rsidR="00342587">
        <w:rPr>
          <w:rFonts w:ascii="Times New Roman" w:eastAsia="Arial" w:hAnsi="Times New Roman"/>
          <w:color w:val="000000"/>
          <w:sz w:val="24"/>
          <w:szCs w:val="24"/>
        </w:rPr>
        <w:t>г</w:t>
      </w:r>
      <w:r>
        <w:rPr>
          <w:rFonts w:ascii="Times New Roman" w:eastAsia="Arial" w:hAnsi="Times New Roman"/>
          <w:color w:val="000000"/>
          <w:sz w:val="24"/>
          <w:szCs w:val="24"/>
        </w:rPr>
        <w:t>рами:</w:t>
      </w:r>
    </w:p>
    <w:tbl>
      <w:tblPr>
        <w:tblStyle w:val="10"/>
        <w:tblW w:w="9209" w:type="dxa"/>
        <w:tblInd w:w="0" w:type="dxa"/>
        <w:tblLook w:val="04A0" w:firstRow="1" w:lastRow="0" w:firstColumn="1" w:lastColumn="0" w:noHBand="0" w:noVBand="1"/>
      </w:tblPr>
      <w:tblGrid>
        <w:gridCol w:w="2334"/>
        <w:gridCol w:w="1198"/>
        <w:gridCol w:w="1261"/>
        <w:gridCol w:w="1262"/>
        <w:gridCol w:w="1262"/>
        <w:gridCol w:w="1892"/>
      </w:tblGrid>
      <w:tr w:rsidR="00115B23" w:rsidRPr="00542FE2" w14:paraId="5917A7FF" w14:textId="77777777" w:rsidTr="00115B23">
        <w:tc>
          <w:tcPr>
            <w:tcW w:w="2334" w:type="dxa"/>
            <w:vMerge w:val="restart"/>
            <w:tcBorders>
              <w:top w:val="single" w:sz="4" w:space="0" w:color="auto"/>
              <w:left w:val="single" w:sz="4" w:space="0" w:color="auto"/>
              <w:bottom w:val="single" w:sz="4" w:space="0" w:color="auto"/>
              <w:right w:val="single" w:sz="4" w:space="0" w:color="auto"/>
            </w:tcBorders>
            <w:vAlign w:val="center"/>
            <w:hideMark/>
          </w:tcPr>
          <w:p w14:paraId="1191C6E4" w14:textId="77777777" w:rsidR="00115B23" w:rsidRPr="00542FE2" w:rsidRDefault="00115B23" w:rsidP="00192D7F">
            <w:pPr>
              <w:jc w:val="center"/>
              <w:rPr>
                <w:rFonts w:ascii="Times New Roman" w:hAnsi="Times New Roman" w:cs="Times New Roman"/>
              </w:rPr>
            </w:pPr>
            <w:bookmarkStart w:id="1" w:name="_Hlk77163979"/>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2087DA18"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Етапи виконання Програми, тис. грн</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16C68637"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Всього витрат на виконання Програми (тис. грн)</w:t>
            </w:r>
          </w:p>
        </w:tc>
      </w:tr>
      <w:tr w:rsidR="00115B23" w:rsidRPr="00542FE2" w14:paraId="5E34158D" w14:textId="77777777" w:rsidTr="00115B23">
        <w:tc>
          <w:tcPr>
            <w:tcW w:w="0" w:type="auto"/>
            <w:vMerge/>
            <w:tcBorders>
              <w:top w:val="single" w:sz="4" w:space="0" w:color="auto"/>
              <w:left w:val="single" w:sz="4" w:space="0" w:color="auto"/>
              <w:bottom w:val="single" w:sz="4" w:space="0" w:color="auto"/>
              <w:right w:val="single" w:sz="4" w:space="0" w:color="auto"/>
            </w:tcBorders>
            <w:vAlign w:val="center"/>
            <w:hideMark/>
          </w:tcPr>
          <w:p w14:paraId="7B94CE6E" w14:textId="77777777" w:rsidR="00115B23" w:rsidRPr="00542FE2" w:rsidRDefault="00115B23" w:rsidP="00192D7F">
            <w:pP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16C04847"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9A17813"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2885827"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3AAB58B"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IV</w:t>
            </w: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77038C8E" w14:textId="77777777" w:rsidR="00115B23" w:rsidRPr="00542FE2" w:rsidRDefault="00115B23" w:rsidP="00192D7F">
            <w:pPr>
              <w:rPr>
                <w:rFonts w:ascii="Times New Roman" w:hAnsi="Times New Roman" w:cs="Times New Roman"/>
              </w:rPr>
            </w:pPr>
          </w:p>
        </w:tc>
      </w:tr>
      <w:tr w:rsidR="00115B23" w:rsidRPr="00542FE2" w14:paraId="2FB4DBBE" w14:textId="77777777" w:rsidTr="00115B23">
        <w:tc>
          <w:tcPr>
            <w:tcW w:w="0" w:type="auto"/>
            <w:vMerge/>
            <w:tcBorders>
              <w:top w:val="single" w:sz="4" w:space="0" w:color="auto"/>
              <w:left w:val="single" w:sz="4" w:space="0" w:color="auto"/>
              <w:bottom w:val="single" w:sz="4" w:space="0" w:color="auto"/>
              <w:right w:val="single" w:sz="4" w:space="0" w:color="auto"/>
            </w:tcBorders>
            <w:vAlign w:val="center"/>
            <w:hideMark/>
          </w:tcPr>
          <w:p w14:paraId="0F2BA6B4" w14:textId="77777777" w:rsidR="00115B23" w:rsidRPr="00542FE2" w:rsidRDefault="00115B23" w:rsidP="00192D7F">
            <w:pP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18A7111F"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2022 рік</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C48A1E9"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2023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97844B4"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2024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5F09E28"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2025 рік</w:t>
            </w: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3AF04C88" w14:textId="77777777" w:rsidR="00115B23" w:rsidRPr="00542FE2" w:rsidRDefault="00115B23" w:rsidP="00192D7F">
            <w:pPr>
              <w:rPr>
                <w:rFonts w:ascii="Times New Roman" w:hAnsi="Times New Roman" w:cs="Times New Roman"/>
              </w:rPr>
            </w:pPr>
          </w:p>
        </w:tc>
      </w:tr>
      <w:tr w:rsidR="00115B23" w:rsidRPr="00542FE2" w14:paraId="76B1C2F6" w14:textId="77777777" w:rsidTr="00115B23">
        <w:tc>
          <w:tcPr>
            <w:tcW w:w="2334" w:type="dxa"/>
            <w:tcBorders>
              <w:top w:val="single" w:sz="4" w:space="0" w:color="auto"/>
              <w:left w:val="single" w:sz="4" w:space="0" w:color="auto"/>
              <w:bottom w:val="single" w:sz="4" w:space="0" w:color="auto"/>
              <w:right w:val="single" w:sz="4" w:space="0" w:color="auto"/>
            </w:tcBorders>
            <w:vAlign w:val="center"/>
            <w:hideMark/>
          </w:tcPr>
          <w:p w14:paraId="485ED5CC" w14:textId="77777777" w:rsidR="00115B23" w:rsidRPr="00542FE2" w:rsidRDefault="00115B23" w:rsidP="00192D7F">
            <w:pPr>
              <w:jc w:val="both"/>
              <w:rPr>
                <w:rFonts w:ascii="Times New Roman" w:hAnsi="Times New Roman" w:cs="Times New Roman"/>
              </w:rPr>
            </w:pPr>
            <w:bookmarkStart w:id="2" w:name="_Hlk77151457"/>
            <w:r w:rsidRPr="00542FE2">
              <w:rPr>
                <w:rFonts w:ascii="Times New Roman" w:hAnsi="Times New Roman" w:cs="Times New Roman"/>
              </w:rPr>
              <w:t>Обсяг ресурсів</w:t>
            </w:r>
          </w:p>
          <w:p w14:paraId="793CE1C6" w14:textId="77777777" w:rsidR="00115B23" w:rsidRPr="00542FE2" w:rsidRDefault="00115B23" w:rsidP="00192D7F">
            <w:pPr>
              <w:jc w:val="both"/>
              <w:rPr>
                <w:rFonts w:ascii="Times New Roman" w:hAnsi="Times New Roman" w:cs="Times New Roman"/>
              </w:rPr>
            </w:pPr>
            <w:r w:rsidRPr="00542FE2">
              <w:rPr>
                <w:rFonts w:ascii="Times New Roman" w:hAnsi="Times New Roman" w:cs="Times New Roman"/>
              </w:rPr>
              <w:t>всього, у тому</w:t>
            </w:r>
          </w:p>
          <w:p w14:paraId="2FAE73FF" w14:textId="77777777" w:rsidR="00115B23" w:rsidRPr="00542FE2" w:rsidRDefault="00115B23" w:rsidP="00192D7F">
            <w:pPr>
              <w:jc w:val="both"/>
              <w:rPr>
                <w:rFonts w:ascii="Times New Roman" w:hAnsi="Times New Roman" w:cs="Times New Roman"/>
              </w:rPr>
            </w:pPr>
            <w:r w:rsidRPr="00542FE2">
              <w:rPr>
                <w:rFonts w:ascii="Times New Roman" w:hAnsi="Times New Roman" w:cs="Times New Roman"/>
              </w:rPr>
              <w:t>числі:</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2A4DC45"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50 000,0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9A32CB8"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50 000,0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3F746AB"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50 000,0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05ECDF5"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50 000,0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01026EB"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200 000,0</w:t>
            </w:r>
          </w:p>
        </w:tc>
      </w:tr>
      <w:tr w:rsidR="00115B23" w:rsidRPr="00542FE2" w14:paraId="79B9C1BB" w14:textId="77777777" w:rsidTr="00115B23">
        <w:tc>
          <w:tcPr>
            <w:tcW w:w="2334" w:type="dxa"/>
            <w:tcBorders>
              <w:top w:val="single" w:sz="4" w:space="0" w:color="auto"/>
              <w:left w:val="single" w:sz="4" w:space="0" w:color="auto"/>
              <w:bottom w:val="single" w:sz="4" w:space="0" w:color="auto"/>
              <w:right w:val="single" w:sz="4" w:space="0" w:color="auto"/>
            </w:tcBorders>
            <w:vAlign w:val="center"/>
            <w:hideMark/>
          </w:tcPr>
          <w:p w14:paraId="1C913D0C" w14:textId="77777777" w:rsidR="00115B23" w:rsidRPr="00542FE2" w:rsidRDefault="00115B23" w:rsidP="00192D7F">
            <w:pPr>
              <w:jc w:val="both"/>
              <w:rPr>
                <w:rFonts w:ascii="Times New Roman" w:hAnsi="Times New Roman" w:cs="Times New Roman"/>
              </w:rPr>
            </w:pPr>
            <w:r w:rsidRPr="00542FE2">
              <w:rPr>
                <w:rFonts w:ascii="Times New Roman" w:hAnsi="Times New Roman" w:cs="Times New Roman"/>
              </w:rPr>
              <w:t>Місцевий бюджет</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ADFBB92"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5 000,0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42B8B15"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5838390"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15B0A79"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5 000,0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CAD91A9"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20 000,0</w:t>
            </w:r>
          </w:p>
        </w:tc>
      </w:tr>
      <w:tr w:rsidR="00115B23" w:rsidRPr="00542FE2" w14:paraId="51E7F961" w14:textId="77777777" w:rsidTr="00115B23">
        <w:tc>
          <w:tcPr>
            <w:tcW w:w="2334" w:type="dxa"/>
            <w:tcBorders>
              <w:top w:val="single" w:sz="4" w:space="0" w:color="auto"/>
              <w:left w:val="single" w:sz="4" w:space="0" w:color="auto"/>
              <w:bottom w:val="single" w:sz="4" w:space="0" w:color="auto"/>
              <w:right w:val="single" w:sz="4" w:space="0" w:color="auto"/>
            </w:tcBorders>
            <w:vAlign w:val="center"/>
            <w:hideMark/>
          </w:tcPr>
          <w:p w14:paraId="664A0BC2" w14:textId="77777777" w:rsidR="00115B23" w:rsidRPr="00542FE2" w:rsidRDefault="00115B23" w:rsidP="00192D7F">
            <w:pPr>
              <w:rPr>
                <w:rFonts w:ascii="Times New Roman" w:hAnsi="Times New Roman" w:cs="Times New Roman"/>
              </w:rPr>
            </w:pPr>
            <w:r w:rsidRPr="00542FE2">
              <w:rPr>
                <w:rFonts w:ascii="Times New Roman" w:hAnsi="Times New Roman" w:cs="Times New Roman"/>
              </w:rPr>
              <w:t>Власні кошти ОСББ</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1B1EFD0"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10 000,0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249CC56"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430EDE9"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423E85A"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0957CF8"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70 000,0</w:t>
            </w:r>
          </w:p>
        </w:tc>
      </w:tr>
      <w:tr w:rsidR="00115B23" w:rsidRPr="00542FE2" w14:paraId="2BF8CB08" w14:textId="77777777" w:rsidTr="00115B23">
        <w:tc>
          <w:tcPr>
            <w:tcW w:w="2334" w:type="dxa"/>
            <w:tcBorders>
              <w:top w:val="single" w:sz="4" w:space="0" w:color="auto"/>
              <w:left w:val="single" w:sz="4" w:space="0" w:color="auto"/>
              <w:bottom w:val="single" w:sz="4" w:space="0" w:color="auto"/>
              <w:right w:val="single" w:sz="4" w:space="0" w:color="auto"/>
            </w:tcBorders>
            <w:vAlign w:val="center"/>
            <w:hideMark/>
          </w:tcPr>
          <w:p w14:paraId="4B56DC6C" w14:textId="77777777" w:rsidR="00115B23" w:rsidRPr="00542FE2" w:rsidRDefault="00115B23" w:rsidP="00192D7F">
            <w:pPr>
              <w:rPr>
                <w:rFonts w:ascii="Times New Roman" w:hAnsi="Times New Roman" w:cs="Times New Roman"/>
              </w:rPr>
            </w:pPr>
            <w:r w:rsidRPr="00542FE2">
              <w:rPr>
                <w:rFonts w:ascii="Times New Roman" w:hAnsi="Times New Roman" w:cs="Times New Roman"/>
              </w:rPr>
              <w:t>Державний бюджет (Грант за програмою «</w:t>
            </w:r>
            <w:proofErr w:type="spellStart"/>
            <w:r w:rsidRPr="00542FE2">
              <w:rPr>
                <w:rFonts w:ascii="Times New Roman" w:hAnsi="Times New Roman" w:cs="Times New Roman"/>
              </w:rPr>
              <w:t>Енергодім</w:t>
            </w:r>
            <w:proofErr w:type="spellEnd"/>
            <w:r w:rsidRPr="00542FE2">
              <w:rPr>
                <w:rFonts w:ascii="Times New Roman" w:hAnsi="Times New Roman" w:cs="Times New Roman"/>
              </w:rPr>
              <w: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E53016F"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35 000,0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16AF63D"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F753FC0"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01B8E6F"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25 000,0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C33D82B" w14:textId="77777777" w:rsidR="00115B23" w:rsidRPr="00542FE2" w:rsidRDefault="00115B23" w:rsidP="00192D7F">
            <w:pPr>
              <w:jc w:val="center"/>
              <w:rPr>
                <w:rFonts w:ascii="Times New Roman" w:hAnsi="Times New Roman" w:cs="Times New Roman"/>
                <w:b/>
                <w:bCs/>
              </w:rPr>
            </w:pPr>
            <w:r w:rsidRPr="00542FE2">
              <w:rPr>
                <w:rFonts w:ascii="Times New Roman" w:hAnsi="Times New Roman" w:cs="Times New Roman"/>
                <w:b/>
                <w:bCs/>
              </w:rPr>
              <w:t>110 000,0</w:t>
            </w:r>
          </w:p>
        </w:tc>
      </w:tr>
      <w:bookmarkEnd w:id="1"/>
      <w:bookmarkEnd w:id="2"/>
    </w:tbl>
    <w:p w14:paraId="0291B8DE" w14:textId="77777777" w:rsidR="00115B23" w:rsidRDefault="00115B23" w:rsidP="00115B23">
      <w:pPr>
        <w:pStyle w:val="a5"/>
        <w:tabs>
          <w:tab w:val="left" w:pos="851"/>
        </w:tabs>
        <w:spacing w:after="0"/>
        <w:ind w:left="0" w:firstLine="567"/>
        <w:jc w:val="both"/>
        <w:rPr>
          <w:rFonts w:ascii="Times New Roman" w:eastAsia="Arial" w:hAnsi="Times New Roman"/>
          <w:color w:val="000000"/>
          <w:sz w:val="24"/>
          <w:szCs w:val="24"/>
        </w:rPr>
      </w:pPr>
    </w:p>
    <w:p w14:paraId="2B6DD0A6" w14:textId="77777777" w:rsidR="00115B23" w:rsidRPr="00240620" w:rsidRDefault="00115B23" w:rsidP="00115B23">
      <w:pPr>
        <w:tabs>
          <w:tab w:val="left" w:pos="851"/>
        </w:tabs>
        <w:spacing w:after="0"/>
        <w:ind w:firstLine="567"/>
        <w:jc w:val="both"/>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Фактичне фінансування за період 2022–2025 років:</w:t>
      </w:r>
    </w:p>
    <w:p w14:paraId="2EEA4C65" w14:textId="77777777" w:rsidR="00115B23" w:rsidRDefault="00115B23" w:rsidP="00115B23">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 xml:space="preserve">Фактично </w:t>
      </w:r>
      <w:r>
        <w:rPr>
          <w:rFonts w:ascii="Times New Roman" w:eastAsia="Arial" w:hAnsi="Times New Roman" w:cs="Times New Roman"/>
          <w:color w:val="000000"/>
          <w:sz w:val="24"/>
          <w:szCs w:val="24"/>
        </w:rPr>
        <w:t>з</w:t>
      </w:r>
      <w:r w:rsidRPr="00A70E88">
        <w:rPr>
          <w:rFonts w:ascii="Times New Roman" w:eastAsia="Arial" w:hAnsi="Times New Roman" w:cs="Times New Roman"/>
          <w:color w:val="000000"/>
          <w:sz w:val="24"/>
          <w:szCs w:val="24"/>
        </w:rPr>
        <w:t xml:space="preserve"> 2022</w:t>
      </w:r>
      <w:r>
        <w:rPr>
          <w:rFonts w:ascii="Times New Roman" w:eastAsia="Arial" w:hAnsi="Times New Roman" w:cs="Times New Roman"/>
          <w:color w:val="000000"/>
          <w:sz w:val="24"/>
          <w:szCs w:val="24"/>
        </w:rPr>
        <w:t xml:space="preserve"> по </w:t>
      </w:r>
      <w:r w:rsidRPr="00A70E88">
        <w:rPr>
          <w:rFonts w:ascii="Times New Roman" w:eastAsia="Arial" w:hAnsi="Times New Roman" w:cs="Times New Roman"/>
          <w:color w:val="000000"/>
          <w:sz w:val="24"/>
          <w:szCs w:val="24"/>
        </w:rPr>
        <w:t>2025 р</w:t>
      </w:r>
      <w:r>
        <w:rPr>
          <w:rFonts w:ascii="Times New Roman" w:eastAsia="Arial" w:hAnsi="Times New Roman" w:cs="Times New Roman"/>
          <w:color w:val="000000"/>
          <w:sz w:val="24"/>
          <w:szCs w:val="24"/>
        </w:rPr>
        <w:t>ік</w:t>
      </w:r>
      <w:r w:rsidRPr="00A70E88">
        <w:rPr>
          <w:rFonts w:ascii="Times New Roman" w:eastAsia="Arial" w:hAnsi="Times New Roman" w:cs="Times New Roman"/>
          <w:color w:val="000000"/>
          <w:sz w:val="24"/>
          <w:szCs w:val="24"/>
        </w:rPr>
        <w:t xml:space="preserve"> фінансування з місцевого бюджету здійснювалось </w:t>
      </w:r>
      <w:r>
        <w:rPr>
          <w:rFonts w:ascii="Times New Roman" w:eastAsia="Arial" w:hAnsi="Times New Roman" w:cs="Times New Roman"/>
          <w:color w:val="000000"/>
          <w:sz w:val="24"/>
          <w:szCs w:val="24"/>
        </w:rPr>
        <w:t>лише у</w:t>
      </w:r>
      <w:r w:rsidRPr="00A70E88">
        <w:rPr>
          <w:rFonts w:ascii="Times New Roman" w:eastAsia="Arial" w:hAnsi="Times New Roman" w:cs="Times New Roman"/>
          <w:color w:val="000000"/>
          <w:sz w:val="24"/>
          <w:szCs w:val="24"/>
        </w:rPr>
        <w:t xml:space="preserve"> 2023 році по одному об’єкту</w:t>
      </w:r>
      <w:r>
        <w:rPr>
          <w:rFonts w:ascii="Times New Roman" w:eastAsia="Arial" w:hAnsi="Times New Roman" w:cs="Times New Roman"/>
          <w:color w:val="000000"/>
          <w:sz w:val="24"/>
          <w:szCs w:val="24"/>
        </w:rPr>
        <w:t xml:space="preserve"> </w:t>
      </w:r>
      <w:r w:rsidRPr="00224437">
        <w:rPr>
          <w:rFonts w:ascii="Times New Roman" w:eastAsia="Arial" w:hAnsi="Times New Roman" w:cs="Times New Roman"/>
          <w:color w:val="000000"/>
          <w:sz w:val="24"/>
          <w:szCs w:val="24"/>
        </w:rPr>
        <w:t xml:space="preserve">за </w:t>
      </w:r>
      <w:proofErr w:type="spellStart"/>
      <w:r w:rsidRPr="00224437">
        <w:rPr>
          <w:rFonts w:ascii="Times New Roman" w:eastAsia="Arial" w:hAnsi="Times New Roman" w:cs="Times New Roman"/>
          <w:color w:val="000000"/>
          <w:sz w:val="24"/>
          <w:szCs w:val="24"/>
        </w:rPr>
        <w:t>адресою</w:t>
      </w:r>
      <w:proofErr w:type="spellEnd"/>
      <w:r w:rsidRPr="00224437">
        <w:rPr>
          <w:rFonts w:ascii="Times New Roman" w:eastAsia="Arial" w:hAnsi="Times New Roman" w:cs="Times New Roman"/>
          <w:color w:val="000000"/>
          <w:sz w:val="24"/>
          <w:szCs w:val="24"/>
        </w:rPr>
        <w:t>: м. Южне, проспект Миру, 26 (ОСББ «МИРНИЙ»-26)</w:t>
      </w:r>
      <w:r w:rsidRPr="00A70E88">
        <w:rPr>
          <w:rFonts w:ascii="Times New Roman" w:eastAsia="Arial" w:hAnsi="Times New Roman" w:cs="Times New Roman"/>
          <w:color w:val="000000"/>
          <w:sz w:val="24"/>
          <w:szCs w:val="24"/>
        </w:rPr>
        <w:t>.</w:t>
      </w:r>
    </w:p>
    <w:tbl>
      <w:tblPr>
        <w:tblStyle w:val="10"/>
        <w:tblW w:w="0" w:type="auto"/>
        <w:jc w:val="center"/>
        <w:tblInd w:w="0" w:type="dxa"/>
        <w:tblLook w:val="04A0" w:firstRow="1" w:lastRow="0" w:firstColumn="1" w:lastColumn="0" w:noHBand="0" w:noVBand="1"/>
      </w:tblPr>
      <w:tblGrid>
        <w:gridCol w:w="2623"/>
        <w:gridCol w:w="1058"/>
        <w:gridCol w:w="1401"/>
        <w:gridCol w:w="1262"/>
        <w:gridCol w:w="1262"/>
        <w:gridCol w:w="1461"/>
      </w:tblGrid>
      <w:tr w:rsidR="00115B23" w:rsidRPr="00542FE2" w14:paraId="3BF2E4F7" w14:textId="77777777" w:rsidTr="00115B23">
        <w:trPr>
          <w:jc w:val="center"/>
        </w:trPr>
        <w:tc>
          <w:tcPr>
            <w:tcW w:w="2623" w:type="dxa"/>
            <w:vMerge w:val="restart"/>
            <w:tcBorders>
              <w:top w:val="single" w:sz="4" w:space="0" w:color="auto"/>
              <w:left w:val="single" w:sz="4" w:space="0" w:color="auto"/>
              <w:bottom w:val="single" w:sz="4" w:space="0" w:color="auto"/>
              <w:right w:val="single" w:sz="4" w:space="0" w:color="auto"/>
            </w:tcBorders>
            <w:vAlign w:val="center"/>
            <w:hideMark/>
          </w:tcPr>
          <w:p w14:paraId="6D81923C" w14:textId="77777777" w:rsidR="00115B23" w:rsidRPr="00542FE2" w:rsidRDefault="00115B23" w:rsidP="00192D7F">
            <w:pPr>
              <w:jc w:val="center"/>
              <w:rPr>
                <w:rFonts w:ascii="Times New Roman" w:hAnsi="Times New Roman" w:cs="Times New Roman"/>
              </w:rPr>
            </w:pP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1ED3F5F2"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Етапи виконання Програми, тис. грн</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448EF8FD"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Всього витрат на виконання Програми (тис. грн)</w:t>
            </w:r>
          </w:p>
        </w:tc>
      </w:tr>
      <w:tr w:rsidR="00115B23" w:rsidRPr="00542FE2" w14:paraId="43C15D7B" w14:textId="77777777" w:rsidTr="000E33A3">
        <w:trPr>
          <w:jc w:val="center"/>
        </w:trPr>
        <w:tc>
          <w:tcPr>
            <w:tcW w:w="2623" w:type="dxa"/>
            <w:vMerge/>
            <w:tcBorders>
              <w:top w:val="single" w:sz="4" w:space="0" w:color="auto"/>
              <w:left w:val="single" w:sz="4" w:space="0" w:color="auto"/>
              <w:bottom w:val="single" w:sz="4" w:space="0" w:color="auto"/>
              <w:right w:val="single" w:sz="4" w:space="0" w:color="auto"/>
            </w:tcBorders>
            <w:vAlign w:val="center"/>
            <w:hideMark/>
          </w:tcPr>
          <w:p w14:paraId="7046B683" w14:textId="77777777" w:rsidR="00115B23" w:rsidRPr="00542FE2" w:rsidRDefault="00115B23" w:rsidP="00192D7F">
            <w:pPr>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63D4B72C"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2840F4A"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F4B70D5"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C348B66"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490BD" w14:textId="77777777" w:rsidR="00115B23" w:rsidRPr="00542FE2" w:rsidRDefault="00115B23" w:rsidP="00192D7F">
            <w:pPr>
              <w:rPr>
                <w:rFonts w:ascii="Times New Roman" w:hAnsi="Times New Roman" w:cs="Times New Roman"/>
              </w:rPr>
            </w:pPr>
          </w:p>
        </w:tc>
      </w:tr>
      <w:tr w:rsidR="00115B23" w:rsidRPr="00542FE2" w14:paraId="04CE6551" w14:textId="77777777" w:rsidTr="000E33A3">
        <w:trPr>
          <w:jc w:val="center"/>
        </w:trPr>
        <w:tc>
          <w:tcPr>
            <w:tcW w:w="2623" w:type="dxa"/>
            <w:vMerge/>
            <w:tcBorders>
              <w:top w:val="single" w:sz="4" w:space="0" w:color="auto"/>
              <w:left w:val="single" w:sz="4" w:space="0" w:color="auto"/>
              <w:bottom w:val="single" w:sz="4" w:space="0" w:color="auto"/>
              <w:right w:val="single" w:sz="4" w:space="0" w:color="auto"/>
            </w:tcBorders>
            <w:vAlign w:val="center"/>
            <w:hideMark/>
          </w:tcPr>
          <w:p w14:paraId="6C2C01B6" w14:textId="77777777" w:rsidR="00115B23" w:rsidRPr="00542FE2" w:rsidRDefault="00115B23" w:rsidP="00192D7F">
            <w:pPr>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6F4A8EA3"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2022 рік</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A4EF63B"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2023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2490861"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2024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6D34E00" w14:textId="77777777" w:rsidR="00115B23" w:rsidRPr="00542FE2" w:rsidRDefault="00115B23" w:rsidP="00192D7F">
            <w:pPr>
              <w:jc w:val="center"/>
              <w:rPr>
                <w:rFonts w:ascii="Times New Roman" w:hAnsi="Times New Roman" w:cs="Times New Roman"/>
              </w:rPr>
            </w:pPr>
            <w:r w:rsidRPr="00542FE2">
              <w:rPr>
                <w:rFonts w:ascii="Times New Roman" w:hAnsi="Times New Roman" w:cs="Times New Roman"/>
              </w:rPr>
              <w:t>2025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42AE6" w14:textId="77777777" w:rsidR="00115B23" w:rsidRPr="00542FE2" w:rsidRDefault="00115B23" w:rsidP="00192D7F">
            <w:pPr>
              <w:rPr>
                <w:rFonts w:ascii="Times New Roman" w:hAnsi="Times New Roman" w:cs="Times New Roman"/>
              </w:rPr>
            </w:pPr>
          </w:p>
        </w:tc>
      </w:tr>
      <w:tr w:rsidR="005B14EB" w:rsidRPr="00542FE2" w14:paraId="5DB88CEC" w14:textId="77777777" w:rsidTr="000E33A3">
        <w:trPr>
          <w:jc w:val="center"/>
        </w:trPr>
        <w:tc>
          <w:tcPr>
            <w:tcW w:w="2623" w:type="dxa"/>
            <w:tcBorders>
              <w:top w:val="single" w:sz="4" w:space="0" w:color="auto"/>
              <w:left w:val="single" w:sz="4" w:space="0" w:color="auto"/>
              <w:bottom w:val="single" w:sz="4" w:space="0" w:color="auto"/>
              <w:right w:val="single" w:sz="4" w:space="0" w:color="auto"/>
            </w:tcBorders>
            <w:vAlign w:val="center"/>
            <w:hideMark/>
          </w:tcPr>
          <w:p w14:paraId="7D118AE5" w14:textId="77777777" w:rsidR="005B14EB" w:rsidRPr="00542FE2" w:rsidRDefault="005B14EB" w:rsidP="005B14EB">
            <w:pPr>
              <w:jc w:val="both"/>
              <w:rPr>
                <w:rFonts w:ascii="Times New Roman" w:hAnsi="Times New Roman" w:cs="Times New Roman"/>
              </w:rPr>
            </w:pPr>
            <w:r w:rsidRPr="00542FE2">
              <w:rPr>
                <w:rFonts w:ascii="Times New Roman" w:hAnsi="Times New Roman" w:cs="Times New Roman"/>
              </w:rPr>
              <w:t>Обсяг ресурсів</w:t>
            </w:r>
          </w:p>
          <w:p w14:paraId="250A756B" w14:textId="77777777" w:rsidR="005B14EB" w:rsidRPr="00542FE2" w:rsidRDefault="005B14EB" w:rsidP="005B14EB">
            <w:pPr>
              <w:jc w:val="both"/>
              <w:rPr>
                <w:rFonts w:ascii="Times New Roman" w:hAnsi="Times New Roman" w:cs="Times New Roman"/>
              </w:rPr>
            </w:pPr>
            <w:r w:rsidRPr="00542FE2">
              <w:rPr>
                <w:rFonts w:ascii="Times New Roman" w:hAnsi="Times New Roman" w:cs="Times New Roman"/>
              </w:rPr>
              <w:t>всього, у тому</w:t>
            </w:r>
          </w:p>
          <w:p w14:paraId="1D475806" w14:textId="77777777" w:rsidR="005B14EB" w:rsidRPr="00542FE2" w:rsidRDefault="005B14EB" w:rsidP="005B14EB">
            <w:pPr>
              <w:jc w:val="both"/>
              <w:rPr>
                <w:rFonts w:ascii="Times New Roman" w:hAnsi="Times New Roman" w:cs="Times New Roman"/>
              </w:rPr>
            </w:pPr>
            <w:r w:rsidRPr="00542FE2">
              <w:rPr>
                <w:rFonts w:ascii="Times New Roman" w:hAnsi="Times New Roman" w:cs="Times New Roman"/>
              </w:rPr>
              <w:t>числі:</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508A2F7" w14:textId="77777777" w:rsidR="005B14EB" w:rsidRPr="00542FE2" w:rsidRDefault="005B14EB" w:rsidP="005B14EB">
            <w:pPr>
              <w:jc w:val="center"/>
              <w:rPr>
                <w:rFonts w:ascii="Times New Roman" w:hAnsi="Times New Roman" w:cs="Times New Roman"/>
                <w:b/>
                <w:bCs/>
              </w:rPr>
            </w:pPr>
            <w:r>
              <w:rPr>
                <w:rFonts w:ascii="Times New Roman" w:hAnsi="Times New Roman" w:cs="Times New Roman"/>
                <w:b/>
                <w:bCs/>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760ADD4" w14:textId="048236C4" w:rsidR="005B14EB" w:rsidRPr="00542FE2" w:rsidRDefault="005B14EB" w:rsidP="005B14EB">
            <w:pPr>
              <w:jc w:val="center"/>
              <w:rPr>
                <w:rFonts w:ascii="Times New Roman" w:hAnsi="Times New Roman" w:cs="Times New Roman"/>
                <w:b/>
                <w:bCs/>
              </w:rPr>
            </w:pPr>
            <w:r>
              <w:rPr>
                <w:rFonts w:ascii="Times New Roman" w:hAnsi="Times New Roman" w:cs="Times New Roman"/>
                <w:b/>
                <w:bCs/>
              </w:rPr>
              <w:t>20 458,161</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2F97E85"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877B2B9"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43102718" w14:textId="521632E8" w:rsidR="005B14EB" w:rsidRPr="00542FE2" w:rsidRDefault="005B14EB" w:rsidP="005B14EB">
            <w:pPr>
              <w:jc w:val="center"/>
              <w:rPr>
                <w:rFonts w:ascii="Times New Roman" w:hAnsi="Times New Roman" w:cs="Times New Roman"/>
                <w:b/>
                <w:bCs/>
              </w:rPr>
            </w:pPr>
            <w:r>
              <w:rPr>
                <w:rFonts w:ascii="Times New Roman" w:hAnsi="Times New Roman" w:cs="Times New Roman"/>
                <w:b/>
                <w:bCs/>
              </w:rPr>
              <w:t>20 458,161</w:t>
            </w:r>
          </w:p>
        </w:tc>
      </w:tr>
      <w:tr w:rsidR="005B14EB" w:rsidRPr="00542FE2" w14:paraId="287FEAFB" w14:textId="77777777" w:rsidTr="000E33A3">
        <w:trPr>
          <w:jc w:val="center"/>
        </w:trPr>
        <w:tc>
          <w:tcPr>
            <w:tcW w:w="2623" w:type="dxa"/>
            <w:tcBorders>
              <w:top w:val="single" w:sz="4" w:space="0" w:color="auto"/>
              <w:left w:val="single" w:sz="4" w:space="0" w:color="auto"/>
              <w:bottom w:val="single" w:sz="4" w:space="0" w:color="auto"/>
              <w:right w:val="single" w:sz="4" w:space="0" w:color="auto"/>
            </w:tcBorders>
            <w:vAlign w:val="center"/>
            <w:hideMark/>
          </w:tcPr>
          <w:p w14:paraId="0C032556" w14:textId="77777777" w:rsidR="005B14EB" w:rsidRPr="00542FE2" w:rsidRDefault="005B14EB" w:rsidP="005B14EB">
            <w:pPr>
              <w:jc w:val="both"/>
              <w:rPr>
                <w:rFonts w:ascii="Times New Roman" w:hAnsi="Times New Roman" w:cs="Times New Roman"/>
              </w:rPr>
            </w:pPr>
            <w:r w:rsidRPr="00542FE2">
              <w:rPr>
                <w:rFonts w:ascii="Times New Roman" w:hAnsi="Times New Roman" w:cs="Times New Roman"/>
              </w:rPr>
              <w:t>Місцевий бюджет</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FBC016C" w14:textId="77777777" w:rsidR="005B14EB" w:rsidRPr="00542FE2" w:rsidRDefault="005B14EB" w:rsidP="005B14EB">
            <w:pPr>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A8F7A62" w14:textId="7DE5CDED" w:rsidR="005B14EB" w:rsidRDefault="005B14EB" w:rsidP="005B14EB">
            <w:pPr>
              <w:jc w:val="center"/>
              <w:rPr>
                <w:rFonts w:ascii="Times New Roman" w:eastAsia="Arial" w:hAnsi="Times New Roman" w:cs="Times New Roman"/>
                <w:color w:val="000000"/>
              </w:rPr>
            </w:pPr>
            <w:r w:rsidRPr="00240620">
              <w:rPr>
                <w:rFonts w:ascii="Times New Roman" w:eastAsia="Arial" w:hAnsi="Times New Roman" w:cs="Times New Roman"/>
                <w:color w:val="000000"/>
              </w:rPr>
              <w:t>1 096,37</w:t>
            </w:r>
            <w:r>
              <w:rPr>
                <w:rFonts w:ascii="Times New Roman" w:eastAsia="Arial" w:hAnsi="Times New Roman" w:cs="Times New Roman"/>
                <w:color w:val="000000"/>
              </w:rPr>
              <w:t>6</w:t>
            </w:r>
          </w:p>
          <w:p w14:paraId="0D56B5AE" w14:textId="7419F774" w:rsidR="005B14EB" w:rsidRPr="00542FE2" w:rsidRDefault="005B14EB" w:rsidP="005B14EB">
            <w:pPr>
              <w:jc w:val="center"/>
              <w:rPr>
                <w:rFonts w:ascii="Times New Roman" w:hAnsi="Times New Roman" w:cs="Times New Roman"/>
              </w:rPr>
            </w:pPr>
            <w:r>
              <w:rPr>
                <w:rFonts w:ascii="Times New Roman" w:hAnsi="Times New Roman" w:cs="Times New Roman"/>
              </w:rPr>
              <w:t>742,804*</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28490E7"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2B7CCB4"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38ABC918" w14:textId="77777777" w:rsidR="005B14EB" w:rsidRDefault="005B14EB" w:rsidP="005B14EB">
            <w:pPr>
              <w:jc w:val="center"/>
              <w:rPr>
                <w:rFonts w:ascii="Times New Roman" w:eastAsia="Arial" w:hAnsi="Times New Roman" w:cs="Times New Roman"/>
                <w:color w:val="000000"/>
              </w:rPr>
            </w:pPr>
            <w:r w:rsidRPr="00240620">
              <w:rPr>
                <w:rFonts w:ascii="Times New Roman" w:eastAsia="Arial" w:hAnsi="Times New Roman" w:cs="Times New Roman"/>
                <w:color w:val="000000"/>
              </w:rPr>
              <w:t>1 096,37</w:t>
            </w:r>
            <w:r>
              <w:rPr>
                <w:rFonts w:ascii="Times New Roman" w:eastAsia="Arial" w:hAnsi="Times New Roman" w:cs="Times New Roman"/>
                <w:color w:val="000000"/>
              </w:rPr>
              <w:t>6</w:t>
            </w:r>
          </w:p>
          <w:p w14:paraId="2034E69D" w14:textId="314E7D41" w:rsidR="005B14EB" w:rsidRPr="00542FE2" w:rsidRDefault="005B14EB" w:rsidP="005B14EB">
            <w:pPr>
              <w:jc w:val="center"/>
              <w:rPr>
                <w:rFonts w:ascii="Times New Roman" w:hAnsi="Times New Roman" w:cs="Times New Roman"/>
                <w:b/>
                <w:bCs/>
              </w:rPr>
            </w:pPr>
            <w:r>
              <w:rPr>
                <w:rFonts w:ascii="Times New Roman" w:hAnsi="Times New Roman" w:cs="Times New Roman"/>
              </w:rPr>
              <w:t>742,804*</w:t>
            </w:r>
          </w:p>
        </w:tc>
      </w:tr>
      <w:tr w:rsidR="005B14EB" w:rsidRPr="00542FE2" w14:paraId="37F6C5C8" w14:textId="77777777" w:rsidTr="000E33A3">
        <w:trPr>
          <w:jc w:val="center"/>
        </w:trPr>
        <w:tc>
          <w:tcPr>
            <w:tcW w:w="2623" w:type="dxa"/>
            <w:tcBorders>
              <w:top w:val="single" w:sz="4" w:space="0" w:color="auto"/>
              <w:left w:val="single" w:sz="4" w:space="0" w:color="auto"/>
              <w:bottom w:val="single" w:sz="4" w:space="0" w:color="auto"/>
              <w:right w:val="single" w:sz="4" w:space="0" w:color="auto"/>
            </w:tcBorders>
            <w:vAlign w:val="center"/>
            <w:hideMark/>
          </w:tcPr>
          <w:p w14:paraId="4E665FC5" w14:textId="77777777" w:rsidR="005B14EB" w:rsidRPr="00542FE2" w:rsidRDefault="005B14EB" w:rsidP="005B14EB">
            <w:pPr>
              <w:rPr>
                <w:rFonts w:ascii="Times New Roman" w:hAnsi="Times New Roman" w:cs="Times New Roman"/>
              </w:rPr>
            </w:pPr>
            <w:r w:rsidRPr="00542FE2">
              <w:rPr>
                <w:rFonts w:ascii="Times New Roman" w:hAnsi="Times New Roman" w:cs="Times New Roman"/>
              </w:rPr>
              <w:t>Власні кошти ОСББ</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874F86F" w14:textId="77777777" w:rsidR="005B14EB" w:rsidRPr="00542FE2" w:rsidRDefault="005B14EB" w:rsidP="005B14EB">
            <w:pPr>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A6B9B6E" w14:textId="123FE3CF" w:rsidR="005B14EB" w:rsidRPr="00542FE2" w:rsidRDefault="005B14EB" w:rsidP="005B14EB">
            <w:pPr>
              <w:jc w:val="center"/>
              <w:rPr>
                <w:rFonts w:ascii="Times New Roman" w:hAnsi="Times New Roman" w:cs="Times New Roman"/>
              </w:rPr>
            </w:pPr>
            <w:r>
              <w:rPr>
                <w:rFonts w:ascii="Times New Roman" w:hAnsi="Times New Roman" w:cs="Times New Roman"/>
              </w:rPr>
              <w:t>4 341,055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D36B463"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6B3033E"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2C905417" w14:textId="2B27F0CB" w:rsidR="005B14EB" w:rsidRPr="00542FE2" w:rsidRDefault="005B14EB" w:rsidP="005B14EB">
            <w:pPr>
              <w:jc w:val="center"/>
              <w:rPr>
                <w:rFonts w:ascii="Times New Roman" w:hAnsi="Times New Roman" w:cs="Times New Roman"/>
                <w:b/>
                <w:bCs/>
              </w:rPr>
            </w:pPr>
            <w:r>
              <w:rPr>
                <w:rFonts w:ascii="Times New Roman" w:hAnsi="Times New Roman" w:cs="Times New Roman"/>
              </w:rPr>
              <w:t>4 341,055</w:t>
            </w:r>
          </w:p>
        </w:tc>
      </w:tr>
      <w:tr w:rsidR="005B14EB" w:rsidRPr="00542FE2" w14:paraId="78381B65" w14:textId="77777777" w:rsidTr="000E33A3">
        <w:trPr>
          <w:jc w:val="center"/>
        </w:trPr>
        <w:tc>
          <w:tcPr>
            <w:tcW w:w="2623" w:type="dxa"/>
            <w:tcBorders>
              <w:top w:val="single" w:sz="4" w:space="0" w:color="auto"/>
              <w:left w:val="single" w:sz="4" w:space="0" w:color="auto"/>
              <w:bottom w:val="single" w:sz="4" w:space="0" w:color="auto"/>
              <w:right w:val="single" w:sz="4" w:space="0" w:color="auto"/>
            </w:tcBorders>
            <w:vAlign w:val="center"/>
            <w:hideMark/>
          </w:tcPr>
          <w:p w14:paraId="110E51D1" w14:textId="77777777" w:rsidR="005B14EB" w:rsidRPr="00542FE2" w:rsidRDefault="005B14EB" w:rsidP="005B14EB">
            <w:pPr>
              <w:rPr>
                <w:rFonts w:ascii="Times New Roman" w:hAnsi="Times New Roman" w:cs="Times New Roman"/>
              </w:rPr>
            </w:pPr>
            <w:r w:rsidRPr="00542FE2">
              <w:rPr>
                <w:rFonts w:ascii="Times New Roman" w:hAnsi="Times New Roman" w:cs="Times New Roman"/>
              </w:rPr>
              <w:t>Державний бюджет (Грант за програмою «</w:t>
            </w:r>
            <w:proofErr w:type="spellStart"/>
            <w:r w:rsidRPr="00542FE2">
              <w:rPr>
                <w:rFonts w:ascii="Times New Roman" w:hAnsi="Times New Roman" w:cs="Times New Roman"/>
              </w:rPr>
              <w:t>Енергодім</w:t>
            </w:r>
            <w:proofErr w:type="spellEnd"/>
            <w:r w:rsidRPr="00542FE2">
              <w:rPr>
                <w:rFonts w:ascii="Times New Roman" w:hAnsi="Times New Roman" w:cs="Times New Roman"/>
              </w:rPr>
              <w:t>»)</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D656F54" w14:textId="77777777" w:rsidR="005B14EB" w:rsidRPr="00542FE2" w:rsidRDefault="005B14EB" w:rsidP="005B14EB">
            <w:pPr>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76CD064" w14:textId="63E0E2FE" w:rsidR="005B14EB" w:rsidRPr="00542FE2" w:rsidRDefault="005B14EB" w:rsidP="005B14EB">
            <w:pPr>
              <w:jc w:val="center"/>
              <w:rPr>
                <w:rFonts w:ascii="Times New Roman" w:hAnsi="Times New Roman" w:cs="Times New Roman"/>
              </w:rPr>
            </w:pPr>
            <w:r>
              <w:rPr>
                <w:rFonts w:ascii="Times New Roman" w:hAnsi="Times New Roman" w:cs="Times New Roman"/>
              </w:rPr>
              <w:t>14 277,926</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483754D"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237F72B" w14:textId="77777777" w:rsidR="005B14EB" w:rsidRPr="00542FE2" w:rsidRDefault="005B14EB" w:rsidP="005B14EB">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4812118D" w14:textId="364D6ED8" w:rsidR="005B14EB" w:rsidRPr="00542FE2" w:rsidRDefault="005B14EB" w:rsidP="005B14EB">
            <w:pPr>
              <w:jc w:val="center"/>
              <w:rPr>
                <w:rFonts w:ascii="Times New Roman" w:hAnsi="Times New Roman" w:cs="Times New Roman"/>
                <w:b/>
                <w:bCs/>
              </w:rPr>
            </w:pPr>
            <w:r>
              <w:rPr>
                <w:rFonts w:ascii="Times New Roman" w:hAnsi="Times New Roman" w:cs="Times New Roman"/>
              </w:rPr>
              <w:t>14 277,926</w:t>
            </w:r>
          </w:p>
        </w:tc>
      </w:tr>
    </w:tbl>
    <w:p w14:paraId="1B7FF558" w14:textId="77777777" w:rsidR="00115B23" w:rsidRDefault="00115B23" w:rsidP="00115B23">
      <w:pPr>
        <w:tabs>
          <w:tab w:val="left" w:pos="851"/>
        </w:tabs>
        <w:spacing w:after="0"/>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 захід виконано в 2021 році в межах </w:t>
      </w:r>
      <w:proofErr w:type="spellStart"/>
      <w:r>
        <w:rPr>
          <w:rFonts w:ascii="Times New Roman" w:eastAsia="Arial" w:hAnsi="Times New Roman" w:cs="Times New Roman"/>
          <w:color w:val="000000"/>
          <w:sz w:val="24"/>
          <w:szCs w:val="24"/>
        </w:rPr>
        <w:t>прошрами</w:t>
      </w:r>
      <w:proofErr w:type="spellEnd"/>
      <w:r>
        <w:rPr>
          <w:rFonts w:ascii="Times New Roman" w:eastAsia="Arial" w:hAnsi="Times New Roman" w:cs="Times New Roman"/>
          <w:color w:val="000000"/>
          <w:sz w:val="24"/>
          <w:szCs w:val="24"/>
        </w:rPr>
        <w:t xml:space="preserve"> фінансової підтримки об’єднань співвласників багатоквартирних будинків у м. Южному на 2017-2021 роки  </w:t>
      </w:r>
    </w:p>
    <w:p w14:paraId="16F3E9FE" w14:textId="77777777" w:rsidR="00115B23" w:rsidRPr="00A70E88" w:rsidRDefault="00115B23" w:rsidP="00115B23">
      <w:pPr>
        <w:tabs>
          <w:tab w:val="left" w:pos="851"/>
        </w:tabs>
        <w:spacing w:after="0"/>
        <w:ind w:firstLine="567"/>
        <w:jc w:val="both"/>
        <w:rPr>
          <w:rFonts w:ascii="Times New Roman" w:eastAsia="Arial" w:hAnsi="Times New Roman" w:cs="Times New Roman"/>
          <w:color w:val="000000"/>
          <w:sz w:val="24"/>
          <w:szCs w:val="24"/>
        </w:rPr>
      </w:pPr>
    </w:p>
    <w:p w14:paraId="26647185" w14:textId="77777777" w:rsidR="00115B23" w:rsidRPr="00A70E88" w:rsidRDefault="00115B23" w:rsidP="00115B23">
      <w:pPr>
        <w:tabs>
          <w:tab w:val="left" w:pos="851"/>
        </w:tabs>
        <w:spacing w:after="0"/>
        <w:ind w:firstLine="567"/>
        <w:jc w:val="both"/>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Фактичне фінансування за період 2022–2025 років:</w:t>
      </w:r>
    </w:p>
    <w:p w14:paraId="7663B04A" w14:textId="77777777" w:rsidR="00115B23" w:rsidRPr="00A70E88" w:rsidRDefault="00115B23" w:rsidP="00115B23">
      <w:pPr>
        <w:tabs>
          <w:tab w:val="left" w:pos="851"/>
        </w:tabs>
        <w:spacing w:after="0"/>
        <w:ind w:firstLine="567"/>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 xml:space="preserve">1) </w:t>
      </w:r>
      <w:proofErr w:type="spellStart"/>
      <w:r w:rsidRPr="00A70E88">
        <w:rPr>
          <w:rFonts w:ascii="Times New Roman" w:eastAsia="Arial" w:hAnsi="Times New Roman" w:cs="Times New Roman"/>
          <w:b/>
          <w:bCs/>
          <w:color w:val="000000"/>
          <w:sz w:val="24"/>
          <w:szCs w:val="24"/>
        </w:rPr>
        <w:t>Проєкт</w:t>
      </w:r>
      <w:proofErr w:type="spellEnd"/>
      <w:r w:rsidRPr="00A70E88">
        <w:rPr>
          <w:rFonts w:ascii="Times New Roman" w:eastAsia="Arial" w:hAnsi="Times New Roman" w:cs="Times New Roman"/>
          <w:b/>
          <w:bCs/>
          <w:color w:val="000000"/>
          <w:sz w:val="24"/>
          <w:szCs w:val="24"/>
        </w:rPr>
        <w:t xml:space="preserve"> </w:t>
      </w:r>
      <w:bookmarkStart w:id="3" w:name="_Hlk222235505"/>
      <w:r w:rsidRPr="00A70E88">
        <w:rPr>
          <w:rFonts w:ascii="Times New Roman" w:eastAsia="Arial" w:hAnsi="Times New Roman" w:cs="Times New Roman"/>
          <w:b/>
          <w:bCs/>
          <w:color w:val="000000"/>
          <w:sz w:val="24"/>
          <w:szCs w:val="24"/>
        </w:rPr>
        <w:t xml:space="preserve">за </w:t>
      </w:r>
      <w:proofErr w:type="spellStart"/>
      <w:r w:rsidRPr="00A70E88">
        <w:rPr>
          <w:rFonts w:ascii="Times New Roman" w:eastAsia="Arial" w:hAnsi="Times New Roman" w:cs="Times New Roman"/>
          <w:b/>
          <w:bCs/>
          <w:color w:val="000000"/>
          <w:sz w:val="24"/>
          <w:szCs w:val="24"/>
        </w:rPr>
        <w:t>адресою</w:t>
      </w:r>
      <w:proofErr w:type="spellEnd"/>
      <w:r w:rsidRPr="00A70E88">
        <w:rPr>
          <w:rFonts w:ascii="Times New Roman" w:eastAsia="Arial" w:hAnsi="Times New Roman" w:cs="Times New Roman"/>
          <w:b/>
          <w:bCs/>
          <w:color w:val="000000"/>
          <w:sz w:val="24"/>
          <w:szCs w:val="24"/>
        </w:rPr>
        <w:t>:</w:t>
      </w:r>
      <w:r>
        <w:rPr>
          <w:rFonts w:ascii="Times New Roman" w:eastAsia="Arial" w:hAnsi="Times New Roman" w:cs="Times New Roman"/>
          <w:b/>
          <w:bCs/>
          <w:color w:val="000000"/>
          <w:sz w:val="24"/>
          <w:szCs w:val="24"/>
        </w:rPr>
        <w:t xml:space="preserve"> </w:t>
      </w:r>
      <w:r w:rsidRPr="00A70E88">
        <w:rPr>
          <w:rFonts w:ascii="Times New Roman" w:eastAsia="Arial" w:hAnsi="Times New Roman" w:cs="Times New Roman"/>
          <w:color w:val="000000"/>
          <w:sz w:val="24"/>
          <w:szCs w:val="24"/>
        </w:rPr>
        <w:t>м. Южне, проспект Миру, 26</w:t>
      </w:r>
      <w:r>
        <w:rPr>
          <w:rFonts w:ascii="Times New Roman" w:eastAsia="Arial" w:hAnsi="Times New Roman" w:cs="Times New Roman"/>
          <w:color w:val="000000"/>
          <w:sz w:val="24"/>
          <w:szCs w:val="24"/>
        </w:rPr>
        <w:t xml:space="preserve"> </w:t>
      </w:r>
      <w:r w:rsidRPr="00A70E88">
        <w:rPr>
          <w:rFonts w:ascii="Times New Roman" w:eastAsia="Arial" w:hAnsi="Times New Roman" w:cs="Times New Roman"/>
          <w:color w:val="000000"/>
          <w:sz w:val="24"/>
          <w:szCs w:val="24"/>
        </w:rPr>
        <w:t>(ОСББ «МИРНИЙ»-26)</w:t>
      </w:r>
      <w:bookmarkEnd w:id="3"/>
    </w:p>
    <w:p w14:paraId="696EF0D4" w14:textId="28974596" w:rsidR="00115B23" w:rsidRPr="00A70E88" w:rsidRDefault="00115B23" w:rsidP="00115B23">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 xml:space="preserve">Загальна вартість </w:t>
      </w:r>
      <w:proofErr w:type="spellStart"/>
      <w:r w:rsidRPr="00A70E88">
        <w:rPr>
          <w:rFonts w:ascii="Times New Roman" w:eastAsia="Arial" w:hAnsi="Times New Roman" w:cs="Times New Roman"/>
          <w:color w:val="000000"/>
          <w:sz w:val="24"/>
          <w:szCs w:val="24"/>
        </w:rPr>
        <w:t>проєкту</w:t>
      </w:r>
      <w:proofErr w:type="spellEnd"/>
      <w:r w:rsidRPr="00A70E88">
        <w:rPr>
          <w:rFonts w:ascii="Times New Roman" w:eastAsia="Arial" w:hAnsi="Times New Roman" w:cs="Times New Roman"/>
          <w:color w:val="000000"/>
          <w:sz w:val="24"/>
          <w:szCs w:val="24"/>
        </w:rPr>
        <w:t xml:space="preserve"> – 20 458,161 тис. грн, у тому числі:</w:t>
      </w:r>
    </w:p>
    <w:p w14:paraId="6019EF39" w14:textId="62B8437E" w:rsidR="00115B23" w:rsidRPr="00A70E88" w:rsidRDefault="00115B23" w:rsidP="00115B23">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Грант Фонду енергоефективності – 14 277,92</w:t>
      </w:r>
      <w:r w:rsidR="00A10DBE">
        <w:rPr>
          <w:rFonts w:ascii="Times New Roman" w:eastAsia="Arial" w:hAnsi="Times New Roman" w:cs="Times New Roman"/>
          <w:color w:val="000000"/>
          <w:sz w:val="24"/>
          <w:szCs w:val="24"/>
        </w:rPr>
        <w:t>6</w:t>
      </w:r>
      <w:r w:rsidRPr="00A70E88">
        <w:rPr>
          <w:rFonts w:ascii="Times New Roman" w:eastAsia="Arial" w:hAnsi="Times New Roman" w:cs="Times New Roman"/>
          <w:color w:val="000000"/>
          <w:sz w:val="24"/>
          <w:szCs w:val="24"/>
        </w:rPr>
        <w:t xml:space="preserve"> тис. грн (70% прийнятних витрат);</w:t>
      </w:r>
    </w:p>
    <w:p w14:paraId="5DFB415C" w14:textId="34A18E88" w:rsidR="00115B23" w:rsidRPr="00A70E88" w:rsidRDefault="00115B23" w:rsidP="00115B23">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кошти місцевого бюджету – 1 096,37</w:t>
      </w:r>
      <w:r w:rsidR="00A10DBE">
        <w:rPr>
          <w:rFonts w:ascii="Times New Roman" w:eastAsia="Arial" w:hAnsi="Times New Roman" w:cs="Times New Roman"/>
          <w:color w:val="000000"/>
          <w:sz w:val="24"/>
          <w:szCs w:val="24"/>
        </w:rPr>
        <w:t>6</w:t>
      </w:r>
      <w:r w:rsidRPr="00A70E88">
        <w:rPr>
          <w:rFonts w:ascii="Times New Roman" w:eastAsia="Arial" w:hAnsi="Times New Roman" w:cs="Times New Roman"/>
          <w:color w:val="000000"/>
          <w:sz w:val="24"/>
          <w:szCs w:val="24"/>
        </w:rPr>
        <w:t xml:space="preserve"> тис. грн;</w:t>
      </w:r>
    </w:p>
    <w:p w14:paraId="0B075698" w14:textId="6C0CD86C" w:rsidR="00115B23" w:rsidRPr="00A70E88" w:rsidRDefault="00115B23" w:rsidP="00115B23">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власні кошти ОСББ – 4 341,055 тис. грн;</w:t>
      </w:r>
    </w:p>
    <w:p w14:paraId="3391B579" w14:textId="43D7A4E4" w:rsidR="00115B23" w:rsidRPr="00A70E88" w:rsidRDefault="00115B23" w:rsidP="00115B23">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частина робіт (2021 рік, попередня програма) – 742,804 тис. грн з місцевого бюджету.</w:t>
      </w:r>
    </w:p>
    <w:p w14:paraId="77EBBBE5" w14:textId="77777777" w:rsidR="00115B23" w:rsidRPr="00A70E88" w:rsidRDefault="00115B23" w:rsidP="00115B23">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Фінансування з місцевого бюджету у 2023 році здійснено в повному обсязі відповідно до затверджених рішень.</w:t>
      </w:r>
    </w:p>
    <w:p w14:paraId="29943156" w14:textId="77777777" w:rsidR="00115B23" w:rsidRPr="00B84E0A" w:rsidRDefault="00115B23" w:rsidP="00115B23">
      <w:pPr>
        <w:tabs>
          <w:tab w:val="left" w:pos="851"/>
        </w:tabs>
        <w:spacing w:after="0"/>
        <w:ind w:firstLine="567"/>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 xml:space="preserve">2) </w:t>
      </w:r>
      <w:proofErr w:type="spellStart"/>
      <w:r w:rsidRPr="00A70E88">
        <w:rPr>
          <w:rFonts w:ascii="Times New Roman" w:eastAsia="Arial" w:hAnsi="Times New Roman" w:cs="Times New Roman"/>
          <w:b/>
          <w:bCs/>
          <w:color w:val="000000"/>
          <w:sz w:val="24"/>
          <w:szCs w:val="24"/>
        </w:rPr>
        <w:t>Проєкт</w:t>
      </w:r>
      <w:proofErr w:type="spellEnd"/>
      <w:r w:rsidRPr="00A70E88">
        <w:rPr>
          <w:rFonts w:ascii="Times New Roman" w:eastAsia="Arial" w:hAnsi="Times New Roman" w:cs="Times New Roman"/>
          <w:b/>
          <w:bCs/>
          <w:color w:val="000000"/>
          <w:sz w:val="24"/>
          <w:szCs w:val="24"/>
        </w:rPr>
        <w:t xml:space="preserve"> за </w:t>
      </w:r>
      <w:proofErr w:type="spellStart"/>
      <w:r w:rsidRPr="00A70E88">
        <w:rPr>
          <w:rFonts w:ascii="Times New Roman" w:eastAsia="Arial" w:hAnsi="Times New Roman" w:cs="Times New Roman"/>
          <w:b/>
          <w:bCs/>
          <w:color w:val="000000"/>
          <w:sz w:val="24"/>
          <w:szCs w:val="24"/>
        </w:rPr>
        <w:t>адресою:</w:t>
      </w:r>
      <w:r w:rsidRPr="00A70E88">
        <w:rPr>
          <w:rFonts w:ascii="Times New Roman" w:eastAsia="Arial" w:hAnsi="Times New Roman" w:cs="Times New Roman"/>
          <w:color w:val="000000"/>
          <w:sz w:val="24"/>
          <w:szCs w:val="24"/>
        </w:rPr>
        <w:t>м</w:t>
      </w:r>
      <w:proofErr w:type="spellEnd"/>
      <w:r w:rsidRPr="00A70E88">
        <w:rPr>
          <w:rFonts w:ascii="Times New Roman" w:eastAsia="Arial" w:hAnsi="Times New Roman" w:cs="Times New Roman"/>
          <w:color w:val="000000"/>
          <w:sz w:val="24"/>
          <w:szCs w:val="24"/>
        </w:rPr>
        <w:t>. Южне, проспект Миру, 16</w:t>
      </w:r>
      <w:r>
        <w:rPr>
          <w:rFonts w:ascii="Times New Roman" w:eastAsia="Arial" w:hAnsi="Times New Roman" w:cs="Times New Roman"/>
          <w:color w:val="000000"/>
          <w:sz w:val="24"/>
          <w:szCs w:val="24"/>
        </w:rPr>
        <w:t xml:space="preserve"> </w:t>
      </w:r>
      <w:r w:rsidRPr="00A70E88">
        <w:rPr>
          <w:rFonts w:ascii="Times New Roman" w:eastAsia="Arial" w:hAnsi="Times New Roman" w:cs="Times New Roman"/>
          <w:color w:val="000000"/>
          <w:sz w:val="24"/>
          <w:szCs w:val="24"/>
        </w:rPr>
        <w:t>(ОСББ «КОНДОМІНІМУМ 16»)</w:t>
      </w:r>
    </w:p>
    <w:p w14:paraId="35356E82" w14:textId="77777777" w:rsidR="00115B23" w:rsidRPr="00A70E88" w:rsidRDefault="00115B23" w:rsidP="00115B23">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Місцеве фінансування не здійснювалось у зв’язку з недосягненням 25% обсягу фактично отриманого Гранту на момент звернення.</w:t>
      </w:r>
    </w:p>
    <w:p w14:paraId="5DDD48E4" w14:textId="77777777" w:rsidR="00115B23" w:rsidRPr="00542FE2" w:rsidRDefault="00115B23" w:rsidP="00115B23">
      <w:pPr>
        <w:tabs>
          <w:tab w:val="left" w:pos="851"/>
        </w:tabs>
        <w:spacing w:after="0"/>
        <w:ind w:firstLine="567"/>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 xml:space="preserve">3) </w:t>
      </w:r>
      <w:proofErr w:type="spellStart"/>
      <w:r w:rsidRPr="00A70E88">
        <w:rPr>
          <w:rFonts w:ascii="Times New Roman" w:eastAsia="Arial" w:hAnsi="Times New Roman" w:cs="Times New Roman"/>
          <w:b/>
          <w:bCs/>
          <w:color w:val="000000"/>
          <w:sz w:val="24"/>
          <w:szCs w:val="24"/>
        </w:rPr>
        <w:t>Проєкт</w:t>
      </w:r>
      <w:proofErr w:type="spellEnd"/>
      <w:r w:rsidRPr="00A70E88">
        <w:rPr>
          <w:rFonts w:ascii="Times New Roman" w:eastAsia="Arial" w:hAnsi="Times New Roman" w:cs="Times New Roman"/>
          <w:b/>
          <w:bCs/>
          <w:color w:val="000000"/>
          <w:sz w:val="24"/>
          <w:szCs w:val="24"/>
        </w:rPr>
        <w:t xml:space="preserve"> за </w:t>
      </w:r>
      <w:proofErr w:type="spellStart"/>
      <w:r w:rsidRPr="00A70E88">
        <w:rPr>
          <w:rFonts w:ascii="Times New Roman" w:eastAsia="Arial" w:hAnsi="Times New Roman" w:cs="Times New Roman"/>
          <w:b/>
          <w:bCs/>
          <w:color w:val="000000"/>
          <w:sz w:val="24"/>
          <w:szCs w:val="24"/>
        </w:rPr>
        <w:t>адресою</w:t>
      </w:r>
      <w:proofErr w:type="spellEnd"/>
      <w:r w:rsidRPr="00A70E88">
        <w:rPr>
          <w:rFonts w:ascii="Times New Roman" w:eastAsia="Arial" w:hAnsi="Times New Roman" w:cs="Times New Roman"/>
          <w:b/>
          <w:bCs/>
          <w:color w:val="000000"/>
          <w:sz w:val="24"/>
          <w:szCs w:val="24"/>
        </w:rPr>
        <w:t>:</w:t>
      </w:r>
      <w:r>
        <w:rPr>
          <w:rFonts w:ascii="Times New Roman" w:eastAsia="Arial" w:hAnsi="Times New Roman" w:cs="Times New Roman"/>
          <w:b/>
          <w:bCs/>
          <w:color w:val="000000"/>
          <w:sz w:val="24"/>
          <w:szCs w:val="24"/>
        </w:rPr>
        <w:t xml:space="preserve"> </w:t>
      </w:r>
      <w:r w:rsidRPr="00A70E88">
        <w:rPr>
          <w:rFonts w:ascii="Times New Roman" w:eastAsia="Arial" w:hAnsi="Times New Roman" w:cs="Times New Roman"/>
          <w:color w:val="000000"/>
          <w:sz w:val="24"/>
          <w:szCs w:val="24"/>
        </w:rPr>
        <w:t>м. Южне, вул. Приморська, 13</w:t>
      </w:r>
      <w:r>
        <w:rPr>
          <w:rFonts w:ascii="Times New Roman" w:eastAsia="Arial" w:hAnsi="Times New Roman" w:cs="Times New Roman"/>
          <w:color w:val="000000"/>
          <w:sz w:val="24"/>
          <w:szCs w:val="24"/>
        </w:rPr>
        <w:t xml:space="preserve"> </w:t>
      </w:r>
      <w:r w:rsidRPr="00A70E88">
        <w:rPr>
          <w:rFonts w:ascii="Times New Roman" w:eastAsia="Arial" w:hAnsi="Times New Roman" w:cs="Times New Roman"/>
          <w:color w:val="000000"/>
          <w:sz w:val="24"/>
          <w:szCs w:val="24"/>
        </w:rPr>
        <w:t>(ОСББ «ПРИМОРСЬКА 13»)</w:t>
      </w:r>
    </w:p>
    <w:p w14:paraId="0D42409A" w14:textId="77777777" w:rsidR="00115B23" w:rsidRPr="00A70E88" w:rsidRDefault="00115B23" w:rsidP="00115B23">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lastRenderedPageBreak/>
        <w:t xml:space="preserve">Заявка на фінансування з місцевого бюджету не подавалась. </w:t>
      </w:r>
      <w:proofErr w:type="spellStart"/>
      <w:r w:rsidRPr="00A70E88">
        <w:rPr>
          <w:rFonts w:ascii="Times New Roman" w:eastAsia="Arial" w:hAnsi="Times New Roman" w:cs="Times New Roman"/>
          <w:color w:val="000000"/>
          <w:sz w:val="24"/>
          <w:szCs w:val="24"/>
        </w:rPr>
        <w:t>Проєкт</w:t>
      </w:r>
      <w:proofErr w:type="spellEnd"/>
      <w:r w:rsidRPr="00A70E88">
        <w:rPr>
          <w:rFonts w:ascii="Times New Roman" w:eastAsia="Arial" w:hAnsi="Times New Roman" w:cs="Times New Roman"/>
          <w:color w:val="000000"/>
          <w:sz w:val="24"/>
          <w:szCs w:val="24"/>
        </w:rPr>
        <w:t xml:space="preserve"> реалізовано частково через обмежені фінансові можливості співвласників у період дії воєнного стану.</w:t>
      </w:r>
    </w:p>
    <w:p w14:paraId="41B50B64" w14:textId="77777777" w:rsidR="00115B23" w:rsidRDefault="00115B23" w:rsidP="00115B23">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 xml:space="preserve">У 2022, 2024 та 2025 роках фінансування нових </w:t>
      </w:r>
      <w:proofErr w:type="spellStart"/>
      <w:r w:rsidRPr="00A70E88">
        <w:rPr>
          <w:rFonts w:ascii="Times New Roman" w:eastAsia="Arial" w:hAnsi="Times New Roman" w:cs="Times New Roman"/>
          <w:color w:val="000000"/>
          <w:sz w:val="24"/>
          <w:szCs w:val="24"/>
        </w:rPr>
        <w:t>проєктів</w:t>
      </w:r>
      <w:proofErr w:type="spellEnd"/>
      <w:r w:rsidRPr="00A70E88">
        <w:rPr>
          <w:rFonts w:ascii="Times New Roman" w:eastAsia="Arial" w:hAnsi="Times New Roman" w:cs="Times New Roman"/>
          <w:color w:val="000000"/>
          <w:sz w:val="24"/>
          <w:szCs w:val="24"/>
        </w:rPr>
        <w:t xml:space="preserve"> у межах Програми не здійснювалось.</w:t>
      </w:r>
    </w:p>
    <w:p w14:paraId="091A04C5" w14:textId="77777777" w:rsidR="00115B23" w:rsidRPr="00A70E88" w:rsidRDefault="00115B23" w:rsidP="00115B23">
      <w:pPr>
        <w:tabs>
          <w:tab w:val="left" w:pos="851"/>
        </w:tabs>
        <w:spacing w:after="0"/>
        <w:ind w:firstLine="567"/>
        <w:jc w:val="both"/>
        <w:rPr>
          <w:rFonts w:ascii="Times New Roman" w:eastAsia="Arial" w:hAnsi="Times New Roman" w:cs="Times New Roman"/>
          <w:color w:val="000000"/>
          <w:sz w:val="24"/>
          <w:szCs w:val="24"/>
        </w:rPr>
      </w:pPr>
    </w:p>
    <w:p w14:paraId="5982E50D" w14:textId="77777777" w:rsidR="00115B23" w:rsidRPr="00FB0D7F" w:rsidRDefault="00115B23" w:rsidP="00115B23">
      <w:pPr>
        <w:pStyle w:val="a5"/>
        <w:numPr>
          <w:ilvl w:val="0"/>
          <w:numId w:val="16"/>
        </w:numPr>
        <w:tabs>
          <w:tab w:val="left" w:pos="851"/>
        </w:tabs>
        <w:spacing w:after="0" w:line="240" w:lineRule="auto"/>
        <w:ind w:left="0" w:firstLine="567"/>
        <w:jc w:val="both"/>
        <w:rPr>
          <w:rFonts w:ascii="Times New Roman" w:hAnsi="Times New Roman"/>
          <w:b/>
          <w:bCs/>
          <w:sz w:val="24"/>
          <w:szCs w:val="24"/>
          <w:lang w:eastAsia="uk-UA"/>
        </w:rPr>
      </w:pPr>
      <w:r w:rsidRPr="00FB0D7F">
        <w:rPr>
          <w:rFonts w:ascii="Times New Roman" w:hAnsi="Times New Roman"/>
          <w:b/>
          <w:bCs/>
          <w:sz w:val="24"/>
          <w:szCs w:val="24"/>
          <w:lang w:eastAsia="uk-UA"/>
        </w:rPr>
        <w:t xml:space="preserve">Виконання заходів Програми </w:t>
      </w:r>
    </w:p>
    <w:p w14:paraId="0D9A08E1" w14:textId="77777777"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У 2023 році учасниками програми «</w:t>
      </w:r>
      <w:proofErr w:type="spellStart"/>
      <w:r w:rsidRPr="00DA6D77">
        <w:rPr>
          <w:rFonts w:ascii="Times New Roman" w:eastAsia="Times New Roman" w:hAnsi="Times New Roman" w:cs="Times New Roman"/>
          <w:sz w:val="24"/>
          <w:szCs w:val="24"/>
          <w:lang w:eastAsia="uk-UA"/>
        </w:rPr>
        <w:t>Енергодім</w:t>
      </w:r>
      <w:proofErr w:type="spellEnd"/>
      <w:r w:rsidRPr="00DA6D77">
        <w:rPr>
          <w:rFonts w:ascii="Times New Roman" w:eastAsia="Times New Roman" w:hAnsi="Times New Roman" w:cs="Times New Roman"/>
          <w:sz w:val="24"/>
          <w:szCs w:val="24"/>
          <w:lang w:eastAsia="uk-UA"/>
        </w:rPr>
        <w:t>» - ОСББ м. Южного виконувались наступні енергоефективні заходи.</w:t>
      </w:r>
    </w:p>
    <w:p w14:paraId="69535B74" w14:textId="3AA58424"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DA6D77">
        <w:rPr>
          <w:rFonts w:ascii="Times New Roman" w:eastAsia="Times New Roman" w:hAnsi="Times New Roman" w:cs="Times New Roman"/>
          <w:sz w:val="24"/>
          <w:szCs w:val="24"/>
          <w:lang w:eastAsia="uk-UA"/>
        </w:rPr>
        <w:t xml:space="preserve"> ОСББ «МИРНИЙ».-26» отримало лист від державної установи «Фонд енергоефективності» з повідомленням про схвалення останньої заявки на верифікацію виконаних заходів з енергоефективності та часткове відшкодування вартості здійснених  заходів з енергоефективності (виплату гранту) по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№26 по проспекту Миру, м. Южне, Одеської області», загальна сума Гранту склала 14277,92</w:t>
      </w:r>
      <w:r w:rsidR="00F93930">
        <w:rPr>
          <w:rFonts w:ascii="Times New Roman" w:eastAsia="Times New Roman" w:hAnsi="Times New Roman" w:cs="Times New Roman"/>
          <w:sz w:val="24"/>
          <w:szCs w:val="24"/>
          <w:lang w:eastAsia="uk-UA"/>
        </w:rPr>
        <w:t>6</w:t>
      </w:r>
      <w:r w:rsidRPr="00DA6D77">
        <w:rPr>
          <w:rFonts w:ascii="Times New Roman" w:eastAsia="Times New Roman" w:hAnsi="Times New Roman" w:cs="Times New Roman"/>
          <w:sz w:val="24"/>
          <w:szCs w:val="24"/>
          <w:lang w:eastAsia="uk-UA"/>
        </w:rPr>
        <w:t xml:space="preserve"> тис. грн, що становить 70% від прийнятних витрат. </w:t>
      </w:r>
    </w:p>
    <w:p w14:paraId="3DE8686D" w14:textId="0A9F22B6"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 xml:space="preserve">В 2021 році в рамках Програми фінансової підтримки об’єднань співвласників багатоквартирних будинків у м. Южному на 2017-2021 роки було виконано захід: «Капітальний ремонт трубопроводів опалення підвалу житлового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xml:space="preserve">: № 26 по проспекту Миру, м Южне, Одеської області», який входить до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№26 по проспекту Миру, м. Южне, Одеської області». Загальна вартість заходу склала 1061,171 тис грн, 742,804 тис. грн з яких було профінансовано за рахунок коштів місцевого бюджету.</w:t>
      </w:r>
    </w:p>
    <w:p w14:paraId="17FAFE08" w14:textId="79FAB240"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 xml:space="preserve"> У 2023 році в рамках 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DA6D77">
        <w:rPr>
          <w:rFonts w:ascii="Times New Roman" w:eastAsia="Times New Roman" w:hAnsi="Times New Roman" w:cs="Times New Roman"/>
          <w:sz w:val="24"/>
          <w:szCs w:val="24"/>
          <w:lang w:eastAsia="uk-UA"/>
        </w:rPr>
        <w:t>енергомодернізації</w:t>
      </w:r>
      <w:proofErr w:type="spellEnd"/>
      <w:r w:rsidRPr="00DA6D77">
        <w:rPr>
          <w:rFonts w:ascii="Times New Roman" w:eastAsia="Times New Roman" w:hAnsi="Times New Roman" w:cs="Times New Roman"/>
          <w:sz w:val="24"/>
          <w:szCs w:val="24"/>
          <w:lang w:eastAsia="uk-UA"/>
        </w:rPr>
        <w:t xml:space="preserve"> багатоквартирних будинків «</w:t>
      </w:r>
      <w:proofErr w:type="spellStart"/>
      <w:r w:rsidRPr="00DA6D77">
        <w:rPr>
          <w:rFonts w:ascii="Times New Roman" w:eastAsia="Times New Roman" w:hAnsi="Times New Roman" w:cs="Times New Roman"/>
          <w:sz w:val="24"/>
          <w:szCs w:val="24"/>
          <w:lang w:eastAsia="uk-UA"/>
        </w:rPr>
        <w:t>Енергодім</w:t>
      </w:r>
      <w:proofErr w:type="spellEnd"/>
      <w:r w:rsidRPr="00DA6D77">
        <w:rPr>
          <w:rFonts w:ascii="Times New Roman" w:eastAsia="Times New Roman" w:hAnsi="Times New Roman" w:cs="Times New Roman"/>
          <w:sz w:val="24"/>
          <w:szCs w:val="24"/>
          <w:lang w:eastAsia="uk-UA"/>
        </w:rPr>
        <w:t>» на 2022-2025 роки ОСББ «МИРНИЙ».-26» отримало часткове відшкодування вартості здійснених заходів з енергоефективності з бюджету Южненської міської територіальної громади у розмірі 1096,37</w:t>
      </w:r>
      <w:r w:rsidR="00F93930">
        <w:rPr>
          <w:rFonts w:ascii="Times New Roman" w:eastAsia="Times New Roman" w:hAnsi="Times New Roman" w:cs="Times New Roman"/>
          <w:sz w:val="24"/>
          <w:szCs w:val="24"/>
          <w:lang w:eastAsia="uk-UA"/>
        </w:rPr>
        <w:t>6</w:t>
      </w:r>
      <w:r w:rsidRPr="00DA6D77">
        <w:rPr>
          <w:rFonts w:ascii="Times New Roman" w:eastAsia="Times New Roman" w:hAnsi="Times New Roman" w:cs="Times New Roman"/>
          <w:sz w:val="24"/>
          <w:szCs w:val="24"/>
          <w:lang w:eastAsia="uk-UA"/>
        </w:rPr>
        <w:t xml:space="preserve"> тис. грн, що становить 100% від річного обсягу фінансування згідно Рішення Южненської міської ради від 09.03.2023 №1311-VIII.</w:t>
      </w:r>
    </w:p>
    <w:p w14:paraId="12F049FB" w14:textId="7276397E"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Решта суми за виконані роботи у розмірі 4341,055 тис. грн сплачено за рахунок власних коштів ОСББ.</w:t>
      </w:r>
    </w:p>
    <w:p w14:paraId="2752EA31" w14:textId="15E90DBA"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 xml:space="preserve">Загальна вартість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№26 по проспекту Миру, м. Южне, Одеської області» склала 20458,161 тис. грн.</w:t>
      </w:r>
    </w:p>
    <w:p w14:paraId="32EF22A2" w14:textId="53A294DA" w:rsidR="00115B23" w:rsidRPr="00DA6D77"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DA6D77">
        <w:rPr>
          <w:rFonts w:ascii="Times New Roman" w:eastAsia="Times New Roman" w:hAnsi="Times New Roman" w:cs="Times New Roman"/>
          <w:sz w:val="24"/>
          <w:szCs w:val="24"/>
          <w:lang w:eastAsia="uk-UA"/>
        </w:rPr>
        <w:t xml:space="preserve"> ОСББ «КОНДОМІНІМУМ 16» не подавало заявку на фінансування з місцевого бюджету по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№16 по проспекту Миру, м. Южне, Одеської області» через відсутність підстав, оскільки фінансування з місцевого бюджету можливо здійснювати за умови вже наявного фінансування не менше 25% Гранту за програмою «</w:t>
      </w:r>
      <w:proofErr w:type="spellStart"/>
      <w:r w:rsidRPr="00DA6D77">
        <w:rPr>
          <w:rFonts w:ascii="Times New Roman" w:eastAsia="Times New Roman" w:hAnsi="Times New Roman" w:cs="Times New Roman"/>
          <w:sz w:val="24"/>
          <w:szCs w:val="24"/>
          <w:lang w:eastAsia="uk-UA"/>
        </w:rPr>
        <w:t>Енергодім</w:t>
      </w:r>
      <w:proofErr w:type="spellEnd"/>
      <w:r w:rsidRPr="00DA6D77">
        <w:rPr>
          <w:rFonts w:ascii="Times New Roman" w:eastAsia="Times New Roman" w:hAnsi="Times New Roman" w:cs="Times New Roman"/>
          <w:sz w:val="24"/>
          <w:szCs w:val="24"/>
          <w:lang w:eastAsia="uk-UA"/>
        </w:rPr>
        <w:t>», що в даному випадку складає 3699,78</w:t>
      </w:r>
      <w:r w:rsidR="00B90607">
        <w:rPr>
          <w:rFonts w:ascii="Times New Roman" w:eastAsia="Times New Roman" w:hAnsi="Times New Roman" w:cs="Times New Roman"/>
          <w:sz w:val="24"/>
          <w:szCs w:val="24"/>
          <w:lang w:eastAsia="uk-UA"/>
        </w:rPr>
        <w:t>1</w:t>
      </w:r>
      <w:r w:rsidRPr="00DA6D77">
        <w:rPr>
          <w:rFonts w:ascii="Times New Roman" w:eastAsia="Times New Roman" w:hAnsi="Times New Roman" w:cs="Times New Roman"/>
          <w:sz w:val="24"/>
          <w:szCs w:val="24"/>
          <w:lang w:eastAsia="uk-UA"/>
        </w:rPr>
        <w:t xml:space="preserve"> тис. грн, а на даний момент від державної установи «Фонд енергоефективності» ОСББ «КОНДОМІНІМУМ 16» отримало часткове відшкодування вартості здійснених  заходів з енергоефективності (виплату гранту) по даному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у розмірі 2758,93</w:t>
      </w:r>
      <w:r w:rsidR="00B90607">
        <w:rPr>
          <w:rFonts w:ascii="Times New Roman" w:eastAsia="Times New Roman" w:hAnsi="Times New Roman" w:cs="Times New Roman"/>
          <w:sz w:val="24"/>
          <w:szCs w:val="24"/>
          <w:lang w:eastAsia="uk-UA"/>
        </w:rPr>
        <w:t xml:space="preserve">8 </w:t>
      </w:r>
      <w:r w:rsidRPr="00DA6D77">
        <w:rPr>
          <w:rFonts w:ascii="Times New Roman" w:eastAsia="Times New Roman" w:hAnsi="Times New Roman" w:cs="Times New Roman"/>
          <w:sz w:val="24"/>
          <w:szCs w:val="24"/>
          <w:lang w:eastAsia="uk-UA"/>
        </w:rPr>
        <w:t xml:space="preserve"> тис. грн, що становить менше 25% від прогнозної суми Гранту. </w:t>
      </w:r>
    </w:p>
    <w:p w14:paraId="1B10699C" w14:textId="36CFB9A1" w:rsidR="00115B23" w:rsidRDefault="00115B23"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DA6D77">
        <w:rPr>
          <w:rFonts w:ascii="Times New Roman" w:eastAsia="Times New Roman" w:hAnsi="Times New Roman" w:cs="Times New Roman"/>
          <w:sz w:val="24"/>
          <w:szCs w:val="24"/>
          <w:lang w:eastAsia="uk-UA"/>
        </w:rPr>
        <w:t xml:space="preserve"> ОСББ «ПРИМОРСЬКА 13» заявку на фінансування з місцевого бюджету не подавало. </w:t>
      </w:r>
      <w:proofErr w:type="spellStart"/>
      <w:r w:rsidRPr="00DA6D77">
        <w:rPr>
          <w:rFonts w:ascii="Times New Roman" w:eastAsia="Times New Roman" w:hAnsi="Times New Roman" w:cs="Times New Roman"/>
          <w:sz w:val="24"/>
          <w:szCs w:val="24"/>
          <w:lang w:eastAsia="uk-UA"/>
        </w:rPr>
        <w:t>Про</w:t>
      </w:r>
      <w:r w:rsidR="00F15C0F">
        <w:rPr>
          <w:rFonts w:ascii="Times New Roman" w:eastAsia="Times New Roman" w:hAnsi="Times New Roman" w:cs="Times New Roman"/>
          <w:sz w:val="24"/>
          <w:szCs w:val="24"/>
          <w:lang w:eastAsia="uk-UA"/>
        </w:rPr>
        <w:t>є</w:t>
      </w:r>
      <w:r w:rsidRPr="00DA6D77">
        <w:rPr>
          <w:rFonts w:ascii="Times New Roman" w:eastAsia="Times New Roman" w:hAnsi="Times New Roman" w:cs="Times New Roman"/>
          <w:sz w:val="24"/>
          <w:szCs w:val="24"/>
          <w:lang w:eastAsia="uk-UA"/>
        </w:rPr>
        <w:t>кт</w:t>
      </w:r>
      <w:proofErr w:type="spellEnd"/>
      <w:r w:rsidRPr="00DA6D77">
        <w:rPr>
          <w:rFonts w:ascii="Times New Roman" w:eastAsia="Times New Roman" w:hAnsi="Times New Roman" w:cs="Times New Roman"/>
          <w:sz w:val="24"/>
          <w:szCs w:val="24"/>
          <w:lang w:eastAsia="uk-UA"/>
        </w:rPr>
        <w:t xml:space="preserve"> було реалізовано частково, оскільки мешканці будинку не підтримали продовження будівельних робіт через обмежені фінансові можливості з причини початку воєнного стану в Україні.</w:t>
      </w:r>
    </w:p>
    <w:p w14:paraId="31CB3A08" w14:textId="77777777" w:rsidR="00B90607" w:rsidRDefault="00B90607" w:rsidP="00115B23">
      <w:pPr>
        <w:tabs>
          <w:tab w:val="left" w:pos="851"/>
        </w:tabs>
        <w:spacing w:after="0" w:line="240" w:lineRule="auto"/>
        <w:ind w:firstLine="567"/>
        <w:jc w:val="both"/>
        <w:rPr>
          <w:rFonts w:ascii="Times New Roman" w:eastAsia="Times New Roman" w:hAnsi="Times New Roman" w:cs="Times New Roman"/>
          <w:sz w:val="24"/>
          <w:szCs w:val="24"/>
          <w:lang w:eastAsia="uk-UA"/>
        </w:rPr>
      </w:pPr>
    </w:p>
    <w:p w14:paraId="0A64671D" w14:textId="77777777" w:rsidR="00B90607" w:rsidRDefault="00B90607" w:rsidP="00B90607">
      <w:pPr>
        <w:spacing w:after="0" w:line="240" w:lineRule="auto"/>
        <w:rPr>
          <w:rFonts w:ascii="Times New Roman" w:eastAsia="Times New Roman" w:hAnsi="Times New Roman" w:cs="Times New Roman"/>
          <w:sz w:val="24"/>
          <w:szCs w:val="24"/>
          <w:lang w:eastAsia="zh-CN"/>
        </w:rPr>
      </w:pPr>
    </w:p>
    <w:p w14:paraId="7C9A0050" w14:textId="77777777" w:rsidR="00B90607" w:rsidRDefault="00B90607" w:rsidP="00B90607">
      <w:pPr>
        <w:spacing w:after="0" w:line="240" w:lineRule="auto"/>
        <w:rPr>
          <w:rFonts w:ascii="Times New Roman" w:eastAsia="Times New Roman" w:hAnsi="Times New Roman" w:cs="Times New Roman"/>
          <w:sz w:val="24"/>
          <w:szCs w:val="24"/>
          <w:lang w:eastAsia="zh-CN"/>
        </w:rPr>
      </w:pPr>
    </w:p>
    <w:p w14:paraId="2E585A40" w14:textId="77777777" w:rsidR="00B90607" w:rsidRDefault="00B90607" w:rsidP="00B90607">
      <w:pPr>
        <w:spacing w:after="0" w:line="240" w:lineRule="auto"/>
        <w:rPr>
          <w:rFonts w:ascii="Times New Roman" w:eastAsia="Times New Roman" w:hAnsi="Times New Roman" w:cs="Times New Roman"/>
          <w:sz w:val="24"/>
          <w:szCs w:val="24"/>
          <w:lang w:eastAsia="zh-CN"/>
        </w:rPr>
      </w:pPr>
    </w:p>
    <w:p w14:paraId="48D47357" w14:textId="7ACE4EB7" w:rsidR="00B90607" w:rsidRPr="00D75B68" w:rsidRDefault="00B90607" w:rsidP="00B90607">
      <w:pPr>
        <w:pStyle w:val="a5"/>
        <w:numPr>
          <w:ilvl w:val="0"/>
          <w:numId w:val="16"/>
        </w:numPr>
        <w:tabs>
          <w:tab w:val="left" w:pos="851"/>
        </w:tabs>
        <w:spacing w:after="0" w:line="240" w:lineRule="auto"/>
        <w:jc w:val="both"/>
        <w:rPr>
          <w:rFonts w:ascii="Times New Roman" w:hAnsi="Times New Roman"/>
          <w:b/>
          <w:bCs/>
          <w:sz w:val="24"/>
          <w:szCs w:val="24"/>
          <w:lang w:eastAsia="uk-UA"/>
        </w:rPr>
      </w:pPr>
      <w:r w:rsidRPr="00D75B68">
        <w:rPr>
          <w:rFonts w:ascii="Times New Roman" w:hAnsi="Times New Roman"/>
          <w:b/>
          <w:bCs/>
          <w:sz w:val="24"/>
          <w:szCs w:val="24"/>
          <w:lang w:eastAsia="uk-UA"/>
        </w:rPr>
        <w:lastRenderedPageBreak/>
        <w:t>Оцінка ефективності виконання Програми</w:t>
      </w:r>
    </w:p>
    <w:p w14:paraId="1959A61A" w14:textId="77777777" w:rsidR="00B90607" w:rsidRDefault="00B90607" w:rsidP="00B90607">
      <w:pPr>
        <w:spacing w:after="0" w:line="240" w:lineRule="auto"/>
        <w:ind w:firstLine="7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w:t>
      </w:r>
      <w:r w:rsidRPr="007F43A3">
        <w:rPr>
          <w:rFonts w:ascii="Times New Roman" w:eastAsia="Arial" w:hAnsi="Times New Roman" w:cs="Times New Roman"/>
          <w:color w:val="000000"/>
          <w:sz w:val="24"/>
          <w:szCs w:val="24"/>
        </w:rPr>
        <w:t xml:space="preserve">о проведення заходу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7F43A3">
        <w:rPr>
          <w:rFonts w:ascii="Times New Roman" w:eastAsia="Arial" w:hAnsi="Times New Roman" w:cs="Times New Roman"/>
          <w:color w:val="000000"/>
          <w:sz w:val="24"/>
          <w:szCs w:val="24"/>
        </w:rPr>
        <w:t>адресою</w:t>
      </w:r>
      <w:proofErr w:type="spellEnd"/>
      <w:r w:rsidRPr="007F43A3">
        <w:rPr>
          <w:rFonts w:ascii="Times New Roman" w:eastAsia="Arial" w:hAnsi="Times New Roman" w:cs="Times New Roman"/>
          <w:color w:val="000000"/>
          <w:sz w:val="24"/>
          <w:szCs w:val="24"/>
        </w:rPr>
        <w:t xml:space="preserve">: №26 по проспекту Миру, м. Южне, Одеської області» </w:t>
      </w:r>
      <w:r>
        <w:rPr>
          <w:rFonts w:ascii="Times New Roman" w:eastAsia="Arial" w:hAnsi="Times New Roman" w:cs="Times New Roman"/>
          <w:color w:val="000000"/>
          <w:sz w:val="24"/>
          <w:szCs w:val="24"/>
        </w:rPr>
        <w:t>н</w:t>
      </w:r>
      <w:r w:rsidRPr="007F43A3">
        <w:rPr>
          <w:rFonts w:ascii="Times New Roman" w:eastAsia="Arial" w:hAnsi="Times New Roman" w:cs="Times New Roman"/>
          <w:color w:val="000000"/>
          <w:sz w:val="24"/>
          <w:szCs w:val="24"/>
        </w:rPr>
        <w:t xml:space="preserve">а замовлення ОСББ «МИРНИЙ».-26» було виконано енергетичний аудит будівлі. </w:t>
      </w:r>
    </w:p>
    <w:p w14:paraId="1F45F097" w14:textId="77777777" w:rsidR="00B90607" w:rsidRPr="007F43A3" w:rsidRDefault="00B90607" w:rsidP="00B90607">
      <w:pPr>
        <w:spacing w:after="0" w:line="240" w:lineRule="auto"/>
        <w:ind w:firstLine="760"/>
        <w:jc w:val="both"/>
        <w:rPr>
          <w:rFonts w:ascii="Times New Roman" w:eastAsia="Arial" w:hAnsi="Times New Roman" w:cs="Times New Roman"/>
          <w:color w:val="000000"/>
          <w:sz w:val="24"/>
          <w:szCs w:val="24"/>
        </w:rPr>
      </w:pPr>
      <w:r w:rsidRPr="007F43A3">
        <w:rPr>
          <w:rFonts w:ascii="Times New Roman" w:eastAsia="Arial" w:hAnsi="Times New Roman" w:cs="Times New Roman"/>
          <w:color w:val="000000"/>
          <w:sz w:val="24"/>
          <w:szCs w:val="24"/>
        </w:rPr>
        <w:t xml:space="preserve">Згідно енергетичного сертифікату будівлі, отриманого в результаті проведення </w:t>
      </w:r>
      <w:proofErr w:type="spellStart"/>
      <w:r w:rsidRPr="007F43A3">
        <w:rPr>
          <w:rFonts w:ascii="Times New Roman" w:eastAsia="Arial" w:hAnsi="Times New Roman" w:cs="Times New Roman"/>
          <w:color w:val="000000"/>
          <w:sz w:val="24"/>
          <w:szCs w:val="24"/>
        </w:rPr>
        <w:t>енергоаудиту</w:t>
      </w:r>
      <w:proofErr w:type="spellEnd"/>
      <w:r w:rsidRPr="007F43A3">
        <w:rPr>
          <w:rFonts w:ascii="Times New Roman" w:eastAsia="Arial" w:hAnsi="Times New Roman" w:cs="Times New Roman"/>
          <w:color w:val="000000"/>
          <w:sz w:val="24"/>
          <w:szCs w:val="24"/>
        </w:rPr>
        <w:t xml:space="preserve">, питоме </w:t>
      </w:r>
      <w:bookmarkStart w:id="4" w:name="_Hlk157519691"/>
      <w:r w:rsidRPr="007F43A3">
        <w:rPr>
          <w:rFonts w:ascii="Times New Roman" w:eastAsia="Arial" w:hAnsi="Times New Roman" w:cs="Times New Roman"/>
          <w:color w:val="000000"/>
          <w:sz w:val="24"/>
          <w:szCs w:val="24"/>
        </w:rPr>
        <w:t>енергоспоживання</w:t>
      </w:r>
      <w:bookmarkEnd w:id="4"/>
      <w:r w:rsidRPr="007F43A3">
        <w:rPr>
          <w:rFonts w:ascii="Times New Roman" w:eastAsia="Arial" w:hAnsi="Times New Roman" w:cs="Times New Roman"/>
          <w:color w:val="000000"/>
          <w:sz w:val="24"/>
          <w:szCs w:val="24"/>
        </w:rPr>
        <w:t xml:space="preserve"> будівлі становило 126 кВт х год/м</w:t>
      </w:r>
      <w:r w:rsidRPr="007F43A3">
        <w:rPr>
          <w:rFonts w:ascii="Times New Roman" w:eastAsia="Arial" w:hAnsi="Times New Roman" w:cs="Times New Roman"/>
          <w:color w:val="000000"/>
          <w:sz w:val="24"/>
          <w:szCs w:val="24"/>
          <w:vertAlign w:val="superscript"/>
        </w:rPr>
        <w:t>2</w:t>
      </w:r>
      <w:r w:rsidRPr="007F43A3">
        <w:rPr>
          <w:rFonts w:ascii="Times New Roman" w:eastAsia="Arial" w:hAnsi="Times New Roman" w:cs="Times New Roman"/>
          <w:color w:val="000000"/>
          <w:sz w:val="24"/>
          <w:szCs w:val="24"/>
        </w:rPr>
        <w:t xml:space="preserve">, що відповідало класу енергетичної ефективності – Е. </w:t>
      </w:r>
    </w:p>
    <w:p w14:paraId="592B8CB9" w14:textId="77777777" w:rsidR="00B90607" w:rsidRPr="007F43A3" w:rsidRDefault="00B90607" w:rsidP="00B90607">
      <w:pPr>
        <w:spacing w:after="0" w:line="240" w:lineRule="auto"/>
        <w:ind w:firstLine="760"/>
        <w:jc w:val="both"/>
        <w:rPr>
          <w:rFonts w:ascii="Times New Roman" w:eastAsia="Arial" w:hAnsi="Times New Roman" w:cs="Times New Roman"/>
          <w:color w:val="000000"/>
          <w:sz w:val="24"/>
          <w:szCs w:val="24"/>
        </w:rPr>
      </w:pPr>
      <w:r w:rsidRPr="007F43A3">
        <w:rPr>
          <w:rFonts w:ascii="Times New Roman" w:eastAsia="Arial" w:hAnsi="Times New Roman" w:cs="Times New Roman"/>
          <w:color w:val="000000"/>
          <w:sz w:val="24"/>
          <w:szCs w:val="24"/>
        </w:rPr>
        <w:t>Після проведення вищевказаного заходу повторно виконано енергетичний аудит будівлі. Згідно нового енергетичного сертифікату будівлі питоме енергоспоживання будівлі становить 44 кВт х год/м2, що відповідає класу енергетичної ефективності – В.</w:t>
      </w:r>
    </w:p>
    <w:p w14:paraId="76C27410" w14:textId="77777777" w:rsidR="00B90607" w:rsidRDefault="00B90607" w:rsidP="00B90607">
      <w:pPr>
        <w:spacing w:after="0" w:line="240" w:lineRule="auto"/>
        <w:ind w:firstLine="760"/>
        <w:jc w:val="both"/>
        <w:rPr>
          <w:rFonts w:ascii="Times New Roman" w:eastAsia="Arial" w:hAnsi="Times New Roman" w:cs="Times New Roman"/>
          <w:color w:val="000000"/>
          <w:sz w:val="24"/>
          <w:szCs w:val="24"/>
        </w:rPr>
      </w:pPr>
      <w:r w:rsidRPr="007F43A3">
        <w:rPr>
          <w:rFonts w:ascii="Times New Roman" w:eastAsia="Arial" w:hAnsi="Times New Roman" w:cs="Times New Roman"/>
          <w:color w:val="000000"/>
          <w:sz w:val="24"/>
          <w:szCs w:val="24"/>
        </w:rPr>
        <w:t>Тобто клас енергетичної ефективності будівлі підвищився на 3 позиції, а питоме енергоспоживання зменшилось на 82 кВт х год/м2.</w:t>
      </w:r>
    </w:p>
    <w:p w14:paraId="1CEB885E" w14:textId="77777777" w:rsidR="00B90607" w:rsidRDefault="00B90607" w:rsidP="00B90607">
      <w:pPr>
        <w:spacing w:after="0" w:line="240" w:lineRule="auto"/>
        <w:jc w:val="both"/>
        <w:rPr>
          <w:rFonts w:ascii="Times New Roman" w:eastAsia="Times New Roman" w:hAnsi="Times New Roman" w:cs="Times New Roman"/>
          <w:b/>
          <w:bCs/>
          <w:sz w:val="24"/>
          <w:szCs w:val="24"/>
          <w:lang w:eastAsia="zh-CN"/>
        </w:rPr>
      </w:pPr>
    </w:p>
    <w:p w14:paraId="12DB500C" w14:textId="77777777" w:rsidR="00B90607" w:rsidRDefault="00B90607" w:rsidP="00B90607">
      <w:pPr>
        <w:spacing w:after="0" w:line="240" w:lineRule="auto"/>
        <w:rPr>
          <w:rFonts w:ascii="Times New Roman" w:eastAsia="Times New Roman" w:hAnsi="Times New Roman" w:cs="Times New Roman"/>
          <w:sz w:val="24"/>
          <w:szCs w:val="24"/>
          <w:lang w:eastAsia="zh-CN"/>
        </w:rPr>
      </w:pPr>
    </w:p>
    <w:p w14:paraId="029AA44B" w14:textId="77777777" w:rsidR="00B90607" w:rsidRDefault="00B90607" w:rsidP="00B90607">
      <w:pPr>
        <w:spacing w:after="0" w:line="240" w:lineRule="auto"/>
        <w:rPr>
          <w:rFonts w:ascii="Times New Roman" w:eastAsia="Times New Roman" w:hAnsi="Times New Roman" w:cs="Times New Roman"/>
          <w:sz w:val="24"/>
          <w:szCs w:val="24"/>
          <w:lang w:eastAsia="zh-CN"/>
        </w:rPr>
      </w:pPr>
    </w:p>
    <w:p w14:paraId="019D931D" w14:textId="36F176CF" w:rsidR="00B90607" w:rsidRPr="00CE0E10" w:rsidRDefault="00B90607" w:rsidP="00B90607">
      <w:pPr>
        <w:spacing w:after="0" w:line="240" w:lineRule="auto"/>
        <w:rPr>
          <w:rFonts w:ascii="Times New Roman" w:eastAsia="Times New Roman" w:hAnsi="Times New Roman" w:cs="Times New Roman"/>
          <w:b/>
          <w:bCs/>
          <w:sz w:val="24"/>
          <w:szCs w:val="24"/>
          <w:lang w:eastAsia="zh-CN"/>
        </w:rPr>
        <w:sectPr w:rsidR="00B90607" w:rsidRPr="00CE0E10" w:rsidSect="00B90607">
          <w:pgSz w:w="11906" w:h="16838" w:code="9"/>
          <w:pgMar w:top="851" w:right="991" w:bottom="851" w:left="1560" w:header="709" w:footer="709" w:gutter="0"/>
          <w:cols w:space="708"/>
          <w:docGrid w:linePitch="360"/>
        </w:sectPr>
      </w:pPr>
      <w:r>
        <w:rPr>
          <w:rFonts w:ascii="Times New Roman" w:eastAsia="Times New Roman" w:hAnsi="Times New Roman" w:cs="Times New Roman"/>
          <w:sz w:val="24"/>
          <w:szCs w:val="24"/>
          <w:lang w:eastAsia="zh-CN"/>
        </w:rPr>
        <w:tab/>
      </w:r>
      <w:proofErr w:type="spellStart"/>
      <w:r w:rsidRPr="00CE0E10">
        <w:rPr>
          <w:rFonts w:ascii="Times New Roman" w:eastAsia="Times New Roman" w:hAnsi="Times New Roman" w:cs="Times New Roman"/>
          <w:b/>
          <w:bCs/>
          <w:sz w:val="24"/>
          <w:szCs w:val="24"/>
          <w:lang w:eastAsia="zh-CN"/>
        </w:rPr>
        <w:t>Т.в.о</w:t>
      </w:r>
      <w:proofErr w:type="spellEnd"/>
      <w:r w:rsidRPr="00CE0E10">
        <w:rPr>
          <w:rFonts w:ascii="Times New Roman" w:eastAsia="Times New Roman" w:hAnsi="Times New Roman" w:cs="Times New Roman"/>
          <w:b/>
          <w:bCs/>
          <w:sz w:val="24"/>
          <w:szCs w:val="24"/>
          <w:lang w:eastAsia="zh-CN"/>
        </w:rPr>
        <w:t>. начальника УЖКГ ПМР</w:t>
      </w:r>
      <w:r w:rsidRPr="00CE0E10">
        <w:rPr>
          <w:rFonts w:ascii="Times New Roman" w:eastAsia="Times New Roman" w:hAnsi="Times New Roman" w:cs="Times New Roman"/>
          <w:b/>
          <w:bCs/>
          <w:sz w:val="24"/>
          <w:szCs w:val="24"/>
          <w:lang w:eastAsia="zh-CN"/>
        </w:rPr>
        <w:tab/>
      </w:r>
      <w:r w:rsidRPr="00CE0E10">
        <w:rPr>
          <w:rFonts w:ascii="Times New Roman" w:eastAsia="Times New Roman" w:hAnsi="Times New Roman" w:cs="Times New Roman"/>
          <w:b/>
          <w:bCs/>
          <w:sz w:val="24"/>
          <w:szCs w:val="24"/>
          <w:lang w:eastAsia="zh-CN"/>
        </w:rPr>
        <w:tab/>
      </w:r>
      <w:r w:rsidRPr="00CE0E10">
        <w:rPr>
          <w:rFonts w:ascii="Times New Roman" w:eastAsia="Times New Roman" w:hAnsi="Times New Roman" w:cs="Times New Roman"/>
          <w:b/>
          <w:bCs/>
          <w:sz w:val="24"/>
          <w:szCs w:val="24"/>
          <w:lang w:eastAsia="zh-CN"/>
        </w:rPr>
        <w:tab/>
      </w:r>
      <w:r>
        <w:rPr>
          <w:rFonts w:ascii="Times New Roman" w:eastAsia="Times New Roman" w:hAnsi="Times New Roman" w:cs="Times New Roman"/>
          <w:b/>
          <w:bCs/>
          <w:sz w:val="24"/>
          <w:szCs w:val="24"/>
          <w:lang w:eastAsia="zh-CN"/>
        </w:rPr>
        <w:t xml:space="preserve">             </w:t>
      </w:r>
      <w:r w:rsidRPr="00CE0E10">
        <w:rPr>
          <w:rFonts w:ascii="Times New Roman" w:eastAsia="Times New Roman" w:hAnsi="Times New Roman" w:cs="Times New Roman"/>
          <w:b/>
          <w:bCs/>
          <w:sz w:val="24"/>
          <w:szCs w:val="24"/>
          <w:lang w:eastAsia="zh-CN"/>
        </w:rPr>
        <w:t>Марина ПАВЛЕНК</w:t>
      </w:r>
      <w:r w:rsidR="00730D67">
        <w:rPr>
          <w:rFonts w:ascii="Times New Roman" w:eastAsia="Times New Roman" w:hAnsi="Times New Roman" w:cs="Times New Roman"/>
          <w:b/>
          <w:bCs/>
          <w:sz w:val="24"/>
          <w:szCs w:val="24"/>
          <w:lang w:eastAsia="zh-CN"/>
        </w:rPr>
        <w:t>О</w:t>
      </w:r>
    </w:p>
    <w:p w14:paraId="0334EF26" w14:textId="20C7252D" w:rsidR="007F611A" w:rsidRPr="007F43A3" w:rsidRDefault="007F611A" w:rsidP="0039314A">
      <w:pPr>
        <w:spacing w:after="0" w:line="240" w:lineRule="auto"/>
        <w:rPr>
          <w:rFonts w:ascii="Times New Roman" w:hAnsi="Times New Roman" w:cs="Times New Roman"/>
          <w:lang w:eastAsia="uk-UA"/>
        </w:rPr>
      </w:pPr>
    </w:p>
    <w:sectPr w:rsidR="007F611A" w:rsidRPr="007F43A3" w:rsidSect="00DA6D77">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4047" w14:textId="77777777" w:rsidR="00AE716D" w:rsidRPr="007F43A3" w:rsidRDefault="00AE716D" w:rsidP="00297F0E">
      <w:pPr>
        <w:spacing w:after="0" w:line="240" w:lineRule="auto"/>
      </w:pPr>
      <w:r w:rsidRPr="007F43A3">
        <w:separator/>
      </w:r>
    </w:p>
  </w:endnote>
  <w:endnote w:type="continuationSeparator" w:id="0">
    <w:p w14:paraId="3ADEE8F4" w14:textId="77777777" w:rsidR="00AE716D" w:rsidRPr="007F43A3" w:rsidRDefault="00AE716D" w:rsidP="00297F0E">
      <w:pPr>
        <w:spacing w:after="0" w:line="240" w:lineRule="auto"/>
      </w:pPr>
      <w:r w:rsidRPr="007F4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FF4C" w14:textId="77777777" w:rsidR="00AE716D" w:rsidRPr="007F43A3" w:rsidRDefault="00AE716D" w:rsidP="00297F0E">
      <w:pPr>
        <w:spacing w:after="0" w:line="240" w:lineRule="auto"/>
      </w:pPr>
      <w:r w:rsidRPr="007F43A3">
        <w:separator/>
      </w:r>
    </w:p>
  </w:footnote>
  <w:footnote w:type="continuationSeparator" w:id="0">
    <w:p w14:paraId="5B896406" w14:textId="77777777" w:rsidR="00AE716D" w:rsidRPr="007F43A3" w:rsidRDefault="00AE716D" w:rsidP="00297F0E">
      <w:pPr>
        <w:spacing w:after="0" w:line="240" w:lineRule="auto"/>
      </w:pPr>
      <w:r w:rsidRPr="007F43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190"/>
    <w:multiLevelType w:val="multilevel"/>
    <w:tmpl w:val="5B0E7CF8"/>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3797"/>
    <w:multiLevelType w:val="hybridMultilevel"/>
    <w:tmpl w:val="39BE9AD2"/>
    <w:lvl w:ilvl="0" w:tplc="F822D5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8932BF"/>
    <w:multiLevelType w:val="hybridMultilevel"/>
    <w:tmpl w:val="BF221452"/>
    <w:lvl w:ilvl="0" w:tplc="4F8E87F2">
      <w:numFmt w:val="bullet"/>
      <w:lvlText w:val=""/>
      <w:lvlJc w:val="left"/>
      <w:pPr>
        <w:ind w:left="2345" w:hanging="360"/>
      </w:pPr>
      <w:rPr>
        <w:rFonts w:ascii="Symbol" w:eastAsia="Times New Roman" w:hAnsi="Symbol" w:cs="Times New Roman" w:hint="default"/>
      </w:rPr>
    </w:lvl>
    <w:lvl w:ilvl="1" w:tplc="20000003" w:tentative="1">
      <w:start w:val="1"/>
      <w:numFmt w:val="bullet"/>
      <w:lvlText w:val="o"/>
      <w:lvlJc w:val="left"/>
      <w:pPr>
        <w:ind w:left="3065" w:hanging="360"/>
      </w:pPr>
      <w:rPr>
        <w:rFonts w:ascii="Courier New" w:hAnsi="Courier New" w:cs="Courier New" w:hint="default"/>
      </w:rPr>
    </w:lvl>
    <w:lvl w:ilvl="2" w:tplc="20000005" w:tentative="1">
      <w:start w:val="1"/>
      <w:numFmt w:val="bullet"/>
      <w:lvlText w:val=""/>
      <w:lvlJc w:val="left"/>
      <w:pPr>
        <w:ind w:left="3785" w:hanging="360"/>
      </w:pPr>
      <w:rPr>
        <w:rFonts w:ascii="Wingdings" w:hAnsi="Wingdings" w:hint="default"/>
      </w:rPr>
    </w:lvl>
    <w:lvl w:ilvl="3" w:tplc="20000001" w:tentative="1">
      <w:start w:val="1"/>
      <w:numFmt w:val="bullet"/>
      <w:lvlText w:val=""/>
      <w:lvlJc w:val="left"/>
      <w:pPr>
        <w:ind w:left="4505" w:hanging="360"/>
      </w:pPr>
      <w:rPr>
        <w:rFonts w:ascii="Symbol" w:hAnsi="Symbol" w:hint="default"/>
      </w:rPr>
    </w:lvl>
    <w:lvl w:ilvl="4" w:tplc="20000003" w:tentative="1">
      <w:start w:val="1"/>
      <w:numFmt w:val="bullet"/>
      <w:lvlText w:val="o"/>
      <w:lvlJc w:val="left"/>
      <w:pPr>
        <w:ind w:left="5225" w:hanging="360"/>
      </w:pPr>
      <w:rPr>
        <w:rFonts w:ascii="Courier New" w:hAnsi="Courier New" w:cs="Courier New" w:hint="default"/>
      </w:rPr>
    </w:lvl>
    <w:lvl w:ilvl="5" w:tplc="20000005" w:tentative="1">
      <w:start w:val="1"/>
      <w:numFmt w:val="bullet"/>
      <w:lvlText w:val=""/>
      <w:lvlJc w:val="left"/>
      <w:pPr>
        <w:ind w:left="5945" w:hanging="360"/>
      </w:pPr>
      <w:rPr>
        <w:rFonts w:ascii="Wingdings" w:hAnsi="Wingdings" w:hint="default"/>
      </w:rPr>
    </w:lvl>
    <w:lvl w:ilvl="6" w:tplc="20000001" w:tentative="1">
      <w:start w:val="1"/>
      <w:numFmt w:val="bullet"/>
      <w:lvlText w:val=""/>
      <w:lvlJc w:val="left"/>
      <w:pPr>
        <w:ind w:left="6665" w:hanging="360"/>
      </w:pPr>
      <w:rPr>
        <w:rFonts w:ascii="Symbol" w:hAnsi="Symbol" w:hint="default"/>
      </w:rPr>
    </w:lvl>
    <w:lvl w:ilvl="7" w:tplc="20000003" w:tentative="1">
      <w:start w:val="1"/>
      <w:numFmt w:val="bullet"/>
      <w:lvlText w:val="o"/>
      <w:lvlJc w:val="left"/>
      <w:pPr>
        <w:ind w:left="7385" w:hanging="360"/>
      </w:pPr>
      <w:rPr>
        <w:rFonts w:ascii="Courier New" w:hAnsi="Courier New" w:cs="Courier New" w:hint="default"/>
      </w:rPr>
    </w:lvl>
    <w:lvl w:ilvl="8" w:tplc="20000005" w:tentative="1">
      <w:start w:val="1"/>
      <w:numFmt w:val="bullet"/>
      <w:lvlText w:val=""/>
      <w:lvlJc w:val="left"/>
      <w:pPr>
        <w:ind w:left="8105" w:hanging="360"/>
      </w:pPr>
      <w:rPr>
        <w:rFonts w:ascii="Wingdings" w:hAnsi="Wingdings" w:hint="default"/>
      </w:r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28A"/>
    <w:multiLevelType w:val="multilevel"/>
    <w:tmpl w:val="3B383990"/>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5736F"/>
    <w:multiLevelType w:val="hybridMultilevel"/>
    <w:tmpl w:val="80468680"/>
    <w:lvl w:ilvl="0" w:tplc="7FD6CEFE">
      <w:start w:val="1"/>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1A76EF"/>
    <w:multiLevelType w:val="hybridMultilevel"/>
    <w:tmpl w:val="B8FC3AE0"/>
    <w:lvl w:ilvl="0" w:tplc="5FF26630">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B9C5C0C"/>
    <w:multiLevelType w:val="hybridMultilevel"/>
    <w:tmpl w:val="49828DDA"/>
    <w:lvl w:ilvl="0" w:tplc="18B4264A">
      <w:start w:val="1"/>
      <w:numFmt w:val="decimal"/>
      <w:lvlText w:val="%1)"/>
      <w:lvlJc w:val="left"/>
      <w:pPr>
        <w:ind w:left="1120" w:hanging="360"/>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8" w15:restartNumberingAfterBreak="0">
    <w:nsid w:val="1BE27619"/>
    <w:multiLevelType w:val="hybridMultilevel"/>
    <w:tmpl w:val="1494D452"/>
    <w:lvl w:ilvl="0" w:tplc="087266A4">
      <w:start w:val="1"/>
      <w:numFmt w:val="decimal"/>
      <w:lvlText w:val="%1"/>
      <w:lvlJc w:val="left"/>
      <w:pPr>
        <w:ind w:left="1405" w:hanging="645"/>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9" w15:restartNumberingAfterBreak="0">
    <w:nsid w:val="28DE7A6B"/>
    <w:multiLevelType w:val="hybridMultilevel"/>
    <w:tmpl w:val="8F54337C"/>
    <w:lvl w:ilvl="0" w:tplc="FFFFFFFF">
      <w:start w:val="1"/>
      <w:numFmt w:val="decimal"/>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5E7CF8"/>
    <w:multiLevelType w:val="hybridMultilevel"/>
    <w:tmpl w:val="4BB005DE"/>
    <w:lvl w:ilvl="0" w:tplc="5BB81F32">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15:restartNumberingAfterBreak="0">
    <w:nsid w:val="2F6D3198"/>
    <w:multiLevelType w:val="hybridMultilevel"/>
    <w:tmpl w:val="078029E0"/>
    <w:lvl w:ilvl="0" w:tplc="93AE1684">
      <w:start w:val="1"/>
      <w:numFmt w:val="decimal"/>
      <w:lvlText w:val="%1."/>
      <w:lvlJc w:val="left"/>
      <w:pPr>
        <w:ind w:left="1120" w:hanging="360"/>
      </w:pPr>
      <w:rPr>
        <w:rFonts w:hint="default"/>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2" w15:restartNumberingAfterBreak="0">
    <w:nsid w:val="3D256944"/>
    <w:multiLevelType w:val="hybridMultilevel"/>
    <w:tmpl w:val="47F053B2"/>
    <w:lvl w:ilvl="0" w:tplc="7D34A536">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4D4428"/>
    <w:multiLevelType w:val="hybridMultilevel"/>
    <w:tmpl w:val="45367C4A"/>
    <w:lvl w:ilvl="0" w:tplc="56461674">
      <w:start w:val="6"/>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5CF4F98"/>
    <w:multiLevelType w:val="hybridMultilevel"/>
    <w:tmpl w:val="44D04DE2"/>
    <w:lvl w:ilvl="0" w:tplc="3A1832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B02435F"/>
    <w:multiLevelType w:val="hybridMultilevel"/>
    <w:tmpl w:val="B71C2286"/>
    <w:lvl w:ilvl="0" w:tplc="9F9ED7C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5213793D"/>
    <w:multiLevelType w:val="hybridMultilevel"/>
    <w:tmpl w:val="8F54337C"/>
    <w:lvl w:ilvl="0" w:tplc="25547A48">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CA6968"/>
    <w:multiLevelType w:val="hybridMultilevel"/>
    <w:tmpl w:val="078029E0"/>
    <w:lvl w:ilvl="0" w:tplc="FFFFFFFF">
      <w:start w:val="1"/>
      <w:numFmt w:val="decimal"/>
      <w:lvlText w:val="%1."/>
      <w:lvlJc w:val="left"/>
      <w:pPr>
        <w:ind w:left="1120" w:hanging="360"/>
      </w:pPr>
      <w:rPr>
        <w:rFonts w:hint="default"/>
      </w:rPr>
    </w:lvl>
    <w:lvl w:ilvl="1" w:tplc="FFFFFFFF" w:tentative="1">
      <w:start w:val="1"/>
      <w:numFmt w:val="lowerLetter"/>
      <w:lvlText w:val="%2."/>
      <w:lvlJc w:val="left"/>
      <w:pPr>
        <w:ind w:left="1840" w:hanging="360"/>
      </w:p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19" w15:restartNumberingAfterBreak="0">
    <w:nsid w:val="557403E7"/>
    <w:multiLevelType w:val="multilevel"/>
    <w:tmpl w:val="BB2A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5A26FB"/>
    <w:multiLevelType w:val="hybridMultilevel"/>
    <w:tmpl w:val="5FBE9616"/>
    <w:lvl w:ilvl="0" w:tplc="578E66B4">
      <w:start w:val="7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EFF0492"/>
    <w:multiLevelType w:val="hybridMultilevel"/>
    <w:tmpl w:val="31FAA51C"/>
    <w:lvl w:ilvl="0" w:tplc="3AFAD926">
      <w:start w:val="1"/>
      <w:numFmt w:val="decimal"/>
      <w:lvlText w:val="%1."/>
      <w:lvlJc w:val="left"/>
      <w:pPr>
        <w:ind w:left="1120" w:hanging="360"/>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22" w15:restartNumberingAfterBreak="0">
    <w:nsid w:val="79D36D1D"/>
    <w:multiLevelType w:val="multilevel"/>
    <w:tmpl w:val="1938BA4E"/>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B002F"/>
    <w:multiLevelType w:val="hybridMultilevel"/>
    <w:tmpl w:val="D60C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E263AB"/>
    <w:multiLevelType w:val="hybridMultilevel"/>
    <w:tmpl w:val="7550E088"/>
    <w:lvl w:ilvl="0" w:tplc="5F5CAD5E">
      <w:start w:val="1"/>
      <w:numFmt w:val="decimal"/>
      <w:lvlText w:val="%1."/>
      <w:lvlJc w:val="left"/>
      <w:pPr>
        <w:ind w:left="720" w:hanging="360"/>
      </w:pPr>
      <w:rPr>
        <w:rFonts w:ascii="Times New Roman" w:eastAsia="Arial"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C963E7"/>
    <w:multiLevelType w:val="hybridMultilevel"/>
    <w:tmpl w:val="078029E0"/>
    <w:lvl w:ilvl="0" w:tplc="FFFFFFFF">
      <w:start w:val="1"/>
      <w:numFmt w:val="decimal"/>
      <w:lvlText w:val="%1."/>
      <w:lvlJc w:val="left"/>
      <w:pPr>
        <w:ind w:left="1120" w:hanging="360"/>
      </w:pPr>
      <w:rPr>
        <w:rFonts w:hint="default"/>
      </w:rPr>
    </w:lvl>
    <w:lvl w:ilvl="1" w:tplc="FFFFFFFF" w:tentative="1">
      <w:start w:val="1"/>
      <w:numFmt w:val="lowerLetter"/>
      <w:lvlText w:val="%2."/>
      <w:lvlJc w:val="left"/>
      <w:pPr>
        <w:ind w:left="1840" w:hanging="360"/>
      </w:p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num w:numId="1" w16cid:durableId="632249415">
    <w:abstractNumId w:val="16"/>
  </w:num>
  <w:num w:numId="2" w16cid:durableId="639112788">
    <w:abstractNumId w:val="10"/>
  </w:num>
  <w:num w:numId="3" w16cid:durableId="974480498">
    <w:abstractNumId w:val="14"/>
  </w:num>
  <w:num w:numId="4" w16cid:durableId="532578277">
    <w:abstractNumId w:val="6"/>
  </w:num>
  <w:num w:numId="5" w16cid:durableId="1492869610">
    <w:abstractNumId w:val="12"/>
  </w:num>
  <w:num w:numId="6" w16cid:durableId="1221550092">
    <w:abstractNumId w:val="13"/>
  </w:num>
  <w:num w:numId="7" w16cid:durableId="1057171009">
    <w:abstractNumId w:val="3"/>
  </w:num>
  <w:num w:numId="8" w16cid:durableId="755596564">
    <w:abstractNumId w:val="23"/>
  </w:num>
  <w:num w:numId="9" w16cid:durableId="152066785">
    <w:abstractNumId w:val="15"/>
  </w:num>
  <w:num w:numId="10" w16cid:durableId="1709530643">
    <w:abstractNumId w:val="20"/>
  </w:num>
  <w:num w:numId="11" w16cid:durableId="1285161646">
    <w:abstractNumId w:val="8"/>
  </w:num>
  <w:num w:numId="12" w16cid:durableId="84234794">
    <w:abstractNumId w:val="5"/>
  </w:num>
  <w:num w:numId="13" w16cid:durableId="1854806241">
    <w:abstractNumId w:val="21"/>
  </w:num>
  <w:num w:numId="14" w16cid:durableId="1177690683">
    <w:abstractNumId w:val="7"/>
  </w:num>
  <w:num w:numId="15" w16cid:durableId="558057644">
    <w:abstractNumId w:val="2"/>
  </w:num>
  <w:num w:numId="16" w16cid:durableId="1326402232">
    <w:abstractNumId w:val="11"/>
  </w:num>
  <w:num w:numId="17" w16cid:durableId="1370497669">
    <w:abstractNumId w:val="4"/>
  </w:num>
  <w:num w:numId="18" w16cid:durableId="397364121">
    <w:abstractNumId w:val="0"/>
  </w:num>
  <w:num w:numId="19" w16cid:durableId="136068864">
    <w:abstractNumId w:val="22"/>
  </w:num>
  <w:num w:numId="20" w16cid:durableId="1138111619">
    <w:abstractNumId w:val="19"/>
  </w:num>
  <w:num w:numId="21" w16cid:durableId="1657492567">
    <w:abstractNumId w:val="17"/>
  </w:num>
  <w:num w:numId="22" w16cid:durableId="783307054">
    <w:abstractNumId w:val="9"/>
  </w:num>
  <w:num w:numId="23" w16cid:durableId="138887816">
    <w:abstractNumId w:val="24"/>
  </w:num>
  <w:num w:numId="24" w16cid:durableId="1231161010">
    <w:abstractNumId w:val="1"/>
  </w:num>
  <w:num w:numId="25" w16cid:durableId="1584950934">
    <w:abstractNumId w:val="25"/>
  </w:num>
  <w:num w:numId="26" w16cid:durableId="210388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7"/>
    <w:rsid w:val="0000574A"/>
    <w:rsid w:val="0000735B"/>
    <w:rsid w:val="00012A63"/>
    <w:rsid w:val="00016294"/>
    <w:rsid w:val="00016C55"/>
    <w:rsid w:val="00016D60"/>
    <w:rsid w:val="00023E7F"/>
    <w:rsid w:val="000315D0"/>
    <w:rsid w:val="0003218E"/>
    <w:rsid w:val="000321FE"/>
    <w:rsid w:val="00033EE2"/>
    <w:rsid w:val="00040A50"/>
    <w:rsid w:val="0004180B"/>
    <w:rsid w:val="000420CA"/>
    <w:rsid w:val="0004277A"/>
    <w:rsid w:val="00052217"/>
    <w:rsid w:val="00054E78"/>
    <w:rsid w:val="00057342"/>
    <w:rsid w:val="000579C0"/>
    <w:rsid w:val="00061D58"/>
    <w:rsid w:val="00067AB6"/>
    <w:rsid w:val="00071D0F"/>
    <w:rsid w:val="00072284"/>
    <w:rsid w:val="00076EB1"/>
    <w:rsid w:val="00083457"/>
    <w:rsid w:val="00083621"/>
    <w:rsid w:val="00085C5C"/>
    <w:rsid w:val="0008759F"/>
    <w:rsid w:val="000919EE"/>
    <w:rsid w:val="00091DF2"/>
    <w:rsid w:val="000A1615"/>
    <w:rsid w:val="000A4726"/>
    <w:rsid w:val="000B34D1"/>
    <w:rsid w:val="000B435E"/>
    <w:rsid w:val="000C1A27"/>
    <w:rsid w:val="000C33BB"/>
    <w:rsid w:val="000C42C6"/>
    <w:rsid w:val="000C4669"/>
    <w:rsid w:val="000D0329"/>
    <w:rsid w:val="000D46B7"/>
    <w:rsid w:val="000D599A"/>
    <w:rsid w:val="000D75AE"/>
    <w:rsid w:val="000E33A3"/>
    <w:rsid w:val="000E53E5"/>
    <w:rsid w:val="000E74B0"/>
    <w:rsid w:val="000F6E41"/>
    <w:rsid w:val="00100D36"/>
    <w:rsid w:val="00100EF8"/>
    <w:rsid w:val="00107F73"/>
    <w:rsid w:val="00114EBC"/>
    <w:rsid w:val="00115716"/>
    <w:rsid w:val="00115B23"/>
    <w:rsid w:val="001164A7"/>
    <w:rsid w:val="00116D9C"/>
    <w:rsid w:val="00121AAB"/>
    <w:rsid w:val="00121C80"/>
    <w:rsid w:val="00124B82"/>
    <w:rsid w:val="001275A6"/>
    <w:rsid w:val="00131EB5"/>
    <w:rsid w:val="00134313"/>
    <w:rsid w:val="001351E1"/>
    <w:rsid w:val="00146396"/>
    <w:rsid w:val="00146465"/>
    <w:rsid w:val="00147FD6"/>
    <w:rsid w:val="00150C53"/>
    <w:rsid w:val="00153E8A"/>
    <w:rsid w:val="00156AF6"/>
    <w:rsid w:val="00156B74"/>
    <w:rsid w:val="00164BF6"/>
    <w:rsid w:val="00167E8D"/>
    <w:rsid w:val="00173BEB"/>
    <w:rsid w:val="00183473"/>
    <w:rsid w:val="0019123A"/>
    <w:rsid w:val="0019251D"/>
    <w:rsid w:val="00192741"/>
    <w:rsid w:val="001A1CEA"/>
    <w:rsid w:val="001A5896"/>
    <w:rsid w:val="001B30AC"/>
    <w:rsid w:val="001B411C"/>
    <w:rsid w:val="001C5F36"/>
    <w:rsid w:val="001D1F5F"/>
    <w:rsid w:val="001D75A0"/>
    <w:rsid w:val="001E44E0"/>
    <w:rsid w:val="001F2593"/>
    <w:rsid w:val="001F651E"/>
    <w:rsid w:val="0020005A"/>
    <w:rsid w:val="00200B78"/>
    <w:rsid w:val="00203003"/>
    <w:rsid w:val="0020657D"/>
    <w:rsid w:val="002103F6"/>
    <w:rsid w:val="002115F9"/>
    <w:rsid w:val="00211CE1"/>
    <w:rsid w:val="00216299"/>
    <w:rsid w:val="00217E6F"/>
    <w:rsid w:val="00222D87"/>
    <w:rsid w:val="00224437"/>
    <w:rsid w:val="00225FDF"/>
    <w:rsid w:val="0022601C"/>
    <w:rsid w:val="00230026"/>
    <w:rsid w:val="0023050A"/>
    <w:rsid w:val="0023651E"/>
    <w:rsid w:val="0023786F"/>
    <w:rsid w:val="00240620"/>
    <w:rsid w:val="0024573C"/>
    <w:rsid w:val="00246C69"/>
    <w:rsid w:val="002536BA"/>
    <w:rsid w:val="00255797"/>
    <w:rsid w:val="00256544"/>
    <w:rsid w:val="00256EBE"/>
    <w:rsid w:val="00260BB2"/>
    <w:rsid w:val="002649AA"/>
    <w:rsid w:val="002659E3"/>
    <w:rsid w:val="002673AE"/>
    <w:rsid w:val="00270F65"/>
    <w:rsid w:val="00271762"/>
    <w:rsid w:val="00272494"/>
    <w:rsid w:val="0028143B"/>
    <w:rsid w:val="0028453E"/>
    <w:rsid w:val="0029354A"/>
    <w:rsid w:val="00295BE5"/>
    <w:rsid w:val="00297F0E"/>
    <w:rsid w:val="002A7C0F"/>
    <w:rsid w:val="002B7C87"/>
    <w:rsid w:val="002C1417"/>
    <w:rsid w:val="002C2984"/>
    <w:rsid w:val="002C79A5"/>
    <w:rsid w:val="002D04FB"/>
    <w:rsid w:val="002D3B69"/>
    <w:rsid w:val="002E137F"/>
    <w:rsid w:val="002E2522"/>
    <w:rsid w:val="002F365E"/>
    <w:rsid w:val="002F7D07"/>
    <w:rsid w:val="002F7D43"/>
    <w:rsid w:val="00300B8C"/>
    <w:rsid w:val="003041DC"/>
    <w:rsid w:val="003046D2"/>
    <w:rsid w:val="00304E75"/>
    <w:rsid w:val="00305CEB"/>
    <w:rsid w:val="00307BD6"/>
    <w:rsid w:val="00312290"/>
    <w:rsid w:val="00312408"/>
    <w:rsid w:val="003137DD"/>
    <w:rsid w:val="00317E18"/>
    <w:rsid w:val="00326C88"/>
    <w:rsid w:val="0033430F"/>
    <w:rsid w:val="00342587"/>
    <w:rsid w:val="00343727"/>
    <w:rsid w:val="00346637"/>
    <w:rsid w:val="003516D4"/>
    <w:rsid w:val="00356F6B"/>
    <w:rsid w:val="003571DA"/>
    <w:rsid w:val="00375627"/>
    <w:rsid w:val="00375C39"/>
    <w:rsid w:val="00376E12"/>
    <w:rsid w:val="00380BC6"/>
    <w:rsid w:val="00383A14"/>
    <w:rsid w:val="003919E3"/>
    <w:rsid w:val="0039211D"/>
    <w:rsid w:val="003921CA"/>
    <w:rsid w:val="003922D8"/>
    <w:rsid w:val="0039314A"/>
    <w:rsid w:val="003A23BC"/>
    <w:rsid w:val="003A48FB"/>
    <w:rsid w:val="003A5B4E"/>
    <w:rsid w:val="003A5EFB"/>
    <w:rsid w:val="003A7C53"/>
    <w:rsid w:val="003B1C8C"/>
    <w:rsid w:val="003B3B46"/>
    <w:rsid w:val="003B455C"/>
    <w:rsid w:val="003B5357"/>
    <w:rsid w:val="003C39C2"/>
    <w:rsid w:val="003C547D"/>
    <w:rsid w:val="003C7250"/>
    <w:rsid w:val="003C7EF0"/>
    <w:rsid w:val="003D0707"/>
    <w:rsid w:val="003D36C5"/>
    <w:rsid w:val="003E1978"/>
    <w:rsid w:val="003E1B02"/>
    <w:rsid w:val="003E3CF3"/>
    <w:rsid w:val="003E78E2"/>
    <w:rsid w:val="003F04F3"/>
    <w:rsid w:val="003F06F5"/>
    <w:rsid w:val="003F1231"/>
    <w:rsid w:val="00407379"/>
    <w:rsid w:val="00407AB2"/>
    <w:rsid w:val="00412F52"/>
    <w:rsid w:val="00415C74"/>
    <w:rsid w:val="004178AD"/>
    <w:rsid w:val="00423D2C"/>
    <w:rsid w:val="00425452"/>
    <w:rsid w:val="00425853"/>
    <w:rsid w:val="00431820"/>
    <w:rsid w:val="00431A83"/>
    <w:rsid w:val="004356E6"/>
    <w:rsid w:val="0044007B"/>
    <w:rsid w:val="004410D4"/>
    <w:rsid w:val="00442BF5"/>
    <w:rsid w:val="004441CC"/>
    <w:rsid w:val="00445FF6"/>
    <w:rsid w:val="00452E1B"/>
    <w:rsid w:val="00460F39"/>
    <w:rsid w:val="0047259C"/>
    <w:rsid w:val="004765B9"/>
    <w:rsid w:val="00476D2A"/>
    <w:rsid w:val="00477AA5"/>
    <w:rsid w:val="00491C25"/>
    <w:rsid w:val="00491CBF"/>
    <w:rsid w:val="004962D7"/>
    <w:rsid w:val="004A18CB"/>
    <w:rsid w:val="004A21CC"/>
    <w:rsid w:val="004A2714"/>
    <w:rsid w:val="004A3174"/>
    <w:rsid w:val="004B2D7A"/>
    <w:rsid w:val="004B3C46"/>
    <w:rsid w:val="004C423D"/>
    <w:rsid w:val="004C57A0"/>
    <w:rsid w:val="004C5C85"/>
    <w:rsid w:val="004C686A"/>
    <w:rsid w:val="004C7EEF"/>
    <w:rsid w:val="004D1320"/>
    <w:rsid w:val="004D1801"/>
    <w:rsid w:val="004D3503"/>
    <w:rsid w:val="004D4635"/>
    <w:rsid w:val="004D61D5"/>
    <w:rsid w:val="004D7D16"/>
    <w:rsid w:val="004E43FD"/>
    <w:rsid w:val="004E6D91"/>
    <w:rsid w:val="004F2B5C"/>
    <w:rsid w:val="004F714D"/>
    <w:rsid w:val="00501669"/>
    <w:rsid w:val="0050490D"/>
    <w:rsid w:val="00507A83"/>
    <w:rsid w:val="0051290F"/>
    <w:rsid w:val="00512CBF"/>
    <w:rsid w:val="005134CA"/>
    <w:rsid w:val="005162CF"/>
    <w:rsid w:val="005172A9"/>
    <w:rsid w:val="00532575"/>
    <w:rsid w:val="0053648E"/>
    <w:rsid w:val="0053725A"/>
    <w:rsid w:val="00542B11"/>
    <w:rsid w:val="00542FE2"/>
    <w:rsid w:val="00545489"/>
    <w:rsid w:val="00547030"/>
    <w:rsid w:val="00547047"/>
    <w:rsid w:val="00551507"/>
    <w:rsid w:val="00552117"/>
    <w:rsid w:val="00552BDF"/>
    <w:rsid w:val="005536BC"/>
    <w:rsid w:val="00562542"/>
    <w:rsid w:val="00562DDC"/>
    <w:rsid w:val="00570569"/>
    <w:rsid w:val="005711EE"/>
    <w:rsid w:val="00576101"/>
    <w:rsid w:val="005975EE"/>
    <w:rsid w:val="005A5068"/>
    <w:rsid w:val="005B0234"/>
    <w:rsid w:val="005B0E20"/>
    <w:rsid w:val="005B14EB"/>
    <w:rsid w:val="005B4827"/>
    <w:rsid w:val="005B6436"/>
    <w:rsid w:val="005D32CB"/>
    <w:rsid w:val="005D5BAD"/>
    <w:rsid w:val="005D64AB"/>
    <w:rsid w:val="005E1AD8"/>
    <w:rsid w:val="005E231B"/>
    <w:rsid w:val="005E7A7C"/>
    <w:rsid w:val="005E7AD5"/>
    <w:rsid w:val="005F14D9"/>
    <w:rsid w:val="005F51E6"/>
    <w:rsid w:val="005F68A1"/>
    <w:rsid w:val="005F6D52"/>
    <w:rsid w:val="005F7E93"/>
    <w:rsid w:val="00603929"/>
    <w:rsid w:val="00605147"/>
    <w:rsid w:val="00606832"/>
    <w:rsid w:val="00612FFB"/>
    <w:rsid w:val="00613CCF"/>
    <w:rsid w:val="00614825"/>
    <w:rsid w:val="0061718E"/>
    <w:rsid w:val="006225EF"/>
    <w:rsid w:val="0062690A"/>
    <w:rsid w:val="006302C7"/>
    <w:rsid w:val="00632C28"/>
    <w:rsid w:val="006352A0"/>
    <w:rsid w:val="00635A6A"/>
    <w:rsid w:val="00640628"/>
    <w:rsid w:val="00640686"/>
    <w:rsid w:val="00640B5C"/>
    <w:rsid w:val="006430BF"/>
    <w:rsid w:val="006451BC"/>
    <w:rsid w:val="00650BA8"/>
    <w:rsid w:val="00655535"/>
    <w:rsid w:val="00663ABB"/>
    <w:rsid w:val="00666CA4"/>
    <w:rsid w:val="00666F4D"/>
    <w:rsid w:val="006772AE"/>
    <w:rsid w:val="00683E97"/>
    <w:rsid w:val="00696334"/>
    <w:rsid w:val="0069756C"/>
    <w:rsid w:val="006A5614"/>
    <w:rsid w:val="006A6A1F"/>
    <w:rsid w:val="006B02E2"/>
    <w:rsid w:val="006B07F3"/>
    <w:rsid w:val="006B287F"/>
    <w:rsid w:val="006B292E"/>
    <w:rsid w:val="006B3269"/>
    <w:rsid w:val="006C038E"/>
    <w:rsid w:val="006D1F80"/>
    <w:rsid w:val="006D24D5"/>
    <w:rsid w:val="006D5DFA"/>
    <w:rsid w:val="006D7FE3"/>
    <w:rsid w:val="006E01BC"/>
    <w:rsid w:val="006E2572"/>
    <w:rsid w:val="006E7BB9"/>
    <w:rsid w:val="006F260C"/>
    <w:rsid w:val="006F40BD"/>
    <w:rsid w:val="006F645F"/>
    <w:rsid w:val="00700CC5"/>
    <w:rsid w:val="007044DD"/>
    <w:rsid w:val="00704F94"/>
    <w:rsid w:val="00705D79"/>
    <w:rsid w:val="00705FD7"/>
    <w:rsid w:val="00716497"/>
    <w:rsid w:val="007213F1"/>
    <w:rsid w:val="00721A96"/>
    <w:rsid w:val="007240FB"/>
    <w:rsid w:val="007264A6"/>
    <w:rsid w:val="00730D67"/>
    <w:rsid w:val="00731CED"/>
    <w:rsid w:val="007363B4"/>
    <w:rsid w:val="00737A69"/>
    <w:rsid w:val="007428C8"/>
    <w:rsid w:val="00745378"/>
    <w:rsid w:val="00746437"/>
    <w:rsid w:val="00750E00"/>
    <w:rsid w:val="00752836"/>
    <w:rsid w:val="0075360D"/>
    <w:rsid w:val="007538EF"/>
    <w:rsid w:val="00756ACF"/>
    <w:rsid w:val="00760DD9"/>
    <w:rsid w:val="007611CC"/>
    <w:rsid w:val="00763203"/>
    <w:rsid w:val="00764576"/>
    <w:rsid w:val="007705A3"/>
    <w:rsid w:val="007707D4"/>
    <w:rsid w:val="00773723"/>
    <w:rsid w:val="007757BA"/>
    <w:rsid w:val="00777204"/>
    <w:rsid w:val="00777F12"/>
    <w:rsid w:val="007820CC"/>
    <w:rsid w:val="00787765"/>
    <w:rsid w:val="00787DC5"/>
    <w:rsid w:val="0079195B"/>
    <w:rsid w:val="0079538A"/>
    <w:rsid w:val="00797CDB"/>
    <w:rsid w:val="007A219F"/>
    <w:rsid w:val="007A7CCD"/>
    <w:rsid w:val="007B57AB"/>
    <w:rsid w:val="007C2912"/>
    <w:rsid w:val="007C566D"/>
    <w:rsid w:val="007C59E6"/>
    <w:rsid w:val="007C59F8"/>
    <w:rsid w:val="007C5C3D"/>
    <w:rsid w:val="007D3B4B"/>
    <w:rsid w:val="007D5296"/>
    <w:rsid w:val="007D6E4F"/>
    <w:rsid w:val="007E4042"/>
    <w:rsid w:val="007E79DC"/>
    <w:rsid w:val="007E7A4D"/>
    <w:rsid w:val="007F20BF"/>
    <w:rsid w:val="007F30F1"/>
    <w:rsid w:val="007F43A3"/>
    <w:rsid w:val="007F562C"/>
    <w:rsid w:val="007F5AFA"/>
    <w:rsid w:val="007F611A"/>
    <w:rsid w:val="007F6411"/>
    <w:rsid w:val="007F664A"/>
    <w:rsid w:val="007F6DC5"/>
    <w:rsid w:val="008019A3"/>
    <w:rsid w:val="008072F8"/>
    <w:rsid w:val="008200D8"/>
    <w:rsid w:val="008222EC"/>
    <w:rsid w:val="00822951"/>
    <w:rsid w:val="0083282A"/>
    <w:rsid w:val="00833582"/>
    <w:rsid w:val="00834A53"/>
    <w:rsid w:val="00837306"/>
    <w:rsid w:val="00840493"/>
    <w:rsid w:val="00844AD3"/>
    <w:rsid w:val="00850337"/>
    <w:rsid w:val="00850E38"/>
    <w:rsid w:val="00855D68"/>
    <w:rsid w:val="00865DC2"/>
    <w:rsid w:val="008672CD"/>
    <w:rsid w:val="00870F5B"/>
    <w:rsid w:val="00876DC7"/>
    <w:rsid w:val="00881498"/>
    <w:rsid w:val="0088312C"/>
    <w:rsid w:val="008902F7"/>
    <w:rsid w:val="00892D04"/>
    <w:rsid w:val="008B1B24"/>
    <w:rsid w:val="008B2C32"/>
    <w:rsid w:val="008B3C0D"/>
    <w:rsid w:val="008B6CDD"/>
    <w:rsid w:val="008C0370"/>
    <w:rsid w:val="008C2B9E"/>
    <w:rsid w:val="008C590F"/>
    <w:rsid w:val="008D057E"/>
    <w:rsid w:val="008D2A68"/>
    <w:rsid w:val="008D7F39"/>
    <w:rsid w:val="008F06F4"/>
    <w:rsid w:val="008F36EC"/>
    <w:rsid w:val="008F5496"/>
    <w:rsid w:val="008F6EC2"/>
    <w:rsid w:val="009024CB"/>
    <w:rsid w:val="00922DB2"/>
    <w:rsid w:val="00935486"/>
    <w:rsid w:val="0093638E"/>
    <w:rsid w:val="00940D69"/>
    <w:rsid w:val="00947CC0"/>
    <w:rsid w:val="009502EE"/>
    <w:rsid w:val="00952102"/>
    <w:rsid w:val="009537C3"/>
    <w:rsid w:val="009618F8"/>
    <w:rsid w:val="00966539"/>
    <w:rsid w:val="00966815"/>
    <w:rsid w:val="0097127E"/>
    <w:rsid w:val="009731E9"/>
    <w:rsid w:val="0097565E"/>
    <w:rsid w:val="00991B05"/>
    <w:rsid w:val="009A2F62"/>
    <w:rsid w:val="009A3172"/>
    <w:rsid w:val="009B1091"/>
    <w:rsid w:val="009B3057"/>
    <w:rsid w:val="009B5F25"/>
    <w:rsid w:val="009B6AB9"/>
    <w:rsid w:val="009B716F"/>
    <w:rsid w:val="009C0876"/>
    <w:rsid w:val="009C6D58"/>
    <w:rsid w:val="009D3347"/>
    <w:rsid w:val="009D64D0"/>
    <w:rsid w:val="009E0E7B"/>
    <w:rsid w:val="009E22BC"/>
    <w:rsid w:val="009F0B05"/>
    <w:rsid w:val="009F4D53"/>
    <w:rsid w:val="009F7719"/>
    <w:rsid w:val="00A01D73"/>
    <w:rsid w:val="00A04AB4"/>
    <w:rsid w:val="00A0511E"/>
    <w:rsid w:val="00A07E7D"/>
    <w:rsid w:val="00A10DBE"/>
    <w:rsid w:val="00A13FDD"/>
    <w:rsid w:val="00A223CE"/>
    <w:rsid w:val="00A22DC5"/>
    <w:rsid w:val="00A30E2E"/>
    <w:rsid w:val="00A35454"/>
    <w:rsid w:val="00A36F11"/>
    <w:rsid w:val="00A4050A"/>
    <w:rsid w:val="00A40D8B"/>
    <w:rsid w:val="00A41FEC"/>
    <w:rsid w:val="00A4686E"/>
    <w:rsid w:val="00A47BF5"/>
    <w:rsid w:val="00A53597"/>
    <w:rsid w:val="00A55FEA"/>
    <w:rsid w:val="00A56D76"/>
    <w:rsid w:val="00A702C8"/>
    <w:rsid w:val="00A70B99"/>
    <w:rsid w:val="00A8210B"/>
    <w:rsid w:val="00A82F1F"/>
    <w:rsid w:val="00A83F32"/>
    <w:rsid w:val="00A851FE"/>
    <w:rsid w:val="00A916A8"/>
    <w:rsid w:val="00A94CEE"/>
    <w:rsid w:val="00A962FF"/>
    <w:rsid w:val="00A96688"/>
    <w:rsid w:val="00AA1E5E"/>
    <w:rsid w:val="00AA7ED6"/>
    <w:rsid w:val="00AB1101"/>
    <w:rsid w:val="00AB1329"/>
    <w:rsid w:val="00AB30A6"/>
    <w:rsid w:val="00AB32B0"/>
    <w:rsid w:val="00AB4A12"/>
    <w:rsid w:val="00AB52DA"/>
    <w:rsid w:val="00AD1B93"/>
    <w:rsid w:val="00AD3EE9"/>
    <w:rsid w:val="00AD62AE"/>
    <w:rsid w:val="00AD6D1B"/>
    <w:rsid w:val="00AD7144"/>
    <w:rsid w:val="00AE1359"/>
    <w:rsid w:val="00AE3877"/>
    <w:rsid w:val="00AE3CA4"/>
    <w:rsid w:val="00AE716D"/>
    <w:rsid w:val="00AE7CA2"/>
    <w:rsid w:val="00AF1D00"/>
    <w:rsid w:val="00AF3A2C"/>
    <w:rsid w:val="00AF507B"/>
    <w:rsid w:val="00B04802"/>
    <w:rsid w:val="00B0541A"/>
    <w:rsid w:val="00B122AF"/>
    <w:rsid w:val="00B12DF7"/>
    <w:rsid w:val="00B1386C"/>
    <w:rsid w:val="00B15ECF"/>
    <w:rsid w:val="00B16201"/>
    <w:rsid w:val="00B174B9"/>
    <w:rsid w:val="00B23BFC"/>
    <w:rsid w:val="00B240A4"/>
    <w:rsid w:val="00B26136"/>
    <w:rsid w:val="00B27123"/>
    <w:rsid w:val="00B350B7"/>
    <w:rsid w:val="00B359D7"/>
    <w:rsid w:val="00B40626"/>
    <w:rsid w:val="00B42F5A"/>
    <w:rsid w:val="00B456F3"/>
    <w:rsid w:val="00B47351"/>
    <w:rsid w:val="00B524AE"/>
    <w:rsid w:val="00B551C8"/>
    <w:rsid w:val="00B55248"/>
    <w:rsid w:val="00B57C80"/>
    <w:rsid w:val="00B65AF1"/>
    <w:rsid w:val="00B74394"/>
    <w:rsid w:val="00B76CD0"/>
    <w:rsid w:val="00B77652"/>
    <w:rsid w:val="00B84E0A"/>
    <w:rsid w:val="00B8599B"/>
    <w:rsid w:val="00B86FCA"/>
    <w:rsid w:val="00B87B69"/>
    <w:rsid w:val="00B90607"/>
    <w:rsid w:val="00B9089A"/>
    <w:rsid w:val="00B910BC"/>
    <w:rsid w:val="00B97518"/>
    <w:rsid w:val="00B978AA"/>
    <w:rsid w:val="00BA0EAB"/>
    <w:rsid w:val="00BA1442"/>
    <w:rsid w:val="00BA5CD8"/>
    <w:rsid w:val="00BB080B"/>
    <w:rsid w:val="00BB0872"/>
    <w:rsid w:val="00BB42DF"/>
    <w:rsid w:val="00BB508E"/>
    <w:rsid w:val="00BC0188"/>
    <w:rsid w:val="00BC0C43"/>
    <w:rsid w:val="00BC1C2F"/>
    <w:rsid w:val="00BC3776"/>
    <w:rsid w:val="00BC7B2B"/>
    <w:rsid w:val="00BD2419"/>
    <w:rsid w:val="00BD32F3"/>
    <w:rsid w:val="00BD3FF0"/>
    <w:rsid w:val="00BD5A46"/>
    <w:rsid w:val="00BE0F50"/>
    <w:rsid w:val="00BE298E"/>
    <w:rsid w:val="00BE4091"/>
    <w:rsid w:val="00BE438D"/>
    <w:rsid w:val="00BE5D2C"/>
    <w:rsid w:val="00BF02A5"/>
    <w:rsid w:val="00BF33F0"/>
    <w:rsid w:val="00C0297C"/>
    <w:rsid w:val="00C02E02"/>
    <w:rsid w:val="00C123BC"/>
    <w:rsid w:val="00C13FDF"/>
    <w:rsid w:val="00C1457F"/>
    <w:rsid w:val="00C20F45"/>
    <w:rsid w:val="00C223FD"/>
    <w:rsid w:val="00C33F19"/>
    <w:rsid w:val="00C37A41"/>
    <w:rsid w:val="00C40A58"/>
    <w:rsid w:val="00C54C33"/>
    <w:rsid w:val="00C557A3"/>
    <w:rsid w:val="00C610E7"/>
    <w:rsid w:val="00C61231"/>
    <w:rsid w:val="00C63AF8"/>
    <w:rsid w:val="00C67640"/>
    <w:rsid w:val="00C8464B"/>
    <w:rsid w:val="00C85174"/>
    <w:rsid w:val="00C85424"/>
    <w:rsid w:val="00C86521"/>
    <w:rsid w:val="00C87FB0"/>
    <w:rsid w:val="00C91C06"/>
    <w:rsid w:val="00C933DB"/>
    <w:rsid w:val="00CA0AAC"/>
    <w:rsid w:val="00CA0C19"/>
    <w:rsid w:val="00CA26F9"/>
    <w:rsid w:val="00CA3DDA"/>
    <w:rsid w:val="00CA7567"/>
    <w:rsid w:val="00CB0B6F"/>
    <w:rsid w:val="00CB5747"/>
    <w:rsid w:val="00CC1E37"/>
    <w:rsid w:val="00CC6F79"/>
    <w:rsid w:val="00CC7716"/>
    <w:rsid w:val="00CD1F3D"/>
    <w:rsid w:val="00CD24C2"/>
    <w:rsid w:val="00CE0725"/>
    <w:rsid w:val="00CE0B85"/>
    <w:rsid w:val="00CE0E10"/>
    <w:rsid w:val="00CE17C1"/>
    <w:rsid w:val="00CE1E13"/>
    <w:rsid w:val="00CE31C5"/>
    <w:rsid w:val="00CE7E37"/>
    <w:rsid w:val="00D00EF8"/>
    <w:rsid w:val="00D0187C"/>
    <w:rsid w:val="00D02EA3"/>
    <w:rsid w:val="00D042C9"/>
    <w:rsid w:val="00D060E4"/>
    <w:rsid w:val="00D06273"/>
    <w:rsid w:val="00D16DDA"/>
    <w:rsid w:val="00D1719F"/>
    <w:rsid w:val="00D230C9"/>
    <w:rsid w:val="00D24F9A"/>
    <w:rsid w:val="00D25A39"/>
    <w:rsid w:val="00D312DF"/>
    <w:rsid w:val="00D33615"/>
    <w:rsid w:val="00D35465"/>
    <w:rsid w:val="00D3563D"/>
    <w:rsid w:val="00D365F5"/>
    <w:rsid w:val="00D36968"/>
    <w:rsid w:val="00D37417"/>
    <w:rsid w:val="00D379A3"/>
    <w:rsid w:val="00D47DF7"/>
    <w:rsid w:val="00D51F79"/>
    <w:rsid w:val="00D5204E"/>
    <w:rsid w:val="00D532E0"/>
    <w:rsid w:val="00D61E40"/>
    <w:rsid w:val="00D62E93"/>
    <w:rsid w:val="00D7526E"/>
    <w:rsid w:val="00D75B68"/>
    <w:rsid w:val="00D75BCF"/>
    <w:rsid w:val="00D80066"/>
    <w:rsid w:val="00D8072B"/>
    <w:rsid w:val="00D83C46"/>
    <w:rsid w:val="00D86635"/>
    <w:rsid w:val="00D87D1B"/>
    <w:rsid w:val="00D9093F"/>
    <w:rsid w:val="00D96BE0"/>
    <w:rsid w:val="00D96EEE"/>
    <w:rsid w:val="00DA32A0"/>
    <w:rsid w:val="00DA4DF2"/>
    <w:rsid w:val="00DA58A5"/>
    <w:rsid w:val="00DA6D77"/>
    <w:rsid w:val="00DA789E"/>
    <w:rsid w:val="00DB25F6"/>
    <w:rsid w:val="00DB3A4B"/>
    <w:rsid w:val="00DB4E59"/>
    <w:rsid w:val="00DB51DD"/>
    <w:rsid w:val="00DB7D17"/>
    <w:rsid w:val="00DC09E5"/>
    <w:rsid w:val="00DC4F93"/>
    <w:rsid w:val="00DC5D28"/>
    <w:rsid w:val="00DD48EE"/>
    <w:rsid w:val="00DD513C"/>
    <w:rsid w:val="00DE5578"/>
    <w:rsid w:val="00DF18BB"/>
    <w:rsid w:val="00DF44D8"/>
    <w:rsid w:val="00DF5ED7"/>
    <w:rsid w:val="00E001A2"/>
    <w:rsid w:val="00E025CF"/>
    <w:rsid w:val="00E07369"/>
    <w:rsid w:val="00E17751"/>
    <w:rsid w:val="00E22A68"/>
    <w:rsid w:val="00E24144"/>
    <w:rsid w:val="00E43280"/>
    <w:rsid w:val="00E46207"/>
    <w:rsid w:val="00E4631D"/>
    <w:rsid w:val="00E53A27"/>
    <w:rsid w:val="00E549ED"/>
    <w:rsid w:val="00E62ACD"/>
    <w:rsid w:val="00E62D38"/>
    <w:rsid w:val="00E669BA"/>
    <w:rsid w:val="00E66BE3"/>
    <w:rsid w:val="00E747EC"/>
    <w:rsid w:val="00E768D7"/>
    <w:rsid w:val="00E843AC"/>
    <w:rsid w:val="00E868D0"/>
    <w:rsid w:val="00E912AF"/>
    <w:rsid w:val="00E91414"/>
    <w:rsid w:val="00E961BD"/>
    <w:rsid w:val="00EA02DB"/>
    <w:rsid w:val="00EA1504"/>
    <w:rsid w:val="00EA43D9"/>
    <w:rsid w:val="00EA7253"/>
    <w:rsid w:val="00EB2BF2"/>
    <w:rsid w:val="00EB38AE"/>
    <w:rsid w:val="00EB41EB"/>
    <w:rsid w:val="00EB6A64"/>
    <w:rsid w:val="00EC3100"/>
    <w:rsid w:val="00EC5422"/>
    <w:rsid w:val="00EC561C"/>
    <w:rsid w:val="00EC742B"/>
    <w:rsid w:val="00ED1ACF"/>
    <w:rsid w:val="00ED5F9F"/>
    <w:rsid w:val="00ED7F48"/>
    <w:rsid w:val="00EE3B3A"/>
    <w:rsid w:val="00EF10E7"/>
    <w:rsid w:val="00EF1F22"/>
    <w:rsid w:val="00EF31CA"/>
    <w:rsid w:val="00F004FD"/>
    <w:rsid w:val="00F06373"/>
    <w:rsid w:val="00F06644"/>
    <w:rsid w:val="00F06C1A"/>
    <w:rsid w:val="00F1338A"/>
    <w:rsid w:val="00F15046"/>
    <w:rsid w:val="00F15C0F"/>
    <w:rsid w:val="00F170E5"/>
    <w:rsid w:val="00F17967"/>
    <w:rsid w:val="00F22275"/>
    <w:rsid w:val="00F27894"/>
    <w:rsid w:val="00F4075F"/>
    <w:rsid w:val="00F439DF"/>
    <w:rsid w:val="00F441FF"/>
    <w:rsid w:val="00F46E6D"/>
    <w:rsid w:val="00F55E3E"/>
    <w:rsid w:val="00F56B27"/>
    <w:rsid w:val="00F631E7"/>
    <w:rsid w:val="00F70175"/>
    <w:rsid w:val="00F7218B"/>
    <w:rsid w:val="00F723D3"/>
    <w:rsid w:val="00F731EA"/>
    <w:rsid w:val="00F778F7"/>
    <w:rsid w:val="00F91D03"/>
    <w:rsid w:val="00F92A0E"/>
    <w:rsid w:val="00F93930"/>
    <w:rsid w:val="00F93B28"/>
    <w:rsid w:val="00F94349"/>
    <w:rsid w:val="00F943F5"/>
    <w:rsid w:val="00FA0850"/>
    <w:rsid w:val="00FA1E58"/>
    <w:rsid w:val="00FA446D"/>
    <w:rsid w:val="00FA6817"/>
    <w:rsid w:val="00FB0D7F"/>
    <w:rsid w:val="00FB7692"/>
    <w:rsid w:val="00FC42B4"/>
    <w:rsid w:val="00FC4FB8"/>
    <w:rsid w:val="00FD1A55"/>
    <w:rsid w:val="00FD2056"/>
    <w:rsid w:val="00FD334B"/>
    <w:rsid w:val="00FE0B18"/>
    <w:rsid w:val="00FE1423"/>
    <w:rsid w:val="00FF0C5C"/>
    <w:rsid w:val="00FF2F37"/>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416"/>
  <w15:docId w15:val="{CDD72A6F-5D8B-4BEA-A0BB-1F12785E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2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631E7"/>
    <w:pPr>
      <w:spacing w:after="120" w:line="240" w:lineRule="auto"/>
      <w:ind w:left="283"/>
    </w:pPr>
    <w:rPr>
      <w:rFonts w:ascii="Times New Roman" w:eastAsia="Times New Roman" w:hAnsi="Times New Roman" w:cs="Times New Roman"/>
      <w:sz w:val="24"/>
      <w:szCs w:val="24"/>
    </w:rPr>
  </w:style>
  <w:style w:type="character" w:customStyle="1" w:styleId="a4">
    <w:name w:val="Основний текст з відступом Знак"/>
    <w:basedOn w:val="a0"/>
    <w:link w:val="a3"/>
    <w:uiPriority w:val="99"/>
    <w:rsid w:val="00F631E7"/>
    <w:rPr>
      <w:rFonts w:ascii="Times New Roman" w:eastAsia="Times New Roman" w:hAnsi="Times New Roman" w:cs="Times New Roman"/>
      <w:sz w:val="24"/>
      <w:szCs w:val="24"/>
    </w:rPr>
  </w:style>
  <w:style w:type="paragraph" w:styleId="a5">
    <w:name w:val="List Paragraph"/>
    <w:basedOn w:val="a"/>
    <w:uiPriority w:val="34"/>
    <w:qFormat/>
    <w:rsid w:val="00F631E7"/>
    <w:pPr>
      <w:ind w:left="720"/>
      <w:contextualSpacing/>
    </w:pPr>
    <w:rPr>
      <w:rFonts w:ascii="Calibri" w:eastAsia="Times New Roman" w:hAnsi="Calibri" w:cs="Times New Roman"/>
    </w:rPr>
  </w:style>
  <w:style w:type="paragraph" w:styleId="a6">
    <w:name w:val="Body Text"/>
    <w:basedOn w:val="a"/>
    <w:link w:val="a7"/>
    <w:unhideWhenUsed/>
    <w:rsid w:val="00F631E7"/>
    <w:pPr>
      <w:spacing w:after="12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rsid w:val="00F631E7"/>
    <w:rPr>
      <w:rFonts w:ascii="Times New Roman" w:eastAsia="Times New Roman" w:hAnsi="Times New Roman" w:cs="Times New Roman"/>
      <w:sz w:val="24"/>
      <w:szCs w:val="24"/>
    </w:rPr>
  </w:style>
  <w:style w:type="paragraph" w:customStyle="1" w:styleId="03">
    <w:name w:val="03. ТЕКСТ АБЗАЦА"/>
    <w:rsid w:val="00F631E7"/>
    <w:pPr>
      <w:spacing w:after="0" w:line="240" w:lineRule="auto"/>
      <w:ind w:firstLine="567"/>
      <w:jc w:val="both"/>
    </w:pPr>
    <w:rPr>
      <w:rFonts w:ascii="Verdana" w:eastAsia="Times New Roman" w:hAnsi="Verdana" w:cs="Times New Roman"/>
      <w:noProof/>
      <w:szCs w:val="20"/>
      <w:lang w:val="uk-UA" w:eastAsia="uk-U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004F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F004FD"/>
    <w:rPr>
      <w:b/>
      <w:bCs/>
    </w:rPr>
  </w:style>
  <w:style w:type="paragraph" w:styleId="aa">
    <w:name w:val="header"/>
    <w:basedOn w:val="a"/>
    <w:link w:val="ab"/>
    <w:uiPriority w:val="99"/>
    <w:unhideWhenUsed/>
    <w:rsid w:val="00297F0E"/>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297F0E"/>
  </w:style>
  <w:style w:type="paragraph" w:styleId="ac">
    <w:name w:val="footer"/>
    <w:basedOn w:val="a"/>
    <w:link w:val="ad"/>
    <w:uiPriority w:val="99"/>
    <w:unhideWhenUsed/>
    <w:rsid w:val="00297F0E"/>
    <w:pPr>
      <w:tabs>
        <w:tab w:val="center" w:pos="4677"/>
        <w:tab w:val="right" w:pos="9355"/>
      </w:tabs>
      <w:spacing w:after="0" w:line="240" w:lineRule="auto"/>
    </w:pPr>
  </w:style>
  <w:style w:type="character" w:customStyle="1" w:styleId="ad">
    <w:name w:val="Нижній колонтитул Знак"/>
    <w:basedOn w:val="a0"/>
    <w:link w:val="ac"/>
    <w:uiPriority w:val="99"/>
    <w:rsid w:val="00297F0E"/>
  </w:style>
  <w:style w:type="paragraph" w:styleId="ae">
    <w:name w:val="Balloon Text"/>
    <w:basedOn w:val="a"/>
    <w:link w:val="af"/>
    <w:uiPriority w:val="99"/>
    <w:semiHidden/>
    <w:unhideWhenUsed/>
    <w:rsid w:val="00CA0C19"/>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CA0C19"/>
    <w:rPr>
      <w:rFonts w:ascii="Segoe UI" w:hAnsi="Segoe UI" w:cs="Segoe UI"/>
      <w:sz w:val="18"/>
      <w:szCs w:val="18"/>
    </w:rPr>
  </w:style>
  <w:style w:type="table" w:customStyle="1" w:styleId="1">
    <w:name w:val="Сетка таблицы1"/>
    <w:basedOn w:val="a1"/>
    <w:next w:val="af0"/>
    <w:uiPriority w:val="39"/>
    <w:rsid w:val="007F611A"/>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7F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9B3057"/>
    <w:pPr>
      <w:spacing w:after="0" w:line="240" w:lineRule="auto"/>
    </w:pPr>
    <w:rPr>
      <w:rFonts w:eastAsia="Calibr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39"/>
    <w:rsid w:val="00A82F1F"/>
    <w:pPr>
      <w:spacing w:after="0" w:line="240" w:lineRule="auto"/>
    </w:pPr>
    <w:rPr>
      <w:rFonts w:eastAsia="Calibr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f0"/>
    <w:uiPriority w:val="39"/>
    <w:rsid w:val="00542FE2"/>
    <w:pPr>
      <w:spacing w:after="0" w:line="240" w:lineRule="auto"/>
    </w:pPr>
    <w:rPr>
      <w:rFonts w:eastAsia="Calibr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679B-3A26-4F1F-B759-99B584F6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6027</Words>
  <Characters>3436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21</cp:revision>
  <cp:lastPrinted>2026-02-24T14:33:00Z</cp:lastPrinted>
  <dcterms:created xsi:type="dcterms:W3CDTF">2026-02-20T12:07:00Z</dcterms:created>
  <dcterms:modified xsi:type="dcterms:W3CDTF">2026-02-24T14:33:00Z</dcterms:modified>
</cp:coreProperties>
</file>