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1C" w:rsidRPr="00126C23" w:rsidRDefault="00165B66" w:rsidP="00126C23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:rsidR="004F0D1C" w:rsidRDefault="004F0D1C">
      <w:pPr>
        <w:pStyle w:val="Standard"/>
        <w:ind w:firstLineChars="85" w:firstLine="188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:rsidR="004F0D1C" w:rsidRDefault="00165B66">
      <w:pPr>
        <w:pStyle w:val="Textbodyindent"/>
        <w:ind w:firstLineChars="85" w:firstLine="188"/>
        <w:jc w:val="both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white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white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white"/>
        </w:rPr>
        <w:t xml:space="preserve"> рішення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white"/>
        </w:rPr>
        <w:t>Південнів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white"/>
        </w:rPr>
        <w:t>ської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white"/>
        </w:rPr>
        <w:t xml:space="preserve"> міської ради Одеського району Одеської області</w:t>
      </w:r>
    </w:p>
    <w:p w:rsidR="004F0D1C" w:rsidRDefault="00165B66">
      <w:pPr>
        <w:pStyle w:val="10"/>
        <w:spacing w:before="0" w:after="0"/>
        <w:jc w:val="center"/>
      </w:pPr>
      <w:r>
        <w:rPr>
          <w:rFonts w:ascii="Times New Roman" w:hAnsi="Times New Roman" w:cs="Times New Roman"/>
          <w:b/>
          <w:bCs/>
          <w:color w:val="000000"/>
          <w:lang w:val="uk-UA"/>
        </w:rPr>
        <w:t>“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Про затвердження звіту про експертну грошову оцінку земельної ділянки </w:t>
      </w:r>
      <w:r>
        <w:rPr>
          <w:rFonts w:ascii="Times New Roman" w:hAnsi="Times New Roman" w:cs="Times New Roman"/>
          <w:b/>
          <w:bCs/>
          <w:color w:val="000000"/>
          <w:lang w:val="uk-UA" w:bidi="ar-SA"/>
        </w:rPr>
        <w:t xml:space="preserve"> </w:t>
      </w:r>
    </w:p>
    <w:p w:rsidR="004F0D1C" w:rsidRDefault="00165B66">
      <w:pPr>
        <w:pStyle w:val="10"/>
        <w:spacing w:before="0" w:after="0"/>
        <w:jc w:val="center"/>
      </w:pPr>
      <w:r>
        <w:rPr>
          <w:rFonts w:ascii="Times New Roman" w:hAnsi="Times New Roman" w:cs="Times New Roman"/>
          <w:b/>
          <w:bCs/>
          <w:color w:val="000000"/>
          <w:lang w:val="uk-UA" w:bidi="ar-SA"/>
        </w:rPr>
        <w:t>кадастровий номер 51</w:t>
      </w:r>
      <w:r>
        <w:rPr>
          <w:rFonts w:ascii="Times New Roman" w:hAnsi="Times New Roman" w:cs="Times New Roman"/>
          <w:b/>
          <w:bCs/>
          <w:color w:val="000000"/>
          <w:lang w:bidi="ar-SA"/>
        </w:rPr>
        <w:t>11700000</w:t>
      </w:r>
      <w:r>
        <w:rPr>
          <w:rFonts w:ascii="Times New Roman" w:hAnsi="Times New Roman" w:cs="Times New Roman"/>
          <w:b/>
          <w:bCs/>
          <w:color w:val="000000"/>
          <w:lang w:val="uk-UA" w:bidi="ar-SA"/>
        </w:rPr>
        <w:t>:0</w:t>
      </w:r>
      <w:r>
        <w:rPr>
          <w:rFonts w:ascii="Times New Roman" w:hAnsi="Times New Roman" w:cs="Times New Roman"/>
          <w:b/>
          <w:bCs/>
          <w:color w:val="000000"/>
          <w:lang w:bidi="ar-SA"/>
        </w:rPr>
        <w:t>2</w:t>
      </w:r>
      <w:r>
        <w:rPr>
          <w:rFonts w:ascii="Times New Roman" w:hAnsi="Times New Roman" w:cs="Times New Roman"/>
          <w:b/>
          <w:bCs/>
          <w:color w:val="000000"/>
          <w:lang w:val="uk-UA" w:bidi="ar-SA"/>
        </w:rPr>
        <w:t>:00</w:t>
      </w:r>
      <w:r w:rsidRPr="00126C23">
        <w:rPr>
          <w:rFonts w:ascii="Times New Roman" w:hAnsi="Times New Roman" w:cs="Times New Roman"/>
          <w:b/>
          <w:bCs/>
          <w:color w:val="000000"/>
          <w:lang w:bidi="ar-SA"/>
        </w:rPr>
        <w:t>5</w:t>
      </w:r>
      <w:r>
        <w:rPr>
          <w:rFonts w:ascii="Times New Roman" w:hAnsi="Times New Roman" w:cs="Times New Roman"/>
          <w:b/>
          <w:bCs/>
          <w:color w:val="000000"/>
          <w:lang w:val="uk-UA" w:bidi="ar-SA"/>
        </w:rPr>
        <w:t>:0</w:t>
      </w:r>
      <w:r w:rsidRPr="00126C23">
        <w:rPr>
          <w:rFonts w:ascii="Times New Roman" w:hAnsi="Times New Roman" w:cs="Times New Roman"/>
          <w:b/>
          <w:bCs/>
          <w:color w:val="000000"/>
          <w:lang w:bidi="ar-SA"/>
        </w:rPr>
        <w:t>207</w:t>
      </w:r>
      <w:r>
        <w:rPr>
          <w:rFonts w:ascii="Times New Roman" w:hAnsi="Times New Roman" w:cs="Times New Roman"/>
          <w:b/>
          <w:bCs/>
          <w:color w:val="000000"/>
          <w:lang w:val="uk-UA" w:bidi="ar-SA"/>
        </w:rPr>
        <w:t xml:space="preserve">, </w:t>
      </w:r>
      <w:r>
        <w:rPr>
          <w:rStyle w:val="11"/>
          <w:rFonts w:ascii="Times New Roman" w:eastAsia="Times New Roman" w:hAnsi="Times New Roman" w:cs="Times New Roman"/>
          <w:color w:val="000000"/>
          <w:lang w:val="uk-UA" w:bidi="ar-SA"/>
        </w:rPr>
        <w:t xml:space="preserve">яка підлягає продажу </w:t>
      </w:r>
    </w:p>
    <w:p w:rsidR="004F0D1C" w:rsidRDefault="00165B66">
      <w:pPr>
        <w:pStyle w:val="10"/>
        <w:spacing w:before="0" w:after="0"/>
        <w:jc w:val="center"/>
        <w:rPr>
          <w:rStyle w:val="11"/>
          <w:rFonts w:ascii="Times New Roman" w:eastAsia="Times New Roman" w:hAnsi="Times New Roman" w:cs="Times New Roman"/>
          <w:color w:val="000000"/>
          <w:lang w:val="uk-UA" w:bidi="ar-SA"/>
        </w:rPr>
      </w:pPr>
      <w:r>
        <w:rPr>
          <w:rStyle w:val="11"/>
          <w:rFonts w:ascii="Times New Roman" w:eastAsia="Times New Roman" w:hAnsi="Times New Roman" w:cs="Times New Roman"/>
          <w:color w:val="000000"/>
          <w:lang w:val="uk-UA" w:bidi="ar-SA"/>
        </w:rPr>
        <w:t>ВИРОБНИЧО-КОМЕРЦІЙНОМУ КОЛЕКТИВНОМУ ПІДПРИЄМСТВУ</w:t>
      </w:r>
    </w:p>
    <w:p w:rsidR="004F0D1C" w:rsidRPr="00126C23" w:rsidRDefault="00165B66">
      <w:pPr>
        <w:pStyle w:val="10"/>
        <w:spacing w:before="0" w:after="0"/>
        <w:jc w:val="center"/>
        <w:rPr>
          <w:rStyle w:val="11"/>
          <w:rFonts w:ascii="Times New Roman" w:eastAsia="Times New Roman" w:hAnsi="Times New Roman" w:cs="Times New Roman"/>
          <w:color w:val="000000"/>
          <w:lang w:val="uk-UA" w:bidi="ar-SA"/>
        </w:rPr>
      </w:pPr>
      <w:r>
        <w:rPr>
          <w:rStyle w:val="11"/>
          <w:rFonts w:ascii="Times New Roman" w:eastAsia="Times New Roman" w:hAnsi="Times New Roman" w:cs="Times New Roman"/>
          <w:color w:val="000000"/>
          <w:lang w:val="uk-UA" w:bidi="ar-SA"/>
        </w:rPr>
        <w:t xml:space="preserve"> “ВЄЛЄС”</w:t>
      </w:r>
    </w:p>
    <w:p w:rsidR="004F0D1C" w:rsidRDefault="004F0D1C" w:rsidP="00126C23">
      <w:pPr>
        <w:pStyle w:val="10"/>
        <w:spacing w:before="0" w:after="0"/>
        <w:ind w:firstLineChars="85" w:firstLine="205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bidi="ar-SA"/>
        </w:rPr>
      </w:pPr>
    </w:p>
    <w:p w:rsidR="004F0D1C" w:rsidRPr="00126C23" w:rsidRDefault="00165B66">
      <w:pPr>
        <w:pStyle w:val="a4"/>
        <w:spacing w:after="0" w:line="240" w:lineRule="auto"/>
        <w:ind w:firstLineChars="85" w:firstLine="204"/>
        <w:jc w:val="both"/>
        <w:rPr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highlight w:val="white"/>
          <w:lang w:val="uk-UA"/>
        </w:rPr>
        <w:t>Про</w:t>
      </w:r>
      <w:r>
        <w:rPr>
          <w:rFonts w:ascii="Times New Roman" w:eastAsia="Andale Sans UI" w:hAnsi="Times New Roman" w:cs="Times New Roman"/>
          <w:color w:val="000000"/>
          <w:highlight w:val="white"/>
          <w:lang w:val="uk-UA"/>
        </w:rPr>
        <w:t>є</w:t>
      </w:r>
      <w:r>
        <w:rPr>
          <w:rFonts w:ascii="Times New Roman" w:hAnsi="Times New Roman" w:cs="Times New Roman"/>
          <w:color w:val="000000"/>
          <w:highlight w:val="white"/>
          <w:lang w:val="uk-UA"/>
        </w:rPr>
        <w:t>кт</w:t>
      </w:r>
      <w:proofErr w:type="spellEnd"/>
      <w:r>
        <w:rPr>
          <w:rFonts w:ascii="Times New Roman" w:hAnsi="Times New Roman" w:cs="Times New Roman"/>
          <w:color w:val="000000"/>
          <w:highlight w:val="white"/>
          <w:lang w:val="uk-UA"/>
        </w:rPr>
        <w:t xml:space="preserve"> рішення розроблено відповідно до </w:t>
      </w:r>
      <w:r>
        <w:rPr>
          <w:rFonts w:ascii="Times New Roman" w:eastAsia="Times New Roman" w:hAnsi="Times New Roman" w:cs="Times New Roman"/>
          <w:color w:val="000000"/>
          <w:kern w:val="0"/>
          <w:lang w:val="uk-UA" w:bidi="ar-SA"/>
        </w:rPr>
        <w:t xml:space="preserve">ст. ст. </w:t>
      </w:r>
      <w:r>
        <w:rPr>
          <w:rFonts w:ascii="Times New Roman" w:hAnsi="Times New Roman" w:cs="Times New Roman"/>
          <w:color w:val="000000"/>
          <w:lang w:val="uk-UA"/>
        </w:rPr>
        <w:t>12, 122, 127,</w:t>
      </w:r>
      <w:r>
        <w:rPr>
          <w:rFonts w:ascii="Times New Roman" w:hAnsi="Times New Roman" w:cs="Times New Roman"/>
          <w:color w:val="000000"/>
          <w:lang w:val="uk-UA"/>
        </w:rPr>
        <w:t xml:space="preserve"> 128 Земельного кодексу України, п. 34 ч. 1 ст. 26 Закону України “Про місцеве самоврядування в Україні”, ст. 16 Закону України “Про Державний земельний кадастр”, з метою більш раціонального використання земельної ділянки і залучення додаткових коштів до б</w:t>
      </w:r>
      <w:r>
        <w:rPr>
          <w:rFonts w:ascii="Times New Roman" w:hAnsi="Times New Roman" w:cs="Times New Roman"/>
          <w:color w:val="000000"/>
          <w:lang w:val="uk-UA"/>
        </w:rPr>
        <w:t>юджету міста.</w:t>
      </w:r>
      <w:r>
        <w:rPr>
          <w:rFonts w:ascii="Times New Roman" w:hAnsi="Times New Roman" w:cs="Times New Roman"/>
          <w:lang w:val="uk-UA"/>
        </w:rPr>
        <w:tab/>
      </w:r>
    </w:p>
    <w:p w:rsidR="004F0D1C" w:rsidRDefault="00165B66">
      <w:pPr>
        <w:pStyle w:val="a4"/>
        <w:spacing w:after="0" w:line="240" w:lineRule="auto"/>
        <w:ind w:firstLineChars="85" w:firstLine="204"/>
        <w:jc w:val="both"/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Розглянувши лист керуючого</w:t>
      </w:r>
      <w:r>
        <w:rPr>
          <w:rFonts w:ascii="Times New Roman" w:hAnsi="Times New Roman" w:cs="Times New Roman"/>
          <w:color w:val="000000"/>
          <w:lang w:val="uk-UA"/>
        </w:rPr>
        <w:t xml:space="preserve"> справами виконавчого комітету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Південнівської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міської ради Одеського району Одеської області Владислава Терещенка від 20.01.2026 року  № 22/09-06-24</w:t>
      </w:r>
      <w:r>
        <w:rPr>
          <w:rFonts w:ascii="Times New Roman" w:hAnsi="Times New Roman" w:cs="Times New Roman"/>
          <w:color w:val="000000"/>
          <w:lang w:val="uk-UA"/>
        </w:rPr>
        <w:t xml:space="preserve">, звіт про експертну грошову оцінку земельної ділянки кадастровий номер </w:t>
      </w:r>
      <w:r>
        <w:rPr>
          <w:rFonts w:ascii="Times New Roman" w:hAnsi="Times New Roman" w:cs="Times New Roman"/>
          <w:color w:val="000000"/>
          <w:lang w:val="uk-UA" w:bidi="ar-SA"/>
        </w:rPr>
        <w:t>51</w:t>
      </w:r>
      <w:r w:rsidRPr="00126C23">
        <w:rPr>
          <w:rFonts w:ascii="Times New Roman" w:hAnsi="Times New Roman" w:cs="Times New Roman"/>
          <w:color w:val="000000"/>
          <w:lang w:val="uk-UA" w:bidi="ar-SA"/>
        </w:rPr>
        <w:t>11700000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 w:rsidRPr="00126C23">
        <w:rPr>
          <w:rFonts w:ascii="Times New Roman" w:hAnsi="Times New Roman" w:cs="Times New Roman"/>
          <w:color w:val="000000"/>
          <w:lang w:val="uk-UA" w:bidi="ar-SA"/>
        </w:rPr>
        <w:t>2</w:t>
      </w:r>
      <w:r>
        <w:rPr>
          <w:rFonts w:ascii="Times New Roman" w:hAnsi="Times New Roman" w:cs="Times New Roman"/>
          <w:color w:val="000000"/>
          <w:lang w:val="uk-UA" w:bidi="ar-SA"/>
        </w:rPr>
        <w:t>:00</w:t>
      </w:r>
      <w:r w:rsidRPr="00126C23">
        <w:rPr>
          <w:rFonts w:ascii="Times New Roman" w:hAnsi="Times New Roman" w:cs="Times New Roman"/>
          <w:color w:val="000000"/>
          <w:lang w:val="uk-UA" w:bidi="ar-SA"/>
        </w:rPr>
        <w:t>5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 w:rsidRPr="00126C23">
        <w:rPr>
          <w:rFonts w:ascii="Times New Roman" w:hAnsi="Times New Roman" w:cs="Times New Roman"/>
          <w:color w:val="000000"/>
          <w:lang w:val="uk-UA" w:bidi="ar-SA"/>
        </w:rPr>
        <w:t>207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, яка підлягає продажу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</w:t>
      </w:r>
      <w:r>
        <w:rPr>
          <w:rStyle w:val="11"/>
          <w:rFonts w:ascii="Times New Roman" w:eastAsia="Times New Roman" w:hAnsi="Times New Roman" w:cs="Times New Roman"/>
          <w:b w:val="0"/>
          <w:bCs w:val="0"/>
          <w:color w:val="000000"/>
          <w:lang w:val="uk-UA" w:bidi="ar-SA"/>
        </w:rPr>
        <w:t>ВИРОБНИЧО-КОМЕРЦІЙНОМУ КОЛЕКТИВНОМУ ПІДПРИЄМСТВУ “ВЄЛЄС”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з цільовим призначенням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згідно КВЦПЗД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03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.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15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- для будівництва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та обслуговування ін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ших будівель громадської забудови,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розташованої за адресою: Одеська область Одеський район, </w:t>
      </w:r>
      <w:proofErr w:type="spellStart"/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Південнівська</w:t>
      </w:r>
      <w:proofErr w:type="spellEnd"/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міська територіальна громада, місто Південне, МІЗ, вул. Центральна, 28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.</w:t>
      </w:r>
    </w:p>
    <w:p w:rsidR="004F0D1C" w:rsidRDefault="00165B66">
      <w:pPr>
        <w:pStyle w:val="a4"/>
        <w:spacing w:after="0" w:line="240" w:lineRule="auto"/>
        <w:ind w:firstLineChars="85" w:firstLine="204"/>
        <w:jc w:val="both"/>
        <w:rPr>
          <w:rStyle w:val="a3"/>
          <w:rFonts w:ascii="Times New Roman" w:eastAsia="Andale Sans UI" w:hAnsi="Times New Roman" w:cs="Times New Roman"/>
          <w:b w:val="0"/>
          <w:bCs w:val="0"/>
          <w:color w:val="000000"/>
          <w:shd w:val="clear" w:color="auto" w:fill="FFFFFF"/>
          <w:lang w:val="uk-UA" w:eastAsia="ru-RU" w:bidi="ar-SA"/>
        </w:rPr>
      </w:pPr>
      <w:r>
        <w:rPr>
          <w:rStyle w:val="a3"/>
          <w:rFonts w:ascii="Times New Roman" w:hAnsi="Times New Roman" w:cs="Times New Roman"/>
          <w:b w:val="0"/>
          <w:bCs w:val="0"/>
          <w:shd w:val="clear" w:color="auto" w:fill="FFFFFF"/>
          <w:lang w:val="uk-UA" w:eastAsia="ru-RU" w:bidi="ar-SA"/>
        </w:rPr>
        <w:t xml:space="preserve">Фонд комунального майна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shd w:val="clear" w:color="auto" w:fill="FFFFFF"/>
          <w:lang w:val="uk-UA" w:eastAsia="ru-RU" w:bidi="ar-SA"/>
        </w:rPr>
        <w:t>Південнівської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shd w:val="clear" w:color="auto" w:fill="FFFFFF"/>
          <w:lang w:val="uk-UA" w:eastAsia="ru-RU" w:bidi="ar-SA"/>
        </w:rPr>
        <w:t xml:space="preserve"> міської ради вважає за </w:t>
      </w:r>
      <w:r>
        <w:rPr>
          <w:rStyle w:val="a3"/>
          <w:rFonts w:ascii="Times New Roman" w:eastAsia="Andale Sans UI" w:hAnsi="Times New Roman" w:cs="Times New Roman"/>
          <w:b w:val="0"/>
          <w:bCs w:val="0"/>
          <w:color w:val="000000"/>
          <w:shd w:val="clear" w:color="auto" w:fill="FFFFFF"/>
          <w:lang w:val="uk-UA" w:eastAsia="ru-RU" w:bidi="ar-SA"/>
        </w:rPr>
        <w:t>можливе:</w:t>
      </w:r>
    </w:p>
    <w:p w:rsidR="004F0D1C" w:rsidRPr="00126C23" w:rsidRDefault="00165B66">
      <w:pPr>
        <w:pStyle w:val="a4"/>
        <w:spacing w:after="0" w:line="240" w:lineRule="auto"/>
        <w:ind w:firstLineChars="85" w:firstLine="204"/>
        <w:jc w:val="both"/>
        <w:rPr>
          <w:lang w:val="uk-UA"/>
        </w:rPr>
      </w:pPr>
      <w:r>
        <w:rPr>
          <w:rStyle w:val="a3"/>
          <w:rFonts w:ascii="Times New Roman" w:eastAsia="Andale Sans UI" w:hAnsi="Times New Roman" w:cs="Times New Roman"/>
          <w:b w:val="0"/>
          <w:bCs w:val="0"/>
          <w:color w:val="000000"/>
          <w:shd w:val="clear" w:color="auto" w:fill="FFFFFF"/>
          <w:lang w:val="uk-UA" w:eastAsia="ru-RU" w:bidi="ar-SA"/>
        </w:rPr>
        <w:t>Затвердити:</w:t>
      </w:r>
    </w:p>
    <w:p w:rsidR="004F0D1C" w:rsidRPr="00126C23" w:rsidRDefault="00165B66">
      <w:pPr>
        <w:ind w:firstLineChars="150" w:firstLine="36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-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звіт про експертну грошову оцінку земельної ділянки кадастровий номер </w:t>
      </w:r>
      <w:r>
        <w:rPr>
          <w:rFonts w:ascii="Times New Roman" w:hAnsi="Times New Roman" w:cs="Times New Roman"/>
          <w:color w:val="000000"/>
          <w:lang w:val="uk-UA" w:bidi="ar-SA"/>
        </w:rPr>
        <w:t>51</w:t>
      </w:r>
      <w:r w:rsidRPr="00126C23">
        <w:rPr>
          <w:rFonts w:ascii="Times New Roman" w:hAnsi="Times New Roman" w:cs="Times New Roman"/>
          <w:color w:val="000000"/>
          <w:lang w:val="uk-UA" w:bidi="ar-SA"/>
        </w:rPr>
        <w:t>11700000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 w:rsidRPr="00126C23">
        <w:rPr>
          <w:rFonts w:ascii="Times New Roman" w:hAnsi="Times New Roman" w:cs="Times New Roman"/>
          <w:color w:val="000000"/>
          <w:lang w:val="uk-UA" w:bidi="ar-SA"/>
        </w:rPr>
        <w:t>2</w:t>
      </w:r>
      <w:r>
        <w:rPr>
          <w:rFonts w:ascii="Times New Roman" w:hAnsi="Times New Roman" w:cs="Times New Roman"/>
          <w:color w:val="000000"/>
          <w:lang w:val="uk-UA" w:bidi="ar-SA"/>
        </w:rPr>
        <w:t>:00</w:t>
      </w:r>
      <w:r w:rsidRPr="00126C23">
        <w:rPr>
          <w:rFonts w:ascii="Times New Roman" w:hAnsi="Times New Roman" w:cs="Times New Roman"/>
          <w:color w:val="000000"/>
          <w:lang w:val="uk-UA" w:bidi="ar-SA"/>
        </w:rPr>
        <w:t>5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 w:rsidRPr="00126C23">
        <w:rPr>
          <w:rFonts w:ascii="Times New Roman" w:hAnsi="Times New Roman" w:cs="Times New Roman"/>
          <w:color w:val="000000"/>
          <w:lang w:val="uk-UA" w:bidi="ar-SA"/>
        </w:rPr>
        <w:t>207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, яка підлягає продажу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</w:t>
      </w:r>
      <w:r>
        <w:rPr>
          <w:rStyle w:val="11"/>
          <w:rFonts w:ascii="Times New Roman" w:eastAsia="Times New Roman" w:hAnsi="Times New Roman" w:cs="Times New Roman"/>
          <w:b w:val="0"/>
          <w:bCs w:val="0"/>
          <w:color w:val="000000"/>
          <w:lang w:val="uk-UA" w:bidi="ar-SA"/>
        </w:rPr>
        <w:t>ВИРОБНИЧО-КОМЕРЦІЙНОМУ КОЛЕКТИВНОМУ ПІДПРИЄМСТВУ “ВЄЛЄС”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з цільовим призначенням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згідно КВЦПЗД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03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.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15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- для будівництва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та обслуговування інших будівель громадської забудови,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розташованої за адресою: Одеська область Одеський район, </w:t>
      </w:r>
      <w:proofErr w:type="spellStart"/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Південнівська</w:t>
      </w:r>
      <w:proofErr w:type="spellEnd"/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міська територіальна громада, місто Південне, МІЗ, вул. Центральна, 28, 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у розмірі </w:t>
      </w:r>
      <w:r>
        <w:rPr>
          <w:rFonts w:ascii="Times New Roman" w:hAnsi="Times New Roman" w:cs="Times New Roman"/>
          <w:bCs/>
          <w:color w:val="000000"/>
          <w:lang w:val="uk-UA"/>
        </w:rPr>
        <w:t>1 294 044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15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(один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мільйон двісті дев’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яносто чотири тисячі сорок чотири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>15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>)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без урахування ПДВ, що у розрахунку на один квадратний метр земельної ділянки становить</w:t>
      </w:r>
      <w:r>
        <w:rPr>
          <w:rFonts w:ascii="Times New Roman" w:hAnsi="Times New Roman" w:cs="Times New Roman"/>
          <w:color w:val="000000"/>
          <w:lang w:val="uk-UA"/>
        </w:rPr>
        <w:t xml:space="preserve"> 286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61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(двісті</w:t>
      </w:r>
      <w:r>
        <w:rPr>
          <w:rFonts w:ascii="Times New Roman" w:hAnsi="Times New Roman" w:cs="Times New Roman"/>
          <w:color w:val="000000"/>
          <w:lang w:val="uk-UA"/>
        </w:rPr>
        <w:t xml:space="preserve"> вісімдесят шість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61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>) без урахування ПДВ.</w:t>
      </w:r>
    </w:p>
    <w:p w:rsidR="004F0D1C" w:rsidRDefault="00165B66">
      <w:pPr>
        <w:pStyle w:val="10"/>
        <w:spacing w:before="0" w:after="0"/>
        <w:ind w:firstLineChars="100" w:firstLine="240"/>
        <w:jc w:val="both"/>
        <w:rPr>
          <w:rFonts w:ascii="Times New Roman" w:hAnsi="Times New Roman" w:cs="Times New Roman"/>
          <w:bCs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-</w:t>
      </w:r>
      <w:r>
        <w:rPr>
          <w:rFonts w:ascii="Times New Roman" w:hAnsi="Times New Roman" w:cs="Times New Roman"/>
          <w:color w:val="000000"/>
          <w:lang w:val="uk-UA"/>
        </w:rPr>
        <w:t xml:space="preserve"> ціну продажу земельної ділянки на підставі висновку оцінювача про ринкову вартість земельної ділянки 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несільськогосподарського призначення - кадастровий номер </w:t>
      </w:r>
      <w:r>
        <w:rPr>
          <w:rFonts w:ascii="Times New Roman" w:hAnsi="Times New Roman" w:cs="Times New Roman"/>
          <w:color w:val="000000"/>
          <w:lang w:val="uk-UA" w:bidi="ar-SA"/>
        </w:rPr>
        <w:t>51</w:t>
      </w:r>
      <w:r>
        <w:rPr>
          <w:rFonts w:ascii="Times New Roman" w:hAnsi="Times New Roman" w:cs="Times New Roman"/>
          <w:color w:val="000000"/>
          <w:lang w:bidi="ar-SA"/>
        </w:rPr>
        <w:t>11700000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>
        <w:rPr>
          <w:rFonts w:ascii="Times New Roman" w:hAnsi="Times New Roman" w:cs="Times New Roman"/>
          <w:color w:val="000000"/>
          <w:lang w:bidi="ar-SA"/>
        </w:rPr>
        <w:t>2</w:t>
      </w:r>
      <w:r>
        <w:rPr>
          <w:rFonts w:ascii="Times New Roman" w:hAnsi="Times New Roman" w:cs="Times New Roman"/>
          <w:color w:val="000000"/>
          <w:lang w:val="uk-UA" w:bidi="ar-SA"/>
        </w:rPr>
        <w:t>:00</w:t>
      </w:r>
      <w:r w:rsidRPr="00126C23">
        <w:rPr>
          <w:rFonts w:ascii="Times New Roman" w:hAnsi="Times New Roman" w:cs="Times New Roman"/>
          <w:color w:val="000000"/>
          <w:lang w:bidi="ar-SA"/>
        </w:rPr>
        <w:t>5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 w:rsidRPr="00126C23">
        <w:rPr>
          <w:rFonts w:ascii="Times New Roman" w:hAnsi="Times New Roman" w:cs="Times New Roman"/>
          <w:color w:val="000000"/>
          <w:lang w:bidi="ar-SA"/>
        </w:rPr>
        <w:t>207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 w:bidi="ar-SA"/>
        </w:rPr>
        <w:t>,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 площею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 </w:t>
      </w:r>
      <w:r>
        <w:rPr>
          <w:rFonts w:ascii="Times New Roman" w:hAnsi="Times New Roman" w:cs="Times New Roman"/>
          <w:color w:val="000000"/>
          <w:lang w:val="uk-UA" w:bidi="ar-SA"/>
        </w:rPr>
        <w:t>0,</w:t>
      </w:r>
      <w:r>
        <w:rPr>
          <w:rFonts w:ascii="Times New Roman" w:hAnsi="Times New Roman" w:cs="Times New Roman"/>
          <w:color w:val="000000"/>
          <w:lang w:val="uk-UA" w:bidi="ar-SA"/>
        </w:rPr>
        <w:t>4515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 га,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з цільовим призначенням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згідно КВЦПЗД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03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.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15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- для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будівництва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та обслуговування інших будівель громадської забудови,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 w:bidi="ar-SA"/>
        </w:rPr>
        <w:t xml:space="preserve"> розташованої за адресою: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Одеська область Одеський район, </w:t>
      </w:r>
      <w:proofErr w:type="spellStart"/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Південнівська</w:t>
      </w:r>
      <w:proofErr w:type="spellEnd"/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міська територіальна громада, місто Південне, МІЗ, вул. Центральна, 28,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у розмірі </w:t>
      </w:r>
      <w:r>
        <w:rPr>
          <w:rFonts w:ascii="Times New Roman" w:hAnsi="Times New Roman" w:cs="Times New Roman"/>
          <w:bCs/>
          <w:color w:val="000000"/>
          <w:lang w:val="uk-UA"/>
        </w:rPr>
        <w:t>1 294 044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15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(один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мільйон двісті дев’яносто чотири тисячі сорок чотири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>15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>)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без урахування ПДВ, що у розрахунку на один квадратний метр земельної ділянки становить</w:t>
      </w:r>
      <w:r>
        <w:rPr>
          <w:rFonts w:ascii="Times New Roman" w:hAnsi="Times New Roman" w:cs="Times New Roman"/>
          <w:color w:val="000000"/>
          <w:lang w:val="uk-UA"/>
        </w:rPr>
        <w:t xml:space="preserve"> 286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61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(двісті</w:t>
      </w:r>
      <w:r>
        <w:rPr>
          <w:rFonts w:ascii="Times New Roman" w:hAnsi="Times New Roman" w:cs="Times New Roman"/>
          <w:color w:val="000000"/>
          <w:lang w:val="uk-UA"/>
        </w:rPr>
        <w:t xml:space="preserve"> вісімдесят шість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61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>) без урахування ПДВ.</w:t>
      </w:r>
      <w:r>
        <w:rPr>
          <w:rFonts w:ascii="Times New Roman" w:hAnsi="Times New Roman" w:cs="Times New Roman"/>
          <w:bCs/>
          <w:color w:val="000000"/>
          <w:lang w:val="uk-UA"/>
        </w:rPr>
        <w:tab/>
      </w:r>
    </w:p>
    <w:p w:rsidR="004F0D1C" w:rsidRDefault="00165B66">
      <w:pPr>
        <w:pStyle w:val="10"/>
        <w:spacing w:before="0" w:after="0"/>
        <w:ind w:firstLineChars="100" w:firstLine="24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Продати земельну ділянку </w:t>
      </w:r>
      <w:r>
        <w:rPr>
          <w:rFonts w:ascii="Times New Roman" w:hAnsi="Times New Roman" w:cs="Times New Roman"/>
          <w:color w:val="000000"/>
          <w:lang w:val="uk-UA" w:bidi="ar-SA"/>
        </w:rPr>
        <w:t>несі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льськогосподарського призначення - </w:t>
      </w:r>
      <w:r>
        <w:rPr>
          <w:rStyle w:val="11"/>
          <w:rFonts w:ascii="Times New Roman" w:eastAsia="Times New Roman" w:hAnsi="Times New Roman" w:cs="Times New Roman"/>
          <w:b w:val="0"/>
          <w:bCs w:val="0"/>
          <w:color w:val="000000"/>
          <w:lang w:val="uk-UA" w:bidi="ar-SA"/>
        </w:rPr>
        <w:t xml:space="preserve">кадастровий номер </w:t>
      </w:r>
      <w:r>
        <w:rPr>
          <w:rFonts w:ascii="Times New Roman" w:hAnsi="Times New Roman" w:cs="Times New Roman"/>
          <w:color w:val="000000"/>
          <w:lang w:val="uk-UA" w:bidi="ar-SA"/>
        </w:rPr>
        <w:t>51</w:t>
      </w:r>
      <w:r>
        <w:rPr>
          <w:rFonts w:ascii="Times New Roman" w:hAnsi="Times New Roman" w:cs="Times New Roman"/>
          <w:color w:val="000000"/>
          <w:lang w:bidi="ar-SA"/>
        </w:rPr>
        <w:t>11700000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>
        <w:rPr>
          <w:rFonts w:ascii="Times New Roman" w:hAnsi="Times New Roman" w:cs="Times New Roman"/>
          <w:color w:val="000000"/>
          <w:lang w:bidi="ar-SA"/>
        </w:rPr>
        <w:t>2</w:t>
      </w:r>
      <w:r>
        <w:rPr>
          <w:rFonts w:ascii="Times New Roman" w:hAnsi="Times New Roman" w:cs="Times New Roman"/>
          <w:color w:val="000000"/>
          <w:lang w:val="uk-UA" w:bidi="ar-SA"/>
        </w:rPr>
        <w:t>:00</w:t>
      </w:r>
      <w:r w:rsidRPr="00126C23">
        <w:rPr>
          <w:rFonts w:ascii="Times New Roman" w:hAnsi="Times New Roman" w:cs="Times New Roman"/>
          <w:color w:val="000000"/>
          <w:lang w:bidi="ar-SA"/>
        </w:rPr>
        <w:t>5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 w:rsidRPr="00126C23">
        <w:rPr>
          <w:rFonts w:ascii="Times New Roman" w:hAnsi="Times New Roman" w:cs="Times New Roman"/>
          <w:color w:val="000000"/>
          <w:lang w:bidi="ar-SA"/>
        </w:rPr>
        <w:t>207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 w:bidi="ar-SA"/>
        </w:rPr>
        <w:t>,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 площею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 </w:t>
      </w:r>
      <w:r>
        <w:rPr>
          <w:rFonts w:ascii="Times New Roman" w:hAnsi="Times New Roman" w:cs="Times New Roman"/>
          <w:color w:val="000000"/>
          <w:lang w:val="uk-UA" w:bidi="ar-SA"/>
        </w:rPr>
        <w:t>0,</w:t>
      </w:r>
      <w:r>
        <w:rPr>
          <w:rFonts w:ascii="Times New Roman" w:hAnsi="Times New Roman" w:cs="Times New Roman"/>
          <w:color w:val="000000"/>
          <w:lang w:val="uk-UA" w:bidi="ar-SA"/>
        </w:rPr>
        <w:t>4515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 га,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з цільовим призначенням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згідно КВЦПЗД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03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.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15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- для будівництва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та обслуговування інших будівель громадської забудови,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 w:bidi="ar-SA"/>
        </w:rPr>
        <w:t xml:space="preserve"> розташованої за адресою: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Одеська область </w:t>
      </w:r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Одеський район, </w:t>
      </w:r>
      <w:proofErr w:type="spellStart"/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>Південнівська</w:t>
      </w:r>
      <w:proofErr w:type="spellEnd"/>
      <w:r>
        <w:rPr>
          <w:rStyle w:val="11"/>
          <w:rFonts w:ascii="Times New Roman" w:hAnsi="Times New Roman" w:cs="Times New Roman"/>
          <w:b w:val="0"/>
          <w:bCs w:val="0"/>
          <w:color w:val="000000"/>
          <w:lang w:val="uk-UA"/>
        </w:rPr>
        <w:t xml:space="preserve"> міська територіальна громада, місто Південне, МІЗ, вул. Центральна, 28,</w:t>
      </w:r>
      <w:r>
        <w:rPr>
          <w:rFonts w:ascii="Times New Roman" w:hAnsi="Times New Roman" w:cs="Times New Roman"/>
          <w:color w:val="000000"/>
          <w:lang w:val="uk-UA" w:bidi="ar-S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у розмірі </w:t>
      </w:r>
      <w:r>
        <w:rPr>
          <w:rFonts w:ascii="Times New Roman" w:hAnsi="Times New Roman" w:cs="Times New Roman"/>
          <w:bCs/>
          <w:color w:val="000000"/>
          <w:lang w:val="uk-UA"/>
        </w:rPr>
        <w:t>1 294 044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15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(один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мільйон двісті дев’яносто чотири тисячі сорок чотири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lang w:val="uk-UA"/>
        </w:rPr>
        <w:t>15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bCs/>
          <w:color w:val="000000"/>
          <w:lang w:val="uk-UA"/>
        </w:rPr>
        <w:t>)</w:t>
      </w:r>
      <w:r>
        <w:rPr>
          <w:rFonts w:ascii="Times New Roman" w:hAnsi="Times New Roman" w:cs="Times New Roman"/>
          <w:bCs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без урахування ПДВ, що у розрахунку на один квадрат</w:t>
      </w:r>
      <w:r>
        <w:rPr>
          <w:rFonts w:ascii="Times New Roman" w:hAnsi="Times New Roman" w:cs="Times New Roman"/>
          <w:color w:val="000000"/>
          <w:lang w:val="uk-UA"/>
        </w:rPr>
        <w:t>ний метр земельної ділянки становить</w:t>
      </w:r>
      <w:r>
        <w:rPr>
          <w:rFonts w:ascii="Times New Roman" w:hAnsi="Times New Roman" w:cs="Times New Roman"/>
          <w:color w:val="000000"/>
          <w:lang w:val="uk-UA"/>
        </w:rPr>
        <w:t xml:space="preserve"> 286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>61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(двісті</w:t>
      </w:r>
      <w:r>
        <w:rPr>
          <w:rFonts w:ascii="Times New Roman" w:hAnsi="Times New Roman" w:cs="Times New Roman"/>
          <w:color w:val="000000"/>
          <w:lang w:val="uk-UA"/>
        </w:rPr>
        <w:t xml:space="preserve"> вісімдесят шість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грн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61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коп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>) без урахування ПДВ.</w:t>
      </w:r>
    </w:p>
    <w:p w:rsidR="004F0D1C" w:rsidRDefault="00165B66">
      <w:pPr>
        <w:pStyle w:val="10"/>
        <w:spacing w:before="0" w:after="0"/>
        <w:ind w:firstLineChars="100" w:firstLine="240"/>
        <w:jc w:val="both"/>
      </w:pPr>
      <w:r>
        <w:rPr>
          <w:rStyle w:val="11"/>
          <w:rFonts w:ascii="Times New Roman" w:eastAsia="Times New Roman" w:hAnsi="Times New Roman" w:cs="Times New Roman"/>
          <w:b w:val="0"/>
          <w:bCs w:val="0"/>
          <w:color w:val="000000"/>
          <w:lang w:val="uk-UA" w:bidi="ar-SA"/>
        </w:rPr>
        <w:t>ВИРОБНИЧО-КОМЕРЦІЙНОМУ КОЛЕКТИВНОМУ ПІДПРИЄМСТВУ “ВЄЛЄС”</w:t>
      </w:r>
      <w:r>
        <w:rPr>
          <w:rStyle w:val="11"/>
          <w:rFonts w:ascii="Times New Roman" w:eastAsia="Times New Roman" w:hAnsi="Times New Roman" w:cs="Times New Roman"/>
          <w:b w:val="0"/>
          <w:bCs w:val="0"/>
          <w:color w:val="000000"/>
          <w:lang w:val="uk-UA" w:bidi="ar-S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укласти з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Південнівською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міською радою Одеського району Одеської області договір купівлі-продажу земельної ділянки (кадастровий номер </w:t>
      </w:r>
      <w:r>
        <w:rPr>
          <w:rFonts w:ascii="Times New Roman" w:hAnsi="Times New Roman" w:cs="Times New Roman"/>
          <w:color w:val="000000"/>
          <w:lang w:val="uk-UA" w:bidi="ar-SA"/>
        </w:rPr>
        <w:t>51</w:t>
      </w:r>
      <w:r>
        <w:rPr>
          <w:rFonts w:ascii="Times New Roman" w:hAnsi="Times New Roman" w:cs="Times New Roman"/>
          <w:color w:val="000000"/>
          <w:lang w:bidi="ar-SA"/>
        </w:rPr>
        <w:t>11700000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>
        <w:rPr>
          <w:rFonts w:ascii="Times New Roman" w:hAnsi="Times New Roman" w:cs="Times New Roman"/>
          <w:color w:val="000000"/>
          <w:lang w:bidi="ar-SA"/>
        </w:rPr>
        <w:t>2</w:t>
      </w:r>
      <w:r>
        <w:rPr>
          <w:rFonts w:ascii="Times New Roman" w:hAnsi="Times New Roman" w:cs="Times New Roman"/>
          <w:color w:val="000000"/>
          <w:lang w:val="uk-UA" w:bidi="ar-SA"/>
        </w:rPr>
        <w:t>:00</w:t>
      </w:r>
      <w:r w:rsidRPr="00126C23">
        <w:rPr>
          <w:rFonts w:ascii="Times New Roman" w:hAnsi="Times New Roman" w:cs="Times New Roman"/>
          <w:color w:val="000000"/>
          <w:lang w:bidi="ar-SA"/>
        </w:rPr>
        <w:t>5</w:t>
      </w:r>
      <w:r>
        <w:rPr>
          <w:rFonts w:ascii="Times New Roman" w:hAnsi="Times New Roman" w:cs="Times New Roman"/>
          <w:color w:val="000000"/>
          <w:lang w:val="uk-UA" w:bidi="ar-SA"/>
        </w:rPr>
        <w:t>:0</w:t>
      </w:r>
      <w:r w:rsidRPr="00126C23">
        <w:rPr>
          <w:rFonts w:ascii="Times New Roman" w:hAnsi="Times New Roman" w:cs="Times New Roman"/>
          <w:color w:val="000000"/>
          <w:lang w:bidi="ar-SA"/>
        </w:rPr>
        <w:t>207</w:t>
      </w:r>
      <w:r>
        <w:rPr>
          <w:rFonts w:ascii="Times New Roman" w:hAnsi="Times New Roman" w:cs="Times New Roman"/>
          <w:color w:val="000000"/>
          <w:lang w:val="uk-UA"/>
        </w:rPr>
        <w:t>) та провести оплату в порядку, встановленому чинним законодавством.</w:t>
      </w:r>
    </w:p>
    <w:p w:rsidR="004F0D1C" w:rsidRDefault="004F0D1C">
      <w:pPr>
        <w:pStyle w:val="a4"/>
        <w:spacing w:after="0" w:line="240" w:lineRule="auto"/>
        <w:ind w:firstLineChars="85" w:firstLine="204"/>
        <w:jc w:val="both"/>
        <w:rPr>
          <w:rStyle w:val="a3"/>
          <w:rFonts w:ascii="Times New Roman" w:eastAsia="Andale Sans UI" w:hAnsi="Times New Roman" w:cs="Times New Roman"/>
          <w:b w:val="0"/>
          <w:bCs w:val="0"/>
          <w:color w:val="000000"/>
          <w:lang w:val="uk-UA" w:eastAsia="ru-RU" w:bidi="ar-SA"/>
        </w:rPr>
      </w:pPr>
    </w:p>
    <w:p w:rsidR="004F0D1C" w:rsidRDefault="004F0D1C">
      <w:pPr>
        <w:pStyle w:val="a4"/>
        <w:spacing w:after="0" w:line="240" w:lineRule="auto"/>
        <w:ind w:firstLineChars="85" w:firstLine="204"/>
        <w:jc w:val="both"/>
        <w:rPr>
          <w:rStyle w:val="a3"/>
          <w:rFonts w:ascii="Times New Roman" w:eastAsia="Andale Sans UI" w:hAnsi="Times New Roman" w:cs="Times New Roman"/>
          <w:b w:val="0"/>
          <w:bCs w:val="0"/>
          <w:color w:val="000000"/>
          <w:lang w:val="uk-UA" w:eastAsia="ru-RU" w:bidi="ar-SA"/>
        </w:rPr>
      </w:pPr>
    </w:p>
    <w:p w:rsidR="004F0D1C" w:rsidRDefault="00165B66">
      <w:pPr>
        <w:pStyle w:val="Standard"/>
        <w:ind w:firstLineChars="150" w:firstLine="361"/>
        <w:rPr>
          <w:lang w:val="uk-UA"/>
        </w:rPr>
      </w:pPr>
      <w:r>
        <w:rPr>
          <w:rFonts w:ascii="Times New Roman" w:hAnsi="Times New Roman" w:cs="Times New Roman"/>
          <w:b/>
          <w:bCs/>
          <w:color w:val="000000"/>
          <w:highlight w:val="white"/>
          <w:lang w:val="uk-UA"/>
        </w:rPr>
        <w:t xml:space="preserve">Виконавець                   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uk-UA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>Олександр</w:t>
      </w:r>
      <w:r>
        <w:rPr>
          <w:rFonts w:ascii="Times New Roman" w:hAnsi="Times New Roman" w:cs="Times New Roman"/>
          <w:b/>
          <w:bCs/>
          <w:color w:val="000000"/>
          <w:lang w:val="uk-UA"/>
        </w:rPr>
        <w:t xml:space="preserve"> САНТОНІЙ</w:t>
      </w:r>
    </w:p>
    <w:p w:rsidR="004F0D1C" w:rsidRDefault="00165B66">
      <w:pPr>
        <w:ind w:firstLineChars="85" w:firstLine="204"/>
        <w:jc w:val="both"/>
      </w:pPr>
      <w:r>
        <w:rPr>
          <w:rFonts w:ascii="Times New Roman" w:eastAsia="Times New Roman" w:hAnsi="Times New Roman" w:cs="Times New Roman"/>
          <w:color w:val="000000"/>
          <w:lang w:val="uk-UA"/>
        </w:rPr>
        <w:lastRenderedPageBreak/>
        <w:t xml:space="preserve"> </w:t>
      </w:r>
    </w:p>
    <w:p w:rsidR="004F0D1C" w:rsidRDefault="004F0D1C"/>
    <w:sectPr w:rsidR="004F0D1C">
      <w:footnotePr>
        <w:pos w:val="beneathText"/>
      </w:footnotePr>
      <w:pgSz w:w="11906" w:h="16838"/>
      <w:pgMar w:top="851" w:right="845" w:bottom="627" w:left="12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</w:foot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1C"/>
    <w:rsid w:val="00126C23"/>
    <w:rsid w:val="00165B66"/>
    <w:rsid w:val="004F0D1C"/>
    <w:rsid w:val="0ACC6065"/>
    <w:rsid w:val="42F54E3E"/>
    <w:rsid w:val="7898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uiPriority="67" w:qFormat="1"/>
    <w:lsdException w:name="heading 2" w:semiHidden="1" w:unhideWhenUsed="1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67" w:qFormat="1"/>
    <w:lsdException w:name="Subtitle" w:qFormat="1"/>
    <w:lsdException w:name="Strong" w:uiPriority="67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jc w:val="center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uiPriority w:val="67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67"/>
    <w:qFormat/>
    <w:rPr>
      <w:b/>
      <w:bCs/>
    </w:rPr>
  </w:style>
  <w:style w:type="paragraph" w:styleId="a4">
    <w:name w:val="Body Text"/>
    <w:basedOn w:val="a"/>
    <w:uiPriority w:val="67"/>
    <w:qFormat/>
    <w:pPr>
      <w:spacing w:after="140" w:line="288" w:lineRule="auto"/>
    </w:pPr>
  </w:style>
  <w:style w:type="paragraph" w:customStyle="1" w:styleId="10">
    <w:name w:val="Обычный (веб)1"/>
    <w:basedOn w:val="a"/>
    <w:uiPriority w:val="68"/>
    <w:qFormat/>
    <w:pPr>
      <w:spacing w:before="280" w:after="280"/>
    </w:pPr>
  </w:style>
  <w:style w:type="character" w:customStyle="1" w:styleId="11">
    <w:name w:val="Строгий1"/>
    <w:basedOn w:val="12"/>
    <w:uiPriority w:val="7"/>
    <w:qFormat/>
    <w:rPr>
      <w:b/>
      <w:bCs/>
    </w:rPr>
  </w:style>
  <w:style w:type="character" w:customStyle="1" w:styleId="12">
    <w:name w:val="Основной шрифт абзаца1"/>
    <w:uiPriority w:val="6"/>
    <w:qFormat/>
  </w:style>
  <w:style w:type="paragraph" w:styleId="a5">
    <w:name w:val="List Paragraph"/>
    <w:basedOn w:val="a"/>
    <w:qFormat/>
    <w:pPr>
      <w:ind w:left="708"/>
    </w:pPr>
    <w:rPr>
      <w:szCs w:val="21"/>
    </w:rPr>
  </w:style>
  <w:style w:type="paragraph" w:customStyle="1" w:styleId="Standard">
    <w:name w:val="Standard"/>
    <w:uiPriority w:val="6"/>
    <w:qFormat/>
    <w:pPr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val="en-US" w:eastAsia="zh-CN" w:bidi="hi-IN"/>
    </w:rPr>
  </w:style>
  <w:style w:type="paragraph" w:customStyle="1" w:styleId="Textbodyindent">
    <w:name w:val="Text body indent"/>
    <w:basedOn w:val="Standard"/>
    <w:uiPriority w:val="7"/>
    <w:qFormat/>
    <w:pPr>
      <w:ind w:firstLine="540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uiPriority="67" w:qFormat="1"/>
    <w:lsdException w:name="heading 2" w:semiHidden="1" w:unhideWhenUsed="1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67" w:qFormat="1"/>
    <w:lsdException w:name="Subtitle" w:qFormat="1"/>
    <w:lsdException w:name="Strong" w:uiPriority="67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jc w:val="center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uiPriority w:val="67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67"/>
    <w:qFormat/>
    <w:rPr>
      <w:b/>
      <w:bCs/>
    </w:rPr>
  </w:style>
  <w:style w:type="paragraph" w:styleId="a4">
    <w:name w:val="Body Text"/>
    <w:basedOn w:val="a"/>
    <w:uiPriority w:val="67"/>
    <w:qFormat/>
    <w:pPr>
      <w:spacing w:after="140" w:line="288" w:lineRule="auto"/>
    </w:pPr>
  </w:style>
  <w:style w:type="paragraph" w:customStyle="1" w:styleId="10">
    <w:name w:val="Обычный (веб)1"/>
    <w:basedOn w:val="a"/>
    <w:uiPriority w:val="68"/>
    <w:qFormat/>
    <w:pPr>
      <w:spacing w:before="280" w:after="280"/>
    </w:pPr>
  </w:style>
  <w:style w:type="character" w:customStyle="1" w:styleId="11">
    <w:name w:val="Строгий1"/>
    <w:basedOn w:val="12"/>
    <w:uiPriority w:val="7"/>
    <w:qFormat/>
    <w:rPr>
      <w:b/>
      <w:bCs/>
    </w:rPr>
  </w:style>
  <w:style w:type="character" w:customStyle="1" w:styleId="12">
    <w:name w:val="Основной шрифт абзаца1"/>
    <w:uiPriority w:val="6"/>
    <w:qFormat/>
  </w:style>
  <w:style w:type="paragraph" w:styleId="a5">
    <w:name w:val="List Paragraph"/>
    <w:basedOn w:val="a"/>
    <w:qFormat/>
    <w:pPr>
      <w:ind w:left="708"/>
    </w:pPr>
    <w:rPr>
      <w:szCs w:val="21"/>
    </w:rPr>
  </w:style>
  <w:style w:type="paragraph" w:customStyle="1" w:styleId="Standard">
    <w:name w:val="Standard"/>
    <w:uiPriority w:val="6"/>
    <w:qFormat/>
    <w:pPr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val="en-US" w:eastAsia="zh-CN" w:bidi="hi-IN"/>
    </w:rPr>
  </w:style>
  <w:style w:type="paragraph" w:customStyle="1" w:styleId="Textbodyindent">
    <w:name w:val="Text body indent"/>
    <w:basedOn w:val="Standard"/>
    <w:uiPriority w:val="7"/>
    <w:qFormat/>
    <w:pPr>
      <w:ind w:firstLine="54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Лера</cp:lastModifiedBy>
  <cp:revision>2</cp:revision>
  <cp:lastPrinted>2026-01-23T08:52:00Z</cp:lastPrinted>
  <dcterms:created xsi:type="dcterms:W3CDTF">2026-03-09T16:30:00Z</dcterms:created>
  <dcterms:modified xsi:type="dcterms:W3CDTF">2026-03-09T16:30:00Z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46BFD676C94741DEA1A3936404B50554_12</vt:lpwstr>
  </property>
</Properties>
</file>