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4CDB" w14:textId="77777777" w:rsidR="0001179D" w:rsidRPr="00B560B6" w:rsidRDefault="0001179D" w:rsidP="00245017">
      <w:pPr>
        <w:widowControl w:val="0"/>
        <w:autoSpaceDE w:val="0"/>
        <w:autoSpaceDN w:val="0"/>
        <w:adjustRightInd w:val="0"/>
        <w:ind w:firstLine="4962"/>
        <w:rPr>
          <w:lang w:val="uk-UA"/>
        </w:rPr>
      </w:pPr>
      <w:r w:rsidRPr="00B560B6">
        <w:rPr>
          <w:lang w:val="uk-UA"/>
        </w:rPr>
        <w:t>Додаток</w:t>
      </w:r>
    </w:p>
    <w:p w14:paraId="76836391" w14:textId="77777777" w:rsidR="0001179D" w:rsidRPr="00B560B6" w:rsidRDefault="00245017" w:rsidP="00245017">
      <w:pPr>
        <w:ind w:firstLine="4962"/>
        <w:rPr>
          <w:lang w:val="uk-UA"/>
        </w:rPr>
      </w:pPr>
      <w:r>
        <w:rPr>
          <w:lang w:val="uk-UA"/>
        </w:rPr>
        <w:t>д</w:t>
      </w:r>
      <w:r w:rsidR="0001179D" w:rsidRPr="00B560B6">
        <w:rPr>
          <w:lang w:val="uk-UA"/>
        </w:rPr>
        <w:t>о проєкту рішення виконавчого комітету</w:t>
      </w:r>
    </w:p>
    <w:p w14:paraId="298FB52D" w14:textId="77777777" w:rsidR="0001179D" w:rsidRPr="00B560B6" w:rsidRDefault="000B571B" w:rsidP="00245017">
      <w:pPr>
        <w:ind w:firstLine="4962"/>
        <w:rPr>
          <w:lang w:val="uk-UA"/>
        </w:rPr>
      </w:pPr>
      <w:r w:rsidRPr="00075BA0">
        <w:rPr>
          <w:lang w:val="uk-UA"/>
        </w:rPr>
        <w:t>Південнівської</w:t>
      </w:r>
      <w:r w:rsidR="0001179D" w:rsidRPr="00B560B6">
        <w:rPr>
          <w:lang w:val="uk-UA"/>
        </w:rPr>
        <w:t xml:space="preserve"> міської ради</w:t>
      </w:r>
    </w:p>
    <w:p w14:paraId="092650CC" w14:textId="77777777" w:rsidR="0001179D" w:rsidRDefault="0001179D" w:rsidP="00245017">
      <w:pPr>
        <w:ind w:firstLine="4962"/>
        <w:rPr>
          <w:lang w:val="uk-UA"/>
        </w:rPr>
      </w:pPr>
      <w:r w:rsidRPr="00B560B6">
        <w:rPr>
          <w:lang w:val="uk-UA"/>
        </w:rPr>
        <w:t>від «____»____________202</w:t>
      </w:r>
      <w:r w:rsidR="00EB63C4">
        <w:rPr>
          <w:lang w:val="uk-UA"/>
        </w:rPr>
        <w:t>6</w:t>
      </w:r>
      <w:r w:rsidRPr="00B560B6">
        <w:rPr>
          <w:lang w:val="uk-UA"/>
        </w:rPr>
        <w:t xml:space="preserve"> року</w:t>
      </w:r>
    </w:p>
    <w:p w14:paraId="1DF66699" w14:textId="77777777" w:rsidR="00245017" w:rsidRDefault="00245017" w:rsidP="00245017">
      <w:pPr>
        <w:rPr>
          <w:lang w:val="uk-UA"/>
        </w:rPr>
      </w:pPr>
    </w:p>
    <w:p w14:paraId="10CAAFCF" w14:textId="77777777" w:rsidR="00245017" w:rsidRDefault="00245017" w:rsidP="00245017">
      <w:pPr>
        <w:rPr>
          <w:lang w:val="uk-UA"/>
        </w:rPr>
      </w:pPr>
    </w:p>
    <w:p w14:paraId="4AC762D4" w14:textId="77777777" w:rsidR="00245017" w:rsidRDefault="00245017" w:rsidP="00245017">
      <w:pPr>
        <w:tabs>
          <w:tab w:val="left" w:pos="567"/>
        </w:tabs>
        <w:jc w:val="center"/>
        <w:outlineLvl w:val="0"/>
        <w:rPr>
          <w:b/>
          <w:caps/>
          <w:sz w:val="32"/>
          <w:szCs w:val="32"/>
          <w:lang w:val="uk-UA"/>
        </w:rPr>
      </w:pPr>
    </w:p>
    <w:p w14:paraId="5E27358E" w14:textId="77777777" w:rsidR="00245017" w:rsidRDefault="00245017" w:rsidP="00245017">
      <w:pPr>
        <w:tabs>
          <w:tab w:val="left" w:pos="567"/>
        </w:tabs>
        <w:jc w:val="center"/>
        <w:outlineLvl w:val="0"/>
        <w:rPr>
          <w:b/>
          <w:caps/>
          <w:sz w:val="32"/>
          <w:szCs w:val="32"/>
          <w:lang w:val="uk-UA"/>
        </w:rPr>
      </w:pPr>
    </w:p>
    <w:p w14:paraId="213E80EC" w14:textId="77777777" w:rsidR="00245017" w:rsidRDefault="00245017" w:rsidP="00245017">
      <w:pPr>
        <w:tabs>
          <w:tab w:val="left" w:pos="567"/>
        </w:tabs>
        <w:jc w:val="center"/>
        <w:outlineLvl w:val="0"/>
        <w:rPr>
          <w:b/>
          <w:caps/>
          <w:sz w:val="32"/>
          <w:szCs w:val="32"/>
          <w:lang w:val="uk-UA"/>
        </w:rPr>
      </w:pPr>
    </w:p>
    <w:p w14:paraId="75E4ACA2" w14:textId="77777777" w:rsidR="00245017" w:rsidRDefault="00245017" w:rsidP="00245017">
      <w:pPr>
        <w:tabs>
          <w:tab w:val="left" w:pos="567"/>
        </w:tabs>
        <w:jc w:val="center"/>
        <w:outlineLvl w:val="0"/>
        <w:rPr>
          <w:b/>
          <w:caps/>
          <w:sz w:val="32"/>
          <w:szCs w:val="32"/>
          <w:lang w:val="uk-UA"/>
        </w:rPr>
      </w:pPr>
    </w:p>
    <w:p w14:paraId="60BFA6F4" w14:textId="77777777" w:rsidR="00245017" w:rsidRDefault="00245017" w:rsidP="00245017">
      <w:pPr>
        <w:tabs>
          <w:tab w:val="left" w:pos="567"/>
        </w:tabs>
        <w:jc w:val="center"/>
        <w:outlineLvl w:val="0"/>
        <w:rPr>
          <w:b/>
          <w:caps/>
          <w:sz w:val="32"/>
          <w:szCs w:val="32"/>
          <w:lang w:val="uk-UA"/>
        </w:rPr>
      </w:pPr>
    </w:p>
    <w:p w14:paraId="3374D242" w14:textId="77777777" w:rsidR="00245017" w:rsidRDefault="00245017" w:rsidP="00245017">
      <w:pPr>
        <w:tabs>
          <w:tab w:val="left" w:pos="567"/>
        </w:tabs>
        <w:jc w:val="center"/>
        <w:outlineLvl w:val="0"/>
        <w:rPr>
          <w:b/>
          <w:caps/>
          <w:sz w:val="32"/>
          <w:szCs w:val="32"/>
          <w:lang w:val="uk-UA"/>
        </w:rPr>
      </w:pPr>
    </w:p>
    <w:p w14:paraId="23B2EBDF" w14:textId="77777777" w:rsidR="00245017" w:rsidRPr="000C3E57" w:rsidRDefault="00245017" w:rsidP="00245017">
      <w:pPr>
        <w:tabs>
          <w:tab w:val="left" w:pos="567"/>
        </w:tabs>
        <w:jc w:val="center"/>
        <w:outlineLvl w:val="0"/>
        <w:rPr>
          <w:b/>
          <w:sz w:val="32"/>
          <w:szCs w:val="32"/>
          <w:lang w:val="uk-UA"/>
        </w:rPr>
      </w:pPr>
      <w:r w:rsidRPr="000C3E57">
        <w:rPr>
          <w:b/>
          <w:caps/>
          <w:sz w:val="32"/>
          <w:szCs w:val="32"/>
          <w:lang w:val="uk-UA"/>
        </w:rPr>
        <w:t>ЗВІТ</w:t>
      </w:r>
    </w:p>
    <w:p w14:paraId="220F7ED7" w14:textId="77777777" w:rsidR="00245017" w:rsidRPr="000C3E57" w:rsidRDefault="00245017" w:rsidP="00245017">
      <w:pPr>
        <w:tabs>
          <w:tab w:val="left" w:pos="567"/>
        </w:tabs>
        <w:jc w:val="center"/>
        <w:outlineLvl w:val="0"/>
        <w:rPr>
          <w:b/>
          <w:bCs/>
          <w:sz w:val="32"/>
          <w:szCs w:val="32"/>
          <w:lang w:val="uk-UA"/>
        </w:rPr>
      </w:pPr>
      <w:r>
        <w:rPr>
          <w:b/>
          <w:sz w:val="32"/>
          <w:szCs w:val="32"/>
          <w:lang w:val="uk-UA"/>
        </w:rPr>
        <w:t xml:space="preserve">керівника </w:t>
      </w:r>
      <w:r w:rsidRPr="000C3E57">
        <w:rPr>
          <w:b/>
          <w:sz w:val="32"/>
          <w:szCs w:val="32"/>
          <w:lang w:val="uk-UA"/>
        </w:rPr>
        <w:t xml:space="preserve">про </w:t>
      </w:r>
      <w:r w:rsidRPr="000C3E57">
        <w:rPr>
          <w:b/>
          <w:bCs/>
          <w:sz w:val="32"/>
          <w:szCs w:val="32"/>
          <w:lang w:val="uk-UA"/>
        </w:rPr>
        <w:t>фінансово-господарську діяльність</w:t>
      </w:r>
    </w:p>
    <w:p w14:paraId="4781B3C1" w14:textId="77777777" w:rsidR="00245017" w:rsidRPr="000C3E57" w:rsidRDefault="00EB63C4" w:rsidP="00245017">
      <w:pPr>
        <w:tabs>
          <w:tab w:val="left" w:pos="567"/>
        </w:tabs>
        <w:jc w:val="center"/>
        <w:outlineLvl w:val="0"/>
        <w:rPr>
          <w:b/>
          <w:bCs/>
          <w:sz w:val="32"/>
          <w:szCs w:val="32"/>
          <w:lang w:val="uk-UA"/>
        </w:rPr>
      </w:pPr>
      <w:r>
        <w:rPr>
          <w:b/>
          <w:bCs/>
          <w:caps/>
          <w:sz w:val="32"/>
          <w:szCs w:val="32"/>
          <w:lang w:val="uk-UA"/>
        </w:rPr>
        <w:t>ПІВДЕННІВСЬКОГО</w:t>
      </w:r>
      <w:r w:rsidR="00245017" w:rsidRPr="000C3E57">
        <w:rPr>
          <w:b/>
          <w:bCs/>
          <w:caps/>
          <w:sz w:val="32"/>
          <w:szCs w:val="32"/>
          <w:lang w:val="uk-UA"/>
        </w:rPr>
        <w:t xml:space="preserve"> комунального підприємства</w:t>
      </w:r>
    </w:p>
    <w:p w14:paraId="55D9CF0D" w14:textId="77777777" w:rsidR="00245017" w:rsidRPr="000C3E57" w:rsidRDefault="00245017" w:rsidP="00245017">
      <w:pPr>
        <w:tabs>
          <w:tab w:val="left" w:pos="567"/>
        </w:tabs>
        <w:jc w:val="center"/>
        <w:outlineLvl w:val="0"/>
        <w:rPr>
          <w:b/>
          <w:bCs/>
          <w:sz w:val="32"/>
          <w:szCs w:val="32"/>
          <w:lang w:val="uk-UA"/>
        </w:rPr>
      </w:pPr>
      <w:r w:rsidRPr="000C3E57">
        <w:rPr>
          <w:b/>
          <w:bCs/>
          <w:sz w:val="32"/>
          <w:szCs w:val="32"/>
          <w:lang w:val="uk-UA"/>
        </w:rPr>
        <w:t>«</w:t>
      </w:r>
      <w:r w:rsidRPr="000C3E57">
        <w:rPr>
          <w:b/>
          <w:bCs/>
          <w:caps/>
          <w:sz w:val="32"/>
          <w:szCs w:val="32"/>
          <w:lang w:val="uk-UA"/>
        </w:rPr>
        <w:t>Муніципальна варта</w:t>
      </w:r>
      <w:r w:rsidRPr="000C3E57">
        <w:rPr>
          <w:b/>
          <w:bCs/>
          <w:sz w:val="32"/>
          <w:szCs w:val="32"/>
          <w:lang w:val="uk-UA"/>
        </w:rPr>
        <w:t>»</w:t>
      </w:r>
    </w:p>
    <w:p w14:paraId="1FE8FAB2" w14:textId="77777777" w:rsidR="00245017" w:rsidRPr="000C3E57" w:rsidRDefault="00245017" w:rsidP="00245017">
      <w:pPr>
        <w:tabs>
          <w:tab w:val="left" w:pos="567"/>
          <w:tab w:val="center" w:pos="4677"/>
          <w:tab w:val="left" w:pos="5820"/>
        </w:tabs>
        <w:outlineLvl w:val="0"/>
        <w:rPr>
          <w:b/>
          <w:bCs/>
          <w:sz w:val="32"/>
          <w:szCs w:val="32"/>
          <w:lang w:val="uk-UA"/>
        </w:rPr>
      </w:pPr>
      <w:r w:rsidRPr="000C3E57">
        <w:rPr>
          <w:b/>
          <w:bCs/>
          <w:sz w:val="32"/>
          <w:szCs w:val="32"/>
          <w:lang w:val="uk-UA"/>
        </w:rPr>
        <w:tab/>
      </w:r>
      <w:r w:rsidRPr="000C3E57">
        <w:rPr>
          <w:b/>
          <w:bCs/>
          <w:sz w:val="32"/>
          <w:szCs w:val="32"/>
          <w:lang w:val="uk-UA"/>
        </w:rPr>
        <w:tab/>
        <w:t>за 202</w:t>
      </w:r>
      <w:r w:rsidR="00EB63C4">
        <w:rPr>
          <w:b/>
          <w:bCs/>
          <w:sz w:val="32"/>
          <w:szCs w:val="32"/>
          <w:lang w:val="uk-UA"/>
        </w:rPr>
        <w:t>5</w:t>
      </w:r>
      <w:r w:rsidRPr="000C3E57">
        <w:rPr>
          <w:b/>
          <w:bCs/>
          <w:sz w:val="32"/>
          <w:szCs w:val="32"/>
          <w:lang w:val="uk-UA"/>
        </w:rPr>
        <w:t xml:space="preserve"> рік</w:t>
      </w:r>
      <w:r w:rsidRPr="000C3E57">
        <w:rPr>
          <w:b/>
          <w:bCs/>
          <w:sz w:val="32"/>
          <w:szCs w:val="32"/>
          <w:lang w:val="uk-UA"/>
        </w:rPr>
        <w:tab/>
      </w:r>
    </w:p>
    <w:p w14:paraId="47E63164" w14:textId="77777777" w:rsidR="00245017" w:rsidRDefault="00245017" w:rsidP="00245017">
      <w:pPr>
        <w:tabs>
          <w:tab w:val="left" w:pos="567"/>
          <w:tab w:val="center" w:pos="4677"/>
          <w:tab w:val="left" w:pos="5820"/>
        </w:tabs>
        <w:outlineLvl w:val="0"/>
        <w:rPr>
          <w:b/>
          <w:bCs/>
          <w:lang w:val="uk-UA"/>
        </w:rPr>
      </w:pPr>
    </w:p>
    <w:p w14:paraId="6501A20B" w14:textId="77777777" w:rsidR="00245017" w:rsidRDefault="00245017" w:rsidP="00245017">
      <w:pPr>
        <w:tabs>
          <w:tab w:val="left" w:pos="567"/>
          <w:tab w:val="center" w:pos="4677"/>
          <w:tab w:val="left" w:pos="5820"/>
        </w:tabs>
        <w:outlineLvl w:val="0"/>
        <w:rPr>
          <w:b/>
          <w:bCs/>
          <w:lang w:val="uk-UA"/>
        </w:rPr>
      </w:pPr>
    </w:p>
    <w:p w14:paraId="0AB25C3D" w14:textId="77777777" w:rsidR="00245017" w:rsidRDefault="00245017" w:rsidP="00245017">
      <w:pPr>
        <w:tabs>
          <w:tab w:val="left" w:pos="567"/>
          <w:tab w:val="center" w:pos="4677"/>
          <w:tab w:val="left" w:pos="5820"/>
        </w:tabs>
        <w:outlineLvl w:val="0"/>
        <w:rPr>
          <w:b/>
          <w:bCs/>
          <w:lang w:val="uk-UA"/>
        </w:rPr>
      </w:pPr>
    </w:p>
    <w:p w14:paraId="77893446" w14:textId="77777777" w:rsidR="00245017" w:rsidRDefault="00245017" w:rsidP="00245017">
      <w:pPr>
        <w:tabs>
          <w:tab w:val="left" w:pos="567"/>
          <w:tab w:val="center" w:pos="4677"/>
          <w:tab w:val="left" w:pos="5820"/>
        </w:tabs>
        <w:outlineLvl w:val="0"/>
        <w:rPr>
          <w:b/>
          <w:bCs/>
          <w:lang w:val="uk-UA"/>
        </w:rPr>
      </w:pPr>
    </w:p>
    <w:p w14:paraId="65A75066" w14:textId="77777777" w:rsidR="00245017" w:rsidRDefault="00245017" w:rsidP="00245017">
      <w:pPr>
        <w:tabs>
          <w:tab w:val="left" w:pos="567"/>
          <w:tab w:val="center" w:pos="4677"/>
          <w:tab w:val="left" w:pos="5820"/>
        </w:tabs>
        <w:outlineLvl w:val="0"/>
        <w:rPr>
          <w:b/>
          <w:bCs/>
          <w:lang w:val="uk-UA"/>
        </w:rPr>
      </w:pPr>
    </w:p>
    <w:p w14:paraId="5EC43357" w14:textId="77777777" w:rsidR="00245017" w:rsidRDefault="00245017" w:rsidP="00245017">
      <w:pPr>
        <w:tabs>
          <w:tab w:val="left" w:pos="567"/>
          <w:tab w:val="center" w:pos="4677"/>
          <w:tab w:val="left" w:pos="5820"/>
        </w:tabs>
        <w:outlineLvl w:val="0"/>
        <w:rPr>
          <w:b/>
          <w:bCs/>
          <w:lang w:val="uk-UA"/>
        </w:rPr>
      </w:pPr>
    </w:p>
    <w:p w14:paraId="27F28C17" w14:textId="77777777" w:rsidR="00245017" w:rsidRDefault="00245017" w:rsidP="00245017">
      <w:pPr>
        <w:tabs>
          <w:tab w:val="left" w:pos="567"/>
          <w:tab w:val="center" w:pos="4677"/>
          <w:tab w:val="left" w:pos="5820"/>
        </w:tabs>
        <w:outlineLvl w:val="0"/>
        <w:rPr>
          <w:b/>
          <w:bCs/>
          <w:lang w:val="uk-UA"/>
        </w:rPr>
      </w:pPr>
    </w:p>
    <w:p w14:paraId="1EF50F05" w14:textId="77777777" w:rsidR="00245017" w:rsidRDefault="00245017" w:rsidP="00245017">
      <w:pPr>
        <w:tabs>
          <w:tab w:val="left" w:pos="567"/>
          <w:tab w:val="center" w:pos="4677"/>
          <w:tab w:val="left" w:pos="5820"/>
        </w:tabs>
        <w:outlineLvl w:val="0"/>
        <w:rPr>
          <w:b/>
          <w:bCs/>
          <w:lang w:val="uk-UA"/>
        </w:rPr>
      </w:pPr>
    </w:p>
    <w:p w14:paraId="3A4E034A" w14:textId="77777777" w:rsidR="00245017" w:rsidRDefault="00245017" w:rsidP="00245017">
      <w:pPr>
        <w:tabs>
          <w:tab w:val="left" w:pos="567"/>
          <w:tab w:val="center" w:pos="4677"/>
          <w:tab w:val="left" w:pos="5820"/>
        </w:tabs>
        <w:outlineLvl w:val="0"/>
        <w:rPr>
          <w:b/>
          <w:bCs/>
          <w:lang w:val="uk-UA"/>
        </w:rPr>
      </w:pPr>
    </w:p>
    <w:p w14:paraId="5DE10ADE" w14:textId="77777777" w:rsidR="00245017" w:rsidRDefault="00245017" w:rsidP="00245017">
      <w:pPr>
        <w:tabs>
          <w:tab w:val="left" w:pos="567"/>
          <w:tab w:val="center" w:pos="4677"/>
          <w:tab w:val="left" w:pos="5820"/>
        </w:tabs>
        <w:outlineLvl w:val="0"/>
        <w:rPr>
          <w:b/>
          <w:bCs/>
          <w:lang w:val="uk-UA"/>
        </w:rPr>
      </w:pPr>
    </w:p>
    <w:p w14:paraId="1D6AD073" w14:textId="77777777" w:rsidR="00245017" w:rsidRDefault="00245017" w:rsidP="00245017">
      <w:pPr>
        <w:tabs>
          <w:tab w:val="left" w:pos="567"/>
          <w:tab w:val="center" w:pos="4677"/>
          <w:tab w:val="left" w:pos="5820"/>
        </w:tabs>
        <w:outlineLvl w:val="0"/>
        <w:rPr>
          <w:b/>
          <w:bCs/>
          <w:lang w:val="uk-UA"/>
        </w:rPr>
      </w:pPr>
    </w:p>
    <w:p w14:paraId="25CB918A" w14:textId="77777777" w:rsidR="00245017" w:rsidRDefault="00245017" w:rsidP="00245017">
      <w:pPr>
        <w:tabs>
          <w:tab w:val="left" w:pos="567"/>
          <w:tab w:val="center" w:pos="4677"/>
          <w:tab w:val="left" w:pos="5820"/>
        </w:tabs>
        <w:outlineLvl w:val="0"/>
        <w:rPr>
          <w:b/>
          <w:bCs/>
          <w:lang w:val="uk-UA"/>
        </w:rPr>
      </w:pPr>
    </w:p>
    <w:p w14:paraId="0D9B12BC" w14:textId="77777777" w:rsidR="00245017" w:rsidRDefault="00245017" w:rsidP="00245017">
      <w:pPr>
        <w:tabs>
          <w:tab w:val="left" w:pos="567"/>
          <w:tab w:val="center" w:pos="4677"/>
          <w:tab w:val="left" w:pos="5820"/>
        </w:tabs>
        <w:outlineLvl w:val="0"/>
        <w:rPr>
          <w:b/>
          <w:bCs/>
          <w:lang w:val="uk-UA"/>
        </w:rPr>
      </w:pPr>
    </w:p>
    <w:p w14:paraId="112A613C" w14:textId="77777777" w:rsidR="00245017" w:rsidRDefault="00245017" w:rsidP="00245017">
      <w:pPr>
        <w:tabs>
          <w:tab w:val="left" w:pos="567"/>
          <w:tab w:val="center" w:pos="4677"/>
          <w:tab w:val="left" w:pos="5820"/>
        </w:tabs>
        <w:outlineLvl w:val="0"/>
        <w:rPr>
          <w:b/>
          <w:bCs/>
          <w:lang w:val="uk-UA"/>
        </w:rPr>
      </w:pPr>
    </w:p>
    <w:p w14:paraId="21E0F159" w14:textId="77777777" w:rsidR="00245017" w:rsidRDefault="00245017" w:rsidP="00245017">
      <w:pPr>
        <w:tabs>
          <w:tab w:val="left" w:pos="567"/>
          <w:tab w:val="center" w:pos="4677"/>
          <w:tab w:val="left" w:pos="5820"/>
        </w:tabs>
        <w:outlineLvl w:val="0"/>
        <w:rPr>
          <w:b/>
          <w:bCs/>
          <w:lang w:val="uk-UA"/>
        </w:rPr>
      </w:pPr>
    </w:p>
    <w:p w14:paraId="4D979FCC" w14:textId="77777777" w:rsidR="00245017" w:rsidRDefault="00245017" w:rsidP="00245017">
      <w:pPr>
        <w:tabs>
          <w:tab w:val="left" w:pos="567"/>
          <w:tab w:val="center" w:pos="4677"/>
          <w:tab w:val="left" w:pos="5820"/>
        </w:tabs>
        <w:outlineLvl w:val="0"/>
        <w:rPr>
          <w:b/>
          <w:bCs/>
          <w:lang w:val="uk-UA"/>
        </w:rPr>
      </w:pPr>
    </w:p>
    <w:p w14:paraId="4CDA455A" w14:textId="77777777" w:rsidR="00245017" w:rsidRDefault="00245017" w:rsidP="00245017">
      <w:pPr>
        <w:tabs>
          <w:tab w:val="left" w:pos="567"/>
          <w:tab w:val="center" w:pos="4677"/>
          <w:tab w:val="left" w:pos="5820"/>
        </w:tabs>
        <w:outlineLvl w:val="0"/>
        <w:rPr>
          <w:b/>
          <w:bCs/>
          <w:lang w:val="uk-UA"/>
        </w:rPr>
      </w:pPr>
    </w:p>
    <w:p w14:paraId="6CA36B47" w14:textId="77777777" w:rsidR="00245017" w:rsidRDefault="00245017" w:rsidP="00245017">
      <w:pPr>
        <w:tabs>
          <w:tab w:val="left" w:pos="567"/>
          <w:tab w:val="center" w:pos="4677"/>
          <w:tab w:val="left" w:pos="5820"/>
        </w:tabs>
        <w:outlineLvl w:val="0"/>
        <w:rPr>
          <w:b/>
          <w:bCs/>
          <w:lang w:val="uk-UA"/>
        </w:rPr>
      </w:pPr>
    </w:p>
    <w:p w14:paraId="54577DF9" w14:textId="77777777" w:rsidR="00245017" w:rsidRDefault="00245017" w:rsidP="00245017">
      <w:pPr>
        <w:tabs>
          <w:tab w:val="left" w:pos="567"/>
          <w:tab w:val="center" w:pos="4677"/>
          <w:tab w:val="left" w:pos="5820"/>
        </w:tabs>
        <w:outlineLvl w:val="0"/>
        <w:rPr>
          <w:b/>
          <w:bCs/>
          <w:lang w:val="uk-UA"/>
        </w:rPr>
      </w:pPr>
    </w:p>
    <w:p w14:paraId="3B88AAF9" w14:textId="77777777" w:rsidR="00245017" w:rsidRDefault="00245017" w:rsidP="00245017">
      <w:pPr>
        <w:tabs>
          <w:tab w:val="left" w:pos="567"/>
          <w:tab w:val="center" w:pos="4677"/>
          <w:tab w:val="left" w:pos="5820"/>
        </w:tabs>
        <w:outlineLvl w:val="0"/>
        <w:rPr>
          <w:b/>
          <w:bCs/>
          <w:lang w:val="uk-UA"/>
        </w:rPr>
      </w:pPr>
    </w:p>
    <w:p w14:paraId="0513F36B" w14:textId="77777777" w:rsidR="00245017" w:rsidRDefault="00245017" w:rsidP="00245017">
      <w:pPr>
        <w:tabs>
          <w:tab w:val="left" w:pos="567"/>
          <w:tab w:val="center" w:pos="4677"/>
          <w:tab w:val="left" w:pos="5820"/>
        </w:tabs>
        <w:outlineLvl w:val="0"/>
        <w:rPr>
          <w:b/>
          <w:bCs/>
          <w:lang w:val="uk-UA"/>
        </w:rPr>
      </w:pPr>
    </w:p>
    <w:p w14:paraId="696E04FE" w14:textId="77777777" w:rsidR="00245017" w:rsidRDefault="00245017" w:rsidP="00245017">
      <w:pPr>
        <w:tabs>
          <w:tab w:val="left" w:pos="567"/>
          <w:tab w:val="center" w:pos="4677"/>
          <w:tab w:val="left" w:pos="5820"/>
        </w:tabs>
        <w:outlineLvl w:val="0"/>
        <w:rPr>
          <w:b/>
          <w:bCs/>
          <w:lang w:val="uk-UA"/>
        </w:rPr>
      </w:pPr>
    </w:p>
    <w:p w14:paraId="3CC27C29" w14:textId="77777777" w:rsidR="00245017" w:rsidRDefault="00245017" w:rsidP="00245017">
      <w:pPr>
        <w:tabs>
          <w:tab w:val="left" w:pos="567"/>
          <w:tab w:val="center" w:pos="4677"/>
          <w:tab w:val="left" w:pos="5820"/>
        </w:tabs>
        <w:outlineLvl w:val="0"/>
        <w:rPr>
          <w:b/>
          <w:bCs/>
          <w:lang w:val="uk-UA"/>
        </w:rPr>
      </w:pPr>
    </w:p>
    <w:p w14:paraId="0C21FC5A" w14:textId="77777777" w:rsidR="00245017" w:rsidRDefault="00245017" w:rsidP="00245017">
      <w:pPr>
        <w:tabs>
          <w:tab w:val="left" w:pos="567"/>
          <w:tab w:val="center" w:pos="4677"/>
          <w:tab w:val="left" w:pos="5820"/>
        </w:tabs>
        <w:outlineLvl w:val="0"/>
        <w:rPr>
          <w:b/>
          <w:bCs/>
          <w:lang w:val="uk-UA"/>
        </w:rPr>
      </w:pPr>
    </w:p>
    <w:p w14:paraId="0EDAB8CD" w14:textId="77777777" w:rsidR="00245017" w:rsidRDefault="00245017" w:rsidP="00245017">
      <w:pPr>
        <w:tabs>
          <w:tab w:val="left" w:pos="567"/>
          <w:tab w:val="center" w:pos="4677"/>
          <w:tab w:val="left" w:pos="5820"/>
        </w:tabs>
        <w:outlineLvl w:val="0"/>
        <w:rPr>
          <w:b/>
          <w:bCs/>
          <w:lang w:val="uk-UA"/>
        </w:rPr>
      </w:pPr>
    </w:p>
    <w:p w14:paraId="77F05B79" w14:textId="77777777" w:rsidR="00245017" w:rsidRDefault="00245017" w:rsidP="00245017">
      <w:pPr>
        <w:tabs>
          <w:tab w:val="left" w:pos="567"/>
          <w:tab w:val="center" w:pos="4677"/>
          <w:tab w:val="left" w:pos="5820"/>
        </w:tabs>
        <w:outlineLvl w:val="0"/>
        <w:rPr>
          <w:b/>
          <w:bCs/>
          <w:lang w:val="uk-UA"/>
        </w:rPr>
      </w:pPr>
    </w:p>
    <w:p w14:paraId="5AF22A57" w14:textId="77777777" w:rsidR="00245017" w:rsidRDefault="00245017" w:rsidP="00245017">
      <w:pPr>
        <w:tabs>
          <w:tab w:val="left" w:pos="567"/>
          <w:tab w:val="center" w:pos="4677"/>
          <w:tab w:val="left" w:pos="5820"/>
        </w:tabs>
        <w:outlineLvl w:val="0"/>
        <w:rPr>
          <w:b/>
          <w:bCs/>
          <w:lang w:val="uk-UA"/>
        </w:rPr>
      </w:pPr>
    </w:p>
    <w:p w14:paraId="174F2F56" w14:textId="77777777" w:rsidR="00245017" w:rsidRDefault="00245017" w:rsidP="00245017">
      <w:pPr>
        <w:tabs>
          <w:tab w:val="left" w:pos="567"/>
          <w:tab w:val="center" w:pos="4677"/>
          <w:tab w:val="left" w:pos="5820"/>
        </w:tabs>
        <w:outlineLvl w:val="0"/>
        <w:rPr>
          <w:b/>
          <w:bCs/>
          <w:lang w:val="uk-UA"/>
        </w:rPr>
      </w:pPr>
    </w:p>
    <w:p w14:paraId="53D7C704" w14:textId="77777777" w:rsidR="00245017" w:rsidRPr="00287F79" w:rsidRDefault="00245017" w:rsidP="00245017">
      <w:pPr>
        <w:tabs>
          <w:tab w:val="left" w:pos="567"/>
          <w:tab w:val="center" w:pos="4677"/>
          <w:tab w:val="left" w:pos="5820"/>
        </w:tabs>
        <w:outlineLvl w:val="0"/>
        <w:rPr>
          <w:b/>
          <w:bCs/>
          <w:lang w:val="uk-UA"/>
        </w:rPr>
      </w:pPr>
    </w:p>
    <w:p w14:paraId="17FAB6F4" w14:textId="77777777" w:rsidR="0015690E" w:rsidRPr="00287F79" w:rsidRDefault="0015690E" w:rsidP="00245017">
      <w:pPr>
        <w:tabs>
          <w:tab w:val="left" w:pos="567"/>
          <w:tab w:val="center" w:pos="4677"/>
          <w:tab w:val="left" w:pos="5820"/>
        </w:tabs>
        <w:outlineLvl w:val="0"/>
        <w:rPr>
          <w:b/>
          <w:bCs/>
          <w:lang w:val="uk-UA"/>
        </w:rPr>
      </w:pPr>
    </w:p>
    <w:p w14:paraId="08496198" w14:textId="77777777" w:rsidR="00245017" w:rsidRDefault="00245017" w:rsidP="00245017">
      <w:pPr>
        <w:tabs>
          <w:tab w:val="left" w:pos="567"/>
          <w:tab w:val="center" w:pos="4677"/>
          <w:tab w:val="left" w:pos="5820"/>
        </w:tabs>
        <w:jc w:val="center"/>
        <w:outlineLvl w:val="0"/>
        <w:rPr>
          <w:b/>
          <w:bCs/>
          <w:lang w:val="uk-UA"/>
        </w:rPr>
      </w:pPr>
      <w:r>
        <w:rPr>
          <w:b/>
          <w:bCs/>
          <w:lang w:val="uk-UA"/>
        </w:rPr>
        <w:t xml:space="preserve">м. </w:t>
      </w:r>
      <w:r w:rsidR="000B571B">
        <w:rPr>
          <w:b/>
          <w:bCs/>
          <w:lang w:val="uk-UA"/>
        </w:rPr>
        <w:t>Південне</w:t>
      </w:r>
    </w:p>
    <w:p w14:paraId="0231CB7B" w14:textId="77777777" w:rsidR="00245017" w:rsidRDefault="00245017" w:rsidP="00245017">
      <w:pPr>
        <w:tabs>
          <w:tab w:val="left" w:pos="567"/>
          <w:tab w:val="center" w:pos="4677"/>
          <w:tab w:val="left" w:pos="5820"/>
        </w:tabs>
        <w:jc w:val="center"/>
        <w:outlineLvl w:val="0"/>
        <w:rPr>
          <w:b/>
          <w:bCs/>
          <w:lang w:val="uk-UA"/>
        </w:rPr>
      </w:pPr>
      <w:r>
        <w:rPr>
          <w:b/>
          <w:bCs/>
          <w:lang w:val="uk-UA"/>
        </w:rPr>
        <w:t>202</w:t>
      </w:r>
      <w:r w:rsidR="00EB63C4">
        <w:rPr>
          <w:b/>
          <w:bCs/>
          <w:lang w:val="uk-UA"/>
        </w:rPr>
        <w:t>6</w:t>
      </w:r>
    </w:p>
    <w:p w14:paraId="4B57D732" w14:textId="77777777" w:rsidR="00245017" w:rsidRDefault="00EB63C4" w:rsidP="0015690E">
      <w:pPr>
        <w:pStyle w:val="af"/>
        <w:tabs>
          <w:tab w:val="left" w:pos="0"/>
          <w:tab w:val="left" w:pos="851"/>
        </w:tabs>
        <w:spacing w:after="0"/>
        <w:ind w:left="0" w:firstLine="709"/>
        <w:jc w:val="both"/>
        <w:rPr>
          <w:lang w:val="uk-UA"/>
        </w:rPr>
      </w:pPr>
      <w:r>
        <w:rPr>
          <w:lang w:val="uk-UA"/>
        </w:rPr>
        <w:lastRenderedPageBreak/>
        <w:t>П</w:t>
      </w:r>
      <w:r w:rsidR="00245017" w:rsidRPr="00002BA5">
        <w:rPr>
          <w:lang w:val="uk-UA"/>
        </w:rPr>
        <w:t>КП «</w:t>
      </w:r>
      <w:r w:rsidR="00245017" w:rsidRPr="00002BA5">
        <w:rPr>
          <w:caps/>
          <w:lang w:val="uk-UA"/>
        </w:rPr>
        <w:t>Муніципальна варта</w:t>
      </w:r>
      <w:r w:rsidR="00245017" w:rsidRPr="00002BA5">
        <w:rPr>
          <w:lang w:val="uk-UA"/>
        </w:rPr>
        <w:t xml:space="preserve">» створено на підставі рішення </w:t>
      </w:r>
      <w:proofErr w:type="spellStart"/>
      <w:r w:rsidR="00245017" w:rsidRPr="00002BA5">
        <w:rPr>
          <w:lang w:val="uk-UA"/>
        </w:rPr>
        <w:t>Южненської</w:t>
      </w:r>
      <w:proofErr w:type="spellEnd"/>
      <w:r w:rsidR="00245017" w:rsidRPr="00002BA5">
        <w:rPr>
          <w:lang w:val="uk-UA"/>
        </w:rPr>
        <w:t xml:space="preserve"> міської ради № 776-VII від 02.11.2017р. </w:t>
      </w:r>
      <w:r w:rsidR="00287F79">
        <w:rPr>
          <w:lang w:val="uk-UA"/>
        </w:rPr>
        <w:t>Діє на підставі Статуту та інших нормативно-правових актів.</w:t>
      </w:r>
    </w:p>
    <w:p w14:paraId="03E764C6" w14:textId="77777777" w:rsidR="00287F79" w:rsidRPr="00002BA5" w:rsidRDefault="00287F79" w:rsidP="0015690E">
      <w:pPr>
        <w:pStyle w:val="af"/>
        <w:tabs>
          <w:tab w:val="left" w:pos="0"/>
          <w:tab w:val="left" w:pos="851"/>
        </w:tabs>
        <w:spacing w:after="0"/>
        <w:ind w:left="0" w:firstLine="709"/>
        <w:jc w:val="both"/>
        <w:rPr>
          <w:lang w:val="uk-UA"/>
        </w:rPr>
      </w:pPr>
      <w:r>
        <w:rPr>
          <w:lang w:val="uk-UA"/>
        </w:rPr>
        <w:t xml:space="preserve">Засновником підприємства є </w:t>
      </w:r>
      <w:proofErr w:type="spellStart"/>
      <w:r w:rsidR="00592FA4">
        <w:rPr>
          <w:lang w:val="uk-UA"/>
        </w:rPr>
        <w:t>Південнівська</w:t>
      </w:r>
      <w:proofErr w:type="spellEnd"/>
      <w:r w:rsidR="00592FA4">
        <w:rPr>
          <w:lang w:val="uk-UA"/>
        </w:rPr>
        <w:t xml:space="preserve"> </w:t>
      </w:r>
      <w:r>
        <w:rPr>
          <w:lang w:val="uk-UA"/>
        </w:rPr>
        <w:t>міська рада. В своїй діяльності підпорядковується виконавчому</w:t>
      </w:r>
      <w:r w:rsidR="00CA2D9A">
        <w:rPr>
          <w:lang w:val="uk-UA"/>
        </w:rPr>
        <w:t xml:space="preserve"> комітету Південнівської міської ради, є йому підзвітним та підконтрольним.</w:t>
      </w:r>
      <w:r>
        <w:rPr>
          <w:lang w:val="uk-UA"/>
        </w:rPr>
        <w:t xml:space="preserve"> </w:t>
      </w:r>
    </w:p>
    <w:p w14:paraId="5F11AE9C" w14:textId="77777777" w:rsidR="00245017" w:rsidRPr="00002BA5" w:rsidRDefault="00245017" w:rsidP="0015690E">
      <w:pPr>
        <w:tabs>
          <w:tab w:val="left" w:pos="567"/>
          <w:tab w:val="left" w:pos="851"/>
        </w:tabs>
        <w:ind w:firstLine="709"/>
        <w:jc w:val="both"/>
        <w:rPr>
          <w:lang w:val="uk-UA"/>
        </w:rPr>
      </w:pPr>
      <w:r w:rsidRPr="00002BA5">
        <w:rPr>
          <w:lang w:val="uk-UA"/>
        </w:rPr>
        <w:t xml:space="preserve">Майно підприємства складається з основних фондів, вартість яких відображається </w:t>
      </w:r>
      <w:r>
        <w:rPr>
          <w:lang w:val="uk-UA"/>
        </w:rPr>
        <w:t>у</w:t>
      </w:r>
      <w:r w:rsidRPr="00002BA5">
        <w:rPr>
          <w:lang w:val="uk-UA"/>
        </w:rPr>
        <w:t xml:space="preserve"> самостійному балансі.</w:t>
      </w:r>
    </w:p>
    <w:p w14:paraId="446476BB" w14:textId="77777777" w:rsidR="00245017" w:rsidRPr="00002BA5" w:rsidRDefault="00245017" w:rsidP="0015690E">
      <w:pPr>
        <w:tabs>
          <w:tab w:val="left" w:pos="426"/>
          <w:tab w:val="left" w:pos="567"/>
        </w:tabs>
        <w:ind w:right="-2" w:firstLine="709"/>
        <w:jc w:val="both"/>
        <w:rPr>
          <w:lang w:val="uk-UA"/>
        </w:rPr>
      </w:pPr>
      <w:r w:rsidRPr="00002BA5">
        <w:rPr>
          <w:lang w:val="uk-UA"/>
        </w:rPr>
        <w:t xml:space="preserve">Основним видом діяльності </w:t>
      </w:r>
      <w:r w:rsidR="007046B4">
        <w:rPr>
          <w:lang w:val="uk-UA"/>
        </w:rPr>
        <w:t>П</w:t>
      </w:r>
      <w:r w:rsidRPr="00002BA5">
        <w:rPr>
          <w:lang w:val="uk-UA"/>
        </w:rPr>
        <w:t>КП «</w:t>
      </w:r>
      <w:r w:rsidRPr="00002BA5">
        <w:rPr>
          <w:caps/>
          <w:lang w:val="uk-UA"/>
        </w:rPr>
        <w:t>Муніципальна варта</w:t>
      </w:r>
      <w:r w:rsidRPr="00002BA5">
        <w:rPr>
          <w:lang w:val="uk-UA"/>
        </w:rPr>
        <w:t>» є здійснення заходів</w:t>
      </w:r>
      <w:r w:rsidR="00E07397">
        <w:rPr>
          <w:lang w:val="uk-UA"/>
        </w:rPr>
        <w:t xml:space="preserve"> попередження,</w:t>
      </w:r>
      <w:r w:rsidRPr="00002BA5">
        <w:rPr>
          <w:lang w:val="uk-UA"/>
        </w:rPr>
        <w:t xml:space="preserve"> профілактики </w:t>
      </w:r>
      <w:r w:rsidR="00E07397">
        <w:rPr>
          <w:lang w:val="uk-UA"/>
        </w:rPr>
        <w:t xml:space="preserve">та виявлення </w:t>
      </w:r>
      <w:r w:rsidRPr="00002BA5">
        <w:rPr>
          <w:lang w:val="uk-UA"/>
        </w:rPr>
        <w:t>правопорушень</w:t>
      </w:r>
      <w:r w:rsidR="00E07397">
        <w:rPr>
          <w:lang w:val="uk-UA"/>
        </w:rPr>
        <w:t xml:space="preserve"> (як адміністративних, так і кримінальних)</w:t>
      </w:r>
      <w:r w:rsidRPr="00002BA5">
        <w:rPr>
          <w:lang w:val="uk-UA"/>
        </w:rPr>
        <w:t xml:space="preserve"> на території</w:t>
      </w:r>
      <w:r>
        <w:rPr>
          <w:lang w:val="uk-UA"/>
        </w:rPr>
        <w:t xml:space="preserve"> </w:t>
      </w:r>
      <w:r w:rsidR="00F3418C">
        <w:rPr>
          <w:lang w:val="uk-UA"/>
        </w:rPr>
        <w:t xml:space="preserve">Південнівської </w:t>
      </w:r>
      <w:r w:rsidRPr="00002BA5">
        <w:rPr>
          <w:lang w:val="uk-UA"/>
        </w:rPr>
        <w:t>міської територіальної громади.</w:t>
      </w:r>
      <w:r>
        <w:rPr>
          <w:lang w:val="uk-UA"/>
        </w:rPr>
        <w:t xml:space="preserve"> </w:t>
      </w:r>
      <w:r w:rsidRPr="00245017">
        <w:rPr>
          <w:lang w:val="uk-UA"/>
        </w:rPr>
        <w:t>Забезпечення правопорядку та публічної безпеки у сфері</w:t>
      </w:r>
      <w:r w:rsidR="00E07397">
        <w:rPr>
          <w:lang w:val="uk-UA"/>
        </w:rPr>
        <w:t xml:space="preserve"> благоустрою (контроль за дотриманням правил санітарії, чистоти вулиць, парків, скверів та прибудинкових територій – охорони пам</w:t>
      </w:r>
      <w:r w:rsidR="00E07397" w:rsidRPr="00E07397">
        <w:rPr>
          <w:lang w:val="uk-UA"/>
        </w:rPr>
        <w:t>’</w:t>
      </w:r>
      <w:r w:rsidR="00E07397">
        <w:rPr>
          <w:lang w:val="uk-UA"/>
        </w:rPr>
        <w:t>яток історії і культури, архітектури та містобудування, пляжно-паркових зон відпочинку), торгівлі, реклами</w:t>
      </w:r>
      <w:r w:rsidRPr="00245017">
        <w:rPr>
          <w:lang w:val="uk-UA"/>
        </w:rPr>
        <w:t xml:space="preserve"> на території </w:t>
      </w:r>
      <w:r w:rsidR="00F3418C">
        <w:rPr>
          <w:lang w:val="uk-UA"/>
        </w:rPr>
        <w:t>Південнівської</w:t>
      </w:r>
      <w:r w:rsidRPr="00245017">
        <w:rPr>
          <w:lang w:val="uk-UA"/>
        </w:rPr>
        <w:t xml:space="preserve"> міської територіальної громади здійснювалося шляхом вжиття комплексу заходів, спрямованих на усунення причин та умов вчинення протиправних діянь, а також налагодження дієвої співпраці з </w:t>
      </w:r>
      <w:r w:rsidRPr="00002BA5">
        <w:rPr>
          <w:lang w:val="uk-UA"/>
        </w:rPr>
        <w:t>ВП №4 ОРУП №</w:t>
      </w:r>
      <w:r w:rsidR="000B571B">
        <w:rPr>
          <w:lang w:val="uk-UA"/>
        </w:rPr>
        <w:t xml:space="preserve"> </w:t>
      </w:r>
      <w:r w:rsidRPr="00002BA5">
        <w:rPr>
          <w:lang w:val="uk-UA"/>
        </w:rPr>
        <w:t>2  ГУНП в Одеській області</w:t>
      </w:r>
      <w:r w:rsidRPr="00245017">
        <w:rPr>
          <w:lang w:val="uk-UA"/>
        </w:rPr>
        <w:t xml:space="preserve">, органами державної влади та місцевого самоврядування; сприяння стабільному соціально-економічному розвитку міста, покращенню інвестиційного клімату; створення системи соціальної профілактики правопорушень, атмосфери суспільної нетерпимості до порушень населення, удосконалення діяльності місцевих контролюючих органів у сфері благоустрою. </w:t>
      </w:r>
    </w:p>
    <w:p w14:paraId="5D2BB887" w14:textId="77777777" w:rsidR="00245017" w:rsidRPr="00002BA5" w:rsidRDefault="00245017" w:rsidP="0015690E">
      <w:pPr>
        <w:tabs>
          <w:tab w:val="left" w:pos="567"/>
        </w:tabs>
        <w:ind w:firstLine="709"/>
        <w:jc w:val="both"/>
        <w:rPr>
          <w:lang w:val="uk-UA"/>
        </w:rPr>
      </w:pPr>
      <w:r w:rsidRPr="00002BA5">
        <w:rPr>
          <w:lang w:val="uk-UA"/>
        </w:rPr>
        <w:t>Оплата праці працівників підприємства у 202</w:t>
      </w:r>
      <w:r w:rsidR="00EB63C4">
        <w:rPr>
          <w:lang w:val="uk-UA"/>
        </w:rPr>
        <w:t>5</w:t>
      </w:r>
      <w:r w:rsidRPr="00002BA5">
        <w:rPr>
          <w:lang w:val="uk-UA"/>
        </w:rPr>
        <w:t xml:space="preserve"> році здійснювал</w:t>
      </w:r>
      <w:r>
        <w:rPr>
          <w:lang w:val="uk-UA"/>
        </w:rPr>
        <w:t>а</w:t>
      </w:r>
      <w:r w:rsidRPr="00002BA5">
        <w:rPr>
          <w:lang w:val="uk-UA"/>
        </w:rPr>
        <w:t>сь у відповідності з чинним законодавством України: «Кодекс законів про працю України», Закон України «Про</w:t>
      </w:r>
      <w:r>
        <w:rPr>
          <w:lang w:val="uk-UA"/>
        </w:rPr>
        <w:t xml:space="preserve"> оплату праці», Г</w:t>
      </w:r>
      <w:r w:rsidRPr="00002BA5">
        <w:rPr>
          <w:lang w:val="uk-UA"/>
        </w:rPr>
        <w:t xml:space="preserve">алузевою угодою, колективним договором та іншими нормативними документами. Тарифні ставки робітників, оклади керівників, спеціалістів та службовців встановлені на рівні </w:t>
      </w:r>
      <w:r w:rsidRPr="003A46DE">
        <w:rPr>
          <w:bCs/>
          <w:spacing w:val="-6"/>
          <w:lang w:val="uk-UA"/>
        </w:rPr>
        <w:t xml:space="preserve">співвідношення мінімальної тарифної ставки робітника 1 розряду та </w:t>
      </w:r>
      <w:proofErr w:type="spellStart"/>
      <w:r w:rsidRPr="003A46DE">
        <w:rPr>
          <w:bCs/>
          <w:spacing w:val="-6"/>
          <w:lang w:val="uk-UA"/>
        </w:rPr>
        <w:t>міжрозрядних</w:t>
      </w:r>
      <w:proofErr w:type="spellEnd"/>
      <w:r w:rsidRPr="003A46DE">
        <w:rPr>
          <w:bCs/>
          <w:spacing w:val="-6"/>
          <w:lang w:val="uk-UA"/>
        </w:rPr>
        <w:t xml:space="preserve"> коефіцієнтів</w:t>
      </w:r>
      <w:r w:rsidRPr="00002BA5">
        <w:rPr>
          <w:lang w:val="uk-UA"/>
        </w:rPr>
        <w:t>.</w:t>
      </w:r>
    </w:p>
    <w:p w14:paraId="7152EFA7" w14:textId="77777777" w:rsidR="00245017" w:rsidRDefault="00245017" w:rsidP="0015690E">
      <w:pPr>
        <w:tabs>
          <w:tab w:val="left" w:pos="567"/>
        </w:tabs>
        <w:ind w:firstLine="709"/>
        <w:jc w:val="both"/>
        <w:rPr>
          <w:lang w:val="uk-UA"/>
        </w:rPr>
      </w:pPr>
      <w:r w:rsidRPr="00002BA5">
        <w:rPr>
          <w:lang w:val="uk-UA"/>
        </w:rPr>
        <w:t xml:space="preserve">Фінансування підприємства </w:t>
      </w:r>
      <w:r>
        <w:rPr>
          <w:lang w:val="uk-UA"/>
        </w:rPr>
        <w:t xml:space="preserve">відбувалося </w:t>
      </w:r>
      <w:r w:rsidRPr="00002BA5">
        <w:rPr>
          <w:lang w:val="uk-UA"/>
        </w:rPr>
        <w:t>за рахунок місцевого бюджету.</w:t>
      </w:r>
    </w:p>
    <w:p w14:paraId="15C0C6FE" w14:textId="77777777" w:rsidR="00245017" w:rsidRDefault="00245017" w:rsidP="0015690E">
      <w:pPr>
        <w:pStyle w:val="Style40"/>
        <w:widowControl/>
        <w:tabs>
          <w:tab w:val="left" w:pos="0"/>
          <w:tab w:val="left" w:pos="567"/>
        </w:tabs>
        <w:spacing w:line="240" w:lineRule="auto"/>
        <w:ind w:firstLine="709"/>
        <w:rPr>
          <w:bCs/>
        </w:rPr>
      </w:pPr>
      <w:r w:rsidRPr="00002BA5">
        <w:rPr>
          <w:bCs/>
        </w:rPr>
        <w:t xml:space="preserve">Доходи </w:t>
      </w:r>
      <w:r w:rsidR="007046B4">
        <w:rPr>
          <w:bCs/>
        </w:rPr>
        <w:t>П</w:t>
      </w:r>
      <w:r w:rsidRPr="00002BA5">
        <w:t>КП «</w:t>
      </w:r>
      <w:r w:rsidRPr="00002BA5">
        <w:rPr>
          <w:caps/>
        </w:rPr>
        <w:t>Муніципальна варта</w:t>
      </w:r>
      <w:r w:rsidRPr="00002BA5">
        <w:t>»</w:t>
      </w:r>
      <w:r>
        <w:t xml:space="preserve"> у</w:t>
      </w:r>
      <w:r w:rsidRPr="00002BA5">
        <w:rPr>
          <w:bCs/>
        </w:rPr>
        <w:t xml:space="preserve"> 202</w:t>
      </w:r>
      <w:r w:rsidR="00EB63C4">
        <w:rPr>
          <w:bCs/>
        </w:rPr>
        <w:t>5</w:t>
      </w:r>
      <w:r w:rsidRPr="00002BA5">
        <w:rPr>
          <w:bCs/>
        </w:rPr>
        <w:t xml:space="preserve"> році склали: </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2"/>
        <w:gridCol w:w="1701"/>
        <w:gridCol w:w="1701"/>
        <w:gridCol w:w="1559"/>
      </w:tblGrid>
      <w:tr w:rsidR="009C0BAC" w:rsidRPr="00002BA5" w14:paraId="634C698A" w14:textId="77777777" w:rsidTr="009C0BAC">
        <w:trPr>
          <w:jc w:val="center"/>
        </w:trPr>
        <w:tc>
          <w:tcPr>
            <w:tcW w:w="4302" w:type="dxa"/>
            <w:vAlign w:val="center"/>
          </w:tcPr>
          <w:p w14:paraId="1F9EB25A" w14:textId="77777777" w:rsidR="009C0BAC" w:rsidRPr="00002BA5" w:rsidRDefault="009C0BAC" w:rsidP="009C0BAC">
            <w:pPr>
              <w:tabs>
                <w:tab w:val="left" w:pos="567"/>
              </w:tabs>
              <w:jc w:val="center"/>
              <w:rPr>
                <w:bCs/>
                <w:lang w:val="uk-UA"/>
              </w:rPr>
            </w:pPr>
            <w:r w:rsidRPr="00002BA5">
              <w:rPr>
                <w:bCs/>
                <w:lang w:val="uk-UA"/>
              </w:rPr>
              <w:t>Найменування показника</w:t>
            </w:r>
          </w:p>
        </w:tc>
        <w:tc>
          <w:tcPr>
            <w:tcW w:w="1701" w:type="dxa"/>
            <w:vAlign w:val="center"/>
          </w:tcPr>
          <w:p w14:paraId="262CE364" w14:textId="77777777" w:rsidR="009C0BAC" w:rsidRPr="00002BA5" w:rsidRDefault="009C0BAC" w:rsidP="009C0BAC">
            <w:pPr>
              <w:jc w:val="center"/>
              <w:rPr>
                <w:bCs/>
                <w:lang w:val="uk-UA"/>
              </w:rPr>
            </w:pPr>
            <w:r w:rsidRPr="00002BA5">
              <w:rPr>
                <w:bCs/>
                <w:lang w:val="uk-UA"/>
              </w:rPr>
              <w:t>Факт</w:t>
            </w:r>
          </w:p>
          <w:p w14:paraId="231C2BC0" w14:textId="77777777" w:rsidR="009C0BAC" w:rsidRPr="00002BA5" w:rsidRDefault="009C0BAC" w:rsidP="009C0BAC">
            <w:pPr>
              <w:jc w:val="center"/>
              <w:rPr>
                <w:bCs/>
                <w:lang w:val="uk-UA"/>
              </w:rPr>
            </w:pPr>
            <w:r w:rsidRPr="00002BA5">
              <w:rPr>
                <w:bCs/>
                <w:lang w:val="uk-UA"/>
              </w:rPr>
              <w:t>за 202</w:t>
            </w:r>
            <w:r>
              <w:rPr>
                <w:bCs/>
                <w:lang w:val="uk-UA"/>
              </w:rPr>
              <w:t>4</w:t>
            </w:r>
            <w:r w:rsidRPr="00002BA5">
              <w:rPr>
                <w:bCs/>
                <w:lang w:val="uk-UA"/>
              </w:rPr>
              <w:t xml:space="preserve"> рік, тис. грн.</w:t>
            </w:r>
          </w:p>
        </w:tc>
        <w:tc>
          <w:tcPr>
            <w:tcW w:w="1701" w:type="dxa"/>
            <w:vAlign w:val="center"/>
          </w:tcPr>
          <w:p w14:paraId="0AC735FA" w14:textId="77777777" w:rsidR="009C0BAC" w:rsidRPr="00A416B4" w:rsidRDefault="009C0BAC" w:rsidP="009C0BAC">
            <w:pPr>
              <w:jc w:val="center"/>
              <w:rPr>
                <w:bCs/>
                <w:lang w:val="uk-UA"/>
              </w:rPr>
            </w:pPr>
            <w:r w:rsidRPr="00A416B4">
              <w:rPr>
                <w:bCs/>
                <w:lang w:val="uk-UA"/>
              </w:rPr>
              <w:t>План</w:t>
            </w:r>
          </w:p>
          <w:p w14:paraId="176E6767" w14:textId="77777777" w:rsidR="009C0BAC" w:rsidRPr="00A416B4" w:rsidRDefault="009C0BAC" w:rsidP="009C0BAC">
            <w:pPr>
              <w:jc w:val="center"/>
              <w:rPr>
                <w:bCs/>
                <w:lang w:val="uk-UA"/>
              </w:rPr>
            </w:pPr>
            <w:r w:rsidRPr="00A416B4">
              <w:rPr>
                <w:bCs/>
                <w:lang w:val="uk-UA"/>
              </w:rPr>
              <w:t>на 202</w:t>
            </w:r>
            <w:r>
              <w:rPr>
                <w:bCs/>
                <w:lang w:val="uk-UA"/>
              </w:rPr>
              <w:t>5</w:t>
            </w:r>
            <w:r w:rsidRPr="00A416B4">
              <w:rPr>
                <w:bCs/>
                <w:lang w:val="uk-UA"/>
              </w:rPr>
              <w:t xml:space="preserve"> р</w:t>
            </w:r>
            <w:r>
              <w:rPr>
                <w:bCs/>
                <w:lang w:val="uk-UA"/>
              </w:rPr>
              <w:t>і</w:t>
            </w:r>
            <w:r w:rsidRPr="00A416B4">
              <w:rPr>
                <w:bCs/>
                <w:lang w:val="uk-UA"/>
              </w:rPr>
              <w:t>к, тис. грн.</w:t>
            </w:r>
          </w:p>
        </w:tc>
        <w:tc>
          <w:tcPr>
            <w:tcW w:w="1559" w:type="dxa"/>
            <w:vAlign w:val="center"/>
          </w:tcPr>
          <w:p w14:paraId="01819B03" w14:textId="77777777" w:rsidR="009C0BAC" w:rsidRPr="00A416B4" w:rsidRDefault="009C0BAC" w:rsidP="009C0BAC">
            <w:pPr>
              <w:jc w:val="center"/>
              <w:rPr>
                <w:bCs/>
                <w:lang w:val="uk-UA"/>
              </w:rPr>
            </w:pPr>
            <w:r w:rsidRPr="00A416B4">
              <w:rPr>
                <w:bCs/>
                <w:lang w:val="uk-UA"/>
              </w:rPr>
              <w:t>Факт</w:t>
            </w:r>
          </w:p>
          <w:p w14:paraId="6424653B" w14:textId="77777777" w:rsidR="009C0BAC" w:rsidRPr="00A416B4" w:rsidRDefault="009C0BAC" w:rsidP="009C0BAC">
            <w:pPr>
              <w:jc w:val="center"/>
              <w:rPr>
                <w:bCs/>
                <w:lang w:val="uk-UA"/>
              </w:rPr>
            </w:pPr>
            <w:r w:rsidRPr="00A416B4">
              <w:rPr>
                <w:bCs/>
                <w:lang w:val="uk-UA"/>
              </w:rPr>
              <w:t>за 202</w:t>
            </w:r>
            <w:r>
              <w:rPr>
                <w:bCs/>
                <w:lang w:val="uk-UA"/>
              </w:rPr>
              <w:t>5</w:t>
            </w:r>
            <w:r w:rsidRPr="00A416B4">
              <w:rPr>
                <w:bCs/>
                <w:lang w:val="uk-UA"/>
              </w:rPr>
              <w:t xml:space="preserve"> р</w:t>
            </w:r>
            <w:r>
              <w:rPr>
                <w:bCs/>
                <w:lang w:val="uk-UA"/>
              </w:rPr>
              <w:t>і</w:t>
            </w:r>
            <w:r w:rsidRPr="00A416B4">
              <w:rPr>
                <w:bCs/>
                <w:lang w:val="uk-UA"/>
              </w:rPr>
              <w:t>к, тис. грн.</w:t>
            </w:r>
          </w:p>
        </w:tc>
      </w:tr>
      <w:tr w:rsidR="009C0BAC" w:rsidRPr="00002BA5" w14:paraId="59B26930" w14:textId="77777777" w:rsidTr="009C0BAC">
        <w:trPr>
          <w:jc w:val="center"/>
        </w:trPr>
        <w:tc>
          <w:tcPr>
            <w:tcW w:w="4302" w:type="dxa"/>
            <w:vAlign w:val="center"/>
          </w:tcPr>
          <w:p w14:paraId="0579C806" w14:textId="77777777" w:rsidR="009C0BAC" w:rsidRPr="00002BA5" w:rsidRDefault="009C0BAC" w:rsidP="009C0BAC">
            <w:pPr>
              <w:tabs>
                <w:tab w:val="left" w:pos="567"/>
              </w:tabs>
              <w:rPr>
                <w:bCs/>
                <w:lang w:val="uk-UA"/>
              </w:rPr>
            </w:pPr>
            <w:r w:rsidRPr="00002BA5">
              <w:rPr>
                <w:bCs/>
                <w:lang w:val="uk-UA"/>
              </w:rPr>
              <w:t xml:space="preserve">Доходи з місцевого бюджету за цільовими програмами, у </w:t>
            </w:r>
            <w:proofErr w:type="spellStart"/>
            <w:r w:rsidRPr="00002BA5">
              <w:rPr>
                <w:bCs/>
                <w:lang w:val="uk-UA"/>
              </w:rPr>
              <w:t>т.ч</w:t>
            </w:r>
            <w:proofErr w:type="spellEnd"/>
            <w:r w:rsidRPr="00002BA5">
              <w:rPr>
                <w:bCs/>
                <w:lang w:val="uk-UA"/>
              </w:rPr>
              <w:t>. – загальний фонд</w:t>
            </w:r>
          </w:p>
        </w:tc>
        <w:tc>
          <w:tcPr>
            <w:tcW w:w="1701" w:type="dxa"/>
            <w:vAlign w:val="center"/>
          </w:tcPr>
          <w:p w14:paraId="2BFB4F72" w14:textId="77777777" w:rsidR="009C0BAC" w:rsidRPr="00B507D0" w:rsidRDefault="009C0BAC" w:rsidP="009C0BAC">
            <w:pPr>
              <w:jc w:val="center"/>
              <w:rPr>
                <w:bCs/>
                <w:lang w:val="uk-UA"/>
              </w:rPr>
            </w:pPr>
            <w:r>
              <w:rPr>
                <w:bCs/>
                <w:lang w:val="uk-UA"/>
              </w:rPr>
              <w:t>17 079,17</w:t>
            </w:r>
          </w:p>
        </w:tc>
        <w:tc>
          <w:tcPr>
            <w:tcW w:w="1701" w:type="dxa"/>
            <w:vAlign w:val="center"/>
          </w:tcPr>
          <w:p w14:paraId="632383E8" w14:textId="77777777" w:rsidR="009C0BAC" w:rsidRPr="00B507D0" w:rsidRDefault="009C0BAC" w:rsidP="009C0BAC">
            <w:pPr>
              <w:jc w:val="center"/>
              <w:rPr>
                <w:bCs/>
                <w:lang w:val="uk-UA"/>
              </w:rPr>
            </w:pPr>
            <w:r>
              <w:rPr>
                <w:bCs/>
                <w:lang w:val="uk-UA"/>
              </w:rPr>
              <w:t>18 043,</w:t>
            </w:r>
            <w:r w:rsidR="00D724CC">
              <w:rPr>
                <w:bCs/>
                <w:lang w:val="uk-UA"/>
              </w:rPr>
              <w:t>35</w:t>
            </w:r>
          </w:p>
        </w:tc>
        <w:tc>
          <w:tcPr>
            <w:tcW w:w="1559" w:type="dxa"/>
            <w:vAlign w:val="center"/>
          </w:tcPr>
          <w:p w14:paraId="64883DA9" w14:textId="77777777" w:rsidR="009C0BAC" w:rsidRPr="00A14998" w:rsidRDefault="009C0BAC" w:rsidP="009C0BAC">
            <w:pPr>
              <w:jc w:val="center"/>
              <w:rPr>
                <w:bCs/>
              </w:rPr>
            </w:pPr>
            <w:r>
              <w:rPr>
                <w:bCs/>
                <w:lang w:val="en-US"/>
              </w:rPr>
              <w:t>17 006,</w:t>
            </w:r>
            <w:r w:rsidR="00D724CC">
              <w:rPr>
                <w:bCs/>
              </w:rPr>
              <w:t>28</w:t>
            </w:r>
          </w:p>
        </w:tc>
      </w:tr>
      <w:tr w:rsidR="009C0BAC" w:rsidRPr="00002BA5" w14:paraId="44A4D9C0" w14:textId="77777777" w:rsidTr="009C0BAC">
        <w:trPr>
          <w:jc w:val="center"/>
        </w:trPr>
        <w:tc>
          <w:tcPr>
            <w:tcW w:w="4302" w:type="dxa"/>
            <w:vAlign w:val="center"/>
          </w:tcPr>
          <w:p w14:paraId="2C7A4CC0" w14:textId="77777777" w:rsidR="009C0BAC" w:rsidRPr="00B507D0" w:rsidRDefault="009C0BAC" w:rsidP="009C0BAC">
            <w:pPr>
              <w:tabs>
                <w:tab w:val="left" w:pos="567"/>
              </w:tabs>
              <w:rPr>
                <w:bCs/>
                <w:lang w:val="uk-UA"/>
              </w:rPr>
            </w:pPr>
            <w:r w:rsidRPr="00B507D0">
              <w:rPr>
                <w:bCs/>
                <w:lang w:val="uk-UA"/>
              </w:rPr>
              <w:t>Спец</w:t>
            </w:r>
            <w:r>
              <w:rPr>
                <w:bCs/>
                <w:lang w:val="uk-UA"/>
              </w:rPr>
              <w:t>іальний</w:t>
            </w:r>
            <w:r w:rsidRPr="00B507D0">
              <w:rPr>
                <w:bCs/>
                <w:lang w:val="uk-UA"/>
              </w:rPr>
              <w:t xml:space="preserve"> фонд (купівля службового автомобіля)</w:t>
            </w:r>
          </w:p>
        </w:tc>
        <w:tc>
          <w:tcPr>
            <w:tcW w:w="1701" w:type="dxa"/>
            <w:vAlign w:val="center"/>
          </w:tcPr>
          <w:p w14:paraId="6ADF3452" w14:textId="77777777" w:rsidR="009C0BAC" w:rsidRPr="00B507D0" w:rsidRDefault="009C0BAC" w:rsidP="009C0BAC">
            <w:pPr>
              <w:jc w:val="center"/>
              <w:rPr>
                <w:bCs/>
                <w:lang w:val="uk-UA"/>
              </w:rPr>
            </w:pPr>
            <w:r w:rsidRPr="00B507D0">
              <w:rPr>
                <w:bCs/>
                <w:lang w:val="uk-UA"/>
              </w:rPr>
              <w:t>900,00</w:t>
            </w:r>
          </w:p>
        </w:tc>
        <w:tc>
          <w:tcPr>
            <w:tcW w:w="1701" w:type="dxa"/>
            <w:vAlign w:val="center"/>
          </w:tcPr>
          <w:p w14:paraId="0FE70E13" w14:textId="77777777" w:rsidR="009C0BAC" w:rsidRPr="00B507D0" w:rsidRDefault="009C0BAC" w:rsidP="009C0BAC">
            <w:pPr>
              <w:jc w:val="center"/>
              <w:rPr>
                <w:bCs/>
                <w:lang w:val="uk-UA"/>
              </w:rPr>
            </w:pPr>
          </w:p>
        </w:tc>
        <w:tc>
          <w:tcPr>
            <w:tcW w:w="1559" w:type="dxa"/>
            <w:vAlign w:val="center"/>
          </w:tcPr>
          <w:p w14:paraId="2E13B21D" w14:textId="77777777" w:rsidR="009C0BAC" w:rsidRPr="00B507D0" w:rsidRDefault="009C0BAC" w:rsidP="009C0BAC">
            <w:pPr>
              <w:jc w:val="center"/>
              <w:rPr>
                <w:bCs/>
                <w:lang w:val="uk-UA"/>
              </w:rPr>
            </w:pPr>
          </w:p>
        </w:tc>
      </w:tr>
      <w:tr w:rsidR="009C0BAC" w:rsidRPr="00002BA5" w14:paraId="4289CC74" w14:textId="77777777" w:rsidTr="009C0BAC">
        <w:trPr>
          <w:trHeight w:val="401"/>
          <w:jc w:val="center"/>
        </w:trPr>
        <w:tc>
          <w:tcPr>
            <w:tcW w:w="4302" w:type="dxa"/>
            <w:vAlign w:val="center"/>
          </w:tcPr>
          <w:p w14:paraId="03428514" w14:textId="77777777" w:rsidR="009C0BAC" w:rsidRPr="00002BA5" w:rsidRDefault="009C0BAC" w:rsidP="009C0BAC">
            <w:pPr>
              <w:tabs>
                <w:tab w:val="left" w:pos="567"/>
              </w:tabs>
              <w:jc w:val="both"/>
              <w:rPr>
                <w:b/>
                <w:bCs/>
                <w:lang w:val="uk-UA"/>
              </w:rPr>
            </w:pPr>
            <w:r w:rsidRPr="00002BA5">
              <w:rPr>
                <w:b/>
                <w:bCs/>
                <w:lang w:val="uk-UA"/>
              </w:rPr>
              <w:t>Усього доходи:</w:t>
            </w:r>
          </w:p>
        </w:tc>
        <w:tc>
          <w:tcPr>
            <w:tcW w:w="1701" w:type="dxa"/>
            <w:vAlign w:val="center"/>
          </w:tcPr>
          <w:p w14:paraId="29F7FA14" w14:textId="77777777" w:rsidR="009C0BAC" w:rsidRPr="008D6940" w:rsidRDefault="009C0BAC" w:rsidP="009C0BAC">
            <w:pPr>
              <w:jc w:val="center"/>
              <w:rPr>
                <w:b/>
                <w:bCs/>
                <w:lang w:val="uk-UA"/>
              </w:rPr>
            </w:pPr>
            <w:r>
              <w:rPr>
                <w:b/>
                <w:bCs/>
                <w:lang w:val="uk-UA"/>
              </w:rPr>
              <w:t>17 979,17</w:t>
            </w:r>
          </w:p>
        </w:tc>
        <w:tc>
          <w:tcPr>
            <w:tcW w:w="1701" w:type="dxa"/>
            <w:vAlign w:val="center"/>
          </w:tcPr>
          <w:p w14:paraId="29419262" w14:textId="77777777" w:rsidR="009C0BAC" w:rsidRPr="00850861" w:rsidRDefault="009C0BAC" w:rsidP="009C0BAC">
            <w:pPr>
              <w:jc w:val="center"/>
              <w:rPr>
                <w:b/>
                <w:bCs/>
                <w:lang w:val="uk-UA"/>
              </w:rPr>
            </w:pPr>
            <w:r>
              <w:rPr>
                <w:b/>
                <w:bCs/>
                <w:lang w:val="uk-UA"/>
              </w:rPr>
              <w:t>18 043,</w:t>
            </w:r>
            <w:r w:rsidR="00D724CC">
              <w:rPr>
                <w:b/>
                <w:bCs/>
                <w:lang w:val="uk-UA"/>
              </w:rPr>
              <w:t>35</w:t>
            </w:r>
          </w:p>
        </w:tc>
        <w:tc>
          <w:tcPr>
            <w:tcW w:w="1559" w:type="dxa"/>
            <w:vAlign w:val="center"/>
          </w:tcPr>
          <w:p w14:paraId="53997E29" w14:textId="77777777" w:rsidR="009C0BAC" w:rsidRPr="00D724CC" w:rsidRDefault="009C0BAC" w:rsidP="00D724CC">
            <w:pPr>
              <w:jc w:val="center"/>
              <w:rPr>
                <w:b/>
                <w:bCs/>
              </w:rPr>
            </w:pPr>
            <w:r w:rsidRPr="005C2DCA">
              <w:rPr>
                <w:b/>
                <w:bCs/>
                <w:lang w:val="en-US"/>
              </w:rPr>
              <w:t>17 006,</w:t>
            </w:r>
            <w:r w:rsidR="00D724CC">
              <w:rPr>
                <w:b/>
                <w:bCs/>
              </w:rPr>
              <w:t>28</w:t>
            </w:r>
          </w:p>
        </w:tc>
      </w:tr>
    </w:tbl>
    <w:p w14:paraId="3B7544A6" w14:textId="77777777" w:rsidR="00245017" w:rsidRDefault="00245017" w:rsidP="00245017">
      <w:pPr>
        <w:tabs>
          <w:tab w:val="left" w:pos="1890"/>
        </w:tabs>
        <w:ind w:firstLine="709"/>
        <w:jc w:val="both"/>
        <w:rPr>
          <w:bCs/>
        </w:rPr>
      </w:pPr>
      <w:r w:rsidRPr="00A51CF1">
        <w:rPr>
          <w:bCs/>
          <w:lang w:val="uk-UA"/>
        </w:rPr>
        <w:t>Витрати</w:t>
      </w:r>
      <w:r w:rsidRPr="00002BA5">
        <w:rPr>
          <w:bCs/>
        </w:rPr>
        <w:t xml:space="preserve"> </w:t>
      </w:r>
      <w:r w:rsidR="00592FA4">
        <w:rPr>
          <w:bCs/>
          <w:lang w:val="uk-UA"/>
        </w:rPr>
        <w:t>П</w:t>
      </w:r>
      <w:r w:rsidRPr="00002BA5">
        <w:t>КП «</w:t>
      </w:r>
      <w:r w:rsidRPr="00002BA5">
        <w:rPr>
          <w:caps/>
        </w:rPr>
        <w:t>Муніципальна варта</w:t>
      </w:r>
      <w:r w:rsidRPr="00002BA5">
        <w:t>»</w:t>
      </w:r>
      <w:r w:rsidRPr="00002BA5">
        <w:rPr>
          <w:bCs/>
        </w:rPr>
        <w:t xml:space="preserve"> в 202</w:t>
      </w:r>
      <w:r w:rsidR="000B571B">
        <w:rPr>
          <w:bCs/>
          <w:lang w:val="uk-UA"/>
        </w:rPr>
        <w:t>4</w:t>
      </w:r>
      <w:r w:rsidRPr="00002BA5">
        <w:rPr>
          <w:bCs/>
        </w:rPr>
        <w:t xml:space="preserve"> </w:t>
      </w:r>
      <w:r w:rsidRPr="00A51CF1">
        <w:rPr>
          <w:bCs/>
          <w:lang w:val="uk-UA"/>
        </w:rPr>
        <w:t>році</w:t>
      </w:r>
      <w:r w:rsidRPr="00002BA5">
        <w:rPr>
          <w:bCs/>
        </w:rPr>
        <w:t xml:space="preserve"> </w:t>
      </w:r>
      <w:r w:rsidRPr="00A51CF1">
        <w:rPr>
          <w:bCs/>
          <w:lang w:val="uk-UA"/>
        </w:rPr>
        <w:t>склали</w:t>
      </w:r>
      <w:r w:rsidRPr="00002BA5">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1701"/>
        <w:gridCol w:w="1559"/>
        <w:gridCol w:w="1614"/>
      </w:tblGrid>
      <w:tr w:rsidR="00D91F9E" w:rsidRPr="00002BA5" w14:paraId="42B64971" w14:textId="77777777" w:rsidTr="0015690E">
        <w:trPr>
          <w:jc w:val="center"/>
        </w:trPr>
        <w:tc>
          <w:tcPr>
            <w:tcW w:w="4311" w:type="dxa"/>
            <w:vAlign w:val="center"/>
          </w:tcPr>
          <w:p w14:paraId="1CD76B39" w14:textId="77777777" w:rsidR="00D91F9E" w:rsidRPr="00002BA5" w:rsidRDefault="00D91F9E" w:rsidP="00D91F9E">
            <w:pPr>
              <w:tabs>
                <w:tab w:val="left" w:pos="567"/>
              </w:tabs>
              <w:jc w:val="center"/>
              <w:rPr>
                <w:bCs/>
                <w:lang w:val="uk-UA"/>
              </w:rPr>
            </w:pPr>
            <w:r w:rsidRPr="00002BA5">
              <w:rPr>
                <w:bCs/>
                <w:lang w:val="uk-UA"/>
              </w:rPr>
              <w:t>Найменування показника</w:t>
            </w:r>
          </w:p>
        </w:tc>
        <w:tc>
          <w:tcPr>
            <w:tcW w:w="1701" w:type="dxa"/>
            <w:vAlign w:val="center"/>
          </w:tcPr>
          <w:p w14:paraId="0F393829" w14:textId="77777777" w:rsidR="00D91F9E" w:rsidRPr="00A416B4" w:rsidRDefault="00D91F9E" w:rsidP="00D91F9E">
            <w:pPr>
              <w:jc w:val="center"/>
              <w:rPr>
                <w:bCs/>
                <w:lang w:val="uk-UA"/>
              </w:rPr>
            </w:pPr>
            <w:r w:rsidRPr="00A416B4">
              <w:rPr>
                <w:bCs/>
                <w:lang w:val="uk-UA"/>
              </w:rPr>
              <w:t xml:space="preserve">Факт </w:t>
            </w:r>
          </w:p>
          <w:p w14:paraId="212C3731" w14:textId="77777777" w:rsidR="00D91F9E" w:rsidRPr="00A416B4" w:rsidRDefault="00D91F9E" w:rsidP="00D91F9E">
            <w:pPr>
              <w:jc w:val="center"/>
              <w:rPr>
                <w:bCs/>
                <w:lang w:val="uk-UA"/>
              </w:rPr>
            </w:pPr>
            <w:r w:rsidRPr="00A416B4">
              <w:rPr>
                <w:bCs/>
                <w:lang w:val="uk-UA"/>
              </w:rPr>
              <w:t>за 202</w:t>
            </w:r>
            <w:r>
              <w:rPr>
                <w:bCs/>
                <w:lang w:val="uk-UA"/>
              </w:rPr>
              <w:t>4</w:t>
            </w:r>
            <w:r w:rsidRPr="00A416B4">
              <w:rPr>
                <w:bCs/>
                <w:lang w:val="uk-UA"/>
              </w:rPr>
              <w:t xml:space="preserve"> р</w:t>
            </w:r>
            <w:r>
              <w:rPr>
                <w:bCs/>
                <w:lang w:val="uk-UA"/>
              </w:rPr>
              <w:t>і</w:t>
            </w:r>
            <w:r w:rsidRPr="00A416B4">
              <w:rPr>
                <w:bCs/>
                <w:lang w:val="uk-UA"/>
              </w:rPr>
              <w:t>к, тис. грн.</w:t>
            </w:r>
          </w:p>
        </w:tc>
        <w:tc>
          <w:tcPr>
            <w:tcW w:w="1559" w:type="dxa"/>
            <w:vAlign w:val="center"/>
          </w:tcPr>
          <w:p w14:paraId="384E126A" w14:textId="77777777" w:rsidR="00D91F9E" w:rsidRPr="00A416B4" w:rsidRDefault="00D91F9E" w:rsidP="00D91F9E">
            <w:pPr>
              <w:jc w:val="center"/>
              <w:rPr>
                <w:bCs/>
                <w:lang w:val="uk-UA"/>
              </w:rPr>
            </w:pPr>
            <w:r w:rsidRPr="00A416B4">
              <w:rPr>
                <w:bCs/>
                <w:lang w:val="uk-UA"/>
              </w:rPr>
              <w:t>План</w:t>
            </w:r>
          </w:p>
          <w:p w14:paraId="26254E84" w14:textId="77777777" w:rsidR="00D91F9E" w:rsidRPr="00A416B4" w:rsidRDefault="00D91F9E" w:rsidP="00D91F9E">
            <w:pPr>
              <w:jc w:val="center"/>
              <w:rPr>
                <w:bCs/>
                <w:lang w:val="uk-UA"/>
              </w:rPr>
            </w:pPr>
            <w:r w:rsidRPr="00A416B4">
              <w:rPr>
                <w:bCs/>
                <w:lang w:val="uk-UA"/>
              </w:rPr>
              <w:t>на 202</w:t>
            </w:r>
            <w:r>
              <w:rPr>
                <w:bCs/>
                <w:lang w:val="uk-UA"/>
              </w:rPr>
              <w:t>5</w:t>
            </w:r>
            <w:r w:rsidRPr="00A416B4">
              <w:rPr>
                <w:bCs/>
                <w:lang w:val="uk-UA"/>
              </w:rPr>
              <w:t xml:space="preserve"> р</w:t>
            </w:r>
            <w:r>
              <w:rPr>
                <w:bCs/>
                <w:lang w:val="uk-UA"/>
              </w:rPr>
              <w:t>і</w:t>
            </w:r>
            <w:r w:rsidRPr="00A416B4">
              <w:rPr>
                <w:bCs/>
                <w:lang w:val="uk-UA"/>
              </w:rPr>
              <w:t>к, тис. грн.</w:t>
            </w:r>
          </w:p>
        </w:tc>
        <w:tc>
          <w:tcPr>
            <w:tcW w:w="1614" w:type="dxa"/>
            <w:vAlign w:val="center"/>
          </w:tcPr>
          <w:p w14:paraId="0041E7E9" w14:textId="77777777" w:rsidR="00D91F9E" w:rsidRPr="00A416B4" w:rsidRDefault="00D91F9E" w:rsidP="00D91F9E">
            <w:pPr>
              <w:jc w:val="center"/>
              <w:rPr>
                <w:bCs/>
                <w:lang w:val="uk-UA"/>
              </w:rPr>
            </w:pPr>
            <w:r w:rsidRPr="00A416B4">
              <w:rPr>
                <w:bCs/>
                <w:lang w:val="uk-UA"/>
              </w:rPr>
              <w:t>Факт</w:t>
            </w:r>
          </w:p>
          <w:p w14:paraId="7B6A93D5" w14:textId="77777777" w:rsidR="00D91F9E" w:rsidRPr="00A416B4" w:rsidRDefault="00D91F9E" w:rsidP="00D91F9E">
            <w:pPr>
              <w:ind w:left="-108"/>
              <w:jc w:val="center"/>
              <w:rPr>
                <w:bCs/>
                <w:lang w:val="uk-UA"/>
              </w:rPr>
            </w:pPr>
            <w:r w:rsidRPr="00A416B4">
              <w:rPr>
                <w:bCs/>
                <w:lang w:val="uk-UA"/>
              </w:rPr>
              <w:t>за 202</w:t>
            </w:r>
            <w:r>
              <w:rPr>
                <w:bCs/>
                <w:lang w:val="uk-UA"/>
              </w:rPr>
              <w:t>5</w:t>
            </w:r>
            <w:r w:rsidRPr="00A416B4">
              <w:rPr>
                <w:bCs/>
                <w:lang w:val="uk-UA"/>
              </w:rPr>
              <w:t xml:space="preserve"> р</w:t>
            </w:r>
            <w:r>
              <w:rPr>
                <w:bCs/>
                <w:lang w:val="uk-UA"/>
              </w:rPr>
              <w:t>і</w:t>
            </w:r>
            <w:r w:rsidRPr="00A416B4">
              <w:rPr>
                <w:bCs/>
                <w:lang w:val="uk-UA"/>
              </w:rPr>
              <w:t>к, тис. грн.</w:t>
            </w:r>
          </w:p>
        </w:tc>
      </w:tr>
      <w:tr w:rsidR="00D724CC" w:rsidRPr="00002BA5" w14:paraId="79985093" w14:textId="77777777" w:rsidTr="0015690E">
        <w:trPr>
          <w:jc w:val="center"/>
        </w:trPr>
        <w:tc>
          <w:tcPr>
            <w:tcW w:w="4311" w:type="dxa"/>
            <w:vAlign w:val="center"/>
          </w:tcPr>
          <w:p w14:paraId="662C4E0A" w14:textId="77777777" w:rsidR="00D724CC" w:rsidRPr="000B571B" w:rsidRDefault="00D724CC" w:rsidP="00592FA4">
            <w:pPr>
              <w:tabs>
                <w:tab w:val="left" w:pos="567"/>
              </w:tabs>
              <w:rPr>
                <w:bCs/>
                <w:lang w:val="uk-UA"/>
              </w:rPr>
            </w:pPr>
            <w:r w:rsidRPr="00002BA5">
              <w:rPr>
                <w:bCs/>
                <w:lang w:val="uk-UA"/>
              </w:rPr>
              <w:t xml:space="preserve">Витрати за </w:t>
            </w:r>
            <w:r w:rsidRPr="00A51CF1">
              <w:rPr>
                <w:bCs/>
                <w:lang w:val="uk-UA"/>
              </w:rPr>
              <w:t>Програм</w:t>
            </w:r>
            <w:r w:rsidRPr="00002BA5">
              <w:rPr>
                <w:bCs/>
                <w:lang w:val="uk-UA"/>
              </w:rPr>
              <w:t>ою</w:t>
            </w:r>
            <w:r>
              <w:rPr>
                <w:bCs/>
                <w:lang w:val="uk-UA"/>
              </w:rPr>
              <w:t xml:space="preserve"> </w:t>
            </w:r>
            <w:r w:rsidRPr="00A51CF1">
              <w:rPr>
                <w:bCs/>
                <w:lang w:val="uk-UA"/>
              </w:rPr>
              <w:t>забезпечення</w:t>
            </w:r>
            <w:r>
              <w:rPr>
                <w:bCs/>
                <w:lang w:val="uk-UA"/>
              </w:rPr>
              <w:t xml:space="preserve"> </w:t>
            </w:r>
            <w:r w:rsidRPr="00A51CF1">
              <w:rPr>
                <w:bCs/>
                <w:lang w:val="uk-UA"/>
              </w:rPr>
              <w:t>діяльності</w:t>
            </w:r>
            <w:r>
              <w:rPr>
                <w:bCs/>
                <w:lang w:val="uk-UA"/>
              </w:rPr>
              <w:t xml:space="preserve"> </w:t>
            </w:r>
            <w:r w:rsidR="00592FA4">
              <w:rPr>
                <w:bCs/>
                <w:caps/>
                <w:lang w:val="uk-UA"/>
              </w:rPr>
              <w:t>ПІВДЕННІВСЬКОГО</w:t>
            </w:r>
            <w:r w:rsidRPr="00002BA5">
              <w:rPr>
                <w:bCs/>
                <w:caps/>
              </w:rPr>
              <w:t xml:space="preserve"> комунального підприємства «Муніципальна варта»</w:t>
            </w:r>
            <w:r w:rsidRPr="00002BA5">
              <w:rPr>
                <w:bCs/>
              </w:rPr>
              <w:t xml:space="preserve"> на 202</w:t>
            </w:r>
            <w:r w:rsidR="00592FA4">
              <w:rPr>
                <w:bCs/>
                <w:lang w:val="uk-UA"/>
              </w:rPr>
              <w:t>5</w:t>
            </w:r>
            <w:r w:rsidR="00592FA4">
              <w:rPr>
                <w:bCs/>
              </w:rPr>
              <w:t>-2027</w:t>
            </w:r>
            <w:r w:rsidRPr="00002BA5">
              <w:rPr>
                <w:bCs/>
              </w:rPr>
              <w:t xml:space="preserve"> роки</w:t>
            </w:r>
            <w:r>
              <w:rPr>
                <w:bCs/>
                <w:lang w:val="uk-UA"/>
              </w:rPr>
              <w:t xml:space="preserve">, </w:t>
            </w:r>
            <w:r w:rsidRPr="00196FF4">
              <w:rPr>
                <w:bCs/>
                <w:lang w:val="uk-UA"/>
              </w:rPr>
              <w:t>загальний фонд</w:t>
            </w:r>
          </w:p>
        </w:tc>
        <w:tc>
          <w:tcPr>
            <w:tcW w:w="1701" w:type="dxa"/>
            <w:vAlign w:val="center"/>
          </w:tcPr>
          <w:p w14:paraId="4CBAB53E" w14:textId="77777777" w:rsidR="00D724CC" w:rsidRPr="00B507D0" w:rsidRDefault="00D724CC" w:rsidP="00D724CC">
            <w:pPr>
              <w:jc w:val="center"/>
              <w:rPr>
                <w:bCs/>
                <w:lang w:val="uk-UA"/>
              </w:rPr>
            </w:pPr>
            <w:r>
              <w:rPr>
                <w:bCs/>
                <w:lang w:val="uk-UA"/>
              </w:rPr>
              <w:t>17 079,17</w:t>
            </w:r>
          </w:p>
        </w:tc>
        <w:tc>
          <w:tcPr>
            <w:tcW w:w="1559" w:type="dxa"/>
            <w:vAlign w:val="center"/>
          </w:tcPr>
          <w:p w14:paraId="31C7DCAC" w14:textId="77777777" w:rsidR="00D724CC" w:rsidRPr="00B507D0" w:rsidRDefault="00D724CC" w:rsidP="00D724CC">
            <w:pPr>
              <w:jc w:val="center"/>
              <w:rPr>
                <w:bCs/>
                <w:lang w:val="uk-UA"/>
              </w:rPr>
            </w:pPr>
            <w:r>
              <w:rPr>
                <w:bCs/>
                <w:lang w:val="uk-UA"/>
              </w:rPr>
              <w:t>18 043,35</w:t>
            </w:r>
          </w:p>
        </w:tc>
        <w:tc>
          <w:tcPr>
            <w:tcW w:w="1614" w:type="dxa"/>
            <w:vAlign w:val="center"/>
          </w:tcPr>
          <w:p w14:paraId="5B698175" w14:textId="77777777" w:rsidR="00D724CC" w:rsidRPr="00A14998" w:rsidRDefault="00D724CC" w:rsidP="00D724CC">
            <w:pPr>
              <w:jc w:val="center"/>
              <w:rPr>
                <w:bCs/>
              </w:rPr>
            </w:pPr>
            <w:r>
              <w:rPr>
                <w:bCs/>
                <w:lang w:val="en-US"/>
              </w:rPr>
              <w:t>17 006,</w:t>
            </w:r>
            <w:r>
              <w:rPr>
                <w:bCs/>
              </w:rPr>
              <w:t>28</w:t>
            </w:r>
          </w:p>
        </w:tc>
      </w:tr>
      <w:tr w:rsidR="00D724CC" w:rsidRPr="00002BA5" w14:paraId="2F835608" w14:textId="77777777" w:rsidTr="0015690E">
        <w:trPr>
          <w:jc w:val="center"/>
        </w:trPr>
        <w:tc>
          <w:tcPr>
            <w:tcW w:w="4311" w:type="dxa"/>
            <w:vAlign w:val="center"/>
          </w:tcPr>
          <w:p w14:paraId="635806E5" w14:textId="77777777" w:rsidR="00D724CC" w:rsidRPr="00B507D0" w:rsidRDefault="00D724CC" w:rsidP="00D724CC">
            <w:pPr>
              <w:tabs>
                <w:tab w:val="left" w:pos="567"/>
              </w:tabs>
              <w:rPr>
                <w:bCs/>
                <w:lang w:val="uk-UA"/>
              </w:rPr>
            </w:pPr>
            <w:r w:rsidRPr="00B507D0">
              <w:rPr>
                <w:bCs/>
                <w:lang w:val="uk-UA"/>
              </w:rPr>
              <w:t>Спец</w:t>
            </w:r>
            <w:r>
              <w:rPr>
                <w:bCs/>
                <w:lang w:val="uk-UA"/>
              </w:rPr>
              <w:t>іальний</w:t>
            </w:r>
            <w:r w:rsidRPr="00B507D0">
              <w:rPr>
                <w:bCs/>
                <w:lang w:val="uk-UA"/>
              </w:rPr>
              <w:t xml:space="preserve"> фонд (купівля службового автомобіля)</w:t>
            </w:r>
          </w:p>
        </w:tc>
        <w:tc>
          <w:tcPr>
            <w:tcW w:w="1701" w:type="dxa"/>
            <w:vAlign w:val="center"/>
          </w:tcPr>
          <w:p w14:paraId="430D63D2" w14:textId="77777777" w:rsidR="00D724CC" w:rsidRPr="00B507D0" w:rsidRDefault="00D724CC" w:rsidP="00D724CC">
            <w:pPr>
              <w:jc w:val="center"/>
              <w:rPr>
                <w:bCs/>
                <w:lang w:val="uk-UA"/>
              </w:rPr>
            </w:pPr>
            <w:r w:rsidRPr="00B507D0">
              <w:rPr>
                <w:bCs/>
                <w:lang w:val="uk-UA"/>
              </w:rPr>
              <w:t>900,00</w:t>
            </w:r>
          </w:p>
        </w:tc>
        <w:tc>
          <w:tcPr>
            <w:tcW w:w="1559" w:type="dxa"/>
            <w:vAlign w:val="center"/>
          </w:tcPr>
          <w:p w14:paraId="73BB46F4" w14:textId="77777777" w:rsidR="00D724CC" w:rsidRPr="00B507D0" w:rsidRDefault="00D724CC" w:rsidP="00D724CC">
            <w:pPr>
              <w:jc w:val="center"/>
              <w:rPr>
                <w:bCs/>
                <w:lang w:val="uk-UA"/>
              </w:rPr>
            </w:pPr>
          </w:p>
        </w:tc>
        <w:tc>
          <w:tcPr>
            <w:tcW w:w="1614" w:type="dxa"/>
            <w:vAlign w:val="center"/>
          </w:tcPr>
          <w:p w14:paraId="729DEC68" w14:textId="77777777" w:rsidR="00D724CC" w:rsidRPr="00B507D0" w:rsidRDefault="00D724CC" w:rsidP="00D724CC">
            <w:pPr>
              <w:jc w:val="center"/>
              <w:rPr>
                <w:bCs/>
                <w:lang w:val="uk-UA"/>
              </w:rPr>
            </w:pPr>
          </w:p>
        </w:tc>
      </w:tr>
      <w:tr w:rsidR="00D724CC" w:rsidRPr="00002BA5" w14:paraId="4BA1BF7D" w14:textId="77777777" w:rsidTr="0015690E">
        <w:trPr>
          <w:jc w:val="center"/>
        </w:trPr>
        <w:tc>
          <w:tcPr>
            <w:tcW w:w="4311" w:type="dxa"/>
            <w:vAlign w:val="center"/>
          </w:tcPr>
          <w:p w14:paraId="5C883B4F" w14:textId="77777777" w:rsidR="00D724CC" w:rsidRPr="00002BA5" w:rsidRDefault="00D724CC" w:rsidP="00D724CC">
            <w:pPr>
              <w:tabs>
                <w:tab w:val="left" w:pos="567"/>
              </w:tabs>
              <w:jc w:val="both"/>
              <w:rPr>
                <w:bCs/>
                <w:lang w:val="uk-UA"/>
              </w:rPr>
            </w:pPr>
            <w:r w:rsidRPr="00002BA5">
              <w:rPr>
                <w:b/>
                <w:bCs/>
                <w:lang w:val="uk-UA"/>
              </w:rPr>
              <w:t>Усього витрати</w:t>
            </w:r>
            <w:r w:rsidRPr="00002BA5">
              <w:rPr>
                <w:bCs/>
                <w:lang w:val="uk-UA"/>
              </w:rPr>
              <w:t>:</w:t>
            </w:r>
          </w:p>
        </w:tc>
        <w:tc>
          <w:tcPr>
            <w:tcW w:w="1701" w:type="dxa"/>
            <w:vAlign w:val="center"/>
          </w:tcPr>
          <w:p w14:paraId="71582DB2" w14:textId="77777777" w:rsidR="00D724CC" w:rsidRPr="008D6940" w:rsidRDefault="00D724CC" w:rsidP="00D724CC">
            <w:pPr>
              <w:jc w:val="center"/>
              <w:rPr>
                <w:b/>
                <w:bCs/>
                <w:lang w:val="uk-UA"/>
              </w:rPr>
            </w:pPr>
            <w:r>
              <w:rPr>
                <w:b/>
                <w:bCs/>
                <w:lang w:val="uk-UA"/>
              </w:rPr>
              <w:t>17 979,17</w:t>
            </w:r>
          </w:p>
        </w:tc>
        <w:tc>
          <w:tcPr>
            <w:tcW w:w="1559" w:type="dxa"/>
            <w:vAlign w:val="center"/>
          </w:tcPr>
          <w:p w14:paraId="5EDE0A5C" w14:textId="77777777" w:rsidR="00D724CC" w:rsidRPr="00850861" w:rsidRDefault="00D724CC" w:rsidP="00D724CC">
            <w:pPr>
              <w:jc w:val="center"/>
              <w:rPr>
                <w:b/>
                <w:bCs/>
                <w:lang w:val="uk-UA"/>
              </w:rPr>
            </w:pPr>
            <w:r>
              <w:rPr>
                <w:b/>
                <w:bCs/>
                <w:lang w:val="uk-UA"/>
              </w:rPr>
              <w:t>18 043,35</w:t>
            </w:r>
          </w:p>
        </w:tc>
        <w:tc>
          <w:tcPr>
            <w:tcW w:w="1614" w:type="dxa"/>
            <w:vAlign w:val="center"/>
          </w:tcPr>
          <w:p w14:paraId="07405FA4" w14:textId="77777777" w:rsidR="00D724CC" w:rsidRPr="00D724CC" w:rsidRDefault="00D724CC" w:rsidP="00D724CC">
            <w:pPr>
              <w:jc w:val="center"/>
              <w:rPr>
                <w:b/>
                <w:bCs/>
              </w:rPr>
            </w:pPr>
            <w:r w:rsidRPr="005C2DCA">
              <w:rPr>
                <w:b/>
                <w:bCs/>
                <w:lang w:val="en-US"/>
              </w:rPr>
              <w:t>17 006,</w:t>
            </w:r>
            <w:r>
              <w:rPr>
                <w:b/>
                <w:bCs/>
              </w:rPr>
              <w:t>28</w:t>
            </w:r>
          </w:p>
        </w:tc>
      </w:tr>
    </w:tbl>
    <w:p w14:paraId="173BFEFF" w14:textId="77777777" w:rsidR="00245017" w:rsidRPr="00002BA5" w:rsidRDefault="00245017" w:rsidP="00245017">
      <w:pPr>
        <w:pStyle w:val="Style40"/>
        <w:widowControl/>
        <w:numPr>
          <w:ilvl w:val="0"/>
          <w:numId w:val="36"/>
        </w:numPr>
        <w:tabs>
          <w:tab w:val="left" w:pos="0"/>
          <w:tab w:val="left" w:pos="567"/>
          <w:tab w:val="left" w:pos="993"/>
        </w:tabs>
        <w:spacing w:line="240" w:lineRule="auto"/>
        <w:ind w:left="0" w:firstLine="709"/>
        <w:rPr>
          <w:bCs/>
        </w:rPr>
      </w:pPr>
      <w:r w:rsidRPr="00002BA5">
        <w:rPr>
          <w:bCs/>
        </w:rPr>
        <w:lastRenderedPageBreak/>
        <w:t xml:space="preserve">Витрати за Програмою забезпечення діяльності </w:t>
      </w:r>
      <w:r w:rsidR="00CB06D3">
        <w:rPr>
          <w:bCs/>
          <w:caps/>
        </w:rPr>
        <w:t>ПІВДЕННІВСЬКОГО</w:t>
      </w:r>
      <w:r w:rsidRPr="00002BA5">
        <w:rPr>
          <w:bCs/>
          <w:caps/>
        </w:rPr>
        <w:t xml:space="preserve"> комунального підприємства «Муніципальна варта»</w:t>
      </w:r>
      <w:r w:rsidRPr="00002BA5">
        <w:rPr>
          <w:bCs/>
        </w:rPr>
        <w:t xml:space="preserve"> на 202</w:t>
      </w:r>
      <w:r w:rsidR="00CB06D3">
        <w:rPr>
          <w:bCs/>
        </w:rPr>
        <w:t>5</w:t>
      </w:r>
      <w:r w:rsidRPr="00002BA5">
        <w:rPr>
          <w:bCs/>
        </w:rPr>
        <w:t>-202</w:t>
      </w:r>
      <w:r w:rsidR="00CB06D3">
        <w:rPr>
          <w:bCs/>
        </w:rPr>
        <w:t>7</w:t>
      </w:r>
      <w:r w:rsidRPr="00002BA5">
        <w:rPr>
          <w:bCs/>
        </w:rPr>
        <w:t xml:space="preserve"> роки</w:t>
      </w:r>
      <w:r w:rsidR="00287F79">
        <w:rPr>
          <w:bCs/>
          <w:lang w:val="ru-RU"/>
        </w:rPr>
        <w:t>,</w:t>
      </w:r>
      <w:r w:rsidR="00287F79" w:rsidRPr="00287F79">
        <w:rPr>
          <w:bCs/>
          <w:lang w:val="ru-RU"/>
        </w:rPr>
        <w:t xml:space="preserve"> </w:t>
      </w:r>
      <w:r w:rsidR="00287F79">
        <w:rPr>
          <w:bCs/>
          <w:lang w:val="ru-RU"/>
        </w:rPr>
        <w:t>з</w:t>
      </w:r>
      <w:proofErr w:type="spellStart"/>
      <w:r w:rsidR="00287F79">
        <w:rPr>
          <w:bCs/>
        </w:rPr>
        <w:t>агальний</w:t>
      </w:r>
      <w:proofErr w:type="spellEnd"/>
      <w:r w:rsidR="00287F79">
        <w:rPr>
          <w:bCs/>
        </w:rPr>
        <w:t xml:space="preserve"> фонд</w:t>
      </w:r>
      <w:r w:rsidRPr="00002BA5">
        <w:rPr>
          <w:bCs/>
        </w:rPr>
        <w:t>:</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495"/>
        <w:gridCol w:w="1991"/>
      </w:tblGrid>
      <w:tr w:rsidR="000B571B" w:rsidRPr="00B27484" w14:paraId="6C3A2499" w14:textId="77777777" w:rsidTr="000B571B">
        <w:trPr>
          <w:jc w:val="center"/>
        </w:trPr>
        <w:tc>
          <w:tcPr>
            <w:tcW w:w="851" w:type="dxa"/>
            <w:vAlign w:val="center"/>
          </w:tcPr>
          <w:p w14:paraId="73B23548" w14:textId="77777777" w:rsidR="000B571B" w:rsidRPr="000B571B" w:rsidRDefault="000B571B" w:rsidP="000B571B">
            <w:pPr>
              <w:tabs>
                <w:tab w:val="left" w:pos="567"/>
              </w:tabs>
              <w:jc w:val="center"/>
              <w:rPr>
                <w:bCs/>
                <w:lang w:val="uk-UA"/>
              </w:rPr>
            </w:pPr>
            <w:r w:rsidRPr="000B571B">
              <w:rPr>
                <w:bCs/>
                <w:lang w:val="uk-UA"/>
              </w:rPr>
              <w:t>№</w:t>
            </w:r>
          </w:p>
        </w:tc>
        <w:tc>
          <w:tcPr>
            <w:tcW w:w="6495" w:type="dxa"/>
            <w:vAlign w:val="center"/>
          </w:tcPr>
          <w:p w14:paraId="16B2F149" w14:textId="77777777" w:rsidR="000B571B" w:rsidRPr="000B571B" w:rsidRDefault="000B571B" w:rsidP="000B571B">
            <w:pPr>
              <w:tabs>
                <w:tab w:val="left" w:pos="567"/>
              </w:tabs>
              <w:jc w:val="center"/>
              <w:rPr>
                <w:bCs/>
                <w:lang w:val="uk-UA"/>
              </w:rPr>
            </w:pPr>
            <w:r w:rsidRPr="000B571B">
              <w:rPr>
                <w:bCs/>
                <w:lang w:val="uk-UA"/>
              </w:rPr>
              <w:t>Найменування видатків</w:t>
            </w:r>
          </w:p>
        </w:tc>
        <w:tc>
          <w:tcPr>
            <w:tcW w:w="1991" w:type="dxa"/>
            <w:vAlign w:val="center"/>
          </w:tcPr>
          <w:p w14:paraId="69DF472C" w14:textId="77777777" w:rsidR="000B571B" w:rsidRPr="000B571B" w:rsidRDefault="000B571B" w:rsidP="000B571B">
            <w:pPr>
              <w:jc w:val="center"/>
              <w:rPr>
                <w:bCs/>
                <w:lang w:val="uk-UA"/>
              </w:rPr>
            </w:pPr>
            <w:r w:rsidRPr="000B571B">
              <w:rPr>
                <w:bCs/>
                <w:lang w:val="uk-UA"/>
              </w:rPr>
              <w:t>Фактичні витрати</w:t>
            </w:r>
          </w:p>
          <w:p w14:paraId="35BA5207" w14:textId="77777777" w:rsidR="000B571B" w:rsidRPr="00075BA0" w:rsidRDefault="000B571B" w:rsidP="000B571B">
            <w:pPr>
              <w:jc w:val="center"/>
              <w:rPr>
                <w:bCs/>
              </w:rPr>
            </w:pPr>
            <w:r w:rsidRPr="000B571B">
              <w:rPr>
                <w:bCs/>
                <w:lang w:val="uk-UA"/>
              </w:rPr>
              <w:t>за 202</w:t>
            </w:r>
            <w:r w:rsidR="00CB06D3">
              <w:rPr>
                <w:bCs/>
                <w:lang w:val="uk-UA"/>
              </w:rPr>
              <w:t>5</w:t>
            </w:r>
            <w:r w:rsidRPr="000B571B">
              <w:rPr>
                <w:bCs/>
                <w:lang w:val="uk-UA"/>
              </w:rPr>
              <w:t xml:space="preserve"> рік, </w:t>
            </w:r>
          </w:p>
          <w:p w14:paraId="47E9B7BA" w14:textId="77777777" w:rsidR="000B571B" w:rsidRPr="000B571B" w:rsidRDefault="000B571B" w:rsidP="000B571B">
            <w:pPr>
              <w:jc w:val="center"/>
              <w:rPr>
                <w:bCs/>
                <w:lang w:val="uk-UA"/>
              </w:rPr>
            </w:pPr>
            <w:r w:rsidRPr="000B571B">
              <w:rPr>
                <w:bCs/>
                <w:lang w:val="uk-UA"/>
              </w:rPr>
              <w:t>тис. грн.</w:t>
            </w:r>
          </w:p>
        </w:tc>
      </w:tr>
      <w:tr w:rsidR="007C37F4" w:rsidRPr="001945E1" w14:paraId="78443E73" w14:textId="77777777" w:rsidTr="000B571B">
        <w:trPr>
          <w:jc w:val="center"/>
        </w:trPr>
        <w:tc>
          <w:tcPr>
            <w:tcW w:w="851" w:type="dxa"/>
            <w:vAlign w:val="center"/>
          </w:tcPr>
          <w:p w14:paraId="0D9AED1C" w14:textId="77777777" w:rsidR="007C37F4" w:rsidRPr="009A5C28" w:rsidRDefault="007C37F4" w:rsidP="007C37F4">
            <w:pPr>
              <w:tabs>
                <w:tab w:val="left" w:pos="567"/>
              </w:tabs>
              <w:ind w:left="360" w:hanging="356"/>
              <w:jc w:val="center"/>
              <w:rPr>
                <w:b/>
                <w:bCs/>
                <w:lang w:val="uk-UA"/>
              </w:rPr>
            </w:pPr>
            <w:r w:rsidRPr="009A5C28">
              <w:rPr>
                <w:b/>
                <w:bCs/>
                <w:lang w:val="uk-UA"/>
              </w:rPr>
              <w:t>1</w:t>
            </w:r>
          </w:p>
        </w:tc>
        <w:tc>
          <w:tcPr>
            <w:tcW w:w="6495" w:type="dxa"/>
            <w:vAlign w:val="center"/>
          </w:tcPr>
          <w:p w14:paraId="0B86F177" w14:textId="77777777" w:rsidR="007C37F4" w:rsidRPr="009A5C28" w:rsidRDefault="007C37F4" w:rsidP="007C37F4">
            <w:pPr>
              <w:pStyle w:val="af3"/>
              <w:rPr>
                <w:rFonts w:ascii="Times New Roman" w:hAnsi="Times New Roman"/>
                <w:b/>
                <w:sz w:val="24"/>
                <w:szCs w:val="24"/>
                <w:lang w:val="uk-UA"/>
              </w:rPr>
            </w:pPr>
            <w:r w:rsidRPr="009A5C28">
              <w:rPr>
                <w:rFonts w:ascii="Times New Roman" w:hAnsi="Times New Roman"/>
                <w:b/>
                <w:sz w:val="24"/>
                <w:szCs w:val="24"/>
                <w:lang w:val="uk-UA"/>
              </w:rPr>
              <w:t>Заробітна плата</w:t>
            </w:r>
          </w:p>
        </w:tc>
        <w:tc>
          <w:tcPr>
            <w:tcW w:w="1991" w:type="dxa"/>
            <w:vAlign w:val="center"/>
          </w:tcPr>
          <w:p w14:paraId="52EA0EBD" w14:textId="77777777" w:rsidR="007C37F4" w:rsidRPr="001945E1" w:rsidRDefault="007C37F4" w:rsidP="007C37F4">
            <w:pPr>
              <w:jc w:val="center"/>
              <w:rPr>
                <w:b/>
                <w:bCs/>
                <w:lang w:val="uk-UA"/>
              </w:rPr>
            </w:pPr>
            <w:r>
              <w:rPr>
                <w:b/>
                <w:bCs/>
                <w:lang w:val="uk-UA"/>
              </w:rPr>
              <w:t>16 179,4</w:t>
            </w:r>
            <w:r w:rsidR="00C90CE4">
              <w:rPr>
                <w:b/>
                <w:bCs/>
                <w:lang w:val="uk-UA"/>
              </w:rPr>
              <w:t>0</w:t>
            </w:r>
          </w:p>
        </w:tc>
      </w:tr>
      <w:tr w:rsidR="007C37F4" w:rsidRPr="001945E1" w14:paraId="70E58B24" w14:textId="77777777" w:rsidTr="000B571B">
        <w:trPr>
          <w:jc w:val="center"/>
        </w:trPr>
        <w:tc>
          <w:tcPr>
            <w:tcW w:w="851" w:type="dxa"/>
            <w:vAlign w:val="center"/>
          </w:tcPr>
          <w:p w14:paraId="6D1CC127" w14:textId="77777777" w:rsidR="007C37F4" w:rsidRPr="009A5C28" w:rsidRDefault="007C37F4" w:rsidP="007C37F4">
            <w:pPr>
              <w:tabs>
                <w:tab w:val="left" w:pos="567"/>
              </w:tabs>
              <w:ind w:left="360" w:hanging="356"/>
              <w:jc w:val="center"/>
              <w:rPr>
                <w:bCs/>
                <w:i/>
                <w:lang w:val="uk-UA"/>
              </w:rPr>
            </w:pPr>
            <w:r w:rsidRPr="009A5C28">
              <w:rPr>
                <w:bCs/>
                <w:i/>
                <w:lang w:val="uk-UA"/>
              </w:rPr>
              <w:t>1.1</w:t>
            </w:r>
          </w:p>
        </w:tc>
        <w:tc>
          <w:tcPr>
            <w:tcW w:w="6495" w:type="dxa"/>
            <w:vAlign w:val="center"/>
          </w:tcPr>
          <w:p w14:paraId="032AED48" w14:textId="77777777" w:rsidR="007C37F4" w:rsidRPr="009A5C28" w:rsidRDefault="007C37F4" w:rsidP="007C37F4">
            <w:pPr>
              <w:pStyle w:val="af3"/>
              <w:rPr>
                <w:rFonts w:ascii="Times New Roman" w:hAnsi="Times New Roman"/>
                <w:i/>
                <w:sz w:val="24"/>
                <w:szCs w:val="24"/>
                <w:lang w:val="uk-UA"/>
              </w:rPr>
            </w:pPr>
            <w:r w:rsidRPr="009A5C28">
              <w:rPr>
                <w:rFonts w:ascii="Times New Roman" w:hAnsi="Times New Roman"/>
                <w:i/>
                <w:sz w:val="24"/>
                <w:szCs w:val="24"/>
                <w:lang w:val="uk-UA"/>
              </w:rPr>
              <w:t>Заробітна плата</w:t>
            </w:r>
          </w:p>
        </w:tc>
        <w:tc>
          <w:tcPr>
            <w:tcW w:w="1991" w:type="dxa"/>
            <w:vAlign w:val="center"/>
          </w:tcPr>
          <w:p w14:paraId="20DD9D3A" w14:textId="77777777" w:rsidR="007C37F4" w:rsidRPr="00C04907" w:rsidRDefault="007C37F4" w:rsidP="007C37F4">
            <w:pPr>
              <w:jc w:val="center"/>
              <w:rPr>
                <w:bCs/>
                <w:i/>
                <w:lang w:val="uk-UA"/>
              </w:rPr>
            </w:pPr>
            <w:r w:rsidRPr="00C04907">
              <w:rPr>
                <w:bCs/>
                <w:i/>
                <w:lang w:val="uk-UA"/>
              </w:rPr>
              <w:t>13 383,</w:t>
            </w:r>
            <w:r w:rsidR="00D724CC">
              <w:rPr>
                <w:bCs/>
                <w:i/>
                <w:lang w:val="uk-UA"/>
              </w:rPr>
              <w:t>47</w:t>
            </w:r>
          </w:p>
        </w:tc>
      </w:tr>
      <w:tr w:rsidR="007C37F4" w:rsidRPr="001945E1" w14:paraId="60E68F25" w14:textId="77777777" w:rsidTr="000B571B">
        <w:trPr>
          <w:jc w:val="center"/>
        </w:trPr>
        <w:tc>
          <w:tcPr>
            <w:tcW w:w="851" w:type="dxa"/>
            <w:vAlign w:val="center"/>
          </w:tcPr>
          <w:p w14:paraId="3117E974" w14:textId="77777777" w:rsidR="007C37F4" w:rsidRPr="009A5C28" w:rsidRDefault="007C37F4" w:rsidP="007C37F4">
            <w:pPr>
              <w:tabs>
                <w:tab w:val="left" w:pos="567"/>
              </w:tabs>
              <w:ind w:left="360" w:hanging="356"/>
              <w:jc w:val="center"/>
              <w:rPr>
                <w:bCs/>
                <w:i/>
                <w:lang w:val="uk-UA"/>
              </w:rPr>
            </w:pPr>
            <w:r w:rsidRPr="009A5C28">
              <w:rPr>
                <w:bCs/>
                <w:i/>
                <w:lang w:val="uk-UA"/>
              </w:rPr>
              <w:t>1.2</w:t>
            </w:r>
          </w:p>
        </w:tc>
        <w:tc>
          <w:tcPr>
            <w:tcW w:w="6495" w:type="dxa"/>
            <w:vAlign w:val="center"/>
          </w:tcPr>
          <w:p w14:paraId="7D63C6E7" w14:textId="77777777" w:rsidR="007C37F4" w:rsidRPr="009A5C28" w:rsidRDefault="007C37F4" w:rsidP="007C37F4">
            <w:pPr>
              <w:pStyle w:val="af3"/>
              <w:rPr>
                <w:rFonts w:ascii="Times New Roman" w:hAnsi="Times New Roman"/>
                <w:i/>
                <w:sz w:val="24"/>
                <w:szCs w:val="24"/>
                <w:lang w:val="uk-UA"/>
              </w:rPr>
            </w:pPr>
            <w:r w:rsidRPr="009A5C28">
              <w:rPr>
                <w:rFonts w:ascii="Times New Roman" w:hAnsi="Times New Roman"/>
                <w:i/>
                <w:sz w:val="24"/>
                <w:szCs w:val="24"/>
                <w:lang w:val="uk-UA"/>
              </w:rPr>
              <w:t>Нарахування ЄСВ (22%)</w:t>
            </w:r>
          </w:p>
        </w:tc>
        <w:tc>
          <w:tcPr>
            <w:tcW w:w="1991" w:type="dxa"/>
            <w:vAlign w:val="center"/>
          </w:tcPr>
          <w:p w14:paraId="77D27BDC" w14:textId="77777777" w:rsidR="007C37F4" w:rsidRPr="00C04907" w:rsidRDefault="007C37F4" w:rsidP="007C37F4">
            <w:pPr>
              <w:jc w:val="center"/>
              <w:rPr>
                <w:bCs/>
                <w:i/>
                <w:lang w:val="uk-UA"/>
              </w:rPr>
            </w:pPr>
            <w:r w:rsidRPr="00C04907">
              <w:rPr>
                <w:bCs/>
                <w:i/>
                <w:lang w:val="uk-UA"/>
              </w:rPr>
              <w:t>2 795,</w:t>
            </w:r>
            <w:r w:rsidR="00D724CC">
              <w:rPr>
                <w:bCs/>
                <w:i/>
                <w:lang w:val="uk-UA"/>
              </w:rPr>
              <w:t>93</w:t>
            </w:r>
          </w:p>
        </w:tc>
      </w:tr>
      <w:tr w:rsidR="007C37F4" w:rsidRPr="009D7FE3" w14:paraId="381FB9F3" w14:textId="77777777" w:rsidTr="000B571B">
        <w:trPr>
          <w:jc w:val="center"/>
        </w:trPr>
        <w:tc>
          <w:tcPr>
            <w:tcW w:w="851" w:type="dxa"/>
            <w:vAlign w:val="center"/>
          </w:tcPr>
          <w:p w14:paraId="080E71C3" w14:textId="77777777" w:rsidR="007C37F4" w:rsidRPr="009A5C28" w:rsidRDefault="007C37F4" w:rsidP="007C37F4">
            <w:pPr>
              <w:tabs>
                <w:tab w:val="left" w:pos="567"/>
              </w:tabs>
              <w:ind w:left="360" w:hanging="356"/>
              <w:jc w:val="center"/>
              <w:rPr>
                <w:b/>
                <w:bCs/>
                <w:lang w:val="uk-UA"/>
              </w:rPr>
            </w:pPr>
            <w:r w:rsidRPr="009A5C28">
              <w:rPr>
                <w:b/>
                <w:bCs/>
                <w:lang w:val="uk-UA"/>
              </w:rPr>
              <w:t>2</w:t>
            </w:r>
          </w:p>
        </w:tc>
        <w:tc>
          <w:tcPr>
            <w:tcW w:w="6495" w:type="dxa"/>
            <w:vAlign w:val="center"/>
          </w:tcPr>
          <w:p w14:paraId="2D2EE7DC" w14:textId="77777777" w:rsidR="007C37F4" w:rsidRPr="009A5C28" w:rsidRDefault="007C37F4" w:rsidP="007C37F4">
            <w:pPr>
              <w:pStyle w:val="af3"/>
              <w:rPr>
                <w:rFonts w:ascii="Times New Roman" w:hAnsi="Times New Roman"/>
                <w:b/>
                <w:sz w:val="24"/>
                <w:szCs w:val="24"/>
                <w:lang w:val="uk-UA"/>
              </w:rPr>
            </w:pPr>
            <w:r w:rsidRPr="009A5C28">
              <w:rPr>
                <w:rFonts w:ascii="Times New Roman" w:hAnsi="Times New Roman"/>
                <w:b/>
                <w:sz w:val="24"/>
                <w:szCs w:val="24"/>
                <w:lang w:val="uk-UA"/>
              </w:rPr>
              <w:t>Придбання матеріалів, обладнання та інвентарю</w:t>
            </w:r>
          </w:p>
        </w:tc>
        <w:tc>
          <w:tcPr>
            <w:tcW w:w="1991" w:type="dxa"/>
            <w:vAlign w:val="center"/>
          </w:tcPr>
          <w:p w14:paraId="7B81A83A" w14:textId="77777777" w:rsidR="007C37F4" w:rsidRPr="001945E1" w:rsidRDefault="007C37F4" w:rsidP="007C37F4">
            <w:pPr>
              <w:jc w:val="center"/>
              <w:rPr>
                <w:b/>
                <w:bCs/>
                <w:lang w:val="uk-UA"/>
              </w:rPr>
            </w:pPr>
            <w:r>
              <w:rPr>
                <w:b/>
                <w:bCs/>
                <w:lang w:val="uk-UA"/>
              </w:rPr>
              <w:t>297,8</w:t>
            </w:r>
            <w:r w:rsidR="00D724CC">
              <w:rPr>
                <w:b/>
                <w:bCs/>
                <w:lang w:val="uk-UA"/>
              </w:rPr>
              <w:t>5</w:t>
            </w:r>
          </w:p>
        </w:tc>
      </w:tr>
      <w:tr w:rsidR="007C37F4" w14:paraId="4D2D4D2B" w14:textId="77777777" w:rsidTr="000B571B">
        <w:trPr>
          <w:jc w:val="center"/>
        </w:trPr>
        <w:tc>
          <w:tcPr>
            <w:tcW w:w="851" w:type="dxa"/>
            <w:vAlign w:val="center"/>
          </w:tcPr>
          <w:p w14:paraId="342D62F0" w14:textId="77777777" w:rsidR="007C37F4" w:rsidRPr="009A5C28" w:rsidRDefault="007C37F4" w:rsidP="007C37F4">
            <w:pPr>
              <w:tabs>
                <w:tab w:val="left" w:pos="567"/>
              </w:tabs>
              <w:ind w:left="360" w:hanging="356"/>
              <w:jc w:val="center"/>
              <w:rPr>
                <w:bCs/>
                <w:lang w:val="uk-UA"/>
              </w:rPr>
            </w:pPr>
            <w:r w:rsidRPr="009A5C28">
              <w:rPr>
                <w:bCs/>
                <w:lang w:val="uk-UA"/>
              </w:rPr>
              <w:t>2.1</w:t>
            </w:r>
          </w:p>
        </w:tc>
        <w:tc>
          <w:tcPr>
            <w:tcW w:w="6495" w:type="dxa"/>
            <w:vAlign w:val="center"/>
          </w:tcPr>
          <w:p w14:paraId="4C396BDA" w14:textId="77777777" w:rsidR="007C37F4" w:rsidRPr="009A5C28" w:rsidRDefault="007C37F4" w:rsidP="007C37F4">
            <w:pPr>
              <w:pStyle w:val="af3"/>
              <w:rPr>
                <w:rFonts w:ascii="Times New Roman" w:hAnsi="Times New Roman"/>
                <w:sz w:val="24"/>
                <w:szCs w:val="24"/>
                <w:lang w:val="uk-UA"/>
              </w:rPr>
            </w:pPr>
            <w:r w:rsidRPr="009A5C28">
              <w:rPr>
                <w:rFonts w:ascii="Times New Roman" w:hAnsi="Times New Roman"/>
                <w:i/>
                <w:sz w:val="24"/>
                <w:szCs w:val="24"/>
                <w:lang w:val="uk-UA"/>
              </w:rPr>
              <w:t>Канцелярські товари</w:t>
            </w:r>
          </w:p>
        </w:tc>
        <w:tc>
          <w:tcPr>
            <w:tcW w:w="1991" w:type="dxa"/>
            <w:vAlign w:val="center"/>
          </w:tcPr>
          <w:p w14:paraId="51EB5BCB" w14:textId="77777777" w:rsidR="007C37F4" w:rsidRPr="009D7FE3" w:rsidRDefault="007C37F4" w:rsidP="007C37F4">
            <w:pPr>
              <w:jc w:val="center"/>
              <w:rPr>
                <w:bCs/>
                <w:i/>
                <w:lang w:val="uk-UA"/>
              </w:rPr>
            </w:pPr>
            <w:r>
              <w:rPr>
                <w:bCs/>
                <w:i/>
                <w:lang w:val="uk-UA"/>
              </w:rPr>
              <w:t>10,7</w:t>
            </w:r>
            <w:r w:rsidR="00D724CC">
              <w:rPr>
                <w:bCs/>
                <w:i/>
                <w:lang w:val="uk-UA"/>
              </w:rPr>
              <w:t>2</w:t>
            </w:r>
          </w:p>
        </w:tc>
      </w:tr>
      <w:tr w:rsidR="007C37F4" w14:paraId="3CEB6DA1" w14:textId="77777777" w:rsidTr="000B571B">
        <w:trPr>
          <w:jc w:val="center"/>
        </w:trPr>
        <w:tc>
          <w:tcPr>
            <w:tcW w:w="851" w:type="dxa"/>
            <w:vAlign w:val="center"/>
          </w:tcPr>
          <w:p w14:paraId="5DF63CF7" w14:textId="77777777" w:rsidR="007C37F4" w:rsidRPr="009A5C28" w:rsidRDefault="007C37F4" w:rsidP="007C37F4">
            <w:pPr>
              <w:tabs>
                <w:tab w:val="left" w:pos="567"/>
              </w:tabs>
              <w:ind w:left="360" w:hanging="356"/>
              <w:jc w:val="center"/>
              <w:rPr>
                <w:bCs/>
                <w:lang w:val="uk-UA"/>
              </w:rPr>
            </w:pPr>
            <w:r w:rsidRPr="009A5C28">
              <w:rPr>
                <w:bCs/>
                <w:lang w:val="uk-UA"/>
              </w:rPr>
              <w:t>2.2</w:t>
            </w:r>
          </w:p>
        </w:tc>
        <w:tc>
          <w:tcPr>
            <w:tcW w:w="6495" w:type="dxa"/>
            <w:vAlign w:val="center"/>
          </w:tcPr>
          <w:p w14:paraId="4A8DC179" w14:textId="77777777" w:rsidR="007C37F4" w:rsidRPr="009A5C28" w:rsidRDefault="007C37F4" w:rsidP="007C37F4">
            <w:pPr>
              <w:pStyle w:val="af3"/>
              <w:rPr>
                <w:rFonts w:ascii="Times New Roman" w:hAnsi="Times New Roman"/>
                <w:i/>
                <w:sz w:val="24"/>
                <w:szCs w:val="24"/>
                <w:lang w:val="uk-UA"/>
              </w:rPr>
            </w:pPr>
            <w:r w:rsidRPr="009A5C28">
              <w:rPr>
                <w:rFonts w:ascii="Times New Roman" w:hAnsi="Times New Roman"/>
                <w:i/>
                <w:sz w:val="24"/>
                <w:szCs w:val="24"/>
                <w:lang w:val="uk-UA"/>
              </w:rPr>
              <w:t>Придбання запчастин для автомобіля</w:t>
            </w:r>
          </w:p>
        </w:tc>
        <w:tc>
          <w:tcPr>
            <w:tcW w:w="1991" w:type="dxa"/>
            <w:vAlign w:val="center"/>
          </w:tcPr>
          <w:p w14:paraId="3B440E75" w14:textId="77777777" w:rsidR="007C37F4" w:rsidRDefault="00AD0821" w:rsidP="00AD0821">
            <w:pPr>
              <w:jc w:val="center"/>
              <w:rPr>
                <w:bCs/>
                <w:i/>
                <w:lang w:val="uk-UA"/>
              </w:rPr>
            </w:pPr>
            <w:r>
              <w:rPr>
                <w:bCs/>
                <w:i/>
                <w:lang w:val="uk-UA"/>
              </w:rPr>
              <w:t>32,29</w:t>
            </w:r>
          </w:p>
        </w:tc>
      </w:tr>
      <w:tr w:rsidR="007C37F4" w:rsidRPr="001945E1" w14:paraId="5D24A8D9" w14:textId="77777777" w:rsidTr="000B571B">
        <w:trPr>
          <w:jc w:val="center"/>
        </w:trPr>
        <w:tc>
          <w:tcPr>
            <w:tcW w:w="851" w:type="dxa"/>
            <w:vAlign w:val="center"/>
          </w:tcPr>
          <w:p w14:paraId="2ED98C23" w14:textId="77777777" w:rsidR="007C37F4" w:rsidRPr="009A5C28" w:rsidRDefault="007C37F4" w:rsidP="007C37F4">
            <w:pPr>
              <w:tabs>
                <w:tab w:val="left" w:pos="567"/>
              </w:tabs>
              <w:ind w:left="360" w:hanging="356"/>
              <w:jc w:val="center"/>
              <w:rPr>
                <w:bCs/>
                <w:lang w:val="uk-UA"/>
              </w:rPr>
            </w:pPr>
            <w:r w:rsidRPr="009A5C28">
              <w:rPr>
                <w:bCs/>
                <w:lang w:val="uk-UA"/>
              </w:rPr>
              <w:t>2.3</w:t>
            </w:r>
          </w:p>
        </w:tc>
        <w:tc>
          <w:tcPr>
            <w:tcW w:w="6495" w:type="dxa"/>
            <w:vAlign w:val="center"/>
          </w:tcPr>
          <w:p w14:paraId="6AE1DB9A" w14:textId="77777777" w:rsidR="007C37F4" w:rsidRPr="009A5C28" w:rsidRDefault="007C37F4" w:rsidP="007C37F4">
            <w:pPr>
              <w:pStyle w:val="af3"/>
              <w:rPr>
                <w:rFonts w:ascii="Times New Roman" w:hAnsi="Times New Roman"/>
                <w:i/>
                <w:sz w:val="24"/>
                <w:szCs w:val="24"/>
                <w:lang w:val="uk-UA"/>
              </w:rPr>
            </w:pPr>
            <w:r w:rsidRPr="009A5C28">
              <w:rPr>
                <w:rFonts w:ascii="Times New Roman" w:hAnsi="Times New Roman"/>
                <w:i/>
                <w:sz w:val="24"/>
                <w:szCs w:val="24"/>
                <w:lang w:val="uk-UA"/>
              </w:rPr>
              <w:t>Придбання ПММ</w:t>
            </w:r>
          </w:p>
        </w:tc>
        <w:tc>
          <w:tcPr>
            <w:tcW w:w="1991" w:type="dxa"/>
            <w:vAlign w:val="center"/>
          </w:tcPr>
          <w:p w14:paraId="75B28852" w14:textId="77777777" w:rsidR="007C37F4" w:rsidRDefault="007C37F4" w:rsidP="00AD0821">
            <w:pPr>
              <w:jc w:val="center"/>
              <w:rPr>
                <w:bCs/>
                <w:i/>
                <w:lang w:val="uk-UA"/>
              </w:rPr>
            </w:pPr>
            <w:r>
              <w:rPr>
                <w:bCs/>
                <w:i/>
                <w:lang w:val="uk-UA"/>
              </w:rPr>
              <w:t>25</w:t>
            </w:r>
            <w:r w:rsidR="00AD0821">
              <w:rPr>
                <w:bCs/>
                <w:i/>
                <w:lang w:val="uk-UA"/>
              </w:rPr>
              <w:t>4</w:t>
            </w:r>
            <w:r>
              <w:rPr>
                <w:bCs/>
                <w:i/>
                <w:lang w:val="uk-UA"/>
              </w:rPr>
              <w:t>,</w:t>
            </w:r>
            <w:r w:rsidR="00AD0821">
              <w:rPr>
                <w:bCs/>
                <w:i/>
                <w:lang w:val="uk-UA"/>
              </w:rPr>
              <w:t>8</w:t>
            </w:r>
            <w:r w:rsidR="00D724CC">
              <w:rPr>
                <w:bCs/>
                <w:i/>
                <w:lang w:val="uk-UA"/>
              </w:rPr>
              <w:t>4</w:t>
            </w:r>
          </w:p>
        </w:tc>
      </w:tr>
      <w:tr w:rsidR="007C37F4" w:rsidRPr="00DB4906" w14:paraId="584C7E40" w14:textId="77777777" w:rsidTr="000B571B">
        <w:trPr>
          <w:jc w:val="center"/>
        </w:trPr>
        <w:tc>
          <w:tcPr>
            <w:tcW w:w="851" w:type="dxa"/>
            <w:vAlign w:val="center"/>
          </w:tcPr>
          <w:p w14:paraId="626E7ECC" w14:textId="77777777" w:rsidR="007C37F4" w:rsidRPr="009A5C28" w:rsidRDefault="007C37F4" w:rsidP="007C37F4">
            <w:pPr>
              <w:tabs>
                <w:tab w:val="left" w:pos="567"/>
              </w:tabs>
              <w:ind w:left="360" w:hanging="356"/>
              <w:jc w:val="center"/>
              <w:rPr>
                <w:b/>
                <w:bCs/>
                <w:lang w:val="uk-UA"/>
              </w:rPr>
            </w:pPr>
            <w:r w:rsidRPr="009A5C28">
              <w:rPr>
                <w:b/>
                <w:bCs/>
                <w:lang w:val="uk-UA"/>
              </w:rPr>
              <w:t>3</w:t>
            </w:r>
          </w:p>
        </w:tc>
        <w:tc>
          <w:tcPr>
            <w:tcW w:w="6495" w:type="dxa"/>
            <w:vAlign w:val="center"/>
          </w:tcPr>
          <w:p w14:paraId="44033C83" w14:textId="77777777" w:rsidR="007C37F4" w:rsidRPr="009A5C28" w:rsidRDefault="007C37F4" w:rsidP="007C37F4">
            <w:pPr>
              <w:pStyle w:val="af3"/>
              <w:rPr>
                <w:rFonts w:ascii="Times New Roman" w:hAnsi="Times New Roman"/>
                <w:b/>
                <w:sz w:val="24"/>
                <w:szCs w:val="24"/>
                <w:lang w:val="uk-UA"/>
              </w:rPr>
            </w:pPr>
            <w:r w:rsidRPr="009A5C28">
              <w:rPr>
                <w:rFonts w:ascii="Times New Roman" w:hAnsi="Times New Roman"/>
                <w:b/>
                <w:sz w:val="24"/>
                <w:szCs w:val="24"/>
                <w:lang w:val="uk-UA"/>
              </w:rPr>
              <w:t>Оплата послуг (крім комунальних)</w:t>
            </w:r>
          </w:p>
        </w:tc>
        <w:tc>
          <w:tcPr>
            <w:tcW w:w="1991" w:type="dxa"/>
            <w:vAlign w:val="center"/>
          </w:tcPr>
          <w:p w14:paraId="4B3556B7" w14:textId="77777777" w:rsidR="007C37F4" w:rsidRPr="001945E1" w:rsidRDefault="007C37F4" w:rsidP="007C37F4">
            <w:pPr>
              <w:jc w:val="center"/>
              <w:rPr>
                <w:b/>
                <w:bCs/>
                <w:lang w:val="uk-UA"/>
              </w:rPr>
            </w:pPr>
            <w:r>
              <w:rPr>
                <w:b/>
                <w:bCs/>
                <w:lang w:val="uk-UA"/>
              </w:rPr>
              <w:t>286,</w:t>
            </w:r>
            <w:r w:rsidR="00D724CC">
              <w:rPr>
                <w:b/>
                <w:bCs/>
                <w:lang w:val="uk-UA"/>
              </w:rPr>
              <w:t>02</w:t>
            </w:r>
          </w:p>
        </w:tc>
      </w:tr>
      <w:tr w:rsidR="007C37F4" w:rsidRPr="00DB4906" w14:paraId="4A652EC1" w14:textId="77777777" w:rsidTr="000B571B">
        <w:trPr>
          <w:jc w:val="center"/>
        </w:trPr>
        <w:tc>
          <w:tcPr>
            <w:tcW w:w="851" w:type="dxa"/>
            <w:vAlign w:val="center"/>
          </w:tcPr>
          <w:p w14:paraId="099439F1" w14:textId="77777777" w:rsidR="007C37F4" w:rsidRPr="009A5C28" w:rsidRDefault="007C37F4" w:rsidP="007C37F4">
            <w:pPr>
              <w:tabs>
                <w:tab w:val="left" w:pos="567"/>
              </w:tabs>
              <w:ind w:left="360" w:hanging="356"/>
              <w:jc w:val="center"/>
              <w:rPr>
                <w:bCs/>
                <w:lang w:val="uk-UA"/>
              </w:rPr>
            </w:pPr>
            <w:r w:rsidRPr="009A5C28">
              <w:rPr>
                <w:bCs/>
                <w:lang w:val="uk-UA"/>
              </w:rPr>
              <w:t>3.1</w:t>
            </w:r>
          </w:p>
        </w:tc>
        <w:tc>
          <w:tcPr>
            <w:tcW w:w="6495" w:type="dxa"/>
            <w:vAlign w:val="center"/>
          </w:tcPr>
          <w:p w14:paraId="167F7A1E" w14:textId="77777777" w:rsidR="007C37F4" w:rsidRPr="009A5C28" w:rsidRDefault="007C37F4" w:rsidP="007C37F4">
            <w:pPr>
              <w:pStyle w:val="af3"/>
              <w:rPr>
                <w:rFonts w:ascii="Times New Roman" w:hAnsi="Times New Roman"/>
                <w:sz w:val="24"/>
                <w:szCs w:val="24"/>
                <w:lang w:val="uk-UA"/>
              </w:rPr>
            </w:pPr>
            <w:r w:rsidRPr="009A5C28">
              <w:rPr>
                <w:rFonts w:ascii="Times New Roman" w:hAnsi="Times New Roman"/>
                <w:i/>
                <w:iCs/>
                <w:sz w:val="24"/>
                <w:szCs w:val="24"/>
                <w:lang w:val="uk-UA"/>
              </w:rPr>
              <w:t>Відновлення та заправка картриджів</w:t>
            </w:r>
          </w:p>
        </w:tc>
        <w:tc>
          <w:tcPr>
            <w:tcW w:w="1991" w:type="dxa"/>
            <w:vAlign w:val="center"/>
          </w:tcPr>
          <w:p w14:paraId="337C80C7" w14:textId="77777777" w:rsidR="007C37F4" w:rsidRPr="00DB4906" w:rsidRDefault="007C37F4" w:rsidP="007C37F4">
            <w:pPr>
              <w:jc w:val="center"/>
              <w:rPr>
                <w:bCs/>
                <w:i/>
                <w:lang w:val="uk-UA"/>
              </w:rPr>
            </w:pPr>
            <w:r>
              <w:rPr>
                <w:bCs/>
                <w:i/>
                <w:lang w:val="uk-UA"/>
              </w:rPr>
              <w:t>1,</w:t>
            </w:r>
            <w:r w:rsidR="00D724CC">
              <w:rPr>
                <w:bCs/>
                <w:i/>
                <w:lang w:val="uk-UA"/>
              </w:rPr>
              <w:t>46</w:t>
            </w:r>
          </w:p>
        </w:tc>
      </w:tr>
      <w:tr w:rsidR="007C37F4" w:rsidRPr="001945E1" w14:paraId="3EEC765F" w14:textId="77777777" w:rsidTr="000B571B">
        <w:trPr>
          <w:jc w:val="center"/>
        </w:trPr>
        <w:tc>
          <w:tcPr>
            <w:tcW w:w="851" w:type="dxa"/>
            <w:vAlign w:val="center"/>
          </w:tcPr>
          <w:p w14:paraId="26BF8180" w14:textId="77777777" w:rsidR="007C37F4" w:rsidRPr="009A5C28" w:rsidRDefault="007C37F4" w:rsidP="007C37F4">
            <w:pPr>
              <w:tabs>
                <w:tab w:val="left" w:pos="567"/>
              </w:tabs>
              <w:ind w:left="360" w:hanging="356"/>
              <w:jc w:val="center"/>
              <w:rPr>
                <w:bCs/>
                <w:lang w:val="uk-UA"/>
              </w:rPr>
            </w:pPr>
            <w:r w:rsidRPr="009A5C28">
              <w:rPr>
                <w:bCs/>
                <w:lang w:val="uk-UA"/>
              </w:rPr>
              <w:t>3.2</w:t>
            </w:r>
          </w:p>
        </w:tc>
        <w:tc>
          <w:tcPr>
            <w:tcW w:w="6495" w:type="dxa"/>
            <w:vAlign w:val="center"/>
          </w:tcPr>
          <w:p w14:paraId="1BD7C7BF" w14:textId="77777777" w:rsidR="007C37F4" w:rsidRPr="009A5C28" w:rsidRDefault="007C37F4" w:rsidP="007C37F4">
            <w:pPr>
              <w:pStyle w:val="af3"/>
              <w:rPr>
                <w:rFonts w:ascii="Times New Roman" w:hAnsi="Times New Roman"/>
                <w:sz w:val="24"/>
                <w:szCs w:val="24"/>
                <w:lang w:val="uk-UA"/>
              </w:rPr>
            </w:pPr>
            <w:r w:rsidRPr="009A5C28">
              <w:rPr>
                <w:rFonts w:ascii="Times New Roman" w:hAnsi="Times New Roman"/>
                <w:i/>
                <w:iCs/>
                <w:sz w:val="24"/>
                <w:szCs w:val="24"/>
                <w:lang w:val="uk-UA"/>
              </w:rPr>
              <w:t xml:space="preserve">Відшкодування експлуатаційних витрат </w:t>
            </w:r>
            <w:r w:rsidRPr="009A5C28">
              <w:rPr>
                <w:rFonts w:ascii="Times New Roman" w:hAnsi="Times New Roman"/>
                <w:i/>
                <w:sz w:val="24"/>
                <w:szCs w:val="24"/>
                <w:lang w:val="uk-UA"/>
              </w:rPr>
              <w:t>ОСББ «Шевченко 1»</w:t>
            </w:r>
          </w:p>
        </w:tc>
        <w:tc>
          <w:tcPr>
            <w:tcW w:w="1991" w:type="dxa"/>
            <w:vAlign w:val="center"/>
          </w:tcPr>
          <w:p w14:paraId="40169F5D" w14:textId="77777777" w:rsidR="007C37F4" w:rsidRPr="00DB4906" w:rsidRDefault="007C37F4" w:rsidP="007C37F4">
            <w:pPr>
              <w:jc w:val="center"/>
              <w:rPr>
                <w:bCs/>
                <w:i/>
                <w:lang w:val="uk-UA"/>
              </w:rPr>
            </w:pPr>
            <w:r>
              <w:rPr>
                <w:bCs/>
                <w:i/>
                <w:lang w:val="uk-UA"/>
              </w:rPr>
              <w:t>6,</w:t>
            </w:r>
            <w:r w:rsidR="00D724CC">
              <w:rPr>
                <w:bCs/>
                <w:i/>
                <w:lang w:val="uk-UA"/>
              </w:rPr>
              <w:t>82</w:t>
            </w:r>
          </w:p>
        </w:tc>
      </w:tr>
      <w:tr w:rsidR="007C37F4" w:rsidRPr="009D7FE3" w14:paraId="5F6DA0CE" w14:textId="77777777" w:rsidTr="000B571B">
        <w:trPr>
          <w:jc w:val="center"/>
        </w:trPr>
        <w:tc>
          <w:tcPr>
            <w:tcW w:w="851" w:type="dxa"/>
            <w:vAlign w:val="center"/>
          </w:tcPr>
          <w:p w14:paraId="1085EE36" w14:textId="77777777" w:rsidR="007C37F4" w:rsidRPr="009A5C28" w:rsidRDefault="007C37F4" w:rsidP="007C37F4">
            <w:pPr>
              <w:tabs>
                <w:tab w:val="left" w:pos="567"/>
              </w:tabs>
              <w:ind w:left="360" w:hanging="356"/>
              <w:jc w:val="center"/>
              <w:rPr>
                <w:bCs/>
                <w:lang w:val="uk-UA"/>
              </w:rPr>
            </w:pPr>
            <w:r w:rsidRPr="009A5C28">
              <w:rPr>
                <w:bCs/>
                <w:lang w:val="uk-UA"/>
              </w:rPr>
              <w:t>3.3</w:t>
            </w:r>
          </w:p>
        </w:tc>
        <w:tc>
          <w:tcPr>
            <w:tcW w:w="6495" w:type="dxa"/>
            <w:vAlign w:val="center"/>
          </w:tcPr>
          <w:p w14:paraId="7D103CF8" w14:textId="77777777" w:rsidR="007C37F4" w:rsidRPr="009A5C28" w:rsidRDefault="007C37F4" w:rsidP="007C37F4">
            <w:pPr>
              <w:pStyle w:val="af3"/>
              <w:rPr>
                <w:rFonts w:ascii="Times New Roman" w:hAnsi="Times New Roman"/>
                <w:sz w:val="24"/>
                <w:szCs w:val="24"/>
                <w:lang w:val="uk-UA"/>
              </w:rPr>
            </w:pPr>
            <w:r w:rsidRPr="009A5C28">
              <w:rPr>
                <w:rFonts w:ascii="Times New Roman" w:hAnsi="Times New Roman"/>
                <w:i/>
                <w:sz w:val="24"/>
                <w:szCs w:val="24"/>
                <w:lang w:val="uk-UA"/>
              </w:rPr>
              <w:t>Обслуговування системи зв’язку «ТЕНЕТ»</w:t>
            </w:r>
          </w:p>
        </w:tc>
        <w:tc>
          <w:tcPr>
            <w:tcW w:w="1991" w:type="dxa"/>
            <w:vAlign w:val="center"/>
          </w:tcPr>
          <w:p w14:paraId="72FFEE80" w14:textId="77777777" w:rsidR="007C37F4" w:rsidRPr="00DB4906" w:rsidRDefault="007C37F4" w:rsidP="007C37F4">
            <w:pPr>
              <w:jc w:val="center"/>
              <w:rPr>
                <w:bCs/>
                <w:i/>
                <w:lang w:val="uk-UA"/>
              </w:rPr>
            </w:pPr>
            <w:r>
              <w:rPr>
                <w:bCs/>
                <w:i/>
                <w:lang w:val="uk-UA"/>
              </w:rPr>
              <w:t>7,</w:t>
            </w:r>
            <w:r w:rsidR="00D724CC">
              <w:rPr>
                <w:bCs/>
                <w:i/>
                <w:lang w:val="uk-UA"/>
              </w:rPr>
              <w:t>46</w:t>
            </w:r>
          </w:p>
        </w:tc>
      </w:tr>
      <w:tr w:rsidR="007C37F4" w:rsidRPr="00C841F0" w14:paraId="213CC2AB" w14:textId="77777777" w:rsidTr="000B571B">
        <w:trPr>
          <w:jc w:val="center"/>
        </w:trPr>
        <w:tc>
          <w:tcPr>
            <w:tcW w:w="851" w:type="dxa"/>
            <w:vAlign w:val="center"/>
          </w:tcPr>
          <w:p w14:paraId="0BBEE5DE" w14:textId="77777777" w:rsidR="007C37F4" w:rsidRPr="009A5C28" w:rsidRDefault="007C37F4" w:rsidP="007C37F4">
            <w:pPr>
              <w:tabs>
                <w:tab w:val="left" w:pos="567"/>
              </w:tabs>
              <w:ind w:left="360" w:hanging="356"/>
              <w:jc w:val="center"/>
              <w:rPr>
                <w:bCs/>
                <w:lang w:val="uk-UA"/>
              </w:rPr>
            </w:pPr>
            <w:r w:rsidRPr="009A5C28">
              <w:rPr>
                <w:bCs/>
                <w:lang w:val="uk-UA"/>
              </w:rPr>
              <w:t>3.4</w:t>
            </w:r>
          </w:p>
        </w:tc>
        <w:tc>
          <w:tcPr>
            <w:tcW w:w="6495" w:type="dxa"/>
            <w:vAlign w:val="center"/>
          </w:tcPr>
          <w:p w14:paraId="35851FC2" w14:textId="77777777" w:rsidR="007C37F4" w:rsidRPr="009A5C28" w:rsidRDefault="007C37F4" w:rsidP="007C37F4">
            <w:pPr>
              <w:pStyle w:val="af3"/>
              <w:rPr>
                <w:rFonts w:ascii="Times New Roman" w:hAnsi="Times New Roman"/>
                <w:i/>
                <w:sz w:val="24"/>
                <w:szCs w:val="24"/>
                <w:lang w:val="uk-UA"/>
              </w:rPr>
            </w:pPr>
            <w:r w:rsidRPr="009A5C28">
              <w:rPr>
                <w:rFonts w:ascii="Times New Roman" w:hAnsi="Times New Roman"/>
                <w:i/>
                <w:sz w:val="24"/>
                <w:szCs w:val="24"/>
                <w:lang w:val="uk-UA"/>
              </w:rPr>
              <w:t>Технічне обслуговування системи відеоспостереження</w:t>
            </w:r>
          </w:p>
        </w:tc>
        <w:tc>
          <w:tcPr>
            <w:tcW w:w="1991" w:type="dxa"/>
            <w:vAlign w:val="center"/>
          </w:tcPr>
          <w:p w14:paraId="4F203276" w14:textId="77777777" w:rsidR="007C37F4" w:rsidRPr="00A45FF0" w:rsidRDefault="00D724CC" w:rsidP="007C37F4">
            <w:pPr>
              <w:jc w:val="center"/>
              <w:rPr>
                <w:bCs/>
                <w:i/>
                <w:lang w:val="uk-UA"/>
              </w:rPr>
            </w:pPr>
            <w:r>
              <w:rPr>
                <w:bCs/>
                <w:i/>
                <w:lang w:val="uk-UA"/>
              </w:rPr>
              <w:t>184,95</w:t>
            </w:r>
          </w:p>
        </w:tc>
      </w:tr>
      <w:tr w:rsidR="007C37F4" w14:paraId="5BBC3910" w14:textId="77777777" w:rsidTr="000B571B">
        <w:trPr>
          <w:jc w:val="center"/>
        </w:trPr>
        <w:tc>
          <w:tcPr>
            <w:tcW w:w="851" w:type="dxa"/>
            <w:vAlign w:val="center"/>
          </w:tcPr>
          <w:p w14:paraId="3304DFE1" w14:textId="77777777" w:rsidR="007C37F4" w:rsidRPr="009A5C28" w:rsidRDefault="007C37F4" w:rsidP="007C37F4">
            <w:pPr>
              <w:tabs>
                <w:tab w:val="left" w:pos="567"/>
              </w:tabs>
              <w:ind w:left="360" w:hanging="356"/>
              <w:jc w:val="center"/>
              <w:rPr>
                <w:bCs/>
                <w:lang w:val="uk-UA"/>
              </w:rPr>
            </w:pPr>
            <w:r w:rsidRPr="009A5C28">
              <w:rPr>
                <w:bCs/>
                <w:lang w:val="uk-UA"/>
              </w:rPr>
              <w:t>3.5</w:t>
            </w:r>
          </w:p>
        </w:tc>
        <w:tc>
          <w:tcPr>
            <w:tcW w:w="6495" w:type="dxa"/>
            <w:vAlign w:val="center"/>
          </w:tcPr>
          <w:p w14:paraId="5D0D98B2" w14:textId="77777777" w:rsidR="007C37F4" w:rsidRPr="009A5C28" w:rsidRDefault="007C37F4" w:rsidP="007C37F4">
            <w:pPr>
              <w:pStyle w:val="af3"/>
              <w:rPr>
                <w:rFonts w:ascii="Times New Roman" w:hAnsi="Times New Roman"/>
                <w:i/>
                <w:sz w:val="24"/>
                <w:szCs w:val="24"/>
                <w:lang w:val="uk-UA"/>
              </w:rPr>
            </w:pPr>
            <w:r w:rsidRPr="009A5C28">
              <w:rPr>
                <w:rFonts w:ascii="Times New Roman" w:hAnsi="Times New Roman"/>
                <w:i/>
                <w:sz w:val="24"/>
                <w:szCs w:val="24"/>
                <w:lang w:val="uk-UA"/>
              </w:rPr>
              <w:t>Технічне обслуговування автомобіля</w:t>
            </w:r>
          </w:p>
        </w:tc>
        <w:tc>
          <w:tcPr>
            <w:tcW w:w="1991" w:type="dxa"/>
            <w:vAlign w:val="center"/>
          </w:tcPr>
          <w:p w14:paraId="6DA7DC52" w14:textId="77777777" w:rsidR="007C37F4" w:rsidRPr="00A45FF0" w:rsidRDefault="007C37F4" w:rsidP="007C37F4">
            <w:pPr>
              <w:jc w:val="center"/>
              <w:rPr>
                <w:bCs/>
                <w:i/>
                <w:lang w:val="uk-UA"/>
              </w:rPr>
            </w:pPr>
            <w:r w:rsidRPr="00A45FF0">
              <w:rPr>
                <w:bCs/>
                <w:i/>
                <w:lang w:val="uk-UA"/>
              </w:rPr>
              <w:t>5,4</w:t>
            </w:r>
            <w:r w:rsidR="00D724CC">
              <w:rPr>
                <w:bCs/>
                <w:i/>
                <w:lang w:val="uk-UA"/>
              </w:rPr>
              <w:t>2</w:t>
            </w:r>
          </w:p>
        </w:tc>
      </w:tr>
      <w:tr w:rsidR="007C37F4" w14:paraId="5D381331" w14:textId="77777777" w:rsidTr="000B571B">
        <w:trPr>
          <w:jc w:val="center"/>
        </w:trPr>
        <w:tc>
          <w:tcPr>
            <w:tcW w:w="851" w:type="dxa"/>
            <w:vAlign w:val="center"/>
          </w:tcPr>
          <w:p w14:paraId="5EE5FDA4" w14:textId="77777777" w:rsidR="007C37F4" w:rsidRPr="009A5C28" w:rsidRDefault="007C37F4" w:rsidP="007C37F4">
            <w:pPr>
              <w:tabs>
                <w:tab w:val="left" w:pos="567"/>
              </w:tabs>
              <w:ind w:left="360" w:hanging="356"/>
              <w:jc w:val="center"/>
              <w:rPr>
                <w:bCs/>
                <w:lang w:val="uk-UA"/>
              </w:rPr>
            </w:pPr>
            <w:r w:rsidRPr="009A5C28">
              <w:rPr>
                <w:bCs/>
                <w:lang w:val="uk-UA"/>
              </w:rPr>
              <w:t>3.6</w:t>
            </w:r>
          </w:p>
        </w:tc>
        <w:tc>
          <w:tcPr>
            <w:tcW w:w="6495" w:type="dxa"/>
            <w:vAlign w:val="center"/>
          </w:tcPr>
          <w:p w14:paraId="38406CD2" w14:textId="77777777" w:rsidR="007C37F4" w:rsidRPr="009A5C28" w:rsidRDefault="007C37F4" w:rsidP="007C37F4">
            <w:pPr>
              <w:pStyle w:val="af3"/>
              <w:rPr>
                <w:rFonts w:ascii="Times New Roman" w:hAnsi="Times New Roman"/>
                <w:i/>
                <w:sz w:val="24"/>
                <w:szCs w:val="24"/>
                <w:lang w:val="uk-UA"/>
              </w:rPr>
            </w:pPr>
            <w:r w:rsidRPr="009A5C28">
              <w:rPr>
                <w:rFonts w:ascii="Times New Roman" w:hAnsi="Times New Roman"/>
                <w:i/>
                <w:sz w:val="24"/>
                <w:szCs w:val="24"/>
                <w:lang w:val="uk-UA"/>
              </w:rPr>
              <w:t>Телекомунікаційні послуги для обслуговування системи відеоспостереження</w:t>
            </w:r>
          </w:p>
        </w:tc>
        <w:tc>
          <w:tcPr>
            <w:tcW w:w="1991" w:type="dxa"/>
            <w:vAlign w:val="center"/>
          </w:tcPr>
          <w:p w14:paraId="1A9B91E1" w14:textId="77777777" w:rsidR="007C37F4" w:rsidRPr="00A45FF0" w:rsidRDefault="007C37F4" w:rsidP="007C37F4">
            <w:pPr>
              <w:jc w:val="center"/>
              <w:rPr>
                <w:bCs/>
                <w:i/>
                <w:lang w:val="uk-UA"/>
              </w:rPr>
            </w:pPr>
            <w:r w:rsidRPr="00A45FF0">
              <w:rPr>
                <w:bCs/>
                <w:i/>
                <w:lang w:val="uk-UA"/>
              </w:rPr>
              <w:t>79,9</w:t>
            </w:r>
            <w:r w:rsidR="00D724CC">
              <w:rPr>
                <w:bCs/>
                <w:i/>
                <w:lang w:val="uk-UA"/>
              </w:rPr>
              <w:t>1</w:t>
            </w:r>
          </w:p>
        </w:tc>
      </w:tr>
      <w:tr w:rsidR="007C37F4" w14:paraId="5B25D6E0" w14:textId="77777777" w:rsidTr="000B571B">
        <w:trPr>
          <w:jc w:val="center"/>
        </w:trPr>
        <w:tc>
          <w:tcPr>
            <w:tcW w:w="851" w:type="dxa"/>
            <w:vAlign w:val="center"/>
          </w:tcPr>
          <w:p w14:paraId="4B453051" w14:textId="77777777" w:rsidR="007C37F4" w:rsidRPr="009A5C28" w:rsidRDefault="007C37F4" w:rsidP="007C37F4">
            <w:pPr>
              <w:tabs>
                <w:tab w:val="left" w:pos="567"/>
              </w:tabs>
              <w:ind w:left="360" w:hanging="356"/>
              <w:jc w:val="center"/>
              <w:rPr>
                <w:b/>
                <w:bCs/>
                <w:lang w:val="uk-UA"/>
              </w:rPr>
            </w:pPr>
            <w:r w:rsidRPr="009A5C28">
              <w:rPr>
                <w:b/>
                <w:bCs/>
                <w:lang w:val="uk-UA"/>
              </w:rPr>
              <w:t>4</w:t>
            </w:r>
          </w:p>
        </w:tc>
        <w:tc>
          <w:tcPr>
            <w:tcW w:w="6495" w:type="dxa"/>
            <w:vAlign w:val="center"/>
          </w:tcPr>
          <w:p w14:paraId="385B7462" w14:textId="77777777" w:rsidR="007C37F4" w:rsidRPr="009A5C28" w:rsidRDefault="007C37F4" w:rsidP="007C37F4">
            <w:pPr>
              <w:pStyle w:val="af3"/>
              <w:rPr>
                <w:rFonts w:ascii="Times New Roman" w:hAnsi="Times New Roman"/>
                <w:b/>
                <w:sz w:val="24"/>
                <w:szCs w:val="24"/>
                <w:lang w:val="uk-UA"/>
              </w:rPr>
            </w:pPr>
            <w:r w:rsidRPr="009A5C28">
              <w:rPr>
                <w:rFonts w:ascii="Times New Roman" w:hAnsi="Times New Roman"/>
                <w:b/>
                <w:sz w:val="24"/>
                <w:szCs w:val="24"/>
                <w:lang w:val="uk-UA"/>
              </w:rPr>
              <w:t>Дослідження і розробки, окремі заходи по реалізації державних (регіональних) програм</w:t>
            </w:r>
          </w:p>
        </w:tc>
        <w:tc>
          <w:tcPr>
            <w:tcW w:w="1991" w:type="dxa"/>
            <w:vAlign w:val="center"/>
          </w:tcPr>
          <w:p w14:paraId="278CAF17" w14:textId="77777777" w:rsidR="007C37F4" w:rsidRPr="00B95E6D" w:rsidRDefault="007C37F4" w:rsidP="007C37F4">
            <w:pPr>
              <w:jc w:val="center"/>
              <w:rPr>
                <w:b/>
                <w:bCs/>
                <w:lang w:val="uk-UA"/>
              </w:rPr>
            </w:pPr>
            <w:r w:rsidRPr="00B95E6D">
              <w:rPr>
                <w:b/>
                <w:bCs/>
                <w:lang w:val="uk-UA"/>
              </w:rPr>
              <w:t>9,9</w:t>
            </w:r>
            <w:r w:rsidR="00D724CC">
              <w:rPr>
                <w:b/>
                <w:bCs/>
                <w:lang w:val="uk-UA"/>
              </w:rPr>
              <w:t>0</w:t>
            </w:r>
          </w:p>
        </w:tc>
      </w:tr>
      <w:tr w:rsidR="007C37F4" w14:paraId="168F4290" w14:textId="77777777" w:rsidTr="000B571B">
        <w:trPr>
          <w:jc w:val="center"/>
        </w:trPr>
        <w:tc>
          <w:tcPr>
            <w:tcW w:w="851" w:type="dxa"/>
            <w:vAlign w:val="center"/>
          </w:tcPr>
          <w:p w14:paraId="55B14131" w14:textId="77777777" w:rsidR="007C37F4" w:rsidRPr="009A5C28" w:rsidRDefault="007C37F4" w:rsidP="007C37F4">
            <w:pPr>
              <w:tabs>
                <w:tab w:val="left" w:pos="567"/>
              </w:tabs>
              <w:ind w:left="360" w:hanging="356"/>
              <w:jc w:val="center"/>
              <w:rPr>
                <w:b/>
                <w:bCs/>
                <w:lang w:val="uk-UA"/>
              </w:rPr>
            </w:pPr>
            <w:r w:rsidRPr="009A5C28">
              <w:rPr>
                <w:b/>
                <w:bCs/>
                <w:lang w:val="uk-UA"/>
              </w:rPr>
              <w:t>5</w:t>
            </w:r>
          </w:p>
        </w:tc>
        <w:tc>
          <w:tcPr>
            <w:tcW w:w="6495" w:type="dxa"/>
            <w:vAlign w:val="center"/>
          </w:tcPr>
          <w:p w14:paraId="0C1ECB46" w14:textId="77777777" w:rsidR="007C37F4" w:rsidRPr="009A5C28" w:rsidRDefault="007C37F4" w:rsidP="007C37F4">
            <w:pPr>
              <w:pStyle w:val="af3"/>
              <w:rPr>
                <w:rFonts w:ascii="Times New Roman" w:hAnsi="Times New Roman"/>
                <w:b/>
                <w:sz w:val="24"/>
                <w:szCs w:val="24"/>
                <w:lang w:val="uk-UA"/>
              </w:rPr>
            </w:pPr>
            <w:r w:rsidRPr="009A5C28">
              <w:rPr>
                <w:rFonts w:ascii="Times New Roman" w:hAnsi="Times New Roman"/>
                <w:b/>
                <w:sz w:val="24"/>
                <w:szCs w:val="24"/>
                <w:lang w:val="uk-UA"/>
              </w:rPr>
              <w:t>Видатки на відрядження</w:t>
            </w:r>
          </w:p>
        </w:tc>
        <w:tc>
          <w:tcPr>
            <w:tcW w:w="1991" w:type="dxa"/>
            <w:vAlign w:val="center"/>
          </w:tcPr>
          <w:p w14:paraId="1468E113" w14:textId="77777777" w:rsidR="007C37F4" w:rsidRPr="001945E1" w:rsidRDefault="007C37F4" w:rsidP="007C37F4">
            <w:pPr>
              <w:jc w:val="center"/>
              <w:rPr>
                <w:b/>
                <w:bCs/>
                <w:lang w:val="uk-UA"/>
              </w:rPr>
            </w:pPr>
            <w:r>
              <w:rPr>
                <w:b/>
                <w:bCs/>
                <w:lang w:val="uk-UA"/>
              </w:rPr>
              <w:t>45,9</w:t>
            </w:r>
            <w:r w:rsidR="00D724CC">
              <w:rPr>
                <w:b/>
                <w:bCs/>
                <w:lang w:val="uk-UA"/>
              </w:rPr>
              <w:t>0</w:t>
            </w:r>
          </w:p>
        </w:tc>
      </w:tr>
      <w:tr w:rsidR="007C37F4" w14:paraId="4B48AF4F" w14:textId="77777777" w:rsidTr="000B571B">
        <w:trPr>
          <w:jc w:val="center"/>
        </w:trPr>
        <w:tc>
          <w:tcPr>
            <w:tcW w:w="851" w:type="dxa"/>
            <w:vAlign w:val="center"/>
          </w:tcPr>
          <w:p w14:paraId="10F94BAF" w14:textId="77777777" w:rsidR="007C37F4" w:rsidRPr="009A5C28" w:rsidRDefault="007C37F4" w:rsidP="007C37F4">
            <w:pPr>
              <w:tabs>
                <w:tab w:val="left" w:pos="567"/>
              </w:tabs>
              <w:jc w:val="center"/>
              <w:rPr>
                <w:b/>
                <w:bCs/>
                <w:lang w:val="uk-UA"/>
              </w:rPr>
            </w:pPr>
            <w:r w:rsidRPr="009A5C28">
              <w:rPr>
                <w:b/>
                <w:bCs/>
                <w:lang w:val="uk-UA"/>
              </w:rPr>
              <w:t>6</w:t>
            </w:r>
          </w:p>
        </w:tc>
        <w:tc>
          <w:tcPr>
            <w:tcW w:w="6495" w:type="dxa"/>
            <w:vAlign w:val="center"/>
          </w:tcPr>
          <w:p w14:paraId="46D922FC" w14:textId="77777777" w:rsidR="007C37F4" w:rsidRPr="009A5C28" w:rsidRDefault="007C37F4" w:rsidP="007C37F4">
            <w:pPr>
              <w:pStyle w:val="af3"/>
              <w:rPr>
                <w:rFonts w:ascii="Times New Roman" w:hAnsi="Times New Roman"/>
                <w:b/>
                <w:sz w:val="24"/>
                <w:szCs w:val="24"/>
                <w:lang w:val="uk-UA"/>
              </w:rPr>
            </w:pPr>
            <w:r w:rsidRPr="009A5C28">
              <w:rPr>
                <w:rFonts w:ascii="Times New Roman" w:hAnsi="Times New Roman"/>
                <w:b/>
                <w:sz w:val="24"/>
                <w:szCs w:val="24"/>
                <w:lang w:val="uk-UA"/>
              </w:rPr>
              <w:t>Оплата комунальних послуг та енергоносіїв</w:t>
            </w:r>
          </w:p>
        </w:tc>
        <w:tc>
          <w:tcPr>
            <w:tcW w:w="1991" w:type="dxa"/>
            <w:vAlign w:val="center"/>
          </w:tcPr>
          <w:p w14:paraId="131FF00C" w14:textId="77777777" w:rsidR="007C37F4" w:rsidRDefault="007C37F4" w:rsidP="007C37F4">
            <w:pPr>
              <w:jc w:val="center"/>
              <w:rPr>
                <w:b/>
                <w:bCs/>
                <w:lang w:val="uk-UA"/>
              </w:rPr>
            </w:pPr>
            <w:r>
              <w:rPr>
                <w:b/>
                <w:bCs/>
                <w:lang w:val="uk-UA"/>
              </w:rPr>
              <w:t>57,4</w:t>
            </w:r>
            <w:r w:rsidR="00D724CC">
              <w:rPr>
                <w:b/>
                <w:bCs/>
                <w:lang w:val="uk-UA"/>
              </w:rPr>
              <w:t>2</w:t>
            </w:r>
          </w:p>
        </w:tc>
      </w:tr>
      <w:tr w:rsidR="007C37F4" w14:paraId="1CC512E7" w14:textId="77777777" w:rsidTr="000B571B">
        <w:trPr>
          <w:jc w:val="center"/>
        </w:trPr>
        <w:tc>
          <w:tcPr>
            <w:tcW w:w="851" w:type="dxa"/>
            <w:vAlign w:val="center"/>
          </w:tcPr>
          <w:p w14:paraId="3E7A5752" w14:textId="77777777" w:rsidR="007C37F4" w:rsidRPr="009A5C28" w:rsidRDefault="007C37F4" w:rsidP="007C37F4">
            <w:pPr>
              <w:tabs>
                <w:tab w:val="left" w:pos="567"/>
              </w:tabs>
              <w:jc w:val="center"/>
              <w:rPr>
                <w:bCs/>
                <w:i/>
                <w:lang w:val="uk-UA"/>
              </w:rPr>
            </w:pPr>
            <w:r w:rsidRPr="009A5C28">
              <w:rPr>
                <w:bCs/>
                <w:i/>
                <w:lang w:val="uk-UA"/>
              </w:rPr>
              <w:t>6.1</w:t>
            </w:r>
          </w:p>
        </w:tc>
        <w:tc>
          <w:tcPr>
            <w:tcW w:w="6495" w:type="dxa"/>
            <w:vAlign w:val="center"/>
          </w:tcPr>
          <w:p w14:paraId="7674B4A9" w14:textId="77777777" w:rsidR="007C37F4" w:rsidRPr="009A5C28" w:rsidRDefault="007C37F4" w:rsidP="007C37F4">
            <w:pPr>
              <w:pStyle w:val="af3"/>
              <w:rPr>
                <w:rFonts w:ascii="Times New Roman" w:hAnsi="Times New Roman"/>
                <w:i/>
                <w:sz w:val="24"/>
                <w:szCs w:val="24"/>
                <w:lang w:val="uk-UA"/>
              </w:rPr>
            </w:pPr>
            <w:r w:rsidRPr="009A5C28">
              <w:rPr>
                <w:rFonts w:ascii="Times New Roman" w:hAnsi="Times New Roman"/>
                <w:i/>
                <w:sz w:val="24"/>
                <w:szCs w:val="24"/>
                <w:lang w:val="uk-UA"/>
              </w:rPr>
              <w:t>Оплата теплопостачання</w:t>
            </w:r>
          </w:p>
        </w:tc>
        <w:tc>
          <w:tcPr>
            <w:tcW w:w="1991" w:type="dxa"/>
            <w:vAlign w:val="center"/>
          </w:tcPr>
          <w:p w14:paraId="7643A95C" w14:textId="77777777" w:rsidR="007C37F4" w:rsidRPr="00B2451C" w:rsidRDefault="007C37F4" w:rsidP="007C37F4">
            <w:pPr>
              <w:jc w:val="center"/>
              <w:rPr>
                <w:bCs/>
                <w:i/>
                <w:lang w:val="uk-UA"/>
              </w:rPr>
            </w:pPr>
            <w:r>
              <w:rPr>
                <w:bCs/>
                <w:i/>
                <w:lang w:val="uk-UA"/>
              </w:rPr>
              <w:t>52,</w:t>
            </w:r>
            <w:r w:rsidR="00D724CC">
              <w:rPr>
                <w:bCs/>
                <w:i/>
                <w:lang w:val="uk-UA"/>
              </w:rPr>
              <w:t>46</w:t>
            </w:r>
          </w:p>
        </w:tc>
      </w:tr>
      <w:tr w:rsidR="007C37F4" w:rsidRPr="00B2451C" w14:paraId="05E6C900" w14:textId="77777777" w:rsidTr="000B571B">
        <w:trPr>
          <w:jc w:val="center"/>
        </w:trPr>
        <w:tc>
          <w:tcPr>
            <w:tcW w:w="851" w:type="dxa"/>
            <w:vAlign w:val="center"/>
          </w:tcPr>
          <w:p w14:paraId="4F72F1B9" w14:textId="77777777" w:rsidR="007C37F4" w:rsidRPr="009A5C28" w:rsidRDefault="007C37F4" w:rsidP="007C37F4">
            <w:pPr>
              <w:tabs>
                <w:tab w:val="left" w:pos="567"/>
              </w:tabs>
              <w:jc w:val="center"/>
              <w:rPr>
                <w:bCs/>
                <w:i/>
                <w:lang w:val="uk-UA"/>
              </w:rPr>
            </w:pPr>
            <w:r w:rsidRPr="009A5C28">
              <w:rPr>
                <w:bCs/>
                <w:i/>
                <w:lang w:val="uk-UA"/>
              </w:rPr>
              <w:t>6.2</w:t>
            </w:r>
          </w:p>
        </w:tc>
        <w:tc>
          <w:tcPr>
            <w:tcW w:w="6495" w:type="dxa"/>
            <w:vAlign w:val="center"/>
          </w:tcPr>
          <w:p w14:paraId="07B01CD4" w14:textId="77777777" w:rsidR="007C37F4" w:rsidRPr="009A5C28" w:rsidRDefault="007C37F4" w:rsidP="007C37F4">
            <w:pPr>
              <w:pStyle w:val="af3"/>
              <w:rPr>
                <w:rFonts w:ascii="Times New Roman" w:hAnsi="Times New Roman"/>
                <w:i/>
                <w:sz w:val="24"/>
                <w:szCs w:val="24"/>
                <w:lang w:val="uk-UA"/>
              </w:rPr>
            </w:pPr>
            <w:r w:rsidRPr="009A5C28">
              <w:rPr>
                <w:rFonts w:ascii="Times New Roman" w:hAnsi="Times New Roman"/>
                <w:i/>
                <w:sz w:val="24"/>
                <w:szCs w:val="24"/>
                <w:lang w:val="uk-UA"/>
              </w:rPr>
              <w:t>Оплата водопостачання та водовідведення</w:t>
            </w:r>
          </w:p>
        </w:tc>
        <w:tc>
          <w:tcPr>
            <w:tcW w:w="1991" w:type="dxa"/>
            <w:vAlign w:val="center"/>
          </w:tcPr>
          <w:p w14:paraId="0A4EA399" w14:textId="77777777" w:rsidR="007C37F4" w:rsidRPr="00A14998" w:rsidRDefault="007C37F4" w:rsidP="007C37F4">
            <w:pPr>
              <w:jc w:val="center"/>
              <w:rPr>
                <w:bCs/>
                <w:i/>
                <w:lang w:val="uk-UA"/>
              </w:rPr>
            </w:pPr>
            <w:r w:rsidRPr="00A14998">
              <w:rPr>
                <w:bCs/>
                <w:i/>
                <w:lang w:val="uk-UA"/>
              </w:rPr>
              <w:t>4,9</w:t>
            </w:r>
            <w:r w:rsidR="00D724CC">
              <w:rPr>
                <w:bCs/>
                <w:i/>
                <w:lang w:val="uk-UA"/>
              </w:rPr>
              <w:t>6</w:t>
            </w:r>
          </w:p>
        </w:tc>
      </w:tr>
      <w:tr w:rsidR="007C37F4" w:rsidRPr="00553E5A" w14:paraId="0FCFB9C8" w14:textId="77777777" w:rsidTr="000B571B">
        <w:trPr>
          <w:jc w:val="center"/>
        </w:trPr>
        <w:tc>
          <w:tcPr>
            <w:tcW w:w="851" w:type="dxa"/>
            <w:vAlign w:val="center"/>
          </w:tcPr>
          <w:p w14:paraId="01B9C31F" w14:textId="77777777" w:rsidR="007C37F4" w:rsidRPr="009A5C28" w:rsidRDefault="007C37F4" w:rsidP="007C37F4">
            <w:pPr>
              <w:tabs>
                <w:tab w:val="left" w:pos="567"/>
              </w:tabs>
              <w:jc w:val="center"/>
              <w:rPr>
                <w:b/>
                <w:bCs/>
                <w:lang w:val="uk-UA"/>
              </w:rPr>
            </w:pPr>
            <w:r w:rsidRPr="009A5C28">
              <w:rPr>
                <w:b/>
                <w:bCs/>
                <w:lang w:val="uk-UA"/>
              </w:rPr>
              <w:t>7</w:t>
            </w:r>
          </w:p>
        </w:tc>
        <w:tc>
          <w:tcPr>
            <w:tcW w:w="6495" w:type="dxa"/>
            <w:vAlign w:val="center"/>
          </w:tcPr>
          <w:p w14:paraId="4E7F1FA1" w14:textId="77777777" w:rsidR="007C37F4" w:rsidRPr="009A5C28" w:rsidRDefault="007C37F4" w:rsidP="007C37F4">
            <w:pPr>
              <w:pStyle w:val="af3"/>
              <w:rPr>
                <w:rFonts w:ascii="Times New Roman" w:hAnsi="Times New Roman"/>
                <w:b/>
                <w:sz w:val="24"/>
                <w:szCs w:val="24"/>
                <w:lang w:val="uk-UA"/>
              </w:rPr>
            </w:pPr>
            <w:r w:rsidRPr="009A5C28">
              <w:rPr>
                <w:rFonts w:ascii="Times New Roman" w:hAnsi="Times New Roman"/>
                <w:b/>
                <w:sz w:val="24"/>
                <w:szCs w:val="24"/>
                <w:lang w:val="uk-UA"/>
              </w:rPr>
              <w:t>Інші витрати</w:t>
            </w:r>
          </w:p>
        </w:tc>
        <w:tc>
          <w:tcPr>
            <w:tcW w:w="1991" w:type="dxa"/>
            <w:vAlign w:val="center"/>
          </w:tcPr>
          <w:p w14:paraId="7DED3323" w14:textId="77777777" w:rsidR="007C37F4" w:rsidRDefault="007C37F4" w:rsidP="007C37F4">
            <w:pPr>
              <w:jc w:val="center"/>
              <w:rPr>
                <w:b/>
                <w:bCs/>
                <w:lang w:val="uk-UA"/>
              </w:rPr>
            </w:pPr>
            <w:r>
              <w:rPr>
                <w:b/>
                <w:bCs/>
                <w:lang w:val="uk-UA"/>
              </w:rPr>
              <w:t>129,</w:t>
            </w:r>
            <w:r w:rsidR="00D724CC">
              <w:rPr>
                <w:b/>
                <w:bCs/>
                <w:lang w:val="uk-UA"/>
              </w:rPr>
              <w:t>79</w:t>
            </w:r>
          </w:p>
        </w:tc>
      </w:tr>
      <w:tr w:rsidR="007C37F4" w:rsidRPr="00553E5A" w14:paraId="2DFA76FB" w14:textId="77777777" w:rsidTr="000B571B">
        <w:trPr>
          <w:jc w:val="center"/>
        </w:trPr>
        <w:tc>
          <w:tcPr>
            <w:tcW w:w="851" w:type="dxa"/>
            <w:vAlign w:val="center"/>
          </w:tcPr>
          <w:p w14:paraId="2F16EF12" w14:textId="77777777" w:rsidR="007C37F4" w:rsidRPr="009A5C28" w:rsidRDefault="007C37F4" w:rsidP="007C37F4">
            <w:pPr>
              <w:tabs>
                <w:tab w:val="left" w:pos="567"/>
              </w:tabs>
              <w:jc w:val="center"/>
              <w:rPr>
                <w:bCs/>
                <w:i/>
                <w:lang w:val="uk-UA"/>
              </w:rPr>
            </w:pPr>
            <w:r w:rsidRPr="009A5C28">
              <w:rPr>
                <w:bCs/>
                <w:i/>
                <w:lang w:val="uk-UA"/>
              </w:rPr>
              <w:t>7.1</w:t>
            </w:r>
          </w:p>
        </w:tc>
        <w:tc>
          <w:tcPr>
            <w:tcW w:w="6495" w:type="dxa"/>
            <w:vAlign w:val="center"/>
          </w:tcPr>
          <w:p w14:paraId="1DDE4EF9" w14:textId="77777777" w:rsidR="007C37F4" w:rsidRPr="009A5C28" w:rsidRDefault="007C37F4" w:rsidP="007C37F4">
            <w:pPr>
              <w:pStyle w:val="af3"/>
              <w:rPr>
                <w:rFonts w:ascii="Times New Roman" w:hAnsi="Times New Roman"/>
                <w:i/>
                <w:sz w:val="24"/>
                <w:szCs w:val="24"/>
                <w:lang w:val="uk-UA"/>
              </w:rPr>
            </w:pPr>
            <w:r w:rsidRPr="009A5C28">
              <w:rPr>
                <w:rFonts w:ascii="Times New Roman" w:hAnsi="Times New Roman"/>
                <w:i/>
                <w:sz w:val="24"/>
                <w:szCs w:val="24"/>
                <w:lang w:val="uk-UA"/>
              </w:rPr>
              <w:t>Плата по виконавчому провадженню</w:t>
            </w:r>
          </w:p>
        </w:tc>
        <w:tc>
          <w:tcPr>
            <w:tcW w:w="1991" w:type="dxa"/>
            <w:vAlign w:val="center"/>
          </w:tcPr>
          <w:p w14:paraId="74885A3B" w14:textId="77777777" w:rsidR="007C37F4" w:rsidRPr="008A7C5B" w:rsidRDefault="007C37F4" w:rsidP="007C37F4">
            <w:pPr>
              <w:jc w:val="center"/>
              <w:rPr>
                <w:bCs/>
                <w:i/>
                <w:lang w:val="uk-UA"/>
              </w:rPr>
            </w:pPr>
            <w:r w:rsidRPr="008A7C5B">
              <w:rPr>
                <w:bCs/>
                <w:i/>
                <w:lang w:val="uk-UA"/>
              </w:rPr>
              <w:t>129,</w:t>
            </w:r>
            <w:r w:rsidR="00D724CC">
              <w:rPr>
                <w:bCs/>
                <w:i/>
                <w:lang w:val="uk-UA"/>
              </w:rPr>
              <w:t>79</w:t>
            </w:r>
          </w:p>
        </w:tc>
      </w:tr>
      <w:tr w:rsidR="007C37F4" w:rsidRPr="00553E5A" w14:paraId="594C270A" w14:textId="77777777" w:rsidTr="000B571B">
        <w:trPr>
          <w:jc w:val="center"/>
        </w:trPr>
        <w:tc>
          <w:tcPr>
            <w:tcW w:w="851" w:type="dxa"/>
            <w:vAlign w:val="center"/>
          </w:tcPr>
          <w:p w14:paraId="7CB3443C" w14:textId="77777777" w:rsidR="007C37F4" w:rsidRPr="009A5C28" w:rsidRDefault="007C37F4" w:rsidP="007C37F4">
            <w:pPr>
              <w:tabs>
                <w:tab w:val="left" w:pos="567"/>
              </w:tabs>
              <w:jc w:val="center"/>
              <w:rPr>
                <w:bCs/>
                <w:i/>
                <w:lang w:val="uk-UA"/>
              </w:rPr>
            </w:pPr>
          </w:p>
        </w:tc>
        <w:tc>
          <w:tcPr>
            <w:tcW w:w="6495" w:type="dxa"/>
            <w:vAlign w:val="center"/>
          </w:tcPr>
          <w:p w14:paraId="044DB5D3" w14:textId="77777777" w:rsidR="007C37F4" w:rsidRPr="009A5C28" w:rsidRDefault="007C37F4" w:rsidP="007C37F4">
            <w:pPr>
              <w:pStyle w:val="af3"/>
              <w:rPr>
                <w:rFonts w:ascii="Times New Roman" w:hAnsi="Times New Roman"/>
                <w:b/>
                <w:sz w:val="24"/>
                <w:szCs w:val="24"/>
                <w:lang w:val="uk-UA"/>
              </w:rPr>
            </w:pPr>
            <w:r w:rsidRPr="009A5C28">
              <w:rPr>
                <w:rFonts w:ascii="Times New Roman" w:hAnsi="Times New Roman"/>
                <w:b/>
                <w:sz w:val="24"/>
                <w:szCs w:val="24"/>
                <w:lang w:val="uk-UA"/>
              </w:rPr>
              <w:t>Усього:</w:t>
            </w:r>
          </w:p>
        </w:tc>
        <w:tc>
          <w:tcPr>
            <w:tcW w:w="1991" w:type="dxa"/>
            <w:vAlign w:val="center"/>
          </w:tcPr>
          <w:p w14:paraId="3445153A" w14:textId="77777777" w:rsidR="007C37F4" w:rsidRDefault="007C37F4" w:rsidP="00D724CC">
            <w:pPr>
              <w:jc w:val="center"/>
              <w:rPr>
                <w:b/>
                <w:bCs/>
                <w:lang w:val="uk-UA"/>
              </w:rPr>
            </w:pPr>
            <w:r>
              <w:rPr>
                <w:b/>
                <w:bCs/>
                <w:lang w:val="uk-UA"/>
              </w:rPr>
              <w:t>17 006,</w:t>
            </w:r>
            <w:r w:rsidR="00D724CC">
              <w:rPr>
                <w:b/>
                <w:bCs/>
                <w:lang w:val="uk-UA"/>
              </w:rPr>
              <w:t>28</w:t>
            </w:r>
          </w:p>
        </w:tc>
      </w:tr>
    </w:tbl>
    <w:p w14:paraId="598283B9" w14:textId="77777777" w:rsidR="00245017" w:rsidRPr="00002BA5" w:rsidRDefault="00245017" w:rsidP="00245017">
      <w:pPr>
        <w:tabs>
          <w:tab w:val="left" w:pos="567"/>
        </w:tabs>
        <w:jc w:val="center"/>
        <w:rPr>
          <w:b/>
          <w:bCs/>
          <w:lang w:val="uk-UA"/>
        </w:rPr>
      </w:pPr>
    </w:p>
    <w:p w14:paraId="7F0428EB" w14:textId="77777777" w:rsidR="00D768A3" w:rsidRPr="00EF6244" w:rsidRDefault="00D768A3" w:rsidP="00D768A3">
      <w:pPr>
        <w:ind w:firstLine="709"/>
        <w:jc w:val="both"/>
        <w:rPr>
          <w:b/>
          <w:bCs/>
          <w:lang w:val="uk-UA"/>
        </w:rPr>
      </w:pPr>
      <w:r w:rsidRPr="00EF6244">
        <w:rPr>
          <w:lang w:val="uk-UA"/>
        </w:rPr>
        <w:t>За 2025 рік інспекторами відділу інспекції з благоустрою було виконано наступний обсяг робіт:</w:t>
      </w:r>
    </w:p>
    <w:p w14:paraId="5DA2C1F8" w14:textId="77777777" w:rsidR="00D768A3" w:rsidRPr="00EF6244" w:rsidRDefault="00D768A3" w:rsidP="00D768A3">
      <w:pPr>
        <w:numPr>
          <w:ilvl w:val="0"/>
          <w:numId w:val="33"/>
        </w:numPr>
        <w:shd w:val="clear" w:color="auto" w:fill="FFFFFF"/>
        <w:tabs>
          <w:tab w:val="left" w:pos="851"/>
        </w:tabs>
        <w:ind w:left="0" w:firstLine="709"/>
        <w:jc w:val="both"/>
        <w:rPr>
          <w:bCs/>
          <w:lang w:val="uk-UA"/>
        </w:rPr>
      </w:pPr>
      <w:r w:rsidRPr="00EF6244">
        <w:rPr>
          <w:bCs/>
          <w:lang w:val="uk-UA"/>
        </w:rPr>
        <w:t>проводилась робота щодо виявлення порушень в частині розміщення та утримання зовнішньої реклами на території Південнівської міської територіальної громади, в результаті якої було  винесено 3 приписи, демонтовано 45 рекламних засобів;</w:t>
      </w:r>
    </w:p>
    <w:p w14:paraId="47F83803" w14:textId="77777777" w:rsidR="00D768A3" w:rsidRPr="00EF6244" w:rsidRDefault="00D768A3" w:rsidP="00D768A3">
      <w:pPr>
        <w:shd w:val="clear" w:color="auto" w:fill="FFFFFF"/>
        <w:ind w:firstLine="709"/>
        <w:jc w:val="both"/>
        <w:rPr>
          <w:bCs/>
          <w:lang w:val="uk-UA"/>
        </w:rPr>
      </w:pPr>
      <w:r w:rsidRPr="00EF6244">
        <w:rPr>
          <w:bCs/>
          <w:lang w:val="uk-UA"/>
        </w:rPr>
        <w:t>- проводилась робота щодо виявлення та усунення стихійної торгівлі та торгівлі у невстановлених місцях, в результаті якої було складено 59 протоколів, прибрано 118 точок торгівлі;</w:t>
      </w:r>
    </w:p>
    <w:p w14:paraId="18899AAB" w14:textId="77777777" w:rsidR="00D768A3" w:rsidRPr="00EF6244" w:rsidRDefault="00D768A3" w:rsidP="00D768A3">
      <w:pPr>
        <w:shd w:val="clear" w:color="auto" w:fill="FFFFFF"/>
        <w:ind w:firstLine="567"/>
        <w:jc w:val="both"/>
        <w:rPr>
          <w:bCs/>
          <w:lang w:val="uk-UA"/>
        </w:rPr>
      </w:pPr>
      <w:r w:rsidRPr="00EF6244">
        <w:rPr>
          <w:bCs/>
          <w:lang w:val="uk-UA"/>
        </w:rPr>
        <w:t>- проводилася перевірка наявності дозвільних документів на проведення земляних та ремонтних робіт;</w:t>
      </w:r>
    </w:p>
    <w:p w14:paraId="71FF41D9" w14:textId="77777777" w:rsidR="00D768A3" w:rsidRPr="00EF6244" w:rsidRDefault="00D768A3" w:rsidP="00D768A3">
      <w:pPr>
        <w:shd w:val="clear" w:color="auto" w:fill="FFFFFF"/>
        <w:ind w:firstLine="567"/>
        <w:jc w:val="both"/>
        <w:rPr>
          <w:bCs/>
          <w:lang w:val="uk-UA"/>
        </w:rPr>
      </w:pPr>
      <w:r w:rsidRPr="00EF6244">
        <w:rPr>
          <w:bCs/>
          <w:lang w:val="uk-UA"/>
        </w:rPr>
        <w:t>- проводилась перевірка щодо своєчасного покосу трави фізичними особами - підприємцями та юридичними особами;</w:t>
      </w:r>
    </w:p>
    <w:p w14:paraId="688E16B8" w14:textId="77777777" w:rsidR="00D768A3" w:rsidRPr="00EF6244" w:rsidRDefault="00D768A3" w:rsidP="00D768A3">
      <w:pPr>
        <w:shd w:val="clear" w:color="auto" w:fill="FFFFFF"/>
        <w:ind w:firstLine="567"/>
        <w:jc w:val="both"/>
        <w:rPr>
          <w:bCs/>
          <w:lang w:val="uk-UA"/>
        </w:rPr>
      </w:pPr>
      <w:r w:rsidRPr="00EF6244">
        <w:rPr>
          <w:bCs/>
          <w:lang w:val="uk-UA"/>
        </w:rPr>
        <w:t xml:space="preserve">- проводилась перевірка щодо своєчасного покосу та видалення </w:t>
      </w:r>
      <w:r>
        <w:rPr>
          <w:bCs/>
          <w:lang w:val="uk-UA"/>
        </w:rPr>
        <w:t>осередків</w:t>
      </w:r>
      <w:r w:rsidRPr="00EF6244">
        <w:rPr>
          <w:bCs/>
          <w:lang w:val="uk-UA"/>
        </w:rPr>
        <w:t xml:space="preserve"> амброзії; </w:t>
      </w:r>
    </w:p>
    <w:p w14:paraId="2E0A7879" w14:textId="77777777" w:rsidR="00D768A3" w:rsidRPr="00EF6244" w:rsidRDefault="00D768A3" w:rsidP="00D768A3">
      <w:pPr>
        <w:shd w:val="clear" w:color="auto" w:fill="FFFFFF"/>
        <w:ind w:firstLine="567"/>
        <w:jc w:val="both"/>
        <w:rPr>
          <w:bCs/>
          <w:lang w:val="uk-UA"/>
        </w:rPr>
      </w:pPr>
      <w:r w:rsidRPr="00EF6244">
        <w:rPr>
          <w:bCs/>
          <w:lang w:val="uk-UA"/>
        </w:rPr>
        <w:t>- проводилась робота щодо виявлення місць складування сміття на прилеглих територіях;</w:t>
      </w:r>
    </w:p>
    <w:p w14:paraId="62BC7573" w14:textId="77777777" w:rsidR="00D768A3" w:rsidRPr="00EF6244" w:rsidRDefault="00D768A3" w:rsidP="00D768A3">
      <w:pPr>
        <w:shd w:val="clear" w:color="auto" w:fill="FFFFFF"/>
        <w:ind w:firstLine="567"/>
        <w:jc w:val="both"/>
        <w:rPr>
          <w:bCs/>
          <w:lang w:val="uk-UA"/>
        </w:rPr>
      </w:pPr>
      <w:r w:rsidRPr="00EF6244">
        <w:rPr>
          <w:bCs/>
          <w:lang w:val="uk-UA"/>
        </w:rPr>
        <w:t>- проводилась робота щодо запобіганню куріння тютюнових виробів у заборонених місцях;</w:t>
      </w:r>
    </w:p>
    <w:p w14:paraId="72F29F28" w14:textId="77777777" w:rsidR="00D768A3" w:rsidRPr="00EF6244" w:rsidRDefault="00D768A3" w:rsidP="00D768A3">
      <w:pPr>
        <w:shd w:val="clear" w:color="auto" w:fill="FFFFFF"/>
        <w:ind w:firstLine="567"/>
        <w:jc w:val="both"/>
        <w:rPr>
          <w:bCs/>
          <w:lang w:val="uk-UA"/>
        </w:rPr>
      </w:pPr>
      <w:r w:rsidRPr="00EF6244">
        <w:rPr>
          <w:bCs/>
          <w:lang w:val="uk-UA"/>
        </w:rPr>
        <w:lastRenderedPageBreak/>
        <w:t>- здійснювались заходи по виконанню вимог щодо утримання інших елементів благоустрою (постановка транспортного засобу на території зелених насаджень, порушення тиші, пошкодження зеленого полотна, самовільне видалення зеленого насадження, псування архітектурних споруд та порушення правил користування жилими приміщеннями),</w:t>
      </w:r>
    </w:p>
    <w:p w14:paraId="60D0AE53" w14:textId="77777777" w:rsidR="00D768A3" w:rsidRPr="00EF6244" w:rsidRDefault="00D768A3" w:rsidP="00D768A3">
      <w:pPr>
        <w:shd w:val="clear" w:color="auto" w:fill="FFFFFF"/>
        <w:ind w:firstLine="567"/>
        <w:jc w:val="both"/>
        <w:rPr>
          <w:bCs/>
          <w:lang w:val="uk-UA"/>
        </w:rPr>
      </w:pPr>
      <w:r w:rsidRPr="00EF6244">
        <w:rPr>
          <w:bCs/>
          <w:lang w:val="uk-UA"/>
        </w:rPr>
        <w:t xml:space="preserve">- здійснювались заходи щодо виявлення незаконно встановлених тимчасових споруд, </w:t>
      </w:r>
    </w:p>
    <w:p w14:paraId="40BC9C77" w14:textId="77777777" w:rsidR="00D768A3" w:rsidRPr="00EF6244" w:rsidRDefault="00D768A3" w:rsidP="00D768A3">
      <w:pPr>
        <w:shd w:val="clear" w:color="auto" w:fill="FFFFFF"/>
        <w:ind w:firstLine="567"/>
        <w:jc w:val="both"/>
        <w:rPr>
          <w:bCs/>
          <w:lang w:val="uk-UA"/>
        </w:rPr>
      </w:pPr>
      <w:r w:rsidRPr="00EF6244">
        <w:rPr>
          <w:bCs/>
          <w:lang w:val="uk-UA"/>
        </w:rPr>
        <w:t>Таким чином, на протязі 2025 року відділом інспекції з благоустрою винесено всього 141 припис та складено 59 адміністративних протоколів .</w:t>
      </w:r>
    </w:p>
    <w:p w14:paraId="1ECB53CE" w14:textId="77777777" w:rsidR="00D768A3" w:rsidRPr="00EF6244" w:rsidRDefault="00D768A3" w:rsidP="00D768A3">
      <w:pPr>
        <w:pStyle w:val="1ff"/>
        <w:shd w:val="clear" w:color="auto" w:fill="FFFFFF"/>
        <w:ind w:left="0" w:firstLine="709"/>
        <w:jc w:val="both"/>
        <w:rPr>
          <w:rFonts w:ascii="Times New Roman" w:hAnsi="Times New Roman" w:cs="Times New Roman"/>
          <w:bCs/>
          <w:color w:val="auto"/>
        </w:rPr>
      </w:pPr>
      <w:r w:rsidRPr="00EF6244">
        <w:rPr>
          <w:rFonts w:ascii="Times New Roman" w:hAnsi="Times New Roman" w:cs="Times New Roman"/>
          <w:bCs/>
          <w:color w:val="auto"/>
        </w:rPr>
        <w:t>За результатами розгляду адміністративних протоколів щодо правопорушень, вчинених на території Південнівської міської територіальної громади, накладено штрафних санкцій на загальну суму 9</w:t>
      </w:r>
      <w:r>
        <w:rPr>
          <w:rFonts w:ascii="Times New Roman" w:hAnsi="Times New Roman" w:cs="Times New Roman"/>
          <w:bCs/>
          <w:color w:val="auto"/>
          <w:lang w:val="ru-RU"/>
        </w:rPr>
        <w:t xml:space="preserve"> </w:t>
      </w:r>
      <w:r w:rsidRPr="00EF6244">
        <w:rPr>
          <w:rFonts w:ascii="Times New Roman" w:hAnsi="Times New Roman" w:cs="Times New Roman"/>
          <w:bCs/>
          <w:color w:val="auto"/>
        </w:rPr>
        <w:t>001,00 грн.</w:t>
      </w:r>
    </w:p>
    <w:p w14:paraId="795ABFC1" w14:textId="77777777" w:rsidR="00D768A3" w:rsidRPr="00EF6244" w:rsidRDefault="00D768A3" w:rsidP="00D768A3">
      <w:pPr>
        <w:shd w:val="clear" w:color="auto" w:fill="FFFFFF"/>
        <w:ind w:firstLine="709"/>
        <w:jc w:val="both"/>
      </w:pPr>
      <w:r w:rsidRPr="00EF6244">
        <w:rPr>
          <w:lang w:val="uk-UA"/>
        </w:rPr>
        <w:t xml:space="preserve">Спільно з ВП №4 ОРУП №2 ГУНП в Одеській області, з метою проведення профілактично-роз'яснювальної роботи, шляхом патрулювання території </w:t>
      </w:r>
      <w:proofErr w:type="spellStart"/>
      <w:r w:rsidRPr="00EF6244">
        <w:rPr>
          <w:lang w:val="uk-UA"/>
        </w:rPr>
        <w:t>Южненської</w:t>
      </w:r>
      <w:proofErr w:type="spellEnd"/>
      <w:r w:rsidRPr="00EF6244">
        <w:rPr>
          <w:lang w:val="uk-UA"/>
        </w:rPr>
        <w:t xml:space="preserve"> міської територіальної громади здійснювались спільні контрольні заходи. Проводилась постійна робота щодо виявлення адміністративних правопорушень на території громади.</w:t>
      </w:r>
    </w:p>
    <w:p w14:paraId="297B389D" w14:textId="77777777" w:rsidR="00D768A3" w:rsidRPr="00EF6244" w:rsidRDefault="00D768A3" w:rsidP="00D768A3">
      <w:pPr>
        <w:ind w:firstLine="709"/>
        <w:jc w:val="both"/>
        <w:rPr>
          <w:lang w:val="uk-UA"/>
        </w:rPr>
      </w:pPr>
      <w:r w:rsidRPr="00EF6244">
        <w:rPr>
          <w:lang w:val="uk-UA"/>
        </w:rPr>
        <w:t>У 2025 році інспекторами відділу муніципальної охорони (безпеки) було виконано наступний обсяг робіт:</w:t>
      </w:r>
    </w:p>
    <w:p w14:paraId="7737AF48" w14:textId="77777777" w:rsidR="00D768A3" w:rsidRPr="00EF6244" w:rsidRDefault="00D768A3" w:rsidP="00D768A3">
      <w:pPr>
        <w:ind w:firstLine="709"/>
        <w:jc w:val="both"/>
        <w:rPr>
          <w:lang w:val="uk-UA"/>
        </w:rPr>
      </w:pPr>
      <w:r w:rsidRPr="00EF6244">
        <w:rPr>
          <w:lang w:val="uk-UA"/>
        </w:rPr>
        <w:t xml:space="preserve">- працівники відділу муніципальної охорони (безпеки) щоденно та цілодобово спільно з поліцейськими були задіяні до виконання функцій під час правового режиму воєнного стану, у тому числі до охорони об’єктів критичної інфраструктури, публічної безпеки і порядку та інших завдань на території </w:t>
      </w:r>
      <w:proofErr w:type="spellStart"/>
      <w:r w:rsidRPr="00EF6244">
        <w:rPr>
          <w:lang w:val="uk-UA"/>
        </w:rPr>
        <w:t>Южненської</w:t>
      </w:r>
      <w:proofErr w:type="spellEnd"/>
      <w:r w:rsidRPr="00EF6244">
        <w:rPr>
          <w:lang w:val="uk-UA"/>
        </w:rPr>
        <w:t xml:space="preserve"> міської територіальної громади;</w:t>
      </w:r>
    </w:p>
    <w:p w14:paraId="2E4C4B9A" w14:textId="77777777" w:rsidR="00D768A3" w:rsidRPr="00EF6244" w:rsidRDefault="00D768A3" w:rsidP="00D768A3">
      <w:pPr>
        <w:ind w:firstLine="709"/>
        <w:jc w:val="both"/>
        <w:rPr>
          <w:lang w:val="uk-UA"/>
        </w:rPr>
      </w:pPr>
      <w:r w:rsidRPr="00EF6244">
        <w:rPr>
          <w:lang w:val="uk-UA"/>
        </w:rPr>
        <w:t xml:space="preserve">- спільно з поліцейськими проводились заходи щодо попередження, виявлення та документування адміністративних правопорушень; </w:t>
      </w:r>
    </w:p>
    <w:p w14:paraId="3FFD22E5" w14:textId="77777777" w:rsidR="00D768A3" w:rsidRPr="00EF6244" w:rsidRDefault="00D768A3" w:rsidP="00D768A3">
      <w:pPr>
        <w:ind w:firstLine="709"/>
        <w:jc w:val="both"/>
        <w:rPr>
          <w:lang w:val="uk-UA"/>
        </w:rPr>
      </w:pPr>
      <w:r w:rsidRPr="00EF6244">
        <w:rPr>
          <w:lang w:val="uk-UA"/>
        </w:rPr>
        <w:t>- спільно з поліцейськими проводились заходи щодо попередження, виявлення та документування кримінальних правопорушень;</w:t>
      </w:r>
    </w:p>
    <w:p w14:paraId="6D307DC3" w14:textId="77777777" w:rsidR="00D768A3" w:rsidRPr="00EF6244" w:rsidRDefault="00D768A3" w:rsidP="00D768A3">
      <w:pPr>
        <w:ind w:firstLine="709"/>
        <w:jc w:val="both"/>
        <w:rPr>
          <w:lang w:val="uk-UA"/>
        </w:rPr>
      </w:pPr>
      <w:r w:rsidRPr="00EF6244">
        <w:rPr>
          <w:lang w:val="uk-UA"/>
        </w:rPr>
        <w:t xml:space="preserve">- приймали участь у документуванні </w:t>
      </w:r>
      <w:proofErr w:type="spellStart"/>
      <w:r w:rsidRPr="00EF6244">
        <w:rPr>
          <w:lang w:val="uk-UA"/>
        </w:rPr>
        <w:t>наркозлочинів</w:t>
      </w:r>
      <w:proofErr w:type="spellEnd"/>
      <w:r w:rsidRPr="00EF6244">
        <w:rPr>
          <w:lang w:val="uk-UA"/>
        </w:rPr>
        <w:t xml:space="preserve">, кримінальних правопорушень по лінії незаконного обігу зброї та інших. </w:t>
      </w:r>
    </w:p>
    <w:p w14:paraId="7855821F" w14:textId="77777777" w:rsidR="00D768A3" w:rsidRPr="00EF6244" w:rsidRDefault="00D768A3" w:rsidP="00D768A3">
      <w:pPr>
        <w:ind w:firstLine="709"/>
        <w:jc w:val="both"/>
        <w:rPr>
          <w:lang w:val="uk-UA"/>
        </w:rPr>
      </w:pPr>
      <w:r w:rsidRPr="00EF6244">
        <w:rPr>
          <w:lang w:val="uk-UA"/>
        </w:rPr>
        <w:t>- здійснювали заходи щодо оповіщення військовозобов’язаних.</w:t>
      </w:r>
    </w:p>
    <w:p w14:paraId="036DC8D7" w14:textId="77777777" w:rsidR="00D768A3" w:rsidRPr="00B560B6" w:rsidRDefault="00D768A3" w:rsidP="00D768A3">
      <w:pPr>
        <w:ind w:firstLine="709"/>
        <w:jc w:val="both"/>
        <w:rPr>
          <w:lang w:val="uk-UA"/>
        </w:rPr>
      </w:pPr>
      <w:r w:rsidRPr="00B560B6">
        <w:rPr>
          <w:lang w:val="uk-UA"/>
        </w:rPr>
        <w:t xml:space="preserve">Джерелами фінансування Програми є бюджет </w:t>
      </w:r>
      <w:r>
        <w:rPr>
          <w:lang w:val="uk-UA"/>
        </w:rPr>
        <w:t>Південнівської</w:t>
      </w:r>
      <w:r w:rsidRPr="00B560B6">
        <w:rPr>
          <w:lang w:val="uk-UA"/>
        </w:rPr>
        <w:t xml:space="preserve"> міської територіальної  громади. Одержувачем бюджетних коштів є </w:t>
      </w:r>
      <w:r>
        <w:rPr>
          <w:caps/>
          <w:lang w:val="uk-UA"/>
        </w:rPr>
        <w:t>П</w:t>
      </w:r>
      <w:r w:rsidRPr="00B560B6">
        <w:rPr>
          <w:caps/>
          <w:lang w:val="uk-UA"/>
        </w:rPr>
        <w:t>кп</w:t>
      </w:r>
      <w:r w:rsidRPr="00B560B6">
        <w:rPr>
          <w:lang w:val="uk-UA"/>
        </w:rPr>
        <w:t xml:space="preserve"> «</w:t>
      </w:r>
      <w:r w:rsidRPr="00B560B6">
        <w:rPr>
          <w:caps/>
          <w:lang w:val="uk-UA"/>
        </w:rPr>
        <w:t>Муніципальна варта</w:t>
      </w:r>
      <w:r w:rsidRPr="00B560B6">
        <w:rPr>
          <w:lang w:val="uk-UA"/>
        </w:rPr>
        <w:t>».</w:t>
      </w:r>
    </w:p>
    <w:p w14:paraId="25BE9109" w14:textId="77777777" w:rsidR="00D768A3" w:rsidRDefault="00D768A3" w:rsidP="00D768A3">
      <w:pPr>
        <w:ind w:firstLine="708"/>
        <w:jc w:val="both"/>
        <w:rPr>
          <w:lang w:val="uk-UA"/>
        </w:rPr>
      </w:pPr>
      <w:r w:rsidRPr="00B560B6">
        <w:rPr>
          <w:lang w:val="uk-UA"/>
        </w:rPr>
        <w:t xml:space="preserve">Головним розпорядником бюджетних коштів є виконавчий комітет </w:t>
      </w:r>
      <w:r>
        <w:rPr>
          <w:lang w:val="uk-UA"/>
        </w:rPr>
        <w:t>Південнівської</w:t>
      </w:r>
      <w:r w:rsidRPr="00B560B6">
        <w:rPr>
          <w:lang w:val="uk-UA"/>
        </w:rPr>
        <w:t xml:space="preserve"> міської ради Одеського району Одеської області.</w:t>
      </w:r>
    </w:p>
    <w:p w14:paraId="1ACED133" w14:textId="77777777" w:rsidR="00D768A3" w:rsidRPr="00860715" w:rsidRDefault="00D768A3" w:rsidP="008D6940">
      <w:pPr>
        <w:tabs>
          <w:tab w:val="left" w:pos="567"/>
          <w:tab w:val="left" w:pos="1134"/>
        </w:tabs>
        <w:ind w:firstLine="709"/>
        <w:jc w:val="both"/>
        <w:rPr>
          <w:bCs/>
          <w:lang w:val="uk-UA"/>
        </w:rPr>
      </w:pPr>
    </w:p>
    <w:p w14:paraId="0B3C5D95" w14:textId="77777777" w:rsidR="00245017" w:rsidRPr="00860715" w:rsidRDefault="00245017" w:rsidP="00245017">
      <w:pPr>
        <w:tabs>
          <w:tab w:val="left" w:pos="567"/>
          <w:tab w:val="left" w:pos="1134"/>
        </w:tabs>
        <w:ind w:left="709"/>
        <w:jc w:val="both"/>
        <w:rPr>
          <w:bCs/>
          <w:lang w:val="uk-UA"/>
        </w:rPr>
      </w:pPr>
    </w:p>
    <w:p w14:paraId="25DEDE9E" w14:textId="77777777" w:rsidR="000F286C" w:rsidRDefault="00287F79" w:rsidP="00287F79">
      <w:pPr>
        <w:jc w:val="both"/>
        <w:rPr>
          <w:b/>
          <w:bCs/>
          <w:lang w:val="uk-UA"/>
        </w:rPr>
      </w:pPr>
      <w:r>
        <w:rPr>
          <w:b/>
          <w:bCs/>
          <w:lang w:val="uk-UA"/>
        </w:rPr>
        <w:t xml:space="preserve">Начальник </w:t>
      </w:r>
    </w:p>
    <w:p w14:paraId="720F23CB" w14:textId="77777777" w:rsidR="00287F79" w:rsidRPr="001C3CB1" w:rsidRDefault="001C3CB1" w:rsidP="00287F79">
      <w:pPr>
        <w:jc w:val="both"/>
        <w:rPr>
          <w:b/>
          <w:bCs/>
          <w:lang w:val="uk-UA"/>
        </w:rPr>
      </w:pPr>
      <w:r>
        <w:rPr>
          <w:b/>
          <w:bCs/>
          <w:lang w:val="uk-UA"/>
        </w:rPr>
        <w:t>П</w:t>
      </w:r>
      <w:r w:rsidR="00287F79" w:rsidRPr="00B27484">
        <w:rPr>
          <w:b/>
          <w:bCs/>
          <w:lang w:val="uk-UA"/>
        </w:rPr>
        <w:t xml:space="preserve">КП «МУНІЦИПАЛЬНА ВАРТА»    </w:t>
      </w:r>
      <w:r w:rsidR="00287F79">
        <w:rPr>
          <w:b/>
          <w:bCs/>
          <w:lang w:val="uk-UA"/>
        </w:rPr>
        <w:tab/>
      </w:r>
      <w:r w:rsidR="00287F79">
        <w:rPr>
          <w:b/>
          <w:bCs/>
          <w:lang w:val="uk-UA"/>
        </w:rPr>
        <w:tab/>
      </w:r>
      <w:r w:rsidR="000F286C">
        <w:rPr>
          <w:b/>
          <w:bCs/>
          <w:lang w:val="uk-UA"/>
        </w:rPr>
        <w:tab/>
      </w:r>
      <w:r w:rsidR="000F286C">
        <w:rPr>
          <w:b/>
          <w:bCs/>
          <w:lang w:val="uk-UA"/>
        </w:rPr>
        <w:tab/>
      </w:r>
      <w:r w:rsidR="00287F79">
        <w:rPr>
          <w:b/>
          <w:bCs/>
          <w:lang w:val="uk-UA"/>
        </w:rPr>
        <w:t xml:space="preserve">   </w:t>
      </w:r>
      <w:r w:rsidR="00287F79" w:rsidRPr="00B2451C">
        <w:rPr>
          <w:b/>
          <w:bCs/>
        </w:rPr>
        <w:t xml:space="preserve">           </w:t>
      </w:r>
      <w:r>
        <w:rPr>
          <w:b/>
          <w:bCs/>
          <w:lang w:val="uk-UA"/>
        </w:rPr>
        <w:t>Олексій САНДЮК</w:t>
      </w:r>
    </w:p>
    <w:p w14:paraId="49DD1F20" w14:textId="77777777" w:rsidR="002331CB" w:rsidRPr="000F286C" w:rsidRDefault="0001179D" w:rsidP="0015690E">
      <w:pPr>
        <w:ind w:left="11340" w:hanging="1134"/>
      </w:pPr>
      <w:r w:rsidRPr="00B560B6">
        <w:rPr>
          <w:lang w:val="uk-UA"/>
        </w:rPr>
        <w:t>__</w:t>
      </w:r>
      <w:r w:rsidR="0015690E">
        <w:rPr>
          <w:lang w:val="uk-UA"/>
        </w:rPr>
        <w:t>_</w:t>
      </w:r>
    </w:p>
    <w:sectPr w:rsidR="002331CB" w:rsidRPr="000F286C" w:rsidSect="0015690E">
      <w:pgSz w:w="11906" w:h="16838"/>
      <w:pgMar w:top="1134" w:right="851" w:bottom="1134"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0FA8" w14:textId="77777777" w:rsidR="00056F76" w:rsidRDefault="00056F76">
      <w:r>
        <w:separator/>
      </w:r>
    </w:p>
  </w:endnote>
  <w:endnote w:type="continuationSeparator" w:id="0">
    <w:p w14:paraId="239F89BD" w14:textId="77777777" w:rsidR="00056F76" w:rsidRDefault="0005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80"/>
    <w:family w:val="modern"/>
    <w:pitch w:val="default"/>
  </w:font>
  <w:font w:name="Lohit Hindi">
    <w:altName w:val="MS Gothic"/>
    <w:charset w:val="80"/>
    <w:family w:val="auto"/>
    <w:pitch w:val="variable"/>
  </w:font>
  <w:font w:name="DejaVu Sans">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Liberation Sans">
    <w:altName w:val="Arial"/>
    <w:charset w:val="CC"/>
    <w:family w:val="roman"/>
    <w:pitch w:val="variable"/>
  </w:font>
  <w:font w:name="Liberation Serif">
    <w:altName w:val="Times New Roman"/>
    <w:charset w:val="CC"/>
    <w:family w:val="roman"/>
    <w:pitch w:val="variable"/>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B3CA" w14:textId="77777777" w:rsidR="00056F76" w:rsidRDefault="00056F76">
      <w:r>
        <w:separator/>
      </w:r>
    </w:p>
  </w:footnote>
  <w:footnote w:type="continuationSeparator" w:id="0">
    <w:p w14:paraId="005DF68A" w14:textId="77777777" w:rsidR="00056F76" w:rsidRDefault="00056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0752EB0"/>
    <w:multiLevelType w:val="hybridMultilevel"/>
    <w:tmpl w:val="34448EA0"/>
    <w:lvl w:ilvl="0" w:tplc="170C90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7B60130"/>
    <w:multiLevelType w:val="hybridMultilevel"/>
    <w:tmpl w:val="04603FC8"/>
    <w:lvl w:ilvl="0" w:tplc="D09A2F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0" w15:restartNumberingAfterBreak="0">
    <w:nsid w:val="11A5181C"/>
    <w:multiLevelType w:val="hybridMultilevel"/>
    <w:tmpl w:val="96884FCA"/>
    <w:lvl w:ilvl="0" w:tplc="05DC3F5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B931FD"/>
    <w:multiLevelType w:val="hybridMultilevel"/>
    <w:tmpl w:val="71D474B6"/>
    <w:lvl w:ilvl="0" w:tplc="0D48021A">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3" w15:restartNumberingAfterBreak="0">
    <w:nsid w:val="1E24733C"/>
    <w:multiLevelType w:val="hybridMultilevel"/>
    <w:tmpl w:val="C4186470"/>
    <w:lvl w:ilvl="0" w:tplc="6FDA85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5"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AA95B50"/>
    <w:multiLevelType w:val="hybridMultilevel"/>
    <w:tmpl w:val="26D646C6"/>
    <w:lvl w:ilvl="0" w:tplc="0419000D">
      <w:numFmt w:val="decimal"/>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1DB58A8"/>
    <w:multiLevelType w:val="hybridMultilevel"/>
    <w:tmpl w:val="653C30FE"/>
    <w:lvl w:ilvl="0" w:tplc="C664A17A">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041565"/>
    <w:multiLevelType w:val="hybridMultilevel"/>
    <w:tmpl w:val="08DEA6D6"/>
    <w:lvl w:ilvl="0" w:tplc="0419000D">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F944CD9"/>
    <w:multiLevelType w:val="hybridMultilevel"/>
    <w:tmpl w:val="46102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22"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4" w15:restartNumberingAfterBreak="0">
    <w:nsid w:val="4AF6130A"/>
    <w:multiLevelType w:val="hybridMultilevel"/>
    <w:tmpl w:val="26D646C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0DB1DE1"/>
    <w:multiLevelType w:val="hybridMultilevel"/>
    <w:tmpl w:val="8F288476"/>
    <w:lvl w:ilvl="0" w:tplc="C4440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53907398"/>
    <w:multiLevelType w:val="hybridMultilevel"/>
    <w:tmpl w:val="35266AC6"/>
    <w:lvl w:ilvl="0" w:tplc="946439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5C9B6FFF"/>
    <w:multiLevelType w:val="hybridMultilevel"/>
    <w:tmpl w:val="A896E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9"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0" w15:restartNumberingAfterBreak="0">
    <w:nsid w:val="67D1137C"/>
    <w:multiLevelType w:val="hybridMultilevel"/>
    <w:tmpl w:val="08DEA6D6"/>
    <w:lvl w:ilvl="0" w:tplc="0419000D">
      <w:numFmt w:val="decimal"/>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1"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32"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33" w15:restartNumberingAfterBreak="0">
    <w:nsid w:val="6C3A31BB"/>
    <w:multiLevelType w:val="hybridMultilevel"/>
    <w:tmpl w:val="C444D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382065"/>
    <w:multiLevelType w:val="hybridMultilevel"/>
    <w:tmpl w:val="67CC6AD4"/>
    <w:lvl w:ilvl="0" w:tplc="F44C9F9A">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5"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6" w15:restartNumberingAfterBreak="0">
    <w:nsid w:val="73B82895"/>
    <w:multiLevelType w:val="hybridMultilevel"/>
    <w:tmpl w:val="4694271C"/>
    <w:lvl w:ilvl="0" w:tplc="A5E8559A">
      <w:start w:val="8"/>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38"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num w:numId="1" w16cid:durableId="169762215">
    <w:abstractNumId w:val="7"/>
  </w:num>
  <w:num w:numId="2" w16cid:durableId="521282474">
    <w:abstractNumId w:val="22"/>
  </w:num>
  <w:num w:numId="3" w16cid:durableId="1146825366">
    <w:abstractNumId w:val="4"/>
    <w:lvlOverride w:ilvl="0">
      <w:startOverride w:val="1"/>
    </w:lvlOverride>
  </w:num>
  <w:num w:numId="4" w16cid:durableId="1809274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255517">
    <w:abstractNumId w:val="31"/>
  </w:num>
  <w:num w:numId="6" w16cid:durableId="2070836701">
    <w:abstractNumId w:val="37"/>
  </w:num>
  <w:num w:numId="7" w16cid:durableId="123235212">
    <w:abstractNumId w:val="18"/>
  </w:num>
  <w:num w:numId="8" w16cid:durableId="174199685">
    <w:abstractNumId w:val="38"/>
  </w:num>
  <w:num w:numId="9" w16cid:durableId="100030662">
    <w:abstractNumId w:val="15"/>
  </w:num>
  <w:num w:numId="10" w16cid:durableId="308831720">
    <w:abstractNumId w:val="23"/>
  </w:num>
  <w:num w:numId="11" w16cid:durableId="1867669699">
    <w:abstractNumId w:val="9"/>
  </w:num>
  <w:num w:numId="12" w16cid:durableId="69041034">
    <w:abstractNumId w:val="28"/>
  </w:num>
  <w:num w:numId="13" w16cid:durableId="2030526576">
    <w:abstractNumId w:val="39"/>
  </w:num>
  <w:num w:numId="14" w16cid:durableId="503403985">
    <w:abstractNumId w:val="35"/>
  </w:num>
  <w:num w:numId="15" w16cid:durableId="650139384">
    <w:abstractNumId w:val="29"/>
  </w:num>
  <w:num w:numId="16" w16cid:durableId="1239053739">
    <w:abstractNumId w:val="14"/>
  </w:num>
  <w:num w:numId="17" w16cid:durableId="2100521552">
    <w:abstractNumId w:val="20"/>
  </w:num>
  <w:num w:numId="18" w16cid:durableId="734477163">
    <w:abstractNumId w:val="27"/>
  </w:num>
  <w:num w:numId="19" w16cid:durableId="414672309">
    <w:abstractNumId w:val="32"/>
  </w:num>
  <w:num w:numId="20" w16cid:durableId="651060069">
    <w:abstractNumId w:val="6"/>
  </w:num>
  <w:num w:numId="21" w16cid:durableId="1084837236">
    <w:abstractNumId w:val="13"/>
  </w:num>
  <w:num w:numId="22" w16cid:durableId="617642486">
    <w:abstractNumId w:val="21"/>
    <w:lvlOverride w:ilvl="0">
      <w:startOverride w:val="1"/>
    </w:lvlOverride>
    <w:lvlOverride w:ilvl="1"/>
    <w:lvlOverride w:ilvl="2"/>
    <w:lvlOverride w:ilvl="3"/>
    <w:lvlOverride w:ilvl="4"/>
    <w:lvlOverride w:ilvl="5"/>
    <w:lvlOverride w:ilvl="6"/>
    <w:lvlOverride w:ilvl="7"/>
    <w:lvlOverride w:ilvl="8"/>
  </w:num>
  <w:num w:numId="23" w16cid:durableId="464396250">
    <w:abstractNumId w:val="10"/>
  </w:num>
  <w:num w:numId="24" w16cid:durableId="1177773307">
    <w:abstractNumId w:val="33"/>
  </w:num>
  <w:num w:numId="25" w16cid:durableId="1674989455">
    <w:abstractNumId w:val="36"/>
  </w:num>
  <w:num w:numId="26" w16cid:durableId="1181352276">
    <w:abstractNumId w:val="11"/>
  </w:num>
  <w:num w:numId="27" w16cid:durableId="68972538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8806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9106959">
    <w:abstractNumId w:val="26"/>
  </w:num>
  <w:num w:numId="30" w16cid:durableId="33388961">
    <w:abstractNumId w:val="25"/>
  </w:num>
  <w:num w:numId="31" w16cid:durableId="1991640166">
    <w:abstractNumId w:val="30"/>
  </w:num>
  <w:num w:numId="32" w16cid:durableId="1681160872">
    <w:abstractNumId w:val="16"/>
  </w:num>
  <w:num w:numId="33" w16cid:durableId="389546388">
    <w:abstractNumId w:val="17"/>
  </w:num>
  <w:num w:numId="34" w16cid:durableId="1913659292">
    <w:abstractNumId w:val="34"/>
  </w:num>
  <w:num w:numId="35" w16cid:durableId="6282442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656926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60DF"/>
    <w:rsid w:val="0000629A"/>
    <w:rsid w:val="0000633A"/>
    <w:rsid w:val="000063B8"/>
    <w:rsid w:val="000075E0"/>
    <w:rsid w:val="00007A29"/>
    <w:rsid w:val="000103D9"/>
    <w:rsid w:val="0001098A"/>
    <w:rsid w:val="0001179D"/>
    <w:rsid w:val="000117D9"/>
    <w:rsid w:val="000120F6"/>
    <w:rsid w:val="00012259"/>
    <w:rsid w:val="00013AD3"/>
    <w:rsid w:val="000145CE"/>
    <w:rsid w:val="00016150"/>
    <w:rsid w:val="00016F00"/>
    <w:rsid w:val="0001716B"/>
    <w:rsid w:val="000176B9"/>
    <w:rsid w:val="000176F5"/>
    <w:rsid w:val="00020132"/>
    <w:rsid w:val="00021871"/>
    <w:rsid w:val="00021C79"/>
    <w:rsid w:val="0002267A"/>
    <w:rsid w:val="00023457"/>
    <w:rsid w:val="00023CE5"/>
    <w:rsid w:val="000247C6"/>
    <w:rsid w:val="000250D9"/>
    <w:rsid w:val="00025948"/>
    <w:rsid w:val="000301A6"/>
    <w:rsid w:val="00030D43"/>
    <w:rsid w:val="000322E0"/>
    <w:rsid w:val="00035882"/>
    <w:rsid w:val="000359BC"/>
    <w:rsid w:val="000377F7"/>
    <w:rsid w:val="00037E3B"/>
    <w:rsid w:val="000403C5"/>
    <w:rsid w:val="00042146"/>
    <w:rsid w:val="00042194"/>
    <w:rsid w:val="0004243E"/>
    <w:rsid w:val="000435FB"/>
    <w:rsid w:val="000436F7"/>
    <w:rsid w:val="0004374E"/>
    <w:rsid w:val="00043E0C"/>
    <w:rsid w:val="00044281"/>
    <w:rsid w:val="00044817"/>
    <w:rsid w:val="000453B2"/>
    <w:rsid w:val="00045B91"/>
    <w:rsid w:val="00045E17"/>
    <w:rsid w:val="00046555"/>
    <w:rsid w:val="0004786F"/>
    <w:rsid w:val="00050316"/>
    <w:rsid w:val="00050970"/>
    <w:rsid w:val="00051754"/>
    <w:rsid w:val="00052BE8"/>
    <w:rsid w:val="00053E8F"/>
    <w:rsid w:val="00054195"/>
    <w:rsid w:val="00054663"/>
    <w:rsid w:val="00054709"/>
    <w:rsid w:val="00054730"/>
    <w:rsid w:val="0005530A"/>
    <w:rsid w:val="00055B50"/>
    <w:rsid w:val="00056149"/>
    <w:rsid w:val="00056842"/>
    <w:rsid w:val="00056D94"/>
    <w:rsid w:val="00056F76"/>
    <w:rsid w:val="00057197"/>
    <w:rsid w:val="00057951"/>
    <w:rsid w:val="00057B97"/>
    <w:rsid w:val="000608E5"/>
    <w:rsid w:val="00060E68"/>
    <w:rsid w:val="00060EC3"/>
    <w:rsid w:val="00062025"/>
    <w:rsid w:val="0006221D"/>
    <w:rsid w:val="00062648"/>
    <w:rsid w:val="000649C3"/>
    <w:rsid w:val="00064DAF"/>
    <w:rsid w:val="00065809"/>
    <w:rsid w:val="00065D0A"/>
    <w:rsid w:val="00067275"/>
    <w:rsid w:val="000717A5"/>
    <w:rsid w:val="00071908"/>
    <w:rsid w:val="00072496"/>
    <w:rsid w:val="000748B5"/>
    <w:rsid w:val="00075407"/>
    <w:rsid w:val="00075902"/>
    <w:rsid w:val="00075A9E"/>
    <w:rsid w:val="00075BA0"/>
    <w:rsid w:val="00076115"/>
    <w:rsid w:val="000766A3"/>
    <w:rsid w:val="00076D62"/>
    <w:rsid w:val="000777FE"/>
    <w:rsid w:val="000808B0"/>
    <w:rsid w:val="00080979"/>
    <w:rsid w:val="00082895"/>
    <w:rsid w:val="000849E7"/>
    <w:rsid w:val="00085700"/>
    <w:rsid w:val="0008639F"/>
    <w:rsid w:val="0008663A"/>
    <w:rsid w:val="00086D77"/>
    <w:rsid w:val="00087828"/>
    <w:rsid w:val="000879B5"/>
    <w:rsid w:val="0009108C"/>
    <w:rsid w:val="0009187A"/>
    <w:rsid w:val="00091F9D"/>
    <w:rsid w:val="00093042"/>
    <w:rsid w:val="0009496C"/>
    <w:rsid w:val="0009580F"/>
    <w:rsid w:val="00096A98"/>
    <w:rsid w:val="00097F01"/>
    <w:rsid w:val="00097F97"/>
    <w:rsid w:val="000A0BE3"/>
    <w:rsid w:val="000A2A05"/>
    <w:rsid w:val="000A2E7F"/>
    <w:rsid w:val="000A3431"/>
    <w:rsid w:val="000A3BD0"/>
    <w:rsid w:val="000A4130"/>
    <w:rsid w:val="000A4962"/>
    <w:rsid w:val="000A5533"/>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71B"/>
    <w:rsid w:val="000B5C2F"/>
    <w:rsid w:val="000B687D"/>
    <w:rsid w:val="000B726C"/>
    <w:rsid w:val="000C08D9"/>
    <w:rsid w:val="000C0AFE"/>
    <w:rsid w:val="000C2546"/>
    <w:rsid w:val="000C3092"/>
    <w:rsid w:val="000C32A7"/>
    <w:rsid w:val="000C442C"/>
    <w:rsid w:val="000C58EC"/>
    <w:rsid w:val="000C5F20"/>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4C91"/>
    <w:rsid w:val="000E4F29"/>
    <w:rsid w:val="000E5468"/>
    <w:rsid w:val="000E6322"/>
    <w:rsid w:val="000E6FB3"/>
    <w:rsid w:val="000E7477"/>
    <w:rsid w:val="000F00DB"/>
    <w:rsid w:val="000F07D7"/>
    <w:rsid w:val="000F08E6"/>
    <w:rsid w:val="000F1C6D"/>
    <w:rsid w:val="000F1E27"/>
    <w:rsid w:val="000F1E49"/>
    <w:rsid w:val="000F286C"/>
    <w:rsid w:val="000F2AE9"/>
    <w:rsid w:val="000F39DF"/>
    <w:rsid w:val="000F4154"/>
    <w:rsid w:val="000F425A"/>
    <w:rsid w:val="000F4ABE"/>
    <w:rsid w:val="000F4E93"/>
    <w:rsid w:val="000F619C"/>
    <w:rsid w:val="000F7E33"/>
    <w:rsid w:val="0010124D"/>
    <w:rsid w:val="001015D3"/>
    <w:rsid w:val="00101680"/>
    <w:rsid w:val="0010216A"/>
    <w:rsid w:val="00102783"/>
    <w:rsid w:val="0010393E"/>
    <w:rsid w:val="00104A96"/>
    <w:rsid w:val="00106531"/>
    <w:rsid w:val="001066E3"/>
    <w:rsid w:val="001103A5"/>
    <w:rsid w:val="00111628"/>
    <w:rsid w:val="00111C6A"/>
    <w:rsid w:val="00111CC0"/>
    <w:rsid w:val="001127A7"/>
    <w:rsid w:val="0011365D"/>
    <w:rsid w:val="00113CE3"/>
    <w:rsid w:val="001163B9"/>
    <w:rsid w:val="00117BCB"/>
    <w:rsid w:val="00120820"/>
    <w:rsid w:val="00120C68"/>
    <w:rsid w:val="00121AB0"/>
    <w:rsid w:val="00122598"/>
    <w:rsid w:val="00122728"/>
    <w:rsid w:val="00122A40"/>
    <w:rsid w:val="00123441"/>
    <w:rsid w:val="001241A1"/>
    <w:rsid w:val="00124C5C"/>
    <w:rsid w:val="00125AF4"/>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7552"/>
    <w:rsid w:val="0014104B"/>
    <w:rsid w:val="00141102"/>
    <w:rsid w:val="00144085"/>
    <w:rsid w:val="001442D1"/>
    <w:rsid w:val="0014479A"/>
    <w:rsid w:val="00146E46"/>
    <w:rsid w:val="001474DC"/>
    <w:rsid w:val="001502B3"/>
    <w:rsid w:val="0015054B"/>
    <w:rsid w:val="00151BF6"/>
    <w:rsid w:val="00152615"/>
    <w:rsid w:val="00152A16"/>
    <w:rsid w:val="0015304B"/>
    <w:rsid w:val="00153279"/>
    <w:rsid w:val="0015338E"/>
    <w:rsid w:val="00153530"/>
    <w:rsid w:val="00153F3D"/>
    <w:rsid w:val="001544CF"/>
    <w:rsid w:val="0015690E"/>
    <w:rsid w:val="001570A9"/>
    <w:rsid w:val="001570D0"/>
    <w:rsid w:val="001572D5"/>
    <w:rsid w:val="00157368"/>
    <w:rsid w:val="00160004"/>
    <w:rsid w:val="00160C38"/>
    <w:rsid w:val="00160FAA"/>
    <w:rsid w:val="0016252E"/>
    <w:rsid w:val="00164269"/>
    <w:rsid w:val="00166A49"/>
    <w:rsid w:val="00171E49"/>
    <w:rsid w:val="00173659"/>
    <w:rsid w:val="00173876"/>
    <w:rsid w:val="001741E8"/>
    <w:rsid w:val="00174834"/>
    <w:rsid w:val="00175579"/>
    <w:rsid w:val="00176424"/>
    <w:rsid w:val="0017654F"/>
    <w:rsid w:val="00176CDD"/>
    <w:rsid w:val="001779D4"/>
    <w:rsid w:val="00181246"/>
    <w:rsid w:val="001820A0"/>
    <w:rsid w:val="001829E4"/>
    <w:rsid w:val="00183227"/>
    <w:rsid w:val="00185743"/>
    <w:rsid w:val="00185B76"/>
    <w:rsid w:val="001865E2"/>
    <w:rsid w:val="001900C9"/>
    <w:rsid w:val="00190C44"/>
    <w:rsid w:val="001913BF"/>
    <w:rsid w:val="00191510"/>
    <w:rsid w:val="001927C9"/>
    <w:rsid w:val="00194589"/>
    <w:rsid w:val="00194E60"/>
    <w:rsid w:val="0019588E"/>
    <w:rsid w:val="00195CA5"/>
    <w:rsid w:val="00197A8F"/>
    <w:rsid w:val="001A14BB"/>
    <w:rsid w:val="001A226B"/>
    <w:rsid w:val="001A3487"/>
    <w:rsid w:val="001A34B8"/>
    <w:rsid w:val="001A361C"/>
    <w:rsid w:val="001A3F77"/>
    <w:rsid w:val="001A47E3"/>
    <w:rsid w:val="001A6047"/>
    <w:rsid w:val="001A6541"/>
    <w:rsid w:val="001A7112"/>
    <w:rsid w:val="001A73C6"/>
    <w:rsid w:val="001A771A"/>
    <w:rsid w:val="001A7B91"/>
    <w:rsid w:val="001A7E11"/>
    <w:rsid w:val="001B05D0"/>
    <w:rsid w:val="001B10E7"/>
    <w:rsid w:val="001B236D"/>
    <w:rsid w:val="001B4B95"/>
    <w:rsid w:val="001B4D2E"/>
    <w:rsid w:val="001B4EDB"/>
    <w:rsid w:val="001B54EB"/>
    <w:rsid w:val="001B686C"/>
    <w:rsid w:val="001B6895"/>
    <w:rsid w:val="001B78CD"/>
    <w:rsid w:val="001C1295"/>
    <w:rsid w:val="001C22AA"/>
    <w:rsid w:val="001C2505"/>
    <w:rsid w:val="001C36D7"/>
    <w:rsid w:val="001C3CB1"/>
    <w:rsid w:val="001C3D23"/>
    <w:rsid w:val="001C4267"/>
    <w:rsid w:val="001C5C02"/>
    <w:rsid w:val="001C5C8C"/>
    <w:rsid w:val="001C63C2"/>
    <w:rsid w:val="001C661A"/>
    <w:rsid w:val="001D0F6A"/>
    <w:rsid w:val="001D1181"/>
    <w:rsid w:val="001D20F2"/>
    <w:rsid w:val="001D2901"/>
    <w:rsid w:val="001D3B8A"/>
    <w:rsid w:val="001D4FDB"/>
    <w:rsid w:val="001D5387"/>
    <w:rsid w:val="001D5B98"/>
    <w:rsid w:val="001D613F"/>
    <w:rsid w:val="001D6178"/>
    <w:rsid w:val="001D68FF"/>
    <w:rsid w:val="001D74C7"/>
    <w:rsid w:val="001D77E6"/>
    <w:rsid w:val="001E0DD2"/>
    <w:rsid w:val="001E116C"/>
    <w:rsid w:val="001E17B6"/>
    <w:rsid w:val="001E1DC0"/>
    <w:rsid w:val="001E26D2"/>
    <w:rsid w:val="001E313C"/>
    <w:rsid w:val="001E3503"/>
    <w:rsid w:val="001E3D51"/>
    <w:rsid w:val="001E3D59"/>
    <w:rsid w:val="001E426D"/>
    <w:rsid w:val="001E493E"/>
    <w:rsid w:val="001E5D6C"/>
    <w:rsid w:val="001E6A6A"/>
    <w:rsid w:val="001E70E3"/>
    <w:rsid w:val="001F01ED"/>
    <w:rsid w:val="001F0861"/>
    <w:rsid w:val="001F08D4"/>
    <w:rsid w:val="001F114D"/>
    <w:rsid w:val="001F17FB"/>
    <w:rsid w:val="001F226B"/>
    <w:rsid w:val="001F29E6"/>
    <w:rsid w:val="001F2A46"/>
    <w:rsid w:val="001F3557"/>
    <w:rsid w:val="001F40CD"/>
    <w:rsid w:val="001F43AC"/>
    <w:rsid w:val="001F4780"/>
    <w:rsid w:val="001F4965"/>
    <w:rsid w:val="001F57CB"/>
    <w:rsid w:val="001F5A8A"/>
    <w:rsid w:val="001F7A37"/>
    <w:rsid w:val="001F7C24"/>
    <w:rsid w:val="00200642"/>
    <w:rsid w:val="00200D73"/>
    <w:rsid w:val="00201896"/>
    <w:rsid w:val="0020215B"/>
    <w:rsid w:val="002030BE"/>
    <w:rsid w:val="0020646C"/>
    <w:rsid w:val="00210E3A"/>
    <w:rsid w:val="00210EEF"/>
    <w:rsid w:val="0021244F"/>
    <w:rsid w:val="00212AB2"/>
    <w:rsid w:val="00213315"/>
    <w:rsid w:val="00213DA4"/>
    <w:rsid w:val="002141E4"/>
    <w:rsid w:val="00214865"/>
    <w:rsid w:val="00214B2D"/>
    <w:rsid w:val="00214BC1"/>
    <w:rsid w:val="00215AD9"/>
    <w:rsid w:val="00216B44"/>
    <w:rsid w:val="00217AB7"/>
    <w:rsid w:val="00220B61"/>
    <w:rsid w:val="00222543"/>
    <w:rsid w:val="00222ED0"/>
    <w:rsid w:val="002243DA"/>
    <w:rsid w:val="0022446C"/>
    <w:rsid w:val="00224BCC"/>
    <w:rsid w:val="00224BDD"/>
    <w:rsid w:val="00224E25"/>
    <w:rsid w:val="00224E67"/>
    <w:rsid w:val="00225421"/>
    <w:rsid w:val="002255E5"/>
    <w:rsid w:val="00225C4D"/>
    <w:rsid w:val="002262CF"/>
    <w:rsid w:val="00226C08"/>
    <w:rsid w:val="00227560"/>
    <w:rsid w:val="00230A7A"/>
    <w:rsid w:val="00231389"/>
    <w:rsid w:val="0023155E"/>
    <w:rsid w:val="002317F0"/>
    <w:rsid w:val="00231D68"/>
    <w:rsid w:val="00232488"/>
    <w:rsid w:val="002331CB"/>
    <w:rsid w:val="002333B1"/>
    <w:rsid w:val="00234330"/>
    <w:rsid w:val="00235074"/>
    <w:rsid w:val="00235D3B"/>
    <w:rsid w:val="00235E54"/>
    <w:rsid w:val="0023630D"/>
    <w:rsid w:val="00237579"/>
    <w:rsid w:val="00241586"/>
    <w:rsid w:val="00242646"/>
    <w:rsid w:val="00242875"/>
    <w:rsid w:val="0024439F"/>
    <w:rsid w:val="0024446E"/>
    <w:rsid w:val="00245017"/>
    <w:rsid w:val="0024503B"/>
    <w:rsid w:val="0024541A"/>
    <w:rsid w:val="00246968"/>
    <w:rsid w:val="00246FE3"/>
    <w:rsid w:val="002513D1"/>
    <w:rsid w:val="002515E5"/>
    <w:rsid w:val="00251B73"/>
    <w:rsid w:val="00251FA3"/>
    <w:rsid w:val="00254C5B"/>
    <w:rsid w:val="002552EA"/>
    <w:rsid w:val="002553F3"/>
    <w:rsid w:val="00255465"/>
    <w:rsid w:val="00256705"/>
    <w:rsid w:val="00256A6A"/>
    <w:rsid w:val="00256F94"/>
    <w:rsid w:val="002620C0"/>
    <w:rsid w:val="0026256C"/>
    <w:rsid w:val="002637ED"/>
    <w:rsid w:val="00263E50"/>
    <w:rsid w:val="00263FD0"/>
    <w:rsid w:val="002655DF"/>
    <w:rsid w:val="00265903"/>
    <w:rsid w:val="00266A2A"/>
    <w:rsid w:val="00266F25"/>
    <w:rsid w:val="002720FD"/>
    <w:rsid w:val="00272E4B"/>
    <w:rsid w:val="002739FE"/>
    <w:rsid w:val="002740A6"/>
    <w:rsid w:val="00274358"/>
    <w:rsid w:val="00274DD4"/>
    <w:rsid w:val="002750E7"/>
    <w:rsid w:val="002750F0"/>
    <w:rsid w:val="002754FB"/>
    <w:rsid w:val="00275800"/>
    <w:rsid w:val="00275D86"/>
    <w:rsid w:val="0027618F"/>
    <w:rsid w:val="002776D9"/>
    <w:rsid w:val="0028019F"/>
    <w:rsid w:val="00280EA7"/>
    <w:rsid w:val="00281A5B"/>
    <w:rsid w:val="00282200"/>
    <w:rsid w:val="002838CA"/>
    <w:rsid w:val="00283DC4"/>
    <w:rsid w:val="00284335"/>
    <w:rsid w:val="00284BE5"/>
    <w:rsid w:val="00285B56"/>
    <w:rsid w:val="00285C97"/>
    <w:rsid w:val="00286598"/>
    <w:rsid w:val="0028662D"/>
    <w:rsid w:val="0028774E"/>
    <w:rsid w:val="00287D4A"/>
    <w:rsid w:val="00287F79"/>
    <w:rsid w:val="00290A90"/>
    <w:rsid w:val="00290EA2"/>
    <w:rsid w:val="00291202"/>
    <w:rsid w:val="00291932"/>
    <w:rsid w:val="00292341"/>
    <w:rsid w:val="00292EF8"/>
    <w:rsid w:val="00293D66"/>
    <w:rsid w:val="0029425B"/>
    <w:rsid w:val="00294587"/>
    <w:rsid w:val="002950C8"/>
    <w:rsid w:val="0029554F"/>
    <w:rsid w:val="00295E74"/>
    <w:rsid w:val="00295F2B"/>
    <w:rsid w:val="0029609D"/>
    <w:rsid w:val="00296E33"/>
    <w:rsid w:val="00297825"/>
    <w:rsid w:val="002A0AF7"/>
    <w:rsid w:val="002A10ED"/>
    <w:rsid w:val="002A1431"/>
    <w:rsid w:val="002A15A8"/>
    <w:rsid w:val="002A21CA"/>
    <w:rsid w:val="002A2B55"/>
    <w:rsid w:val="002A2F6F"/>
    <w:rsid w:val="002A3AE6"/>
    <w:rsid w:val="002A3E44"/>
    <w:rsid w:val="002A3E56"/>
    <w:rsid w:val="002A3F10"/>
    <w:rsid w:val="002A5670"/>
    <w:rsid w:val="002A5BD2"/>
    <w:rsid w:val="002A62F2"/>
    <w:rsid w:val="002A74E4"/>
    <w:rsid w:val="002A7696"/>
    <w:rsid w:val="002A7930"/>
    <w:rsid w:val="002B1FCF"/>
    <w:rsid w:val="002B2657"/>
    <w:rsid w:val="002B6015"/>
    <w:rsid w:val="002B7163"/>
    <w:rsid w:val="002B7A0E"/>
    <w:rsid w:val="002C0629"/>
    <w:rsid w:val="002C0A1D"/>
    <w:rsid w:val="002C115C"/>
    <w:rsid w:val="002C154C"/>
    <w:rsid w:val="002C197C"/>
    <w:rsid w:val="002C1EE5"/>
    <w:rsid w:val="002C2736"/>
    <w:rsid w:val="002C35EC"/>
    <w:rsid w:val="002C3A0F"/>
    <w:rsid w:val="002C3D66"/>
    <w:rsid w:val="002C4140"/>
    <w:rsid w:val="002C433D"/>
    <w:rsid w:val="002C4955"/>
    <w:rsid w:val="002C4ADD"/>
    <w:rsid w:val="002C5297"/>
    <w:rsid w:val="002C6382"/>
    <w:rsid w:val="002C6912"/>
    <w:rsid w:val="002C6FED"/>
    <w:rsid w:val="002C7B43"/>
    <w:rsid w:val="002C7E7D"/>
    <w:rsid w:val="002D01DD"/>
    <w:rsid w:val="002D0D65"/>
    <w:rsid w:val="002D1D21"/>
    <w:rsid w:val="002D2B9B"/>
    <w:rsid w:val="002D2C30"/>
    <w:rsid w:val="002D2F2C"/>
    <w:rsid w:val="002D34E2"/>
    <w:rsid w:val="002D3A03"/>
    <w:rsid w:val="002D3A7B"/>
    <w:rsid w:val="002D49C5"/>
    <w:rsid w:val="002D4A64"/>
    <w:rsid w:val="002D4A81"/>
    <w:rsid w:val="002D7592"/>
    <w:rsid w:val="002E0066"/>
    <w:rsid w:val="002E05B1"/>
    <w:rsid w:val="002E08BE"/>
    <w:rsid w:val="002E40FF"/>
    <w:rsid w:val="002E4265"/>
    <w:rsid w:val="002E4E72"/>
    <w:rsid w:val="002E4F88"/>
    <w:rsid w:val="002E5350"/>
    <w:rsid w:val="002E5831"/>
    <w:rsid w:val="002E6E05"/>
    <w:rsid w:val="002E7218"/>
    <w:rsid w:val="002E72A2"/>
    <w:rsid w:val="002F0844"/>
    <w:rsid w:val="002F39AD"/>
    <w:rsid w:val="002F3C56"/>
    <w:rsid w:val="002F50C5"/>
    <w:rsid w:val="002F597F"/>
    <w:rsid w:val="002F703A"/>
    <w:rsid w:val="0030035B"/>
    <w:rsid w:val="00300557"/>
    <w:rsid w:val="00300B56"/>
    <w:rsid w:val="00301653"/>
    <w:rsid w:val="00302CA0"/>
    <w:rsid w:val="00302E90"/>
    <w:rsid w:val="003034A8"/>
    <w:rsid w:val="003038A0"/>
    <w:rsid w:val="00303BAB"/>
    <w:rsid w:val="0030494E"/>
    <w:rsid w:val="00304D26"/>
    <w:rsid w:val="00306380"/>
    <w:rsid w:val="003065B6"/>
    <w:rsid w:val="00307B5F"/>
    <w:rsid w:val="00307E42"/>
    <w:rsid w:val="003102E8"/>
    <w:rsid w:val="00310C98"/>
    <w:rsid w:val="00311633"/>
    <w:rsid w:val="00311D94"/>
    <w:rsid w:val="00311FB9"/>
    <w:rsid w:val="00312127"/>
    <w:rsid w:val="003122BB"/>
    <w:rsid w:val="0031231A"/>
    <w:rsid w:val="003124B7"/>
    <w:rsid w:val="003125C6"/>
    <w:rsid w:val="003125C9"/>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AC2"/>
    <w:rsid w:val="003272BA"/>
    <w:rsid w:val="00330713"/>
    <w:rsid w:val="00330A3C"/>
    <w:rsid w:val="00331C91"/>
    <w:rsid w:val="00332AFF"/>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480C"/>
    <w:rsid w:val="003448FD"/>
    <w:rsid w:val="00344E7B"/>
    <w:rsid w:val="003455BC"/>
    <w:rsid w:val="00347393"/>
    <w:rsid w:val="0034768E"/>
    <w:rsid w:val="00347E87"/>
    <w:rsid w:val="003501F1"/>
    <w:rsid w:val="00350F3D"/>
    <w:rsid w:val="00351CD3"/>
    <w:rsid w:val="00351DD4"/>
    <w:rsid w:val="00352AC6"/>
    <w:rsid w:val="003540D1"/>
    <w:rsid w:val="00354E4E"/>
    <w:rsid w:val="00355ED4"/>
    <w:rsid w:val="00356395"/>
    <w:rsid w:val="00356657"/>
    <w:rsid w:val="00357177"/>
    <w:rsid w:val="0036069C"/>
    <w:rsid w:val="00360AC9"/>
    <w:rsid w:val="003612D9"/>
    <w:rsid w:val="003617C0"/>
    <w:rsid w:val="003626D4"/>
    <w:rsid w:val="00362D85"/>
    <w:rsid w:val="00363CBB"/>
    <w:rsid w:val="00364182"/>
    <w:rsid w:val="00364B75"/>
    <w:rsid w:val="00365DB6"/>
    <w:rsid w:val="003665AC"/>
    <w:rsid w:val="00366CDF"/>
    <w:rsid w:val="0037007E"/>
    <w:rsid w:val="003719AB"/>
    <w:rsid w:val="00372B1F"/>
    <w:rsid w:val="00372F97"/>
    <w:rsid w:val="0037388B"/>
    <w:rsid w:val="0037390D"/>
    <w:rsid w:val="003746CD"/>
    <w:rsid w:val="00374750"/>
    <w:rsid w:val="00374CFB"/>
    <w:rsid w:val="00375BF1"/>
    <w:rsid w:val="00376EF0"/>
    <w:rsid w:val="00381360"/>
    <w:rsid w:val="00381A1F"/>
    <w:rsid w:val="00382AEB"/>
    <w:rsid w:val="00384225"/>
    <w:rsid w:val="003845E2"/>
    <w:rsid w:val="003854A0"/>
    <w:rsid w:val="00385535"/>
    <w:rsid w:val="00385C89"/>
    <w:rsid w:val="00386FB4"/>
    <w:rsid w:val="003871A4"/>
    <w:rsid w:val="00390BCA"/>
    <w:rsid w:val="00390F08"/>
    <w:rsid w:val="00392CF6"/>
    <w:rsid w:val="003934B5"/>
    <w:rsid w:val="003946E5"/>
    <w:rsid w:val="00394742"/>
    <w:rsid w:val="003952B0"/>
    <w:rsid w:val="00395805"/>
    <w:rsid w:val="003958D0"/>
    <w:rsid w:val="00396164"/>
    <w:rsid w:val="003967F0"/>
    <w:rsid w:val="003967F8"/>
    <w:rsid w:val="00396D99"/>
    <w:rsid w:val="003A03E1"/>
    <w:rsid w:val="003A0B32"/>
    <w:rsid w:val="003A0E24"/>
    <w:rsid w:val="003A1E82"/>
    <w:rsid w:val="003A1EBC"/>
    <w:rsid w:val="003A23F1"/>
    <w:rsid w:val="003A261A"/>
    <w:rsid w:val="003A5AF7"/>
    <w:rsid w:val="003A6C99"/>
    <w:rsid w:val="003B0D8F"/>
    <w:rsid w:val="003B1317"/>
    <w:rsid w:val="003B27D4"/>
    <w:rsid w:val="003B2F76"/>
    <w:rsid w:val="003B37E7"/>
    <w:rsid w:val="003B3A2F"/>
    <w:rsid w:val="003B537C"/>
    <w:rsid w:val="003B5FEC"/>
    <w:rsid w:val="003B6280"/>
    <w:rsid w:val="003B6728"/>
    <w:rsid w:val="003B7676"/>
    <w:rsid w:val="003B7CE9"/>
    <w:rsid w:val="003C1240"/>
    <w:rsid w:val="003C1757"/>
    <w:rsid w:val="003C3025"/>
    <w:rsid w:val="003C3344"/>
    <w:rsid w:val="003C3CFA"/>
    <w:rsid w:val="003C3F2E"/>
    <w:rsid w:val="003C5043"/>
    <w:rsid w:val="003C6C92"/>
    <w:rsid w:val="003C7485"/>
    <w:rsid w:val="003C7662"/>
    <w:rsid w:val="003C7DF5"/>
    <w:rsid w:val="003D0893"/>
    <w:rsid w:val="003D10F5"/>
    <w:rsid w:val="003D125B"/>
    <w:rsid w:val="003D12B0"/>
    <w:rsid w:val="003D1369"/>
    <w:rsid w:val="003D1BC9"/>
    <w:rsid w:val="003D416A"/>
    <w:rsid w:val="003D43D5"/>
    <w:rsid w:val="003D4D7D"/>
    <w:rsid w:val="003D5F58"/>
    <w:rsid w:val="003D6787"/>
    <w:rsid w:val="003D7560"/>
    <w:rsid w:val="003D7B6B"/>
    <w:rsid w:val="003E014E"/>
    <w:rsid w:val="003E01B2"/>
    <w:rsid w:val="003E1D82"/>
    <w:rsid w:val="003E2DE0"/>
    <w:rsid w:val="003E3A3B"/>
    <w:rsid w:val="003E483C"/>
    <w:rsid w:val="003E54F1"/>
    <w:rsid w:val="003E5519"/>
    <w:rsid w:val="003E5A44"/>
    <w:rsid w:val="003E62C8"/>
    <w:rsid w:val="003E650B"/>
    <w:rsid w:val="003E65AE"/>
    <w:rsid w:val="003E6763"/>
    <w:rsid w:val="003E72F8"/>
    <w:rsid w:val="003E74B6"/>
    <w:rsid w:val="003F137E"/>
    <w:rsid w:val="003F1D09"/>
    <w:rsid w:val="003F1F83"/>
    <w:rsid w:val="003F21A9"/>
    <w:rsid w:val="003F2994"/>
    <w:rsid w:val="003F3578"/>
    <w:rsid w:val="003F3AA3"/>
    <w:rsid w:val="003F4D9E"/>
    <w:rsid w:val="003F5A33"/>
    <w:rsid w:val="003F7CEE"/>
    <w:rsid w:val="00400527"/>
    <w:rsid w:val="00400BBE"/>
    <w:rsid w:val="00400D63"/>
    <w:rsid w:val="00401703"/>
    <w:rsid w:val="00402CFA"/>
    <w:rsid w:val="00403C24"/>
    <w:rsid w:val="004040BE"/>
    <w:rsid w:val="00404D4A"/>
    <w:rsid w:val="00405032"/>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2516"/>
    <w:rsid w:val="004238C2"/>
    <w:rsid w:val="004247BA"/>
    <w:rsid w:val="00424D3E"/>
    <w:rsid w:val="00426366"/>
    <w:rsid w:val="004268B9"/>
    <w:rsid w:val="004275C3"/>
    <w:rsid w:val="00430A9C"/>
    <w:rsid w:val="004322CD"/>
    <w:rsid w:val="004322FC"/>
    <w:rsid w:val="0043343F"/>
    <w:rsid w:val="004348D6"/>
    <w:rsid w:val="00434DC8"/>
    <w:rsid w:val="004356B7"/>
    <w:rsid w:val="0043571E"/>
    <w:rsid w:val="004357EE"/>
    <w:rsid w:val="00436043"/>
    <w:rsid w:val="00436133"/>
    <w:rsid w:val="0043630C"/>
    <w:rsid w:val="004366B6"/>
    <w:rsid w:val="00437C02"/>
    <w:rsid w:val="00440808"/>
    <w:rsid w:val="0044088C"/>
    <w:rsid w:val="00440A39"/>
    <w:rsid w:val="00441069"/>
    <w:rsid w:val="00441D93"/>
    <w:rsid w:val="00442A9E"/>
    <w:rsid w:val="00442FE5"/>
    <w:rsid w:val="004447CA"/>
    <w:rsid w:val="00444EB2"/>
    <w:rsid w:val="00445F1A"/>
    <w:rsid w:val="0044617D"/>
    <w:rsid w:val="004468C0"/>
    <w:rsid w:val="00447AD3"/>
    <w:rsid w:val="00450332"/>
    <w:rsid w:val="00452F0F"/>
    <w:rsid w:val="0045330D"/>
    <w:rsid w:val="004535B1"/>
    <w:rsid w:val="0045368C"/>
    <w:rsid w:val="004537E1"/>
    <w:rsid w:val="00453B1B"/>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36AC"/>
    <w:rsid w:val="0046483E"/>
    <w:rsid w:val="00464F3A"/>
    <w:rsid w:val="004663C4"/>
    <w:rsid w:val="00466602"/>
    <w:rsid w:val="0046685C"/>
    <w:rsid w:val="00471113"/>
    <w:rsid w:val="00471609"/>
    <w:rsid w:val="00473A52"/>
    <w:rsid w:val="00473B48"/>
    <w:rsid w:val="00473B53"/>
    <w:rsid w:val="004741C4"/>
    <w:rsid w:val="00474664"/>
    <w:rsid w:val="00474E14"/>
    <w:rsid w:val="00475453"/>
    <w:rsid w:val="00475CB2"/>
    <w:rsid w:val="00476C8A"/>
    <w:rsid w:val="00476DC1"/>
    <w:rsid w:val="00476EA3"/>
    <w:rsid w:val="004772BB"/>
    <w:rsid w:val="00480F90"/>
    <w:rsid w:val="00483DE0"/>
    <w:rsid w:val="00484491"/>
    <w:rsid w:val="004845E8"/>
    <w:rsid w:val="004850EC"/>
    <w:rsid w:val="00485C00"/>
    <w:rsid w:val="00485C44"/>
    <w:rsid w:val="00487A6E"/>
    <w:rsid w:val="00490915"/>
    <w:rsid w:val="004931B8"/>
    <w:rsid w:val="00494212"/>
    <w:rsid w:val="004946D3"/>
    <w:rsid w:val="00495EED"/>
    <w:rsid w:val="00497FF1"/>
    <w:rsid w:val="004A00F8"/>
    <w:rsid w:val="004A05D8"/>
    <w:rsid w:val="004A1678"/>
    <w:rsid w:val="004A1FCB"/>
    <w:rsid w:val="004A40A8"/>
    <w:rsid w:val="004A4C0B"/>
    <w:rsid w:val="004A713A"/>
    <w:rsid w:val="004A7489"/>
    <w:rsid w:val="004A798D"/>
    <w:rsid w:val="004A7AD8"/>
    <w:rsid w:val="004B0006"/>
    <w:rsid w:val="004B12A6"/>
    <w:rsid w:val="004B164C"/>
    <w:rsid w:val="004B21BA"/>
    <w:rsid w:val="004B42BE"/>
    <w:rsid w:val="004B42C3"/>
    <w:rsid w:val="004B4456"/>
    <w:rsid w:val="004B4734"/>
    <w:rsid w:val="004B5775"/>
    <w:rsid w:val="004B592F"/>
    <w:rsid w:val="004B6830"/>
    <w:rsid w:val="004C02EC"/>
    <w:rsid w:val="004C03BF"/>
    <w:rsid w:val="004C05AA"/>
    <w:rsid w:val="004C05DE"/>
    <w:rsid w:val="004C09BE"/>
    <w:rsid w:val="004C26BA"/>
    <w:rsid w:val="004C37E5"/>
    <w:rsid w:val="004C4742"/>
    <w:rsid w:val="004C56F9"/>
    <w:rsid w:val="004C5CC5"/>
    <w:rsid w:val="004C7F03"/>
    <w:rsid w:val="004D06A6"/>
    <w:rsid w:val="004D1ED5"/>
    <w:rsid w:val="004D22FC"/>
    <w:rsid w:val="004D32B5"/>
    <w:rsid w:val="004D3F25"/>
    <w:rsid w:val="004D4F3D"/>
    <w:rsid w:val="004D5489"/>
    <w:rsid w:val="004D5A5C"/>
    <w:rsid w:val="004D683C"/>
    <w:rsid w:val="004D6FD5"/>
    <w:rsid w:val="004D7607"/>
    <w:rsid w:val="004E09F2"/>
    <w:rsid w:val="004E349A"/>
    <w:rsid w:val="004E47F9"/>
    <w:rsid w:val="004E6DD4"/>
    <w:rsid w:val="004F0374"/>
    <w:rsid w:val="004F04E7"/>
    <w:rsid w:val="004F1C6F"/>
    <w:rsid w:val="004F1DD0"/>
    <w:rsid w:val="004F21DA"/>
    <w:rsid w:val="004F4A64"/>
    <w:rsid w:val="004F50DA"/>
    <w:rsid w:val="004F56DE"/>
    <w:rsid w:val="004F630F"/>
    <w:rsid w:val="004F7E03"/>
    <w:rsid w:val="00501930"/>
    <w:rsid w:val="005042CB"/>
    <w:rsid w:val="00505C82"/>
    <w:rsid w:val="005064A5"/>
    <w:rsid w:val="0051350B"/>
    <w:rsid w:val="0051372D"/>
    <w:rsid w:val="00514B56"/>
    <w:rsid w:val="00514D18"/>
    <w:rsid w:val="00514E86"/>
    <w:rsid w:val="005203BD"/>
    <w:rsid w:val="00520913"/>
    <w:rsid w:val="005212BA"/>
    <w:rsid w:val="00521A75"/>
    <w:rsid w:val="005232F8"/>
    <w:rsid w:val="00523A37"/>
    <w:rsid w:val="00523A81"/>
    <w:rsid w:val="005240AA"/>
    <w:rsid w:val="00524353"/>
    <w:rsid w:val="0052446D"/>
    <w:rsid w:val="0052657B"/>
    <w:rsid w:val="00527BD0"/>
    <w:rsid w:val="00527E32"/>
    <w:rsid w:val="00530C95"/>
    <w:rsid w:val="00531BB9"/>
    <w:rsid w:val="00534509"/>
    <w:rsid w:val="00534880"/>
    <w:rsid w:val="00535254"/>
    <w:rsid w:val="0053647C"/>
    <w:rsid w:val="00536B39"/>
    <w:rsid w:val="005376F1"/>
    <w:rsid w:val="005405A1"/>
    <w:rsid w:val="00540B5B"/>
    <w:rsid w:val="00540D87"/>
    <w:rsid w:val="00540ECB"/>
    <w:rsid w:val="00541A27"/>
    <w:rsid w:val="005429D0"/>
    <w:rsid w:val="00545637"/>
    <w:rsid w:val="00545C7B"/>
    <w:rsid w:val="005469DD"/>
    <w:rsid w:val="005474DA"/>
    <w:rsid w:val="005508E1"/>
    <w:rsid w:val="00550BC5"/>
    <w:rsid w:val="0055110D"/>
    <w:rsid w:val="00551B7E"/>
    <w:rsid w:val="00551D77"/>
    <w:rsid w:val="005528F6"/>
    <w:rsid w:val="005541FB"/>
    <w:rsid w:val="0055422B"/>
    <w:rsid w:val="00554B05"/>
    <w:rsid w:val="00554D85"/>
    <w:rsid w:val="00556AB5"/>
    <w:rsid w:val="00560129"/>
    <w:rsid w:val="00560C14"/>
    <w:rsid w:val="00561BFB"/>
    <w:rsid w:val="00562051"/>
    <w:rsid w:val="0056451D"/>
    <w:rsid w:val="0056502D"/>
    <w:rsid w:val="00565118"/>
    <w:rsid w:val="005656DB"/>
    <w:rsid w:val="005659B8"/>
    <w:rsid w:val="00565BC4"/>
    <w:rsid w:val="005663C0"/>
    <w:rsid w:val="005667BF"/>
    <w:rsid w:val="00566BF8"/>
    <w:rsid w:val="00566EA7"/>
    <w:rsid w:val="00567EE4"/>
    <w:rsid w:val="00571432"/>
    <w:rsid w:val="00571771"/>
    <w:rsid w:val="005729C0"/>
    <w:rsid w:val="00572DE9"/>
    <w:rsid w:val="00573763"/>
    <w:rsid w:val="00573FC1"/>
    <w:rsid w:val="00574B96"/>
    <w:rsid w:val="005751BD"/>
    <w:rsid w:val="00575A9C"/>
    <w:rsid w:val="00576ECC"/>
    <w:rsid w:val="0058015B"/>
    <w:rsid w:val="00581639"/>
    <w:rsid w:val="005824D4"/>
    <w:rsid w:val="00582C91"/>
    <w:rsid w:val="00584AE2"/>
    <w:rsid w:val="0058556F"/>
    <w:rsid w:val="00586449"/>
    <w:rsid w:val="005868E7"/>
    <w:rsid w:val="00586B53"/>
    <w:rsid w:val="00587A2F"/>
    <w:rsid w:val="00590B44"/>
    <w:rsid w:val="00591860"/>
    <w:rsid w:val="00592B4C"/>
    <w:rsid w:val="00592FA4"/>
    <w:rsid w:val="00593932"/>
    <w:rsid w:val="00593BC0"/>
    <w:rsid w:val="005940F4"/>
    <w:rsid w:val="005942C9"/>
    <w:rsid w:val="00594904"/>
    <w:rsid w:val="0059495A"/>
    <w:rsid w:val="00595A49"/>
    <w:rsid w:val="00595E2B"/>
    <w:rsid w:val="0059628A"/>
    <w:rsid w:val="00596DD4"/>
    <w:rsid w:val="005973E2"/>
    <w:rsid w:val="0059770F"/>
    <w:rsid w:val="00597E93"/>
    <w:rsid w:val="005A03C7"/>
    <w:rsid w:val="005A1041"/>
    <w:rsid w:val="005A16CD"/>
    <w:rsid w:val="005A26F6"/>
    <w:rsid w:val="005A3A54"/>
    <w:rsid w:val="005A475C"/>
    <w:rsid w:val="005A5593"/>
    <w:rsid w:val="005A6556"/>
    <w:rsid w:val="005B0209"/>
    <w:rsid w:val="005B02A6"/>
    <w:rsid w:val="005B0494"/>
    <w:rsid w:val="005B1379"/>
    <w:rsid w:val="005B189F"/>
    <w:rsid w:val="005B1AD1"/>
    <w:rsid w:val="005B2A11"/>
    <w:rsid w:val="005B2F15"/>
    <w:rsid w:val="005B2F4F"/>
    <w:rsid w:val="005B33AA"/>
    <w:rsid w:val="005B3869"/>
    <w:rsid w:val="005B3DDF"/>
    <w:rsid w:val="005B540D"/>
    <w:rsid w:val="005B6E38"/>
    <w:rsid w:val="005B7640"/>
    <w:rsid w:val="005C08EB"/>
    <w:rsid w:val="005C2F3F"/>
    <w:rsid w:val="005C3F40"/>
    <w:rsid w:val="005C5260"/>
    <w:rsid w:val="005C5841"/>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4F48"/>
    <w:rsid w:val="005E7A92"/>
    <w:rsid w:val="005F0D92"/>
    <w:rsid w:val="005F137E"/>
    <w:rsid w:val="005F35B8"/>
    <w:rsid w:val="005F3F43"/>
    <w:rsid w:val="005F5D24"/>
    <w:rsid w:val="005F5DF0"/>
    <w:rsid w:val="005F70D1"/>
    <w:rsid w:val="00600638"/>
    <w:rsid w:val="00602701"/>
    <w:rsid w:val="00603D10"/>
    <w:rsid w:val="0060432D"/>
    <w:rsid w:val="00604C93"/>
    <w:rsid w:val="00605237"/>
    <w:rsid w:val="00605B90"/>
    <w:rsid w:val="00605D45"/>
    <w:rsid w:val="00605E0B"/>
    <w:rsid w:val="00606080"/>
    <w:rsid w:val="006060B6"/>
    <w:rsid w:val="006068AF"/>
    <w:rsid w:val="00607B8F"/>
    <w:rsid w:val="0061003B"/>
    <w:rsid w:val="006102FE"/>
    <w:rsid w:val="00611449"/>
    <w:rsid w:val="00612622"/>
    <w:rsid w:val="006145A1"/>
    <w:rsid w:val="00614E12"/>
    <w:rsid w:val="00615597"/>
    <w:rsid w:val="00615AE3"/>
    <w:rsid w:val="00615E6D"/>
    <w:rsid w:val="00616110"/>
    <w:rsid w:val="00617829"/>
    <w:rsid w:val="006204B0"/>
    <w:rsid w:val="006208F0"/>
    <w:rsid w:val="00620DD1"/>
    <w:rsid w:val="00621E7A"/>
    <w:rsid w:val="00622723"/>
    <w:rsid w:val="00622766"/>
    <w:rsid w:val="006227FB"/>
    <w:rsid w:val="00622D22"/>
    <w:rsid w:val="00623554"/>
    <w:rsid w:val="00624AFB"/>
    <w:rsid w:val="00625074"/>
    <w:rsid w:val="006250E6"/>
    <w:rsid w:val="00625231"/>
    <w:rsid w:val="00625659"/>
    <w:rsid w:val="0062570A"/>
    <w:rsid w:val="00626572"/>
    <w:rsid w:val="006267C0"/>
    <w:rsid w:val="006267E0"/>
    <w:rsid w:val="00626968"/>
    <w:rsid w:val="0063030B"/>
    <w:rsid w:val="00630854"/>
    <w:rsid w:val="00630C37"/>
    <w:rsid w:val="00632A45"/>
    <w:rsid w:val="00632FC8"/>
    <w:rsid w:val="006336EE"/>
    <w:rsid w:val="0063442C"/>
    <w:rsid w:val="00635585"/>
    <w:rsid w:val="006356AC"/>
    <w:rsid w:val="0063616B"/>
    <w:rsid w:val="00640F3D"/>
    <w:rsid w:val="00641A5E"/>
    <w:rsid w:val="00641EBC"/>
    <w:rsid w:val="006425CC"/>
    <w:rsid w:val="00642A8C"/>
    <w:rsid w:val="006432FA"/>
    <w:rsid w:val="00643736"/>
    <w:rsid w:val="006446C7"/>
    <w:rsid w:val="0064486E"/>
    <w:rsid w:val="006448B1"/>
    <w:rsid w:val="0064705B"/>
    <w:rsid w:val="00650F67"/>
    <w:rsid w:val="00652E01"/>
    <w:rsid w:val="0065337D"/>
    <w:rsid w:val="00653C41"/>
    <w:rsid w:val="0065515E"/>
    <w:rsid w:val="00655515"/>
    <w:rsid w:val="00655781"/>
    <w:rsid w:val="00655A39"/>
    <w:rsid w:val="00657156"/>
    <w:rsid w:val="00657872"/>
    <w:rsid w:val="00657D80"/>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207F"/>
    <w:rsid w:val="006721AF"/>
    <w:rsid w:val="00672400"/>
    <w:rsid w:val="00673811"/>
    <w:rsid w:val="00673D1F"/>
    <w:rsid w:val="00674475"/>
    <w:rsid w:val="006746E0"/>
    <w:rsid w:val="0067474C"/>
    <w:rsid w:val="00676294"/>
    <w:rsid w:val="0067674E"/>
    <w:rsid w:val="00677CD0"/>
    <w:rsid w:val="00677E2B"/>
    <w:rsid w:val="0068029D"/>
    <w:rsid w:val="006807A1"/>
    <w:rsid w:val="00682FB4"/>
    <w:rsid w:val="006835CD"/>
    <w:rsid w:val="00683FE9"/>
    <w:rsid w:val="006840B8"/>
    <w:rsid w:val="00684280"/>
    <w:rsid w:val="00685B02"/>
    <w:rsid w:val="0068654A"/>
    <w:rsid w:val="006867EA"/>
    <w:rsid w:val="00686DFE"/>
    <w:rsid w:val="006904D4"/>
    <w:rsid w:val="00690E95"/>
    <w:rsid w:val="00691BBD"/>
    <w:rsid w:val="00691C53"/>
    <w:rsid w:val="006921F3"/>
    <w:rsid w:val="00692211"/>
    <w:rsid w:val="00693188"/>
    <w:rsid w:val="0069372D"/>
    <w:rsid w:val="00693B7B"/>
    <w:rsid w:val="00693BF5"/>
    <w:rsid w:val="0069411C"/>
    <w:rsid w:val="00694808"/>
    <w:rsid w:val="006948E1"/>
    <w:rsid w:val="00695361"/>
    <w:rsid w:val="00695B41"/>
    <w:rsid w:val="00695B4C"/>
    <w:rsid w:val="00696115"/>
    <w:rsid w:val="00696228"/>
    <w:rsid w:val="00696694"/>
    <w:rsid w:val="00696C7F"/>
    <w:rsid w:val="006A0CAB"/>
    <w:rsid w:val="006A1371"/>
    <w:rsid w:val="006A1404"/>
    <w:rsid w:val="006A153A"/>
    <w:rsid w:val="006A16F1"/>
    <w:rsid w:val="006A1932"/>
    <w:rsid w:val="006A1B13"/>
    <w:rsid w:val="006A1BF6"/>
    <w:rsid w:val="006A1CAE"/>
    <w:rsid w:val="006A1EC8"/>
    <w:rsid w:val="006A1F1B"/>
    <w:rsid w:val="006A263C"/>
    <w:rsid w:val="006A36E5"/>
    <w:rsid w:val="006A396F"/>
    <w:rsid w:val="006A41F8"/>
    <w:rsid w:val="006A5133"/>
    <w:rsid w:val="006A7212"/>
    <w:rsid w:val="006B01DE"/>
    <w:rsid w:val="006B0E31"/>
    <w:rsid w:val="006B1875"/>
    <w:rsid w:val="006B197C"/>
    <w:rsid w:val="006B1A91"/>
    <w:rsid w:val="006B1F34"/>
    <w:rsid w:val="006B2A84"/>
    <w:rsid w:val="006B3041"/>
    <w:rsid w:val="006B3145"/>
    <w:rsid w:val="006B4BD6"/>
    <w:rsid w:val="006B55C6"/>
    <w:rsid w:val="006B6F6B"/>
    <w:rsid w:val="006B7A0C"/>
    <w:rsid w:val="006C0113"/>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35"/>
    <w:rsid w:val="006D0E7E"/>
    <w:rsid w:val="006D27CB"/>
    <w:rsid w:val="006D4022"/>
    <w:rsid w:val="006D5380"/>
    <w:rsid w:val="006D76EC"/>
    <w:rsid w:val="006D7F8F"/>
    <w:rsid w:val="006E0628"/>
    <w:rsid w:val="006E2934"/>
    <w:rsid w:val="006E328C"/>
    <w:rsid w:val="006E33D1"/>
    <w:rsid w:val="006E38C3"/>
    <w:rsid w:val="006E3A8C"/>
    <w:rsid w:val="006E55F0"/>
    <w:rsid w:val="006E656F"/>
    <w:rsid w:val="006E6F8C"/>
    <w:rsid w:val="006E727A"/>
    <w:rsid w:val="006E77DC"/>
    <w:rsid w:val="006F04EC"/>
    <w:rsid w:val="006F167A"/>
    <w:rsid w:val="006F1C9E"/>
    <w:rsid w:val="006F1FCB"/>
    <w:rsid w:val="006F26AB"/>
    <w:rsid w:val="006F3C09"/>
    <w:rsid w:val="006F3E09"/>
    <w:rsid w:val="006F43AC"/>
    <w:rsid w:val="006F4A7C"/>
    <w:rsid w:val="006F5A59"/>
    <w:rsid w:val="006F5B57"/>
    <w:rsid w:val="006F6959"/>
    <w:rsid w:val="006F728B"/>
    <w:rsid w:val="007009A4"/>
    <w:rsid w:val="007015EB"/>
    <w:rsid w:val="007019D7"/>
    <w:rsid w:val="00702702"/>
    <w:rsid w:val="00702E4B"/>
    <w:rsid w:val="0070301B"/>
    <w:rsid w:val="00703506"/>
    <w:rsid w:val="007039EC"/>
    <w:rsid w:val="00703BEF"/>
    <w:rsid w:val="0070403F"/>
    <w:rsid w:val="007046B4"/>
    <w:rsid w:val="00704B08"/>
    <w:rsid w:val="00704EE0"/>
    <w:rsid w:val="00705897"/>
    <w:rsid w:val="007063A7"/>
    <w:rsid w:val="00706BAD"/>
    <w:rsid w:val="00706DC5"/>
    <w:rsid w:val="00706DF7"/>
    <w:rsid w:val="00711211"/>
    <w:rsid w:val="007116D5"/>
    <w:rsid w:val="00711EA7"/>
    <w:rsid w:val="00713576"/>
    <w:rsid w:val="00713C68"/>
    <w:rsid w:val="00713D76"/>
    <w:rsid w:val="007142EA"/>
    <w:rsid w:val="0071542E"/>
    <w:rsid w:val="00715520"/>
    <w:rsid w:val="00715DA9"/>
    <w:rsid w:val="0071625C"/>
    <w:rsid w:val="00717674"/>
    <w:rsid w:val="0072059D"/>
    <w:rsid w:val="00722974"/>
    <w:rsid w:val="00723CE3"/>
    <w:rsid w:val="0072488F"/>
    <w:rsid w:val="0072510F"/>
    <w:rsid w:val="007251CF"/>
    <w:rsid w:val="00725F12"/>
    <w:rsid w:val="007262A2"/>
    <w:rsid w:val="00726349"/>
    <w:rsid w:val="00730584"/>
    <w:rsid w:val="00731AD8"/>
    <w:rsid w:val="00731E64"/>
    <w:rsid w:val="00732355"/>
    <w:rsid w:val="00732857"/>
    <w:rsid w:val="00733CEB"/>
    <w:rsid w:val="007340B3"/>
    <w:rsid w:val="00734611"/>
    <w:rsid w:val="00734C41"/>
    <w:rsid w:val="00735404"/>
    <w:rsid w:val="00735EBE"/>
    <w:rsid w:val="00736515"/>
    <w:rsid w:val="0073694E"/>
    <w:rsid w:val="00737094"/>
    <w:rsid w:val="00740D05"/>
    <w:rsid w:val="007412C1"/>
    <w:rsid w:val="007422DC"/>
    <w:rsid w:val="00742A76"/>
    <w:rsid w:val="00742F0B"/>
    <w:rsid w:val="00742F6A"/>
    <w:rsid w:val="0074306A"/>
    <w:rsid w:val="00744FFF"/>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03C5"/>
    <w:rsid w:val="0076125A"/>
    <w:rsid w:val="00761476"/>
    <w:rsid w:val="007620D0"/>
    <w:rsid w:val="0076304F"/>
    <w:rsid w:val="00763BBD"/>
    <w:rsid w:val="00764D18"/>
    <w:rsid w:val="00764F5B"/>
    <w:rsid w:val="0076513D"/>
    <w:rsid w:val="00765BD8"/>
    <w:rsid w:val="007666AD"/>
    <w:rsid w:val="00767289"/>
    <w:rsid w:val="007673C3"/>
    <w:rsid w:val="00770730"/>
    <w:rsid w:val="00771024"/>
    <w:rsid w:val="00771613"/>
    <w:rsid w:val="0077172E"/>
    <w:rsid w:val="007717CA"/>
    <w:rsid w:val="00772B11"/>
    <w:rsid w:val="00773D9C"/>
    <w:rsid w:val="00773E22"/>
    <w:rsid w:val="00774088"/>
    <w:rsid w:val="00775B30"/>
    <w:rsid w:val="00775F4E"/>
    <w:rsid w:val="00777F0A"/>
    <w:rsid w:val="00781AA9"/>
    <w:rsid w:val="00781EDC"/>
    <w:rsid w:val="00782E8B"/>
    <w:rsid w:val="0078319D"/>
    <w:rsid w:val="00784053"/>
    <w:rsid w:val="007847E3"/>
    <w:rsid w:val="0078585B"/>
    <w:rsid w:val="00786011"/>
    <w:rsid w:val="00786048"/>
    <w:rsid w:val="00786CB9"/>
    <w:rsid w:val="00790E9F"/>
    <w:rsid w:val="00791E5F"/>
    <w:rsid w:val="00792336"/>
    <w:rsid w:val="00792565"/>
    <w:rsid w:val="00792F3A"/>
    <w:rsid w:val="00793B42"/>
    <w:rsid w:val="00794109"/>
    <w:rsid w:val="007956DE"/>
    <w:rsid w:val="00796EC5"/>
    <w:rsid w:val="00797039"/>
    <w:rsid w:val="00797D19"/>
    <w:rsid w:val="007A0705"/>
    <w:rsid w:val="007A137F"/>
    <w:rsid w:val="007A22E6"/>
    <w:rsid w:val="007A23AC"/>
    <w:rsid w:val="007A27E8"/>
    <w:rsid w:val="007A2F71"/>
    <w:rsid w:val="007A2F8A"/>
    <w:rsid w:val="007A3D04"/>
    <w:rsid w:val="007A4AA8"/>
    <w:rsid w:val="007A4C90"/>
    <w:rsid w:val="007A4DA2"/>
    <w:rsid w:val="007A4ECA"/>
    <w:rsid w:val="007A5E6F"/>
    <w:rsid w:val="007A6A75"/>
    <w:rsid w:val="007A727B"/>
    <w:rsid w:val="007A7E18"/>
    <w:rsid w:val="007B0893"/>
    <w:rsid w:val="007B1593"/>
    <w:rsid w:val="007B166E"/>
    <w:rsid w:val="007B18C1"/>
    <w:rsid w:val="007B27D9"/>
    <w:rsid w:val="007B3651"/>
    <w:rsid w:val="007B480A"/>
    <w:rsid w:val="007B532C"/>
    <w:rsid w:val="007B6625"/>
    <w:rsid w:val="007B68D0"/>
    <w:rsid w:val="007C026A"/>
    <w:rsid w:val="007C0B1B"/>
    <w:rsid w:val="007C0DB9"/>
    <w:rsid w:val="007C1FA9"/>
    <w:rsid w:val="007C33CC"/>
    <w:rsid w:val="007C37F4"/>
    <w:rsid w:val="007C3B51"/>
    <w:rsid w:val="007C402C"/>
    <w:rsid w:val="007C4251"/>
    <w:rsid w:val="007C42A0"/>
    <w:rsid w:val="007C44DD"/>
    <w:rsid w:val="007C66B4"/>
    <w:rsid w:val="007C75D8"/>
    <w:rsid w:val="007C7770"/>
    <w:rsid w:val="007C7792"/>
    <w:rsid w:val="007C793F"/>
    <w:rsid w:val="007C7E48"/>
    <w:rsid w:val="007D2262"/>
    <w:rsid w:val="007D3431"/>
    <w:rsid w:val="007D3B49"/>
    <w:rsid w:val="007D5784"/>
    <w:rsid w:val="007D6538"/>
    <w:rsid w:val="007D7067"/>
    <w:rsid w:val="007D7CC2"/>
    <w:rsid w:val="007E01D2"/>
    <w:rsid w:val="007E0238"/>
    <w:rsid w:val="007E0BC6"/>
    <w:rsid w:val="007E19BA"/>
    <w:rsid w:val="007E1FCD"/>
    <w:rsid w:val="007E2043"/>
    <w:rsid w:val="007E2B37"/>
    <w:rsid w:val="007E332C"/>
    <w:rsid w:val="007E3C00"/>
    <w:rsid w:val="007E440C"/>
    <w:rsid w:val="007E48D8"/>
    <w:rsid w:val="007E56E4"/>
    <w:rsid w:val="007E5F8F"/>
    <w:rsid w:val="007E60E6"/>
    <w:rsid w:val="007E64B7"/>
    <w:rsid w:val="007E7E76"/>
    <w:rsid w:val="007F1E8A"/>
    <w:rsid w:val="007F23D8"/>
    <w:rsid w:val="007F26C2"/>
    <w:rsid w:val="007F2BEB"/>
    <w:rsid w:val="007F2FBD"/>
    <w:rsid w:val="007F3422"/>
    <w:rsid w:val="007F475E"/>
    <w:rsid w:val="007F5FAB"/>
    <w:rsid w:val="007F6074"/>
    <w:rsid w:val="007F6BE5"/>
    <w:rsid w:val="007F721C"/>
    <w:rsid w:val="0080067F"/>
    <w:rsid w:val="00801448"/>
    <w:rsid w:val="00802F06"/>
    <w:rsid w:val="00803199"/>
    <w:rsid w:val="00803277"/>
    <w:rsid w:val="00803D6C"/>
    <w:rsid w:val="008046D1"/>
    <w:rsid w:val="00805C01"/>
    <w:rsid w:val="00805C9D"/>
    <w:rsid w:val="00805D68"/>
    <w:rsid w:val="00806945"/>
    <w:rsid w:val="00807E4B"/>
    <w:rsid w:val="00811633"/>
    <w:rsid w:val="008123A5"/>
    <w:rsid w:val="008127C4"/>
    <w:rsid w:val="00813416"/>
    <w:rsid w:val="0081598D"/>
    <w:rsid w:val="00815C51"/>
    <w:rsid w:val="00815D66"/>
    <w:rsid w:val="00815DDC"/>
    <w:rsid w:val="00817511"/>
    <w:rsid w:val="0081761B"/>
    <w:rsid w:val="00817AC7"/>
    <w:rsid w:val="00820954"/>
    <w:rsid w:val="00821ACA"/>
    <w:rsid w:val="00822427"/>
    <w:rsid w:val="0082306A"/>
    <w:rsid w:val="00823BDE"/>
    <w:rsid w:val="00823E26"/>
    <w:rsid w:val="00824060"/>
    <w:rsid w:val="00824340"/>
    <w:rsid w:val="00824AE4"/>
    <w:rsid w:val="00824B38"/>
    <w:rsid w:val="0082518C"/>
    <w:rsid w:val="00826C39"/>
    <w:rsid w:val="008277B0"/>
    <w:rsid w:val="00830169"/>
    <w:rsid w:val="00830AD9"/>
    <w:rsid w:val="00831639"/>
    <w:rsid w:val="00832B29"/>
    <w:rsid w:val="00832EBE"/>
    <w:rsid w:val="00832F06"/>
    <w:rsid w:val="008331E0"/>
    <w:rsid w:val="00833AE8"/>
    <w:rsid w:val="00834492"/>
    <w:rsid w:val="00834694"/>
    <w:rsid w:val="008346B4"/>
    <w:rsid w:val="008358C5"/>
    <w:rsid w:val="00835FC9"/>
    <w:rsid w:val="0083742D"/>
    <w:rsid w:val="008377B3"/>
    <w:rsid w:val="008423A5"/>
    <w:rsid w:val="00842D80"/>
    <w:rsid w:val="00843B67"/>
    <w:rsid w:val="00844146"/>
    <w:rsid w:val="008442D6"/>
    <w:rsid w:val="0084474C"/>
    <w:rsid w:val="0084534A"/>
    <w:rsid w:val="00845F03"/>
    <w:rsid w:val="00847621"/>
    <w:rsid w:val="00847823"/>
    <w:rsid w:val="008510BA"/>
    <w:rsid w:val="0085157C"/>
    <w:rsid w:val="00851B5C"/>
    <w:rsid w:val="00851ECE"/>
    <w:rsid w:val="00852A93"/>
    <w:rsid w:val="008532FF"/>
    <w:rsid w:val="00853EDF"/>
    <w:rsid w:val="008548FE"/>
    <w:rsid w:val="00854970"/>
    <w:rsid w:val="00854FA7"/>
    <w:rsid w:val="00856084"/>
    <w:rsid w:val="008566D3"/>
    <w:rsid w:val="0085726B"/>
    <w:rsid w:val="00860A67"/>
    <w:rsid w:val="008613BB"/>
    <w:rsid w:val="00862F34"/>
    <w:rsid w:val="00863034"/>
    <w:rsid w:val="00863293"/>
    <w:rsid w:val="00865297"/>
    <w:rsid w:val="00865453"/>
    <w:rsid w:val="00865FB9"/>
    <w:rsid w:val="00866795"/>
    <w:rsid w:val="00866842"/>
    <w:rsid w:val="0086794B"/>
    <w:rsid w:val="00870B34"/>
    <w:rsid w:val="00871359"/>
    <w:rsid w:val="00871441"/>
    <w:rsid w:val="008717E5"/>
    <w:rsid w:val="00872490"/>
    <w:rsid w:val="00872E4B"/>
    <w:rsid w:val="00873473"/>
    <w:rsid w:val="0087375A"/>
    <w:rsid w:val="008737BD"/>
    <w:rsid w:val="00874189"/>
    <w:rsid w:val="00874A7D"/>
    <w:rsid w:val="00874C27"/>
    <w:rsid w:val="00875161"/>
    <w:rsid w:val="00875AE1"/>
    <w:rsid w:val="00876308"/>
    <w:rsid w:val="00876606"/>
    <w:rsid w:val="008768D1"/>
    <w:rsid w:val="00876933"/>
    <w:rsid w:val="00877534"/>
    <w:rsid w:val="00877B92"/>
    <w:rsid w:val="0088052C"/>
    <w:rsid w:val="00880FCB"/>
    <w:rsid w:val="00881530"/>
    <w:rsid w:val="00881FDF"/>
    <w:rsid w:val="008847C4"/>
    <w:rsid w:val="00884A37"/>
    <w:rsid w:val="00884C85"/>
    <w:rsid w:val="008864BB"/>
    <w:rsid w:val="0089009F"/>
    <w:rsid w:val="008900F5"/>
    <w:rsid w:val="0089092C"/>
    <w:rsid w:val="00891FDC"/>
    <w:rsid w:val="008925EA"/>
    <w:rsid w:val="00893485"/>
    <w:rsid w:val="00893731"/>
    <w:rsid w:val="008942C3"/>
    <w:rsid w:val="00895412"/>
    <w:rsid w:val="008954B8"/>
    <w:rsid w:val="00896021"/>
    <w:rsid w:val="00896380"/>
    <w:rsid w:val="0089640F"/>
    <w:rsid w:val="0089716F"/>
    <w:rsid w:val="0089797F"/>
    <w:rsid w:val="008A347C"/>
    <w:rsid w:val="008A4129"/>
    <w:rsid w:val="008A4894"/>
    <w:rsid w:val="008B037C"/>
    <w:rsid w:val="008B1070"/>
    <w:rsid w:val="008B156F"/>
    <w:rsid w:val="008B1C25"/>
    <w:rsid w:val="008B1CD9"/>
    <w:rsid w:val="008B2F8A"/>
    <w:rsid w:val="008B3312"/>
    <w:rsid w:val="008B3B95"/>
    <w:rsid w:val="008B3D46"/>
    <w:rsid w:val="008B44DD"/>
    <w:rsid w:val="008B4615"/>
    <w:rsid w:val="008B510F"/>
    <w:rsid w:val="008B5825"/>
    <w:rsid w:val="008B625A"/>
    <w:rsid w:val="008B6664"/>
    <w:rsid w:val="008B70A0"/>
    <w:rsid w:val="008B77AB"/>
    <w:rsid w:val="008B7F07"/>
    <w:rsid w:val="008C0385"/>
    <w:rsid w:val="008C0C86"/>
    <w:rsid w:val="008C110B"/>
    <w:rsid w:val="008C1274"/>
    <w:rsid w:val="008C13AD"/>
    <w:rsid w:val="008C1763"/>
    <w:rsid w:val="008C2C58"/>
    <w:rsid w:val="008C349F"/>
    <w:rsid w:val="008C388A"/>
    <w:rsid w:val="008C3B2B"/>
    <w:rsid w:val="008C3B36"/>
    <w:rsid w:val="008C3CC3"/>
    <w:rsid w:val="008C4347"/>
    <w:rsid w:val="008C447F"/>
    <w:rsid w:val="008C44B5"/>
    <w:rsid w:val="008C4A06"/>
    <w:rsid w:val="008C5403"/>
    <w:rsid w:val="008C56D8"/>
    <w:rsid w:val="008C6ACB"/>
    <w:rsid w:val="008C6B87"/>
    <w:rsid w:val="008C6FA4"/>
    <w:rsid w:val="008C7192"/>
    <w:rsid w:val="008C7ED7"/>
    <w:rsid w:val="008D05F4"/>
    <w:rsid w:val="008D06B4"/>
    <w:rsid w:val="008D16BB"/>
    <w:rsid w:val="008D171A"/>
    <w:rsid w:val="008D1941"/>
    <w:rsid w:val="008D2A52"/>
    <w:rsid w:val="008D2F79"/>
    <w:rsid w:val="008D2F81"/>
    <w:rsid w:val="008D32E0"/>
    <w:rsid w:val="008D34E8"/>
    <w:rsid w:val="008D3F09"/>
    <w:rsid w:val="008D6940"/>
    <w:rsid w:val="008D6B59"/>
    <w:rsid w:val="008D6C7C"/>
    <w:rsid w:val="008D719B"/>
    <w:rsid w:val="008E1053"/>
    <w:rsid w:val="008E148F"/>
    <w:rsid w:val="008E2127"/>
    <w:rsid w:val="008E27B4"/>
    <w:rsid w:val="008E2F44"/>
    <w:rsid w:val="008E2F82"/>
    <w:rsid w:val="008E3D91"/>
    <w:rsid w:val="008E4428"/>
    <w:rsid w:val="008E4E78"/>
    <w:rsid w:val="008E6413"/>
    <w:rsid w:val="008E6C59"/>
    <w:rsid w:val="008E7F14"/>
    <w:rsid w:val="008E7F42"/>
    <w:rsid w:val="008F060C"/>
    <w:rsid w:val="008F0B05"/>
    <w:rsid w:val="008F1FBC"/>
    <w:rsid w:val="008F2140"/>
    <w:rsid w:val="008F274A"/>
    <w:rsid w:val="008F33D2"/>
    <w:rsid w:val="008F394F"/>
    <w:rsid w:val="008F4C6C"/>
    <w:rsid w:val="008F538C"/>
    <w:rsid w:val="008F556B"/>
    <w:rsid w:val="008F5606"/>
    <w:rsid w:val="008F5829"/>
    <w:rsid w:val="008F6B33"/>
    <w:rsid w:val="008F763D"/>
    <w:rsid w:val="0090038D"/>
    <w:rsid w:val="00900865"/>
    <w:rsid w:val="00900AE0"/>
    <w:rsid w:val="00901CF0"/>
    <w:rsid w:val="00902AD9"/>
    <w:rsid w:val="00903FC8"/>
    <w:rsid w:val="00904264"/>
    <w:rsid w:val="0090426D"/>
    <w:rsid w:val="0090434B"/>
    <w:rsid w:val="009046C4"/>
    <w:rsid w:val="00904E69"/>
    <w:rsid w:val="00905A44"/>
    <w:rsid w:val="00910293"/>
    <w:rsid w:val="00910504"/>
    <w:rsid w:val="0091058C"/>
    <w:rsid w:val="00910E4A"/>
    <w:rsid w:val="00912556"/>
    <w:rsid w:val="0091512B"/>
    <w:rsid w:val="009165CE"/>
    <w:rsid w:val="00916B20"/>
    <w:rsid w:val="00916D57"/>
    <w:rsid w:val="00917256"/>
    <w:rsid w:val="00917440"/>
    <w:rsid w:val="009174C4"/>
    <w:rsid w:val="009175E2"/>
    <w:rsid w:val="00917B5E"/>
    <w:rsid w:val="00917BA0"/>
    <w:rsid w:val="00920DC4"/>
    <w:rsid w:val="00921280"/>
    <w:rsid w:val="00921BA7"/>
    <w:rsid w:val="009229EE"/>
    <w:rsid w:val="00923CA4"/>
    <w:rsid w:val="00924890"/>
    <w:rsid w:val="00924B05"/>
    <w:rsid w:val="00925C3A"/>
    <w:rsid w:val="00927DBA"/>
    <w:rsid w:val="00930315"/>
    <w:rsid w:val="009309CF"/>
    <w:rsid w:val="00931EF3"/>
    <w:rsid w:val="009322CC"/>
    <w:rsid w:val="00932559"/>
    <w:rsid w:val="00934030"/>
    <w:rsid w:val="00934517"/>
    <w:rsid w:val="00937202"/>
    <w:rsid w:val="009374DB"/>
    <w:rsid w:val="009408F5"/>
    <w:rsid w:val="00940F9E"/>
    <w:rsid w:val="00941C6C"/>
    <w:rsid w:val="00942185"/>
    <w:rsid w:val="009423A4"/>
    <w:rsid w:val="00943149"/>
    <w:rsid w:val="00945A9A"/>
    <w:rsid w:val="00945D2E"/>
    <w:rsid w:val="009472C2"/>
    <w:rsid w:val="00947908"/>
    <w:rsid w:val="009502C5"/>
    <w:rsid w:val="00951D16"/>
    <w:rsid w:val="00951EDC"/>
    <w:rsid w:val="009521CB"/>
    <w:rsid w:val="00952376"/>
    <w:rsid w:val="00952613"/>
    <w:rsid w:val="00952705"/>
    <w:rsid w:val="00952A6E"/>
    <w:rsid w:val="00952D27"/>
    <w:rsid w:val="00952DE4"/>
    <w:rsid w:val="00953012"/>
    <w:rsid w:val="009537ED"/>
    <w:rsid w:val="00953A58"/>
    <w:rsid w:val="00953C6C"/>
    <w:rsid w:val="0095658C"/>
    <w:rsid w:val="00957FEB"/>
    <w:rsid w:val="0096003C"/>
    <w:rsid w:val="0096063A"/>
    <w:rsid w:val="0096168B"/>
    <w:rsid w:val="00961814"/>
    <w:rsid w:val="0096270F"/>
    <w:rsid w:val="00962CB7"/>
    <w:rsid w:val="00963E2D"/>
    <w:rsid w:val="009663D7"/>
    <w:rsid w:val="009676F2"/>
    <w:rsid w:val="009700CA"/>
    <w:rsid w:val="00970171"/>
    <w:rsid w:val="00970435"/>
    <w:rsid w:val="009707C4"/>
    <w:rsid w:val="00970A24"/>
    <w:rsid w:val="00970BFB"/>
    <w:rsid w:val="009715C1"/>
    <w:rsid w:val="00972124"/>
    <w:rsid w:val="009729CF"/>
    <w:rsid w:val="0097393B"/>
    <w:rsid w:val="00973A91"/>
    <w:rsid w:val="00975B86"/>
    <w:rsid w:val="0097664B"/>
    <w:rsid w:val="00976812"/>
    <w:rsid w:val="00977F08"/>
    <w:rsid w:val="009808BE"/>
    <w:rsid w:val="009819C3"/>
    <w:rsid w:val="00981D0D"/>
    <w:rsid w:val="00981FE1"/>
    <w:rsid w:val="00983CE8"/>
    <w:rsid w:val="00983ECB"/>
    <w:rsid w:val="0098418E"/>
    <w:rsid w:val="00984C3E"/>
    <w:rsid w:val="00985641"/>
    <w:rsid w:val="009863D8"/>
    <w:rsid w:val="00986D5A"/>
    <w:rsid w:val="00987420"/>
    <w:rsid w:val="00987C82"/>
    <w:rsid w:val="00991E81"/>
    <w:rsid w:val="009920CE"/>
    <w:rsid w:val="009930AE"/>
    <w:rsid w:val="00995027"/>
    <w:rsid w:val="009974B9"/>
    <w:rsid w:val="009975B6"/>
    <w:rsid w:val="009A0E0D"/>
    <w:rsid w:val="009A0F4F"/>
    <w:rsid w:val="009A14D2"/>
    <w:rsid w:val="009A322D"/>
    <w:rsid w:val="009A32F4"/>
    <w:rsid w:val="009A480C"/>
    <w:rsid w:val="009A550C"/>
    <w:rsid w:val="009A5732"/>
    <w:rsid w:val="009A5C28"/>
    <w:rsid w:val="009A5FB9"/>
    <w:rsid w:val="009A64DC"/>
    <w:rsid w:val="009A6694"/>
    <w:rsid w:val="009A6C43"/>
    <w:rsid w:val="009A726D"/>
    <w:rsid w:val="009A7B16"/>
    <w:rsid w:val="009A7BE1"/>
    <w:rsid w:val="009A7FA2"/>
    <w:rsid w:val="009B0743"/>
    <w:rsid w:val="009B0B27"/>
    <w:rsid w:val="009B0D9F"/>
    <w:rsid w:val="009B1094"/>
    <w:rsid w:val="009B1195"/>
    <w:rsid w:val="009B1959"/>
    <w:rsid w:val="009B2D2E"/>
    <w:rsid w:val="009B52E9"/>
    <w:rsid w:val="009C0167"/>
    <w:rsid w:val="009C022D"/>
    <w:rsid w:val="009C0BAC"/>
    <w:rsid w:val="009C105D"/>
    <w:rsid w:val="009C1AC9"/>
    <w:rsid w:val="009C1E35"/>
    <w:rsid w:val="009C2C0B"/>
    <w:rsid w:val="009C39C3"/>
    <w:rsid w:val="009C3CDC"/>
    <w:rsid w:val="009C3D5D"/>
    <w:rsid w:val="009C531A"/>
    <w:rsid w:val="009C5347"/>
    <w:rsid w:val="009C53AC"/>
    <w:rsid w:val="009C69D5"/>
    <w:rsid w:val="009C6FFD"/>
    <w:rsid w:val="009C75B7"/>
    <w:rsid w:val="009C7A4F"/>
    <w:rsid w:val="009C7F64"/>
    <w:rsid w:val="009D05DE"/>
    <w:rsid w:val="009D1421"/>
    <w:rsid w:val="009D15AE"/>
    <w:rsid w:val="009D1B67"/>
    <w:rsid w:val="009D1E83"/>
    <w:rsid w:val="009D25EE"/>
    <w:rsid w:val="009D2641"/>
    <w:rsid w:val="009D3DB0"/>
    <w:rsid w:val="009D505C"/>
    <w:rsid w:val="009D5167"/>
    <w:rsid w:val="009D5F81"/>
    <w:rsid w:val="009D6FAA"/>
    <w:rsid w:val="009D7847"/>
    <w:rsid w:val="009E117B"/>
    <w:rsid w:val="009E170F"/>
    <w:rsid w:val="009E17A3"/>
    <w:rsid w:val="009E34F9"/>
    <w:rsid w:val="009E3625"/>
    <w:rsid w:val="009E39AF"/>
    <w:rsid w:val="009E3D3F"/>
    <w:rsid w:val="009E467B"/>
    <w:rsid w:val="009E4EB1"/>
    <w:rsid w:val="009E5136"/>
    <w:rsid w:val="009E57E9"/>
    <w:rsid w:val="009E5AA9"/>
    <w:rsid w:val="009E62A3"/>
    <w:rsid w:val="009E6A76"/>
    <w:rsid w:val="009E7B4C"/>
    <w:rsid w:val="009E7C05"/>
    <w:rsid w:val="009F0337"/>
    <w:rsid w:val="009F08EE"/>
    <w:rsid w:val="009F29CA"/>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C77"/>
    <w:rsid w:val="00A04D02"/>
    <w:rsid w:val="00A054E9"/>
    <w:rsid w:val="00A05CA5"/>
    <w:rsid w:val="00A05EB3"/>
    <w:rsid w:val="00A06648"/>
    <w:rsid w:val="00A06B28"/>
    <w:rsid w:val="00A07A0A"/>
    <w:rsid w:val="00A11EA7"/>
    <w:rsid w:val="00A121F4"/>
    <w:rsid w:val="00A12ECB"/>
    <w:rsid w:val="00A1383C"/>
    <w:rsid w:val="00A14923"/>
    <w:rsid w:val="00A154B7"/>
    <w:rsid w:val="00A15F70"/>
    <w:rsid w:val="00A178D6"/>
    <w:rsid w:val="00A17B75"/>
    <w:rsid w:val="00A200D0"/>
    <w:rsid w:val="00A22462"/>
    <w:rsid w:val="00A227FB"/>
    <w:rsid w:val="00A22FEC"/>
    <w:rsid w:val="00A23B93"/>
    <w:rsid w:val="00A241F1"/>
    <w:rsid w:val="00A24C19"/>
    <w:rsid w:val="00A25FA6"/>
    <w:rsid w:val="00A2620A"/>
    <w:rsid w:val="00A26263"/>
    <w:rsid w:val="00A27113"/>
    <w:rsid w:val="00A27542"/>
    <w:rsid w:val="00A27887"/>
    <w:rsid w:val="00A27F9C"/>
    <w:rsid w:val="00A3037D"/>
    <w:rsid w:val="00A306AB"/>
    <w:rsid w:val="00A307FD"/>
    <w:rsid w:val="00A30B0A"/>
    <w:rsid w:val="00A33DB8"/>
    <w:rsid w:val="00A35D75"/>
    <w:rsid w:val="00A3622A"/>
    <w:rsid w:val="00A367A0"/>
    <w:rsid w:val="00A3685A"/>
    <w:rsid w:val="00A40CA7"/>
    <w:rsid w:val="00A40E63"/>
    <w:rsid w:val="00A41846"/>
    <w:rsid w:val="00A445F3"/>
    <w:rsid w:val="00A45982"/>
    <w:rsid w:val="00A4622F"/>
    <w:rsid w:val="00A46535"/>
    <w:rsid w:val="00A466A8"/>
    <w:rsid w:val="00A478DE"/>
    <w:rsid w:val="00A50E61"/>
    <w:rsid w:val="00A5139D"/>
    <w:rsid w:val="00A51FD3"/>
    <w:rsid w:val="00A52F84"/>
    <w:rsid w:val="00A5400C"/>
    <w:rsid w:val="00A54F55"/>
    <w:rsid w:val="00A55B83"/>
    <w:rsid w:val="00A5617D"/>
    <w:rsid w:val="00A567EF"/>
    <w:rsid w:val="00A572C5"/>
    <w:rsid w:val="00A60EAE"/>
    <w:rsid w:val="00A61BAF"/>
    <w:rsid w:val="00A6203C"/>
    <w:rsid w:val="00A63525"/>
    <w:rsid w:val="00A6449F"/>
    <w:rsid w:val="00A649E4"/>
    <w:rsid w:val="00A65255"/>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689"/>
    <w:rsid w:val="00A82D45"/>
    <w:rsid w:val="00A82E18"/>
    <w:rsid w:val="00A83142"/>
    <w:rsid w:val="00A85260"/>
    <w:rsid w:val="00A86530"/>
    <w:rsid w:val="00A871DE"/>
    <w:rsid w:val="00A8730C"/>
    <w:rsid w:val="00A87501"/>
    <w:rsid w:val="00A87DA9"/>
    <w:rsid w:val="00A90D00"/>
    <w:rsid w:val="00A91481"/>
    <w:rsid w:val="00A9238D"/>
    <w:rsid w:val="00A93167"/>
    <w:rsid w:val="00A93BCB"/>
    <w:rsid w:val="00A94DA8"/>
    <w:rsid w:val="00A95176"/>
    <w:rsid w:val="00A96419"/>
    <w:rsid w:val="00A96B73"/>
    <w:rsid w:val="00A96DAD"/>
    <w:rsid w:val="00A971C7"/>
    <w:rsid w:val="00A974C5"/>
    <w:rsid w:val="00A97855"/>
    <w:rsid w:val="00AA0B80"/>
    <w:rsid w:val="00AA1810"/>
    <w:rsid w:val="00AA1BF5"/>
    <w:rsid w:val="00AA25F6"/>
    <w:rsid w:val="00AA2C7F"/>
    <w:rsid w:val="00AA3752"/>
    <w:rsid w:val="00AA3E98"/>
    <w:rsid w:val="00AA4B7C"/>
    <w:rsid w:val="00AA6CDA"/>
    <w:rsid w:val="00AA7657"/>
    <w:rsid w:val="00AB1D70"/>
    <w:rsid w:val="00AB2E5E"/>
    <w:rsid w:val="00AB2F65"/>
    <w:rsid w:val="00AB38A2"/>
    <w:rsid w:val="00AB556C"/>
    <w:rsid w:val="00AB6413"/>
    <w:rsid w:val="00AB6913"/>
    <w:rsid w:val="00AB6EDF"/>
    <w:rsid w:val="00AB713A"/>
    <w:rsid w:val="00AB720B"/>
    <w:rsid w:val="00AB7589"/>
    <w:rsid w:val="00AC01EC"/>
    <w:rsid w:val="00AC2253"/>
    <w:rsid w:val="00AC2D9A"/>
    <w:rsid w:val="00AC333D"/>
    <w:rsid w:val="00AC41DA"/>
    <w:rsid w:val="00AC497D"/>
    <w:rsid w:val="00AC4AC5"/>
    <w:rsid w:val="00AC537F"/>
    <w:rsid w:val="00AC5C69"/>
    <w:rsid w:val="00AC71B0"/>
    <w:rsid w:val="00AD0821"/>
    <w:rsid w:val="00AD09B0"/>
    <w:rsid w:val="00AD1243"/>
    <w:rsid w:val="00AD1553"/>
    <w:rsid w:val="00AD1667"/>
    <w:rsid w:val="00AD1D97"/>
    <w:rsid w:val="00AD201C"/>
    <w:rsid w:val="00AD236A"/>
    <w:rsid w:val="00AD2A54"/>
    <w:rsid w:val="00AD2C64"/>
    <w:rsid w:val="00AD3D45"/>
    <w:rsid w:val="00AD3D4E"/>
    <w:rsid w:val="00AD4D3A"/>
    <w:rsid w:val="00AD65A2"/>
    <w:rsid w:val="00AE0B97"/>
    <w:rsid w:val="00AE1287"/>
    <w:rsid w:val="00AE264C"/>
    <w:rsid w:val="00AE2C1D"/>
    <w:rsid w:val="00AE2F96"/>
    <w:rsid w:val="00AE38D2"/>
    <w:rsid w:val="00AE51B2"/>
    <w:rsid w:val="00AE64D8"/>
    <w:rsid w:val="00AE75A9"/>
    <w:rsid w:val="00AF139D"/>
    <w:rsid w:val="00AF2620"/>
    <w:rsid w:val="00AF3DD9"/>
    <w:rsid w:val="00AF3E6F"/>
    <w:rsid w:val="00AF40A6"/>
    <w:rsid w:val="00AF4D77"/>
    <w:rsid w:val="00AF544D"/>
    <w:rsid w:val="00AF76BD"/>
    <w:rsid w:val="00AF7D69"/>
    <w:rsid w:val="00B02F49"/>
    <w:rsid w:val="00B03930"/>
    <w:rsid w:val="00B04227"/>
    <w:rsid w:val="00B05785"/>
    <w:rsid w:val="00B07AC2"/>
    <w:rsid w:val="00B1078A"/>
    <w:rsid w:val="00B10E46"/>
    <w:rsid w:val="00B12F25"/>
    <w:rsid w:val="00B16C68"/>
    <w:rsid w:val="00B2146B"/>
    <w:rsid w:val="00B21623"/>
    <w:rsid w:val="00B225A2"/>
    <w:rsid w:val="00B240A8"/>
    <w:rsid w:val="00B2427D"/>
    <w:rsid w:val="00B244A6"/>
    <w:rsid w:val="00B24808"/>
    <w:rsid w:val="00B2543A"/>
    <w:rsid w:val="00B254D2"/>
    <w:rsid w:val="00B25A23"/>
    <w:rsid w:val="00B26726"/>
    <w:rsid w:val="00B2687A"/>
    <w:rsid w:val="00B26B29"/>
    <w:rsid w:val="00B274A5"/>
    <w:rsid w:val="00B2796A"/>
    <w:rsid w:val="00B27D7F"/>
    <w:rsid w:val="00B27F00"/>
    <w:rsid w:val="00B30048"/>
    <w:rsid w:val="00B31FC3"/>
    <w:rsid w:val="00B322A9"/>
    <w:rsid w:val="00B347F3"/>
    <w:rsid w:val="00B356A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00C"/>
    <w:rsid w:val="00B471F7"/>
    <w:rsid w:val="00B47A52"/>
    <w:rsid w:val="00B50D4B"/>
    <w:rsid w:val="00B51766"/>
    <w:rsid w:val="00B52430"/>
    <w:rsid w:val="00B52E4C"/>
    <w:rsid w:val="00B533A1"/>
    <w:rsid w:val="00B55B4F"/>
    <w:rsid w:val="00B55BA5"/>
    <w:rsid w:val="00B560B6"/>
    <w:rsid w:val="00B561CA"/>
    <w:rsid w:val="00B56830"/>
    <w:rsid w:val="00B56B30"/>
    <w:rsid w:val="00B60450"/>
    <w:rsid w:val="00B60493"/>
    <w:rsid w:val="00B616A6"/>
    <w:rsid w:val="00B63E9C"/>
    <w:rsid w:val="00B641A4"/>
    <w:rsid w:val="00B665BF"/>
    <w:rsid w:val="00B6666D"/>
    <w:rsid w:val="00B67037"/>
    <w:rsid w:val="00B70552"/>
    <w:rsid w:val="00B7055D"/>
    <w:rsid w:val="00B71957"/>
    <w:rsid w:val="00B71D94"/>
    <w:rsid w:val="00B72270"/>
    <w:rsid w:val="00B72579"/>
    <w:rsid w:val="00B72B95"/>
    <w:rsid w:val="00B72D1D"/>
    <w:rsid w:val="00B74818"/>
    <w:rsid w:val="00B761C4"/>
    <w:rsid w:val="00B77F40"/>
    <w:rsid w:val="00B80357"/>
    <w:rsid w:val="00B80B09"/>
    <w:rsid w:val="00B81383"/>
    <w:rsid w:val="00B81C8C"/>
    <w:rsid w:val="00B82450"/>
    <w:rsid w:val="00B83C2A"/>
    <w:rsid w:val="00B84A98"/>
    <w:rsid w:val="00B853C6"/>
    <w:rsid w:val="00B875F6"/>
    <w:rsid w:val="00B87CB3"/>
    <w:rsid w:val="00B905A2"/>
    <w:rsid w:val="00B90CEE"/>
    <w:rsid w:val="00B912C1"/>
    <w:rsid w:val="00B91AE3"/>
    <w:rsid w:val="00B924CE"/>
    <w:rsid w:val="00B925AC"/>
    <w:rsid w:val="00B9293E"/>
    <w:rsid w:val="00B93988"/>
    <w:rsid w:val="00B93D62"/>
    <w:rsid w:val="00B9400F"/>
    <w:rsid w:val="00B9476D"/>
    <w:rsid w:val="00B94779"/>
    <w:rsid w:val="00B94C35"/>
    <w:rsid w:val="00B96CC5"/>
    <w:rsid w:val="00BA0860"/>
    <w:rsid w:val="00BA0CE1"/>
    <w:rsid w:val="00BA0F86"/>
    <w:rsid w:val="00BA12E7"/>
    <w:rsid w:val="00BA2002"/>
    <w:rsid w:val="00BA238B"/>
    <w:rsid w:val="00BA25A7"/>
    <w:rsid w:val="00BA28FA"/>
    <w:rsid w:val="00BA3489"/>
    <w:rsid w:val="00BA4ED1"/>
    <w:rsid w:val="00BA535F"/>
    <w:rsid w:val="00BA5D2D"/>
    <w:rsid w:val="00BA67C3"/>
    <w:rsid w:val="00BB100B"/>
    <w:rsid w:val="00BB1302"/>
    <w:rsid w:val="00BB1A8A"/>
    <w:rsid w:val="00BB1B9C"/>
    <w:rsid w:val="00BB1FA5"/>
    <w:rsid w:val="00BB3239"/>
    <w:rsid w:val="00BB4B9C"/>
    <w:rsid w:val="00BB4BD3"/>
    <w:rsid w:val="00BB547C"/>
    <w:rsid w:val="00BB6344"/>
    <w:rsid w:val="00BB70F6"/>
    <w:rsid w:val="00BC0282"/>
    <w:rsid w:val="00BC04BA"/>
    <w:rsid w:val="00BC0A31"/>
    <w:rsid w:val="00BC0CD6"/>
    <w:rsid w:val="00BC0D3D"/>
    <w:rsid w:val="00BC1864"/>
    <w:rsid w:val="00BC24E6"/>
    <w:rsid w:val="00BC32FA"/>
    <w:rsid w:val="00BC34F7"/>
    <w:rsid w:val="00BC39FE"/>
    <w:rsid w:val="00BC3EAE"/>
    <w:rsid w:val="00BC4329"/>
    <w:rsid w:val="00BC554B"/>
    <w:rsid w:val="00BC5C56"/>
    <w:rsid w:val="00BC5F8B"/>
    <w:rsid w:val="00BC6195"/>
    <w:rsid w:val="00BC637C"/>
    <w:rsid w:val="00BC6460"/>
    <w:rsid w:val="00BC67D0"/>
    <w:rsid w:val="00BC6FFC"/>
    <w:rsid w:val="00BC74CE"/>
    <w:rsid w:val="00BC7FCB"/>
    <w:rsid w:val="00BD1142"/>
    <w:rsid w:val="00BD143A"/>
    <w:rsid w:val="00BD31B0"/>
    <w:rsid w:val="00BD3C8C"/>
    <w:rsid w:val="00BD4373"/>
    <w:rsid w:val="00BD555D"/>
    <w:rsid w:val="00BD6A58"/>
    <w:rsid w:val="00BD6B40"/>
    <w:rsid w:val="00BD6C1C"/>
    <w:rsid w:val="00BD6D24"/>
    <w:rsid w:val="00BD6F08"/>
    <w:rsid w:val="00BD71EE"/>
    <w:rsid w:val="00BD767E"/>
    <w:rsid w:val="00BD7D4D"/>
    <w:rsid w:val="00BE02D1"/>
    <w:rsid w:val="00BE0720"/>
    <w:rsid w:val="00BE0D55"/>
    <w:rsid w:val="00BE18A4"/>
    <w:rsid w:val="00BE1D3E"/>
    <w:rsid w:val="00BE3028"/>
    <w:rsid w:val="00BE3F22"/>
    <w:rsid w:val="00BE4BEF"/>
    <w:rsid w:val="00BE53C2"/>
    <w:rsid w:val="00BE5B78"/>
    <w:rsid w:val="00BE68DD"/>
    <w:rsid w:val="00BE74C8"/>
    <w:rsid w:val="00BE7A76"/>
    <w:rsid w:val="00BF004B"/>
    <w:rsid w:val="00BF16B1"/>
    <w:rsid w:val="00BF2153"/>
    <w:rsid w:val="00BF2541"/>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655C"/>
    <w:rsid w:val="00C0704A"/>
    <w:rsid w:val="00C0765C"/>
    <w:rsid w:val="00C107D3"/>
    <w:rsid w:val="00C1144C"/>
    <w:rsid w:val="00C12218"/>
    <w:rsid w:val="00C12E04"/>
    <w:rsid w:val="00C134EB"/>
    <w:rsid w:val="00C13A8C"/>
    <w:rsid w:val="00C140CF"/>
    <w:rsid w:val="00C1412B"/>
    <w:rsid w:val="00C161DB"/>
    <w:rsid w:val="00C17372"/>
    <w:rsid w:val="00C22132"/>
    <w:rsid w:val="00C226FD"/>
    <w:rsid w:val="00C22E63"/>
    <w:rsid w:val="00C23A88"/>
    <w:rsid w:val="00C2435F"/>
    <w:rsid w:val="00C248E0"/>
    <w:rsid w:val="00C2580C"/>
    <w:rsid w:val="00C25C39"/>
    <w:rsid w:val="00C25EAC"/>
    <w:rsid w:val="00C2604B"/>
    <w:rsid w:val="00C2618E"/>
    <w:rsid w:val="00C26ADC"/>
    <w:rsid w:val="00C27BC3"/>
    <w:rsid w:val="00C310BD"/>
    <w:rsid w:val="00C31BF3"/>
    <w:rsid w:val="00C31E72"/>
    <w:rsid w:val="00C33579"/>
    <w:rsid w:val="00C34B71"/>
    <w:rsid w:val="00C34D7E"/>
    <w:rsid w:val="00C36777"/>
    <w:rsid w:val="00C371A2"/>
    <w:rsid w:val="00C37AC5"/>
    <w:rsid w:val="00C401CA"/>
    <w:rsid w:val="00C4049D"/>
    <w:rsid w:val="00C41621"/>
    <w:rsid w:val="00C425C3"/>
    <w:rsid w:val="00C43617"/>
    <w:rsid w:val="00C444A4"/>
    <w:rsid w:val="00C470C7"/>
    <w:rsid w:val="00C502C3"/>
    <w:rsid w:val="00C511A1"/>
    <w:rsid w:val="00C51A59"/>
    <w:rsid w:val="00C51CB8"/>
    <w:rsid w:val="00C52614"/>
    <w:rsid w:val="00C52929"/>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6DB2"/>
    <w:rsid w:val="00C67326"/>
    <w:rsid w:val="00C70304"/>
    <w:rsid w:val="00C703D0"/>
    <w:rsid w:val="00C70B83"/>
    <w:rsid w:val="00C71C8F"/>
    <w:rsid w:val="00C71D86"/>
    <w:rsid w:val="00C7279E"/>
    <w:rsid w:val="00C72C31"/>
    <w:rsid w:val="00C74D8E"/>
    <w:rsid w:val="00C75A26"/>
    <w:rsid w:val="00C761A8"/>
    <w:rsid w:val="00C76AF1"/>
    <w:rsid w:val="00C771A7"/>
    <w:rsid w:val="00C7739E"/>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0CE4"/>
    <w:rsid w:val="00C92085"/>
    <w:rsid w:val="00C92196"/>
    <w:rsid w:val="00C94405"/>
    <w:rsid w:val="00C950C2"/>
    <w:rsid w:val="00C96AD7"/>
    <w:rsid w:val="00CA01E6"/>
    <w:rsid w:val="00CA0A5C"/>
    <w:rsid w:val="00CA0E30"/>
    <w:rsid w:val="00CA231F"/>
    <w:rsid w:val="00CA2417"/>
    <w:rsid w:val="00CA2493"/>
    <w:rsid w:val="00CA2AD7"/>
    <w:rsid w:val="00CA2D9A"/>
    <w:rsid w:val="00CA3DC8"/>
    <w:rsid w:val="00CA42D5"/>
    <w:rsid w:val="00CA447D"/>
    <w:rsid w:val="00CA4A3C"/>
    <w:rsid w:val="00CA4BA3"/>
    <w:rsid w:val="00CA5118"/>
    <w:rsid w:val="00CA5D6B"/>
    <w:rsid w:val="00CA655D"/>
    <w:rsid w:val="00CA6671"/>
    <w:rsid w:val="00CA6D1F"/>
    <w:rsid w:val="00CA73E1"/>
    <w:rsid w:val="00CA7498"/>
    <w:rsid w:val="00CA74BB"/>
    <w:rsid w:val="00CA7D1D"/>
    <w:rsid w:val="00CB0353"/>
    <w:rsid w:val="00CB06D3"/>
    <w:rsid w:val="00CB223C"/>
    <w:rsid w:val="00CB22E5"/>
    <w:rsid w:val="00CB25DF"/>
    <w:rsid w:val="00CB3BC7"/>
    <w:rsid w:val="00CB45F5"/>
    <w:rsid w:val="00CB62C7"/>
    <w:rsid w:val="00CB6498"/>
    <w:rsid w:val="00CB6726"/>
    <w:rsid w:val="00CB68EF"/>
    <w:rsid w:val="00CB7421"/>
    <w:rsid w:val="00CB743F"/>
    <w:rsid w:val="00CC07F4"/>
    <w:rsid w:val="00CC15A8"/>
    <w:rsid w:val="00CC2581"/>
    <w:rsid w:val="00CC28CC"/>
    <w:rsid w:val="00CC2F03"/>
    <w:rsid w:val="00CC3702"/>
    <w:rsid w:val="00CC6031"/>
    <w:rsid w:val="00CC7CA1"/>
    <w:rsid w:val="00CD1418"/>
    <w:rsid w:val="00CD15ED"/>
    <w:rsid w:val="00CD2579"/>
    <w:rsid w:val="00CD2E87"/>
    <w:rsid w:val="00CD6514"/>
    <w:rsid w:val="00CD67C4"/>
    <w:rsid w:val="00CD6851"/>
    <w:rsid w:val="00CD6C63"/>
    <w:rsid w:val="00CD7701"/>
    <w:rsid w:val="00CE03A0"/>
    <w:rsid w:val="00CE0C09"/>
    <w:rsid w:val="00CE1242"/>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F0326"/>
    <w:rsid w:val="00CF0C0F"/>
    <w:rsid w:val="00CF1B4F"/>
    <w:rsid w:val="00CF31F0"/>
    <w:rsid w:val="00CF36E8"/>
    <w:rsid w:val="00CF3E23"/>
    <w:rsid w:val="00D00260"/>
    <w:rsid w:val="00D026AD"/>
    <w:rsid w:val="00D02E81"/>
    <w:rsid w:val="00D03834"/>
    <w:rsid w:val="00D03B13"/>
    <w:rsid w:val="00D03DD5"/>
    <w:rsid w:val="00D041B0"/>
    <w:rsid w:val="00D04DDA"/>
    <w:rsid w:val="00D104B0"/>
    <w:rsid w:val="00D116B8"/>
    <w:rsid w:val="00D12BA4"/>
    <w:rsid w:val="00D13243"/>
    <w:rsid w:val="00D17839"/>
    <w:rsid w:val="00D218BA"/>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311D"/>
    <w:rsid w:val="00D362EB"/>
    <w:rsid w:val="00D36A90"/>
    <w:rsid w:val="00D36AFC"/>
    <w:rsid w:val="00D36C34"/>
    <w:rsid w:val="00D36F1A"/>
    <w:rsid w:val="00D37FD2"/>
    <w:rsid w:val="00D4031A"/>
    <w:rsid w:val="00D407E3"/>
    <w:rsid w:val="00D412F1"/>
    <w:rsid w:val="00D42B0E"/>
    <w:rsid w:val="00D42B74"/>
    <w:rsid w:val="00D44CB0"/>
    <w:rsid w:val="00D44D47"/>
    <w:rsid w:val="00D4506B"/>
    <w:rsid w:val="00D45C8D"/>
    <w:rsid w:val="00D45F5D"/>
    <w:rsid w:val="00D47701"/>
    <w:rsid w:val="00D47BAD"/>
    <w:rsid w:val="00D50BB1"/>
    <w:rsid w:val="00D52045"/>
    <w:rsid w:val="00D527BE"/>
    <w:rsid w:val="00D52A3D"/>
    <w:rsid w:val="00D52C4E"/>
    <w:rsid w:val="00D52DC8"/>
    <w:rsid w:val="00D53E81"/>
    <w:rsid w:val="00D56B5F"/>
    <w:rsid w:val="00D575AC"/>
    <w:rsid w:val="00D57C77"/>
    <w:rsid w:val="00D57CCF"/>
    <w:rsid w:val="00D60F80"/>
    <w:rsid w:val="00D61ABE"/>
    <w:rsid w:val="00D61D25"/>
    <w:rsid w:val="00D61DA1"/>
    <w:rsid w:val="00D62CE3"/>
    <w:rsid w:val="00D63854"/>
    <w:rsid w:val="00D64113"/>
    <w:rsid w:val="00D647D6"/>
    <w:rsid w:val="00D64F98"/>
    <w:rsid w:val="00D651AA"/>
    <w:rsid w:val="00D652CD"/>
    <w:rsid w:val="00D653F0"/>
    <w:rsid w:val="00D66A99"/>
    <w:rsid w:val="00D66FF7"/>
    <w:rsid w:val="00D70CB4"/>
    <w:rsid w:val="00D721DE"/>
    <w:rsid w:val="00D724CC"/>
    <w:rsid w:val="00D72F63"/>
    <w:rsid w:val="00D731BC"/>
    <w:rsid w:val="00D732B9"/>
    <w:rsid w:val="00D735DF"/>
    <w:rsid w:val="00D73912"/>
    <w:rsid w:val="00D7606D"/>
    <w:rsid w:val="00D768A3"/>
    <w:rsid w:val="00D76EEE"/>
    <w:rsid w:val="00D77633"/>
    <w:rsid w:val="00D778E5"/>
    <w:rsid w:val="00D8109B"/>
    <w:rsid w:val="00D81A7E"/>
    <w:rsid w:val="00D82E33"/>
    <w:rsid w:val="00D82FDB"/>
    <w:rsid w:val="00D83851"/>
    <w:rsid w:val="00D83E7F"/>
    <w:rsid w:val="00D846F2"/>
    <w:rsid w:val="00D84C14"/>
    <w:rsid w:val="00D84DE7"/>
    <w:rsid w:val="00D8580E"/>
    <w:rsid w:val="00D87390"/>
    <w:rsid w:val="00D9054D"/>
    <w:rsid w:val="00D90A2B"/>
    <w:rsid w:val="00D91755"/>
    <w:rsid w:val="00D91AE7"/>
    <w:rsid w:val="00D91F9E"/>
    <w:rsid w:val="00D93035"/>
    <w:rsid w:val="00D936CF"/>
    <w:rsid w:val="00D9384E"/>
    <w:rsid w:val="00D9386B"/>
    <w:rsid w:val="00D9583C"/>
    <w:rsid w:val="00D958B8"/>
    <w:rsid w:val="00D96BD6"/>
    <w:rsid w:val="00D97560"/>
    <w:rsid w:val="00D979E4"/>
    <w:rsid w:val="00DA13D1"/>
    <w:rsid w:val="00DA1527"/>
    <w:rsid w:val="00DA1EA5"/>
    <w:rsid w:val="00DA3254"/>
    <w:rsid w:val="00DA4692"/>
    <w:rsid w:val="00DA4BDE"/>
    <w:rsid w:val="00DA4D2C"/>
    <w:rsid w:val="00DA511C"/>
    <w:rsid w:val="00DA58E5"/>
    <w:rsid w:val="00DA5A2B"/>
    <w:rsid w:val="00DA62ED"/>
    <w:rsid w:val="00DA63BB"/>
    <w:rsid w:val="00DA6A45"/>
    <w:rsid w:val="00DA6C67"/>
    <w:rsid w:val="00DA78B4"/>
    <w:rsid w:val="00DB0CC5"/>
    <w:rsid w:val="00DB2369"/>
    <w:rsid w:val="00DB2C52"/>
    <w:rsid w:val="00DB32A4"/>
    <w:rsid w:val="00DB33E3"/>
    <w:rsid w:val="00DB3E28"/>
    <w:rsid w:val="00DB42F6"/>
    <w:rsid w:val="00DB7B46"/>
    <w:rsid w:val="00DB7B7B"/>
    <w:rsid w:val="00DC252C"/>
    <w:rsid w:val="00DC2845"/>
    <w:rsid w:val="00DC28ED"/>
    <w:rsid w:val="00DC30C2"/>
    <w:rsid w:val="00DC43CD"/>
    <w:rsid w:val="00DC4A71"/>
    <w:rsid w:val="00DC4A79"/>
    <w:rsid w:val="00DC4D7B"/>
    <w:rsid w:val="00DC4DEA"/>
    <w:rsid w:val="00DC6911"/>
    <w:rsid w:val="00DC7B16"/>
    <w:rsid w:val="00DC7EE7"/>
    <w:rsid w:val="00DD06FE"/>
    <w:rsid w:val="00DD1B81"/>
    <w:rsid w:val="00DD1C67"/>
    <w:rsid w:val="00DD5C73"/>
    <w:rsid w:val="00DD6305"/>
    <w:rsid w:val="00DD65DD"/>
    <w:rsid w:val="00DE0BDD"/>
    <w:rsid w:val="00DE0DDA"/>
    <w:rsid w:val="00DE1F0A"/>
    <w:rsid w:val="00DE21D0"/>
    <w:rsid w:val="00DE3E3B"/>
    <w:rsid w:val="00DE74E9"/>
    <w:rsid w:val="00DE78AF"/>
    <w:rsid w:val="00DE7A29"/>
    <w:rsid w:val="00DE7A76"/>
    <w:rsid w:val="00DF0213"/>
    <w:rsid w:val="00DF0536"/>
    <w:rsid w:val="00DF1079"/>
    <w:rsid w:val="00DF1137"/>
    <w:rsid w:val="00DF25DF"/>
    <w:rsid w:val="00DF2E7C"/>
    <w:rsid w:val="00DF333C"/>
    <w:rsid w:val="00DF33E6"/>
    <w:rsid w:val="00DF3856"/>
    <w:rsid w:val="00DF3EC8"/>
    <w:rsid w:val="00DF4FFB"/>
    <w:rsid w:val="00DF514F"/>
    <w:rsid w:val="00DF566E"/>
    <w:rsid w:val="00DF6BB4"/>
    <w:rsid w:val="00DF7332"/>
    <w:rsid w:val="00DF79FC"/>
    <w:rsid w:val="00E0004F"/>
    <w:rsid w:val="00E0199B"/>
    <w:rsid w:val="00E02524"/>
    <w:rsid w:val="00E0326A"/>
    <w:rsid w:val="00E03DD5"/>
    <w:rsid w:val="00E0529C"/>
    <w:rsid w:val="00E0532E"/>
    <w:rsid w:val="00E07397"/>
    <w:rsid w:val="00E075EB"/>
    <w:rsid w:val="00E078C4"/>
    <w:rsid w:val="00E07BF7"/>
    <w:rsid w:val="00E12D0A"/>
    <w:rsid w:val="00E13E00"/>
    <w:rsid w:val="00E13F70"/>
    <w:rsid w:val="00E14B48"/>
    <w:rsid w:val="00E15294"/>
    <w:rsid w:val="00E155C4"/>
    <w:rsid w:val="00E1742F"/>
    <w:rsid w:val="00E179C4"/>
    <w:rsid w:val="00E202E5"/>
    <w:rsid w:val="00E204DA"/>
    <w:rsid w:val="00E21054"/>
    <w:rsid w:val="00E21422"/>
    <w:rsid w:val="00E21AB0"/>
    <w:rsid w:val="00E240EE"/>
    <w:rsid w:val="00E245E2"/>
    <w:rsid w:val="00E2653E"/>
    <w:rsid w:val="00E31492"/>
    <w:rsid w:val="00E31D7D"/>
    <w:rsid w:val="00E32050"/>
    <w:rsid w:val="00E32747"/>
    <w:rsid w:val="00E32768"/>
    <w:rsid w:val="00E32B89"/>
    <w:rsid w:val="00E32D3C"/>
    <w:rsid w:val="00E33A1B"/>
    <w:rsid w:val="00E342FD"/>
    <w:rsid w:val="00E35B0B"/>
    <w:rsid w:val="00E3613C"/>
    <w:rsid w:val="00E36D9F"/>
    <w:rsid w:val="00E36F28"/>
    <w:rsid w:val="00E37A9A"/>
    <w:rsid w:val="00E37EDE"/>
    <w:rsid w:val="00E4066D"/>
    <w:rsid w:val="00E4068B"/>
    <w:rsid w:val="00E4254F"/>
    <w:rsid w:val="00E4280F"/>
    <w:rsid w:val="00E42F7B"/>
    <w:rsid w:val="00E43B54"/>
    <w:rsid w:val="00E444E0"/>
    <w:rsid w:val="00E455BF"/>
    <w:rsid w:val="00E47AA3"/>
    <w:rsid w:val="00E50205"/>
    <w:rsid w:val="00E50E55"/>
    <w:rsid w:val="00E51345"/>
    <w:rsid w:val="00E514FC"/>
    <w:rsid w:val="00E5249F"/>
    <w:rsid w:val="00E52919"/>
    <w:rsid w:val="00E52F94"/>
    <w:rsid w:val="00E53064"/>
    <w:rsid w:val="00E551FB"/>
    <w:rsid w:val="00E566B5"/>
    <w:rsid w:val="00E569D3"/>
    <w:rsid w:val="00E56D02"/>
    <w:rsid w:val="00E575D6"/>
    <w:rsid w:val="00E57733"/>
    <w:rsid w:val="00E57CAA"/>
    <w:rsid w:val="00E57D74"/>
    <w:rsid w:val="00E601E7"/>
    <w:rsid w:val="00E61519"/>
    <w:rsid w:val="00E6195B"/>
    <w:rsid w:val="00E63674"/>
    <w:rsid w:val="00E63D9A"/>
    <w:rsid w:val="00E6539B"/>
    <w:rsid w:val="00E65B5F"/>
    <w:rsid w:val="00E66575"/>
    <w:rsid w:val="00E668BA"/>
    <w:rsid w:val="00E675A7"/>
    <w:rsid w:val="00E67B4D"/>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91565"/>
    <w:rsid w:val="00E93B9E"/>
    <w:rsid w:val="00E954AC"/>
    <w:rsid w:val="00E95B20"/>
    <w:rsid w:val="00E95FCB"/>
    <w:rsid w:val="00E960AD"/>
    <w:rsid w:val="00E968D6"/>
    <w:rsid w:val="00E97DBA"/>
    <w:rsid w:val="00EA1317"/>
    <w:rsid w:val="00EA13B1"/>
    <w:rsid w:val="00EA1599"/>
    <w:rsid w:val="00EA1DB6"/>
    <w:rsid w:val="00EA1F8B"/>
    <w:rsid w:val="00EA319F"/>
    <w:rsid w:val="00EA3538"/>
    <w:rsid w:val="00EA5171"/>
    <w:rsid w:val="00EA5198"/>
    <w:rsid w:val="00EA5EB9"/>
    <w:rsid w:val="00EA63F3"/>
    <w:rsid w:val="00EA6E34"/>
    <w:rsid w:val="00EA7918"/>
    <w:rsid w:val="00EB09DD"/>
    <w:rsid w:val="00EB236B"/>
    <w:rsid w:val="00EB3287"/>
    <w:rsid w:val="00EB358B"/>
    <w:rsid w:val="00EB3FF4"/>
    <w:rsid w:val="00EB4914"/>
    <w:rsid w:val="00EB4DB7"/>
    <w:rsid w:val="00EB514E"/>
    <w:rsid w:val="00EB5735"/>
    <w:rsid w:val="00EB5919"/>
    <w:rsid w:val="00EB63C4"/>
    <w:rsid w:val="00EB6EA7"/>
    <w:rsid w:val="00EB70D4"/>
    <w:rsid w:val="00EB7517"/>
    <w:rsid w:val="00EB7600"/>
    <w:rsid w:val="00EB7A7C"/>
    <w:rsid w:val="00EB7C7F"/>
    <w:rsid w:val="00EC051A"/>
    <w:rsid w:val="00EC0F85"/>
    <w:rsid w:val="00EC17ED"/>
    <w:rsid w:val="00EC42E0"/>
    <w:rsid w:val="00EC433B"/>
    <w:rsid w:val="00EC71C0"/>
    <w:rsid w:val="00ED0A63"/>
    <w:rsid w:val="00ED1119"/>
    <w:rsid w:val="00ED38E1"/>
    <w:rsid w:val="00ED422A"/>
    <w:rsid w:val="00ED439E"/>
    <w:rsid w:val="00ED5E7F"/>
    <w:rsid w:val="00ED5F8A"/>
    <w:rsid w:val="00ED5FD3"/>
    <w:rsid w:val="00ED68B8"/>
    <w:rsid w:val="00ED7060"/>
    <w:rsid w:val="00ED769D"/>
    <w:rsid w:val="00ED7A95"/>
    <w:rsid w:val="00EE0CDE"/>
    <w:rsid w:val="00EE0F00"/>
    <w:rsid w:val="00EE37C8"/>
    <w:rsid w:val="00EE4024"/>
    <w:rsid w:val="00EF15FA"/>
    <w:rsid w:val="00EF1B70"/>
    <w:rsid w:val="00EF3A1E"/>
    <w:rsid w:val="00EF4E8F"/>
    <w:rsid w:val="00EF573A"/>
    <w:rsid w:val="00EF5E90"/>
    <w:rsid w:val="00EF5ED1"/>
    <w:rsid w:val="00EF6170"/>
    <w:rsid w:val="00EF618B"/>
    <w:rsid w:val="00F001D4"/>
    <w:rsid w:val="00F00298"/>
    <w:rsid w:val="00F0278D"/>
    <w:rsid w:val="00F02946"/>
    <w:rsid w:val="00F033D4"/>
    <w:rsid w:val="00F04068"/>
    <w:rsid w:val="00F042FF"/>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437A"/>
    <w:rsid w:val="00F27277"/>
    <w:rsid w:val="00F27CB2"/>
    <w:rsid w:val="00F30588"/>
    <w:rsid w:val="00F313EF"/>
    <w:rsid w:val="00F3162C"/>
    <w:rsid w:val="00F31C83"/>
    <w:rsid w:val="00F31D1C"/>
    <w:rsid w:val="00F32496"/>
    <w:rsid w:val="00F32655"/>
    <w:rsid w:val="00F33446"/>
    <w:rsid w:val="00F33AC5"/>
    <w:rsid w:val="00F3418C"/>
    <w:rsid w:val="00F35D22"/>
    <w:rsid w:val="00F36551"/>
    <w:rsid w:val="00F36C33"/>
    <w:rsid w:val="00F37001"/>
    <w:rsid w:val="00F370F1"/>
    <w:rsid w:val="00F37103"/>
    <w:rsid w:val="00F37855"/>
    <w:rsid w:val="00F37C39"/>
    <w:rsid w:val="00F37C61"/>
    <w:rsid w:val="00F37D61"/>
    <w:rsid w:val="00F401A9"/>
    <w:rsid w:val="00F4145C"/>
    <w:rsid w:val="00F41973"/>
    <w:rsid w:val="00F41D6D"/>
    <w:rsid w:val="00F42B21"/>
    <w:rsid w:val="00F42EDB"/>
    <w:rsid w:val="00F42FE9"/>
    <w:rsid w:val="00F43162"/>
    <w:rsid w:val="00F43177"/>
    <w:rsid w:val="00F431D0"/>
    <w:rsid w:val="00F43F8D"/>
    <w:rsid w:val="00F44FB8"/>
    <w:rsid w:val="00F456DF"/>
    <w:rsid w:val="00F459DC"/>
    <w:rsid w:val="00F46045"/>
    <w:rsid w:val="00F4629A"/>
    <w:rsid w:val="00F525E3"/>
    <w:rsid w:val="00F528DF"/>
    <w:rsid w:val="00F52D42"/>
    <w:rsid w:val="00F52F16"/>
    <w:rsid w:val="00F53378"/>
    <w:rsid w:val="00F54696"/>
    <w:rsid w:val="00F54811"/>
    <w:rsid w:val="00F55A53"/>
    <w:rsid w:val="00F55D6D"/>
    <w:rsid w:val="00F57E61"/>
    <w:rsid w:val="00F603E9"/>
    <w:rsid w:val="00F60B78"/>
    <w:rsid w:val="00F61DBD"/>
    <w:rsid w:val="00F6287C"/>
    <w:rsid w:val="00F62E09"/>
    <w:rsid w:val="00F65BC5"/>
    <w:rsid w:val="00F67367"/>
    <w:rsid w:val="00F678DC"/>
    <w:rsid w:val="00F67A35"/>
    <w:rsid w:val="00F700D3"/>
    <w:rsid w:val="00F71404"/>
    <w:rsid w:val="00F72B58"/>
    <w:rsid w:val="00F744F8"/>
    <w:rsid w:val="00F77C27"/>
    <w:rsid w:val="00F77D76"/>
    <w:rsid w:val="00F80305"/>
    <w:rsid w:val="00F807B5"/>
    <w:rsid w:val="00F80A71"/>
    <w:rsid w:val="00F80EB7"/>
    <w:rsid w:val="00F81233"/>
    <w:rsid w:val="00F81D01"/>
    <w:rsid w:val="00F82E5F"/>
    <w:rsid w:val="00F83105"/>
    <w:rsid w:val="00F83116"/>
    <w:rsid w:val="00F84343"/>
    <w:rsid w:val="00F8458C"/>
    <w:rsid w:val="00F86402"/>
    <w:rsid w:val="00F87741"/>
    <w:rsid w:val="00F916B9"/>
    <w:rsid w:val="00F92E2C"/>
    <w:rsid w:val="00F936B4"/>
    <w:rsid w:val="00F93B40"/>
    <w:rsid w:val="00F94EA9"/>
    <w:rsid w:val="00F9542D"/>
    <w:rsid w:val="00F9597C"/>
    <w:rsid w:val="00F9738A"/>
    <w:rsid w:val="00F97538"/>
    <w:rsid w:val="00F979F3"/>
    <w:rsid w:val="00F97E2C"/>
    <w:rsid w:val="00FA08F2"/>
    <w:rsid w:val="00FA136D"/>
    <w:rsid w:val="00FA1E28"/>
    <w:rsid w:val="00FA2D85"/>
    <w:rsid w:val="00FA380D"/>
    <w:rsid w:val="00FA4143"/>
    <w:rsid w:val="00FA496B"/>
    <w:rsid w:val="00FA4A97"/>
    <w:rsid w:val="00FA5642"/>
    <w:rsid w:val="00FA716B"/>
    <w:rsid w:val="00FB04DB"/>
    <w:rsid w:val="00FB0653"/>
    <w:rsid w:val="00FB0666"/>
    <w:rsid w:val="00FB0E43"/>
    <w:rsid w:val="00FB188E"/>
    <w:rsid w:val="00FB25B5"/>
    <w:rsid w:val="00FB35D2"/>
    <w:rsid w:val="00FB3EBA"/>
    <w:rsid w:val="00FB47D8"/>
    <w:rsid w:val="00FB5181"/>
    <w:rsid w:val="00FB6B84"/>
    <w:rsid w:val="00FB6C77"/>
    <w:rsid w:val="00FB7042"/>
    <w:rsid w:val="00FB7F1F"/>
    <w:rsid w:val="00FC0747"/>
    <w:rsid w:val="00FC0D99"/>
    <w:rsid w:val="00FC0E7E"/>
    <w:rsid w:val="00FC4124"/>
    <w:rsid w:val="00FC4B4E"/>
    <w:rsid w:val="00FC53BF"/>
    <w:rsid w:val="00FC75E7"/>
    <w:rsid w:val="00FD0AE1"/>
    <w:rsid w:val="00FD0F82"/>
    <w:rsid w:val="00FD10D4"/>
    <w:rsid w:val="00FD1879"/>
    <w:rsid w:val="00FD2C12"/>
    <w:rsid w:val="00FD3009"/>
    <w:rsid w:val="00FD4C32"/>
    <w:rsid w:val="00FD640B"/>
    <w:rsid w:val="00FD7288"/>
    <w:rsid w:val="00FD7927"/>
    <w:rsid w:val="00FE0081"/>
    <w:rsid w:val="00FE0967"/>
    <w:rsid w:val="00FE0A90"/>
    <w:rsid w:val="00FE233E"/>
    <w:rsid w:val="00FE360B"/>
    <w:rsid w:val="00FE3BE9"/>
    <w:rsid w:val="00FE3D72"/>
    <w:rsid w:val="00FE41A2"/>
    <w:rsid w:val="00FE49F5"/>
    <w:rsid w:val="00FE52A2"/>
    <w:rsid w:val="00FE628C"/>
    <w:rsid w:val="00FE659E"/>
    <w:rsid w:val="00FE6711"/>
    <w:rsid w:val="00FE797F"/>
    <w:rsid w:val="00FF0102"/>
    <w:rsid w:val="00FF037C"/>
    <w:rsid w:val="00FF067E"/>
    <w:rsid w:val="00FF0746"/>
    <w:rsid w:val="00FF0F3C"/>
    <w:rsid w:val="00FF2368"/>
    <w:rsid w:val="00FF287B"/>
    <w:rsid w:val="00FF3110"/>
    <w:rsid w:val="00FF3CFE"/>
    <w:rsid w:val="00FF481B"/>
    <w:rsid w:val="00FF5986"/>
    <w:rsid w:val="00FF60C8"/>
    <w:rsid w:val="00FF613C"/>
    <w:rsid w:val="00FF63BC"/>
    <w:rsid w:val="00FF6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0A9AC"/>
  <w15:docId w15:val="{DFE2BADF-6DD6-47B7-BC79-60CB72CE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4B8"/>
    <w:rPr>
      <w:sz w:val="24"/>
      <w:szCs w:val="24"/>
    </w:rPr>
  </w:style>
  <w:style w:type="paragraph" w:styleId="1">
    <w:name w:val="heading 1"/>
    <w:basedOn w:val="a"/>
    <w:next w:val="a"/>
    <w:link w:val="10"/>
    <w:qFormat/>
    <w:rsid w:val="008954B8"/>
    <w:pPr>
      <w:keepNext/>
      <w:jc w:val="center"/>
      <w:outlineLvl w:val="0"/>
    </w:pPr>
    <w:rPr>
      <w:sz w:val="28"/>
    </w:rPr>
  </w:style>
  <w:style w:type="paragraph" w:styleId="2">
    <w:name w:val="heading 2"/>
    <w:basedOn w:val="a"/>
    <w:next w:val="a"/>
    <w:link w:val="21"/>
    <w:qFormat/>
    <w:rsid w:val="00622D22"/>
    <w:pPr>
      <w:keepNext/>
      <w:spacing w:before="240" w:after="60"/>
      <w:outlineLvl w:val="1"/>
    </w:pPr>
    <w:rPr>
      <w:rFonts w:ascii="Arial" w:hAnsi="Arial"/>
      <w:b/>
      <w:bCs/>
      <w:i/>
      <w:iCs/>
      <w:sz w:val="28"/>
      <w:szCs w:val="28"/>
    </w:rPr>
  </w:style>
  <w:style w:type="paragraph" w:styleId="3">
    <w:name w:val="heading 3"/>
    <w:basedOn w:val="a"/>
    <w:next w:val="a"/>
    <w:link w:val="30"/>
    <w:qFormat/>
    <w:rsid w:val="008954B8"/>
    <w:pPr>
      <w:keepNext/>
      <w:jc w:val="center"/>
      <w:outlineLvl w:val="2"/>
    </w:pPr>
    <w:rPr>
      <w:b/>
      <w:bCs/>
      <w:sz w:val="32"/>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rPr>
  </w:style>
  <w:style w:type="paragraph" w:styleId="6">
    <w:name w:val="heading 6"/>
    <w:basedOn w:val="a"/>
    <w:next w:val="a"/>
    <w:link w:val="60"/>
    <w:qFormat/>
    <w:rsid w:val="005D2FA6"/>
    <w:pPr>
      <w:spacing w:before="240" w:after="60"/>
      <w:outlineLvl w:val="5"/>
    </w:pPr>
    <w:rPr>
      <w:b/>
      <w:bCs/>
      <w:sz w:val="22"/>
      <w:szCs w:val="22"/>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B1AD1"/>
    <w:rPr>
      <w:rFonts w:ascii="Tahoma" w:hAnsi="Tahoma"/>
      <w:sz w:val="16"/>
      <w:szCs w:val="16"/>
    </w:rPr>
  </w:style>
  <w:style w:type="paragraph" w:styleId="a5">
    <w:name w:val="Body Text"/>
    <w:basedOn w:val="a"/>
    <w:link w:val="a6"/>
    <w:rsid w:val="00CA2417"/>
    <w:pPr>
      <w:jc w:val="center"/>
    </w:pPr>
    <w:rPr>
      <w:b/>
      <w:bCs/>
    </w:rPr>
  </w:style>
  <w:style w:type="character" w:customStyle="1" w:styleId="a6">
    <w:name w:val="Основний текст Знак"/>
    <w:link w:val="a5"/>
    <w:rsid w:val="00122A40"/>
    <w:rPr>
      <w:b/>
      <w:bCs/>
      <w:sz w:val="24"/>
      <w:szCs w:val="24"/>
      <w:lang w:eastAsia="ru-RU"/>
    </w:rPr>
  </w:style>
  <w:style w:type="table" w:styleId="a7">
    <w:name w:val="Table Grid"/>
    <w:basedOn w:val="a1"/>
    <w:uiPriority w:val="3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9">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a"/>
    <w:uiPriority w:val="99"/>
    <w:qFormat/>
    <w:rsid w:val="00122A40"/>
    <w:pPr>
      <w:jc w:val="center"/>
    </w:pPr>
    <w:rPr>
      <w:b/>
      <w:sz w:val="28"/>
      <w:szCs w:val="20"/>
    </w:rPr>
  </w:style>
  <w:style w:type="character" w:customStyle="1" w:styleId="aa">
    <w:name w:val="Название Знак"/>
    <w:link w:val="11"/>
    <w:uiPriority w:val="99"/>
    <w:rsid w:val="00122A40"/>
    <w:rPr>
      <w:b/>
      <w:sz w:val="28"/>
      <w:lang w:eastAsia="ru-RU"/>
    </w:rPr>
  </w:style>
  <w:style w:type="paragraph" w:customStyle="1" w:styleId="12">
    <w:name w:val="Обычный1"/>
    <w:rsid w:val="00122A40"/>
    <w:pPr>
      <w:spacing w:before="100" w:after="100"/>
    </w:pPr>
    <w:rPr>
      <w:snapToGrid w:val="0"/>
      <w:sz w:val="24"/>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c">
    <w:name w:val="header"/>
    <w:aliases w:val="Справка"/>
    <w:basedOn w:val="a"/>
    <w:link w:val="ad"/>
    <w:rsid w:val="00122A40"/>
    <w:pPr>
      <w:tabs>
        <w:tab w:val="center" w:pos="4677"/>
        <w:tab w:val="right" w:pos="9355"/>
      </w:tabs>
    </w:pPr>
  </w:style>
  <w:style w:type="character" w:customStyle="1" w:styleId="ad">
    <w:name w:val="Верхній колонтитул Знак"/>
    <w:aliases w:val="Справка Знак"/>
    <w:link w:val="ac"/>
    <w:rsid w:val="00122A40"/>
    <w:rPr>
      <w:sz w:val="24"/>
      <w:szCs w:val="24"/>
      <w:lang w:val="ru-RU" w:eastAsia="ru-RU"/>
    </w:rPr>
  </w:style>
  <w:style w:type="character" w:styleId="ae">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rPr>
  </w:style>
  <w:style w:type="paragraph" w:styleId="af">
    <w:name w:val="Body Text Indent"/>
    <w:basedOn w:val="a"/>
    <w:link w:val="af0"/>
    <w:rsid w:val="00122A40"/>
    <w:pPr>
      <w:spacing w:after="120"/>
      <w:ind w:left="283"/>
    </w:pPr>
  </w:style>
  <w:style w:type="character" w:customStyle="1" w:styleId="af0">
    <w:name w:val="Основний текст з відступом Знак"/>
    <w:link w:val="af"/>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1">
    <w:name w:val="Emphasis"/>
    <w:qFormat/>
    <w:rsid w:val="00122A40"/>
    <w:rPr>
      <w:i/>
      <w:iCs/>
    </w:rPr>
  </w:style>
  <w:style w:type="character" w:customStyle="1" w:styleId="31">
    <w:name w:val="Основний текст з від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2">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3">
    <w:name w:val="No Spacing"/>
    <w:link w:val="af4"/>
    <w:uiPriority w:val="1"/>
    <w:qFormat/>
    <w:rsid w:val="00FE3D72"/>
    <w:rPr>
      <w:rFonts w:ascii="Calibri" w:hAnsi="Calibri"/>
      <w:color w:val="00000A"/>
      <w:sz w:val="22"/>
      <w:szCs w:val="22"/>
    </w:rPr>
  </w:style>
  <w:style w:type="character" w:customStyle="1" w:styleId="af5">
    <w:name w:val="Текст Знак"/>
    <w:link w:val="af6"/>
    <w:locked/>
    <w:rsid w:val="002E5350"/>
    <w:rPr>
      <w:rFonts w:ascii="Courier New" w:hAnsi="Courier New" w:cs="Courier New"/>
      <w:szCs w:val="28"/>
      <w:lang w:eastAsia="ru-RU"/>
    </w:rPr>
  </w:style>
  <w:style w:type="paragraph" w:styleId="af6">
    <w:name w:val="Plain Text"/>
    <w:basedOn w:val="a"/>
    <w:link w:val="af5"/>
    <w:rsid w:val="002E5350"/>
    <w:pPr>
      <w:contextualSpacing/>
      <w:jc w:val="both"/>
    </w:pPr>
    <w:rPr>
      <w:rFonts w:ascii="Courier New" w:hAnsi="Courier New"/>
      <w:sz w:val="20"/>
      <w:szCs w:val="28"/>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rsid w:val="00CF36E8"/>
    <w:pPr>
      <w:suppressAutoHyphens/>
      <w:spacing w:line="100" w:lineRule="atLeast"/>
    </w:pPr>
    <w:rPr>
      <w:rFonts w:ascii="Calibri" w:hAnsi="Calibri"/>
      <w:sz w:val="22"/>
      <w:szCs w:val="22"/>
    </w:rPr>
  </w:style>
  <w:style w:type="paragraph" w:styleId="23">
    <w:name w:val="Body Text Indent 2"/>
    <w:basedOn w:val="a"/>
    <w:link w:val="24"/>
    <w:rsid w:val="00C107D3"/>
    <w:pPr>
      <w:spacing w:after="120" w:line="480" w:lineRule="auto"/>
      <w:ind w:left="283"/>
    </w:pPr>
  </w:style>
  <w:style w:type="character" w:customStyle="1" w:styleId="24">
    <w:name w:val="Основний текст з від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7">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8">
    <w:name w:val="Title"/>
    <w:basedOn w:val="a"/>
    <w:next w:val="a5"/>
    <w:link w:val="af9"/>
    <w:qFormat/>
    <w:rsid w:val="00C107D3"/>
    <w:pPr>
      <w:keepNext/>
      <w:suppressAutoHyphens/>
      <w:spacing w:before="240" w:after="120" w:line="276" w:lineRule="auto"/>
    </w:pPr>
    <w:rPr>
      <w:rFonts w:ascii="Arial" w:hAnsi="Arial"/>
      <w:sz w:val="28"/>
      <w:szCs w:val="28"/>
      <w:lang w:val="uk-UA" w:eastAsia="uk-UA"/>
    </w:rPr>
  </w:style>
  <w:style w:type="paragraph" w:styleId="afa">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rsid w:val="00C107D3"/>
    <w:pPr>
      <w:spacing w:after="200" w:line="276" w:lineRule="auto"/>
      <w:ind w:left="220" w:hanging="220"/>
    </w:pPr>
    <w:rPr>
      <w:rFonts w:ascii="Calibri" w:hAnsi="Calibri"/>
      <w:sz w:val="22"/>
      <w:szCs w:val="22"/>
    </w:rPr>
  </w:style>
  <w:style w:type="paragraph" w:styleId="afb">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6">
    <w:name w:val="Верхний колонтитул Знак1"/>
    <w:locked/>
    <w:rsid w:val="00C107D3"/>
    <w:rPr>
      <w:rFonts w:ascii="Times New Roman" w:hAnsi="Times New Roman" w:cs="Times New Roman"/>
      <w:sz w:val="20"/>
      <w:szCs w:val="20"/>
    </w:rPr>
  </w:style>
  <w:style w:type="character" w:customStyle="1" w:styleId="a4">
    <w:name w:val="Текст у виносці Знак"/>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c">
    <w:name w:val="Содержимое врезки"/>
    <w:basedOn w:val="a5"/>
    <w:rsid w:val="00C107D3"/>
    <w:pPr>
      <w:suppressAutoHyphens/>
      <w:spacing w:after="120" w:line="276" w:lineRule="auto"/>
      <w:jc w:val="left"/>
    </w:pPr>
    <w:rPr>
      <w:rFonts w:ascii="Calibri" w:eastAsia="SimSun" w:hAnsi="Calibri"/>
      <w:b w:val="0"/>
      <w:bCs w:val="0"/>
      <w:sz w:val="22"/>
      <w:szCs w:val="22"/>
      <w:lang w:eastAsia="uk-UA"/>
    </w:rPr>
  </w:style>
  <w:style w:type="paragraph" w:styleId="afd">
    <w:name w:val="footer"/>
    <w:basedOn w:val="a"/>
    <w:link w:val="afe"/>
    <w:rsid w:val="00C107D3"/>
    <w:pPr>
      <w:tabs>
        <w:tab w:val="center" w:pos="4677"/>
        <w:tab w:val="right" w:pos="9355"/>
      </w:tabs>
      <w:suppressAutoHyphens/>
      <w:spacing w:after="200" w:line="276" w:lineRule="auto"/>
    </w:pPr>
    <w:rPr>
      <w:rFonts w:ascii="Calibri" w:eastAsia="SimSun" w:hAnsi="Calibri"/>
      <w:sz w:val="22"/>
      <w:szCs w:val="22"/>
    </w:rPr>
  </w:style>
  <w:style w:type="character" w:customStyle="1" w:styleId="afe">
    <w:name w:val="Нижній колонтитул Знак"/>
    <w:link w:val="afd"/>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f">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f0">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1">
    <w:name w:val="Hyperlink"/>
    <w:unhideWhenUsed/>
    <w:rsid w:val="0080067F"/>
    <w:rPr>
      <w:color w:val="0000FF"/>
      <w:u w:val="single"/>
    </w:rPr>
  </w:style>
  <w:style w:type="paragraph" w:styleId="aff2">
    <w:name w:val="footnote text"/>
    <w:basedOn w:val="a"/>
    <w:link w:val="aff3"/>
    <w:uiPriority w:val="99"/>
    <w:unhideWhenUsed/>
    <w:rsid w:val="0080067F"/>
    <w:rPr>
      <w:rFonts w:ascii="Calibri" w:hAnsi="Calibri"/>
      <w:sz w:val="20"/>
      <w:szCs w:val="20"/>
      <w:lang w:eastAsia="en-US"/>
    </w:rPr>
  </w:style>
  <w:style w:type="character" w:customStyle="1" w:styleId="aff3">
    <w:name w:val="Текст виноски Знак"/>
    <w:link w:val="aff2"/>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7">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8">
    <w:name w:val="Обычный1"/>
    <w:uiPriority w:val="99"/>
    <w:rsid w:val="006721AF"/>
    <w:pPr>
      <w:spacing w:before="100" w:after="100"/>
    </w:pPr>
    <w:rPr>
      <w:sz w:val="24"/>
    </w:rPr>
  </w:style>
  <w:style w:type="paragraph" w:styleId="aff4">
    <w:name w:val="caption"/>
    <w:basedOn w:val="a"/>
    <w:next w:val="a"/>
    <w:qFormat/>
    <w:rsid w:val="006721AF"/>
    <w:pPr>
      <w:jc w:val="center"/>
      <w:outlineLvl w:val="0"/>
    </w:pPr>
    <w:rPr>
      <w:b/>
      <w:sz w:val="40"/>
      <w:szCs w:val="20"/>
    </w:rPr>
  </w:style>
  <w:style w:type="paragraph" w:customStyle="1" w:styleId="27">
    <w:name w:val="Обычный2"/>
    <w:uiPriority w:val="99"/>
    <w:rsid w:val="006721AF"/>
    <w:pPr>
      <w:spacing w:before="100" w:after="100"/>
    </w:pPr>
    <w:rPr>
      <w:sz w:val="24"/>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rPr>
  </w:style>
  <w:style w:type="character" w:customStyle="1" w:styleId="28">
    <w:name w:val="Заголовок №2_"/>
    <w:link w:val="29"/>
    <w:locked/>
    <w:rsid w:val="006721AF"/>
    <w:rPr>
      <w:b/>
      <w:sz w:val="27"/>
      <w:shd w:val="clear" w:color="auto" w:fill="FFFFFF"/>
    </w:rPr>
  </w:style>
  <w:style w:type="paragraph" w:customStyle="1" w:styleId="29">
    <w:name w:val="Заголовок №2"/>
    <w:basedOn w:val="a"/>
    <w:link w:val="28"/>
    <w:rsid w:val="006721AF"/>
    <w:pPr>
      <w:shd w:val="clear" w:color="auto" w:fill="FFFFFF"/>
      <w:spacing w:after="300" w:line="240" w:lineRule="atLeast"/>
      <w:outlineLvl w:val="1"/>
    </w:pPr>
    <w:rPr>
      <w:b/>
      <w:sz w:val="27"/>
      <w:szCs w:val="20"/>
    </w:rPr>
  </w:style>
  <w:style w:type="character" w:customStyle="1" w:styleId="aff5">
    <w:name w:val="Подпись к таблице_"/>
    <w:link w:val="19"/>
    <w:locked/>
    <w:rsid w:val="006721AF"/>
    <w:rPr>
      <w:b/>
      <w:sz w:val="27"/>
      <w:shd w:val="clear" w:color="auto" w:fill="FFFFFF"/>
    </w:rPr>
  </w:style>
  <w:style w:type="paragraph" w:customStyle="1" w:styleId="19">
    <w:name w:val="Подпись к таблице1"/>
    <w:basedOn w:val="a"/>
    <w:link w:val="aff5"/>
    <w:rsid w:val="006721AF"/>
    <w:pPr>
      <w:shd w:val="clear" w:color="auto" w:fill="FFFFFF"/>
      <w:spacing w:line="240" w:lineRule="atLeast"/>
    </w:pPr>
    <w:rPr>
      <w:b/>
      <w:sz w:val="27"/>
      <w:szCs w:val="20"/>
    </w:rPr>
  </w:style>
  <w:style w:type="character" w:customStyle="1" w:styleId="aff6">
    <w:name w:val="Подпись к таблице"/>
    <w:rsid w:val="006721AF"/>
    <w:rPr>
      <w:b/>
      <w:sz w:val="27"/>
      <w:u w:val="single"/>
    </w:rPr>
  </w:style>
  <w:style w:type="character" w:customStyle="1" w:styleId="130">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a">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7">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a">
    <w:name w:val="Основной текст (2)_"/>
    <w:link w:val="213"/>
    <w:rsid w:val="00C82DAB"/>
    <w:rPr>
      <w:sz w:val="24"/>
      <w:szCs w:val="24"/>
      <w:shd w:val="clear" w:color="auto" w:fill="FFFFFF"/>
      <w:lang w:val="ru-RU" w:eastAsia="ru-RU"/>
    </w:rPr>
  </w:style>
  <w:style w:type="paragraph" w:customStyle="1" w:styleId="213">
    <w:name w:val="Основной текст (2)1"/>
    <w:basedOn w:val="a"/>
    <w:link w:val="2a"/>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8">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9">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a">
    <w:name w:val="Strong"/>
    <w:uiPriority w:val="99"/>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rsid w:val="00C82DAB"/>
    <w:rPr>
      <w:sz w:val="22"/>
      <w:szCs w:val="22"/>
      <w:shd w:val="clear" w:color="auto" w:fill="FFFFFF"/>
    </w:rPr>
  </w:style>
  <w:style w:type="paragraph" w:customStyle="1" w:styleId="2c">
    <w:name w:val="Подпись к картинке (2)"/>
    <w:basedOn w:val="a"/>
    <w:link w:val="2b"/>
    <w:rsid w:val="00C82DAB"/>
    <w:pPr>
      <w:shd w:val="clear" w:color="auto" w:fill="FFFFFF"/>
      <w:spacing w:line="211" w:lineRule="exact"/>
      <w:jc w:val="right"/>
    </w:pPr>
    <w:rPr>
      <w:sz w:val="22"/>
      <w:szCs w:val="22"/>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rPr>
  </w:style>
  <w:style w:type="character" w:customStyle="1" w:styleId="2d">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rPr>
  </w:style>
  <w:style w:type="paragraph" w:customStyle="1" w:styleId="82">
    <w:name w:val="Основной текст (8)"/>
    <w:basedOn w:val="a"/>
    <w:link w:val="81"/>
    <w:rsid w:val="00C82DAB"/>
    <w:pPr>
      <w:shd w:val="clear" w:color="auto" w:fill="FFFFFF"/>
      <w:spacing w:line="240" w:lineRule="atLeast"/>
    </w:pPr>
    <w:rPr>
      <w:noProof/>
      <w:sz w:val="8"/>
      <w:szCs w:val="8"/>
    </w:rPr>
  </w:style>
  <w:style w:type="paragraph" w:customStyle="1" w:styleId="2e">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c">
    <w:name w:val="Знак Знак"/>
    <w:rsid w:val="00C82DAB"/>
    <w:rPr>
      <w:sz w:val="24"/>
      <w:lang w:val="uk-UA" w:eastAsia="ru-RU" w:bidi="ar-SA"/>
    </w:rPr>
  </w:style>
  <w:style w:type="paragraph" w:styleId="33">
    <w:name w:val="Body Text 3"/>
    <w:basedOn w:val="a"/>
    <w:link w:val="34"/>
    <w:rsid w:val="00C82DAB"/>
    <w:pPr>
      <w:spacing w:after="120"/>
    </w:pPr>
    <w:rPr>
      <w:sz w:val="16"/>
      <w:szCs w:val="16"/>
    </w:rPr>
  </w:style>
  <w:style w:type="character" w:customStyle="1" w:styleId="34">
    <w:name w:val="Основний текст 3 Знак"/>
    <w:link w:val="33"/>
    <w:rsid w:val="00C82DAB"/>
    <w:rPr>
      <w:sz w:val="16"/>
      <w:szCs w:val="16"/>
      <w:lang w:eastAsia="ru-RU"/>
    </w:rPr>
  </w:style>
  <w:style w:type="table" w:styleId="affd">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e">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c">
    <w:name w:val="Абзац списка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d">
    <w:name w:val="toc 1"/>
    <w:basedOn w:val="a"/>
    <w:next w:val="a"/>
    <w:link w:val="1e"/>
    <w:autoRedefine/>
    <w:rsid w:val="002D2F2C"/>
    <w:pPr>
      <w:tabs>
        <w:tab w:val="right" w:leader="dot" w:pos="9356"/>
      </w:tabs>
      <w:ind w:firstLine="567"/>
      <w:jc w:val="both"/>
      <w:outlineLvl w:val="1"/>
    </w:pPr>
    <w:rPr>
      <w:color w:val="FFFFFF"/>
      <w:spacing w:val="-6"/>
      <w:szCs w:val="20"/>
    </w:rPr>
  </w:style>
  <w:style w:type="character" w:customStyle="1" w:styleId="1e">
    <w:name w:val="Зміст 1 Знак"/>
    <w:link w:val="1d"/>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uiPriority w:val="99"/>
    <w:rsid w:val="0020215B"/>
    <w:pPr>
      <w:shd w:val="clear" w:color="auto" w:fill="000080"/>
    </w:pPr>
    <w:rPr>
      <w:rFonts w:ascii="Tahoma" w:hAnsi="Tahoma"/>
      <w:sz w:val="20"/>
      <w:szCs w:val="20"/>
    </w:rPr>
  </w:style>
  <w:style w:type="character" w:customStyle="1" w:styleId="afff0">
    <w:name w:val="Схема документа Знак"/>
    <w:link w:val="afff"/>
    <w:uiPriority w:val="99"/>
    <w:rsid w:val="0020215B"/>
    <w:rPr>
      <w:rFonts w:ascii="Tahoma" w:hAnsi="Tahoma" w:cs="Tahoma"/>
      <w:shd w:val="clear" w:color="auto" w:fill="000080"/>
      <w:lang w:val="ru-RU" w:eastAsia="ru-RU"/>
    </w:rPr>
  </w:style>
  <w:style w:type="paragraph" w:customStyle="1" w:styleId="afff1">
    <w:name w:val="Знак"/>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2">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3">
    <w:name w:val="Документ Знак Знак"/>
    <w:basedOn w:val="a"/>
    <w:link w:val="afff4"/>
    <w:rsid w:val="00AE0B97"/>
    <w:pPr>
      <w:widowControl w:val="0"/>
      <w:ind w:firstLine="851"/>
      <w:jc w:val="both"/>
    </w:pPr>
    <w:rPr>
      <w:sz w:val="28"/>
      <w:szCs w:val="20"/>
    </w:rPr>
  </w:style>
  <w:style w:type="character" w:customStyle="1" w:styleId="afff4">
    <w:name w:val="Документ Знак Знак Знак"/>
    <w:link w:val="afff3"/>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4">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f">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
    <w:name w:val="Основной шрифт абзаца1"/>
    <w:rsid w:val="00E43B54"/>
  </w:style>
  <w:style w:type="character" w:customStyle="1" w:styleId="afff5">
    <w:name w:val="Символ нумерации"/>
    <w:rsid w:val="00E43B54"/>
  </w:style>
  <w:style w:type="character" w:customStyle="1" w:styleId="afff6">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0">
    <w:name w:val="Название2"/>
    <w:basedOn w:val="a"/>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rsid w:val="00E43B54"/>
    <w:pPr>
      <w:suppressLineNumbers/>
      <w:suppressAutoHyphens/>
    </w:pPr>
    <w:rPr>
      <w:rFonts w:cs="Tahoma"/>
      <w:lang w:eastAsia="zh-CN"/>
    </w:rPr>
  </w:style>
  <w:style w:type="paragraph" w:customStyle="1" w:styleId="1f0">
    <w:name w:val="Название1"/>
    <w:basedOn w:val="a"/>
    <w:rsid w:val="00E43B54"/>
    <w:pPr>
      <w:suppressLineNumbers/>
      <w:suppressAutoHyphens/>
      <w:spacing w:before="120" w:after="120"/>
    </w:pPr>
    <w:rPr>
      <w:rFonts w:cs="Tahoma"/>
      <w:i/>
      <w:iCs/>
      <w:sz w:val="20"/>
      <w:szCs w:val="20"/>
      <w:lang w:eastAsia="zh-CN"/>
    </w:rPr>
  </w:style>
  <w:style w:type="paragraph" w:customStyle="1" w:styleId="1f1">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eastAsia="zh-CN"/>
    </w:rPr>
  </w:style>
  <w:style w:type="paragraph" w:customStyle="1" w:styleId="afff7">
    <w:name w:val="Заголовок таблицы"/>
    <w:basedOn w:val="af2"/>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10">
    <w:name w:val="Стандартний HTML1"/>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1f2">
    <w:name w:val="Звичайний (веб)1"/>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eastAsia="zh-CN"/>
    </w:rPr>
  </w:style>
  <w:style w:type="character" w:customStyle="1" w:styleId="30">
    <w:name w:val="Заголовок 3 Знак"/>
    <w:link w:val="3"/>
    <w:rsid w:val="0090434B"/>
    <w:rPr>
      <w:b/>
      <w:bCs/>
      <w:sz w:val="32"/>
      <w:szCs w:val="24"/>
      <w:lang w:eastAsia="ru-RU"/>
    </w:rPr>
  </w:style>
  <w:style w:type="paragraph" w:customStyle="1" w:styleId="110">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Современная таблица1"/>
    <w:basedOn w:val="a1"/>
    <w:next w:val="affd"/>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rsid w:val="00AC4AC5"/>
    <w:pPr>
      <w:spacing w:before="100" w:after="100"/>
    </w:pPr>
    <w:rPr>
      <w:snapToGrid w:val="0"/>
      <w:sz w:val="24"/>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9">
    <w:name w:val="Знак Знак"/>
    <w:rsid w:val="0085157C"/>
    <w:rPr>
      <w:sz w:val="24"/>
      <w:lang w:val="uk-UA" w:eastAsia="ru-RU" w:bidi="ar-SA"/>
    </w:rPr>
  </w:style>
  <w:style w:type="table" w:customStyle="1" w:styleId="2f3">
    <w:name w:val="Современная таблица2"/>
    <w:basedOn w:val="a1"/>
    <w:next w:val="affd"/>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e"/>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rsid w:val="0085157C"/>
    <w:rPr>
      <w:rFonts w:ascii="Calibri" w:hAnsi="Calibri"/>
      <w:sz w:val="22"/>
      <w:szCs w:val="22"/>
      <w:lang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
    <w:name w:val="Обычный5"/>
    <w:rsid w:val="00407E89"/>
    <w:pPr>
      <w:spacing w:before="100" w:after="100"/>
    </w:pPr>
    <w:rPr>
      <w:snapToGrid w:val="0"/>
      <w:sz w:val="24"/>
    </w:rPr>
  </w:style>
  <w:style w:type="table" w:customStyle="1" w:styleId="1f5">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4">
    <w:name w:val="Без інтервалів Знак"/>
    <w:link w:val="af3"/>
    <w:uiPriority w:val="1"/>
    <w:rsid w:val="002F50C5"/>
    <w:rPr>
      <w:rFonts w:ascii="Calibri" w:hAnsi="Calibri"/>
      <w:color w:val="00000A"/>
      <w:sz w:val="22"/>
      <w:szCs w:val="22"/>
      <w:lang w:val="ru-RU" w:eastAsia="ru-RU" w:bidi="ar-SA"/>
    </w:rPr>
  </w:style>
  <w:style w:type="paragraph" w:customStyle="1" w:styleId="64">
    <w:name w:val="Обычный6"/>
    <w:rsid w:val="0076125A"/>
    <w:pPr>
      <w:spacing w:before="100" w:after="100"/>
    </w:pPr>
    <w:rPr>
      <w:snapToGrid w:val="0"/>
      <w:sz w:val="24"/>
    </w:rPr>
  </w:style>
  <w:style w:type="paragraph" w:customStyle="1" w:styleId="1f6">
    <w:name w:val="Знак Знак1 Знак"/>
    <w:basedOn w:val="a"/>
    <w:rsid w:val="0076125A"/>
    <w:rPr>
      <w:rFonts w:ascii="Verdana" w:hAnsi="Verdana" w:cs="Verdana"/>
      <w:sz w:val="20"/>
      <w:szCs w:val="20"/>
      <w:lang w:val="en-US" w:eastAsia="en-US"/>
    </w:rPr>
  </w:style>
  <w:style w:type="paragraph" w:customStyle="1" w:styleId="afffa">
    <w:name w:val="Знак"/>
    <w:basedOn w:val="a"/>
    <w:rsid w:val="00DA6A45"/>
    <w:pPr>
      <w:spacing w:after="200"/>
    </w:pPr>
    <w:rPr>
      <w:rFonts w:ascii="Arial" w:hAnsi="Arial" w:cs="Arial"/>
      <w:sz w:val="22"/>
      <w:lang w:val="en-US" w:eastAsia="en-US"/>
    </w:rPr>
  </w:style>
  <w:style w:type="paragraph" w:customStyle="1" w:styleId="afffb">
    <w:name w:val="Знак"/>
    <w:basedOn w:val="a"/>
    <w:rsid w:val="007504C2"/>
    <w:pPr>
      <w:spacing w:after="200"/>
    </w:pPr>
    <w:rPr>
      <w:rFonts w:ascii="Arial" w:hAnsi="Arial" w:cs="Arial"/>
      <w:sz w:val="22"/>
      <w:lang w:val="en-US" w:eastAsia="en-US"/>
    </w:rPr>
  </w:style>
  <w:style w:type="paragraph" w:customStyle="1" w:styleId="afffc">
    <w:name w:val="Знак"/>
    <w:basedOn w:val="a"/>
    <w:rsid w:val="00A200D0"/>
    <w:pPr>
      <w:spacing w:after="200"/>
    </w:pPr>
    <w:rPr>
      <w:rFonts w:ascii="Arial" w:hAnsi="Arial" w:cs="Arial"/>
      <w:sz w:val="22"/>
      <w:lang w:val="en-US" w:eastAsia="en-US"/>
    </w:rPr>
  </w:style>
  <w:style w:type="paragraph" w:customStyle="1" w:styleId="afffd">
    <w:name w:val="Знак"/>
    <w:basedOn w:val="a"/>
    <w:rsid w:val="000717A5"/>
    <w:pPr>
      <w:spacing w:after="200"/>
    </w:pPr>
    <w:rPr>
      <w:rFonts w:ascii="Arial" w:hAnsi="Arial" w:cs="Arial"/>
      <w:sz w:val="22"/>
      <w:lang w:val="en-US" w:eastAsia="en-US"/>
    </w:rPr>
  </w:style>
  <w:style w:type="paragraph" w:customStyle="1" w:styleId="39">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7"/>
    <w:uiPriority w:val="39"/>
    <w:rsid w:val="008E44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rPr>
  </w:style>
  <w:style w:type="table" w:customStyle="1" w:styleId="3a">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6">
    <w:name w:val="Сетка таблицы4"/>
    <w:basedOn w:val="a1"/>
    <w:next w:val="a7"/>
    <w:uiPriority w:val="39"/>
    <w:rsid w:val="00BC0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7666AD"/>
    <w:pPr>
      <w:spacing w:after="200" w:line="276" w:lineRule="auto"/>
      <w:ind w:left="720"/>
      <w:contextualSpacing/>
    </w:pPr>
    <w:rPr>
      <w:rFonts w:ascii="Calibri" w:hAnsi="Calibri"/>
      <w:sz w:val="22"/>
      <w:szCs w:val="22"/>
    </w:rPr>
  </w:style>
  <w:style w:type="paragraph" w:customStyle="1" w:styleId="1f7">
    <w:name w:val="Заголовок1"/>
    <w:basedOn w:val="a"/>
    <w:rsid w:val="007666AD"/>
    <w:pPr>
      <w:jc w:val="center"/>
    </w:pPr>
    <w:rPr>
      <w:sz w:val="28"/>
      <w:szCs w:val="20"/>
      <w:lang w:val="uk-UA"/>
    </w:rPr>
  </w:style>
  <w:style w:type="table" w:customStyle="1" w:styleId="2f6">
    <w:name w:val="Изысканная таблица2"/>
    <w:basedOn w:val="a1"/>
    <w:next w:val="affe"/>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b">
    <w:name w:val="Современная таблица3"/>
    <w:basedOn w:val="a1"/>
    <w:next w:val="affd"/>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8">
    <w:name w:val="Нет списка1"/>
    <w:next w:val="a2"/>
    <w:semiHidden/>
    <w:rsid w:val="003A1E82"/>
  </w:style>
  <w:style w:type="paragraph" w:styleId="afffe">
    <w:name w:val="Block Text"/>
    <w:basedOn w:val="a"/>
    <w:rsid w:val="003A1E82"/>
    <w:pPr>
      <w:tabs>
        <w:tab w:val="left" w:pos="8080"/>
      </w:tabs>
      <w:ind w:left="567" w:right="284" w:firstLine="284"/>
      <w:jc w:val="both"/>
    </w:pPr>
    <w:rPr>
      <w:szCs w:val="20"/>
      <w:lang w:val="uk-UA"/>
    </w:rPr>
  </w:style>
  <w:style w:type="character" w:customStyle="1" w:styleId="af9">
    <w:name w:val="Назва Знак"/>
    <w:link w:val="af8"/>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rPr>
  </w:style>
  <w:style w:type="paragraph" w:customStyle="1" w:styleId="1f9">
    <w:name w:val="Знак Знак1 Знак"/>
    <w:basedOn w:val="a"/>
    <w:rsid w:val="00AE264C"/>
    <w:rPr>
      <w:rFonts w:ascii="Verdana" w:hAnsi="Verdana" w:cs="Verdana"/>
      <w:sz w:val="20"/>
      <w:szCs w:val="20"/>
      <w:lang w:val="en-US" w:eastAsia="en-US"/>
    </w:rPr>
  </w:style>
  <w:style w:type="character" w:customStyle="1" w:styleId="affff">
    <w:name w:val="Основний текст_"/>
    <w:link w:val="1fa"/>
    <w:uiPriority w:val="99"/>
    <w:locked/>
    <w:rsid w:val="00A83142"/>
    <w:rPr>
      <w:b/>
      <w:bCs/>
      <w:sz w:val="26"/>
      <w:szCs w:val="26"/>
      <w:shd w:val="clear" w:color="auto" w:fill="FFFFFF"/>
    </w:rPr>
  </w:style>
  <w:style w:type="paragraph" w:customStyle="1" w:styleId="1fa">
    <w:name w:val="Основний текст1"/>
    <w:basedOn w:val="a"/>
    <w:link w:val="affff"/>
    <w:uiPriority w:val="99"/>
    <w:rsid w:val="00A83142"/>
    <w:pPr>
      <w:shd w:val="clear" w:color="auto" w:fill="FFFFFF"/>
      <w:spacing w:after="180" w:line="322" w:lineRule="exact"/>
      <w:jc w:val="right"/>
    </w:pPr>
    <w:rPr>
      <w:b/>
      <w:bCs/>
      <w:sz w:val="26"/>
      <w:szCs w:val="26"/>
    </w:rPr>
  </w:style>
  <w:style w:type="table" w:customStyle="1" w:styleId="50">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7"/>
    <w:uiPriority w:val="39"/>
    <w:rsid w:val="00285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d"/>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5074"/>
    <w:pPr>
      <w:spacing w:before="100" w:after="100"/>
    </w:pPr>
    <w:rPr>
      <w:snapToGrid w:val="0"/>
      <w:sz w:val="24"/>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rsid w:val="00AE64D8"/>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
    <w:rsid w:val="00AE64D8"/>
  </w:style>
  <w:style w:type="character" w:customStyle="1" w:styleId="1fb">
    <w:name w:val="Заголовок №1_"/>
    <w:rsid w:val="00AE64D8"/>
    <w:rPr>
      <w:b/>
      <w:bCs/>
      <w:sz w:val="31"/>
      <w:szCs w:val="31"/>
      <w:lang w:eastAsia="ar-SA" w:bidi="ar-SA"/>
    </w:rPr>
  </w:style>
  <w:style w:type="paragraph" w:customStyle="1" w:styleId="3c">
    <w:name w:val="Название3"/>
    <w:basedOn w:val="a"/>
    <w:rsid w:val="00AE64D8"/>
    <w:pPr>
      <w:suppressLineNumbers/>
      <w:suppressAutoHyphens/>
      <w:spacing w:before="120" w:after="120"/>
    </w:pPr>
    <w:rPr>
      <w:rFonts w:cs="Mangal"/>
      <w:i/>
      <w:iCs/>
      <w:lang w:eastAsia="ar-SA"/>
    </w:rPr>
  </w:style>
  <w:style w:type="paragraph" w:customStyle="1" w:styleId="1fc">
    <w:name w:val="Название объекта1"/>
    <w:basedOn w:val="a"/>
    <w:next w:val="a"/>
    <w:rsid w:val="00AE64D8"/>
    <w:pPr>
      <w:suppressAutoHyphens/>
      <w:jc w:val="center"/>
    </w:pPr>
    <w:rPr>
      <w:b/>
      <w:sz w:val="40"/>
      <w:szCs w:val="20"/>
      <w:lang w:eastAsia="ar-SA"/>
    </w:rPr>
  </w:style>
  <w:style w:type="paragraph" w:customStyle="1" w:styleId="1fd">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0">
    <w:name w:val="Обычный12"/>
    <w:rsid w:val="00AE64D8"/>
    <w:pPr>
      <w:suppressAutoHyphens/>
      <w:spacing w:before="100" w:after="100"/>
    </w:pPr>
    <w:rPr>
      <w:sz w:val="24"/>
      <w:lang w:eastAsia="ar-SA"/>
    </w:rPr>
  </w:style>
  <w:style w:type="numbering" w:customStyle="1" w:styleId="3d">
    <w:name w:val="Нет списка3"/>
    <w:next w:val="a2"/>
    <w:semiHidden/>
    <w:rsid w:val="00683FE9"/>
  </w:style>
  <w:style w:type="paragraph" w:customStyle="1" w:styleId="51">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e">
    <w:name w:val="Без интервала3"/>
    <w:rsid w:val="00683FE9"/>
    <w:pPr>
      <w:suppressAutoHyphens/>
      <w:spacing w:line="100" w:lineRule="atLeast"/>
    </w:pPr>
    <w:rPr>
      <w:rFonts w:ascii="Calibri" w:eastAsia="Calibri" w:hAnsi="Calibri"/>
      <w:sz w:val="22"/>
      <w:szCs w:val="22"/>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numbering" w:customStyle="1" w:styleId="49">
    <w:name w:val="Нет списка4"/>
    <w:next w:val="a2"/>
    <w:uiPriority w:val="99"/>
    <w:semiHidden/>
    <w:unhideWhenUsed/>
    <w:rsid w:val="00456C66"/>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 w:type="character" w:customStyle="1" w:styleId="A51">
    <w:name w:val="A5"/>
    <w:uiPriority w:val="99"/>
    <w:rsid w:val="00BD6B40"/>
    <w:rPr>
      <w:rFonts w:cs="Roboto"/>
      <w:color w:val="000000"/>
      <w:sz w:val="22"/>
      <w:szCs w:val="22"/>
    </w:rPr>
  </w:style>
  <w:style w:type="paragraph" w:customStyle="1" w:styleId="Pa1">
    <w:name w:val="Pa1"/>
    <w:basedOn w:val="a"/>
    <w:next w:val="a"/>
    <w:uiPriority w:val="99"/>
    <w:rsid w:val="00BD6B40"/>
    <w:pPr>
      <w:autoSpaceDE w:val="0"/>
      <w:autoSpaceDN w:val="0"/>
      <w:adjustRightInd w:val="0"/>
      <w:spacing w:line="241" w:lineRule="atLeast"/>
    </w:pPr>
    <w:rPr>
      <w:rFonts w:ascii="Roboto" w:eastAsia="Calibri" w:hAnsi="Roboto"/>
      <w:lang w:eastAsia="en-US"/>
    </w:rPr>
  </w:style>
  <w:style w:type="paragraph" w:customStyle="1" w:styleId="Pa22">
    <w:name w:val="Pa22"/>
    <w:basedOn w:val="a"/>
    <w:next w:val="a"/>
    <w:uiPriority w:val="99"/>
    <w:rsid w:val="00BD6B40"/>
    <w:pPr>
      <w:autoSpaceDE w:val="0"/>
      <w:autoSpaceDN w:val="0"/>
      <w:adjustRightInd w:val="0"/>
      <w:spacing w:line="241" w:lineRule="atLeast"/>
    </w:pPr>
    <w:rPr>
      <w:rFonts w:ascii="Roboto" w:eastAsia="Calibri" w:hAnsi="Roboto"/>
      <w:lang w:eastAsia="en-US"/>
    </w:rPr>
  </w:style>
  <w:style w:type="paragraph" w:customStyle="1" w:styleId="Pa23">
    <w:name w:val="Pa23"/>
    <w:basedOn w:val="a"/>
    <w:next w:val="a"/>
    <w:uiPriority w:val="99"/>
    <w:rsid w:val="0043571E"/>
    <w:pPr>
      <w:autoSpaceDE w:val="0"/>
      <w:autoSpaceDN w:val="0"/>
      <w:adjustRightInd w:val="0"/>
      <w:spacing w:line="241" w:lineRule="atLeast"/>
    </w:pPr>
    <w:rPr>
      <w:rFonts w:ascii="Roboto" w:eastAsia="Calibri" w:hAnsi="Roboto"/>
      <w:lang w:eastAsia="en-US"/>
    </w:rPr>
  </w:style>
  <w:style w:type="paragraph" w:customStyle="1" w:styleId="a30">
    <w:name w:val="a3"/>
    <w:basedOn w:val="a"/>
    <w:rsid w:val="00DF0536"/>
    <w:pPr>
      <w:spacing w:before="100" w:beforeAutospacing="1" w:after="100" w:afterAutospacing="1"/>
    </w:pPr>
  </w:style>
  <w:style w:type="table" w:customStyle="1" w:styleId="74">
    <w:name w:val="Сетка таблицы7"/>
    <w:basedOn w:val="a1"/>
    <w:next w:val="a7"/>
    <w:uiPriority w:val="39"/>
    <w:rsid w:val="004F0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56C"/>
    <w:pPr>
      <w:autoSpaceDE w:val="0"/>
      <w:autoSpaceDN w:val="0"/>
      <w:adjustRightInd w:val="0"/>
    </w:pPr>
    <w:rPr>
      <w:rFonts w:eastAsia="Calibri"/>
      <w:color w:val="000000"/>
      <w:sz w:val="24"/>
      <w:szCs w:val="24"/>
      <w:lang w:eastAsia="en-US"/>
    </w:rPr>
  </w:style>
  <w:style w:type="paragraph" w:customStyle="1" w:styleId="53">
    <w:name w:val="Основной текст (5)"/>
    <w:basedOn w:val="a"/>
    <w:rsid w:val="00A6203C"/>
    <w:pPr>
      <w:widowControl w:val="0"/>
      <w:shd w:val="clear" w:color="auto" w:fill="FFFFFF"/>
      <w:spacing w:after="960" w:line="0" w:lineRule="atLeast"/>
      <w:jc w:val="center"/>
    </w:pPr>
    <w:rPr>
      <w:b/>
      <w:bCs/>
      <w:sz w:val="26"/>
      <w:szCs w:val="26"/>
    </w:rPr>
  </w:style>
  <w:style w:type="paragraph" w:customStyle="1" w:styleId="1fe">
    <w:name w:val="Абзац списку1"/>
    <w:basedOn w:val="a"/>
    <w:qFormat/>
    <w:rsid w:val="00FA380D"/>
    <w:pPr>
      <w:widowControl w:val="0"/>
      <w:ind w:left="720"/>
      <w:contextualSpacing/>
    </w:pPr>
    <w:rPr>
      <w:rFonts w:ascii="Arial Unicode MS" w:eastAsia="Arial Unicode MS" w:hAnsi="Arial Unicode MS" w:cs="Arial Unicode MS"/>
      <w:color w:val="000000"/>
      <w:lang w:val="uk-UA" w:eastAsia="uk-UA" w:bidi="uk-UA"/>
    </w:rPr>
  </w:style>
  <w:style w:type="character" w:customStyle="1" w:styleId="Exact">
    <w:name w:val="Подпись к таблице Exact"/>
    <w:rsid w:val="00DA58E5"/>
    <w:rPr>
      <w:rFonts w:ascii="Times New Roman" w:eastAsia="Times New Roman" w:hAnsi="Times New Roman" w:cs="Times New Roman"/>
      <w:b/>
      <w:bCs/>
      <w:i/>
      <w:iCs/>
      <w:smallCaps w:val="0"/>
      <w:strike w:val="0"/>
      <w:color w:val="000000"/>
      <w:spacing w:val="0"/>
      <w:w w:val="100"/>
      <w:position w:val="0"/>
      <w:sz w:val="21"/>
      <w:szCs w:val="21"/>
      <w:u w:val="single"/>
      <w:lang w:val="uk-UA" w:eastAsia="uk-UA" w:bidi="uk-UA"/>
    </w:rPr>
  </w:style>
  <w:style w:type="character" w:customStyle="1" w:styleId="2105pt">
    <w:name w:val="Основной текст (2) + 10;5 pt;Полужирный;Курсив"/>
    <w:rsid w:val="00DA58E5"/>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0pt">
    <w:name w:val="Основной текст (2) + 10 pt"/>
    <w:rsid w:val="00DA58E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Style40">
    <w:name w:val="Style4"/>
    <w:basedOn w:val="a"/>
    <w:rsid w:val="00245017"/>
    <w:pPr>
      <w:widowControl w:val="0"/>
      <w:autoSpaceDE w:val="0"/>
      <w:autoSpaceDN w:val="0"/>
      <w:adjustRightInd w:val="0"/>
      <w:spacing w:line="326" w:lineRule="exact"/>
      <w:jc w:val="both"/>
    </w:pPr>
    <w:rPr>
      <w:rFonts w:eastAsia="SimSun"/>
      <w:lang w:val="uk-UA" w:eastAsia="zh-CN"/>
    </w:rPr>
  </w:style>
  <w:style w:type="paragraph" w:customStyle="1" w:styleId="1ff">
    <w:name w:val="Абзац списку1"/>
    <w:basedOn w:val="a"/>
    <w:qFormat/>
    <w:rsid w:val="00D768A3"/>
    <w:pPr>
      <w:widowControl w:val="0"/>
      <w:ind w:left="720"/>
      <w:contextualSpacing/>
    </w:pPr>
    <w:rPr>
      <w:rFonts w:ascii="Arial Unicode MS" w:eastAsia="Arial Unicode MS" w:hAnsi="Arial Unicode MS" w:cs="Arial Unicode MS"/>
      <w:color w:val="000000"/>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618635514">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36279478">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3913E-4495-4325-BFE5-2282B2C9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4857</Words>
  <Characters>2770</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creator>Maria</dc:creator>
  <cp:lastModifiedBy>User</cp:lastModifiedBy>
  <cp:revision>19</cp:revision>
  <cp:lastPrinted>2026-03-03T19:56:00Z</cp:lastPrinted>
  <dcterms:created xsi:type="dcterms:W3CDTF">2026-02-27T15:57:00Z</dcterms:created>
  <dcterms:modified xsi:type="dcterms:W3CDTF">2026-03-12T08:15:00Z</dcterms:modified>
</cp:coreProperties>
</file>