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78" w:rsidRDefault="00CD1778" w:rsidP="00CD1778">
      <w:pPr>
        <w:ind w:left="10632"/>
        <w:rPr>
          <w:lang w:val="uk-UA"/>
        </w:rPr>
      </w:pPr>
      <w:r>
        <w:rPr>
          <w:lang w:val="uk-UA"/>
        </w:rPr>
        <w:t xml:space="preserve">Додаток </w:t>
      </w:r>
    </w:p>
    <w:p w:rsidR="00CD1778" w:rsidRDefault="00CD1778" w:rsidP="00CD1778">
      <w:pPr>
        <w:ind w:left="10632"/>
        <w:rPr>
          <w:lang w:val="uk-UA"/>
        </w:rPr>
      </w:pPr>
      <w:r>
        <w:rPr>
          <w:lang w:val="uk-UA"/>
        </w:rPr>
        <w:t xml:space="preserve">до рішення Південнівської міської ради </w:t>
      </w:r>
    </w:p>
    <w:p w:rsidR="00CD1778" w:rsidRDefault="00CD1778" w:rsidP="00CD1778">
      <w:pPr>
        <w:ind w:left="10632"/>
        <w:rPr>
          <w:lang w:val="uk-UA"/>
        </w:rPr>
      </w:pPr>
      <w:r>
        <w:rPr>
          <w:lang w:val="uk-UA"/>
        </w:rPr>
        <w:t xml:space="preserve">Одеського району Одеської області </w:t>
      </w:r>
    </w:p>
    <w:p w:rsidR="00CD1778" w:rsidRDefault="00CD1778" w:rsidP="00CD1778">
      <w:pPr>
        <w:ind w:left="10632"/>
        <w:rPr>
          <w:lang w:val="uk-UA"/>
        </w:rPr>
      </w:pPr>
      <w:r>
        <w:rPr>
          <w:lang w:val="uk-UA"/>
        </w:rPr>
        <w:t>від 19.03.2026 № 25</w:t>
      </w:r>
      <w:r>
        <w:rPr>
          <w:lang w:val="uk-UA"/>
        </w:rPr>
        <w:t>41</w:t>
      </w:r>
      <w:r>
        <w:rPr>
          <w:lang w:val="uk-UA"/>
        </w:rPr>
        <w:t xml:space="preserve"> - </w:t>
      </w:r>
      <w:r>
        <w:rPr>
          <w:lang w:val="en-US"/>
        </w:rPr>
        <w:t>V</w:t>
      </w:r>
      <w:r>
        <w:rPr>
          <w:lang w:val="uk-UA"/>
        </w:rPr>
        <w:t>ІІІ</w:t>
      </w:r>
    </w:p>
    <w:p w:rsidR="00A0466F" w:rsidRPr="00724A4F" w:rsidRDefault="00A0466F" w:rsidP="00A0466F">
      <w:pPr>
        <w:jc w:val="right"/>
        <w:rPr>
          <w:rFonts w:eastAsia="Calibri"/>
          <w:lang w:val="uk-UA" w:eastAsia="en-US"/>
        </w:rPr>
      </w:pPr>
    </w:p>
    <w:p w:rsidR="00A0466F" w:rsidRPr="00724A4F" w:rsidRDefault="00A0466F" w:rsidP="00A0466F">
      <w:pPr>
        <w:spacing w:line="259" w:lineRule="auto"/>
        <w:jc w:val="right"/>
        <w:rPr>
          <w:rFonts w:eastAsia="Calibri"/>
          <w:lang w:val="uk-UA" w:eastAsia="en-US"/>
        </w:rPr>
      </w:pPr>
      <w:r w:rsidRPr="00724A4F">
        <w:rPr>
          <w:rFonts w:eastAsia="Calibri"/>
          <w:lang w:val="uk-UA" w:eastAsia="en-US"/>
        </w:rPr>
        <w:t xml:space="preserve">                                                                                                                                                               </w:t>
      </w:r>
    </w:p>
    <w:p w:rsidR="00A0466F" w:rsidRPr="00724A4F" w:rsidRDefault="00A0466F" w:rsidP="00A0466F">
      <w:pPr>
        <w:jc w:val="center"/>
        <w:rPr>
          <w:b/>
          <w:bCs/>
          <w:lang w:val="uk-UA"/>
        </w:rPr>
      </w:pPr>
      <w:r w:rsidRPr="00724A4F">
        <w:rPr>
          <w:b/>
          <w:bCs/>
          <w:lang w:val="uk-UA"/>
        </w:rPr>
        <w:t>ЗВІТ</w:t>
      </w:r>
    </w:p>
    <w:p w:rsidR="00A0466F" w:rsidRPr="00724A4F" w:rsidRDefault="00A0466F" w:rsidP="00A0466F">
      <w:pPr>
        <w:spacing w:line="259" w:lineRule="auto"/>
        <w:jc w:val="center"/>
        <w:rPr>
          <w:b/>
          <w:lang w:val="uk-UA" w:eastAsia="uk-UA"/>
        </w:rPr>
      </w:pPr>
      <w:r w:rsidRPr="00724A4F">
        <w:rPr>
          <w:b/>
          <w:bCs/>
          <w:lang w:val="uk-UA"/>
        </w:rPr>
        <w:t xml:space="preserve">про результати виконання </w:t>
      </w:r>
      <w:r w:rsidRPr="00724A4F">
        <w:rPr>
          <w:rFonts w:eastAsia="Calibri"/>
          <w:b/>
          <w:bCs/>
          <w:lang w:val="uk-UA" w:eastAsia="en-US"/>
        </w:rPr>
        <w:t xml:space="preserve">Програми </w:t>
      </w:r>
      <w:r w:rsidRPr="00724A4F">
        <w:rPr>
          <w:b/>
          <w:lang w:val="uk-UA" w:eastAsia="uk-UA"/>
        </w:rPr>
        <w:t xml:space="preserve">розвитку цивільного захисту, техногенної та пожежної безпеки </w:t>
      </w:r>
    </w:p>
    <w:p w:rsidR="00A0466F" w:rsidRPr="00724A4F" w:rsidRDefault="00A0466F" w:rsidP="00A0466F">
      <w:pPr>
        <w:spacing w:line="259" w:lineRule="auto"/>
        <w:jc w:val="center"/>
        <w:rPr>
          <w:rFonts w:eastAsia="Calibri"/>
          <w:b/>
          <w:bCs/>
          <w:lang w:val="uk-UA" w:eastAsia="en-US"/>
        </w:rPr>
      </w:pPr>
      <w:r w:rsidRPr="00724A4F">
        <w:rPr>
          <w:b/>
          <w:lang w:val="uk-UA"/>
        </w:rPr>
        <w:t>Южненської міської територіальної громади на 2022-2026 роки</w:t>
      </w:r>
      <w:r w:rsidRPr="00724A4F">
        <w:rPr>
          <w:rFonts w:eastAsia="Calibri"/>
          <w:b/>
          <w:bCs/>
          <w:lang w:val="uk-UA" w:eastAsia="en-US"/>
        </w:rPr>
        <w:t>, за 2025 рік</w:t>
      </w:r>
    </w:p>
    <w:p w:rsidR="00A0466F" w:rsidRPr="00724A4F" w:rsidRDefault="00A0466F" w:rsidP="00A0466F">
      <w:pPr>
        <w:spacing w:line="259" w:lineRule="auto"/>
        <w:jc w:val="center"/>
        <w:rPr>
          <w:rFonts w:eastAsia="Calibri"/>
          <w:b/>
          <w:bCs/>
          <w:lang w:val="uk-UA" w:eastAsia="en-US"/>
        </w:rPr>
      </w:pPr>
    </w:p>
    <w:p w:rsidR="00A0466F" w:rsidRDefault="00A0466F" w:rsidP="00A0466F">
      <w:pPr>
        <w:ind w:firstLine="567"/>
        <w:jc w:val="both"/>
        <w:rPr>
          <w:b/>
          <w:color w:val="000000" w:themeColor="text1"/>
          <w:u w:val="single"/>
          <w:lang w:val="uk-UA"/>
        </w:rPr>
      </w:pPr>
      <w:r w:rsidRPr="00724A4F">
        <w:rPr>
          <w:b/>
          <w:color w:val="000000" w:themeColor="text1"/>
          <w:u w:val="single"/>
          <w:lang w:val="uk-UA"/>
        </w:rPr>
        <w:t>Дата і номер рішення  Південнівської міської ради, яким затверджено Програму та зміни до неї:</w:t>
      </w:r>
    </w:p>
    <w:p w:rsidR="007C2A5B" w:rsidRPr="00724A4F" w:rsidRDefault="007C2A5B" w:rsidP="00A0466F">
      <w:pPr>
        <w:ind w:firstLine="567"/>
        <w:jc w:val="both"/>
        <w:rPr>
          <w:b/>
          <w:color w:val="000000" w:themeColor="text1"/>
          <w:u w:val="single"/>
          <w:lang w:val="uk-UA"/>
        </w:rPr>
      </w:pPr>
    </w:p>
    <w:p w:rsidR="00A0466F" w:rsidRPr="00724A4F" w:rsidRDefault="00A0466F" w:rsidP="00A0466F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23.12.2021 № 900-VIII</w:t>
      </w:r>
      <w:r w:rsidRPr="00724A4F">
        <w:rPr>
          <w:rFonts w:eastAsia="Calibri"/>
          <w:lang w:val="uk-UA" w:eastAsia="en-US"/>
        </w:rPr>
        <w:t xml:space="preserve"> «Про затвердження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</w:t>
      </w:r>
      <w:r w:rsidRPr="00724A4F">
        <w:rPr>
          <w:rFonts w:eastAsia="Calibri"/>
          <w:lang w:val="uk-UA" w:eastAsia="en-US"/>
        </w:rPr>
        <w:t>»;</w:t>
      </w:r>
    </w:p>
    <w:p w:rsidR="00A0466F" w:rsidRPr="00724A4F" w:rsidRDefault="00A0466F" w:rsidP="00A0466F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07.12.2022 № 1181-VIII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</w:t>
      </w:r>
      <w:r w:rsidR="00AA2E5E" w:rsidRPr="00724A4F">
        <w:rPr>
          <w:bCs/>
          <w:lang w:val="uk-UA" w:eastAsia="uk-UA"/>
        </w:rPr>
        <w:t>, затвердженої рішенням Южненської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07.03.2023 № 1215-VIII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04.05.2023 № 1327-VIII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26.10.2023 № 1510-VIII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29.08.2024 № 1836-VIII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14.11.2024 № 1930-VIII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22.05.2025 № 2244-VIII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lastRenderedPageBreak/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18.12.2025 № 2475-VIII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».</w:t>
      </w:r>
    </w:p>
    <w:p w:rsidR="00724A4F" w:rsidRPr="00724A4F" w:rsidRDefault="00724A4F" w:rsidP="00AA2E5E">
      <w:pPr>
        <w:ind w:firstLine="567"/>
        <w:jc w:val="both"/>
        <w:rPr>
          <w:rFonts w:eastAsia="Calibri"/>
          <w:lang w:val="uk-UA" w:eastAsia="en-US"/>
        </w:rPr>
      </w:pPr>
    </w:p>
    <w:p w:rsidR="00A0466F" w:rsidRDefault="00A0466F" w:rsidP="00A0466F">
      <w:pPr>
        <w:ind w:firstLine="567"/>
        <w:rPr>
          <w:b/>
          <w:u w:val="single"/>
          <w:lang w:val="uk-UA"/>
        </w:rPr>
      </w:pPr>
      <w:r w:rsidRPr="00724A4F">
        <w:rPr>
          <w:b/>
          <w:u w:val="single"/>
          <w:lang w:val="uk-UA"/>
        </w:rPr>
        <w:t>Відповідальний виконавець Програми:</w:t>
      </w:r>
    </w:p>
    <w:p w:rsidR="007C2A5B" w:rsidRPr="00724A4F" w:rsidRDefault="007C2A5B" w:rsidP="00A0466F">
      <w:pPr>
        <w:ind w:firstLine="567"/>
        <w:rPr>
          <w:b/>
          <w:u w:val="single"/>
          <w:lang w:val="uk-UA"/>
        </w:rPr>
      </w:pPr>
    </w:p>
    <w:p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ГУ ДСНС України в Одеській області;</w:t>
      </w:r>
    </w:p>
    <w:p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7 ДПРЗ ГУ ДСНС України в Одеській області;</w:t>
      </w:r>
    </w:p>
    <w:p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Виконавчий комітет Південнівської міської ради;</w:t>
      </w:r>
    </w:p>
    <w:p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Управління капітального будівництва Південнівської міської ради;</w:t>
      </w:r>
    </w:p>
    <w:p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Управління освіти Південнівської міської ради;</w:t>
      </w:r>
    </w:p>
    <w:p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Управління культури, спорту та молодіжної політики Південнівської міської ради;</w:t>
      </w:r>
    </w:p>
    <w:p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Фонд комунального майна</w:t>
      </w:r>
      <w:bookmarkStart w:id="0" w:name="_Hlk77252425"/>
      <w:r w:rsidRPr="00724A4F">
        <w:rPr>
          <w:lang w:val="uk-UA"/>
        </w:rPr>
        <w:t xml:space="preserve"> Південнівської міської ради</w:t>
      </w:r>
      <w:bookmarkEnd w:id="0"/>
      <w:r w:rsidRPr="00724A4F">
        <w:rPr>
          <w:lang w:val="uk-UA"/>
        </w:rPr>
        <w:t>;</w:t>
      </w:r>
    </w:p>
    <w:p w:rsidR="00724A4F" w:rsidRPr="00724A4F" w:rsidRDefault="00724A4F" w:rsidP="00724A4F">
      <w:pPr>
        <w:rPr>
          <w:lang w:val="uk-UA"/>
        </w:rPr>
      </w:pPr>
    </w:p>
    <w:p w:rsidR="00AA2E5E" w:rsidRPr="00724A4F" w:rsidRDefault="00A0466F" w:rsidP="00724A4F">
      <w:pPr>
        <w:rPr>
          <w:lang w:val="uk-UA"/>
        </w:rPr>
      </w:pPr>
      <w:r w:rsidRPr="00724A4F">
        <w:rPr>
          <w:b/>
          <w:u w:val="single"/>
          <w:lang w:val="uk-UA"/>
        </w:rPr>
        <w:t>Строк реалізації Програми:</w:t>
      </w:r>
      <w:r w:rsidRPr="00724A4F">
        <w:rPr>
          <w:lang w:val="uk-UA"/>
        </w:rPr>
        <w:t xml:space="preserve"> 202</w:t>
      </w:r>
      <w:r w:rsidR="00724A4F" w:rsidRPr="00724A4F">
        <w:rPr>
          <w:lang w:val="uk-UA"/>
        </w:rPr>
        <w:t>2</w:t>
      </w:r>
      <w:r w:rsidRPr="00724A4F">
        <w:rPr>
          <w:lang w:val="uk-UA"/>
        </w:rPr>
        <w:t>-202</w:t>
      </w:r>
      <w:r w:rsidR="00724A4F" w:rsidRPr="00724A4F">
        <w:rPr>
          <w:lang w:val="uk-UA"/>
        </w:rPr>
        <w:t>6</w:t>
      </w:r>
      <w:r w:rsidRPr="00724A4F">
        <w:rPr>
          <w:lang w:val="uk-UA"/>
        </w:rPr>
        <w:t xml:space="preserve"> роки.       </w:t>
      </w:r>
    </w:p>
    <w:p w:rsidR="00AA2E5E" w:rsidRPr="00724A4F" w:rsidRDefault="00AA2E5E" w:rsidP="00A0466F">
      <w:pPr>
        <w:rPr>
          <w:lang w:val="uk-UA"/>
        </w:rPr>
      </w:pPr>
    </w:p>
    <w:p w:rsidR="00AA2E5E" w:rsidRPr="00724A4F" w:rsidRDefault="00AA2E5E" w:rsidP="00A0466F">
      <w:pPr>
        <w:rPr>
          <w:lang w:val="uk-UA"/>
        </w:rPr>
      </w:pPr>
    </w:p>
    <w:p w:rsidR="00AA2E5E" w:rsidRPr="00724A4F" w:rsidRDefault="00AA2E5E" w:rsidP="00AA2E5E">
      <w:pPr>
        <w:rPr>
          <w:b/>
          <w:bCs/>
          <w:color w:val="000000" w:themeColor="text1"/>
          <w:lang w:val="uk-UA"/>
        </w:rPr>
      </w:pPr>
      <w:r w:rsidRPr="00724A4F">
        <w:rPr>
          <w:b/>
          <w:bCs/>
          <w:color w:val="000000" w:themeColor="text1"/>
          <w:lang w:val="uk-UA"/>
        </w:rPr>
        <w:t xml:space="preserve">                                                                                                       1. Виконання заходів Програми</w:t>
      </w:r>
    </w:p>
    <w:p w:rsidR="00AA2E5E" w:rsidRPr="00724A4F" w:rsidRDefault="00AA2E5E" w:rsidP="00AA2E5E">
      <w:pPr>
        <w:ind w:left="567"/>
        <w:jc w:val="both"/>
        <w:rPr>
          <w:color w:val="000000" w:themeColor="text1"/>
          <w:lang w:val="uk-UA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694"/>
        <w:gridCol w:w="708"/>
        <w:gridCol w:w="1701"/>
        <w:gridCol w:w="1276"/>
        <w:gridCol w:w="1276"/>
        <w:gridCol w:w="1276"/>
        <w:gridCol w:w="992"/>
        <w:gridCol w:w="992"/>
        <w:gridCol w:w="2693"/>
      </w:tblGrid>
      <w:tr w:rsidR="00AA2E5E" w:rsidRPr="00724A4F" w:rsidTr="002C5A24">
        <w:trPr>
          <w:cantSplit/>
          <w:trHeight w:val="1134"/>
        </w:trPr>
        <w:tc>
          <w:tcPr>
            <w:tcW w:w="426" w:type="dxa"/>
            <w:vAlign w:val="center"/>
          </w:tcPr>
          <w:p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59" w:type="dxa"/>
            <w:vAlign w:val="center"/>
          </w:tcPr>
          <w:p w:rsidR="00AA2E5E" w:rsidRPr="00724A4F" w:rsidRDefault="00AA2E5E" w:rsidP="002C5A2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694" w:type="dxa"/>
            <w:vAlign w:val="center"/>
          </w:tcPr>
          <w:p w:rsidR="00AA2E5E" w:rsidRPr="00724A4F" w:rsidRDefault="00AA2E5E" w:rsidP="002C5A2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708" w:type="dxa"/>
            <w:textDirection w:val="btLr"/>
            <w:vAlign w:val="center"/>
          </w:tcPr>
          <w:p w:rsidR="00AA2E5E" w:rsidRPr="00724A4F" w:rsidRDefault="00AA2E5E" w:rsidP="002C5A24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701" w:type="dxa"/>
            <w:vAlign w:val="center"/>
          </w:tcPr>
          <w:p w:rsidR="00AA2E5E" w:rsidRPr="00724A4F" w:rsidRDefault="00AA2E5E" w:rsidP="002C5A2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6" w:type="dxa"/>
            <w:vAlign w:val="center"/>
          </w:tcPr>
          <w:p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Річний обсяг фінансування, передбачений Програмою</w:t>
            </w:r>
          </w:p>
          <w:p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тис.грн</w:t>
            </w:r>
            <w:r w:rsidR="00724A4F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Річний обсяг фінансування, затверджений бюджетом</w:t>
            </w:r>
          </w:p>
          <w:p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тис.грн</w:t>
            </w:r>
            <w:r w:rsidR="00724A4F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Фактично профінансовано у звітному періоді, тис.грн</w:t>
            </w:r>
            <w:r w:rsidR="00724A4F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% виконання заходу від обсягів, передбачених Програмою</w:t>
            </w:r>
          </w:p>
        </w:tc>
        <w:tc>
          <w:tcPr>
            <w:tcW w:w="992" w:type="dxa"/>
            <w:vAlign w:val="center"/>
          </w:tcPr>
          <w:p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% виконання заходу від обсягів, затверджений бюджетом</w:t>
            </w:r>
          </w:p>
          <w:p w:rsidR="00AA2E5E" w:rsidRPr="00724A4F" w:rsidRDefault="00AA2E5E" w:rsidP="002C5A24">
            <w:pPr>
              <w:tabs>
                <w:tab w:val="left" w:pos="2198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A2E5E" w:rsidRPr="00724A4F" w:rsidRDefault="00AA2E5E" w:rsidP="002C5A24">
            <w:pPr>
              <w:tabs>
                <w:tab w:val="left" w:pos="2198"/>
              </w:tabs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AA2E5E" w:rsidRPr="00724A4F" w:rsidTr="002C5A24">
        <w:trPr>
          <w:cantSplit/>
          <w:trHeight w:val="1134"/>
        </w:trPr>
        <w:tc>
          <w:tcPr>
            <w:tcW w:w="426" w:type="dxa"/>
            <w:vAlign w:val="center"/>
          </w:tcPr>
          <w:p w:rsidR="00AA2E5E" w:rsidRPr="00724A4F" w:rsidRDefault="00AA2E5E" w:rsidP="002C5A2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A2E5E" w:rsidRPr="00724A4F" w:rsidRDefault="00AA2E5E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724A4F">
              <w:rPr>
                <w:sz w:val="20"/>
                <w:szCs w:val="20"/>
                <w:lang w:val="uk-UA"/>
              </w:rPr>
              <w:t>1.</w:t>
            </w:r>
          </w:p>
          <w:p w:rsidR="00AA2E5E" w:rsidRPr="00724A4F" w:rsidRDefault="00AA2E5E" w:rsidP="002C5A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A2E5E" w:rsidRPr="00724A4F" w:rsidRDefault="00724A4F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724A4F">
              <w:rPr>
                <w:sz w:val="20"/>
                <w:szCs w:val="20"/>
                <w:lang w:val="uk-UA"/>
              </w:rPr>
              <w:t>Забезпечення своєчасного реагування на надзвичайні ситуації та ліквідації їх наслідків</w:t>
            </w:r>
          </w:p>
        </w:tc>
        <w:tc>
          <w:tcPr>
            <w:tcW w:w="2694" w:type="dxa"/>
            <w:vAlign w:val="center"/>
          </w:tcPr>
          <w:p w:rsidR="00AA2E5E" w:rsidRPr="00724A4F" w:rsidRDefault="00724A4F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0E2AB2">
              <w:rPr>
                <w:sz w:val="20"/>
                <w:szCs w:val="20"/>
                <w:shd w:val="clear" w:color="auto" w:fill="FFFFFF"/>
                <w:lang w:val="uk-UA"/>
              </w:rPr>
              <w:t>Матеріально - технічне переоснащення органів управління та сил цивільного захисту</w:t>
            </w:r>
            <w:r w:rsidRPr="00724A4F">
              <w:rPr>
                <w:sz w:val="20"/>
                <w:szCs w:val="20"/>
                <w:lang w:val="uk-UA"/>
              </w:rPr>
              <w:t xml:space="preserve"> </w:t>
            </w:r>
            <w:r w:rsidR="00AA2E5E" w:rsidRPr="00724A4F">
              <w:rPr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708" w:type="dxa"/>
            <w:textDirection w:val="btLr"/>
            <w:vAlign w:val="center"/>
          </w:tcPr>
          <w:p w:rsidR="00AA2E5E" w:rsidRPr="00724A4F" w:rsidRDefault="00724A4F" w:rsidP="002C5A2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2022-2026</w:t>
            </w:r>
          </w:p>
          <w:p w:rsidR="00AA2E5E" w:rsidRPr="00724A4F" w:rsidRDefault="00AA2E5E" w:rsidP="002C5A2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22CD2" w:rsidRDefault="00724A4F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0E2AB2">
              <w:rPr>
                <w:sz w:val="20"/>
                <w:szCs w:val="20"/>
                <w:lang w:val="uk-UA"/>
              </w:rPr>
              <w:t>Виконавчий комі</w:t>
            </w:r>
            <w:r w:rsidR="00E22CD2">
              <w:rPr>
                <w:sz w:val="20"/>
                <w:szCs w:val="20"/>
                <w:lang w:val="uk-UA"/>
              </w:rPr>
              <w:t>тет Південнівської міської ради,</w:t>
            </w:r>
          </w:p>
          <w:p w:rsidR="00AA2E5E" w:rsidRPr="00724A4F" w:rsidRDefault="00724A4F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0E2AB2">
              <w:rPr>
                <w:color w:val="000000"/>
                <w:sz w:val="20"/>
                <w:szCs w:val="20"/>
                <w:lang w:val="uk-UA"/>
              </w:rPr>
              <w:t>ГУ ДСНС України в Одеській області</w:t>
            </w:r>
          </w:p>
        </w:tc>
        <w:tc>
          <w:tcPr>
            <w:tcW w:w="1276" w:type="dxa"/>
            <w:vAlign w:val="center"/>
          </w:tcPr>
          <w:p w:rsidR="00AA2E5E" w:rsidRPr="00724A4F" w:rsidRDefault="00724A4F" w:rsidP="002C5A2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40,500</w:t>
            </w:r>
          </w:p>
        </w:tc>
        <w:tc>
          <w:tcPr>
            <w:tcW w:w="1276" w:type="dxa"/>
            <w:vAlign w:val="center"/>
          </w:tcPr>
          <w:p w:rsidR="00AA2E5E" w:rsidRPr="00724A4F" w:rsidRDefault="00E22CD2" w:rsidP="002C5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276" w:type="dxa"/>
            <w:vAlign w:val="center"/>
          </w:tcPr>
          <w:p w:rsidR="00AA2E5E" w:rsidRPr="00724A4F" w:rsidRDefault="00E22CD2" w:rsidP="002C5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:rsidR="00AA2E5E" w:rsidRPr="00724A4F" w:rsidRDefault="00E22CD2" w:rsidP="002C5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AA2E5E" w:rsidRPr="00724A4F" w:rsidRDefault="00E22CD2" w:rsidP="002C5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693" w:type="dxa"/>
            <w:vAlign w:val="center"/>
          </w:tcPr>
          <w:p w:rsidR="00AA2E5E" w:rsidRPr="00724A4F" w:rsidRDefault="00E22CD2" w:rsidP="003606A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22CD2">
              <w:rPr>
                <w:sz w:val="20"/>
                <w:szCs w:val="20"/>
                <w:lang w:val="uk-UA"/>
              </w:rPr>
              <w:t>Кошти на виконання заходу у 202</w:t>
            </w:r>
            <w:r w:rsidR="003606AD">
              <w:rPr>
                <w:sz w:val="20"/>
                <w:szCs w:val="20"/>
                <w:lang w:val="uk-UA"/>
              </w:rPr>
              <w:t>5</w:t>
            </w:r>
            <w:r w:rsidRPr="00E22CD2">
              <w:rPr>
                <w:sz w:val="20"/>
                <w:szCs w:val="20"/>
                <w:lang w:val="uk-UA"/>
              </w:rPr>
              <w:t xml:space="preserve"> році не передбачено бюджетом Южненської міської територіальної громади</w:t>
            </w:r>
          </w:p>
        </w:tc>
      </w:tr>
      <w:tr w:rsidR="00E22CD2" w:rsidRPr="00724A4F" w:rsidTr="008F5A6B">
        <w:tc>
          <w:tcPr>
            <w:tcW w:w="7088" w:type="dxa"/>
            <w:gridSpan w:val="5"/>
            <w:vAlign w:val="center"/>
          </w:tcPr>
          <w:p w:rsidR="00E22CD2" w:rsidRPr="00724A4F" w:rsidRDefault="00E22CD2" w:rsidP="00E22CD2">
            <w:pPr>
              <w:jc w:val="right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b/>
                <w:bCs/>
                <w:i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276" w:type="dxa"/>
            <w:vAlign w:val="center"/>
          </w:tcPr>
          <w:p w:rsidR="00E22CD2" w:rsidRPr="00286902" w:rsidRDefault="00E22CD2" w:rsidP="00E22CD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286902">
              <w:rPr>
                <w:b/>
                <w:sz w:val="20"/>
                <w:szCs w:val="20"/>
                <w:lang w:val="uk-UA"/>
              </w:rPr>
              <w:t>40,500</w:t>
            </w:r>
          </w:p>
        </w:tc>
        <w:tc>
          <w:tcPr>
            <w:tcW w:w="1276" w:type="dxa"/>
            <w:vAlign w:val="center"/>
          </w:tcPr>
          <w:p w:rsidR="00E22CD2" w:rsidRPr="00E22CD2" w:rsidRDefault="00E22CD2" w:rsidP="00E22C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2CD2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276" w:type="dxa"/>
            <w:vAlign w:val="center"/>
          </w:tcPr>
          <w:p w:rsidR="00E22CD2" w:rsidRPr="00E22CD2" w:rsidRDefault="00E22CD2" w:rsidP="00E22C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2CD2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:rsidR="00E22CD2" w:rsidRPr="00E22CD2" w:rsidRDefault="00E22CD2" w:rsidP="00E22C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2CD2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E22CD2" w:rsidRPr="00E22CD2" w:rsidRDefault="00E22CD2" w:rsidP="00E22C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2CD2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693" w:type="dxa"/>
            <w:vAlign w:val="center"/>
          </w:tcPr>
          <w:p w:rsidR="00E22CD2" w:rsidRPr="00724A4F" w:rsidRDefault="00E22CD2" w:rsidP="00E22CD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AA2E5E" w:rsidRPr="00724A4F" w:rsidRDefault="00AA2E5E" w:rsidP="00AA2E5E">
      <w:pPr>
        <w:rPr>
          <w:b/>
          <w:lang w:val="uk-UA"/>
        </w:rPr>
      </w:pPr>
    </w:p>
    <w:p w:rsidR="00AA2E5E" w:rsidRDefault="00AA2E5E" w:rsidP="00AA2E5E">
      <w:pPr>
        <w:rPr>
          <w:b/>
          <w:lang w:val="uk-UA"/>
        </w:rPr>
      </w:pPr>
    </w:p>
    <w:p w:rsidR="00CD1778" w:rsidRPr="00CD1778" w:rsidRDefault="00CD1778" w:rsidP="00CD1778">
      <w:pPr>
        <w:jc w:val="center"/>
        <w:rPr>
          <w:lang w:val="uk-UA"/>
        </w:rPr>
      </w:pPr>
      <w:r>
        <w:rPr>
          <w:lang w:val="uk-UA"/>
        </w:rPr>
        <w:t>Секретар Південнівської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ЧУГУННИКОВ</w:t>
      </w:r>
      <w:bookmarkStart w:id="1" w:name="_GoBack"/>
      <w:bookmarkEnd w:id="1"/>
    </w:p>
    <w:sectPr w:rsidR="00CD1778" w:rsidRPr="00CD1778" w:rsidSect="00CD1778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2A55"/>
    <w:multiLevelType w:val="hybridMultilevel"/>
    <w:tmpl w:val="E2B25526"/>
    <w:lvl w:ilvl="0" w:tplc="5BDA4A76">
      <w:start w:val="1"/>
      <w:numFmt w:val="decimal"/>
      <w:lvlText w:val="%1-"/>
      <w:lvlJc w:val="left"/>
      <w:pPr>
        <w:ind w:left="-5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" w:hanging="360"/>
      </w:pPr>
    </w:lvl>
    <w:lvl w:ilvl="2" w:tplc="0422001B" w:tentative="1">
      <w:start w:val="1"/>
      <w:numFmt w:val="lowerRoman"/>
      <w:lvlText w:val="%3."/>
      <w:lvlJc w:val="right"/>
      <w:pPr>
        <w:ind w:left="927" w:hanging="180"/>
      </w:pPr>
    </w:lvl>
    <w:lvl w:ilvl="3" w:tplc="0422000F" w:tentative="1">
      <w:start w:val="1"/>
      <w:numFmt w:val="decimal"/>
      <w:lvlText w:val="%4."/>
      <w:lvlJc w:val="left"/>
      <w:pPr>
        <w:ind w:left="1647" w:hanging="360"/>
      </w:pPr>
    </w:lvl>
    <w:lvl w:ilvl="4" w:tplc="04220019" w:tentative="1">
      <w:start w:val="1"/>
      <w:numFmt w:val="lowerLetter"/>
      <w:lvlText w:val="%5."/>
      <w:lvlJc w:val="left"/>
      <w:pPr>
        <w:ind w:left="2367" w:hanging="360"/>
      </w:pPr>
    </w:lvl>
    <w:lvl w:ilvl="5" w:tplc="0422001B" w:tentative="1">
      <w:start w:val="1"/>
      <w:numFmt w:val="lowerRoman"/>
      <w:lvlText w:val="%6."/>
      <w:lvlJc w:val="right"/>
      <w:pPr>
        <w:ind w:left="3087" w:hanging="180"/>
      </w:pPr>
    </w:lvl>
    <w:lvl w:ilvl="6" w:tplc="0422000F" w:tentative="1">
      <w:start w:val="1"/>
      <w:numFmt w:val="decimal"/>
      <w:lvlText w:val="%7."/>
      <w:lvlJc w:val="left"/>
      <w:pPr>
        <w:ind w:left="3807" w:hanging="360"/>
      </w:pPr>
    </w:lvl>
    <w:lvl w:ilvl="7" w:tplc="04220019" w:tentative="1">
      <w:start w:val="1"/>
      <w:numFmt w:val="lowerLetter"/>
      <w:lvlText w:val="%8."/>
      <w:lvlJc w:val="left"/>
      <w:pPr>
        <w:ind w:left="4527" w:hanging="360"/>
      </w:pPr>
    </w:lvl>
    <w:lvl w:ilvl="8" w:tplc="0422001B" w:tentative="1">
      <w:start w:val="1"/>
      <w:numFmt w:val="lowerRoman"/>
      <w:lvlText w:val="%9."/>
      <w:lvlJc w:val="right"/>
      <w:pPr>
        <w:ind w:left="5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D8"/>
    <w:rsid w:val="00286902"/>
    <w:rsid w:val="002F7C2D"/>
    <w:rsid w:val="003606AD"/>
    <w:rsid w:val="00702BD8"/>
    <w:rsid w:val="00724A4F"/>
    <w:rsid w:val="00791EA4"/>
    <w:rsid w:val="007C2A5B"/>
    <w:rsid w:val="007F43C1"/>
    <w:rsid w:val="00883AC7"/>
    <w:rsid w:val="00A0466F"/>
    <w:rsid w:val="00AA2E5E"/>
    <w:rsid w:val="00B81115"/>
    <w:rsid w:val="00CD1778"/>
    <w:rsid w:val="00D5680F"/>
    <w:rsid w:val="00DE6EF0"/>
    <w:rsid w:val="00E22CD2"/>
    <w:rsid w:val="00E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B4E41-4EB3-429A-B98B-9F5B8B66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17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77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2026-03-20T12:14:00Z</cp:lastPrinted>
  <dcterms:created xsi:type="dcterms:W3CDTF">2026-03-20T12:14:00Z</dcterms:created>
  <dcterms:modified xsi:type="dcterms:W3CDTF">2026-03-20T12:14:00Z</dcterms:modified>
</cp:coreProperties>
</file>