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8A" w:rsidRPr="00E1058A" w:rsidRDefault="00E1058A" w:rsidP="00E1058A">
      <w:pPr>
        <w:spacing w:after="0" w:line="240" w:lineRule="auto"/>
        <w:ind w:left="6521"/>
        <w:rPr>
          <w:rFonts w:ascii="Times New Roman" w:hAnsi="Times New Roman" w:cs="Times New Roman"/>
          <w:sz w:val="24"/>
          <w:szCs w:val="24"/>
          <w:lang w:val="uk-UA"/>
        </w:rPr>
      </w:pPr>
      <w:r w:rsidRPr="00E1058A">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p>
    <w:p w:rsidR="00E1058A" w:rsidRPr="00E1058A" w:rsidRDefault="00E1058A" w:rsidP="00E1058A">
      <w:pPr>
        <w:spacing w:after="0" w:line="240" w:lineRule="auto"/>
        <w:ind w:left="6521"/>
        <w:rPr>
          <w:rFonts w:ascii="Times New Roman" w:hAnsi="Times New Roman" w:cs="Times New Roman"/>
          <w:sz w:val="24"/>
          <w:szCs w:val="24"/>
          <w:lang w:val="uk-UA"/>
        </w:rPr>
      </w:pPr>
      <w:r w:rsidRPr="00E1058A">
        <w:rPr>
          <w:rFonts w:ascii="Times New Roman" w:hAnsi="Times New Roman" w:cs="Times New Roman"/>
          <w:sz w:val="24"/>
          <w:szCs w:val="24"/>
          <w:lang w:val="uk-UA"/>
        </w:rPr>
        <w:t xml:space="preserve">до рішення Південнівської міської ради </w:t>
      </w:r>
    </w:p>
    <w:p w:rsidR="00E1058A" w:rsidRPr="00E1058A" w:rsidRDefault="00E1058A" w:rsidP="00E1058A">
      <w:pPr>
        <w:spacing w:after="0" w:line="240" w:lineRule="auto"/>
        <w:ind w:left="6521"/>
        <w:rPr>
          <w:rFonts w:ascii="Times New Roman" w:hAnsi="Times New Roman" w:cs="Times New Roman"/>
          <w:sz w:val="24"/>
          <w:szCs w:val="24"/>
          <w:lang w:val="uk-UA"/>
        </w:rPr>
      </w:pPr>
      <w:r w:rsidRPr="00E1058A">
        <w:rPr>
          <w:rFonts w:ascii="Times New Roman" w:hAnsi="Times New Roman" w:cs="Times New Roman"/>
          <w:sz w:val="24"/>
          <w:szCs w:val="24"/>
          <w:lang w:val="uk-UA"/>
        </w:rPr>
        <w:t xml:space="preserve">Одеського району Одеської області </w:t>
      </w:r>
    </w:p>
    <w:p w:rsidR="00E1058A" w:rsidRPr="00E1058A" w:rsidRDefault="00E1058A" w:rsidP="00E1058A">
      <w:pPr>
        <w:spacing w:after="0" w:line="240" w:lineRule="auto"/>
        <w:ind w:left="6521"/>
        <w:rPr>
          <w:rFonts w:ascii="Times New Roman" w:hAnsi="Times New Roman" w:cs="Times New Roman"/>
          <w:sz w:val="24"/>
          <w:szCs w:val="24"/>
          <w:lang w:val="uk-UA"/>
        </w:rPr>
      </w:pPr>
      <w:r w:rsidRPr="00E1058A">
        <w:rPr>
          <w:rFonts w:ascii="Times New Roman" w:hAnsi="Times New Roman" w:cs="Times New Roman"/>
          <w:sz w:val="24"/>
          <w:szCs w:val="24"/>
          <w:lang w:val="uk-UA"/>
        </w:rPr>
        <w:t>від 19.03.2026 № 25</w:t>
      </w:r>
      <w:r>
        <w:rPr>
          <w:rFonts w:ascii="Times New Roman" w:hAnsi="Times New Roman" w:cs="Times New Roman"/>
          <w:sz w:val="24"/>
          <w:szCs w:val="24"/>
          <w:lang w:val="uk-UA"/>
        </w:rPr>
        <w:t>91</w:t>
      </w:r>
      <w:r w:rsidRPr="00E1058A">
        <w:rPr>
          <w:rFonts w:ascii="Times New Roman" w:hAnsi="Times New Roman" w:cs="Times New Roman"/>
          <w:sz w:val="24"/>
          <w:szCs w:val="24"/>
          <w:lang w:val="uk-UA"/>
        </w:rPr>
        <w:t xml:space="preserve"> - </w:t>
      </w:r>
      <w:r w:rsidRPr="00E1058A">
        <w:rPr>
          <w:rFonts w:ascii="Times New Roman" w:hAnsi="Times New Roman" w:cs="Times New Roman"/>
          <w:sz w:val="24"/>
          <w:szCs w:val="24"/>
          <w:lang w:val="en-US"/>
        </w:rPr>
        <w:t>V</w:t>
      </w:r>
      <w:r w:rsidRPr="00E1058A">
        <w:rPr>
          <w:rFonts w:ascii="Times New Roman" w:hAnsi="Times New Roman" w:cs="Times New Roman"/>
          <w:sz w:val="24"/>
          <w:szCs w:val="24"/>
          <w:lang w:val="uk-UA"/>
        </w:rPr>
        <w:t>ІІІ</w:t>
      </w:r>
    </w:p>
    <w:p w:rsidR="00B73509" w:rsidRPr="005D6252" w:rsidRDefault="00B73509" w:rsidP="00F552A9">
      <w:pPr>
        <w:spacing w:after="0" w:line="240" w:lineRule="auto"/>
        <w:jc w:val="right"/>
        <w:rPr>
          <w:rFonts w:ascii="Times New Roman" w:hAnsi="Times New Roman" w:cs="Times New Roman"/>
          <w:b/>
          <w:bCs/>
          <w:i/>
          <w:iCs/>
          <w:lang w:val="uk-UA"/>
        </w:rPr>
      </w:pPr>
    </w:p>
    <w:p w:rsidR="00F552A9" w:rsidRPr="005D6252" w:rsidRDefault="00F552A9" w:rsidP="00F552A9">
      <w:pPr>
        <w:spacing w:after="0" w:line="240" w:lineRule="auto"/>
        <w:jc w:val="right"/>
        <w:rPr>
          <w:rFonts w:ascii="Times New Roman" w:hAnsi="Times New Roman" w:cs="Times New Roman"/>
          <w:b/>
          <w:bCs/>
          <w:i/>
          <w:iCs/>
          <w:lang w:val="uk-UA"/>
        </w:rPr>
      </w:pP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Перелік адміністративних послуг, </w:t>
      </w: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які надаються виконавчими органами Південнівської міської ради </w:t>
      </w: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через відділ надання адміністративних послуг виконавчого комітету</w:t>
      </w:r>
    </w:p>
    <w:p w:rsidR="00F552A9"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 Південнівської міської ради</w:t>
      </w:r>
    </w:p>
    <w:p w:rsidR="00B73509" w:rsidRPr="00F241D4" w:rsidRDefault="00B73509" w:rsidP="00F552A9">
      <w:pPr>
        <w:spacing w:after="0" w:line="240" w:lineRule="auto"/>
        <w:jc w:val="center"/>
        <w:rPr>
          <w:rFonts w:ascii="Times New Roman" w:hAnsi="Times New Roman" w:cs="Times New Roman"/>
          <w:b/>
          <w:bCs/>
          <w:sz w:val="28"/>
          <w:szCs w:val="28"/>
          <w:lang w:val="uk-UA"/>
        </w:rPr>
      </w:pPr>
    </w:p>
    <w:p w:rsidR="00F241D4" w:rsidRPr="005D6252" w:rsidRDefault="00F241D4" w:rsidP="00F552A9">
      <w:pPr>
        <w:spacing w:after="0" w:line="240" w:lineRule="auto"/>
        <w:jc w:val="center"/>
        <w:rPr>
          <w:rFonts w:ascii="Times New Roman" w:hAnsi="Times New Roman" w:cs="Times New Roman"/>
          <w:b/>
          <w:bCs/>
          <w:lang w:val="uk-UA"/>
        </w:rPr>
      </w:pPr>
    </w:p>
    <w:tbl>
      <w:tblPr>
        <w:tblStyle w:val="a3"/>
        <w:tblW w:w="0" w:type="auto"/>
        <w:tblLook w:val="04A0" w:firstRow="1" w:lastRow="0" w:firstColumn="1" w:lastColumn="0" w:noHBand="0" w:noVBand="1"/>
      </w:tblPr>
      <w:tblGrid>
        <w:gridCol w:w="546"/>
        <w:gridCol w:w="1555"/>
        <w:gridCol w:w="5563"/>
        <w:gridCol w:w="2957"/>
      </w:tblGrid>
      <w:tr w:rsidR="00102BCE" w:rsidRPr="00102BCE" w:rsidTr="00030EC5">
        <w:tc>
          <w:tcPr>
            <w:tcW w:w="546" w:type="dxa"/>
          </w:tcPr>
          <w:p w:rsidR="004E453C" w:rsidRPr="00102BCE" w:rsidRDefault="004E453C"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 з/п</w:t>
            </w:r>
          </w:p>
        </w:tc>
        <w:tc>
          <w:tcPr>
            <w:tcW w:w="1555" w:type="dxa"/>
          </w:tcPr>
          <w:p w:rsidR="004E453C" w:rsidRPr="00102BCE" w:rsidRDefault="000B0E2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Ідентифікатор</w:t>
            </w:r>
          </w:p>
        </w:tc>
        <w:tc>
          <w:tcPr>
            <w:tcW w:w="5563" w:type="dxa"/>
          </w:tcPr>
          <w:p w:rsidR="004E453C" w:rsidRPr="00102BCE" w:rsidRDefault="000B0E2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Найменува</w:t>
            </w:r>
            <w:r w:rsidR="00564462" w:rsidRPr="00102BCE">
              <w:rPr>
                <w:rFonts w:ascii="Times New Roman" w:hAnsi="Times New Roman" w:cs="Times New Roman"/>
                <w:color w:val="000000" w:themeColor="text1"/>
                <w:lang w:val="uk-UA"/>
              </w:rPr>
              <w:t>ння</w:t>
            </w:r>
            <w:r w:rsidR="00DC0E02" w:rsidRPr="00102BCE">
              <w:rPr>
                <w:rFonts w:ascii="Times New Roman" w:hAnsi="Times New Roman" w:cs="Times New Roman"/>
                <w:color w:val="000000" w:themeColor="text1"/>
                <w:lang w:val="en-US"/>
              </w:rPr>
              <w:t xml:space="preserve"> </w:t>
            </w:r>
            <w:r w:rsidR="00DC0E02" w:rsidRPr="00102BCE">
              <w:rPr>
                <w:rFonts w:ascii="Times New Roman" w:hAnsi="Times New Roman" w:cs="Times New Roman"/>
                <w:color w:val="000000" w:themeColor="text1"/>
                <w:lang w:val="uk-UA"/>
              </w:rPr>
              <w:t>адміністративної послуги</w:t>
            </w:r>
          </w:p>
        </w:tc>
        <w:tc>
          <w:tcPr>
            <w:tcW w:w="2957" w:type="dxa"/>
          </w:tcPr>
          <w:p w:rsidR="004E453C" w:rsidRPr="00102BCE" w:rsidRDefault="00DC0E0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Правові підстави для надання адміністративної послуги</w:t>
            </w:r>
          </w:p>
        </w:tc>
      </w:tr>
      <w:tr w:rsidR="00102BCE" w:rsidRPr="00102BCE" w:rsidTr="00102BCE">
        <w:tc>
          <w:tcPr>
            <w:tcW w:w="10621" w:type="dxa"/>
            <w:gridSpan w:val="4"/>
          </w:tcPr>
          <w:p w:rsidR="00957038" w:rsidRDefault="00957038" w:rsidP="00BD5852">
            <w:pPr>
              <w:jc w:val="center"/>
              <w:rPr>
                <w:rFonts w:ascii="Times New Roman" w:hAnsi="Times New Roman" w:cs="Times New Roman"/>
                <w:b/>
                <w:color w:val="000000" w:themeColor="text1"/>
                <w:sz w:val="28"/>
                <w:szCs w:val="28"/>
                <w:lang w:val="uk-UA"/>
              </w:rPr>
            </w:pPr>
          </w:p>
          <w:p w:rsidR="007B73AE" w:rsidRPr="00957038" w:rsidRDefault="007B73AE" w:rsidP="00BD5852">
            <w:pPr>
              <w:jc w:val="center"/>
              <w:rPr>
                <w:rFonts w:ascii="Times New Roman" w:hAnsi="Times New Roman" w:cs="Times New Roman"/>
                <w:b/>
                <w:color w:val="000000" w:themeColor="text1"/>
                <w:sz w:val="28"/>
                <w:szCs w:val="28"/>
                <w:lang w:val="uk-UA"/>
              </w:rPr>
            </w:pPr>
            <w:r w:rsidRPr="00957038">
              <w:rPr>
                <w:rFonts w:ascii="Times New Roman" w:hAnsi="Times New Roman" w:cs="Times New Roman"/>
                <w:b/>
                <w:color w:val="000000" w:themeColor="text1"/>
                <w:sz w:val="28"/>
                <w:szCs w:val="28"/>
                <w:lang w:val="uk-UA"/>
              </w:rPr>
              <w:t>Відділ надання адміністративних послуг</w:t>
            </w:r>
          </w:p>
          <w:p w:rsidR="007B73AE" w:rsidRPr="00102BCE" w:rsidRDefault="007B73AE" w:rsidP="00957038">
            <w:pPr>
              <w:rPr>
                <w:rFonts w:ascii="Times New Roman" w:hAnsi="Times New Roman" w:cs="Times New Roman"/>
                <w:color w:val="000000" w:themeColor="text1"/>
              </w:rPr>
            </w:pPr>
          </w:p>
        </w:tc>
      </w:tr>
      <w:tr w:rsidR="004B2EE0" w:rsidRPr="00102BCE" w:rsidTr="00030EC5">
        <w:tc>
          <w:tcPr>
            <w:tcW w:w="546" w:type="dxa"/>
          </w:tcPr>
          <w:p w:rsidR="004B2EE0" w:rsidRPr="00102BCE" w:rsidRDefault="004B2EE0" w:rsidP="004B2EE0">
            <w:pPr>
              <w:jc w:val="cente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00023</w:t>
            </w: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вперше після досягнення 14-річного віку</w:t>
            </w:r>
          </w:p>
        </w:tc>
        <w:tc>
          <w:tcPr>
            <w:tcW w:w="2957" w:type="dxa"/>
          </w:tcPr>
          <w:p w:rsidR="004B2EE0" w:rsidRPr="00102BCE" w:rsidRDefault="00E1058A" w:rsidP="004B2EE0">
            <w:pPr>
              <w:pStyle w:val="rvps12"/>
              <w:spacing w:before="0" w:beforeAutospacing="0" w:after="0" w:afterAutospacing="0"/>
              <w:rPr>
                <w:color w:val="000000" w:themeColor="text1"/>
                <w:lang w:val="uk-UA"/>
              </w:rPr>
            </w:pPr>
            <w:hyperlink r:id="rId5"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1555" w:type="dxa"/>
          </w:tcPr>
          <w:p w:rsidR="004B2EE0" w:rsidRPr="0073750C" w:rsidRDefault="004B2EE0" w:rsidP="004B2EE0">
            <w:pPr>
              <w:pStyle w:val="rvps12"/>
              <w:spacing w:before="150" w:beforeAutospacing="0" w:after="150" w:afterAutospacing="0"/>
              <w:jc w:val="center"/>
              <w:rPr>
                <w:lang w:val="uk-UA"/>
              </w:rPr>
            </w:pPr>
            <w:r w:rsidRPr="0073750C">
              <w:rPr>
                <w:lang w:val="uk-UA"/>
              </w:rPr>
              <w:t>00025</w:t>
            </w:r>
          </w:p>
          <w:p w:rsidR="004B2EE0" w:rsidRPr="00102BCE" w:rsidRDefault="004B2EE0" w:rsidP="004B2EE0">
            <w:pPr>
              <w:pStyle w:val="rvps12"/>
              <w:spacing w:before="150" w:beforeAutospacing="0" w:after="150" w:afterAutospacing="0"/>
              <w:jc w:val="center"/>
              <w:rPr>
                <w:color w:val="000000" w:themeColor="text1"/>
                <w:lang w:val="uk-UA"/>
              </w:rPr>
            </w:pP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957" w:type="dxa"/>
          </w:tcPr>
          <w:p w:rsidR="004B2EE0" w:rsidRPr="00102BCE" w:rsidRDefault="00E1058A" w:rsidP="004B2EE0">
            <w:pPr>
              <w:pStyle w:val="rvps12"/>
              <w:spacing w:before="0" w:beforeAutospacing="0" w:after="0" w:afterAutospacing="0"/>
              <w:rPr>
                <w:color w:val="000000" w:themeColor="text1"/>
                <w:lang w:val="uk-UA"/>
              </w:rPr>
            </w:pPr>
            <w:hyperlink r:id="rId6"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00026</w:t>
            </w: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Вклеювання до паспорта громадянина України (зразка 1994 року) фотокартки при досягненні 25- і 45-річного віку</w:t>
            </w:r>
          </w:p>
        </w:tc>
        <w:tc>
          <w:tcPr>
            <w:tcW w:w="2957" w:type="dxa"/>
          </w:tcPr>
          <w:p w:rsidR="004B2EE0" w:rsidRPr="00102BCE" w:rsidRDefault="004B2EE0" w:rsidP="004B2EE0">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7"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00027</w:t>
            </w:r>
          </w:p>
        </w:tc>
        <w:tc>
          <w:tcPr>
            <w:tcW w:w="5563" w:type="dxa"/>
          </w:tcPr>
          <w:p w:rsidR="004B2EE0" w:rsidRPr="00102BCE" w:rsidRDefault="004B2EE0" w:rsidP="004B2EE0">
            <w:pPr>
              <w:pStyle w:val="rvps14"/>
              <w:spacing w:before="150" w:beforeAutospacing="0" w:after="150" w:afterAutospacing="0"/>
              <w:rPr>
                <w:color w:val="000000" w:themeColor="text1"/>
                <w:lang w:val="uk-UA"/>
              </w:rPr>
            </w:pPr>
            <w:r w:rsidRPr="00102BCE">
              <w:rPr>
                <w:color w:val="000000" w:themeColor="text1"/>
                <w:lang w:val="uk-UA"/>
              </w:rPr>
              <w:t>Оформлення і видача паспорта громадянина України для виїзду за кордон з безконтактним електронним носієм</w:t>
            </w:r>
          </w:p>
        </w:tc>
        <w:tc>
          <w:tcPr>
            <w:tcW w:w="2957" w:type="dxa"/>
          </w:tcPr>
          <w:p w:rsidR="004B2EE0" w:rsidRPr="00102BCE" w:rsidRDefault="00E1058A" w:rsidP="004B2EE0">
            <w:pPr>
              <w:pStyle w:val="rvps14"/>
              <w:spacing w:before="0" w:beforeAutospacing="0" w:after="0" w:afterAutospacing="0"/>
              <w:rPr>
                <w:color w:val="000000" w:themeColor="text1"/>
                <w:lang w:val="uk-UA"/>
              </w:rPr>
            </w:pPr>
            <w:hyperlink r:id="rId8"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5</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00028</w:t>
            </w:r>
          </w:p>
        </w:tc>
        <w:tc>
          <w:tcPr>
            <w:tcW w:w="5563" w:type="dxa"/>
          </w:tcPr>
          <w:p w:rsidR="004B2EE0" w:rsidRPr="00102BCE" w:rsidRDefault="004B2EE0" w:rsidP="004B2EE0">
            <w:pPr>
              <w:pStyle w:val="rvps14"/>
              <w:spacing w:before="150" w:beforeAutospacing="0" w:after="150" w:afterAutospacing="0"/>
              <w:rPr>
                <w:color w:val="000000" w:themeColor="text1"/>
                <w:lang w:val="uk-UA"/>
              </w:rPr>
            </w:pPr>
            <w:r w:rsidRPr="00102BCE">
              <w:rPr>
                <w:color w:val="000000" w:themeColor="text1"/>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957" w:type="dxa"/>
          </w:tcPr>
          <w:p w:rsidR="004B2EE0" w:rsidRPr="00102BCE" w:rsidRDefault="00E1058A" w:rsidP="004B2EE0">
            <w:pPr>
              <w:pStyle w:val="rvps12"/>
              <w:spacing w:before="0" w:beforeAutospacing="0" w:after="0" w:afterAutospacing="0"/>
              <w:rPr>
                <w:color w:val="000000" w:themeColor="text1"/>
                <w:lang w:val="uk-UA"/>
              </w:rPr>
            </w:pPr>
            <w:hyperlink r:id="rId9"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00034</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Реєстрація місця проживання</w:t>
            </w:r>
          </w:p>
        </w:tc>
        <w:tc>
          <w:tcPr>
            <w:tcW w:w="2957" w:type="dxa"/>
          </w:tcPr>
          <w:p w:rsidR="007754AE" w:rsidRPr="00102BCE" w:rsidRDefault="00E1058A" w:rsidP="007754AE">
            <w:pPr>
              <w:pStyle w:val="rvps14"/>
              <w:spacing w:before="0" w:beforeAutospacing="0" w:after="0" w:afterAutospacing="0"/>
              <w:rPr>
                <w:color w:val="000000" w:themeColor="text1"/>
                <w:lang w:val="uk-UA"/>
              </w:rPr>
            </w:pPr>
            <w:hyperlink r:id="rId10"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00037</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Зняття із задекларованого/зареєстрованого місця проживання</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1"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00038</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Видача витягу з реєстру територіальної громади</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2"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00040</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Реєстрація місця перебування</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3"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00041</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4"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00042</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речового права, похідного від права власності</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5"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00043</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6"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00046</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Внесення змін до записів Державного реєстру речових прав на нерухоме майно</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7"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14</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00047</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Надання інформації з Державного реєстру речових прав на нерухоме майно</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8"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00048</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обтяжень речових прав на нерухоме майно</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19"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00049</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Взяття на облік безхазяйного нерухомого майна</w:t>
            </w:r>
          </w:p>
        </w:tc>
        <w:tc>
          <w:tcPr>
            <w:tcW w:w="2957" w:type="dxa"/>
          </w:tcPr>
          <w:p w:rsidR="007754AE" w:rsidRPr="00102BCE" w:rsidRDefault="00E1058A" w:rsidP="007754AE">
            <w:pPr>
              <w:pStyle w:val="rvps12"/>
              <w:spacing w:before="0" w:beforeAutospacing="0" w:after="0" w:afterAutospacing="0"/>
              <w:rPr>
                <w:color w:val="000000" w:themeColor="text1"/>
                <w:lang w:val="uk-UA"/>
              </w:rPr>
            </w:pPr>
            <w:hyperlink r:id="rId20"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створення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21"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18</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00052</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22"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23"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20</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00056</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24"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25"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00058</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рішення про виділ юридичної особи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rPr>
            </w:pPr>
            <w:hyperlink r:id="rId26"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23</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00073</w:t>
            </w:r>
          </w:p>
        </w:tc>
        <w:tc>
          <w:tcPr>
            <w:tcW w:w="5563" w:type="dxa"/>
          </w:tcPr>
          <w:p w:rsidR="007754AE" w:rsidRPr="003871F8" w:rsidRDefault="007754AE" w:rsidP="007754AE">
            <w:pPr>
              <w:rPr>
                <w:rFonts w:ascii="Times New Roman" w:hAnsi="Times New Roman" w:cs="Times New Roman"/>
                <w:color w:val="000000" w:themeColor="text1"/>
                <w:shd w:val="clear" w:color="auto" w:fill="FFFFFF"/>
                <w:lang w:val="uk-UA"/>
              </w:rPr>
            </w:pPr>
            <w:r w:rsidRPr="00102BCE">
              <w:rPr>
                <w:rFonts w:ascii="Times New Roman" w:hAnsi="Times New Roman" w:cs="Times New Roman"/>
                <w:color w:val="000000" w:themeColor="text1"/>
                <w:sz w:val="24"/>
                <w:szCs w:val="24"/>
                <w:lang w:val="uk-UA"/>
              </w:rPr>
              <w:t xml:space="preserve">Державна реєстрація рішення про припинення юридичної особи (крім громадського формування та релігійної організації), відокремленого </w:t>
            </w:r>
            <w:r w:rsidRPr="00102BCE">
              <w:rPr>
                <w:rFonts w:ascii="Times New Roman" w:hAnsi="Times New Roman" w:cs="Times New Roman"/>
                <w:color w:val="000000" w:themeColor="text1"/>
                <w:sz w:val="24"/>
                <w:szCs w:val="24"/>
                <w:lang w:val="uk-UA"/>
              </w:rPr>
              <w:lastRenderedPageBreak/>
              <w:t>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rPr>
            </w:pPr>
            <w:hyperlink r:id="rId27"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xml:space="preserve"> “Про державну реєстрацію юридичних осіб, фізичних </w:t>
            </w:r>
            <w:r w:rsidR="007754AE" w:rsidRPr="00102BCE">
              <w:rPr>
                <w:rFonts w:ascii="Times New Roman" w:hAnsi="Times New Roman" w:cs="Times New Roman"/>
                <w:color w:val="000000" w:themeColor="text1"/>
                <w:sz w:val="24"/>
                <w:szCs w:val="24"/>
                <w:lang w:val="uk-UA"/>
              </w:rPr>
              <w:lastRenderedPageBreak/>
              <w:t>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24</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00083</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рішення про відміну рішення про припинення юридичної особи (крім громадського формування та релігійної організації),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rPr>
            </w:pPr>
            <w:hyperlink r:id="rId28"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00087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rPr>
            </w:pPr>
            <w:hyperlink r:id="rId29"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30"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27</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00092</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rPr>
            </w:pPr>
            <w:hyperlink r:id="rId31"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28</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32"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29</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юридичної особи в результаті її ліквідації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33"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30</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957" w:type="dxa"/>
          </w:tcPr>
          <w:p w:rsidR="007754AE" w:rsidRPr="00102BCE" w:rsidRDefault="00E1058A" w:rsidP="007754AE">
            <w:pPr>
              <w:rPr>
                <w:rFonts w:ascii="Times New Roman" w:hAnsi="Times New Roman" w:cs="Times New Roman"/>
              </w:rPr>
            </w:pPr>
            <w:hyperlink r:id="rId34"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00106</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фізичної особи - підприємця</w:t>
            </w:r>
          </w:p>
        </w:tc>
        <w:tc>
          <w:tcPr>
            <w:tcW w:w="2957" w:type="dxa"/>
          </w:tcPr>
          <w:p w:rsidR="007754AE" w:rsidRPr="00102BCE" w:rsidRDefault="00E1058A" w:rsidP="007754AE">
            <w:pPr>
              <w:rPr>
                <w:rFonts w:ascii="Times New Roman" w:hAnsi="Times New Roman" w:cs="Times New Roman"/>
              </w:rPr>
            </w:pPr>
            <w:hyperlink r:id="rId35"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підприємницької діяльності фізичної особи - підприємця за її рішенням</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36"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33</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00108</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 xml:space="preserve">Державна реєстрація змін до відомостей про фізичну особу - підприємця, що містяться в </w:t>
            </w:r>
            <w:r w:rsidRPr="00102BCE">
              <w:rPr>
                <w:rFonts w:ascii="Times New Roman" w:hAnsi="Times New Roman" w:cs="Times New Roman"/>
                <w:color w:val="000000" w:themeColor="text1"/>
                <w:sz w:val="24"/>
                <w:szCs w:val="24"/>
                <w:lang w:val="uk-UA"/>
              </w:rPr>
              <w:lastRenderedPageBreak/>
              <w:t>Єдиному державному реєстрі юридичних осіб, фізичних осіб - підприємців та громадських формувань</w:t>
            </w:r>
          </w:p>
        </w:tc>
        <w:tc>
          <w:tcPr>
            <w:tcW w:w="2957" w:type="dxa"/>
          </w:tcPr>
          <w:p w:rsidR="007754AE" w:rsidRPr="00102BCE" w:rsidRDefault="00E1058A" w:rsidP="007754AE">
            <w:pPr>
              <w:rPr>
                <w:rFonts w:ascii="Times New Roman" w:hAnsi="Times New Roman" w:cs="Times New Roman"/>
              </w:rPr>
            </w:pPr>
            <w:hyperlink r:id="rId37"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xml:space="preserve"> “Про державну реєстрацію </w:t>
            </w:r>
            <w:r w:rsidR="007754AE" w:rsidRPr="00102BCE">
              <w:rPr>
                <w:rFonts w:ascii="Times New Roman" w:hAnsi="Times New Roman" w:cs="Times New Roman"/>
                <w:color w:val="000000" w:themeColor="text1"/>
                <w:sz w:val="24"/>
                <w:szCs w:val="24"/>
                <w:lang w:val="uk-UA"/>
              </w:rPr>
              <w:lastRenderedPageBreak/>
              <w:t>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3</w:t>
            </w:r>
            <w:r w:rsidR="002159A1">
              <w:rPr>
                <w:rFonts w:ascii="Times New Roman" w:hAnsi="Times New Roman" w:cs="Times New Roman"/>
                <w:color w:val="000000" w:themeColor="text1"/>
                <w:sz w:val="24"/>
                <w:szCs w:val="24"/>
                <w:lang w:val="uk-UA"/>
              </w:rPr>
              <w:t>4</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00109</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957" w:type="dxa"/>
          </w:tcPr>
          <w:p w:rsidR="007754AE" w:rsidRPr="00102BCE" w:rsidRDefault="00E1058A" w:rsidP="007754AE">
            <w:pPr>
              <w:rPr>
                <w:rFonts w:ascii="Times New Roman" w:hAnsi="Times New Roman" w:cs="Times New Roman"/>
              </w:rPr>
            </w:pPr>
            <w:hyperlink r:id="rId38"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r w:rsidR="002159A1">
              <w:rPr>
                <w:rFonts w:ascii="Times New Roman" w:hAnsi="Times New Roman" w:cs="Times New Roman"/>
                <w:color w:val="000000" w:themeColor="text1"/>
                <w:sz w:val="24"/>
                <w:szCs w:val="24"/>
                <w:lang w:val="uk-UA"/>
              </w:rPr>
              <w:t>5</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00234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Єдиного державного реєстру юридичних осіб, фізичних осіб - підприємців та громадських формувань</w:t>
            </w:r>
          </w:p>
        </w:tc>
        <w:tc>
          <w:tcPr>
            <w:tcW w:w="2957" w:type="dxa"/>
          </w:tcPr>
          <w:p w:rsidR="007754AE" w:rsidRPr="00102BCE" w:rsidRDefault="00E1058A" w:rsidP="007754AE">
            <w:pPr>
              <w:rPr>
                <w:rFonts w:ascii="Times New Roman" w:hAnsi="Times New Roman" w:cs="Times New Roman"/>
                <w:color w:val="000000" w:themeColor="text1"/>
                <w:sz w:val="24"/>
                <w:szCs w:val="24"/>
                <w:lang w:val="uk-UA"/>
              </w:rPr>
            </w:pPr>
            <w:hyperlink r:id="rId39"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r w:rsidR="00A11C76">
              <w:rPr>
                <w:rFonts w:ascii="Times New Roman" w:hAnsi="Times New Roman" w:cs="Times New Roman"/>
                <w:color w:val="000000" w:themeColor="text1"/>
                <w:sz w:val="24"/>
                <w:szCs w:val="24"/>
                <w:lang w:val="uk-UA"/>
              </w:rPr>
              <w:t>6</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00236</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957" w:type="dxa"/>
          </w:tcPr>
          <w:p w:rsidR="002159A1" w:rsidRPr="00102BCE" w:rsidRDefault="00E1058A" w:rsidP="002159A1">
            <w:pPr>
              <w:rPr>
                <w:rFonts w:ascii="Times New Roman" w:hAnsi="Times New Roman" w:cs="Times New Roman"/>
              </w:rPr>
            </w:pPr>
            <w:hyperlink r:id="rId40"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r w:rsidR="00A11C76">
              <w:rPr>
                <w:rFonts w:ascii="Times New Roman" w:hAnsi="Times New Roman" w:cs="Times New Roman"/>
                <w:color w:val="000000" w:themeColor="text1"/>
                <w:sz w:val="24"/>
                <w:szCs w:val="24"/>
                <w:lang w:val="uk-UA"/>
              </w:rPr>
              <w:t>7</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00274</w:t>
            </w:r>
          </w:p>
        </w:tc>
        <w:tc>
          <w:tcPr>
            <w:tcW w:w="5563" w:type="dxa"/>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957" w:type="dxa"/>
          </w:tcPr>
          <w:p w:rsidR="002159A1" w:rsidRPr="00102BCE" w:rsidRDefault="00E1058A" w:rsidP="002159A1">
            <w:pPr>
              <w:pStyle w:val="rvps14"/>
              <w:spacing w:before="0" w:beforeAutospacing="0" w:after="0" w:afterAutospacing="0"/>
              <w:rPr>
                <w:color w:val="000000" w:themeColor="text1"/>
                <w:lang w:val="uk-UA"/>
              </w:rPr>
            </w:pPr>
            <w:hyperlink r:id="rId4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r w:rsidR="00A11C76">
              <w:rPr>
                <w:rFonts w:ascii="Times New Roman" w:hAnsi="Times New Roman" w:cs="Times New Roman"/>
                <w:color w:val="000000" w:themeColor="text1"/>
                <w:sz w:val="24"/>
                <w:szCs w:val="24"/>
                <w:lang w:val="uk-UA"/>
              </w:rPr>
              <w:t>8</w:t>
            </w:r>
          </w:p>
        </w:tc>
        <w:tc>
          <w:tcPr>
            <w:tcW w:w="1555" w:type="dxa"/>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00277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42"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 </w:t>
            </w:r>
            <w:hyperlink r:id="rId43" w:tgtFrame="_blank" w:history="1">
              <w:r w:rsidRPr="00102BCE">
                <w:rPr>
                  <w:rStyle w:val="a4"/>
                  <w:color w:val="000000" w:themeColor="text1"/>
                  <w:u w:val="none"/>
                  <w:lang w:val="uk-UA"/>
                </w:rPr>
                <w:t>Закон України</w:t>
              </w:r>
            </w:hyperlink>
            <w:r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A11C76"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39</w:t>
            </w:r>
          </w:p>
        </w:tc>
        <w:tc>
          <w:tcPr>
            <w:tcW w:w="1555" w:type="dxa"/>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00285</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w:t>
            </w:r>
            <w:r w:rsidRPr="00102BCE">
              <w:rPr>
                <w:color w:val="000000" w:themeColor="text1"/>
                <w:lang w:val="uk-UA"/>
              </w:rPr>
              <w:lastRenderedPageBreak/>
              <w:t>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957" w:type="dxa"/>
          </w:tcPr>
          <w:p w:rsidR="002159A1" w:rsidRPr="00102BCE" w:rsidRDefault="00E1058A" w:rsidP="002159A1">
            <w:pPr>
              <w:pStyle w:val="rvps12"/>
              <w:spacing w:before="0" w:beforeAutospacing="0" w:after="0" w:afterAutospacing="0"/>
              <w:rPr>
                <w:color w:val="000000" w:themeColor="text1"/>
                <w:lang w:val="uk-UA"/>
              </w:rPr>
            </w:pPr>
            <w:hyperlink r:id="rId4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Єдиний державний демографічний реєстр та документи, що підтверджують громадянство України, </w:t>
            </w:r>
            <w:r w:rsidR="002159A1" w:rsidRPr="00102BCE">
              <w:rPr>
                <w:color w:val="000000" w:themeColor="text1"/>
                <w:lang w:val="uk-UA"/>
              </w:rPr>
              <w:lastRenderedPageBreak/>
              <w:t>посвідчують особу чи її спеціальний статус”</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4</w:t>
            </w:r>
            <w:r w:rsidR="00A11C76">
              <w:rPr>
                <w:rFonts w:ascii="Times New Roman" w:hAnsi="Times New Roman" w:cs="Times New Roman"/>
                <w:color w:val="000000" w:themeColor="text1"/>
                <w:sz w:val="24"/>
                <w:szCs w:val="24"/>
                <w:lang w:val="uk-UA"/>
              </w:rPr>
              <w:t>0</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00287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45"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 </w:t>
            </w:r>
            <w:hyperlink r:id="rId46" w:tgtFrame="_blank" w:history="1">
              <w:r w:rsidRPr="00102BCE">
                <w:rPr>
                  <w:rStyle w:val="a4"/>
                  <w:color w:val="000000" w:themeColor="text1"/>
                  <w:u w:val="none"/>
                  <w:lang w:val="uk-UA"/>
                </w:rPr>
                <w:t>Закон України</w:t>
              </w:r>
            </w:hyperlink>
            <w:r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00A11C76">
              <w:rPr>
                <w:rFonts w:ascii="Times New Roman" w:hAnsi="Times New Roman" w:cs="Times New Roman"/>
                <w:color w:val="000000" w:themeColor="text1"/>
                <w:sz w:val="24"/>
                <w:szCs w:val="24"/>
                <w:lang w:val="uk-UA"/>
              </w:rPr>
              <w:t>1</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00683</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6060C9">
              <w:rPr>
                <w:color w:val="000000" w:themeColor="text1"/>
                <w:lang w:val="uk-UA"/>
              </w:rPr>
              <w:t xml:space="preserve">Підтвердження відомостей про кінцевого </w:t>
            </w:r>
            <w:proofErr w:type="spellStart"/>
            <w:r w:rsidRPr="006060C9">
              <w:rPr>
                <w:color w:val="000000" w:themeColor="text1"/>
                <w:lang w:val="uk-UA"/>
              </w:rPr>
              <w:t>бенефіціарного</w:t>
            </w:r>
            <w:proofErr w:type="spellEnd"/>
            <w:r w:rsidRPr="006060C9">
              <w:rPr>
                <w:color w:val="000000" w:themeColor="text1"/>
                <w:lang w:val="uk-UA"/>
              </w:rPr>
              <w:t xml:space="preserve"> власника юридичної особи</w:t>
            </w:r>
          </w:p>
        </w:tc>
        <w:tc>
          <w:tcPr>
            <w:tcW w:w="2957" w:type="dxa"/>
          </w:tcPr>
          <w:p w:rsidR="002159A1" w:rsidRPr="00102BCE" w:rsidRDefault="00E1058A" w:rsidP="002159A1">
            <w:pPr>
              <w:pStyle w:val="rvps12"/>
              <w:spacing w:before="0" w:beforeAutospacing="0" w:after="0" w:afterAutospacing="0"/>
              <w:rPr>
                <w:color w:val="000000" w:themeColor="text1"/>
                <w:lang w:val="uk-UA"/>
              </w:rPr>
            </w:pPr>
            <w:hyperlink r:id="rId4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00A11C76">
              <w:rPr>
                <w:rFonts w:ascii="Times New Roman" w:hAnsi="Times New Roman" w:cs="Times New Roman"/>
                <w:color w:val="000000" w:themeColor="text1"/>
                <w:sz w:val="24"/>
                <w:szCs w:val="24"/>
                <w:lang w:val="uk-UA"/>
              </w:rPr>
              <w:t>2</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00928</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957" w:type="dxa"/>
          </w:tcPr>
          <w:p w:rsidR="002159A1" w:rsidRPr="00102BCE" w:rsidRDefault="00E1058A" w:rsidP="002159A1">
            <w:pPr>
              <w:pStyle w:val="rvps12"/>
              <w:spacing w:before="0" w:beforeAutospacing="0" w:after="0" w:afterAutospacing="0"/>
              <w:rPr>
                <w:color w:val="000000" w:themeColor="text1"/>
                <w:lang w:val="uk-UA"/>
              </w:rPr>
            </w:pPr>
            <w:hyperlink r:id="rId4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 </w:t>
            </w:r>
            <w:hyperlink r:id="rId49" w:tgtFrame="_blank" w:history="1">
              <w:r w:rsidR="002159A1" w:rsidRPr="00102BCE">
                <w:rPr>
                  <w:rStyle w:val="a4"/>
                  <w:color w:val="000000" w:themeColor="text1"/>
                  <w:u w:val="none"/>
                  <w:lang w:val="uk-UA"/>
                </w:rPr>
                <w:t>Податковий кодекс України</w:t>
              </w:r>
            </w:hyperlink>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00A11C76">
              <w:rPr>
                <w:rFonts w:ascii="Times New Roman" w:hAnsi="Times New Roman" w:cs="Times New Roman"/>
                <w:color w:val="000000" w:themeColor="text1"/>
                <w:sz w:val="24"/>
                <w:szCs w:val="24"/>
                <w:lang w:val="uk-UA"/>
              </w:rPr>
              <w:t>3</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01179</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957" w:type="dxa"/>
          </w:tcPr>
          <w:p w:rsidR="002159A1" w:rsidRPr="00102BCE" w:rsidRDefault="00E1058A" w:rsidP="002159A1">
            <w:pPr>
              <w:rPr>
                <w:rFonts w:ascii="Times New Roman" w:hAnsi="Times New Roman" w:cs="Times New Roman"/>
              </w:rPr>
            </w:pPr>
            <w:hyperlink r:id="rId50"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A11C7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00A11C76">
              <w:rPr>
                <w:rFonts w:ascii="Times New Roman" w:hAnsi="Times New Roman" w:cs="Times New Roman"/>
                <w:color w:val="000000" w:themeColor="text1"/>
                <w:sz w:val="24"/>
                <w:szCs w:val="24"/>
                <w:lang w:val="uk-UA"/>
              </w:rPr>
              <w:t>4</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01217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місця проживання дитини до 14 років</w:t>
            </w:r>
          </w:p>
        </w:tc>
        <w:tc>
          <w:tcPr>
            <w:tcW w:w="2957" w:type="dxa"/>
          </w:tcPr>
          <w:p w:rsidR="002159A1" w:rsidRPr="00102BCE" w:rsidRDefault="00E1058A" w:rsidP="002159A1">
            <w:pPr>
              <w:pStyle w:val="rvps12"/>
              <w:spacing w:before="0" w:beforeAutospacing="0" w:after="0" w:afterAutospacing="0"/>
              <w:rPr>
                <w:color w:val="000000" w:themeColor="text1"/>
                <w:lang w:val="uk-UA"/>
              </w:rPr>
            </w:pPr>
            <w:hyperlink r:id="rId5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2159A1" w:rsidRPr="00102BCE" w:rsidTr="00030EC5">
        <w:tc>
          <w:tcPr>
            <w:tcW w:w="546" w:type="dxa"/>
          </w:tcPr>
          <w:p w:rsidR="002159A1" w:rsidRPr="00102BCE" w:rsidRDefault="002159A1" w:rsidP="00A11C76">
            <w:pPr>
              <w:pStyle w:val="rvps12"/>
              <w:spacing w:before="150" w:beforeAutospacing="0" w:after="150" w:afterAutospacing="0"/>
              <w:jc w:val="center"/>
              <w:rPr>
                <w:color w:val="000000" w:themeColor="text1"/>
                <w:lang w:val="uk-UA"/>
              </w:rPr>
            </w:pPr>
            <w:r>
              <w:rPr>
                <w:color w:val="000000" w:themeColor="text1"/>
                <w:lang w:val="uk-UA"/>
              </w:rPr>
              <w:t>4</w:t>
            </w:r>
            <w:r w:rsidR="00A11C76">
              <w:rPr>
                <w:color w:val="000000" w:themeColor="text1"/>
                <w:lang w:val="uk-UA"/>
              </w:rPr>
              <w:t>5</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02266</w:t>
            </w:r>
          </w:p>
        </w:tc>
        <w:tc>
          <w:tcPr>
            <w:tcW w:w="5563" w:type="dxa"/>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Надання відомостей з Єдиного державного реєстру ветеранів</w:t>
            </w:r>
          </w:p>
        </w:tc>
        <w:tc>
          <w:tcPr>
            <w:tcW w:w="2957" w:type="dxa"/>
          </w:tcPr>
          <w:p w:rsidR="002159A1" w:rsidRDefault="00E1058A" w:rsidP="002159A1">
            <w:pPr>
              <w:pStyle w:val="rvps14"/>
              <w:spacing w:before="0" w:beforeAutospacing="0" w:after="0" w:afterAutospacing="0"/>
              <w:rPr>
                <w:rStyle w:val="a4"/>
                <w:color w:val="000000" w:themeColor="text1"/>
                <w:u w:val="none"/>
                <w:shd w:val="clear" w:color="auto" w:fill="FFFFFF"/>
                <w:lang w:val="uk-UA"/>
              </w:rPr>
            </w:pPr>
            <w:hyperlink r:id="rId5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A11C76">
            <w:pPr>
              <w:pStyle w:val="rvps12"/>
              <w:spacing w:before="150" w:beforeAutospacing="0" w:after="150" w:afterAutospacing="0"/>
              <w:jc w:val="center"/>
              <w:rPr>
                <w:color w:val="000000" w:themeColor="text1"/>
                <w:lang w:val="uk-UA"/>
              </w:rPr>
            </w:pPr>
            <w:r>
              <w:rPr>
                <w:color w:val="000000" w:themeColor="text1"/>
                <w:lang w:val="uk-UA"/>
              </w:rPr>
              <w:lastRenderedPageBreak/>
              <w:t>4</w:t>
            </w:r>
            <w:r w:rsidR="00A11C76">
              <w:rPr>
                <w:color w:val="000000" w:themeColor="text1"/>
                <w:lang w:val="uk-UA"/>
              </w:rPr>
              <w:t>6</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02418</w:t>
            </w:r>
          </w:p>
        </w:tc>
        <w:tc>
          <w:tcPr>
            <w:tcW w:w="5563" w:type="dxa"/>
          </w:tcPr>
          <w:p w:rsidR="002159A1"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p>
        </w:tc>
        <w:tc>
          <w:tcPr>
            <w:tcW w:w="2957" w:type="dxa"/>
          </w:tcPr>
          <w:p w:rsidR="002159A1" w:rsidRPr="00102BCE" w:rsidRDefault="00E1058A" w:rsidP="002159A1">
            <w:pPr>
              <w:pStyle w:val="rvps14"/>
              <w:spacing w:before="0" w:beforeAutospacing="0" w:after="0" w:afterAutospacing="0"/>
              <w:rPr>
                <w:color w:val="000000" w:themeColor="text1"/>
                <w:lang w:val="uk-UA"/>
              </w:rPr>
            </w:pPr>
            <w:hyperlink r:id="rId53" w:anchor="Text" w:tgtFrame="_blank" w:history="1">
              <w:r w:rsidR="002159A1" w:rsidRPr="00102BCE">
                <w:rPr>
                  <w:rStyle w:val="a4"/>
                  <w:color w:val="000000" w:themeColor="text1"/>
                  <w:u w:val="none"/>
                  <w:shd w:val="clear" w:color="auto" w:fill="FFFFFF"/>
                  <w:lang w:val="uk-UA"/>
                </w:rPr>
                <w:t>Указ Президента від 24.02.2022 №64 "Про введення воєнного стану в Україні"</w:t>
              </w:r>
            </w:hyperlink>
          </w:p>
        </w:tc>
      </w:tr>
      <w:tr w:rsidR="002159A1" w:rsidRPr="00102BCE" w:rsidTr="00030EC5">
        <w:tc>
          <w:tcPr>
            <w:tcW w:w="546" w:type="dxa"/>
          </w:tcPr>
          <w:p w:rsidR="002159A1" w:rsidRPr="00102BCE" w:rsidRDefault="002159A1" w:rsidP="00A11C76">
            <w:pPr>
              <w:pStyle w:val="rvps12"/>
              <w:spacing w:before="150" w:beforeAutospacing="0" w:after="150" w:afterAutospacing="0"/>
              <w:jc w:val="center"/>
              <w:rPr>
                <w:color w:val="000000" w:themeColor="text1"/>
                <w:lang w:val="uk-UA"/>
              </w:rPr>
            </w:pPr>
            <w:r>
              <w:rPr>
                <w:color w:val="000000" w:themeColor="text1"/>
                <w:lang w:val="uk-UA"/>
              </w:rPr>
              <w:t>4</w:t>
            </w:r>
            <w:r w:rsidR="00A11C76">
              <w:rPr>
                <w:color w:val="000000" w:themeColor="text1"/>
                <w:lang w:val="uk-UA"/>
              </w:rPr>
              <w:t>7</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02425</w:t>
            </w:r>
          </w:p>
        </w:tc>
        <w:tc>
          <w:tcPr>
            <w:tcW w:w="5563" w:type="dxa"/>
          </w:tcPr>
          <w:p w:rsidR="002159A1" w:rsidRPr="009C64F1" w:rsidRDefault="002159A1" w:rsidP="002159A1">
            <w:pPr>
              <w:pStyle w:val="rvps14"/>
              <w:spacing w:before="150" w:beforeAutospacing="0" w:after="150" w:afterAutospacing="0"/>
              <w:rPr>
                <w:color w:val="000000" w:themeColor="text1"/>
                <w:lang w:val="uk-UA"/>
              </w:rPr>
            </w:pPr>
            <w:r>
              <w:rPr>
                <w:rFonts w:eastAsiaTheme="minorHAnsi"/>
                <w:lang w:val="uk-UA" w:eastAsia="en-US"/>
              </w:rPr>
              <w:t xml:space="preserve">Одночасне </w:t>
            </w:r>
            <w:r w:rsidRPr="009C64F1">
              <w:rPr>
                <w:rFonts w:eastAsiaTheme="minorHAnsi"/>
                <w:shd w:val="clear" w:color="auto" w:fill="FFFFFF"/>
                <w:lang w:eastAsia="en-US"/>
              </w:rPr>
              <w:t>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957" w:type="dxa"/>
          </w:tcPr>
          <w:p w:rsidR="002159A1" w:rsidRDefault="002159A1" w:rsidP="002159A1">
            <w:pPr>
              <w:pStyle w:val="rvps14"/>
              <w:spacing w:before="0" w:beforeAutospacing="0" w:after="0" w:afterAutospacing="0"/>
              <w:rPr>
                <w:rStyle w:val="a4"/>
                <w:color w:val="000000" w:themeColor="text1"/>
                <w:u w:val="none"/>
                <w:lang w:val="uk-UA"/>
              </w:rPr>
            </w:pPr>
            <w:r w:rsidRPr="001D20D2">
              <w:rPr>
                <w:rStyle w:val="a4"/>
                <w:color w:val="000000" w:themeColor="text1"/>
                <w:u w:val="none"/>
                <w:lang w:val="uk-UA"/>
              </w:rPr>
              <w:t>Постанова Верховної Ради України від 26 червня 1992 р. № 2503-XII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Default="00A11C76" w:rsidP="002159A1">
            <w:pPr>
              <w:pStyle w:val="rvps12"/>
              <w:spacing w:before="150" w:beforeAutospacing="0" w:after="150" w:afterAutospacing="0"/>
              <w:jc w:val="center"/>
              <w:rPr>
                <w:color w:val="000000" w:themeColor="text1"/>
                <w:lang w:val="uk-UA"/>
              </w:rPr>
            </w:pPr>
            <w:r>
              <w:rPr>
                <w:color w:val="000000" w:themeColor="text1"/>
                <w:lang w:val="uk-UA"/>
              </w:rPr>
              <w:t>48</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02559</w:t>
            </w:r>
          </w:p>
        </w:tc>
        <w:tc>
          <w:tcPr>
            <w:tcW w:w="5563" w:type="dxa"/>
          </w:tcPr>
          <w:p w:rsidR="002159A1" w:rsidRPr="0073750C" w:rsidRDefault="002159A1" w:rsidP="002159A1">
            <w:pPr>
              <w:rPr>
                <w:rFonts w:ascii="Times New Roman" w:hAnsi="Times New Roman" w:cs="Times New Roman"/>
                <w:color w:val="000000" w:themeColor="text1"/>
                <w:sz w:val="24"/>
                <w:szCs w:val="24"/>
                <w:lang w:val="uk-UA"/>
              </w:rPr>
            </w:pPr>
            <w:r w:rsidRPr="001D20D2">
              <w:rPr>
                <w:rFonts w:ascii="Times New Roman" w:hAnsi="Times New Roman" w:cs="Times New Roman"/>
                <w:color w:val="000000" w:themeColor="text1"/>
                <w:sz w:val="24"/>
                <w:szCs w:val="24"/>
                <w:shd w:val="clear" w:color="auto" w:fill="FFFFFF"/>
              </w:rPr>
              <w:t>Державна реєстрація спеціального майнового права на об’єкт незавершеного будівництва, майбутній об’єкт нерухомості</w:t>
            </w:r>
          </w:p>
        </w:tc>
        <w:tc>
          <w:tcPr>
            <w:tcW w:w="2957" w:type="dxa"/>
          </w:tcPr>
          <w:p w:rsidR="002159A1" w:rsidRDefault="002159A1" w:rsidP="002159A1">
            <w:pPr>
              <w:pStyle w:val="rvps14"/>
              <w:spacing w:before="0" w:beforeAutospacing="0" w:after="0" w:afterAutospacing="0"/>
              <w:rPr>
                <w:rStyle w:val="a4"/>
                <w:color w:val="000000" w:themeColor="text1"/>
                <w:u w:val="none"/>
                <w:lang w:val="uk-UA"/>
              </w:rPr>
            </w:pPr>
            <w:r w:rsidRPr="001D20D2">
              <w:rPr>
                <w:rStyle w:val="a4"/>
                <w:color w:val="000000" w:themeColor="text1"/>
                <w:u w:val="none"/>
                <w:lang w:val="uk-UA"/>
              </w:rPr>
              <w:t>Закон України “Про державну реєстрацію речових прав на нерухоме майно та їх обтяжень”</w:t>
            </w:r>
          </w:p>
        </w:tc>
      </w:tr>
      <w:tr w:rsidR="002159A1" w:rsidRPr="00102BCE" w:rsidTr="00030EC5">
        <w:tc>
          <w:tcPr>
            <w:tcW w:w="546" w:type="dxa"/>
          </w:tcPr>
          <w:p w:rsidR="002159A1" w:rsidRPr="00102BCE" w:rsidRDefault="00A11C76" w:rsidP="002159A1">
            <w:pPr>
              <w:pStyle w:val="rvps12"/>
              <w:spacing w:before="150" w:beforeAutospacing="0" w:after="150" w:afterAutospacing="0"/>
              <w:jc w:val="center"/>
              <w:rPr>
                <w:color w:val="000000" w:themeColor="text1"/>
                <w:lang w:val="uk-UA"/>
              </w:rPr>
            </w:pPr>
            <w:r>
              <w:rPr>
                <w:color w:val="000000" w:themeColor="text1"/>
                <w:lang w:val="uk-UA"/>
              </w:rPr>
              <w:t>49</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02643</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Отримання відстрочки від призову на військову службу під час мобілізації, на особливий період</w:t>
            </w:r>
          </w:p>
        </w:tc>
        <w:tc>
          <w:tcPr>
            <w:tcW w:w="2957"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1D20D2">
              <w:rPr>
                <w:rStyle w:val="a4"/>
                <w:color w:val="000000" w:themeColor="text1"/>
                <w:u w:val="none"/>
                <w:lang w:val="uk-UA"/>
              </w:rPr>
              <w:t>“</w:t>
            </w:r>
            <w:r w:rsidRPr="001D20D2">
              <w:rPr>
                <w:color w:val="000000" w:themeColor="text1"/>
                <w:lang w:val="uk-UA"/>
              </w:rPr>
              <w:t>Про мобілізаційну підготовку та мобілізацію</w:t>
            </w:r>
            <w:r>
              <w:rPr>
                <w:color w:val="000000" w:themeColor="text1"/>
                <w:lang w:val="uk-UA"/>
              </w:rPr>
              <w:t>’’</w:t>
            </w:r>
          </w:p>
        </w:tc>
      </w:tr>
      <w:tr w:rsidR="002159A1" w:rsidRPr="00102BCE" w:rsidTr="00030EC5">
        <w:tc>
          <w:tcPr>
            <w:tcW w:w="546" w:type="dxa"/>
          </w:tcPr>
          <w:p w:rsidR="002159A1" w:rsidRPr="00102BCE" w:rsidRDefault="002159A1" w:rsidP="00A11C76">
            <w:pPr>
              <w:pStyle w:val="rvps12"/>
              <w:spacing w:before="150" w:beforeAutospacing="0" w:after="150" w:afterAutospacing="0"/>
              <w:jc w:val="center"/>
              <w:rPr>
                <w:color w:val="000000" w:themeColor="text1"/>
                <w:lang w:val="uk-UA"/>
              </w:rPr>
            </w:pPr>
            <w:r>
              <w:rPr>
                <w:color w:val="000000" w:themeColor="text1"/>
                <w:lang w:val="uk-UA"/>
              </w:rPr>
              <w:t>5</w:t>
            </w:r>
            <w:r w:rsidR="00A11C76">
              <w:rPr>
                <w:color w:val="000000" w:themeColor="text1"/>
                <w:lang w:val="uk-UA"/>
              </w:rPr>
              <w:t>0</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02652</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Отримання державної грошової підтримки для проходження скринінгу здоров’я особам віком від 40 років</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Pr>
                <w:color w:val="000000" w:themeColor="text1"/>
                <w:lang w:val="uk-UA"/>
              </w:rPr>
              <w:t xml:space="preserve">Постанова КМУ </w:t>
            </w:r>
            <w:r w:rsidRPr="001D20D2">
              <w:rPr>
                <w:rStyle w:val="a4"/>
                <w:color w:val="000000" w:themeColor="text1"/>
                <w:u w:val="none"/>
                <w:lang w:val="uk-UA"/>
              </w:rPr>
              <w:t>“</w:t>
            </w:r>
            <w:r w:rsidRPr="001D20D2">
              <w:rPr>
                <w:color w:val="000000" w:themeColor="text1"/>
                <w:lang w:val="uk-UA"/>
              </w:rPr>
              <w:t>Деякі питання проведення скринінгів здоров’я для осіб віком від 40 років”</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997D51">
              <w:rPr>
                <w:rFonts w:ascii="Times New Roman" w:hAnsi="Times New Roman" w:cs="Times New Roman"/>
                <w:b/>
                <w:bCs/>
                <w:color w:val="000000" w:themeColor="text1"/>
                <w:sz w:val="28"/>
                <w:szCs w:val="28"/>
                <w:lang w:val="uk-UA"/>
              </w:rPr>
              <w:t>Сектор розподілу та реалізації житла</w:t>
            </w:r>
          </w:p>
          <w:p w:rsidR="002159A1" w:rsidRPr="00997D51"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A11C76">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00036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поліпшення житлових умов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54"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55" w:tgtFrame="_blank" w:history="1">
              <w:r w:rsidRPr="00102BCE">
                <w:rPr>
                  <w:rStyle w:val="a4"/>
                  <w:color w:val="000000" w:themeColor="text1"/>
                  <w:u w:val="none"/>
                  <w:lang w:val="uk-UA"/>
                </w:rPr>
                <w:t>“Про місцеве самоврядування в Україні”</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A11C76">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FF0000"/>
                <w:lang w:val="uk-UA"/>
              </w:rPr>
            </w:pPr>
            <w:r w:rsidRPr="0073750C">
              <w:rPr>
                <w:lang w:val="uk-UA"/>
              </w:rPr>
              <w:t>00238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Видача ордера на жиле приміщення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A11C76">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01257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Pr="00C93F69"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A11C76">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Рішення про продовження строку надання житлового приміщення з фондів житла для </w:t>
            </w:r>
            <w:r w:rsidRPr="00102BCE">
              <w:rPr>
                <w:color w:val="000000" w:themeColor="text1"/>
                <w:lang w:val="uk-UA"/>
              </w:rPr>
              <w:lastRenderedPageBreak/>
              <w:t>тимчасового проживання внутрішньо переміщених осіб</w:t>
            </w:r>
          </w:p>
          <w:p w:rsidR="002159A1" w:rsidRPr="00102BCE" w:rsidRDefault="002159A1" w:rsidP="002159A1">
            <w:pPr>
              <w:pStyle w:val="rvps14"/>
              <w:spacing w:before="150" w:beforeAutospacing="0" w:after="15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lastRenderedPageBreak/>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Pr="00C93F69"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5</w:t>
            </w:r>
            <w:r w:rsidR="00A11C76">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надання житлового приміщення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56"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57" w:tgtFrame="_blank" w:history="1">
              <w:r w:rsidRPr="00102BCE">
                <w:rPr>
                  <w:rStyle w:val="a4"/>
                  <w:color w:val="000000" w:themeColor="text1"/>
                  <w:u w:val="none"/>
                  <w:lang w:val="uk-UA"/>
                </w:rPr>
                <w:t>“Про місцеве самоврядування в Україні”</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A11C76">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Рішення щодо продовження строку проживання в жилих приміщеннях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E10A1E">
              <w:rPr>
                <w:rFonts w:ascii="Times New Roman" w:hAnsi="Times New Roman" w:cs="Times New Roman"/>
                <w:b/>
                <w:bCs/>
                <w:color w:val="000000" w:themeColor="text1"/>
                <w:sz w:val="28"/>
                <w:szCs w:val="28"/>
                <w:lang w:val="uk-UA"/>
              </w:rPr>
              <w:t>Фонд комунального майна</w:t>
            </w:r>
          </w:p>
          <w:p w:rsidR="002159A1" w:rsidRPr="00E10A1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дозволу на розроблення проекту землеустрою щодо відведення земельної ділянки у межах безоплатної приватизації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58"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59"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Поновлення (продовження) договору оренди землі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4"/>
              <w:spacing w:before="0" w:beforeAutospacing="0" w:after="0" w:afterAutospacing="0"/>
              <w:rPr>
                <w:rStyle w:val="a4"/>
                <w:color w:val="000000" w:themeColor="text1"/>
                <w:u w:val="none"/>
                <w:lang w:val="uk-UA"/>
              </w:rPr>
            </w:pPr>
            <w:hyperlink r:id="rId60"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Припинення права оренди земельної ділянки або її частини у разі добровільної відмови орендаря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61"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6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згоди на передачу орендованої земельної ділянки в суборенду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63"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6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Pr="00C93F69"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у користування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65"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4"/>
              <w:spacing w:before="0" w:beforeAutospacing="0" w:after="0" w:afterAutospacing="0"/>
              <w:rPr>
                <w:rStyle w:val="a4"/>
                <w:color w:val="000000" w:themeColor="text1"/>
                <w:u w:val="none"/>
                <w:lang w:val="uk-UA"/>
              </w:rPr>
            </w:pPr>
            <w:hyperlink r:id="rId66"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Внесення змін до договору оренди землі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4"/>
              <w:spacing w:before="0" w:beforeAutospacing="0" w:after="0" w:afterAutospacing="0"/>
              <w:rPr>
                <w:rStyle w:val="a4"/>
                <w:color w:val="000000" w:themeColor="text1"/>
                <w:u w:val="none"/>
                <w:lang w:val="uk-UA"/>
              </w:rPr>
            </w:pPr>
            <w:hyperlink r:id="rId67"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6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A11C76">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для послідуючого продажу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69"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70"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67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themeColor="text1"/>
                <w:lang w:val="uk-UA"/>
              </w:rPr>
            </w:pPr>
            <w:r w:rsidRPr="00FE6C1E">
              <w:rPr>
                <w:color w:val="000000"/>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71"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 у разі зміни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72"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A11C76"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Передача земельної ділянки у користування за проектом землеустрою щодо її відведення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73"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A11C7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A11C76">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свідоцтва про право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7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приватизацію державного житлового фонду”</w:t>
            </w:r>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F4541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01352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дубліката свідоцтва про право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7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приватизацію державного житлового фонду”</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F4541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01402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інвентаризації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76"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7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F4541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themeColor="text1"/>
                <w:lang w:val="uk-UA"/>
              </w:rPr>
            </w:pPr>
            <w:r w:rsidRPr="00FE6C1E">
              <w:rPr>
                <w:color w:val="000000"/>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78"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7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F4541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на умовах оренди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80"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A11C76"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F4541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02032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82"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02082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проведення експертної грошової оцінки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84"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технічної документації із землеустрою щодо інвентаризації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86"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звіту про експертну грошову оцінку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88"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Перелік </w:t>
            </w:r>
            <w:r w:rsidR="002159A1" w:rsidRPr="00102BCE">
              <w:rPr>
                <w:color w:val="000000" w:themeColor="text1"/>
                <w:lang w:val="uk-UA"/>
              </w:rPr>
              <w:lastRenderedPageBreak/>
              <w:t>документів дозвільного характеру у сфері господарської діяльності”</w:t>
            </w:r>
          </w:p>
        </w:tc>
      </w:tr>
      <w:tr w:rsidR="002159A1" w:rsidRPr="00102BCE" w:rsidTr="00030EC5">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79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FE6C1E">
              <w:rPr>
                <w:rFonts w:ascii="Times New Roman" w:hAnsi="Times New Roman" w:cs="Times New Roman"/>
                <w:color w:val="000000" w:themeColor="text1"/>
                <w:sz w:val="24"/>
                <w:szCs w:val="24"/>
                <w:shd w:val="clear" w:color="auto" w:fill="FFFFFF"/>
                <w:lang w:val="uk-UA"/>
              </w:rPr>
              <w:t>Укладання договору оренди землі, додаткової угоди про зміну сторони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90" w:anchor="Text" w:tgtFrame="_blank" w:history="1">
              <w:r w:rsidR="002159A1" w:rsidRPr="00102BCE">
                <w:rPr>
                  <w:rStyle w:val="a4"/>
                  <w:color w:val="000000" w:themeColor="text1"/>
                  <w:u w:val="none"/>
                  <w:shd w:val="clear" w:color="auto" w:fill="FFFFFF"/>
                  <w:lang w:val="uk-UA"/>
                </w:rPr>
                <w:t>Кодекс "Земельний кодекс України"</w:t>
              </w:r>
            </w:hyperlink>
            <w:r w:rsidR="002159A1" w:rsidRPr="00102BCE">
              <w:rPr>
                <w:color w:val="000000" w:themeColor="text1"/>
                <w:lang w:val="uk-UA"/>
              </w:rPr>
              <w:t xml:space="preserve">, </w:t>
            </w:r>
            <w:hyperlink r:id="rId91" w:anchor="Text" w:tgtFrame="_blank" w:history="1">
              <w:r w:rsidR="002159A1" w:rsidRPr="00102BCE">
                <w:rPr>
                  <w:rStyle w:val="a4"/>
                  <w:color w:val="000000" w:themeColor="text1"/>
                  <w:u w:val="none"/>
                  <w:shd w:val="clear" w:color="auto" w:fill="FFFFFF"/>
                  <w:lang w:val="uk-UA"/>
                </w:rPr>
                <w:t>Закон України "Про оренду землі"</w:t>
              </w:r>
            </w:hyperlink>
            <w:r w:rsidR="002159A1" w:rsidRPr="00102BCE">
              <w:rPr>
                <w:color w:val="000000" w:themeColor="text1"/>
                <w:lang w:val="uk-UA"/>
              </w:rPr>
              <w:t xml:space="preserve">, </w:t>
            </w:r>
            <w:hyperlink r:id="rId92" w:tgtFrame="_blank" w:history="1">
              <w:r w:rsidR="002159A1" w:rsidRPr="00102BCE">
                <w:rPr>
                  <w:rStyle w:val="a4"/>
                  <w:color w:val="000000" w:themeColor="text1"/>
                  <w:u w:val="none"/>
                  <w:shd w:val="clear" w:color="auto" w:fill="FFFFFF"/>
                  <w:lang w:val="uk-UA"/>
                </w:rPr>
                <w:t>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w:t>
              </w:r>
            </w:hyperlink>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F4541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93"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9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F4541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Затвердження технічної документації із землеустрою щодо поділу та об’єднання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shd w:val="clear" w:color="auto" w:fill="FFFFFF"/>
                <w:lang w:val="uk-UA"/>
              </w:rPr>
            </w:pPr>
            <w:hyperlink r:id="rId95" w:anchor="Text" w:tgtFrame="_blank" w:history="1">
              <w:r w:rsidR="002159A1" w:rsidRPr="00102BCE">
                <w:rPr>
                  <w:rStyle w:val="a4"/>
                  <w:color w:val="000000" w:themeColor="text1"/>
                  <w:u w:val="none"/>
                  <w:shd w:val="clear" w:color="auto" w:fill="FFFFFF"/>
                  <w:lang w:val="uk-UA"/>
                </w:rPr>
                <w:t>Кодекс "Земельний кодекс України"</w:t>
              </w:r>
            </w:hyperlink>
            <w:r w:rsidR="002159A1" w:rsidRPr="00102BCE">
              <w:rPr>
                <w:color w:val="000000" w:themeColor="text1"/>
                <w:lang w:val="uk-UA"/>
              </w:rPr>
              <w:t xml:space="preserve">, </w:t>
            </w:r>
            <w:hyperlink r:id="rId96" w:anchor="Text" w:tgtFrame="_blank" w:history="1">
              <w:r w:rsidR="002159A1" w:rsidRPr="00102BCE">
                <w:rPr>
                  <w:rStyle w:val="a4"/>
                  <w:color w:val="000000" w:themeColor="text1"/>
                  <w:u w:val="none"/>
                  <w:shd w:val="clear" w:color="auto" w:fill="FFFFFF"/>
                  <w:lang w:val="uk-UA"/>
                </w:rPr>
                <w:t>Закон України "Про землеустрій"</w:t>
              </w:r>
            </w:hyperlink>
            <w:r w:rsidR="002159A1" w:rsidRPr="00102BCE">
              <w:rPr>
                <w:color w:val="000000" w:themeColor="text1"/>
                <w:lang w:val="uk-UA"/>
              </w:rPr>
              <w:t xml:space="preserve">, </w:t>
            </w:r>
            <w:hyperlink r:id="rId97" w:anchor="Text" w:tgtFrame="_blank" w:history="1">
              <w:r w:rsidR="002159A1" w:rsidRPr="00102BCE">
                <w:rPr>
                  <w:rStyle w:val="a4"/>
                  <w:color w:val="000000" w:themeColor="text1"/>
                  <w:u w:val="none"/>
                  <w:shd w:val="clear" w:color="auto" w:fill="FFFFFF"/>
                  <w:lang w:val="uk-UA"/>
                </w:rPr>
                <w:t>Закон України "Про адміністративні послуги"</w:t>
              </w:r>
            </w:hyperlink>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F4541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02226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lang w:val="uk-UA"/>
              </w:rPr>
            </w:pPr>
            <w:r w:rsidRPr="00FE6C1E">
              <w:rPr>
                <w:color w:val="000000"/>
                <w:shd w:val="clear" w:color="auto" w:fill="FFFFFF"/>
              </w:rPr>
              <w:t xml:space="preserve">Внесення змін (доповнень) до рішень сесії </w:t>
            </w:r>
            <w:r w:rsidRPr="00FE6C1E">
              <w:rPr>
                <w:color w:val="000000"/>
                <w:shd w:val="clear" w:color="auto" w:fill="FFFFFF"/>
                <w:lang w:val="uk-UA"/>
              </w:rPr>
              <w:t>Південнівської</w:t>
            </w:r>
            <w:r w:rsidRPr="00FE6C1E">
              <w:rPr>
                <w:color w:val="000000"/>
                <w:shd w:val="clear" w:color="auto" w:fill="FFFFFF"/>
              </w:rPr>
              <w:t xml:space="preserve"> міської ради </w:t>
            </w:r>
            <w:r w:rsidRPr="00FE6C1E">
              <w:rPr>
                <w:color w:val="000000"/>
                <w:shd w:val="clear" w:color="auto" w:fill="FFFFFF"/>
                <w:lang w:val="uk-UA"/>
              </w:rPr>
              <w:t>з земельних питань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98"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F4541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поділу та об’єднання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99"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F4541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проекту землеустрою щодо відведення земельної ділянки на умовах оренди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100"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10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Pr="00DB4FFA" w:rsidRDefault="002159A1" w:rsidP="002159A1">
            <w:pPr>
              <w:jc w:val="center"/>
              <w:rPr>
                <w:rFonts w:ascii="Times New Roman" w:hAnsi="Times New Roman" w:cs="Times New Roman"/>
                <w:b/>
                <w:bCs/>
                <w:color w:val="000000" w:themeColor="text1"/>
                <w:sz w:val="28"/>
                <w:szCs w:val="28"/>
                <w:lang w:val="uk-UA"/>
              </w:rPr>
            </w:pPr>
            <w:r w:rsidRPr="00DB4FFA">
              <w:rPr>
                <w:rFonts w:ascii="Times New Roman" w:hAnsi="Times New Roman" w:cs="Times New Roman"/>
                <w:b/>
                <w:bCs/>
                <w:color w:val="000000" w:themeColor="text1"/>
                <w:sz w:val="28"/>
                <w:szCs w:val="28"/>
                <w:lang w:val="uk-UA"/>
              </w:rPr>
              <w:t>Управління архітектури та містобудування</w:t>
            </w:r>
          </w:p>
          <w:p w:rsidR="002159A1" w:rsidRPr="00102BCE" w:rsidRDefault="002159A1" w:rsidP="002159A1">
            <w:pPr>
              <w:jc w:val="center"/>
              <w:rPr>
                <w:rFonts w:ascii="Times New Roman" w:hAnsi="Times New Roman" w:cs="Times New Roman"/>
                <w:color w:val="000000" w:themeColor="text1"/>
              </w:rPr>
            </w:pP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85</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00134</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підготовчих робіт</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E1058A" w:rsidP="002159A1">
            <w:pPr>
              <w:pStyle w:val="rvps12"/>
              <w:spacing w:before="0" w:beforeAutospacing="0" w:after="0" w:afterAutospacing="0"/>
              <w:rPr>
                <w:color w:val="000000" w:themeColor="text1"/>
                <w:lang w:val="uk-UA"/>
              </w:rPr>
            </w:pPr>
            <w:hyperlink r:id="rId10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00138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0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0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w:t>
            </w:r>
            <w:r w:rsidRPr="00102BCE">
              <w:rPr>
                <w:color w:val="000000" w:themeColor="text1"/>
                <w:lang w:val="uk-UA"/>
              </w:rPr>
              <w:lastRenderedPageBreak/>
              <w:t>початок виконання підготовчих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0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Присвоєння адреси об’єкту нерухомого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0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F4541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0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F4541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8"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0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 xml:space="preserve">Видача </w:t>
            </w:r>
            <w:r>
              <w:rPr>
                <w:rFonts w:ascii="Times New Roman" w:hAnsi="Times New Roman" w:cs="Times New Roman"/>
                <w:color w:val="000000" w:themeColor="text1"/>
                <w:sz w:val="24"/>
                <w:szCs w:val="24"/>
                <w:shd w:val="clear" w:color="auto" w:fill="FFFFFF"/>
                <w:lang w:val="uk-UA"/>
              </w:rPr>
              <w:t>ордера</w:t>
            </w:r>
            <w:r w:rsidRPr="00102BCE">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на видалення</w:t>
            </w:r>
            <w:r w:rsidRPr="00102BCE">
              <w:rPr>
                <w:rFonts w:ascii="Times New Roman" w:hAnsi="Times New Roman" w:cs="Times New Roman"/>
                <w:color w:val="000000" w:themeColor="text1"/>
                <w:sz w:val="24"/>
                <w:szCs w:val="24"/>
                <w:shd w:val="clear" w:color="auto" w:fill="FFFFFF"/>
                <w:lang w:val="uk-UA"/>
              </w:rPr>
              <w:t xml:space="preserve"> зелених насаджень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0"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F4541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розміщення зовнішньої реклами у межах населеного пункту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1"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2159A1" w:rsidP="00627DCB">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627DCB">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shd w:val="clear" w:color="auto" w:fill="FFFFFF"/>
              <w:rPr>
                <w:rFonts w:ascii="Times New Roman" w:hAnsi="Times New Roman" w:cs="Times New Roman"/>
                <w:color w:val="FF0000"/>
                <w:sz w:val="24"/>
                <w:szCs w:val="24"/>
                <w:shd w:val="clear" w:color="auto" w:fill="FFFFFF"/>
                <w:lang w:val="uk-UA"/>
              </w:rPr>
            </w:pPr>
            <w:r w:rsidRPr="006100C4">
              <w:rPr>
                <w:rFonts w:ascii="Times New Roman" w:hAnsi="Times New Roman" w:cs="Times New Roman"/>
                <w:sz w:val="24"/>
                <w:szCs w:val="24"/>
                <w:shd w:val="clear" w:color="auto" w:fill="FFFFFF"/>
                <w:lang w:val="uk-UA"/>
              </w:rPr>
              <w:t>Продовження строку дії дозволу на розміщення зовнішньої реклами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2"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дозволу на розміщення зовнішньої реклами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3"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1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змін до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1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Продовження строку дії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F4541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порушення об’єктів благоустрою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7"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F4541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дублікату дозволу на порушення об’єктів благоустрою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18"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F4541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19"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2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F4541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01188</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E1058A" w:rsidP="002159A1">
            <w:pPr>
              <w:pStyle w:val="rvps14"/>
              <w:spacing w:before="0" w:beforeAutospacing="0" w:after="0" w:afterAutospacing="0"/>
              <w:rPr>
                <w:color w:val="000000" w:themeColor="text1"/>
                <w:lang w:val="uk-UA"/>
              </w:rPr>
            </w:pPr>
            <w:hyperlink r:id="rId12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F4541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01190</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до Реєстру будівельної діяльності інформації, зазначеної у заяві про припинення </w:t>
            </w:r>
            <w:r w:rsidRPr="00102BCE">
              <w:rPr>
                <w:color w:val="000000" w:themeColor="text1"/>
                <w:lang w:val="uk-UA"/>
              </w:rPr>
              <w:lastRenderedPageBreak/>
              <w:t>права, набутого на підставі повідомлення про початок виконання підготовчих робіт на об’єкті</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E1058A" w:rsidP="002159A1">
            <w:pPr>
              <w:pStyle w:val="rvps12"/>
              <w:spacing w:before="0" w:beforeAutospacing="0" w:after="0" w:afterAutospacing="0"/>
              <w:rPr>
                <w:color w:val="000000" w:themeColor="text1"/>
                <w:lang w:val="uk-UA"/>
              </w:rPr>
            </w:pPr>
            <w:hyperlink r:id="rId12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10</w:t>
            </w:r>
            <w:r w:rsidR="00F4541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дубліката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2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05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2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06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01208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2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07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01209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color w:val="000000" w:themeColor="text1"/>
                <w:lang w:val="uk-UA"/>
              </w:rPr>
            </w:pPr>
            <w:hyperlink r:id="rId12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w:t>
            </w:r>
          </w:p>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регулювання містобудівної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08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2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09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01219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2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F4541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Зміна адреси об’єкта нерухомого майна (для введених в експлуатацію об’єктів)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2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F4541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F4541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переведення дачних і садових будинків у жилі будинки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1" w:anchor="Text" w:tgtFrame="_blank" w:history="1">
              <w:r w:rsidR="002159A1" w:rsidRPr="00102BCE">
                <w:rPr>
                  <w:rStyle w:val="a4"/>
                  <w:color w:val="000000" w:themeColor="text1"/>
                  <w:u w:val="none"/>
                  <w:shd w:val="clear" w:color="auto" w:fill="FFFFFF"/>
                  <w:lang w:val="uk-UA"/>
                </w:rPr>
                <w:t>Кодекс Житловий кодекс</w:t>
              </w:r>
            </w:hyperlink>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F4541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01376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3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F4541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01491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Погодження (</w:t>
            </w:r>
            <w:proofErr w:type="spellStart"/>
            <w:r w:rsidRPr="00102BCE">
              <w:rPr>
                <w:rFonts w:ascii="Times New Roman" w:hAnsi="Times New Roman" w:cs="Times New Roman"/>
                <w:color w:val="000000" w:themeColor="text1"/>
                <w:sz w:val="24"/>
                <w:szCs w:val="24"/>
                <w:shd w:val="clear" w:color="auto" w:fill="FFFFFF"/>
                <w:lang w:val="uk-UA"/>
              </w:rPr>
              <w:t>перепогодження</w:t>
            </w:r>
            <w:proofErr w:type="spellEnd"/>
            <w:r w:rsidRPr="00102BCE">
              <w:rPr>
                <w:rFonts w:ascii="Times New Roman" w:hAnsi="Times New Roman" w:cs="Times New Roman"/>
                <w:color w:val="000000" w:themeColor="text1"/>
                <w:sz w:val="24"/>
                <w:szCs w:val="24"/>
                <w:shd w:val="clear" w:color="auto" w:fill="FFFFFF"/>
                <w:lang w:val="uk-UA"/>
              </w:rPr>
              <w:t>) паспорта літнього/всесезонного торгового майданчика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3"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p>
        </w:tc>
      </w:tr>
      <w:tr w:rsidR="002159A1" w:rsidRPr="00102BCE" w:rsidTr="00820683">
        <w:tc>
          <w:tcPr>
            <w:tcW w:w="546" w:type="dxa"/>
          </w:tcPr>
          <w:p w:rsidR="002159A1"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15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01873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Внесення до Реєстру будівельної діяльності інформації, зазначеної у декларації про готовність до експлуатації індивідуальних (садибних) </w:t>
            </w:r>
            <w:r w:rsidRPr="00102BCE">
              <w:rPr>
                <w:color w:val="000000" w:themeColor="text1"/>
                <w:lang w:val="uk-UA"/>
              </w:rPr>
              <w:lastRenderedPageBreak/>
              <w:t>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F4541A">
              <w:rPr>
                <w:rFonts w:ascii="Times New Roman" w:hAnsi="Times New Roman" w:cs="Times New Roman"/>
                <w:color w:val="000000" w:themeColor="text1"/>
                <w:lang w:val="uk-UA"/>
              </w:rPr>
              <w:t>16</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01902</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E1058A" w:rsidP="002159A1">
            <w:pPr>
              <w:pStyle w:val="rvps12"/>
              <w:spacing w:before="0" w:beforeAutospacing="0" w:after="0" w:afterAutospacing="0"/>
              <w:rPr>
                <w:color w:val="000000" w:themeColor="text1"/>
                <w:lang w:val="uk-UA"/>
              </w:rPr>
            </w:pPr>
            <w:hyperlink r:id="rId13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F454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17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викопіювання з генеральних планів, топографо-геодезичних планів населених пунктів територіальної громади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 України «Про містобудівний кадастр»</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441597"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441597">
              <w:rPr>
                <w:rFonts w:ascii="Times New Roman" w:hAnsi="Times New Roman" w:cs="Times New Roman"/>
                <w:color w:val="000000"/>
                <w:sz w:val="24"/>
                <w:szCs w:val="24"/>
                <w:shd w:val="clear" w:color="auto" w:fill="FFFFFF"/>
              </w:rPr>
              <w:t>Присвоєння адреси самочинно збудованому об’єкту нерухомого майна,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6"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19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Присвоєння адреси об’єкту будівництва та об’єкту нерухомого майна, яким надано будівельний паспорт або містобудівні умови та обмеження до набрання чинності Тимчасовим порядком реалізації експериментального проекту з присвоєння адрес об’єктам будівництва та об’єктам нерухомого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7"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Визначення можливості розміщення літнього торгового майданчика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8" w:anchor="Text" w:tgtFrame="_blank" w:history="1">
              <w:r w:rsidR="002159A1">
                <w:rPr>
                  <w:rStyle w:val="a4"/>
                  <w:color w:val="000000" w:themeColor="text1"/>
                  <w:u w:val="none"/>
                  <w:shd w:val="clear" w:color="auto" w:fill="FFFFFF"/>
                  <w:lang w:val="uk-UA"/>
                </w:rPr>
                <w:t xml:space="preserve">Закон України "Про </w:t>
              </w:r>
              <w:r w:rsidR="002159A1" w:rsidRPr="00102BCE">
                <w:rPr>
                  <w:rStyle w:val="a4"/>
                  <w:color w:val="000000" w:themeColor="text1"/>
                  <w:u w:val="none"/>
                  <w:shd w:val="clear" w:color="auto" w:fill="FFFFFF"/>
                  <w:lang w:val="uk-UA"/>
                </w:rPr>
                <w:t>благоустрій населених пунктів"</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39"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дубліката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40"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41"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Default="00F4541A"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Переоформлення паспорту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42" w:anchor="n350"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2</w:t>
            </w:r>
            <w:r w:rsidR="00D2658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02276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5E49A1"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5E49A1">
              <w:rPr>
                <w:rFonts w:ascii="Times New Roman" w:hAnsi="Times New Roman" w:cs="Times New Roman"/>
                <w:color w:val="000000"/>
                <w:sz w:val="24"/>
                <w:szCs w:val="24"/>
                <w:shd w:val="clear" w:color="auto" w:fill="FFFFFF"/>
              </w:rPr>
              <w:t>Видача акта обстеження зелених насаджень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4"/>
              <w:spacing w:before="0" w:beforeAutospacing="0" w:after="0" w:afterAutospacing="0"/>
              <w:rPr>
                <w:rStyle w:val="a4"/>
                <w:color w:val="000000" w:themeColor="text1"/>
                <w:u w:val="none"/>
                <w:shd w:val="clear" w:color="auto" w:fill="FFFFFF"/>
                <w:lang w:val="uk-UA"/>
              </w:rPr>
            </w:pPr>
            <w:hyperlink r:id="rId143" w:anchor="Text" w:tgtFrame="_blank" w:history="1">
              <w:r w:rsidR="002159A1">
                <w:rPr>
                  <w:rStyle w:val="a4"/>
                  <w:color w:val="000000" w:themeColor="text1"/>
                  <w:u w:val="none"/>
                  <w:shd w:val="clear" w:color="auto" w:fill="FFFFFF"/>
                  <w:lang w:val="uk-UA"/>
                </w:rPr>
                <w:t xml:space="preserve">Закон України "Про </w:t>
              </w:r>
              <w:r w:rsidR="002159A1" w:rsidRPr="00102BCE">
                <w:rPr>
                  <w:rStyle w:val="a4"/>
                  <w:color w:val="000000" w:themeColor="text1"/>
                  <w:u w:val="none"/>
                  <w:shd w:val="clear" w:color="auto" w:fill="FFFFFF"/>
                  <w:lang w:val="uk-UA"/>
                </w:rPr>
                <w:t>благоустрій населених пунктів"</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2</w:t>
            </w:r>
            <w:r w:rsidR="00D2658A">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02304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витягу з містобудівної документації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44" w:anchor=":~:text=%D0%A1%D1%82%D0%B0%D1%82%D1%82%D1%8F%2016.%20%D0%9F%D0%BB%D0%B0%D0%BD%D1%83%D0%B2%D0%B0%D0%BD%D0%BD%D1%8F%20%D1%82%D0%B5%D1%80%D0%B8%D1%82%D0%BE%D1%"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r w:rsidR="002159A1" w:rsidRPr="00102BCE">
              <w:rPr>
                <w:color w:val="000000" w:themeColor="text1"/>
                <w:lang w:val="uk-UA"/>
              </w:rPr>
              <w:t xml:space="preserve">, </w:t>
            </w:r>
            <w:hyperlink r:id="rId145" w:anchor=":~:text=%D0%A3%20%D1%80%D0%B0%D0%B7%D1%96%20%D1%84%D0%BE%D1%80%D0%BC%D1%83%D0%B2%D0%B0%D0%BD%D0%BD%D1%8F%20%D0%B7%D0%B5%D0%BC%D0%B5%D0%BB%D1%8C%D0%BD%D0%BE%D" w:tgtFrame="_blank" w:history="1">
              <w:r w:rsidR="002159A1" w:rsidRPr="00102BCE">
                <w:rPr>
                  <w:rStyle w:val="a4"/>
                  <w:color w:val="000000" w:themeColor="text1"/>
                  <w:u w:val="none"/>
                  <w:shd w:val="clear" w:color="auto" w:fill="FFFFFF"/>
                  <w:lang w:val="uk-UA"/>
                </w:rPr>
                <w:t>Закон України "Про землеустрій"</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F4541A">
              <w:rPr>
                <w:rFonts w:ascii="Times New Roman" w:hAnsi="Times New Roman" w:cs="Times New Roman"/>
                <w:color w:val="000000" w:themeColor="text1"/>
                <w:lang w:val="uk-UA"/>
              </w:rPr>
              <w:t>2</w:t>
            </w:r>
            <w:r w:rsidR="00D2658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4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F4541A">
              <w:rPr>
                <w:rFonts w:ascii="Times New Roman" w:hAnsi="Times New Roman" w:cs="Times New Roman"/>
                <w:color w:val="000000" w:themeColor="text1"/>
                <w:lang w:val="uk-UA"/>
              </w:rPr>
              <w:t>2</w:t>
            </w:r>
            <w:r w:rsidR="00D2658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4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29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4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4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Коригування адреси об’єкта, що будується (на підставі проектної документації)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50"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змін до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5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52"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53"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можливість розміщення тимчасової споруди торгівельного, побутового, соціально-культурного чи іншого призначення для здійснення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54"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F4541A">
              <w:rPr>
                <w:rFonts w:ascii="Times New Roman" w:hAnsi="Times New Roman" w:cs="Times New Roman"/>
                <w:color w:val="000000" w:themeColor="text1"/>
                <w:lang w:val="uk-UA"/>
              </w:rPr>
              <w:t>3</w:t>
            </w:r>
            <w:r w:rsidR="00D2658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виконання вимог паспорта прив'язки тимчасової споруди торгівельного, побутового, соціально-культурного чи іншого призначення для здійснення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55"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D2658A" w:rsidRDefault="00D2658A"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07175D">
              <w:rPr>
                <w:rFonts w:ascii="Times New Roman" w:hAnsi="Times New Roman" w:cs="Times New Roman"/>
                <w:b/>
                <w:bCs/>
                <w:color w:val="000000" w:themeColor="text1"/>
                <w:sz w:val="28"/>
                <w:szCs w:val="28"/>
                <w:lang w:val="uk-UA"/>
              </w:rPr>
              <w:t>Управління соціальної політики</w:t>
            </w:r>
          </w:p>
          <w:p w:rsidR="002159A1" w:rsidRPr="0007175D"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36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56"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37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відмови від майнових прав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57"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38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видання письмових зобов’язань від імені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58"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39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59"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стосовно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60"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E45907">
              <w:rPr>
                <w:lang w:val="uk-UA"/>
              </w:rPr>
              <w:t>00127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1"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62"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3"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E45907">
              <w:rPr>
                <w:lang w:val="uk-UA"/>
              </w:rPr>
              <w:t>00131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w:t>
            </w:r>
            <w:r w:rsidRPr="00102BCE">
              <w:rPr>
                <w:color w:val="000000" w:themeColor="text1"/>
                <w:lang w:val="uk-UA"/>
              </w:rPr>
              <w:lastRenderedPageBreak/>
              <w:t>державній реєстрації, у тому числі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64"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D2658A">
              <w:rPr>
                <w:rFonts w:ascii="Times New Roman" w:hAnsi="Times New Roman" w:cs="Times New Roman"/>
                <w:color w:val="000000" w:themeColor="text1"/>
                <w:lang w:val="uk-UA"/>
              </w:rPr>
              <w:t>45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01980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65"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46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01981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6"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47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00101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48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49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00119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6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00121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батькам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Прийняття рішення щодо надання соціальних послуг</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4"/>
              <w:spacing w:before="0" w:beforeAutospacing="0" w:after="0" w:afterAutospacing="0"/>
              <w:rPr>
                <w:color w:val="000000" w:themeColor="text1"/>
                <w:lang w:val="uk-UA"/>
              </w:rPr>
            </w:pPr>
            <w:hyperlink r:id="rId17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p w:rsidR="002159A1" w:rsidRDefault="002159A1" w:rsidP="002159A1">
            <w:pPr>
              <w:pStyle w:val="rvps14"/>
              <w:spacing w:before="0" w:beforeAutospacing="0" w:after="0" w:afterAutospacing="0"/>
              <w:rPr>
                <w:color w:val="000000" w:themeColor="text1"/>
                <w:lang w:val="uk-UA"/>
              </w:rPr>
            </w:pPr>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00141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4"/>
              <w:spacing w:before="150" w:beforeAutospacing="0" w:after="150" w:afterAutospacing="0"/>
              <w:rPr>
                <w:color w:val="FF0000"/>
                <w:lang w:val="uk-UA"/>
              </w:rPr>
            </w:pPr>
            <w:r w:rsidRPr="00030EC5">
              <w:rPr>
                <w:lang w:val="uk-UA"/>
              </w:rPr>
              <w:t>Видача довідки для отримання пільг особам з інвалідністю, які не мають права на пенсію чи соціальну допомогу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основи соціальної захищеності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довідки про взяття на облік внутрішньо переміщеної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забезпечення прав і свобод внутрішньо переміщених осіб”</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55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замість санаторно-курортної путівки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D2658A">
              <w:rPr>
                <w:rFonts w:ascii="Times New Roman" w:hAnsi="Times New Roman" w:cs="Times New Roman"/>
                <w:color w:val="000000" w:themeColor="text1"/>
                <w:lang w:val="uk-UA"/>
              </w:rPr>
              <w:t>56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грошової компенсації вартості проїзду до санаторно-курортного закладу (відділення </w:t>
            </w:r>
            <w:proofErr w:type="spellStart"/>
            <w:r w:rsidRPr="00102BCE">
              <w:rPr>
                <w:color w:val="000000" w:themeColor="text1"/>
                <w:lang w:val="uk-UA"/>
              </w:rPr>
              <w:t>спинального</w:t>
            </w:r>
            <w:proofErr w:type="spellEnd"/>
            <w:r w:rsidRPr="00102BCE">
              <w:rPr>
                <w:color w:val="000000" w:themeColor="text1"/>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7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57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Призначення грошової компенсації вартості самостійного санаторно-курортного лікування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58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59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Взяття на облік для забезпечення санаторно-курортним лікуванням (путівками)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7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8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81"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та </w:t>
            </w:r>
            <w:hyperlink r:id="rId182" w:tgtFrame="_blank" w:history="1">
              <w:r w:rsidRPr="00102BCE">
                <w:rPr>
                  <w:rStyle w:val="a4"/>
                  <w:color w:val="000000" w:themeColor="text1"/>
                  <w:u w:val="none"/>
                  <w:lang w:val="uk-UA"/>
                </w:rPr>
                <w:t>“Про жертви нацистських переслідувань”</w:t>
              </w:r>
            </w:hyperlink>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83"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84" w:tgtFrame="_blank" w:history="1">
              <w:r w:rsidRPr="00102BCE">
                <w:rPr>
                  <w:rStyle w:val="a4"/>
                  <w:color w:val="000000" w:themeColor="text1"/>
                  <w:u w:val="none"/>
                  <w:lang w:val="uk-UA"/>
                </w:rPr>
                <w:t>“Про жертви нацистських переслідувань”</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війни,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8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8841E0" w:rsidRDefault="002159A1" w:rsidP="002159A1">
            <w:pPr>
              <w:pStyle w:val="rvps12"/>
              <w:spacing w:before="150" w:beforeAutospacing="0" w:after="150" w:afterAutospacing="0"/>
              <w:jc w:val="center"/>
              <w:rPr>
                <w:lang w:val="uk-UA"/>
              </w:rPr>
            </w:pPr>
            <w:r w:rsidRPr="008841E0">
              <w:rPr>
                <w:lang w:val="uk-UA"/>
              </w:rPr>
              <w:t>00241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8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65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00751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ветеранам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8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основні засади соціального захисту ветеранів праці та інших </w:t>
            </w:r>
            <w:r w:rsidR="002159A1" w:rsidRPr="00102BCE">
              <w:rPr>
                <w:color w:val="000000" w:themeColor="text1"/>
                <w:lang w:val="uk-UA"/>
              </w:rPr>
              <w:lastRenderedPageBreak/>
              <w:t>громадян похилого віку в Україні”</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D2658A">
              <w:rPr>
                <w:rFonts w:ascii="Times New Roman" w:hAnsi="Times New Roman" w:cs="Times New Roman"/>
                <w:color w:val="000000" w:themeColor="text1"/>
                <w:lang w:val="uk-UA"/>
              </w:rPr>
              <w:t>66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дубліката посвідчення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color w:val="000000" w:themeColor="text1"/>
                <w:lang w:val="uk-UA"/>
              </w:rPr>
            </w:pPr>
            <w:hyperlink r:id="rId18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p w:rsidR="002159A1" w:rsidRPr="00102BCE" w:rsidRDefault="002159A1" w:rsidP="002159A1">
            <w:pPr>
              <w:pStyle w:val="rvps12"/>
              <w:spacing w:before="0" w:beforeAutospacing="0" w:after="0" w:afterAutospacing="0"/>
              <w:rPr>
                <w:color w:val="000000" w:themeColor="text1"/>
                <w:lang w:val="uk-UA"/>
              </w:rPr>
            </w:pP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67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посвідчень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68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01197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жертвам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жертви нацистських переслідувань”</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69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9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01200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Вклейка фотокартки в посвідчення дитини з багатодітної сім’ї у зв’язку з досягненням 14-річного віку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9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01255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направлення для отримання послуг з соціальної та професійної адаптації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військовослужбовців та членів їх сімей”</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01588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постраждалого учасника Революції Гідності,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9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75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постраждалого учасника Революції Гідності за заявою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19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76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01622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 належні для отримання жилі приміщення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199" w:tgtFrame="_blank" w:history="1">
              <w:r w:rsidR="002159A1" w:rsidRPr="00102BCE">
                <w:rPr>
                  <w:rStyle w:val="a4"/>
                  <w:color w:val="000000" w:themeColor="text1"/>
                  <w:u w:val="none"/>
                  <w:lang w:val="uk-UA"/>
                </w:rPr>
                <w:t>Житловий кодекс Україн</w:t>
              </w:r>
              <w:r w:rsidR="002159A1">
                <w:rPr>
                  <w:rStyle w:val="a4"/>
                  <w:color w:val="000000" w:themeColor="text1"/>
                  <w:u w:val="none"/>
                  <w:lang w:val="uk-UA"/>
                </w:rPr>
                <w:t>и</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77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01995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компенсації за догляд фізичній особі, яка надає соціальні послуги з догляду без </w:t>
            </w:r>
            <w:r w:rsidRPr="00102BCE">
              <w:rPr>
                <w:color w:val="000000" w:themeColor="text1"/>
                <w:lang w:val="uk-UA"/>
              </w:rPr>
              <w:lastRenderedPageBreak/>
              <w:t>здійснення підприємницької діяльності на професійній основі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20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D2658A">
              <w:rPr>
                <w:rFonts w:ascii="Times New Roman" w:hAnsi="Times New Roman" w:cs="Times New Roman"/>
                <w:color w:val="000000" w:themeColor="text1"/>
                <w:lang w:val="uk-UA"/>
              </w:rPr>
              <w:t>78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01996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 України про Державний бюджет на відповідний рік, </w:t>
            </w:r>
            <w:hyperlink r:id="rId201" w:tgtFrame="_blank" w:history="1">
              <w:r w:rsidRPr="00102BCE">
                <w:rPr>
                  <w:rStyle w:val="a4"/>
                  <w:color w:val="000000" w:themeColor="text1"/>
                  <w:u w:val="none"/>
                  <w:lang w:val="uk-UA"/>
                </w:rPr>
                <w:t>Закон України</w:t>
              </w:r>
            </w:hyperlink>
            <w:r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79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01997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комплексну реабілітацію (</w:t>
            </w:r>
            <w:proofErr w:type="spellStart"/>
            <w:r w:rsidRPr="00102BCE">
              <w:rPr>
                <w:color w:val="000000" w:themeColor="text1"/>
                <w:lang w:val="uk-UA"/>
              </w:rPr>
              <w:t>абілітацію</w:t>
            </w:r>
            <w:proofErr w:type="spellEnd"/>
            <w:r w:rsidRPr="00102BCE">
              <w:rPr>
                <w:color w:val="000000" w:themeColor="text1"/>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202" w:anchor="n74" w:tgtFrame="_blank" w:history="1">
              <w:r w:rsidRPr="00102BCE">
                <w:rPr>
                  <w:rStyle w:val="a4"/>
                  <w:color w:val="000000" w:themeColor="text1"/>
                  <w:u w:val="none"/>
                  <w:lang w:val="uk-UA"/>
                </w:rPr>
                <w:t>шостому</w:t>
              </w:r>
            </w:hyperlink>
            <w:r w:rsidRPr="00102BCE">
              <w:rPr>
                <w:color w:val="000000" w:themeColor="text1"/>
                <w:lang w:val="uk-UA"/>
              </w:rPr>
              <w:t> і </w:t>
            </w:r>
            <w:hyperlink r:id="rId203" w:anchor="n560" w:tgtFrame="_blank" w:history="1">
              <w:r w:rsidRPr="00102BCE">
                <w:rPr>
                  <w:rStyle w:val="a4"/>
                  <w:color w:val="000000" w:themeColor="text1"/>
                  <w:u w:val="none"/>
                  <w:lang w:val="uk-UA"/>
                </w:rPr>
                <w:t>сьомому</w:t>
              </w:r>
            </w:hyperlink>
            <w:r w:rsidRPr="00102BCE">
              <w:rPr>
                <w:color w:val="000000" w:themeColor="text1"/>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02BCE">
              <w:rPr>
                <w:color w:val="000000" w:themeColor="text1"/>
                <w:lang w:val="uk-UA"/>
              </w:rPr>
              <w:t>Мінсоцполітики</w:t>
            </w:r>
            <w:proofErr w:type="spellEnd"/>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4"/>
              <w:spacing w:before="0" w:beforeAutospacing="0" w:after="0" w:afterAutospacing="0"/>
              <w:rPr>
                <w:color w:val="000000" w:themeColor="text1"/>
                <w:lang w:val="uk-UA"/>
              </w:rPr>
            </w:pPr>
            <w:hyperlink r:id="rId20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D2658A">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02499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05"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D2658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02539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color w:val="FF0000"/>
                <w:lang w:val="uk-UA"/>
              </w:rPr>
            </w:pPr>
            <w:r w:rsidRPr="00A30ADB">
              <w:rPr>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20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Pr="00C93F69"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D2658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02540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E1058A" w:rsidP="002159A1">
            <w:pPr>
              <w:pStyle w:val="rvps12"/>
              <w:spacing w:before="0" w:beforeAutospacing="0" w:after="0" w:afterAutospacing="0"/>
              <w:rPr>
                <w:color w:val="000000" w:themeColor="text1"/>
                <w:lang w:val="uk-UA"/>
              </w:rPr>
            </w:pPr>
            <w:hyperlink r:id="rId20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D2658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F5EEA">
              <w:rPr>
                <w:color w:val="000000" w:themeColor="text1"/>
                <w:lang w:val="uk-UA"/>
              </w:rPr>
              <w:t>Видача посвідчення особи з інвалідністю внаслідок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08"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D2658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93354">
              <w:rPr>
                <w:color w:val="000000" w:themeColor="text1"/>
                <w:lang w:val="uk-UA"/>
              </w:rPr>
              <w:t>Встановлення статусу члена сім’ї загиблого (померлого) ветерана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20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w:t>
            </w:r>
            <w:r w:rsidR="002159A1" w:rsidRPr="00102BCE">
              <w:rPr>
                <w:color w:val="000000" w:themeColor="text1"/>
                <w:lang w:val="uk-UA"/>
              </w:rPr>
              <w:lastRenderedPageBreak/>
              <w:t>України, та членів їхніх сімей”</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w:t>
            </w:r>
            <w:r w:rsidR="00D2658A">
              <w:rPr>
                <w:rFonts w:ascii="Times New Roman" w:hAnsi="Times New Roman" w:cs="Times New Roman"/>
                <w:color w:val="000000" w:themeColor="text1"/>
                <w:lang w:val="uk-UA"/>
              </w:rPr>
              <w:t>85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особи з інвалідністю внаслідок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21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86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Pr>
                <w:lang w:val="uk-UA"/>
              </w:rPr>
              <w:t>02599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793354">
              <w:rPr>
                <w:color w:val="000000" w:themeColor="text1"/>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21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87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02600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93354" w:rsidRDefault="002159A1" w:rsidP="002159A1">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E1058A" w:rsidP="002159A1">
            <w:pPr>
              <w:pStyle w:val="rvps12"/>
              <w:spacing w:before="0" w:beforeAutospacing="0" w:after="0" w:afterAutospacing="0"/>
              <w:rPr>
                <w:rStyle w:val="a4"/>
                <w:color w:val="000000" w:themeColor="text1"/>
                <w:u w:val="none"/>
                <w:lang w:val="uk-UA"/>
              </w:rPr>
            </w:pPr>
            <w:hyperlink r:id="rId21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D2658A">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D2658A">
              <w:rPr>
                <w:rFonts w:ascii="Times New Roman" w:hAnsi="Times New Roman" w:cs="Times New Roman"/>
                <w:color w:val="000000" w:themeColor="text1"/>
                <w:lang w:val="uk-UA"/>
              </w:rPr>
              <w:t>88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02606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93354" w:rsidRDefault="002159A1" w:rsidP="002159A1">
            <w:pPr>
              <w:pStyle w:val="rvps14"/>
              <w:spacing w:before="150" w:beforeAutospacing="0" w:after="150" w:afterAutospacing="0"/>
              <w:rPr>
                <w:color w:val="000000" w:themeColor="text1"/>
                <w:lang w:val="uk-UA"/>
              </w:rPr>
            </w:pPr>
            <w:r w:rsidRPr="0012599C">
              <w:rPr>
                <w:color w:val="000000" w:themeColor="text1"/>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2599C">
              <w:rPr>
                <w:color w:val="000000" w:themeColor="text1"/>
                <w:lang w:val="uk-UA"/>
              </w:rPr>
              <w:t>найм</w:t>
            </w:r>
            <w:proofErr w:type="spellEnd"/>
            <w:r w:rsidRPr="0012599C">
              <w:rPr>
                <w:color w:val="000000" w:themeColor="text1"/>
                <w:lang w:val="uk-UA"/>
              </w:rPr>
              <w:t xml:space="preserve"> (оренду) ними житлових приміщень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13"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01775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1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Pr>
                <w:lang w:val="en-US"/>
              </w:rPr>
              <w:t>00229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6F7AC7">
              <w:rPr>
                <w:color w:val="000000" w:themeColor="text1"/>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Pr>
                <w:lang w:val="uk-UA"/>
              </w:rPr>
              <w:t>00230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color w:val="000000" w:themeColor="text1"/>
                <w:lang w:val="uk-UA"/>
              </w:rPr>
            </w:pPr>
            <w:r w:rsidRPr="006F7AC7">
              <w:rPr>
                <w:color w:val="000000" w:themeColor="text1"/>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0F0D7C" w:rsidRPr="00102BCE" w:rsidTr="00F4541A">
        <w:tc>
          <w:tcPr>
            <w:tcW w:w="10621" w:type="dxa"/>
            <w:gridSpan w:val="4"/>
            <w:tcBorders>
              <w:right w:val="single" w:sz="2" w:space="0" w:color="auto"/>
            </w:tcBorders>
          </w:tcPr>
          <w:p w:rsidR="000F0D7C" w:rsidRDefault="000F0D7C" w:rsidP="000F0D7C">
            <w:pPr>
              <w:jc w:val="center"/>
              <w:rPr>
                <w:rFonts w:ascii="Times New Roman" w:hAnsi="Times New Roman" w:cs="Times New Roman"/>
                <w:b/>
                <w:color w:val="000000" w:themeColor="text1"/>
                <w:sz w:val="28"/>
                <w:szCs w:val="28"/>
                <w:lang w:val="uk-UA" w:eastAsia="zh-CN"/>
              </w:rPr>
            </w:pPr>
            <w:r w:rsidRPr="00245BDE">
              <w:rPr>
                <w:rFonts w:ascii="Times New Roman" w:hAnsi="Times New Roman" w:cs="Times New Roman"/>
                <w:b/>
                <w:color w:val="000000" w:themeColor="text1"/>
                <w:sz w:val="28"/>
                <w:szCs w:val="28"/>
                <w:lang w:val="uk-UA" w:eastAsia="zh-CN"/>
              </w:rPr>
              <w:t>Управління правового забезпечення та взаємодії з державними органами</w:t>
            </w:r>
          </w:p>
          <w:p w:rsidR="000F0D7C" w:rsidRPr="00102BCE" w:rsidRDefault="000F0D7C" w:rsidP="000F0D7C">
            <w:pPr>
              <w:pStyle w:val="rvps12"/>
              <w:spacing w:before="0" w:beforeAutospacing="0" w:after="0" w:afterAutospacing="0"/>
              <w:rPr>
                <w:color w:val="000000" w:themeColor="text1"/>
                <w:lang w:val="uk-UA"/>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192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E49A1">
              <w:rPr>
                <w:lang w:val="uk-UA"/>
              </w:rPr>
              <w:t>01268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Повідомна реєстрація галузевих (міжгалузевих) і територіальних угод, колективних договорів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pPr>
              <w:pStyle w:val="rvps14"/>
              <w:spacing w:before="0" w:beforeAutospacing="0" w:after="0" w:afterAutospacing="0"/>
              <w:rPr>
                <w:color w:val="000000" w:themeColor="text1"/>
                <w:lang w:val="uk-UA"/>
              </w:rPr>
            </w:pPr>
            <w:hyperlink r:id="rId21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колективні договори і угоди”</w:t>
            </w:r>
          </w:p>
          <w:p w:rsidR="000F0D7C" w:rsidRDefault="000F0D7C" w:rsidP="000F0D7C">
            <w:pPr>
              <w:pStyle w:val="rvps14"/>
              <w:spacing w:before="0" w:beforeAutospacing="0" w:after="0" w:afterAutospacing="0"/>
              <w:rPr>
                <w:color w:val="000000" w:themeColor="text1"/>
                <w:lang w:val="uk-UA"/>
              </w:rPr>
            </w:pPr>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культури, спорту та молодіжної політики</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E49A1">
              <w:rPr>
                <w:lang w:val="uk-UA"/>
              </w:rPr>
              <w:t>01252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Присвоєння спортивних розрядів спортсменам: II та III спортивний розряд</w:t>
            </w:r>
          </w:p>
          <w:p w:rsidR="000F0D7C" w:rsidRPr="00102BCE" w:rsidRDefault="000F0D7C" w:rsidP="000F0D7C">
            <w:pPr>
              <w:pStyle w:val="rvps14"/>
              <w:spacing w:before="150" w:beforeAutospacing="0" w:after="15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1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фізичну культуру і спорт”</w:t>
            </w:r>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економіки</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01454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4"/>
              <w:spacing w:before="150" w:beforeAutospacing="0" w:after="150" w:afterAutospacing="0"/>
              <w:rPr>
                <w:lang w:val="uk-UA"/>
              </w:rPr>
            </w:pPr>
            <w:r w:rsidRPr="00A56EEE">
              <w:rPr>
                <w:lang w:val="uk-UA"/>
              </w:rPr>
              <w:t>Реєстрація пасіки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1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бджільництво”</w:t>
            </w: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01955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p w:rsidR="000F0D7C" w:rsidRPr="00A56EEE" w:rsidRDefault="000F0D7C" w:rsidP="000F0D7C">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D20D2" w:rsidRDefault="00E1058A" w:rsidP="000F0D7C">
            <w:pPr>
              <w:pStyle w:val="rvps14"/>
              <w:spacing w:before="0" w:beforeAutospacing="0" w:after="0" w:afterAutospacing="0"/>
              <w:rPr>
                <w:lang w:val="uk-UA"/>
              </w:rPr>
            </w:pPr>
            <w:hyperlink r:id="rId218" w:anchor="Text" w:tgtFrame="_blank" w:history="1">
              <w:r w:rsidR="000F0D7C" w:rsidRPr="001D20D2">
                <w:rPr>
                  <w:rStyle w:val="a4"/>
                  <w:color w:val="000000"/>
                  <w:u w:val="none"/>
                  <w:shd w:val="clear" w:color="auto" w:fill="FFFFFF"/>
                  <w:lang w:val="uk-UA"/>
                </w:rPr>
                <w:t>Закон України "Про місцеве самоврядування в Україні"</w:t>
              </w:r>
            </w:hyperlink>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Архівний відділ</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01237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19" w:anchor="Text" w:tgtFrame="_blank" w:history="1">
              <w:r w:rsidR="000F0D7C" w:rsidRPr="00102BCE">
                <w:rPr>
                  <w:rStyle w:val="a4"/>
                  <w:color w:val="000000" w:themeColor="text1"/>
                  <w:u w:val="none"/>
                  <w:shd w:val="clear" w:color="auto" w:fill="FFFFFF"/>
                  <w:lang w:val="uk-UA"/>
                </w:rPr>
                <w:t>Закон України "Про місцеве самоврядування в Україні"</w:t>
              </w:r>
            </w:hyperlink>
            <w:r w:rsidR="000F0D7C" w:rsidRPr="00102BCE">
              <w:rPr>
                <w:color w:val="000000" w:themeColor="text1"/>
                <w:lang w:val="uk-UA"/>
              </w:rPr>
              <w:t xml:space="preserve">, </w:t>
            </w:r>
          </w:p>
          <w:p w:rsidR="000F0D7C" w:rsidRPr="00102BCE" w:rsidRDefault="00E1058A" w:rsidP="000F0D7C">
            <w:pPr>
              <w:pStyle w:val="rvps14"/>
              <w:spacing w:before="0" w:beforeAutospacing="0" w:after="0" w:afterAutospacing="0"/>
              <w:rPr>
                <w:color w:val="000000" w:themeColor="text1"/>
                <w:lang w:val="uk-UA"/>
              </w:rPr>
            </w:pPr>
            <w:hyperlink r:id="rId220" w:anchor="Text" w:tgtFrame="_blank" w:history="1">
              <w:r w:rsidR="000F0D7C" w:rsidRPr="00102BCE">
                <w:rPr>
                  <w:rStyle w:val="a4"/>
                  <w:color w:val="000000" w:themeColor="text1"/>
                  <w:u w:val="none"/>
                  <w:shd w:val="clear" w:color="auto" w:fill="FFFFFF"/>
                  <w:lang w:val="uk-UA"/>
                </w:rPr>
                <w:t>Закон України "Про Національний архівний фонд та архівні установи"</w:t>
              </w:r>
            </w:hyperlink>
          </w:p>
        </w:tc>
      </w:tr>
      <w:tr w:rsidR="000F0D7C" w:rsidRPr="00102BCE" w:rsidTr="00167BA4">
        <w:tc>
          <w:tcPr>
            <w:tcW w:w="10621" w:type="dxa"/>
            <w:gridSpan w:val="4"/>
          </w:tcPr>
          <w:p w:rsidR="000F0D7C" w:rsidRDefault="000F0D7C" w:rsidP="000F0D7C">
            <w:pPr>
              <w:jc w:val="center"/>
              <w:rPr>
                <w:rFonts w:ascii="Times New Roman" w:hAnsi="Times New Roman" w:cs="Times New Roman"/>
                <w:b/>
                <w:color w:val="000000" w:themeColor="text1"/>
                <w:sz w:val="28"/>
                <w:szCs w:val="28"/>
                <w:lang w:val="uk-UA"/>
              </w:rPr>
            </w:pPr>
          </w:p>
          <w:p w:rsidR="000F0D7C" w:rsidRDefault="000F0D7C" w:rsidP="000F0D7C">
            <w:pPr>
              <w:jc w:val="center"/>
              <w:rPr>
                <w:rFonts w:ascii="Times New Roman" w:hAnsi="Times New Roman" w:cs="Times New Roman"/>
                <w:b/>
                <w:color w:val="000000" w:themeColor="text1"/>
                <w:sz w:val="28"/>
                <w:szCs w:val="28"/>
                <w:lang w:val="uk-UA"/>
              </w:rPr>
            </w:pPr>
            <w:r w:rsidRPr="00245BDE">
              <w:rPr>
                <w:rFonts w:ascii="Times New Roman" w:hAnsi="Times New Roman" w:cs="Times New Roman"/>
                <w:b/>
                <w:color w:val="000000" w:themeColor="text1"/>
                <w:sz w:val="28"/>
                <w:szCs w:val="28"/>
                <w:lang w:val="uk-UA"/>
              </w:rPr>
              <w:t>Відділ  організаційно – протокольної роботи</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02003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rsidR="000F0D7C" w:rsidRPr="00A56EEE" w:rsidRDefault="000F0D7C" w:rsidP="000F0D7C">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21" w:anchor="Text" w:tgtFrame="_blank" w:history="1">
              <w:r w:rsidR="000F0D7C" w:rsidRPr="00102BCE">
                <w:rPr>
                  <w:rStyle w:val="a4"/>
                  <w:color w:val="000000" w:themeColor="text1"/>
                  <w:u w:val="none"/>
                  <w:shd w:val="clear" w:color="auto" w:fill="FFFFFF"/>
                  <w:lang w:val="uk-UA"/>
                </w:rPr>
                <w:t>Закон України "Про місцеве самоврядування в Україні"</w:t>
              </w:r>
            </w:hyperlink>
            <w:r w:rsidR="000F0D7C" w:rsidRPr="00102BCE">
              <w:rPr>
                <w:color w:val="000000" w:themeColor="text1"/>
                <w:lang w:val="uk-UA"/>
              </w:rPr>
              <w:t>,</w:t>
            </w:r>
          </w:p>
          <w:p w:rsidR="000F0D7C" w:rsidRPr="00102BCE" w:rsidRDefault="00E1058A" w:rsidP="000F0D7C">
            <w:pPr>
              <w:pStyle w:val="rvps14"/>
              <w:spacing w:before="0" w:beforeAutospacing="0" w:after="0" w:afterAutospacing="0"/>
              <w:rPr>
                <w:color w:val="000000" w:themeColor="text1"/>
                <w:lang w:val="uk-UA"/>
              </w:rPr>
            </w:pPr>
            <w:hyperlink r:id="rId222" w:anchor="Text" w:tgtFrame="_blank" w:history="1">
              <w:r w:rsidR="000F0D7C" w:rsidRPr="00102BCE">
                <w:rPr>
                  <w:rStyle w:val="a4"/>
                  <w:color w:val="000000" w:themeColor="text1"/>
                  <w:u w:val="none"/>
                  <w:shd w:val="clear" w:color="auto" w:fill="FFFFFF"/>
                  <w:lang w:val="uk-UA"/>
                </w:rPr>
                <w:t>Закон України "Про звернення громадян"</w:t>
              </w:r>
            </w:hyperlink>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Служба у справах дітей</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00125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23" w:tgtFrame="_blank" w:history="1">
              <w:r w:rsidR="000F0D7C" w:rsidRPr="00102BCE">
                <w:rPr>
                  <w:rStyle w:val="a4"/>
                  <w:color w:val="000000" w:themeColor="text1"/>
                  <w:u w:val="none"/>
                  <w:lang w:val="uk-UA"/>
                </w:rPr>
                <w:t>Цивільний кодекс України</w:t>
              </w:r>
            </w:hyperlink>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199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297967" w:rsidRDefault="000F0D7C" w:rsidP="000F0D7C">
            <w:pPr>
              <w:pStyle w:val="rvps12"/>
              <w:spacing w:before="150" w:beforeAutospacing="0" w:after="150" w:afterAutospacing="0"/>
              <w:jc w:val="center"/>
              <w:rPr>
                <w:lang w:val="uk-UA"/>
              </w:rPr>
            </w:pPr>
            <w:r>
              <w:rPr>
                <w:lang w:val="uk-UA"/>
              </w:rPr>
              <w:t>00126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297967" w:rsidRDefault="000F0D7C" w:rsidP="000F0D7C">
            <w:pPr>
              <w:pStyle w:val="rvps14"/>
              <w:spacing w:before="150" w:beforeAutospacing="0" w:after="150" w:afterAutospacing="0"/>
              <w:rPr>
                <w:lang w:val="uk-UA"/>
              </w:rPr>
            </w:pPr>
            <w:r w:rsidRPr="00297967">
              <w:rPr>
                <w:lang w:val="uk-UA"/>
              </w:rPr>
              <w:t>Видача дозволу опікуну на вчинення правочинів стосовно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24" w:tgtFrame="_blank" w:history="1">
              <w:r w:rsidR="000F0D7C" w:rsidRPr="00102BCE">
                <w:rPr>
                  <w:rStyle w:val="a4"/>
                  <w:color w:val="000000" w:themeColor="text1"/>
                  <w:u w:val="none"/>
                  <w:lang w:val="uk-UA"/>
                </w:rPr>
                <w:t>Цивільний кодекс України</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01843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позбавлення батьківських прав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25" w:anchor="Text" w:tgtFrame="_blank" w:history="1">
              <w:r w:rsidR="000F0D7C" w:rsidRPr="00102BCE">
                <w:rPr>
                  <w:rStyle w:val="a4"/>
                  <w:color w:val="000000" w:themeColor="text1"/>
                  <w:u w:val="none"/>
                  <w:shd w:val="clear" w:color="auto" w:fill="FFFFFF"/>
                  <w:lang w:val="uk-UA"/>
                </w:rPr>
                <w:t>Кодекс Сімейний</w:t>
              </w:r>
            </w:hyperlink>
            <w:r w:rsidR="000F0D7C" w:rsidRPr="00102BCE">
              <w:rPr>
                <w:color w:val="000000" w:themeColor="text1"/>
                <w:lang w:val="uk-UA"/>
              </w:rPr>
              <w:t xml:space="preserve">, </w:t>
            </w:r>
            <w:hyperlink r:id="rId226" w:anchor=":~:text=%D0%A1%D1%82%D0%B0%D1%82%D1%82%D1%8F%2012.%20%D0%9F%D1%80%D0%B0%D0%B2%D0%B0%2C%20%D0%BE%D0%B1%D0%BE%D0%B2%E2%80%99%D1%8F%D0%B7%D0%BA%D0%B8%20%D1%82%" w:tgtFrame="_blank" w:history="1">
              <w:r w:rsidR="000F0D7C" w:rsidRPr="00102BCE">
                <w:rPr>
                  <w:rStyle w:val="a4"/>
                  <w:color w:val="000000" w:themeColor="text1"/>
                  <w:u w:val="none"/>
                  <w:shd w:val="clear" w:color="auto" w:fill="FFFFFF"/>
                  <w:lang w:val="uk-UA"/>
                </w:rPr>
                <w:t>Закон України "Про охорону дитинства"</w:t>
              </w:r>
            </w:hyperlink>
            <w:r w:rsidR="000F0D7C" w:rsidRPr="00102BCE">
              <w:rPr>
                <w:color w:val="000000" w:themeColor="text1"/>
                <w:lang w:val="uk-UA"/>
              </w:rPr>
              <w:t xml:space="preserve">, </w:t>
            </w:r>
            <w:hyperlink r:id="rId227" w:anchor=":~:text=%D0%A1%D1%82%D0%B0%D1%82%D1%82%D1%8F%205.%20%D0%A1%D1%82%D0%B0%D1%82%D1%83%D1%81%20%D0%B4%D0%B8%D1%82%D0%B8%D0%BD%D0%B8%2D%D1%81%D0%B8%D1%80%D0%BE%D" w:tgtFrame="_blank" w:history="1">
              <w:r w:rsidR="000F0D7C"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01989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поновлення батьківських прав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28" w:anchor="Text" w:tgtFrame="_blank" w:history="1">
              <w:r w:rsidR="000F0D7C" w:rsidRPr="00102BCE">
                <w:rPr>
                  <w:rStyle w:val="a4"/>
                  <w:color w:val="000000" w:themeColor="text1"/>
                  <w:u w:val="none"/>
                  <w:shd w:val="clear" w:color="auto" w:fill="FFFFFF"/>
                  <w:lang w:val="uk-UA"/>
                </w:rPr>
                <w:t>Кодекс Сімейний кодекс України</w:t>
              </w:r>
            </w:hyperlink>
            <w:r w:rsidR="000F0D7C" w:rsidRPr="00102BCE">
              <w:rPr>
                <w:color w:val="000000" w:themeColor="text1"/>
                <w:lang w:val="uk-UA"/>
              </w:rPr>
              <w:t xml:space="preserve">, </w:t>
            </w:r>
            <w:hyperlink r:id="rId229" w:anchor=":~:text=%D0%A1%D1%82%D0%B0%D1%82%D1%82%D1%8F%205.%20%D0%A1%D1%82%D0%B0%D1%82%D1%83%D1%81%20%D0%B4%D0%B8%D1%82%D0%B8%D0%BD%D0%B8%2D%D1%81%D0%B8%D1%80%D0%BE%D" w:tgtFrame="_blank" w:history="1">
              <w:r w:rsidR="000F0D7C"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r w:rsidR="000F0D7C" w:rsidRPr="00102BCE">
              <w:rPr>
                <w:color w:val="000000" w:themeColor="text1"/>
                <w:lang w:val="uk-UA"/>
              </w:rPr>
              <w:t xml:space="preserve">, </w:t>
            </w:r>
            <w:hyperlink r:id="rId230" w:anchor="Text" w:tgtFrame="_blank" w:history="1">
              <w:r w:rsidR="000F0D7C" w:rsidRPr="00102BCE">
                <w:rPr>
                  <w:rStyle w:val="a4"/>
                  <w:color w:val="000000" w:themeColor="text1"/>
                  <w:u w:val="none"/>
                  <w:shd w:val="clear" w:color="auto" w:fill="FFFFFF"/>
                  <w:lang w:val="uk-UA"/>
                </w:rPr>
                <w:t>Закон України "Про охорону дитинства"</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01773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31" w:anchor="Text" w:tgtFrame="_blank" w:history="1">
              <w:r w:rsidR="000F0D7C" w:rsidRPr="00102BCE">
                <w:rPr>
                  <w:rStyle w:val="a4"/>
                  <w:color w:val="000000" w:themeColor="text1"/>
                  <w:u w:val="none"/>
                  <w:shd w:val="clear" w:color="auto" w:fill="FFFFFF"/>
                  <w:lang w:val="uk-UA"/>
                </w:rPr>
                <w:t>Кодекс Сімейний</w:t>
              </w:r>
            </w:hyperlink>
            <w:r w:rsidR="000F0D7C" w:rsidRPr="00102BCE">
              <w:rPr>
                <w:color w:val="000000" w:themeColor="text1"/>
                <w:lang w:val="uk-UA"/>
              </w:rPr>
              <w:t xml:space="preserve">, </w:t>
            </w:r>
            <w:hyperlink r:id="rId232" w:anchor="Text" w:tgtFrame="_blank" w:history="1">
              <w:r w:rsidR="000F0D7C" w:rsidRPr="00102BCE">
                <w:rPr>
                  <w:rStyle w:val="a4"/>
                  <w:color w:val="000000" w:themeColor="text1"/>
                  <w:u w:val="none"/>
                  <w:shd w:val="clear" w:color="auto" w:fill="FFFFFF"/>
                  <w:lang w:val="uk-UA"/>
                </w:rPr>
                <w:t>Кодекс Цивільний</w:t>
              </w:r>
            </w:hyperlink>
            <w:r w:rsidR="000F0D7C" w:rsidRPr="00102BCE">
              <w:rPr>
                <w:color w:val="000000" w:themeColor="text1"/>
                <w:lang w:val="uk-UA"/>
              </w:rPr>
              <w:t xml:space="preserve">, </w:t>
            </w:r>
            <w:hyperlink r:id="rId233" w:anchor="Text" w:tgtFrame="_blank" w:history="1">
              <w:r w:rsidR="000F0D7C" w:rsidRPr="00102BCE">
                <w:rPr>
                  <w:rStyle w:val="a4"/>
                  <w:color w:val="000000" w:themeColor="text1"/>
                  <w:u w:val="none"/>
                  <w:shd w:val="clear" w:color="auto" w:fill="FFFFFF"/>
                  <w:lang w:val="uk-UA"/>
                </w:rPr>
                <w:t>Закон України "Про охорону дитинства"</w:t>
              </w:r>
            </w:hyperlink>
            <w:r w:rsidR="000F0D7C" w:rsidRPr="00102BCE">
              <w:rPr>
                <w:color w:val="000000" w:themeColor="text1"/>
                <w:lang w:val="uk-UA"/>
              </w:rPr>
              <w:t xml:space="preserve">, </w:t>
            </w:r>
            <w:hyperlink r:id="rId234" w:anchor="Text" w:tgtFrame="_blank" w:history="1">
              <w:r w:rsidR="000F0D7C" w:rsidRPr="00102BCE">
                <w:rPr>
                  <w:rStyle w:val="a4"/>
                  <w:color w:val="000000" w:themeColor="text1"/>
                  <w:u w:val="none"/>
                  <w:shd w:val="clear" w:color="auto" w:fill="FFFFFF"/>
                  <w:lang w:val="uk-UA"/>
                </w:rPr>
                <w:t>Закон України "Про основи соціального захисту бездомних громадян і безпритульних дітей"</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01224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визначення місця проживання (перебування)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35" w:anchor="Text" w:tgtFrame="_blank" w:history="1">
              <w:r w:rsidR="000F0D7C" w:rsidRPr="00102BCE">
                <w:rPr>
                  <w:rStyle w:val="a4"/>
                  <w:color w:val="000000" w:themeColor="text1"/>
                  <w:u w:val="none"/>
                  <w:shd w:val="clear" w:color="auto" w:fill="FFFFFF"/>
                  <w:lang w:val="uk-UA"/>
                </w:rPr>
                <w:t>Кодекс Сімейний</w:t>
              </w:r>
            </w:hyperlink>
            <w:r w:rsidR="000F0D7C" w:rsidRPr="00102BCE">
              <w:rPr>
                <w:color w:val="000000" w:themeColor="text1"/>
                <w:lang w:val="uk-UA"/>
              </w:rPr>
              <w:t xml:space="preserve">, </w:t>
            </w:r>
            <w:hyperlink r:id="rId236" w:anchor="Text" w:tgtFrame="_blank" w:history="1">
              <w:r w:rsidR="000F0D7C" w:rsidRPr="00102BCE">
                <w:rPr>
                  <w:rStyle w:val="a4"/>
                  <w:color w:val="000000" w:themeColor="text1"/>
                  <w:u w:val="none"/>
                  <w:shd w:val="clear" w:color="auto" w:fill="FFFFFF"/>
                  <w:lang w:val="uk-UA"/>
                </w:rPr>
                <w:t>Закон України "Про охорону дитинства"</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01933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рішення про встановлення опіки над майном дитини-сироти та дитини, позбавленої батьківського піклування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eastAsia="zh-CN"/>
              </w:rPr>
            </w:pPr>
            <w:hyperlink r:id="rId237" w:anchor="Text" w:tgtFrame="_blank" w:history="1">
              <w:r w:rsidR="000F0D7C" w:rsidRPr="00102BCE">
                <w:rPr>
                  <w:rStyle w:val="a4"/>
                  <w:color w:val="000000" w:themeColor="text1"/>
                  <w:u w:val="none"/>
                  <w:lang w:val="uk-UA" w:eastAsia="zh-CN"/>
                </w:rPr>
                <w:t>Закон України "Про забезпечення організаційно-правових умов соціального</w:t>
              </w:r>
              <w:r w:rsidR="000F0D7C">
                <w:rPr>
                  <w:rStyle w:val="a4"/>
                  <w:color w:val="000000" w:themeColor="text1"/>
                  <w:u w:val="none"/>
                  <w:lang w:val="uk-UA" w:eastAsia="zh-CN"/>
                </w:rPr>
                <w:t xml:space="preserve"> </w:t>
              </w:r>
              <w:r w:rsidR="000F0D7C" w:rsidRPr="00102BCE">
                <w:rPr>
                  <w:rStyle w:val="a4"/>
                  <w:color w:val="000000" w:themeColor="text1"/>
                  <w:u w:val="none"/>
                  <w:lang w:val="uk-UA" w:eastAsia="zh-CN"/>
                </w:rPr>
                <w:t>захисту дітей-сиріт та дітей, позбавлених батьківського піклування" </w:t>
              </w:r>
            </w:hyperlink>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01265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3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психіатричну допомогу”</w:t>
            </w: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01262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Надання статусу дитини, яка постраждала внаслідок воєнних дій та збройних конфліктів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39"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240" w:tgtFrame="_blank" w:history="1">
              <w:r w:rsidRPr="00102BCE">
                <w:rPr>
                  <w:rStyle w:val="a4"/>
                  <w:color w:val="000000" w:themeColor="text1"/>
                  <w:u w:val="none"/>
                  <w:lang w:val="uk-UA"/>
                </w:rPr>
                <w:t xml:space="preserve">“Про забезпечення прав і </w:t>
              </w:r>
              <w:r w:rsidRPr="00102BCE">
                <w:rPr>
                  <w:rStyle w:val="a4"/>
                  <w:color w:val="000000" w:themeColor="text1"/>
                  <w:u w:val="none"/>
                  <w:lang w:val="uk-UA"/>
                </w:rPr>
                <w:lastRenderedPageBreak/>
                <w:t>свобод внутрішньо переміщених осіб”</w:t>
              </w:r>
            </w:hyperlink>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житлово-комунального господарства</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A56EEE">
              <w:rPr>
                <w:lang w:val="uk-UA"/>
              </w:rPr>
              <w:t>01735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927097">
              <w:rPr>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41" w:tgtFrame="_blank" w:history="1">
              <w:r w:rsidRPr="00102BCE">
                <w:rPr>
                  <w:rStyle w:val="a4"/>
                  <w:color w:val="000000" w:themeColor="text1"/>
                  <w:u w:val="none"/>
                  <w:lang w:val="uk-UA"/>
                </w:rPr>
                <w:t>“Про статус ветеранів війни, гарантії їх соціального захисту”</w:t>
              </w:r>
            </w:hyperlink>
            <w:r>
              <w:rPr>
                <w:rStyle w:val="a4"/>
                <w:color w:val="000000" w:themeColor="text1"/>
                <w:u w:val="none"/>
                <w:lang w:val="uk-UA"/>
              </w:rPr>
              <w:t xml:space="preserve">, </w:t>
            </w:r>
            <w:hyperlink r:id="rId242" w:tgtFrame="_blank" w:history="1">
              <w:r w:rsidRPr="00102BCE">
                <w:rPr>
                  <w:rStyle w:val="a4"/>
                  <w:color w:val="000000" w:themeColor="text1"/>
                  <w:u w:val="none"/>
                  <w:lang w:val="uk-UA"/>
                </w:rPr>
                <w:t>“Про жертви нацистських переслідувань”</w:t>
              </w:r>
            </w:hyperlink>
          </w:p>
          <w:p w:rsidR="000F0D7C" w:rsidRPr="00102BCE" w:rsidRDefault="000F0D7C" w:rsidP="000F0D7C">
            <w:pPr>
              <w:pStyle w:val="rvps12"/>
              <w:spacing w:before="0" w:beforeAutospacing="0" w:after="0" w:afterAutospacing="0"/>
              <w:rPr>
                <w:color w:val="000000" w:themeColor="text1"/>
                <w:lang w:val="uk-UA"/>
              </w:rPr>
            </w:pPr>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Державна служба України з питань праці</w:t>
            </w:r>
          </w:p>
          <w:p w:rsidR="000F0D7C" w:rsidRPr="00245BDE"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00757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Реєстрація декларації відповідності матеріально-технічної бази вимогам законодавства з питань охорони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4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охорону праці”</w:t>
            </w:r>
          </w:p>
        </w:tc>
      </w:tr>
      <w:tr w:rsidR="000F0D7C" w:rsidRPr="00102BCE" w:rsidTr="00030EC5">
        <w:tc>
          <w:tcPr>
            <w:tcW w:w="546" w:type="dxa"/>
          </w:tcPr>
          <w:p w:rsidR="000F0D7C" w:rsidRPr="00D717B1"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01451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Реєстрація зміни відомостей у декларації відповідності матеріально-технічної бази вимогам законодавства з питань охорони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4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охорону праці”</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00863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Видача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45"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46"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01430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Переоформлення дозволу на виконання робіт підвищеної небезпеки та на експлуатацію (застосування</w:t>
            </w:r>
            <w:r>
              <w:rPr>
                <w:color w:val="000000" w:themeColor="text1"/>
                <w:lang w:val="uk-UA"/>
              </w:rPr>
              <w:t>)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47"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48"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01446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49"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0"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00728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Pr>
                <w:color w:val="000000" w:themeColor="text1"/>
                <w:lang w:val="uk-UA"/>
              </w:rPr>
              <w:t>Припинення</w:t>
            </w:r>
            <w:r w:rsidRPr="00102BCE">
              <w:rPr>
                <w:color w:val="000000" w:themeColor="text1"/>
                <w:lang w:val="uk-UA"/>
              </w:rPr>
              <w:t xml:space="preserve">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51"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2"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01070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4"/>
              <w:spacing w:before="0" w:beforeAutospacing="0" w:after="0" w:afterAutospacing="0"/>
              <w:rPr>
                <w:lang w:val="uk-UA"/>
              </w:rPr>
            </w:pPr>
            <w:r w:rsidRPr="00A56EEE">
              <w:rPr>
                <w:lang w:val="uk-UA"/>
              </w:rPr>
              <w:t>Видача свідоцтва на придбання вибухових матеріалів промислового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5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поводження з вибуховими матеріалами промислового призначення”</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21</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2"/>
              <w:spacing w:before="150" w:beforeAutospacing="0" w:after="150" w:afterAutospacing="0"/>
              <w:jc w:val="center"/>
              <w:rPr>
                <w:lang w:val="uk-UA"/>
              </w:rPr>
            </w:pPr>
            <w:r w:rsidRPr="00A56EEE">
              <w:rPr>
                <w:lang w:val="uk-UA"/>
              </w:rPr>
              <w:t>01072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56EEE" w:rsidRDefault="000F0D7C" w:rsidP="000F0D7C">
            <w:pPr>
              <w:pStyle w:val="rvps14"/>
              <w:spacing w:before="0" w:beforeAutospacing="0" w:after="0" w:afterAutospacing="0"/>
              <w:rPr>
                <w:lang w:val="uk-UA"/>
              </w:rPr>
            </w:pPr>
            <w:r w:rsidRPr="00A56EEE">
              <w:rPr>
                <w:lang w:val="uk-UA"/>
              </w:rPr>
              <w:t>Видача свідоцтва на зберігання (експлуатацію місць зберігання) вибухових матеріалів промислового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5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поводження з вибуховими матеріалами промислового призначення”</w:t>
            </w:r>
          </w:p>
        </w:tc>
      </w:tr>
      <w:tr w:rsidR="000F0D7C" w:rsidRPr="00102BCE" w:rsidTr="00167BA4">
        <w:tc>
          <w:tcPr>
            <w:tcW w:w="10621" w:type="dxa"/>
            <w:gridSpan w:val="4"/>
          </w:tcPr>
          <w:p w:rsidR="000F0D7C" w:rsidRDefault="00E1058A" w:rsidP="000F0D7C">
            <w:pPr>
              <w:jc w:val="center"/>
              <w:rPr>
                <w:rStyle w:val="a4"/>
                <w:rFonts w:ascii="Times New Roman" w:hAnsi="Times New Roman" w:cs="Times New Roman"/>
                <w:b/>
                <w:bCs/>
                <w:color w:val="000000" w:themeColor="text1"/>
                <w:sz w:val="28"/>
                <w:szCs w:val="28"/>
                <w:u w:val="none"/>
                <w:lang w:val="uk-UA"/>
              </w:rPr>
            </w:pPr>
            <w:hyperlink r:id="rId255" w:tooltip="Державна служба України з питань геодезії, картографії та кадастру" w:history="1">
              <w:r w:rsidR="000F0D7C" w:rsidRPr="00167BA4">
                <w:rPr>
                  <w:rStyle w:val="a4"/>
                  <w:rFonts w:ascii="Times New Roman" w:hAnsi="Times New Roman" w:cs="Times New Roman"/>
                  <w:b/>
                  <w:bCs/>
                  <w:color w:val="000000" w:themeColor="text1"/>
                  <w:sz w:val="28"/>
                  <w:szCs w:val="28"/>
                  <w:u w:val="none"/>
                  <w:lang w:val="uk-UA"/>
                </w:rPr>
                <w:t>Державна служба України з питань геодезії, картографії та кадастру</w:t>
              </w:r>
            </w:hyperlink>
          </w:p>
          <w:p w:rsidR="000F0D7C" w:rsidRPr="00167BA4"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jc w:val="center"/>
              <w:rPr>
                <w:color w:val="000000" w:themeColor="text1"/>
                <w:lang w:val="uk-UA"/>
              </w:rPr>
            </w:pPr>
            <w:r w:rsidRPr="007647CC">
              <w:rPr>
                <w:lang w:val="uk-UA"/>
              </w:rPr>
              <w:t>00069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rPr>
                <w:color w:val="000000" w:themeColor="text1"/>
                <w:lang w:val="uk-UA"/>
              </w:rPr>
            </w:pPr>
            <w:r w:rsidRPr="00102BCE">
              <w:rPr>
                <w:color w:val="000000" w:themeColor="text1"/>
                <w:lang w:val="uk-UA"/>
              </w:rPr>
              <w:t xml:space="preserve">Державна реєстрація земельної ділянки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5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(змін до них) про земельну ділянку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5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5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19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00074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59"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030EC5" w:rsidRDefault="000F0D7C" w:rsidP="00803C15">
            <w:pPr>
              <w:rPr>
                <w:rFonts w:ascii="Times New Roman" w:hAnsi="Times New Roman" w:cs="Times New Roman"/>
                <w:color w:val="FF0000"/>
                <w:lang w:val="uk-UA"/>
              </w:rPr>
            </w:pPr>
            <w:r w:rsidRPr="00297967">
              <w:rPr>
                <w:rFonts w:ascii="Times New Roman" w:hAnsi="Times New Roman" w:cs="Times New Roman"/>
                <w:lang w:val="uk-UA"/>
              </w:rPr>
              <w:t>2</w:t>
            </w:r>
            <w:r>
              <w:rPr>
                <w:rFonts w:ascii="Times New Roman" w:hAnsi="Times New Roman" w:cs="Times New Roman"/>
                <w:lang w:val="uk-UA"/>
              </w:rPr>
              <w:t>2</w:t>
            </w:r>
            <w:r w:rsidR="00803C15">
              <w:rPr>
                <w:rFonts w:ascii="Times New Roman" w:hAnsi="Times New Roman" w:cs="Times New Roman"/>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2"/>
              <w:spacing w:before="150" w:beforeAutospacing="0" w:after="150" w:afterAutospacing="0"/>
              <w:jc w:val="center"/>
              <w:rPr>
                <w:color w:val="FF0000"/>
                <w:lang w:val="uk-UA"/>
              </w:rPr>
            </w:pPr>
            <w:r w:rsidRPr="004C773A">
              <w:rPr>
                <w:lang w:val="uk-UA"/>
              </w:rPr>
              <w:t>00079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60"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00078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Державна реєстрація обмежень у використанні земель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61"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00081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Виправлення технічної помилки у відомостях Державного земельного кадастру не з вини органу, що здійснює його ведення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62"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00080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6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6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6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color w:val="000000" w:themeColor="text1"/>
                <w:lang w:val="uk-UA"/>
              </w:rPr>
              <w:t>02457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6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color w:val="000000" w:themeColor="text1"/>
                <w:lang w:val="uk-UA"/>
              </w:rPr>
              <w:t>02456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w:t>
            </w:r>
            <w:r w:rsidRPr="00102BCE">
              <w:rPr>
                <w:color w:val="000000" w:themeColor="text1"/>
                <w:lang w:val="uk-UA"/>
              </w:rPr>
              <w:lastRenderedPageBreak/>
              <w:t xml:space="preserve">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02BCE">
              <w:rPr>
                <w:color w:val="000000" w:themeColor="text1"/>
                <w:lang w:val="uk-UA"/>
              </w:rPr>
              <w:t>Держгеонадрами</w:t>
            </w:r>
            <w:proofErr w:type="spellEnd"/>
            <w:r w:rsidRPr="00102BCE">
              <w:rPr>
                <w:color w:val="000000" w:themeColor="text1"/>
                <w:lang w:val="uk-UA"/>
              </w:rPr>
              <w:t xml:space="preserve"> та </w:t>
            </w:r>
            <w:proofErr w:type="spellStart"/>
            <w:r w:rsidRPr="00102BCE">
              <w:rPr>
                <w:color w:val="000000" w:themeColor="text1"/>
                <w:lang w:val="uk-UA"/>
              </w:rPr>
              <w:t>Держпраці</w:t>
            </w:r>
            <w:proofErr w:type="spellEnd"/>
            <w:r w:rsidRPr="00102BCE">
              <w:rPr>
                <w:color w:val="000000" w:themeColor="text1"/>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6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22</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02455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02BCE">
              <w:rPr>
                <w:color w:val="000000" w:themeColor="text1"/>
                <w:lang w:val="uk-UA"/>
              </w:rPr>
              <w:t>Держгеонадрами</w:t>
            </w:r>
            <w:proofErr w:type="spellEnd"/>
            <w:r w:rsidRPr="00102BCE">
              <w:rPr>
                <w:color w:val="000000" w:themeColor="text1"/>
                <w:lang w:val="uk-UA"/>
              </w:rPr>
              <w:t xml:space="preserve"> та </w:t>
            </w:r>
            <w:proofErr w:type="spellStart"/>
            <w:r w:rsidRPr="00102BCE">
              <w:rPr>
                <w:color w:val="000000" w:themeColor="text1"/>
                <w:lang w:val="uk-UA"/>
              </w:rPr>
              <w:t>Держпраці</w:t>
            </w:r>
            <w:proofErr w:type="spellEnd"/>
            <w:r w:rsidRPr="00102BCE">
              <w:rPr>
                <w:color w:val="000000" w:themeColor="text1"/>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68"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69"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29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00061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70"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71"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72"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73"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7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довідки про наявність та розмір земельної частки (паю)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7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297967">
              <w:rPr>
                <w:lang w:val="uk-UA"/>
              </w:rPr>
              <w:t>00065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7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23</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4C773A">
              <w:rPr>
                <w:lang w:val="uk-UA"/>
              </w:rPr>
              <w:t>01254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довідки про осіб, які отримали доступ до інформації про суб’єкта речового права у Державному земельному кадастрі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7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7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00068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Видача витягу з технічної документації про нормативну грошову оцінку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79"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оцінку земель”</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00179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color w:val="000000" w:themeColor="text1"/>
                <w:lang w:val="uk-UA"/>
              </w:rPr>
            </w:pPr>
            <w:r w:rsidRPr="00102BCE">
              <w:rPr>
                <w:color w:val="000000" w:themeColor="text1"/>
                <w:lang w:val="uk-UA"/>
              </w:rPr>
              <w:t>Затвердження технічної документації з нормативної грошової оцінки земельної ділянки у межах населених пунктів</w:t>
            </w:r>
          </w:p>
          <w:p w:rsidR="000F0D7C" w:rsidRPr="00102BCE" w:rsidRDefault="000F0D7C" w:rsidP="000F0D7C">
            <w:pPr>
              <w:pStyle w:val="rvps14"/>
              <w:spacing w:before="0" w:beforeAutospacing="0" w:after="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67BA4" w:rsidRDefault="00E1058A" w:rsidP="000F0D7C">
            <w:pPr>
              <w:rPr>
                <w:rFonts w:ascii="Times New Roman" w:hAnsi="Times New Roman" w:cs="Times New Roman"/>
              </w:rPr>
            </w:pPr>
            <w:hyperlink r:id="rId280" w:tgtFrame="_blank" w:history="1">
              <w:r w:rsidR="000F0D7C" w:rsidRPr="00167BA4">
                <w:rPr>
                  <w:rStyle w:val="a4"/>
                  <w:rFonts w:ascii="Times New Roman" w:hAnsi="Times New Roman" w:cs="Times New Roman"/>
                  <w:color w:val="auto"/>
                  <w:u w:val="none"/>
                  <w:shd w:val="clear" w:color="auto" w:fill="FFFFFF"/>
                </w:rPr>
                <w:t>Земельний кодекс України</w:t>
              </w:r>
            </w:hyperlink>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02453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3B1013">
              <w:rPr>
                <w:color w:val="000000" w:themeColor="text1"/>
                <w:lang w:val="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3B1013">
              <w:rPr>
                <w:color w:val="000000" w:themeColor="text1"/>
                <w:lang w:val="uk-UA"/>
              </w:rPr>
              <w:t>видачею</w:t>
            </w:r>
            <w:proofErr w:type="spellEnd"/>
            <w:r w:rsidRPr="003B1013">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81"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39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82"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змін до відомостей про меліоративну мережу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8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02444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складової частини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8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02450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змін до відомостей про складову частину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8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7647CC">
              <w:rPr>
                <w:lang w:val="uk-UA"/>
              </w:rPr>
              <w:t>02445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28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Державний земельний кадастр”</w:t>
            </w:r>
          </w:p>
        </w:tc>
      </w:tr>
      <w:tr w:rsidR="000F0D7C" w:rsidRPr="00102BCE" w:rsidTr="00167BA4">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r w:rsidRPr="00167BA4">
              <w:rPr>
                <w:rFonts w:ascii="Times New Roman" w:hAnsi="Times New Roman" w:cs="Times New Roman"/>
                <w:b/>
                <w:bCs/>
                <w:color w:val="000000" w:themeColor="text1"/>
                <w:sz w:val="28"/>
                <w:szCs w:val="28"/>
                <w:lang w:val="uk-UA"/>
              </w:rPr>
              <w:t>Державна служба України з надзвичайних ситуацій</w:t>
            </w:r>
          </w:p>
          <w:p w:rsidR="000F0D7C" w:rsidRPr="00167BA4"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00162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287" w:tgtFrame="_blank" w:history="1">
              <w:r w:rsidR="000F0D7C" w:rsidRPr="00102BCE">
                <w:rPr>
                  <w:rStyle w:val="a4"/>
                  <w:color w:val="000000" w:themeColor="text1"/>
                  <w:u w:val="none"/>
                  <w:lang w:val="uk-UA"/>
                </w:rPr>
                <w:t>Кодекс цивільного захисту України</w:t>
              </w:r>
            </w:hyperlink>
          </w:p>
        </w:tc>
      </w:tr>
      <w:tr w:rsidR="000F0D7C" w:rsidRPr="00102BCE" w:rsidTr="00C93F69">
        <w:tc>
          <w:tcPr>
            <w:tcW w:w="10621" w:type="dxa"/>
            <w:gridSpan w:val="4"/>
          </w:tcPr>
          <w:p w:rsidR="000F0D7C" w:rsidRDefault="000F0D7C" w:rsidP="000F0D7C">
            <w:pPr>
              <w:jc w:val="center"/>
              <w:rPr>
                <w:rFonts w:ascii="Times New Roman" w:hAnsi="Times New Roman" w:cs="Times New Roman"/>
                <w:b/>
                <w:color w:val="000000" w:themeColor="text1"/>
                <w:sz w:val="28"/>
                <w:szCs w:val="28"/>
              </w:rPr>
            </w:pPr>
          </w:p>
          <w:p w:rsidR="000F0D7C" w:rsidRDefault="000F0D7C" w:rsidP="000F0D7C">
            <w:pPr>
              <w:jc w:val="center"/>
              <w:rPr>
                <w:rFonts w:ascii="Times New Roman" w:hAnsi="Times New Roman" w:cs="Times New Roman"/>
                <w:b/>
                <w:color w:val="000000" w:themeColor="text1"/>
                <w:sz w:val="28"/>
                <w:szCs w:val="28"/>
              </w:rPr>
            </w:pPr>
            <w:r w:rsidRPr="003D4095">
              <w:rPr>
                <w:rFonts w:ascii="Times New Roman" w:hAnsi="Times New Roman" w:cs="Times New Roman"/>
                <w:b/>
                <w:color w:val="000000" w:themeColor="text1"/>
                <w:sz w:val="28"/>
                <w:szCs w:val="28"/>
              </w:rPr>
              <w:t>Держпродспоживслужба</w:t>
            </w:r>
          </w:p>
          <w:p w:rsidR="000F0D7C" w:rsidRPr="003D4095"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00163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Видача експлуатаційного дозволу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88" w:tgtFrame="_blank" w:history="1">
              <w:r w:rsidRPr="00102BCE">
                <w:rPr>
                  <w:rStyle w:val="a4"/>
                  <w:color w:val="000000" w:themeColor="text1"/>
                  <w:u w:val="none"/>
                  <w:lang w:val="uk-UA"/>
                </w:rPr>
                <w:t>“Про основні принципи та вимоги до безпечності та якості харчових продуктів”</w:t>
              </w:r>
            </w:hyperlink>
            <w:r w:rsidRPr="00102BCE">
              <w:rPr>
                <w:color w:val="000000" w:themeColor="text1"/>
                <w:lang w:val="uk-UA"/>
              </w:rPr>
              <w:t>, </w:t>
            </w:r>
            <w:hyperlink r:id="rId289" w:tgtFrame="_blank" w:history="1">
              <w:r w:rsidRPr="00102BCE">
                <w:rPr>
                  <w:rStyle w:val="a4"/>
                  <w:color w:val="000000" w:themeColor="text1"/>
                  <w:u w:val="none"/>
                  <w:lang w:val="uk-UA"/>
                </w:rPr>
                <w:t xml:space="preserve">“Про Перелік документів дозвільного </w:t>
              </w:r>
              <w:r w:rsidRPr="00102BCE">
                <w:rPr>
                  <w:rStyle w:val="a4"/>
                  <w:color w:val="000000" w:themeColor="text1"/>
                  <w:u w:val="none"/>
                  <w:lang w:val="uk-UA"/>
                </w:rPr>
                <w:lastRenderedPageBreak/>
                <w:t>характеру у сфері господарської діяльності”</w:t>
              </w:r>
            </w:hyperlink>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24</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00654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Видача експлуатаційного дозволу для </w:t>
            </w:r>
            <w:proofErr w:type="spellStart"/>
            <w:r w:rsidRPr="00102BCE">
              <w:rPr>
                <w:color w:val="000000" w:themeColor="text1"/>
                <w:lang w:val="uk-UA"/>
              </w:rPr>
              <w:t>потужностей</w:t>
            </w:r>
            <w:proofErr w:type="spellEnd"/>
            <w:r w:rsidRPr="00102BCE">
              <w:rPr>
                <w:color w:val="000000" w:themeColor="text1"/>
                <w:lang w:val="uk-UA"/>
              </w:rPr>
              <w:t xml:space="preserve"> (об’єктів) з переробки неїстівних продуктів тваринного походження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90" w:tgtFrame="_blank" w:history="1">
              <w:r w:rsidRPr="00102BCE">
                <w:rPr>
                  <w:rStyle w:val="a4"/>
                  <w:color w:val="000000" w:themeColor="text1"/>
                  <w:u w:val="none"/>
                  <w:lang w:val="uk-UA"/>
                </w:rPr>
                <w:t>“Про ветеринарну медицину”</w:t>
              </w:r>
            </w:hyperlink>
            <w:r w:rsidRPr="00102BCE">
              <w:rPr>
                <w:color w:val="000000" w:themeColor="text1"/>
                <w:lang w:val="uk-UA"/>
              </w:rPr>
              <w:t>, </w:t>
            </w:r>
            <w:hyperlink r:id="rId291"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01399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Державна реєстрація </w:t>
            </w:r>
            <w:proofErr w:type="spellStart"/>
            <w:r w:rsidRPr="00102BCE">
              <w:rPr>
                <w:color w:val="000000" w:themeColor="text1"/>
                <w:lang w:val="uk-UA"/>
              </w:rPr>
              <w:t>потужностей</w:t>
            </w:r>
            <w:proofErr w:type="spellEnd"/>
            <w:r w:rsidRPr="00102BCE">
              <w:rPr>
                <w:color w:val="000000" w:themeColor="text1"/>
                <w:lang w:val="uk-UA"/>
              </w:rPr>
              <w:t xml:space="preserve"> оператора ринку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pPr>
              <w:pStyle w:val="rvps14"/>
              <w:spacing w:before="0" w:beforeAutospacing="0" w:after="0" w:afterAutospacing="0"/>
              <w:rPr>
                <w:color w:val="000000" w:themeColor="text1"/>
                <w:lang w:val="uk-UA"/>
              </w:rPr>
            </w:pPr>
            <w:hyperlink r:id="rId292"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основні принципи та вимоги до безпечності та якості харчових продуктів”</w:t>
            </w:r>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01400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змін до відомостей Державного реєстру </w:t>
            </w:r>
            <w:proofErr w:type="spellStart"/>
            <w:r w:rsidRPr="00102BCE">
              <w:rPr>
                <w:color w:val="000000" w:themeColor="text1"/>
                <w:lang w:val="uk-UA"/>
              </w:rPr>
              <w:t>потужностей</w:t>
            </w:r>
            <w:proofErr w:type="spellEnd"/>
            <w:r w:rsidRPr="00102BCE">
              <w:rPr>
                <w:color w:val="000000" w:themeColor="text1"/>
                <w:lang w:val="uk-UA"/>
              </w:rPr>
              <w:t xml:space="preserve"> операторів ринку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pPr>
              <w:pStyle w:val="rvps12"/>
              <w:spacing w:before="0" w:beforeAutospacing="0" w:after="0" w:afterAutospacing="0"/>
              <w:rPr>
                <w:color w:val="000000" w:themeColor="text1"/>
                <w:lang w:val="uk-UA"/>
              </w:rPr>
            </w:pPr>
            <w:hyperlink r:id="rId29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основні принципи та вимоги до безпечності та якості харчових продуктів”</w:t>
            </w:r>
          </w:p>
          <w:p w:rsidR="000F0D7C" w:rsidRPr="00102BCE" w:rsidRDefault="000F0D7C" w:rsidP="000F0D7C">
            <w:pPr>
              <w:pStyle w:val="rvps12"/>
              <w:spacing w:before="0" w:beforeAutospacing="0" w:after="0" w:afterAutospacing="0"/>
              <w:rPr>
                <w:color w:val="000000" w:themeColor="text1"/>
                <w:lang w:val="uk-UA"/>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49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F2076C">
              <w:rPr>
                <w:lang w:val="uk-UA"/>
              </w:rPr>
              <w:t>01401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 xml:space="preserve">Внесення відомостей про припинення використання потужності до Державного реєстру </w:t>
            </w:r>
            <w:proofErr w:type="spellStart"/>
            <w:r w:rsidRPr="00102BCE">
              <w:rPr>
                <w:color w:val="000000" w:themeColor="text1"/>
                <w:lang w:val="uk-UA"/>
              </w:rPr>
              <w:t>потужностей</w:t>
            </w:r>
            <w:proofErr w:type="spellEnd"/>
            <w:r w:rsidRPr="00102BCE">
              <w:rPr>
                <w:color w:val="000000" w:themeColor="text1"/>
                <w:lang w:val="uk-UA"/>
              </w:rPr>
              <w:t xml:space="preserve"> операторів ринку використання потужності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pPr>
              <w:pStyle w:val="rvps12"/>
              <w:spacing w:before="0" w:beforeAutospacing="0" w:after="0" w:afterAutospacing="0"/>
              <w:rPr>
                <w:color w:val="000000" w:themeColor="text1"/>
                <w:lang w:val="uk-UA"/>
              </w:rPr>
            </w:pPr>
            <w:hyperlink r:id="rId29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основні принципи та вимоги до безпечності та якості харчових продуктів”</w:t>
            </w:r>
          </w:p>
          <w:p w:rsidR="000F0D7C" w:rsidRPr="00102BCE" w:rsidRDefault="000F0D7C" w:rsidP="000F0D7C">
            <w:pPr>
              <w:pStyle w:val="rvps12"/>
              <w:spacing w:before="0" w:beforeAutospacing="0" w:after="0" w:afterAutospacing="0"/>
              <w:rPr>
                <w:color w:val="000000" w:themeColor="text1"/>
                <w:lang w:val="uk-UA"/>
              </w:rPr>
            </w:pPr>
          </w:p>
        </w:tc>
      </w:tr>
      <w:tr w:rsidR="000F0D7C" w:rsidRPr="00102BCE" w:rsidTr="00C93F69">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3D4095">
              <w:rPr>
                <w:rFonts w:ascii="Times New Roman" w:hAnsi="Times New Roman" w:cs="Times New Roman"/>
                <w:b/>
                <w:bCs/>
                <w:color w:val="000000" w:themeColor="text1"/>
                <w:sz w:val="28"/>
                <w:szCs w:val="28"/>
                <w:lang w:val="uk-UA"/>
              </w:rPr>
              <w:t>Південний відділ державної реєстрації актів цивільного стану</w:t>
            </w:r>
          </w:p>
          <w:p w:rsidR="000F0D7C" w:rsidRPr="003D4095"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D717B1"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00983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Внесення змін до актових записів цивільного стану, їх поновлення та анулювання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295"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народження дитини та її походження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296"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шлюбу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297"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розірвання шлюбу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298"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00868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імені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23208E" w:rsidRDefault="00E1058A" w:rsidP="000F0D7C">
            <w:pPr>
              <w:rPr>
                <w:rFonts w:ascii="Times New Roman" w:hAnsi="Times New Roman" w:cs="Times New Roman"/>
                <w:color w:val="000000" w:themeColor="text1"/>
                <w:sz w:val="24"/>
                <w:szCs w:val="24"/>
                <w:lang w:val="uk-UA"/>
              </w:rPr>
            </w:pPr>
            <w:hyperlink r:id="rId299" w:tgtFrame="_blank" w:history="1">
              <w:r w:rsidR="000F0D7C" w:rsidRPr="00CC72F6">
                <w:rPr>
                  <w:rStyle w:val="a4"/>
                  <w:rFonts w:ascii="Times New Roman" w:hAnsi="Times New Roman" w:cs="Times New Roman"/>
                  <w:color w:val="000000" w:themeColor="text1"/>
                  <w:sz w:val="24"/>
                  <w:szCs w:val="24"/>
                  <w:u w:val="none"/>
                  <w:lang w:val="uk-UA"/>
                </w:rPr>
                <w:t>Закон України</w:t>
              </w:r>
            </w:hyperlink>
            <w:r w:rsidR="000F0D7C"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смерті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hyperlink r:id="rId300" w:tgtFrame="_blank" w:history="1">
              <w:r w:rsidR="000F0D7C" w:rsidRPr="00CC72F6">
                <w:rPr>
                  <w:rStyle w:val="a4"/>
                  <w:rFonts w:ascii="Times New Roman" w:hAnsi="Times New Roman" w:cs="Times New Roman"/>
                  <w:color w:val="000000" w:themeColor="text1"/>
                  <w:sz w:val="24"/>
                  <w:szCs w:val="24"/>
                  <w:u w:val="none"/>
                  <w:lang w:val="uk-UA"/>
                </w:rPr>
                <w:t>Закон України</w:t>
              </w:r>
            </w:hyperlink>
            <w:r w:rsidR="000F0D7C"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F2076C" w:rsidRDefault="000F0D7C" w:rsidP="000F0D7C">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01418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Державного реєстру актів цивільного стану громадян</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hyperlink r:id="rId301" w:tgtFrame="_blank" w:history="1">
              <w:r w:rsidR="000F0D7C" w:rsidRPr="00CC72F6">
                <w:rPr>
                  <w:rStyle w:val="a4"/>
                  <w:rFonts w:ascii="Times New Roman" w:hAnsi="Times New Roman" w:cs="Times New Roman"/>
                  <w:color w:val="000000" w:themeColor="text1"/>
                  <w:sz w:val="24"/>
                  <w:szCs w:val="24"/>
                  <w:u w:val="none"/>
                  <w:lang w:val="uk-UA"/>
                </w:rPr>
                <w:t>Закон України</w:t>
              </w:r>
            </w:hyperlink>
            <w:r w:rsidR="000F0D7C"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25</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r w:rsidRPr="00F2076C">
              <w:rPr>
                <w:rFonts w:ascii="Times New Roman" w:hAnsi="Times New Roman" w:cs="Times New Roman"/>
                <w:sz w:val="24"/>
                <w:szCs w:val="24"/>
                <w:lang w:val="uk-UA"/>
              </w:rPr>
              <w:t>01854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Повторна видача свідоцтва про державну реєстрацію акта цивільного стану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hyperlink r:id="rId302" w:tgtFrame="_blank" w:history="1">
              <w:r w:rsidR="000F0D7C" w:rsidRPr="00CC72F6">
                <w:rPr>
                  <w:rStyle w:val="a4"/>
                  <w:rFonts w:ascii="Times New Roman" w:hAnsi="Times New Roman" w:cs="Times New Roman"/>
                  <w:color w:val="000000" w:themeColor="text1"/>
                  <w:sz w:val="24"/>
                  <w:szCs w:val="24"/>
                  <w:u w:val="none"/>
                  <w:lang w:val="uk-UA"/>
                </w:rPr>
                <w:t>Закон України</w:t>
              </w:r>
            </w:hyperlink>
            <w:r w:rsidR="000F0D7C"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Комплексна електронна публічна послуга “</w:t>
            </w:r>
            <w:proofErr w:type="spellStart"/>
            <w:r w:rsidRPr="00102BCE">
              <w:rPr>
                <w:rFonts w:ascii="Times New Roman" w:hAnsi="Times New Roman" w:cs="Times New Roman"/>
                <w:color w:val="000000" w:themeColor="text1"/>
                <w:sz w:val="24"/>
                <w:szCs w:val="24"/>
                <w:lang w:val="uk-UA"/>
              </w:rPr>
              <w:t>єМалятко</w:t>
            </w:r>
            <w:proofErr w:type="spellEnd"/>
            <w:r w:rsidRPr="00102BCE">
              <w:rPr>
                <w:rFonts w:ascii="Times New Roman" w:hAnsi="Times New Roman" w:cs="Times New Roman"/>
                <w:color w:val="000000" w:themeColor="text1"/>
                <w:sz w:val="24"/>
                <w:szCs w:val="24"/>
                <w:lang w:val="uk-UA"/>
              </w:rPr>
              <w:t>”</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hyperlink r:id="rId303" w:tgtFrame="_blank" w:history="1">
              <w:r w:rsidR="000F0D7C" w:rsidRPr="00CC72F6">
                <w:rPr>
                  <w:rStyle w:val="a4"/>
                  <w:rFonts w:ascii="Times New Roman" w:hAnsi="Times New Roman" w:cs="Times New Roman"/>
                  <w:color w:val="000000" w:themeColor="text1"/>
                  <w:sz w:val="24"/>
                  <w:szCs w:val="24"/>
                  <w:u w:val="none"/>
                  <w:lang w:val="uk-UA"/>
                </w:rPr>
                <w:t>Закон України</w:t>
              </w:r>
            </w:hyperlink>
            <w:r w:rsidR="000F0D7C"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 державна реєстрація народження та визначення походження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4"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2) декларування місця проживання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5"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надання публічних (електронних публічних) послуг щодо декларування та реєстрації місця проживання в Україні”</w:t>
            </w:r>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3) призначення допомоги при народженні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6"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допомогу сім’ям з дітьми”</w:t>
            </w:r>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4) внесення відомостей про дитину до Реєстру пацієнтів в електронній системі охорони здоров’я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7" w:tgtFrame="_blank" w:history="1">
              <w:r w:rsidR="000F0D7C" w:rsidRPr="00102BCE">
                <w:rPr>
                  <w:rStyle w:val="a4"/>
                  <w:rFonts w:ascii="Times New Roman" w:hAnsi="Times New Roman" w:cs="Times New Roman"/>
                  <w:color w:val="000000" w:themeColor="text1"/>
                  <w:sz w:val="24"/>
                  <w:szCs w:val="24"/>
                  <w:u w:val="none"/>
                  <w:lang w:val="uk-UA"/>
                </w:rPr>
                <w:t>Основи законодавства України про охорону здоров’я</w:t>
              </w:r>
            </w:hyperlink>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5) реєстрація дитини у Державному реєстрі фізичних осіб - платників податків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8" w:tgtFrame="_blank" w:history="1">
              <w:r w:rsidR="000F0D7C" w:rsidRPr="00102BCE">
                <w:rPr>
                  <w:rStyle w:val="a4"/>
                  <w:rFonts w:ascii="Times New Roman" w:hAnsi="Times New Roman" w:cs="Times New Roman"/>
                  <w:color w:val="000000" w:themeColor="text1"/>
                  <w:sz w:val="24"/>
                  <w:szCs w:val="24"/>
                  <w:u w:val="none"/>
                  <w:lang w:val="uk-UA"/>
                </w:rPr>
                <w:t>Податковий кодекс України</w:t>
              </w:r>
            </w:hyperlink>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09"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7) призначення грошової компенсації вартості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10"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державну допомогу сім’ям з дітьми”</w:t>
            </w:r>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8) видача посвідчень та довідок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11"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охорону дитинства”</w:t>
            </w:r>
          </w:p>
        </w:tc>
      </w:tr>
      <w:tr w:rsidR="000F0D7C" w:rsidRPr="00102BCE" w:rsidTr="00030EC5">
        <w:tc>
          <w:tcPr>
            <w:tcW w:w="546" w:type="dxa"/>
          </w:tcPr>
          <w:p w:rsidR="000F0D7C" w:rsidRPr="00102BCE" w:rsidRDefault="000F0D7C" w:rsidP="000F0D7C">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9) призначення допомоги на дітей, які виховуються у багатодітних сім’ях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rPr>
                <w:rFonts w:ascii="Times New Roman" w:hAnsi="Times New Roman" w:cs="Times New Roman"/>
                <w:color w:val="000000" w:themeColor="text1"/>
                <w:sz w:val="24"/>
                <w:szCs w:val="24"/>
                <w:lang w:val="uk-UA"/>
              </w:rPr>
            </w:pPr>
            <w:hyperlink r:id="rId312" w:tgtFrame="_blank" w:history="1">
              <w:r w:rsidR="000F0D7C" w:rsidRPr="00102BCE">
                <w:rPr>
                  <w:rStyle w:val="a4"/>
                  <w:rFonts w:ascii="Times New Roman" w:hAnsi="Times New Roman" w:cs="Times New Roman"/>
                  <w:color w:val="000000" w:themeColor="text1"/>
                  <w:sz w:val="24"/>
                  <w:szCs w:val="24"/>
                  <w:u w:val="none"/>
                  <w:lang w:val="uk-UA"/>
                </w:rPr>
                <w:t>Закон України</w:t>
              </w:r>
            </w:hyperlink>
            <w:r w:rsidR="000F0D7C" w:rsidRPr="00102BCE">
              <w:rPr>
                <w:rFonts w:ascii="Times New Roman" w:hAnsi="Times New Roman" w:cs="Times New Roman"/>
                <w:color w:val="000000" w:themeColor="text1"/>
                <w:sz w:val="24"/>
                <w:szCs w:val="24"/>
                <w:lang w:val="uk-UA"/>
              </w:rPr>
              <w:t> “Про охорону дитинства”</w:t>
            </w:r>
          </w:p>
        </w:tc>
      </w:tr>
      <w:tr w:rsidR="000F0D7C" w:rsidRPr="00102BCE" w:rsidTr="00C93F69">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Пенсійний фонд України</w:t>
            </w:r>
          </w:p>
          <w:p w:rsidR="000F0D7C" w:rsidRPr="007F68DA"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59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6F7AC7">
              <w:rPr>
                <w:lang w:val="uk-UA"/>
              </w:rPr>
              <w:t>01392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13" w:tgtFrame="_blank" w:history="1">
              <w:r w:rsidR="000F0D7C" w:rsidRPr="00102BCE">
                <w:rPr>
                  <w:rStyle w:val="a4"/>
                  <w:color w:val="000000" w:themeColor="text1"/>
                  <w:u w:val="none"/>
                  <w:lang w:val="uk-UA"/>
                </w:rPr>
                <w:t>Кодекс цивільного захисту України</w:t>
              </w:r>
            </w:hyperlink>
            <w:r w:rsidR="000F0D7C" w:rsidRPr="00102BCE">
              <w:rPr>
                <w:color w:val="000000" w:themeColor="text1"/>
                <w:lang w:val="uk-UA"/>
              </w:rPr>
              <w:t>, Закони України </w:t>
            </w:r>
            <w:hyperlink r:id="rId314" w:tgtFrame="_blank" w:history="1">
              <w:r w:rsidR="000F0D7C" w:rsidRPr="00102BCE">
                <w:rPr>
                  <w:rStyle w:val="a4"/>
                  <w:color w:val="000000" w:themeColor="text1"/>
                  <w:u w:val="none"/>
                  <w:lang w:val="uk-UA"/>
                </w:rPr>
                <w:t>“Про статус ветеранів війни, гарантії їх соціального захисту”</w:t>
              </w:r>
            </w:hyperlink>
            <w:r w:rsidR="000F0D7C" w:rsidRPr="00102BCE">
              <w:rPr>
                <w:color w:val="000000" w:themeColor="text1"/>
                <w:lang w:val="uk-UA"/>
              </w:rPr>
              <w:t>, </w:t>
            </w:r>
            <w:hyperlink r:id="rId315" w:tgtFrame="_blank" w:history="1">
              <w:r w:rsidR="000F0D7C"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000F0D7C" w:rsidRPr="00102BCE">
              <w:rPr>
                <w:color w:val="000000" w:themeColor="text1"/>
                <w:lang w:val="uk-UA"/>
              </w:rPr>
              <w:t>, </w:t>
            </w:r>
            <w:hyperlink r:id="rId316" w:tgtFrame="_blank" w:history="1">
              <w:r w:rsidR="000F0D7C" w:rsidRPr="00102BCE">
                <w:rPr>
                  <w:rStyle w:val="a4"/>
                  <w:color w:val="000000" w:themeColor="text1"/>
                  <w:u w:val="none"/>
                  <w:lang w:val="uk-UA"/>
                </w:rPr>
                <w:t xml:space="preserve">“Про </w:t>
              </w:r>
              <w:r w:rsidR="000F0D7C" w:rsidRPr="00102BCE">
                <w:rPr>
                  <w:rStyle w:val="a4"/>
                  <w:color w:val="000000" w:themeColor="text1"/>
                  <w:u w:val="none"/>
                  <w:lang w:val="uk-UA"/>
                </w:rPr>
                <w:lastRenderedPageBreak/>
                <w:t>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000F0D7C" w:rsidRPr="00102BCE">
              <w:rPr>
                <w:color w:val="000000" w:themeColor="text1"/>
                <w:lang w:val="uk-UA"/>
              </w:rPr>
              <w:t>, </w:t>
            </w:r>
            <w:hyperlink r:id="rId317" w:tgtFrame="_blank" w:history="1">
              <w:r w:rsidR="000F0D7C" w:rsidRPr="00102BCE">
                <w:rPr>
                  <w:rStyle w:val="a4"/>
                  <w:color w:val="000000" w:themeColor="text1"/>
                  <w:u w:val="none"/>
                  <w:lang w:val="uk-UA"/>
                </w:rPr>
                <w:t>“Про відновлення прав осіб, депортованих за національною ознакою”</w:t>
              </w:r>
            </w:hyperlink>
            <w:r w:rsidR="000F0D7C" w:rsidRPr="00102BCE">
              <w:rPr>
                <w:color w:val="000000" w:themeColor="text1"/>
                <w:lang w:val="uk-UA"/>
              </w:rPr>
              <w:t>, </w:t>
            </w:r>
            <w:hyperlink r:id="rId318" w:tgtFrame="_blank" w:history="1">
              <w:r w:rsidR="000F0D7C" w:rsidRPr="00102BCE">
                <w:rPr>
                  <w:rStyle w:val="a4"/>
                  <w:color w:val="000000" w:themeColor="text1"/>
                  <w:u w:val="none"/>
                  <w:lang w:val="uk-UA"/>
                </w:rPr>
                <w:t>“Про реабілітацію жертв репресій комуністичного тоталітарного режиму 1917-1991 років”</w:t>
              </w:r>
            </w:hyperlink>
            <w:r w:rsidR="000F0D7C" w:rsidRPr="00102BCE">
              <w:rPr>
                <w:color w:val="000000" w:themeColor="text1"/>
                <w:lang w:val="uk-UA"/>
              </w:rPr>
              <w:t>, </w:t>
            </w:r>
            <w:hyperlink r:id="rId319" w:tgtFrame="_blank" w:history="1">
              <w:r w:rsidR="000F0D7C"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000F0D7C" w:rsidRPr="00102BCE">
              <w:rPr>
                <w:color w:val="000000" w:themeColor="text1"/>
                <w:lang w:val="uk-UA"/>
              </w:rPr>
              <w:t>, </w:t>
            </w:r>
            <w:hyperlink r:id="rId320" w:tgtFrame="_blank" w:history="1">
              <w:r w:rsidR="000F0D7C" w:rsidRPr="00102BCE">
                <w:rPr>
                  <w:rStyle w:val="a4"/>
                  <w:color w:val="000000" w:themeColor="text1"/>
                  <w:u w:val="none"/>
                  <w:lang w:val="uk-UA"/>
                </w:rPr>
                <w:t>“Про соціальний і правовий захист військовослужбовців та членів їх сімей”</w:t>
              </w:r>
            </w:hyperlink>
            <w:r w:rsidR="000F0D7C" w:rsidRPr="00102BCE">
              <w:rPr>
                <w:color w:val="000000" w:themeColor="text1"/>
                <w:lang w:val="uk-UA"/>
              </w:rPr>
              <w:t>, </w:t>
            </w:r>
            <w:hyperlink r:id="rId321" w:tgtFrame="_blank" w:history="1">
              <w:r w:rsidR="000F0D7C" w:rsidRPr="00102BCE">
                <w:rPr>
                  <w:rStyle w:val="a4"/>
                  <w:color w:val="000000" w:themeColor="text1"/>
                  <w:u w:val="none"/>
                  <w:lang w:val="uk-UA"/>
                </w:rPr>
                <w:t>“Про освіту”</w:t>
              </w:r>
            </w:hyperlink>
            <w:r w:rsidR="000F0D7C" w:rsidRPr="00102BCE">
              <w:rPr>
                <w:color w:val="000000" w:themeColor="text1"/>
                <w:lang w:val="uk-UA"/>
              </w:rPr>
              <w:t>, </w:t>
            </w:r>
            <w:hyperlink r:id="rId322" w:tgtFrame="_blank" w:history="1">
              <w:r w:rsidR="000F0D7C" w:rsidRPr="00102BCE">
                <w:rPr>
                  <w:rStyle w:val="a4"/>
                  <w:color w:val="000000" w:themeColor="text1"/>
                  <w:u w:val="none"/>
                  <w:lang w:val="uk-UA"/>
                </w:rPr>
                <w:t>“Про прокуратуру”</w:t>
              </w:r>
            </w:hyperlink>
            <w:r w:rsidR="000F0D7C" w:rsidRPr="00102BCE">
              <w:rPr>
                <w:color w:val="000000" w:themeColor="text1"/>
                <w:lang w:val="uk-UA"/>
              </w:rPr>
              <w:t>, </w:t>
            </w:r>
            <w:hyperlink r:id="rId323" w:tgtFrame="_blank" w:history="1">
              <w:r w:rsidR="000F0D7C" w:rsidRPr="00102BCE">
                <w:rPr>
                  <w:rStyle w:val="a4"/>
                  <w:color w:val="000000" w:themeColor="text1"/>
                  <w:u w:val="none"/>
                  <w:lang w:val="uk-UA"/>
                </w:rPr>
                <w:t>“Про Службу безпеки України”</w:t>
              </w:r>
            </w:hyperlink>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w:t>
            </w:r>
            <w:r w:rsidR="00803C15">
              <w:rPr>
                <w:rFonts w:ascii="Times New Roman" w:hAnsi="Times New Roman" w:cs="Times New Roman"/>
                <w:color w:val="000000" w:themeColor="text1"/>
                <w:lang w:val="uk-UA"/>
              </w:rPr>
              <w:t>60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973EC" w:rsidRDefault="000F0D7C" w:rsidP="000F0D7C">
            <w:pPr>
              <w:pStyle w:val="rvps12"/>
              <w:spacing w:before="150" w:beforeAutospacing="0" w:after="150" w:afterAutospacing="0"/>
              <w:jc w:val="center"/>
              <w:rPr>
                <w:color w:val="FF0000"/>
                <w:lang w:val="uk-UA"/>
              </w:rPr>
            </w:pPr>
            <w:r w:rsidRPr="006F7AC7">
              <w:rPr>
                <w:lang w:val="uk-UA"/>
              </w:rPr>
              <w:t>01974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973EC" w:rsidRDefault="000F0D7C" w:rsidP="000F0D7C">
            <w:pPr>
              <w:pStyle w:val="rvps14"/>
              <w:spacing w:before="150" w:beforeAutospacing="0" w:after="150" w:afterAutospacing="0"/>
              <w:rPr>
                <w:color w:val="FF0000"/>
                <w:lang w:val="uk-UA"/>
              </w:rPr>
            </w:pPr>
            <w:r w:rsidRPr="001973EC">
              <w:rPr>
                <w:lang w:val="uk-UA"/>
              </w:rPr>
              <w:t>Призначення пільги на оплату житла, комунальних послуг</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324"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25" w:tgtFrame="_blank" w:history="1">
              <w:r w:rsidRPr="00102BCE">
                <w:rPr>
                  <w:rStyle w:val="a4"/>
                  <w:color w:val="000000" w:themeColor="text1"/>
                  <w:u w:val="none"/>
                  <w:lang w:val="uk-UA"/>
                </w:rPr>
                <w:t>“Про соціальний і правовий захист військовослужбовців та членів їх сімей”</w:t>
              </w:r>
            </w:hyperlink>
            <w:r w:rsidRPr="00102BCE">
              <w:rPr>
                <w:color w:val="000000" w:themeColor="text1"/>
                <w:lang w:val="uk-UA"/>
              </w:rPr>
              <w:t>, </w:t>
            </w:r>
            <w:hyperlink r:id="rId326"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27" w:tgtFrame="_blank" w:history="1">
              <w:r w:rsidRPr="00102BCE">
                <w:rPr>
                  <w:rStyle w:val="a4"/>
                  <w:color w:val="000000" w:themeColor="text1"/>
                  <w:u w:val="none"/>
                  <w:lang w:val="uk-UA"/>
                </w:rPr>
                <w:t>“Про жертви нацистських переслідувань”</w:t>
              </w:r>
            </w:hyperlink>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61</w:t>
            </w:r>
          </w:p>
        </w:tc>
        <w:tc>
          <w:tcPr>
            <w:tcW w:w="1555" w:type="dxa"/>
            <w:tcBorders>
              <w:top w:val="single" w:sz="4"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2"/>
              <w:spacing w:before="150" w:beforeAutospacing="0" w:after="150" w:afterAutospacing="0"/>
              <w:jc w:val="center"/>
              <w:rPr>
                <w:color w:val="00B050"/>
                <w:lang w:val="uk-UA"/>
              </w:rPr>
            </w:pPr>
            <w:r w:rsidRPr="006F7AC7">
              <w:rPr>
                <w:lang w:val="uk-UA"/>
              </w:rPr>
              <w:t>00155</w:t>
            </w:r>
          </w:p>
        </w:tc>
        <w:tc>
          <w:tcPr>
            <w:tcW w:w="5563" w:type="dxa"/>
            <w:tcBorders>
              <w:top w:val="single" w:sz="4" w:space="0" w:color="auto"/>
              <w:left w:val="single" w:sz="2" w:space="0" w:color="auto"/>
              <w:bottom w:val="single" w:sz="2" w:space="0" w:color="auto"/>
              <w:right w:val="single" w:sz="2" w:space="0" w:color="auto"/>
            </w:tcBorders>
            <w:shd w:val="clear" w:color="auto" w:fill="FFFFFF"/>
          </w:tcPr>
          <w:p w:rsidR="000F0D7C" w:rsidRPr="001973EC" w:rsidRDefault="000F0D7C" w:rsidP="000F0D7C">
            <w:pPr>
              <w:pStyle w:val="rvps14"/>
              <w:spacing w:before="150" w:beforeAutospacing="0" w:after="150" w:afterAutospacing="0"/>
              <w:rPr>
                <w:lang w:val="uk-UA"/>
              </w:rPr>
            </w:pPr>
            <w:r w:rsidRPr="001973EC">
              <w:rPr>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0F0D7C" w:rsidRPr="00030EC5" w:rsidRDefault="000F0D7C" w:rsidP="000F0D7C">
            <w:pPr>
              <w:pStyle w:val="rvps14"/>
              <w:spacing w:before="150" w:beforeAutospacing="0" w:after="150" w:afterAutospacing="0"/>
              <w:rPr>
                <w:color w:val="00B050"/>
                <w:lang w:val="uk-UA"/>
              </w:rPr>
            </w:pPr>
          </w:p>
        </w:tc>
        <w:tc>
          <w:tcPr>
            <w:tcW w:w="2957" w:type="dxa"/>
            <w:tcBorders>
              <w:top w:val="single" w:sz="4"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2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житлово-комунальні послуги”</w:t>
            </w: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62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2"/>
              <w:spacing w:before="150" w:beforeAutospacing="0" w:after="150" w:afterAutospacing="0"/>
              <w:jc w:val="center"/>
              <w:rPr>
                <w:color w:val="00B050"/>
                <w:lang w:val="uk-UA"/>
              </w:rPr>
            </w:pPr>
            <w:r w:rsidRPr="006F7AC7">
              <w:rPr>
                <w:lang w:val="uk-UA"/>
              </w:rPr>
              <w:t>00157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4"/>
              <w:spacing w:before="150" w:beforeAutospacing="0" w:after="150" w:afterAutospacing="0"/>
              <w:rPr>
                <w:color w:val="00B050"/>
                <w:lang w:val="uk-UA"/>
              </w:rPr>
            </w:pPr>
            <w:r w:rsidRPr="001973EC">
              <w:rPr>
                <w:lang w:val="uk-UA"/>
              </w:rPr>
              <w:t>Призначення пільги на придбання палива, у тому числі рідкого, скрапленого балонного газу для побутових потреб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329"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30" w:tgtFrame="_blank" w:history="1">
              <w:r w:rsidRPr="00102BCE">
                <w:rPr>
                  <w:rStyle w:val="a4"/>
                  <w:color w:val="000000" w:themeColor="text1"/>
                  <w:u w:val="none"/>
                  <w:lang w:val="uk-UA"/>
                </w:rPr>
                <w:t xml:space="preserve">“Про жертви нацистських </w:t>
              </w:r>
              <w:r w:rsidRPr="00102BCE">
                <w:rPr>
                  <w:rStyle w:val="a4"/>
                  <w:color w:val="000000" w:themeColor="text1"/>
                  <w:u w:val="none"/>
                  <w:lang w:val="uk-UA"/>
                </w:rPr>
                <w:lastRenderedPageBreak/>
                <w:t>переслідувань”</w:t>
              </w:r>
            </w:hyperlink>
            <w:r w:rsidRPr="00102BCE">
              <w:rPr>
                <w:color w:val="000000" w:themeColor="text1"/>
                <w:lang w:val="uk-UA"/>
              </w:rPr>
              <w:t>, </w:t>
            </w:r>
            <w:hyperlink r:id="rId331"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32" w:tgtFrame="_blank" w:history="1">
              <w:r w:rsidRPr="00102BCE">
                <w:rPr>
                  <w:rStyle w:val="a4"/>
                  <w:color w:val="000000" w:themeColor="text1"/>
                  <w:u w:val="none"/>
                  <w:lang w:val="uk-UA"/>
                </w:rPr>
                <w:t>“Про охорону дитинства”</w:t>
              </w:r>
            </w:hyperlink>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26</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2"/>
              <w:spacing w:before="150" w:beforeAutospacing="0" w:after="150" w:afterAutospacing="0"/>
              <w:jc w:val="center"/>
              <w:rPr>
                <w:color w:val="00B050"/>
                <w:lang w:val="uk-UA"/>
              </w:rPr>
            </w:pPr>
            <w:r w:rsidRPr="006F7AC7">
              <w:rPr>
                <w:lang w:val="uk-UA"/>
              </w:rPr>
              <w:t>02064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4"/>
              <w:spacing w:before="150" w:beforeAutospacing="0" w:after="150" w:afterAutospacing="0"/>
              <w:rPr>
                <w:color w:val="00B050"/>
                <w:lang w:val="uk-UA"/>
              </w:rPr>
            </w:pPr>
            <w:r w:rsidRPr="001973EC">
              <w:rPr>
                <w:lang w:val="uk-UA"/>
              </w:rPr>
              <w:t>Видача довідки про право на отримання пільг, які надаються з урахуванням доходу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333"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34"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35" w:tgtFrame="_blank" w:history="1">
              <w:r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Pr="00102BCE">
              <w:rPr>
                <w:color w:val="000000" w:themeColor="text1"/>
                <w:lang w:val="uk-UA"/>
              </w:rPr>
              <w:t>, </w:t>
            </w:r>
            <w:hyperlink r:id="rId336" w:tgtFrame="_blank" w:history="1">
              <w:r w:rsidRPr="00102BCE">
                <w:rPr>
                  <w:rStyle w:val="a4"/>
                  <w:color w:val="000000" w:themeColor="text1"/>
                  <w:u w:val="none"/>
                  <w:lang w:val="uk-UA"/>
                </w:rPr>
                <w:t>“Про освіту”</w:t>
              </w:r>
            </w:hyperlink>
            <w:r w:rsidRPr="00102BCE">
              <w:rPr>
                <w:color w:val="000000" w:themeColor="text1"/>
                <w:lang w:val="uk-UA"/>
              </w:rPr>
              <w:t>, </w:t>
            </w:r>
            <w:hyperlink r:id="rId337" w:tgtFrame="_blank" w:history="1">
              <w:r w:rsidRPr="00102BCE">
                <w:rPr>
                  <w:rStyle w:val="a4"/>
                  <w:color w:val="000000" w:themeColor="text1"/>
                  <w:u w:val="none"/>
                  <w:lang w:val="uk-UA"/>
                </w:rPr>
                <w:t>“Про бібліотеки і бібліотечну справу”</w:t>
              </w:r>
            </w:hyperlink>
            <w:r w:rsidRPr="00102BCE">
              <w:rPr>
                <w:color w:val="000000" w:themeColor="text1"/>
                <w:lang w:val="uk-UA"/>
              </w:rPr>
              <w:t>, </w:t>
            </w:r>
            <w:hyperlink r:id="rId338" w:tgtFrame="_blank" w:history="1">
              <w:r w:rsidRPr="00102BCE">
                <w:rPr>
                  <w:rStyle w:val="a4"/>
                  <w:color w:val="000000" w:themeColor="text1"/>
                  <w:u w:val="none"/>
                  <w:lang w:val="uk-UA"/>
                </w:rPr>
                <w:t>“Про захист рослин”</w:t>
              </w:r>
            </w:hyperlink>
            <w:r w:rsidRPr="00102BCE">
              <w:rPr>
                <w:color w:val="000000" w:themeColor="text1"/>
                <w:lang w:val="uk-UA"/>
              </w:rPr>
              <w:t>,</w:t>
            </w:r>
            <w:hyperlink r:id="rId339" w:tgtFrame="_blank" w:history="1">
              <w:r w:rsidRPr="00102BCE">
                <w:rPr>
                  <w:rStyle w:val="a4"/>
                  <w:color w:val="000000" w:themeColor="text1"/>
                  <w:u w:val="none"/>
                  <w:lang w:val="uk-UA"/>
                </w:rPr>
                <w:t> “Про жертви нацистських переслідувань”</w:t>
              </w:r>
            </w:hyperlink>
            <w:r w:rsidRPr="00102BCE">
              <w:rPr>
                <w:color w:val="000000" w:themeColor="text1"/>
                <w:lang w:val="uk-UA"/>
              </w:rPr>
              <w:t>, </w:t>
            </w:r>
            <w:hyperlink r:id="rId340"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341" w:tgtFrame="_blank" w:history="1">
              <w:r w:rsidRPr="00102BCE">
                <w:rPr>
                  <w:rStyle w:val="a4"/>
                  <w:color w:val="000000" w:themeColor="text1"/>
                  <w:u w:val="none"/>
                  <w:lang w:val="uk-UA"/>
                </w:rPr>
                <w:t>“Про соціальний захист дітей війни”</w:t>
              </w:r>
            </w:hyperlink>
            <w:r w:rsidRPr="00102BCE">
              <w:rPr>
                <w:color w:val="000000" w:themeColor="text1"/>
                <w:lang w:val="uk-UA"/>
              </w:rPr>
              <w:t>, </w:t>
            </w:r>
            <w:hyperlink r:id="rId342" w:tgtFrame="_blank" w:history="1">
              <w:r w:rsidRPr="00102BCE">
                <w:rPr>
                  <w:rStyle w:val="a4"/>
                  <w:color w:val="000000" w:themeColor="text1"/>
                  <w:u w:val="none"/>
                  <w:lang w:val="uk-UA"/>
                </w:rPr>
                <w:t>“Про культуру”</w:t>
              </w:r>
            </w:hyperlink>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одноразової винагороди жінкам, яким присвоєно почесне звання України “Мати-героїня”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4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державні нагороди України”</w:t>
            </w:r>
          </w:p>
        </w:tc>
      </w:tr>
      <w:tr w:rsidR="000F0D7C" w:rsidRPr="00102BCE" w:rsidTr="00030EC5">
        <w:tc>
          <w:tcPr>
            <w:tcW w:w="546" w:type="dxa"/>
          </w:tcPr>
          <w:p w:rsidR="000F0D7C"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00144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при народженні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4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4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00149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на дітей, над якими встановлено опіку чи піклування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4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00150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на дітей одиноким матерям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4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26</w:t>
            </w:r>
            <w:r w:rsidR="00803C15">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при усиновленні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4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lastRenderedPageBreak/>
              <w:t>2</w:t>
            </w:r>
            <w:r w:rsidR="00803C15">
              <w:rPr>
                <w:rFonts w:ascii="Times New Roman" w:hAnsi="Times New Roman" w:cs="Times New Roman"/>
                <w:color w:val="000000" w:themeColor="text1"/>
                <w:lang w:val="uk-UA"/>
              </w:rPr>
              <w:t>70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00959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 xml:space="preserve">Призначення державної допомоги одному з батьків, </w:t>
            </w:r>
            <w:proofErr w:type="spellStart"/>
            <w:r w:rsidRPr="006F7AC7">
              <w:rPr>
                <w:lang w:val="uk-UA"/>
              </w:rPr>
              <w:t>усиновлювачам</w:t>
            </w:r>
            <w:proofErr w:type="spellEnd"/>
            <w:r w:rsidRPr="006F7AC7">
              <w:rPr>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49"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допомогу сім’ям з дітьми”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71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00960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допомоги на дітей, які виховуються у багатодітних сім’ях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0"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охорону дитинства”</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01227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Видача грошової компенсації вартості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0" w:beforeAutospacing="0" w:after="0" w:afterAutospacing="0"/>
              <w:rPr>
                <w:color w:val="000000" w:themeColor="text1"/>
                <w:lang w:val="uk-UA"/>
              </w:rPr>
            </w:pPr>
            <w:r w:rsidRPr="00102BCE">
              <w:rPr>
                <w:color w:val="000000" w:themeColor="text1"/>
                <w:lang w:val="uk-UA"/>
              </w:rPr>
              <w:t>Закон України від 30 вересня 2020 р. </w:t>
            </w:r>
            <w:hyperlink r:id="rId351" w:tgtFrame="_blank" w:history="1">
              <w:r w:rsidRPr="00102BCE">
                <w:rPr>
                  <w:rStyle w:val="a4"/>
                  <w:color w:val="000000" w:themeColor="text1"/>
                  <w:u w:val="none"/>
                  <w:lang w:val="uk-UA"/>
                </w:rPr>
                <w:t>№ 930-IX</w:t>
              </w:r>
            </w:hyperlink>
            <w:r w:rsidRPr="00102BCE">
              <w:rPr>
                <w:color w:val="000000" w:themeColor="text1"/>
                <w:lang w:val="uk-UA"/>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2" w:tgtFrame="_blank" w:history="1">
              <w:r w:rsidR="000F0D7C" w:rsidRPr="00102BCE">
                <w:rPr>
                  <w:rStyle w:val="a4"/>
                  <w:color w:val="000000" w:themeColor="text1"/>
                  <w:u w:val="none"/>
                  <w:lang w:val="uk-UA"/>
                </w:rPr>
                <w:t>Сімейний кодекс України</w:t>
              </w:r>
            </w:hyperlink>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01405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Оплата послуг патронатного вихователя та виплата соціальної допомоги на утримання дитини в сім’ї патронатного вихователя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3" w:tgtFrame="_blank" w:history="1">
              <w:r w:rsidR="000F0D7C" w:rsidRPr="00102BCE">
                <w:rPr>
                  <w:rStyle w:val="a4"/>
                  <w:color w:val="000000" w:themeColor="text1"/>
                  <w:u w:val="none"/>
                  <w:lang w:val="uk-UA"/>
                </w:rPr>
                <w:t>Сімейний кодекс України</w:t>
              </w:r>
            </w:hyperlink>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01386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00242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Видача посвідчення особам з інвалідністю з дитинства та дітям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соціальну допомогу особам з інвалідністю з дитинства та дітям з інвалідністю”</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00224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соціальної допомоги особам з інвалідністю з дитинства та дітям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соціальну допомогу особам з інвалідністю з дитинства та дітям з інвалідністю”</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lastRenderedPageBreak/>
              <w:t>2</w:t>
            </w:r>
            <w:r w:rsidR="00803C15">
              <w:rPr>
                <w:rFonts w:ascii="Times New Roman" w:hAnsi="Times New Roman" w:cs="Times New Roman"/>
                <w:color w:val="000000" w:themeColor="text1"/>
                <w:lang w:val="uk-UA"/>
              </w:rPr>
              <w:t>79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психіатричну допомогу”</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80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00099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соціальної допомоги на догляд</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59"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803C15">
              <w:rPr>
                <w:rFonts w:ascii="Times New Roman" w:hAnsi="Times New Roman" w:cs="Times New Roman"/>
                <w:color w:val="000000" w:themeColor="text1"/>
                <w:lang w:val="uk-UA"/>
              </w:rPr>
              <w:t>81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00096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соціальної допомоги особам, які не мають права на пенсію, та особам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60"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00133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державної соціальної допомоги малозабезпеченим сім’ям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1"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державну соціальну допомогу малозабезпеченим сім’ям”</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02025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2" w:anchor="n797" w:tgtFrame="_blank" w:history="1">
              <w:r w:rsidR="000F0D7C" w:rsidRPr="00102BCE">
                <w:rPr>
                  <w:rStyle w:val="a4"/>
                  <w:color w:val="000000" w:themeColor="text1"/>
                  <w:u w:val="none"/>
                  <w:lang w:val="uk-UA"/>
                </w:rPr>
                <w:t>пункт 5</w:t>
              </w:r>
            </w:hyperlink>
            <w:r w:rsidR="000F0D7C" w:rsidRPr="00102BCE">
              <w:rPr>
                <w:color w:val="000000" w:themeColor="text1"/>
                <w:lang w:val="uk-UA"/>
              </w:rPr>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02263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p w:rsidR="000F0D7C" w:rsidRPr="006F7AC7" w:rsidRDefault="000F0D7C" w:rsidP="000F0D7C">
            <w:pPr>
              <w:pStyle w:val="rvps14"/>
              <w:spacing w:before="150" w:beforeAutospacing="0" w:after="150" w:afterAutospacing="0"/>
              <w:rPr>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протимінну діяльність в Україні”</w:t>
            </w:r>
          </w:p>
        </w:tc>
      </w:tr>
      <w:tr w:rsidR="000F0D7C" w:rsidRPr="00102BCE" w:rsidTr="00030EC5">
        <w:tc>
          <w:tcPr>
            <w:tcW w:w="546" w:type="dxa"/>
          </w:tcPr>
          <w:p w:rsidR="000F0D7C" w:rsidRPr="00861227"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02264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6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протимінну діяльність в Україні”</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02542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lang w:val="uk-UA"/>
              </w:rPr>
            </w:pPr>
            <w:r w:rsidRPr="006F7AC7">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E1058A" w:rsidP="000F0D7C">
            <w:pPr>
              <w:pStyle w:val="rvps14"/>
              <w:spacing w:before="0" w:beforeAutospacing="0" w:after="0" w:afterAutospacing="0"/>
              <w:rPr>
                <w:color w:val="000000" w:themeColor="text1"/>
                <w:lang w:val="uk-UA"/>
              </w:rPr>
            </w:pPr>
            <w:hyperlink r:id="rId36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p w:rsidR="000F0D7C" w:rsidRPr="00102BCE" w:rsidRDefault="000F0D7C" w:rsidP="000F0D7C">
            <w:pPr>
              <w:pStyle w:val="rvps14"/>
              <w:spacing w:before="0" w:beforeAutospacing="0" w:after="0" w:afterAutospacing="0"/>
              <w:rPr>
                <w:color w:val="000000" w:themeColor="text1"/>
                <w:lang w:val="uk-UA"/>
              </w:rPr>
            </w:pP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sidR="00803C15">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2"/>
              <w:spacing w:before="150" w:beforeAutospacing="0" w:after="150" w:afterAutospacing="0"/>
              <w:jc w:val="center"/>
              <w:rPr>
                <w:lang w:val="uk-UA"/>
              </w:rPr>
            </w:pPr>
            <w:r w:rsidRPr="006F7AC7">
              <w:rPr>
                <w:lang w:val="uk-UA"/>
              </w:rPr>
              <w:t>02543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shd w:val="clear" w:color="auto" w:fill="FFFFFF"/>
              <w:rPr>
                <w:rFonts w:ascii="Times New Roman" w:hAnsi="Times New Roman" w:cs="Times New Roman"/>
                <w:sz w:val="24"/>
                <w:szCs w:val="24"/>
                <w:shd w:val="clear" w:color="auto" w:fill="FFFFFF"/>
                <w:lang w:val="uk-UA"/>
              </w:rPr>
            </w:pPr>
            <w:r w:rsidRPr="006F7AC7">
              <w:rPr>
                <w:rFonts w:ascii="Times New Roman" w:hAnsi="Times New Roman" w:cs="Times New Roman"/>
                <w:sz w:val="24"/>
                <w:szCs w:val="24"/>
                <w:shd w:val="clear" w:color="auto" w:fill="FFFFFF"/>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6F7AC7">
              <w:rPr>
                <w:rFonts w:ascii="Times New Roman" w:hAnsi="Times New Roman" w:cs="Times New Roman"/>
                <w:sz w:val="24"/>
                <w:szCs w:val="24"/>
                <w:shd w:val="clear" w:color="auto" w:fill="FFFFFF"/>
                <w:lang w:val="uk-UA"/>
              </w:rPr>
              <w:t>передвищої</w:t>
            </w:r>
            <w:proofErr w:type="spellEnd"/>
            <w:r w:rsidRPr="006F7AC7">
              <w:rPr>
                <w:rFonts w:ascii="Times New Roman" w:hAnsi="Times New Roman" w:cs="Times New Roman"/>
                <w:sz w:val="24"/>
                <w:szCs w:val="24"/>
                <w:shd w:val="clear" w:color="auto" w:fill="FFFFFF"/>
                <w:lang w:val="uk-UA"/>
              </w:rPr>
              <w:t xml:space="preserve"> освіти, </w:t>
            </w:r>
            <w:r w:rsidRPr="006F7AC7">
              <w:rPr>
                <w:rFonts w:ascii="Times New Roman" w:hAnsi="Times New Roman" w:cs="Times New Roman"/>
                <w:sz w:val="24"/>
                <w:szCs w:val="24"/>
                <w:shd w:val="clear" w:color="auto" w:fill="FFFFFF"/>
                <w:lang w:val="uk-UA"/>
              </w:rPr>
              <w:lastRenderedPageBreak/>
              <w:t>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rsidR="000F0D7C" w:rsidRPr="006F7AC7" w:rsidRDefault="000F0D7C" w:rsidP="000F0D7C">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xml:space="preserve"> “Про статус і соціальний захист громадян, які постраждали внаслідок </w:t>
            </w:r>
            <w:r w:rsidR="000F0D7C" w:rsidRPr="00102BCE">
              <w:rPr>
                <w:color w:val="000000" w:themeColor="text1"/>
                <w:lang w:val="uk-UA"/>
              </w:rPr>
              <w:lastRenderedPageBreak/>
              <w:t>Чорнобильської катастрофи”</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color w:val="000000" w:themeColor="text1"/>
                <w:lang w:val="uk-UA"/>
              </w:rPr>
              <w:lastRenderedPageBreak/>
              <w:t>28</w:t>
            </w:r>
            <w:r w:rsidR="00803C15">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820683" w:rsidRDefault="000F0D7C" w:rsidP="000F0D7C">
            <w:pPr>
              <w:pStyle w:val="rvps12"/>
              <w:spacing w:before="150" w:beforeAutospacing="0" w:after="150" w:afterAutospacing="0"/>
              <w:jc w:val="center"/>
              <w:rPr>
                <w:color w:val="00B050"/>
                <w:lang w:val="en-US"/>
              </w:rPr>
            </w:pPr>
            <w:r w:rsidRPr="00820683">
              <w:rPr>
                <w:lang w:val="en-US"/>
              </w:rPr>
              <w:t>00253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820683" w:rsidRDefault="000F0D7C" w:rsidP="000F0D7C">
            <w:pPr>
              <w:pStyle w:val="rvps14"/>
              <w:spacing w:before="150" w:beforeAutospacing="0" w:after="150" w:afterAutospacing="0"/>
              <w:rPr>
                <w:color w:val="00B050"/>
                <w:lang w:val="uk-UA"/>
              </w:rPr>
            </w:pPr>
            <w:r w:rsidRPr="006F7AC7">
              <w:rPr>
                <w:lang w:val="uk-UA"/>
              </w:rPr>
              <w:t>Заміна способу виплати пенсії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державну соціальну допомогу особам, які не мають права на пенсію, та особам з інвалідністю”</w:t>
            </w:r>
          </w:p>
        </w:tc>
      </w:tr>
      <w:tr w:rsidR="000F0D7C" w:rsidRPr="00102BCE" w:rsidTr="00030EC5">
        <w:tc>
          <w:tcPr>
            <w:tcW w:w="546" w:type="dxa"/>
          </w:tcPr>
          <w:p w:rsidR="000F0D7C" w:rsidRPr="006F7AC7" w:rsidRDefault="000F0D7C" w:rsidP="00803C15">
            <w:pPr>
              <w:rPr>
                <w:rFonts w:ascii="Times New Roman" w:hAnsi="Times New Roman" w:cs="Times New Roman"/>
                <w:color w:val="000000" w:themeColor="text1"/>
                <w:lang w:val="en-US"/>
              </w:rPr>
            </w:pPr>
            <w:r>
              <w:rPr>
                <w:rFonts w:ascii="Times New Roman" w:hAnsi="Times New Roman" w:cs="Times New Roman"/>
                <w:lang w:val="uk-UA"/>
              </w:rPr>
              <w:t>2</w:t>
            </w:r>
            <w:r w:rsidR="00803C15">
              <w:rPr>
                <w:rFonts w:ascii="Times New Roman" w:hAnsi="Times New Roman" w:cs="Times New Roman"/>
                <w:lang w:val="uk-UA"/>
              </w:rPr>
              <w:t>89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A708DB" w:rsidRDefault="000F0D7C" w:rsidP="000F0D7C">
            <w:pPr>
              <w:pStyle w:val="rvps12"/>
              <w:spacing w:before="150" w:beforeAutospacing="0" w:after="150" w:afterAutospacing="0"/>
              <w:jc w:val="center"/>
              <w:rPr>
                <w:lang w:val="uk-UA"/>
              </w:rPr>
            </w:pPr>
            <w:r w:rsidRPr="00A708DB">
              <w:rPr>
                <w:lang w:val="uk-UA"/>
              </w:rPr>
              <w:t>02417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Надання допомоги на проживання внутрішньо переміщеним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забезпечення прав і свобод внутрішньо переміщених осіб”</w:t>
            </w:r>
          </w:p>
        </w:tc>
      </w:tr>
      <w:tr w:rsidR="000F0D7C" w:rsidRPr="00102BCE" w:rsidTr="00030EC5">
        <w:tc>
          <w:tcPr>
            <w:tcW w:w="546" w:type="dxa"/>
          </w:tcPr>
          <w:p w:rsidR="000F0D7C" w:rsidRDefault="000F0D7C" w:rsidP="00803C15">
            <w:pPr>
              <w:rPr>
                <w:rFonts w:ascii="Times New Roman" w:hAnsi="Times New Roman" w:cs="Times New Roman"/>
                <w:lang w:val="uk-UA"/>
              </w:rPr>
            </w:pPr>
            <w:r>
              <w:rPr>
                <w:rFonts w:ascii="Times New Roman" w:hAnsi="Times New Roman" w:cs="Times New Roman"/>
                <w:lang w:val="uk-UA"/>
              </w:rPr>
              <w:t>29</w:t>
            </w:r>
            <w:r w:rsidR="00803C15">
              <w:rPr>
                <w:rFonts w:ascii="Times New Roman" w:hAnsi="Times New Roman" w:cs="Times New Roman"/>
                <w:lang w:val="uk-UA"/>
              </w:rPr>
              <w:t>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2"/>
              <w:spacing w:before="150" w:beforeAutospacing="0" w:after="150" w:afterAutospacing="0"/>
              <w:jc w:val="center"/>
              <w:rPr>
                <w:lang w:val="uk-UA"/>
              </w:rPr>
            </w:pPr>
            <w:r>
              <w:rPr>
                <w:lang w:val="uk-UA"/>
              </w:rPr>
              <w:t>02347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6F7AC7" w:rsidRDefault="000F0D7C" w:rsidP="000F0D7C">
            <w:pPr>
              <w:pStyle w:val="rvps14"/>
              <w:spacing w:before="150" w:beforeAutospacing="0" w:after="150" w:afterAutospacing="0"/>
              <w:rPr>
                <w:color w:val="000000" w:themeColor="text1"/>
                <w:lang w:val="uk-UA"/>
              </w:rPr>
            </w:pPr>
            <w:r w:rsidRPr="006F7AC7">
              <w:rPr>
                <w:color w:val="000000" w:themeColor="text1"/>
                <w:lang w:val="uk-UA"/>
              </w:rPr>
              <w:t>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Закони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w:t>
            </w:r>
          </w:p>
        </w:tc>
      </w:tr>
      <w:tr w:rsidR="000F0D7C" w:rsidRPr="00102BCE" w:rsidTr="00C93F69">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p>
          <w:p w:rsidR="000F0D7C" w:rsidRDefault="000F0D7C" w:rsidP="000F0D7C">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Обласний центр зайнятості</w:t>
            </w:r>
          </w:p>
          <w:p w:rsidR="000F0D7C" w:rsidRPr="007F68DA"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83503B" w:rsidRDefault="000F0D7C" w:rsidP="00803C15">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w:t>
            </w:r>
            <w:r w:rsidR="00803C15">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01170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Видача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8"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зайнятість населення”</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01172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Внесення змін до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69"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зайнятість населення”</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01173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Продовження дії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70"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зайнятість населення”</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01171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Скасування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2"/>
              <w:spacing w:before="0" w:beforeAutospacing="0" w:after="0" w:afterAutospacing="0"/>
              <w:rPr>
                <w:color w:val="000000" w:themeColor="text1"/>
                <w:lang w:val="uk-UA"/>
              </w:rPr>
            </w:pPr>
            <w:hyperlink r:id="rId371"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зайнятість населення”</w:t>
            </w:r>
          </w:p>
        </w:tc>
      </w:tr>
      <w:tr w:rsidR="000F0D7C" w:rsidRPr="00102BCE" w:rsidTr="00C93F69">
        <w:tc>
          <w:tcPr>
            <w:tcW w:w="10621" w:type="dxa"/>
            <w:gridSpan w:val="4"/>
          </w:tcPr>
          <w:p w:rsidR="000F0D7C" w:rsidRDefault="000F0D7C" w:rsidP="000F0D7C">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Міністерство ветеранів</w:t>
            </w:r>
          </w:p>
          <w:p w:rsidR="000F0D7C" w:rsidRPr="007F68DA" w:rsidRDefault="000F0D7C" w:rsidP="000F0D7C">
            <w:pPr>
              <w:jc w:val="center"/>
              <w:rPr>
                <w:rFonts w:ascii="Times New Roman" w:hAnsi="Times New Roman" w:cs="Times New Roman"/>
                <w:color w:val="000000" w:themeColor="text1"/>
                <w:sz w:val="28"/>
                <w:szCs w:val="28"/>
              </w:rPr>
            </w:pP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00105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w:t>
            </w:r>
            <w:r w:rsidRPr="00102BCE">
              <w:rPr>
                <w:color w:val="000000" w:themeColor="text1"/>
                <w:lang w:val="uk-UA"/>
              </w:rPr>
              <w:lastRenderedPageBreak/>
              <w:t>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2"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волонтерську діяльність”</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02502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3"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статус ветеранів війни, гарантії їх соціального захисту”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01284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4"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статус ветеранів війни, гарантії їх соціального захисту”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01286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бойових дій,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5"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статус ветеранів війни, гарантії їх соціального захисту”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5159CF">
              <w:rPr>
                <w:color w:val="000000" w:themeColor="text1"/>
                <w:lang w:val="uk-UA"/>
              </w:rPr>
              <w:t>01285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Позбавлення статусу учасника бойових дій за заявою такої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6"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статус ветеранів війни, гарантії їх соціального захисту”</w:t>
            </w: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B77BE3">
              <w:rPr>
                <w:color w:val="000000" w:themeColor="text1"/>
                <w:lang w:val="uk-UA"/>
              </w:rPr>
              <w:t>01877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7"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волонтерську діяльність”</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301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B77BE3" w:rsidRDefault="000F0D7C" w:rsidP="000F0D7C">
            <w:pPr>
              <w:pStyle w:val="rvps12"/>
              <w:spacing w:before="150" w:beforeAutospacing="0" w:after="150" w:afterAutospacing="0"/>
              <w:jc w:val="center"/>
              <w:rPr>
                <w:color w:val="000000" w:themeColor="text1"/>
                <w:lang w:val="uk-UA"/>
              </w:rPr>
            </w:pPr>
            <w:r>
              <w:rPr>
                <w:color w:val="000000" w:themeColor="text1"/>
                <w:lang w:val="uk-UA"/>
              </w:rPr>
              <w:t>02607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B77BE3">
              <w:rPr>
                <w:color w:val="000000" w:themeColor="text1"/>
                <w:lang w:val="uk-UA"/>
              </w:rPr>
              <w:t xml:space="preserve">Заміна посвідчення учасника бойових дій, виданого </w:t>
            </w:r>
            <w:proofErr w:type="spellStart"/>
            <w:r w:rsidRPr="00B77BE3">
              <w:rPr>
                <w:color w:val="000000" w:themeColor="text1"/>
                <w:lang w:val="uk-UA"/>
              </w:rPr>
              <w:t>Мінветеранів</w:t>
            </w:r>
            <w:proofErr w:type="spellEnd"/>
            <w:r w:rsidRPr="00B77BE3">
              <w:rPr>
                <w:color w:val="000000" w:themeColor="text1"/>
                <w:lang w:val="uk-UA"/>
              </w:rPr>
              <w:t>, на нове через його непридатність, втрату або зміну персональних даних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B77BE3" w:rsidRDefault="000F0D7C" w:rsidP="000F0D7C">
            <w:pPr>
              <w:pStyle w:val="rvps12"/>
              <w:spacing w:before="150" w:beforeAutospacing="0" w:after="150" w:afterAutospacing="0"/>
              <w:jc w:val="center"/>
              <w:rPr>
                <w:color w:val="000000" w:themeColor="text1"/>
                <w:lang w:val="uk-UA"/>
              </w:rPr>
            </w:pPr>
            <w:r>
              <w:rPr>
                <w:color w:val="000000" w:themeColor="text1"/>
                <w:lang w:val="uk-UA"/>
              </w:rPr>
              <w:t>02545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A77D22">
              <w:rPr>
                <w:color w:val="000000" w:themeColor="text1"/>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B77BE3" w:rsidRDefault="000F0D7C" w:rsidP="000F0D7C">
            <w:pPr>
              <w:pStyle w:val="rvps12"/>
              <w:spacing w:before="150" w:beforeAutospacing="0" w:after="150" w:afterAutospacing="0"/>
              <w:jc w:val="center"/>
              <w:rPr>
                <w:color w:val="000000" w:themeColor="text1"/>
                <w:lang w:val="uk-UA"/>
              </w:rPr>
            </w:pPr>
            <w:r>
              <w:rPr>
                <w:color w:val="000000" w:themeColor="text1"/>
                <w:lang w:val="uk-UA"/>
              </w:rPr>
              <w:t>02546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4"/>
              <w:spacing w:before="150" w:beforeAutospacing="0" w:after="150" w:afterAutospacing="0"/>
              <w:rPr>
                <w:color w:val="000000" w:themeColor="text1"/>
                <w:lang w:val="uk-UA"/>
              </w:rPr>
            </w:pPr>
            <w:r w:rsidRPr="00A77D22">
              <w:rPr>
                <w:color w:val="000000" w:themeColor="text1"/>
                <w:lang w:val="uk-UA"/>
              </w:rPr>
              <w:t>Призначення одноразової грошової допомоги членам сімей загиблих (померлих) Захисників і Захисниць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0F0D7C" w:rsidRPr="00102BCE" w:rsidTr="00030EC5">
        <w:tc>
          <w:tcPr>
            <w:tcW w:w="546" w:type="dxa"/>
          </w:tcPr>
          <w:p w:rsidR="000F0D7C"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Default="000F0D7C" w:rsidP="000F0D7C">
            <w:pPr>
              <w:pStyle w:val="rvps12"/>
              <w:spacing w:before="150" w:beforeAutospacing="0" w:after="150" w:afterAutospacing="0"/>
              <w:jc w:val="center"/>
              <w:rPr>
                <w:color w:val="000000" w:themeColor="text1"/>
                <w:lang w:val="uk-UA"/>
              </w:rPr>
            </w:pPr>
            <w:r>
              <w:rPr>
                <w:color w:val="000000" w:themeColor="text1"/>
                <w:lang w:val="uk-UA"/>
              </w:rPr>
              <w:t>02347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A77D22" w:rsidRDefault="000F0D7C" w:rsidP="000F0D7C">
            <w:pPr>
              <w:pStyle w:val="rvps14"/>
              <w:spacing w:before="150" w:beforeAutospacing="0" w:after="150" w:afterAutospacing="0"/>
              <w:rPr>
                <w:color w:val="000000" w:themeColor="text1"/>
                <w:lang w:val="uk-UA"/>
              </w:rPr>
            </w:pPr>
            <w:r w:rsidRPr="008B26E3">
              <w:rPr>
                <w:color w:val="000000" w:themeColor="text1"/>
                <w:lang w:val="uk-UA"/>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A77D22" w:rsidRDefault="000F0D7C" w:rsidP="000F0D7C">
            <w:pPr>
              <w:pStyle w:val="rvps14"/>
              <w:spacing w:before="0" w:beforeAutospacing="0" w:after="0" w:afterAutospacing="0"/>
              <w:rPr>
                <w:rStyle w:val="a4"/>
                <w:color w:val="000000" w:themeColor="text1"/>
                <w:u w:val="none"/>
                <w:lang w:val="uk-UA"/>
              </w:rPr>
            </w:pPr>
            <w:r w:rsidRPr="008B26E3">
              <w:rPr>
                <w:rStyle w:val="a4"/>
                <w:color w:val="000000" w:themeColor="text1"/>
                <w:u w:val="none"/>
                <w:lang w:val="uk-UA"/>
              </w:rPr>
              <w:t>Закони України “Про статус ветеранів війни, гарантії їх соціального захисту” і “Про жертви нацистських переслідувань”</w:t>
            </w:r>
          </w:p>
        </w:tc>
      </w:tr>
      <w:tr w:rsidR="000F0D7C" w:rsidRPr="00102BCE" w:rsidTr="00C93F69">
        <w:tc>
          <w:tcPr>
            <w:tcW w:w="10621" w:type="dxa"/>
            <w:gridSpan w:val="4"/>
          </w:tcPr>
          <w:p w:rsidR="000F0D7C" w:rsidRDefault="000F0D7C" w:rsidP="000F0D7C">
            <w:pPr>
              <w:jc w:val="center"/>
              <w:rPr>
                <w:rFonts w:ascii="Times New Roman" w:hAnsi="Times New Roman" w:cs="Times New Roman"/>
                <w:b/>
                <w:color w:val="000000" w:themeColor="text1"/>
                <w:sz w:val="28"/>
                <w:szCs w:val="28"/>
                <w:lang w:val="uk-UA"/>
              </w:rPr>
            </w:pPr>
            <w:r w:rsidRPr="00A77D22">
              <w:rPr>
                <w:rFonts w:ascii="Times New Roman" w:hAnsi="Times New Roman" w:cs="Times New Roman"/>
                <w:b/>
                <w:color w:val="000000" w:themeColor="text1"/>
                <w:sz w:val="28"/>
                <w:szCs w:val="28"/>
                <w:lang w:val="uk-UA"/>
              </w:rPr>
              <w:t>Головний сервісний центр МВС</w:t>
            </w:r>
          </w:p>
          <w:p w:rsidR="000F0D7C" w:rsidRPr="00A77D22" w:rsidRDefault="000F0D7C" w:rsidP="000F0D7C">
            <w:pPr>
              <w:jc w:val="center"/>
              <w:rPr>
                <w:rFonts w:ascii="Times New Roman" w:hAnsi="Times New Roman" w:cs="Times New Roman"/>
                <w:b/>
                <w:color w:val="000000" w:themeColor="text1"/>
                <w:sz w:val="28"/>
                <w:szCs w:val="28"/>
                <w:lang w:val="uk-UA"/>
              </w:rPr>
            </w:pPr>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pStyle w:val="rvps12"/>
              <w:spacing w:before="150" w:beforeAutospacing="0" w:after="150" w:afterAutospacing="0"/>
              <w:jc w:val="center"/>
              <w:rPr>
                <w:color w:val="FF0000"/>
                <w:lang w:val="uk-UA"/>
              </w:rPr>
            </w:pPr>
            <w:r w:rsidRPr="00A77D22">
              <w:rPr>
                <w:color w:val="000000" w:themeColor="text1"/>
                <w:lang w:val="uk-UA"/>
              </w:rPr>
              <w:t>00297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030EC5" w:rsidRDefault="000F0D7C" w:rsidP="000F0D7C">
            <w:pPr>
              <w:shd w:val="clear" w:color="auto" w:fill="FFFFFF"/>
              <w:rPr>
                <w:rFonts w:ascii="Times New Roman" w:hAnsi="Times New Roman" w:cs="Times New Roman"/>
                <w:color w:val="FF0000"/>
                <w:sz w:val="24"/>
                <w:szCs w:val="24"/>
                <w:shd w:val="clear" w:color="auto" w:fill="FFFFFF"/>
                <w:lang w:val="uk-UA"/>
              </w:rPr>
            </w:pPr>
            <w:r w:rsidRPr="00A77D22">
              <w:rPr>
                <w:rFonts w:ascii="Times New Roman" w:hAnsi="Times New Roman" w:cs="Times New Roman"/>
                <w:color w:val="000000" w:themeColor="text1"/>
                <w:sz w:val="24"/>
                <w:szCs w:val="24"/>
                <w:shd w:val="clear" w:color="auto" w:fill="FFFFFF"/>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8" w:tgtFrame="_blank" w:history="1">
              <w:r w:rsidR="000F0D7C" w:rsidRPr="00102BCE">
                <w:rPr>
                  <w:rStyle w:val="a4"/>
                  <w:color w:val="000000" w:themeColor="text1"/>
                  <w:u w:val="none"/>
                  <w:shd w:val="clear" w:color="auto" w:fill="FFFFFF"/>
                  <w:lang w:val="uk-UA"/>
                </w:rPr>
                <w:t>Закон України "Про дорожній рух"</w:t>
              </w:r>
            </w:hyperlink>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pStyle w:val="rvps12"/>
              <w:spacing w:before="150" w:beforeAutospacing="0" w:after="150" w:afterAutospacing="0"/>
              <w:jc w:val="center"/>
              <w:rPr>
                <w:color w:val="000000" w:themeColor="text1"/>
                <w:lang w:val="uk-UA"/>
              </w:rPr>
            </w:pPr>
            <w:r w:rsidRPr="009E0D62">
              <w:rPr>
                <w:color w:val="000000" w:themeColor="text1"/>
                <w:lang w:val="uk-UA"/>
              </w:rPr>
              <w:t>01815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0F0D7C" w:rsidP="000F0D7C">
            <w:pPr>
              <w:shd w:val="clear" w:color="auto" w:fill="FFFFFF"/>
              <w:rPr>
                <w:rFonts w:ascii="Times New Roman" w:hAnsi="Times New Roman" w:cs="Times New Roman"/>
                <w:color w:val="000000" w:themeColor="text1"/>
                <w:sz w:val="24"/>
                <w:szCs w:val="24"/>
                <w:shd w:val="clear" w:color="auto" w:fill="FFFFFF"/>
                <w:lang w:val="uk-UA"/>
              </w:rPr>
            </w:pPr>
            <w:r w:rsidRPr="009E0D62">
              <w:rPr>
                <w:rFonts w:ascii="Times New Roman" w:hAnsi="Times New Roman" w:cs="Times New Roman"/>
                <w:color w:val="000000" w:themeColor="text1"/>
                <w:sz w:val="24"/>
                <w:szCs w:val="24"/>
                <w:shd w:val="clear" w:color="auto" w:fill="FFFFFF"/>
                <w:lang w:val="uk-UA"/>
              </w:rPr>
              <w:t xml:space="preserve">Реєстрація, перереєстрація колісних транспортних засобів усіх категорій з </w:t>
            </w:r>
            <w:proofErr w:type="spellStart"/>
            <w:r w:rsidRPr="009E0D62">
              <w:rPr>
                <w:rFonts w:ascii="Times New Roman" w:hAnsi="Times New Roman" w:cs="Times New Roman"/>
                <w:color w:val="000000" w:themeColor="text1"/>
                <w:sz w:val="24"/>
                <w:szCs w:val="24"/>
                <w:shd w:val="clear" w:color="auto" w:fill="FFFFFF"/>
                <w:lang w:val="uk-UA"/>
              </w:rPr>
              <w:t>видачею</w:t>
            </w:r>
            <w:proofErr w:type="spellEnd"/>
            <w:r w:rsidRPr="009E0D62">
              <w:rPr>
                <w:rFonts w:ascii="Times New Roman" w:hAnsi="Times New Roman" w:cs="Times New Roman"/>
                <w:color w:val="000000" w:themeColor="text1"/>
                <w:sz w:val="24"/>
                <w:szCs w:val="24"/>
                <w:shd w:val="clear" w:color="auto" w:fill="FFFFFF"/>
                <w:lang w:val="uk-UA"/>
              </w:rPr>
              <w:t xml:space="preserve"> свідоцтва про реєстрацію та номерних знаків, зняття з обліку транспортного засобу з </w:t>
            </w:r>
            <w:proofErr w:type="spellStart"/>
            <w:r w:rsidRPr="009E0D62">
              <w:rPr>
                <w:rFonts w:ascii="Times New Roman" w:hAnsi="Times New Roman" w:cs="Times New Roman"/>
                <w:color w:val="000000" w:themeColor="text1"/>
                <w:sz w:val="24"/>
                <w:szCs w:val="24"/>
                <w:shd w:val="clear" w:color="auto" w:fill="FFFFFF"/>
                <w:lang w:val="uk-UA"/>
              </w:rPr>
              <w:t>видачею</w:t>
            </w:r>
            <w:proofErr w:type="spellEnd"/>
            <w:r w:rsidRPr="009E0D62">
              <w:rPr>
                <w:rFonts w:ascii="Times New Roman" w:hAnsi="Times New Roman" w:cs="Times New Roman"/>
                <w:color w:val="000000" w:themeColor="text1"/>
                <w:sz w:val="24"/>
                <w:szCs w:val="24"/>
                <w:shd w:val="clear" w:color="auto" w:fill="FFFFFF"/>
                <w:lang w:val="uk-UA"/>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79" w:tgtFrame="_blank" w:history="1">
              <w:r w:rsidR="000F0D7C" w:rsidRPr="00102BCE">
                <w:rPr>
                  <w:rStyle w:val="a4"/>
                  <w:color w:val="000000" w:themeColor="text1"/>
                  <w:u w:val="none"/>
                  <w:shd w:val="clear" w:color="auto" w:fill="FFFFFF"/>
                  <w:lang w:val="uk-UA"/>
                </w:rPr>
                <w:t>Закон України "Про дорожній рух"</w:t>
              </w:r>
            </w:hyperlink>
          </w:p>
        </w:tc>
      </w:tr>
      <w:tr w:rsidR="000F0D7C" w:rsidRPr="00102BCE" w:rsidTr="00030EC5">
        <w:tc>
          <w:tcPr>
            <w:tcW w:w="546" w:type="dxa"/>
          </w:tcPr>
          <w:p w:rsidR="000F0D7C" w:rsidRPr="0083503B" w:rsidRDefault="000F0D7C" w:rsidP="000F0D7C">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0F0D7C" w:rsidRPr="009E0D62" w:rsidRDefault="000F0D7C" w:rsidP="000F0D7C">
            <w:pPr>
              <w:pStyle w:val="rvps12"/>
              <w:spacing w:before="150" w:beforeAutospacing="0" w:after="150" w:afterAutospacing="0"/>
              <w:jc w:val="center"/>
              <w:rPr>
                <w:color w:val="000000" w:themeColor="text1"/>
                <w:lang w:val="uk-UA"/>
              </w:rPr>
            </w:pPr>
            <w:r w:rsidRPr="009E0D62">
              <w:rPr>
                <w:color w:val="000000" w:themeColor="text1"/>
                <w:lang w:val="uk-UA"/>
              </w:rPr>
              <w:t>00935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0F0D7C" w:rsidRPr="009E0D62" w:rsidRDefault="000F0D7C" w:rsidP="000F0D7C">
            <w:pPr>
              <w:pStyle w:val="rvps14"/>
              <w:spacing w:before="150" w:beforeAutospacing="0" w:after="150" w:afterAutospacing="0"/>
              <w:rPr>
                <w:color w:val="000000" w:themeColor="text1"/>
                <w:lang w:val="uk-UA"/>
              </w:rPr>
            </w:pPr>
            <w:r w:rsidRPr="009E0D62">
              <w:rPr>
                <w:color w:val="000000" w:themeColor="text1"/>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0F0D7C" w:rsidRPr="00102BCE" w:rsidRDefault="00E1058A" w:rsidP="000F0D7C">
            <w:pPr>
              <w:pStyle w:val="rvps14"/>
              <w:spacing w:before="0" w:beforeAutospacing="0" w:after="0" w:afterAutospacing="0"/>
              <w:rPr>
                <w:color w:val="000000" w:themeColor="text1"/>
                <w:lang w:val="uk-UA"/>
              </w:rPr>
            </w:pPr>
            <w:hyperlink r:id="rId380" w:tgtFrame="_blank" w:history="1">
              <w:r w:rsidR="000F0D7C" w:rsidRPr="00102BCE">
                <w:rPr>
                  <w:rStyle w:val="a4"/>
                  <w:color w:val="000000" w:themeColor="text1"/>
                  <w:u w:val="none"/>
                  <w:lang w:val="uk-UA"/>
                </w:rPr>
                <w:t>Закон України</w:t>
              </w:r>
            </w:hyperlink>
            <w:r w:rsidR="000F0D7C" w:rsidRPr="00102BCE">
              <w:rPr>
                <w:color w:val="000000" w:themeColor="text1"/>
                <w:lang w:val="uk-UA"/>
              </w:rPr>
              <w:t>  “Про Національну поліцію”</w:t>
            </w:r>
          </w:p>
        </w:tc>
      </w:tr>
    </w:tbl>
    <w:p w:rsidR="00490AE1" w:rsidRDefault="00490AE1" w:rsidP="00E1058A">
      <w:pPr>
        <w:spacing w:after="0"/>
      </w:pPr>
    </w:p>
    <w:p w:rsidR="00E1058A" w:rsidRDefault="00E1058A" w:rsidP="00E1058A">
      <w:pPr>
        <w:spacing w:after="0"/>
      </w:pPr>
    </w:p>
    <w:p w:rsidR="00E1058A" w:rsidRPr="00E1058A" w:rsidRDefault="00E1058A" w:rsidP="00E1058A">
      <w:pPr>
        <w:spacing w:after="0" w:line="240" w:lineRule="auto"/>
        <w:jc w:val="both"/>
        <w:rPr>
          <w:lang w:val="uk-UA"/>
        </w:rPr>
      </w:pPr>
      <w:r w:rsidRPr="00E1058A">
        <w:rPr>
          <w:rFonts w:ascii="Times New Roman" w:eastAsia="SimSun" w:hAnsi="Times New Roman" w:cs="Times New Roman"/>
          <w:sz w:val="24"/>
          <w:szCs w:val="24"/>
          <w:lang w:val="uk-UA"/>
        </w:rPr>
        <w:t>Секретар Південнівської міської ради</w:t>
      </w:r>
      <w:r w:rsidRPr="00E1058A">
        <w:rPr>
          <w:rFonts w:ascii="Times New Roman" w:eastAsia="SimSun" w:hAnsi="Times New Roman" w:cs="Times New Roman"/>
          <w:sz w:val="24"/>
          <w:szCs w:val="24"/>
          <w:lang w:val="uk-UA"/>
        </w:rPr>
        <w:tab/>
      </w:r>
      <w:r w:rsidRPr="00E1058A">
        <w:rPr>
          <w:rFonts w:ascii="Times New Roman" w:eastAsia="SimSun" w:hAnsi="Times New Roman" w:cs="Times New Roman"/>
          <w:sz w:val="24"/>
          <w:szCs w:val="24"/>
          <w:lang w:val="uk-UA"/>
        </w:rPr>
        <w:tab/>
      </w:r>
      <w:r w:rsidRPr="00E1058A">
        <w:rPr>
          <w:rFonts w:ascii="Times New Roman" w:eastAsia="SimSun" w:hAnsi="Times New Roman" w:cs="Times New Roman"/>
          <w:sz w:val="24"/>
          <w:szCs w:val="24"/>
          <w:lang w:val="uk-UA"/>
        </w:rPr>
        <w:tab/>
      </w:r>
      <w:r w:rsidRPr="00E1058A">
        <w:rPr>
          <w:rFonts w:ascii="Times New Roman" w:eastAsia="SimSun" w:hAnsi="Times New Roman" w:cs="Times New Roman"/>
          <w:sz w:val="24"/>
          <w:szCs w:val="24"/>
          <w:lang w:val="uk-UA"/>
        </w:rPr>
        <w:tab/>
      </w:r>
      <w:r w:rsidRPr="00E1058A">
        <w:rPr>
          <w:rFonts w:ascii="Times New Roman" w:eastAsia="SimSun" w:hAnsi="Times New Roman" w:cs="Times New Roman"/>
          <w:sz w:val="24"/>
          <w:szCs w:val="24"/>
          <w:lang w:val="uk-UA"/>
        </w:rPr>
        <w:tab/>
        <w:t>Ігор ЧУГУННИКОВ</w:t>
      </w:r>
      <w:bookmarkStart w:id="0" w:name="_GoBack"/>
      <w:bookmarkEnd w:id="0"/>
    </w:p>
    <w:sectPr w:rsidR="00E1058A" w:rsidRPr="00E1058A" w:rsidSect="00102BCE">
      <w:pgSz w:w="11906" w:h="16838"/>
      <w:pgMar w:top="993" w:right="56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A9"/>
    <w:rsid w:val="00030EC5"/>
    <w:rsid w:val="00033B81"/>
    <w:rsid w:val="000411BB"/>
    <w:rsid w:val="0004717D"/>
    <w:rsid w:val="00066540"/>
    <w:rsid w:val="0007175D"/>
    <w:rsid w:val="000844E7"/>
    <w:rsid w:val="000919B5"/>
    <w:rsid w:val="000B0E22"/>
    <w:rsid w:val="000C3D68"/>
    <w:rsid w:val="000F0D7C"/>
    <w:rsid w:val="00102BCE"/>
    <w:rsid w:val="0012599C"/>
    <w:rsid w:val="00167BA4"/>
    <w:rsid w:val="00190A41"/>
    <w:rsid w:val="001973EC"/>
    <w:rsid w:val="001C74AB"/>
    <w:rsid w:val="001D20D2"/>
    <w:rsid w:val="002159A1"/>
    <w:rsid w:val="002165C6"/>
    <w:rsid w:val="0023208E"/>
    <w:rsid w:val="002351CB"/>
    <w:rsid w:val="00245BDE"/>
    <w:rsid w:val="00255589"/>
    <w:rsid w:val="002914D0"/>
    <w:rsid w:val="00297967"/>
    <w:rsid w:val="002C6714"/>
    <w:rsid w:val="002F5193"/>
    <w:rsid w:val="00321675"/>
    <w:rsid w:val="00327B8D"/>
    <w:rsid w:val="00347D56"/>
    <w:rsid w:val="003871F8"/>
    <w:rsid w:val="003A1DD2"/>
    <w:rsid w:val="003A5FF6"/>
    <w:rsid w:val="003B1013"/>
    <w:rsid w:val="003C6AF6"/>
    <w:rsid w:val="003D4095"/>
    <w:rsid w:val="004217C2"/>
    <w:rsid w:val="00441597"/>
    <w:rsid w:val="004806C8"/>
    <w:rsid w:val="00490AE1"/>
    <w:rsid w:val="004A6FA9"/>
    <w:rsid w:val="004B2EE0"/>
    <w:rsid w:val="004B6E85"/>
    <w:rsid w:val="004C773A"/>
    <w:rsid w:val="004D1745"/>
    <w:rsid w:val="004E453C"/>
    <w:rsid w:val="005159CF"/>
    <w:rsid w:val="005178C3"/>
    <w:rsid w:val="00564462"/>
    <w:rsid w:val="00590DDC"/>
    <w:rsid w:val="005B6F6F"/>
    <w:rsid w:val="005D5D13"/>
    <w:rsid w:val="005D6899"/>
    <w:rsid w:val="005E49A1"/>
    <w:rsid w:val="005E5432"/>
    <w:rsid w:val="006060C9"/>
    <w:rsid w:val="006100C4"/>
    <w:rsid w:val="00622398"/>
    <w:rsid w:val="00627DCB"/>
    <w:rsid w:val="00646382"/>
    <w:rsid w:val="006656CE"/>
    <w:rsid w:val="0067222E"/>
    <w:rsid w:val="006F7AC7"/>
    <w:rsid w:val="0073750C"/>
    <w:rsid w:val="007647CC"/>
    <w:rsid w:val="00773FCF"/>
    <w:rsid w:val="007754AE"/>
    <w:rsid w:val="00793354"/>
    <w:rsid w:val="00797262"/>
    <w:rsid w:val="00797B4E"/>
    <w:rsid w:val="007B73AE"/>
    <w:rsid w:val="007F5EEA"/>
    <w:rsid w:val="007F68DA"/>
    <w:rsid w:val="00803C15"/>
    <w:rsid w:val="00820683"/>
    <w:rsid w:val="00826F28"/>
    <w:rsid w:val="0083503B"/>
    <w:rsid w:val="00861227"/>
    <w:rsid w:val="008841E0"/>
    <w:rsid w:val="00896D6D"/>
    <w:rsid w:val="008A77EE"/>
    <w:rsid w:val="008B26E3"/>
    <w:rsid w:val="008C5452"/>
    <w:rsid w:val="008C6CE8"/>
    <w:rsid w:val="008D677F"/>
    <w:rsid w:val="008D7955"/>
    <w:rsid w:val="008E144E"/>
    <w:rsid w:val="0092125A"/>
    <w:rsid w:val="00927097"/>
    <w:rsid w:val="00957038"/>
    <w:rsid w:val="00982212"/>
    <w:rsid w:val="00997D51"/>
    <w:rsid w:val="009B4E7F"/>
    <w:rsid w:val="009C64F1"/>
    <w:rsid w:val="009E0D62"/>
    <w:rsid w:val="00A11C76"/>
    <w:rsid w:val="00A25D1C"/>
    <w:rsid w:val="00A30ADB"/>
    <w:rsid w:val="00A54B96"/>
    <w:rsid w:val="00A56EEE"/>
    <w:rsid w:val="00A708DB"/>
    <w:rsid w:val="00A77D22"/>
    <w:rsid w:val="00AD248D"/>
    <w:rsid w:val="00AE0F0F"/>
    <w:rsid w:val="00AF7B6F"/>
    <w:rsid w:val="00B27F18"/>
    <w:rsid w:val="00B73509"/>
    <w:rsid w:val="00B77BE3"/>
    <w:rsid w:val="00B95A79"/>
    <w:rsid w:val="00BD5852"/>
    <w:rsid w:val="00BD71B3"/>
    <w:rsid w:val="00BF3659"/>
    <w:rsid w:val="00C12F44"/>
    <w:rsid w:val="00C400EC"/>
    <w:rsid w:val="00C93F69"/>
    <w:rsid w:val="00CA6EF9"/>
    <w:rsid w:val="00CC5859"/>
    <w:rsid w:val="00CE5EE7"/>
    <w:rsid w:val="00D14690"/>
    <w:rsid w:val="00D2658A"/>
    <w:rsid w:val="00D322DA"/>
    <w:rsid w:val="00D61F08"/>
    <w:rsid w:val="00D717B1"/>
    <w:rsid w:val="00DB4FFA"/>
    <w:rsid w:val="00DC0E02"/>
    <w:rsid w:val="00DD61DF"/>
    <w:rsid w:val="00DE4660"/>
    <w:rsid w:val="00E1058A"/>
    <w:rsid w:val="00E10A1E"/>
    <w:rsid w:val="00E45907"/>
    <w:rsid w:val="00E722C7"/>
    <w:rsid w:val="00E83A5A"/>
    <w:rsid w:val="00EB3329"/>
    <w:rsid w:val="00EB38D7"/>
    <w:rsid w:val="00EB50AF"/>
    <w:rsid w:val="00EC6AF6"/>
    <w:rsid w:val="00ED3824"/>
    <w:rsid w:val="00F07308"/>
    <w:rsid w:val="00F2076C"/>
    <w:rsid w:val="00F241D4"/>
    <w:rsid w:val="00F4541A"/>
    <w:rsid w:val="00F552A9"/>
    <w:rsid w:val="00FA0382"/>
    <w:rsid w:val="00FA08A0"/>
    <w:rsid w:val="00FE6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6604A-E11B-4351-BF37-FE42464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A9"/>
    <w:rPr>
      <w:lang w:val="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E02"/>
    <w:rPr>
      <w:color w:val="0563C1" w:themeColor="hyperlink"/>
      <w:u w:val="single"/>
    </w:rPr>
  </w:style>
  <w:style w:type="paragraph" w:customStyle="1" w:styleId="rvps12">
    <w:name w:val="rvps12"/>
    <w:basedOn w:val="a"/>
    <w:rsid w:val="00773FCF"/>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rvps14">
    <w:name w:val="rvps14"/>
    <w:basedOn w:val="a"/>
    <w:rsid w:val="00773FCF"/>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a5">
    <w:name w:val="Balloon Text"/>
    <w:basedOn w:val="a"/>
    <w:link w:val="a6"/>
    <w:uiPriority w:val="99"/>
    <w:semiHidden/>
    <w:unhideWhenUsed/>
    <w:rsid w:val="008A77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77EE"/>
    <w:rPr>
      <w:rFonts w:ascii="Segoe UI" w:hAnsi="Segoe UI" w:cs="Segoe UI"/>
      <w:sz w:val="18"/>
      <w:szCs w:val="18"/>
      <w:lang w:val="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807-15" TargetMode="External"/><Relationship Id="rId299" Type="http://schemas.openxmlformats.org/officeDocument/2006/relationships/hyperlink" Target="https://zakon.rada.gov.ua/laws/show/2398-17" TargetMode="External"/><Relationship Id="rId303" Type="http://schemas.openxmlformats.org/officeDocument/2006/relationships/hyperlink" Target="https://zakon.rada.gov.ua/laws/show/2398-17" TargetMode="External"/><Relationship Id="rId21" Type="http://schemas.openxmlformats.org/officeDocument/2006/relationships/hyperlink" Target="https://zakon.rada.gov.ua/laws/show/755-15" TargetMode="External"/><Relationship Id="rId42" Type="http://schemas.openxmlformats.org/officeDocument/2006/relationships/hyperlink" Target="https://zakon.rada.gov.ua/laws/show/2503-12" TargetMode="External"/><Relationship Id="rId63" Type="http://schemas.openxmlformats.org/officeDocument/2006/relationships/hyperlink" Target="https://zakon.rada.gov.ua/laws/show/2768-14" TargetMode="External"/><Relationship Id="rId84" Type="http://schemas.openxmlformats.org/officeDocument/2006/relationships/hyperlink" Target="https://zakon.rada.gov.ua/laws/show/2768-14" TargetMode="External"/><Relationship Id="rId138" Type="http://schemas.openxmlformats.org/officeDocument/2006/relationships/hyperlink" Target="https://zakon.rada.gov.ua/laws/show/2807-15" TargetMode="External"/><Relationship Id="rId159" Type="http://schemas.openxmlformats.org/officeDocument/2006/relationships/hyperlink" Target="https://zakon.rada.gov.ua/laws/show/435-15" TargetMode="External"/><Relationship Id="rId324" Type="http://schemas.openxmlformats.org/officeDocument/2006/relationships/hyperlink" Target="https://zakon.rada.gov.ua/laws/show/796-12" TargetMode="External"/><Relationship Id="rId345" Type="http://schemas.openxmlformats.org/officeDocument/2006/relationships/hyperlink" Target="https://zakon.rada.gov.ua/laws/show/2811-12" TargetMode="External"/><Relationship Id="rId366" Type="http://schemas.openxmlformats.org/officeDocument/2006/relationships/hyperlink" Target="https://zakon.rada.gov.ua/laws/show/796-12" TargetMode="External"/><Relationship Id="rId170" Type="http://schemas.openxmlformats.org/officeDocument/2006/relationships/hyperlink" Target="https://zakon.rada.gov.ua/laws/show/2402-14" TargetMode="External"/><Relationship Id="rId191" Type="http://schemas.openxmlformats.org/officeDocument/2006/relationships/hyperlink" Target="https://zakon.rada.gov.ua/laws/show/1584-14" TargetMode="External"/><Relationship Id="rId205" Type="http://schemas.openxmlformats.org/officeDocument/2006/relationships/hyperlink" Target="https://zakon.rada.gov.ua/laws/show/3551-12" TargetMode="External"/><Relationship Id="rId226" Type="http://schemas.openxmlformats.org/officeDocument/2006/relationships/hyperlink" Target="https://zakon.rada.gov.ua/laws/show/2402-14" TargetMode="External"/><Relationship Id="rId247" Type="http://schemas.openxmlformats.org/officeDocument/2006/relationships/hyperlink" Target="https://zakon.rada.gov.ua/laws/show/2694-12" TargetMode="External"/><Relationship Id="rId107" Type="http://schemas.openxmlformats.org/officeDocument/2006/relationships/hyperlink" Target="https://zakon.rada.gov.ua/laws/show/3038-17" TargetMode="External"/><Relationship Id="rId268" Type="http://schemas.openxmlformats.org/officeDocument/2006/relationships/hyperlink" Target="https://zakon.rada.gov.ua/laws/show/3613-17" TargetMode="External"/><Relationship Id="rId289" Type="http://schemas.openxmlformats.org/officeDocument/2006/relationships/hyperlink" Target="https://zakon.rada.gov.ua/laws/show/3392-17" TargetMode="External"/><Relationship Id="rId11" Type="http://schemas.openxmlformats.org/officeDocument/2006/relationships/hyperlink" Target="https://zakon.rada.gov.ua/laws/show/1871-20" TargetMode="External"/><Relationship Id="rId32" Type="http://schemas.openxmlformats.org/officeDocument/2006/relationships/hyperlink" Target="https://zakon.rada.gov.ua/laws/show/755-15" TargetMode="External"/><Relationship Id="rId53" Type="http://schemas.openxmlformats.org/officeDocument/2006/relationships/hyperlink" Target="https://zakon.rada.gov.ua/laws/show/2102-20" TargetMode="External"/><Relationship Id="rId74" Type="http://schemas.openxmlformats.org/officeDocument/2006/relationships/hyperlink" Target="https://zakon.rada.gov.ua/laws/show/2482-12" TargetMode="External"/><Relationship Id="rId128" Type="http://schemas.openxmlformats.org/officeDocument/2006/relationships/hyperlink" Target="https://zakon.rada.gov.ua/laws/show/3038-17" TargetMode="External"/><Relationship Id="rId149" Type="http://schemas.openxmlformats.org/officeDocument/2006/relationships/hyperlink" Target="https://zakon.rada.gov.ua/laws/show/3038-17" TargetMode="External"/><Relationship Id="rId314" Type="http://schemas.openxmlformats.org/officeDocument/2006/relationships/hyperlink" Target="https://zakon.rada.gov.ua/laws/show/3551-12" TargetMode="External"/><Relationship Id="rId335" Type="http://schemas.openxmlformats.org/officeDocument/2006/relationships/hyperlink" Target="https://zakon.rada.gov.ua/laws/show/3721-12" TargetMode="External"/><Relationship Id="rId356" Type="http://schemas.openxmlformats.org/officeDocument/2006/relationships/hyperlink" Target="https://zakon.rada.gov.ua/laws/show/796-12" TargetMode="External"/><Relationship Id="rId377" Type="http://schemas.openxmlformats.org/officeDocument/2006/relationships/hyperlink" Target="https://zakon.rada.gov.ua/laws/show/3236-17" TargetMode="External"/><Relationship Id="rId5" Type="http://schemas.openxmlformats.org/officeDocument/2006/relationships/hyperlink" Target="https://zakon.rada.gov.ua/laws/show/5492-17" TargetMode="External"/><Relationship Id="rId95" Type="http://schemas.openxmlformats.org/officeDocument/2006/relationships/hyperlink" Target="https://zakon.rada.gov.ua/laws/show/2768-14" TargetMode="External"/><Relationship Id="rId160" Type="http://schemas.openxmlformats.org/officeDocument/2006/relationships/hyperlink" Target="https://zakon.rada.gov.ua/laws/show/435-15" TargetMode="External"/><Relationship Id="rId181" Type="http://schemas.openxmlformats.org/officeDocument/2006/relationships/hyperlink" Target="https://zakon.rada.gov.ua/laws/show/3551-12" TargetMode="External"/><Relationship Id="rId216" Type="http://schemas.openxmlformats.org/officeDocument/2006/relationships/hyperlink" Target="https://zakon.rada.gov.ua/laws/show/3808-12" TargetMode="External"/><Relationship Id="rId237" Type="http://schemas.openxmlformats.org/officeDocument/2006/relationships/hyperlink" Target="https://zakon.rada.gov.ua/laws/show/2342-15" TargetMode="External"/><Relationship Id="rId258" Type="http://schemas.openxmlformats.org/officeDocument/2006/relationships/hyperlink" Target="https://zakon.rada.gov.ua/laws/show/3613-17" TargetMode="External"/><Relationship Id="rId279" Type="http://schemas.openxmlformats.org/officeDocument/2006/relationships/hyperlink" Target="https://zakon.rada.gov.ua/laws/show/1378-15" TargetMode="External"/><Relationship Id="rId22" Type="http://schemas.openxmlformats.org/officeDocument/2006/relationships/hyperlink" Target="https://zakon.rada.gov.ua/laws/show/755-15" TargetMode="External"/><Relationship Id="rId43" Type="http://schemas.openxmlformats.org/officeDocument/2006/relationships/hyperlink" Target="https://zakon.rada.gov.ua/laws/show/5492-17" TargetMode="External"/><Relationship Id="rId64" Type="http://schemas.openxmlformats.org/officeDocument/2006/relationships/hyperlink" Target="https://zakon.rada.gov.ua/laws/show/161-14" TargetMode="External"/><Relationship Id="rId118" Type="http://schemas.openxmlformats.org/officeDocument/2006/relationships/hyperlink" Target="https://zakon.rada.gov.ua/laws/show/2807-15" TargetMode="External"/><Relationship Id="rId139" Type="http://schemas.openxmlformats.org/officeDocument/2006/relationships/hyperlink" Target="https://zakon.rada.gov.ua/laws/show/3038-17" TargetMode="External"/><Relationship Id="rId290" Type="http://schemas.openxmlformats.org/officeDocument/2006/relationships/hyperlink" Target="https://zakon.rada.gov.ua/laws/show/1206-20" TargetMode="External"/><Relationship Id="rId304" Type="http://schemas.openxmlformats.org/officeDocument/2006/relationships/hyperlink" Target="https://zakon.rada.gov.ua/laws/show/2398-17" TargetMode="External"/><Relationship Id="rId325" Type="http://schemas.openxmlformats.org/officeDocument/2006/relationships/hyperlink" Target="https://zakon.rada.gov.ua/laws/show/2011-12" TargetMode="External"/><Relationship Id="rId346" Type="http://schemas.openxmlformats.org/officeDocument/2006/relationships/hyperlink" Target="https://zakon.rada.gov.ua/laws/show/2811-12" TargetMode="External"/><Relationship Id="rId367" Type="http://schemas.openxmlformats.org/officeDocument/2006/relationships/hyperlink" Target="https://zakon.rada.gov.ua/laws/show/1706-18" TargetMode="External"/><Relationship Id="rId85" Type="http://schemas.openxmlformats.org/officeDocument/2006/relationships/hyperlink" Target="https://zakon.rada.gov.ua/laws/show/3392-17" TargetMode="External"/><Relationship Id="rId150" Type="http://schemas.openxmlformats.org/officeDocument/2006/relationships/hyperlink" Target="https://zakon.rada.gov.ua/laws/show/3038-17" TargetMode="External"/><Relationship Id="rId171" Type="http://schemas.openxmlformats.org/officeDocument/2006/relationships/hyperlink" Target="https://zakon.rada.gov.ua/laws/show/2671-19" TargetMode="External"/><Relationship Id="rId192" Type="http://schemas.openxmlformats.org/officeDocument/2006/relationships/hyperlink" Target="https://zakon.rada.gov.ua/laws/show/3551-12" TargetMode="External"/><Relationship Id="rId206" Type="http://schemas.openxmlformats.org/officeDocument/2006/relationships/hyperlink" Target="https://zakon.rada.gov.ua/laws/show/2010-20" TargetMode="External"/><Relationship Id="rId227" Type="http://schemas.openxmlformats.org/officeDocument/2006/relationships/hyperlink" Target="https://zakon.rada.gov.ua/laws/show/2342-15" TargetMode="External"/><Relationship Id="rId248" Type="http://schemas.openxmlformats.org/officeDocument/2006/relationships/hyperlink" Target="https://zakon.rada.gov.ua/laws/show/3392-17" TargetMode="External"/><Relationship Id="rId269" Type="http://schemas.openxmlformats.org/officeDocument/2006/relationships/hyperlink" Target="https://zakon.rada.gov.ua/laws/show/1952-15" TargetMode="External"/><Relationship Id="rId12" Type="http://schemas.openxmlformats.org/officeDocument/2006/relationships/hyperlink" Target="https://zakon.rada.gov.ua/laws/show/1871-20" TargetMode="External"/><Relationship Id="rId33" Type="http://schemas.openxmlformats.org/officeDocument/2006/relationships/hyperlink" Target="https://zakon.rada.gov.ua/laws/show/755-15" TargetMode="External"/><Relationship Id="rId108" Type="http://schemas.openxmlformats.org/officeDocument/2006/relationships/hyperlink" Target="https://zakon.rada.gov.ua/laws/show/3855-12" TargetMode="External"/><Relationship Id="rId129" Type="http://schemas.openxmlformats.org/officeDocument/2006/relationships/hyperlink" Target="https://zakon.rada.gov.ua/laws/show/3038-17" TargetMode="External"/><Relationship Id="rId280" Type="http://schemas.openxmlformats.org/officeDocument/2006/relationships/hyperlink" Target="https://zakon.rada.gov.ua/laws/show/2768-14" TargetMode="External"/><Relationship Id="rId315" Type="http://schemas.openxmlformats.org/officeDocument/2006/relationships/hyperlink" Target="https://zakon.rada.gov.ua/laws/show/3721-12" TargetMode="External"/><Relationship Id="rId336" Type="http://schemas.openxmlformats.org/officeDocument/2006/relationships/hyperlink" Target="https://zakon.rada.gov.ua/laws/show/2145-19" TargetMode="External"/><Relationship Id="rId357" Type="http://schemas.openxmlformats.org/officeDocument/2006/relationships/hyperlink" Target="https://zakon.rada.gov.ua/laws/show/2109-14" TargetMode="External"/><Relationship Id="rId54" Type="http://schemas.openxmlformats.org/officeDocument/2006/relationships/hyperlink" Target="https://zakon.rada.gov.ua/laws/show/3334-15" TargetMode="External"/><Relationship Id="rId75" Type="http://schemas.openxmlformats.org/officeDocument/2006/relationships/hyperlink" Target="https://zakon.rada.gov.ua/laws/show/2482-12" TargetMode="External"/><Relationship Id="rId96" Type="http://schemas.openxmlformats.org/officeDocument/2006/relationships/hyperlink" Target="https://zakon.rada.gov.ua/laws/show/858-15" TargetMode="External"/><Relationship Id="rId140" Type="http://schemas.openxmlformats.org/officeDocument/2006/relationships/hyperlink" Target="https://zakon.rada.gov.ua/laws/show/280/97-%D0%B2%D1%80" TargetMode="External"/><Relationship Id="rId161" Type="http://schemas.openxmlformats.org/officeDocument/2006/relationships/hyperlink" Target="https://zakon.rada.gov.ua/laws/show/435-15" TargetMode="External"/><Relationship Id="rId182" Type="http://schemas.openxmlformats.org/officeDocument/2006/relationships/hyperlink" Target="https://zakon.rada.gov.ua/laws/show/1584-14" TargetMode="External"/><Relationship Id="rId217" Type="http://schemas.openxmlformats.org/officeDocument/2006/relationships/hyperlink" Target="https://zakon.rada.gov.ua/laws/show/1492-14" TargetMode="External"/><Relationship Id="rId378" Type="http://schemas.openxmlformats.org/officeDocument/2006/relationships/hyperlink" Target="https://zakon.rada.gov.ua/laws/main/3353-12" TargetMode="External"/><Relationship Id="rId6" Type="http://schemas.openxmlformats.org/officeDocument/2006/relationships/hyperlink" Target="https://zakon.rada.gov.ua/laws/show/5492-17" TargetMode="External"/><Relationship Id="rId238" Type="http://schemas.openxmlformats.org/officeDocument/2006/relationships/hyperlink" Target="https://zakon.rada.gov.ua/laws/show/1489-14" TargetMode="External"/><Relationship Id="rId259" Type="http://schemas.openxmlformats.org/officeDocument/2006/relationships/hyperlink" Target="https://zakon.rada.gov.ua/laws/show/3613-17" TargetMode="External"/><Relationship Id="rId23" Type="http://schemas.openxmlformats.org/officeDocument/2006/relationships/hyperlink" Target="https://zakon.rada.gov.ua/laws/show/755-15" TargetMode="External"/><Relationship Id="rId119" Type="http://schemas.openxmlformats.org/officeDocument/2006/relationships/hyperlink" Target="https://zakon.rada.gov.ua/laws/show/3855-12" TargetMode="External"/><Relationship Id="rId270" Type="http://schemas.openxmlformats.org/officeDocument/2006/relationships/hyperlink" Target="https://zakon.rada.gov.ua/laws/show/3613-17" TargetMode="External"/><Relationship Id="rId291" Type="http://schemas.openxmlformats.org/officeDocument/2006/relationships/hyperlink" Target="https://zakon.rada.gov.ua/laws/show/3392-17" TargetMode="External"/><Relationship Id="rId305" Type="http://schemas.openxmlformats.org/officeDocument/2006/relationships/hyperlink" Target="https://zakon.rada.gov.ua/laws/show/1871-20" TargetMode="External"/><Relationship Id="rId326" Type="http://schemas.openxmlformats.org/officeDocument/2006/relationships/hyperlink" Target="https://zakon.rada.gov.ua/laws/show/3551-12" TargetMode="External"/><Relationship Id="rId347" Type="http://schemas.openxmlformats.org/officeDocument/2006/relationships/hyperlink" Target="https://zakon.rada.gov.ua/laws/show/2811-12" TargetMode="External"/><Relationship Id="rId44" Type="http://schemas.openxmlformats.org/officeDocument/2006/relationships/hyperlink" Target="https://zakon.rada.gov.ua/laws/show/5492-17" TargetMode="External"/><Relationship Id="rId65" Type="http://schemas.openxmlformats.org/officeDocument/2006/relationships/hyperlink" Target="https://zakon.rada.gov.ua/laws/show/2768-14"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3038-17" TargetMode="External"/><Relationship Id="rId151" Type="http://schemas.openxmlformats.org/officeDocument/2006/relationships/hyperlink" Target="https://zakon.rada.gov.ua/laws/show/3038-17" TargetMode="External"/><Relationship Id="rId368" Type="http://schemas.openxmlformats.org/officeDocument/2006/relationships/hyperlink" Target="https://zakon.rada.gov.ua/laws/show/5067-17" TargetMode="External"/><Relationship Id="rId172" Type="http://schemas.openxmlformats.org/officeDocument/2006/relationships/hyperlink" Target="https://zakon.rada.gov.ua/laws/show/875-12" TargetMode="External"/><Relationship Id="rId193" Type="http://schemas.openxmlformats.org/officeDocument/2006/relationships/hyperlink" Target="https://zakon.rada.gov.ua/laws/show/2402-14" TargetMode="External"/><Relationship Id="rId207" Type="http://schemas.openxmlformats.org/officeDocument/2006/relationships/hyperlink" Target="https://zakon.rada.gov.ua/laws/show/2010-20" TargetMode="External"/><Relationship Id="rId228" Type="http://schemas.openxmlformats.org/officeDocument/2006/relationships/hyperlink" Target="https://zakon.rada.gov.ua/laws/show/2947-14" TargetMode="External"/><Relationship Id="rId249" Type="http://schemas.openxmlformats.org/officeDocument/2006/relationships/hyperlink" Target="https://zakon.rada.gov.ua/laws/show/2694-12" TargetMode="External"/><Relationship Id="rId13" Type="http://schemas.openxmlformats.org/officeDocument/2006/relationships/hyperlink" Target="https://zakon.rada.gov.ua/laws/show/1871-20" TargetMode="External"/><Relationship Id="rId109" Type="http://schemas.openxmlformats.org/officeDocument/2006/relationships/hyperlink" Target="https://zakon.rada.gov.ua/laws/show/3038-17" TargetMode="External"/><Relationship Id="rId260" Type="http://schemas.openxmlformats.org/officeDocument/2006/relationships/hyperlink" Target="https://zakon.rada.gov.ua/laws/show/3613-17" TargetMode="External"/><Relationship Id="rId281" Type="http://schemas.openxmlformats.org/officeDocument/2006/relationships/hyperlink" Target="https://zakon.rada.gov.ua/laws/show/3613-17" TargetMode="External"/><Relationship Id="rId316" Type="http://schemas.openxmlformats.org/officeDocument/2006/relationships/hyperlink" Target="https://zakon.rada.gov.ua/laws/show/203/98-%D0%B2%D1%80" TargetMode="External"/><Relationship Id="rId337" Type="http://schemas.openxmlformats.org/officeDocument/2006/relationships/hyperlink" Target="https://zakon.rada.gov.ua/laws/show/32/95-%D0%B2%D1%80" TargetMode="External"/><Relationship Id="rId34" Type="http://schemas.openxmlformats.org/officeDocument/2006/relationships/hyperlink" Target="https://zakon.rada.gov.ua/laws/show/755-15" TargetMode="External"/><Relationship Id="rId55" Type="http://schemas.openxmlformats.org/officeDocument/2006/relationships/hyperlink" Target="https://zakon.rada.gov.ua/laws/show/280/97-%D0%B2%D1%80" TargetMode="External"/><Relationship Id="rId76" Type="http://schemas.openxmlformats.org/officeDocument/2006/relationships/hyperlink" Target="https://zakon.rada.gov.ua/laws/show/2768-14" TargetMode="External"/><Relationship Id="rId97" Type="http://schemas.openxmlformats.org/officeDocument/2006/relationships/hyperlink" Target="https://zakon.rada.gov.ua/laws/show/5203-17" TargetMode="External"/><Relationship Id="rId120" Type="http://schemas.openxmlformats.org/officeDocument/2006/relationships/hyperlink" Target="https://zakon.rada.gov.ua/laws/show/3038-17" TargetMode="External"/><Relationship Id="rId141" Type="http://schemas.openxmlformats.org/officeDocument/2006/relationships/hyperlink" Target="https://zakon.rada.gov.ua/laws/show/3038-17" TargetMode="External"/><Relationship Id="rId358" Type="http://schemas.openxmlformats.org/officeDocument/2006/relationships/hyperlink" Target="https://zakon.rada.gov.ua/laws/show/1489-14" TargetMode="External"/><Relationship Id="rId379" Type="http://schemas.openxmlformats.org/officeDocument/2006/relationships/hyperlink" Target="https://zakon.rada.gov.ua/laws/main/3353-12" TargetMode="External"/><Relationship Id="rId7" Type="http://schemas.openxmlformats.org/officeDocument/2006/relationships/hyperlink" Target="https://zakon.rada.gov.ua/laws/show/2503-12" TargetMode="External"/><Relationship Id="rId162" Type="http://schemas.openxmlformats.org/officeDocument/2006/relationships/hyperlink" Target="https://zakon.rada.gov.ua/laws/show/435-15" TargetMode="External"/><Relationship Id="rId183" Type="http://schemas.openxmlformats.org/officeDocument/2006/relationships/hyperlink" Target="https://zakon.rada.gov.ua/laws/show/3551-12" TargetMode="External"/><Relationship Id="rId218" Type="http://schemas.openxmlformats.org/officeDocument/2006/relationships/hyperlink" Target="https://zakon.rada.gov.ua/laws/show/280/97-%D0%B2%D1%80" TargetMode="External"/><Relationship Id="rId239" Type="http://schemas.openxmlformats.org/officeDocument/2006/relationships/hyperlink" Target="https://zakon.rada.gov.ua/laws/show/2402-14" TargetMode="External"/><Relationship Id="rId250" Type="http://schemas.openxmlformats.org/officeDocument/2006/relationships/hyperlink" Target="https://zakon.rada.gov.ua/laws/show/3392-17" TargetMode="External"/><Relationship Id="rId271" Type="http://schemas.openxmlformats.org/officeDocument/2006/relationships/hyperlink" Target="https://zakon.rada.gov.ua/laws/show/1952-15" TargetMode="External"/><Relationship Id="rId292" Type="http://schemas.openxmlformats.org/officeDocument/2006/relationships/hyperlink" Target="https://zakon.rada.gov.ua/laws/show/771/97-%D0%B2%D1%80" TargetMode="External"/><Relationship Id="rId306" Type="http://schemas.openxmlformats.org/officeDocument/2006/relationships/hyperlink" Target="https://zakon.rada.gov.ua/laws/show/2811-12" TargetMode="External"/><Relationship Id="rId24" Type="http://schemas.openxmlformats.org/officeDocument/2006/relationships/hyperlink" Target="https://zakon.rada.gov.ua/laws/show/755-15" TargetMode="External"/><Relationship Id="rId45" Type="http://schemas.openxmlformats.org/officeDocument/2006/relationships/hyperlink" Target="https://zakon.rada.gov.ua/laws/show/2503-12"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3392-17" TargetMode="External"/><Relationship Id="rId110" Type="http://schemas.openxmlformats.org/officeDocument/2006/relationships/hyperlink" Target="https://zakon.rada.gov.ua/laws/show/2807-15" TargetMode="External"/><Relationship Id="rId131" Type="http://schemas.openxmlformats.org/officeDocument/2006/relationships/hyperlink" Target="https://zakon.rada.gov.ua/laws/show/5464-10" TargetMode="External"/><Relationship Id="rId327" Type="http://schemas.openxmlformats.org/officeDocument/2006/relationships/hyperlink" Target="https://zakon.rada.gov.ua/laws/show/1584-14" TargetMode="External"/><Relationship Id="rId348" Type="http://schemas.openxmlformats.org/officeDocument/2006/relationships/hyperlink" Target="https://zakon.rada.gov.ua/laws/show/2811-12" TargetMode="External"/><Relationship Id="rId369" Type="http://schemas.openxmlformats.org/officeDocument/2006/relationships/hyperlink" Target="https://zakon.rada.gov.ua/laws/show/5067-17" TargetMode="External"/><Relationship Id="rId152" Type="http://schemas.openxmlformats.org/officeDocument/2006/relationships/hyperlink" Target="https://zakon.rada.gov.ua/laws/show/3855-12" TargetMode="External"/><Relationship Id="rId173" Type="http://schemas.openxmlformats.org/officeDocument/2006/relationships/hyperlink" Target="https://zakon.rada.gov.ua/laws/show/1706-18" TargetMode="External"/><Relationship Id="rId194" Type="http://schemas.openxmlformats.org/officeDocument/2006/relationships/hyperlink" Target="https://zakon.rada.gov.ua/laws/show/3551-12" TargetMode="External"/><Relationship Id="rId208" Type="http://schemas.openxmlformats.org/officeDocument/2006/relationships/hyperlink" Target="https://zakon.rada.gov.ua/laws/show/3551-12" TargetMode="External"/><Relationship Id="rId229" Type="http://schemas.openxmlformats.org/officeDocument/2006/relationships/hyperlink" Target="https://zakon.rada.gov.ua/laws/show/2342-15" TargetMode="External"/><Relationship Id="rId380" Type="http://schemas.openxmlformats.org/officeDocument/2006/relationships/hyperlink" Target="https://zakon.rada.gov.ua/laws/show/580-19" TargetMode="External"/><Relationship Id="rId240" Type="http://schemas.openxmlformats.org/officeDocument/2006/relationships/hyperlink" Target="https://zakon.rada.gov.ua/laws/show/1706-18" TargetMode="External"/><Relationship Id="rId261" Type="http://schemas.openxmlformats.org/officeDocument/2006/relationships/hyperlink" Target="https://zakon.rada.gov.ua/laws/show/3613-17" TargetMode="External"/><Relationship Id="rId14" Type="http://schemas.openxmlformats.org/officeDocument/2006/relationships/hyperlink" Target="https://zakon.rada.gov.ua/laws/show/1952-15" TargetMode="External"/><Relationship Id="rId35" Type="http://schemas.openxmlformats.org/officeDocument/2006/relationships/hyperlink" Target="https://zakon.rada.gov.ua/laws/show/755-15" TargetMode="External"/><Relationship Id="rId56" Type="http://schemas.openxmlformats.org/officeDocument/2006/relationships/hyperlink" Target="https://zakon.rada.gov.ua/laws/show/3334-15" TargetMode="External"/><Relationship Id="rId77" Type="http://schemas.openxmlformats.org/officeDocument/2006/relationships/hyperlink" Target="https://zakon.rada.gov.ua/laws/show/3392-17" TargetMode="External"/><Relationship Id="rId100" Type="http://schemas.openxmlformats.org/officeDocument/2006/relationships/hyperlink" Target="https://zakon.rada.gov.ua/laws/show/2768-14" TargetMode="External"/><Relationship Id="rId282" Type="http://schemas.openxmlformats.org/officeDocument/2006/relationships/hyperlink" Target="https://zakon.rada.gov.ua/laws/show/3613-17" TargetMode="External"/><Relationship Id="rId317" Type="http://schemas.openxmlformats.org/officeDocument/2006/relationships/hyperlink" Target="https://zakon.rada.gov.ua/laws/show/1223-18" TargetMode="External"/><Relationship Id="rId338" Type="http://schemas.openxmlformats.org/officeDocument/2006/relationships/hyperlink" Target="https://zakon.rada.gov.ua/laws/show/180-14" TargetMode="External"/><Relationship Id="rId359" Type="http://schemas.openxmlformats.org/officeDocument/2006/relationships/hyperlink" Target="https://zakon.rada.gov.ua/laws/show/1727-15" TargetMode="External"/><Relationship Id="rId8" Type="http://schemas.openxmlformats.org/officeDocument/2006/relationships/hyperlink" Target="https://zakon.rada.gov.ua/laws/show/5492-17" TargetMode="External"/><Relationship Id="rId98" Type="http://schemas.openxmlformats.org/officeDocument/2006/relationships/hyperlink" Target="https://zakon.rada.gov.ua/laws/show/2768-14" TargetMode="External"/><Relationship Id="rId121" Type="http://schemas.openxmlformats.org/officeDocument/2006/relationships/hyperlink" Target="https://zakon.rada.gov.ua/laws/show/3038-17" TargetMode="External"/><Relationship Id="rId142" Type="http://schemas.openxmlformats.org/officeDocument/2006/relationships/hyperlink" Target="https://zakon.rada.gov.ua/laws/show/3038-17" TargetMode="External"/><Relationship Id="rId163" Type="http://schemas.openxmlformats.org/officeDocument/2006/relationships/hyperlink" Target="https://zakon.rada.gov.ua/laws/show/435-15" TargetMode="External"/><Relationship Id="rId184" Type="http://schemas.openxmlformats.org/officeDocument/2006/relationships/hyperlink" Target="https://zakon.rada.gov.ua/laws/show/1584-14" TargetMode="External"/><Relationship Id="rId219" Type="http://schemas.openxmlformats.org/officeDocument/2006/relationships/hyperlink" Target="https://zakon.rada.gov.ua/laws/show/280/97-%D0%B2%D1%80" TargetMode="External"/><Relationship Id="rId370" Type="http://schemas.openxmlformats.org/officeDocument/2006/relationships/hyperlink" Target="https://zakon.rada.gov.ua/laws/show/5067-17" TargetMode="External"/><Relationship Id="rId230" Type="http://schemas.openxmlformats.org/officeDocument/2006/relationships/hyperlink" Target="https://zakon.rada.gov.ua/laws/show/2402-14" TargetMode="External"/><Relationship Id="rId251" Type="http://schemas.openxmlformats.org/officeDocument/2006/relationships/hyperlink" Target="https://zakon.rada.gov.ua/laws/show/2694-12" TargetMode="External"/><Relationship Id="rId25" Type="http://schemas.openxmlformats.org/officeDocument/2006/relationships/hyperlink" Target="https://zakon.rada.gov.ua/laws/show/755-15" TargetMode="External"/><Relationship Id="rId46" Type="http://schemas.openxmlformats.org/officeDocument/2006/relationships/hyperlink" Target="https://zakon.rada.gov.ua/laws/show/5492-17" TargetMode="External"/><Relationship Id="rId67" Type="http://schemas.openxmlformats.org/officeDocument/2006/relationships/hyperlink" Target="https://zakon.rada.gov.ua/laws/show/2768-14" TargetMode="External"/><Relationship Id="rId272" Type="http://schemas.openxmlformats.org/officeDocument/2006/relationships/hyperlink" Target="https://zakon.rada.gov.ua/laws/show/3613-17" TargetMode="External"/><Relationship Id="rId293" Type="http://schemas.openxmlformats.org/officeDocument/2006/relationships/hyperlink" Target="https://zakon.rada.gov.ua/laws/show/771/97-%D0%B2%D1%80" TargetMode="External"/><Relationship Id="rId307" Type="http://schemas.openxmlformats.org/officeDocument/2006/relationships/hyperlink" Target="https://zakon.rada.gov.ua/laws/show/2801-12" TargetMode="External"/><Relationship Id="rId328" Type="http://schemas.openxmlformats.org/officeDocument/2006/relationships/hyperlink" Target="https://zakon.rada.gov.ua/laws/show/2189-19" TargetMode="External"/><Relationship Id="rId349" Type="http://schemas.openxmlformats.org/officeDocument/2006/relationships/hyperlink" Target="https://zakon.rada.gov.ua/laws/show/2811-12" TargetMode="External"/><Relationship Id="rId88" Type="http://schemas.openxmlformats.org/officeDocument/2006/relationships/hyperlink" Target="https://zakon.rada.gov.ua/laws/show/2768-14" TargetMode="External"/><Relationship Id="rId111" Type="http://schemas.openxmlformats.org/officeDocument/2006/relationships/hyperlink" Target="https://zakon.rada.gov.ua/cgi-bin/laws/main.cgi?nreg=270%2F96-%E2%F0" TargetMode="External"/><Relationship Id="rId132" Type="http://schemas.openxmlformats.org/officeDocument/2006/relationships/hyperlink" Target="https://zakon.rada.gov.ua/laws/show/3038-17" TargetMode="External"/><Relationship Id="rId153" Type="http://schemas.openxmlformats.org/officeDocument/2006/relationships/hyperlink" Target="https://zakon.rada.gov.ua/laws/show/3038-17" TargetMode="External"/><Relationship Id="rId174" Type="http://schemas.openxmlformats.org/officeDocument/2006/relationships/hyperlink" Target="https://zakon.rada.gov.ua/laws/show/3551-12" TargetMode="External"/><Relationship Id="rId195" Type="http://schemas.openxmlformats.org/officeDocument/2006/relationships/hyperlink" Target="https://zakon.rada.gov.ua/laws/show/2011-12" TargetMode="External"/><Relationship Id="rId209" Type="http://schemas.openxmlformats.org/officeDocument/2006/relationships/hyperlink" Target="https://zakon.rada.gov.ua/laws/show/2010-20" TargetMode="External"/><Relationship Id="rId360" Type="http://schemas.openxmlformats.org/officeDocument/2006/relationships/hyperlink" Target="https://zakon.rada.gov.ua/laws/show/1727-15" TargetMode="External"/><Relationship Id="rId381" Type="http://schemas.openxmlformats.org/officeDocument/2006/relationships/fontTable" Target="fontTable.xml"/><Relationship Id="rId220" Type="http://schemas.openxmlformats.org/officeDocument/2006/relationships/hyperlink" Target="https://zakon.rada.gov.ua/laws/show/3814-12" TargetMode="External"/><Relationship Id="rId241" Type="http://schemas.openxmlformats.org/officeDocument/2006/relationships/hyperlink" Target="https://zakon.rada.gov.ua/laws/show/3551-12" TargetMode="External"/><Relationship Id="rId15" Type="http://schemas.openxmlformats.org/officeDocument/2006/relationships/hyperlink" Target="https://zakon.rada.gov.ua/laws/show/1952-15" TargetMode="External"/><Relationship Id="rId36" Type="http://schemas.openxmlformats.org/officeDocument/2006/relationships/hyperlink" Target="https://zakon.rada.gov.ua/laws/show/755-15" TargetMode="External"/><Relationship Id="rId57" Type="http://schemas.openxmlformats.org/officeDocument/2006/relationships/hyperlink" Target="https://zakon.rada.gov.ua/laws/show/280/97-%D0%B2%D1%80" TargetMode="External"/><Relationship Id="rId262" Type="http://schemas.openxmlformats.org/officeDocument/2006/relationships/hyperlink" Target="https://zakon.rada.gov.ua/laws/show/3613-17" TargetMode="External"/><Relationship Id="rId283" Type="http://schemas.openxmlformats.org/officeDocument/2006/relationships/hyperlink" Target="https://zakon.rada.gov.ua/laws/show/3613-17" TargetMode="External"/><Relationship Id="rId318" Type="http://schemas.openxmlformats.org/officeDocument/2006/relationships/hyperlink" Target="https://zakon.rada.gov.ua/laws/show/962-12" TargetMode="External"/><Relationship Id="rId339" Type="http://schemas.openxmlformats.org/officeDocument/2006/relationships/hyperlink" Target="https://zakon.rada.gov.ua/laws/show/1584-14" TargetMode="External"/><Relationship Id="rId78" Type="http://schemas.openxmlformats.org/officeDocument/2006/relationships/hyperlink" Target="https://zakon.rada.gov.ua/laws/show/2768-14" TargetMode="External"/><Relationship Id="rId99" Type="http://schemas.openxmlformats.org/officeDocument/2006/relationships/hyperlink" Target="https://zakon.rada.gov.ua/laws/show/2768-14" TargetMode="External"/><Relationship Id="rId101" Type="http://schemas.openxmlformats.org/officeDocument/2006/relationships/hyperlink" Target="https://zakon.rada.gov.ua/laws/show/161-14" TargetMode="External"/><Relationship Id="rId122" Type="http://schemas.openxmlformats.org/officeDocument/2006/relationships/hyperlink" Target="https://zakon.rada.gov.ua/laws/show/3038-17" TargetMode="External"/><Relationship Id="rId143" Type="http://schemas.openxmlformats.org/officeDocument/2006/relationships/hyperlink" Target="https://zakon.rada.gov.ua/laws/show/2807-15" TargetMode="External"/><Relationship Id="rId164" Type="http://schemas.openxmlformats.org/officeDocument/2006/relationships/hyperlink" Target="https://zakon.rada.gov.ua/laws/show/435-15" TargetMode="External"/><Relationship Id="rId185" Type="http://schemas.openxmlformats.org/officeDocument/2006/relationships/hyperlink" Target="https://zakon.rada.gov.ua/laws/show/3551-12" TargetMode="External"/><Relationship Id="rId350" Type="http://schemas.openxmlformats.org/officeDocument/2006/relationships/hyperlink" Target="https://zakon.rada.gov.ua/laws/show/2402-14" TargetMode="External"/><Relationship Id="rId371" Type="http://schemas.openxmlformats.org/officeDocument/2006/relationships/hyperlink" Target="https://zakon.rada.gov.ua/laws/show/5067-17" TargetMode="External"/><Relationship Id="rId9" Type="http://schemas.openxmlformats.org/officeDocument/2006/relationships/hyperlink" Target="https://zakon.rada.gov.ua/laws/show/5492-17" TargetMode="External"/><Relationship Id="rId210" Type="http://schemas.openxmlformats.org/officeDocument/2006/relationships/hyperlink" Target="https://zakon.rada.gov.ua/laws/show/2010-20" TargetMode="External"/><Relationship Id="rId26" Type="http://schemas.openxmlformats.org/officeDocument/2006/relationships/hyperlink" Target="https://zakon.rada.gov.ua/laws/show/755-15" TargetMode="External"/><Relationship Id="rId231" Type="http://schemas.openxmlformats.org/officeDocument/2006/relationships/hyperlink" Target="https://zakon.rada.gov.ua/laws/show/2947-14" TargetMode="External"/><Relationship Id="rId252" Type="http://schemas.openxmlformats.org/officeDocument/2006/relationships/hyperlink" Target="https://zakon.rada.gov.ua/laws/show/3392-17" TargetMode="External"/><Relationship Id="rId273" Type="http://schemas.openxmlformats.org/officeDocument/2006/relationships/hyperlink" Target="https://zakon.rada.gov.ua/laws/show/1952-15" TargetMode="External"/><Relationship Id="rId294" Type="http://schemas.openxmlformats.org/officeDocument/2006/relationships/hyperlink" Target="https://zakon.rada.gov.ua/laws/show/771/97-%D0%B2%D1%80" TargetMode="External"/><Relationship Id="rId308" Type="http://schemas.openxmlformats.org/officeDocument/2006/relationships/hyperlink" Target="https://zakon.rada.gov.ua/laws/show/2755-17" TargetMode="External"/><Relationship Id="rId329" Type="http://schemas.openxmlformats.org/officeDocument/2006/relationships/hyperlink" Target="https://zakon.rada.gov.ua/laws/show/3551-12" TargetMode="External"/><Relationship Id="rId47" Type="http://schemas.openxmlformats.org/officeDocument/2006/relationships/hyperlink" Target="https://zakon.rada.gov.ua/laws/show/755-15" TargetMode="External"/><Relationship Id="rId68" Type="http://schemas.openxmlformats.org/officeDocument/2006/relationships/hyperlink" Target="https://zakon.rada.gov.ua/laws/show/161-14" TargetMode="External"/><Relationship Id="rId89" Type="http://schemas.openxmlformats.org/officeDocument/2006/relationships/hyperlink" Target="https://zakon.rada.gov.ua/laws/show/3392-17" TargetMode="External"/><Relationship Id="rId112" Type="http://schemas.openxmlformats.org/officeDocument/2006/relationships/hyperlink" Target="https://zakon.rada.gov.ua/cgi-bin/laws/main.cgi?nreg=270%2F96-%E2%F0" TargetMode="External"/><Relationship Id="rId133" Type="http://schemas.openxmlformats.org/officeDocument/2006/relationships/hyperlink" Target="https://zakon.rada.gov.ua/laws/show/280/97-%D0%B2%D1%80" TargetMode="External"/><Relationship Id="rId154" Type="http://schemas.openxmlformats.org/officeDocument/2006/relationships/hyperlink" Target="https://zakon.rada.gov.ua/laws/show/3038-17" TargetMode="External"/><Relationship Id="rId175" Type="http://schemas.openxmlformats.org/officeDocument/2006/relationships/hyperlink" Target="https://zakon.rada.gov.ua/laws/show/2961-15" TargetMode="External"/><Relationship Id="rId340" Type="http://schemas.openxmlformats.org/officeDocument/2006/relationships/hyperlink" Target="https://zakon.rada.gov.ua/laws/show/2402-14" TargetMode="External"/><Relationship Id="rId361" Type="http://schemas.openxmlformats.org/officeDocument/2006/relationships/hyperlink" Target="https://zakon.rada.gov.ua/laws/show/1768-14" TargetMode="External"/><Relationship Id="rId196" Type="http://schemas.openxmlformats.org/officeDocument/2006/relationships/hyperlink" Target="https://zakon.rada.gov.ua/laws/show/3551-12" TargetMode="External"/><Relationship Id="rId200" Type="http://schemas.openxmlformats.org/officeDocument/2006/relationships/hyperlink" Target="https://zakon.rada.gov.ua/laws/show/2671-19" TargetMode="External"/><Relationship Id="rId382" Type="http://schemas.openxmlformats.org/officeDocument/2006/relationships/theme" Target="theme/theme1.xml"/><Relationship Id="rId16" Type="http://schemas.openxmlformats.org/officeDocument/2006/relationships/hyperlink" Target="https://zakon.rada.gov.ua/laws/show/1952-15" TargetMode="External"/><Relationship Id="rId221" Type="http://schemas.openxmlformats.org/officeDocument/2006/relationships/hyperlink" Target="https://zakon.rada.gov.ua/laws/show/280/97-%D0%B2%D1%80" TargetMode="External"/><Relationship Id="rId242" Type="http://schemas.openxmlformats.org/officeDocument/2006/relationships/hyperlink" Target="https://zakon.rada.gov.ua/laws/show/1584-14" TargetMode="External"/><Relationship Id="rId263" Type="http://schemas.openxmlformats.org/officeDocument/2006/relationships/hyperlink" Target="https://zakon.rada.gov.ua/laws/show/3613-17" TargetMode="External"/><Relationship Id="rId284" Type="http://schemas.openxmlformats.org/officeDocument/2006/relationships/hyperlink" Target="https://zakon.rada.gov.ua/laws/show/3613-17" TargetMode="External"/><Relationship Id="rId319" Type="http://schemas.openxmlformats.org/officeDocument/2006/relationships/hyperlink" Target="https://zakon.rada.gov.ua/laws/show/796-12" TargetMode="External"/><Relationship Id="rId37" Type="http://schemas.openxmlformats.org/officeDocument/2006/relationships/hyperlink" Target="https://zakon.rada.gov.ua/laws/show/755-15" TargetMode="External"/><Relationship Id="rId58" Type="http://schemas.openxmlformats.org/officeDocument/2006/relationships/hyperlink" Target="https://zakon.rada.gov.ua/laws/show/2768-14" TargetMode="External"/><Relationship Id="rId79" Type="http://schemas.openxmlformats.org/officeDocument/2006/relationships/hyperlink" Target="https://zakon.rada.gov.ua/laws/show/3392-17" TargetMode="External"/><Relationship Id="rId102" Type="http://schemas.openxmlformats.org/officeDocument/2006/relationships/hyperlink" Target="https://zakon.rada.gov.ua/laws/show/3038-17" TargetMode="External"/><Relationship Id="rId123" Type="http://schemas.openxmlformats.org/officeDocument/2006/relationships/hyperlink" Target="https://zakon.rada.gov.ua/laws/show/3038-17" TargetMode="External"/><Relationship Id="rId144" Type="http://schemas.openxmlformats.org/officeDocument/2006/relationships/hyperlink" Target="https://zakon.rada.gov.ua/laws/show/3038-17" TargetMode="External"/><Relationship Id="rId330" Type="http://schemas.openxmlformats.org/officeDocument/2006/relationships/hyperlink" Target="https://zakon.rada.gov.ua/laws/show/1584-14" TargetMode="External"/><Relationship Id="rId90" Type="http://schemas.openxmlformats.org/officeDocument/2006/relationships/hyperlink" Target="https://zakon.rada.gov.ua/laws/show/2768-14" TargetMode="External"/><Relationship Id="rId165" Type="http://schemas.openxmlformats.org/officeDocument/2006/relationships/hyperlink" Target="https://zakon.rada.gov.ua/laws/show/435-15" TargetMode="External"/><Relationship Id="rId186" Type="http://schemas.openxmlformats.org/officeDocument/2006/relationships/hyperlink" Target="https://zakon.rada.gov.ua/laws/show/3551-12" TargetMode="External"/><Relationship Id="rId351" Type="http://schemas.openxmlformats.org/officeDocument/2006/relationships/hyperlink" Target="https://zakon.rada.gov.ua/laws/show/930-20" TargetMode="External"/><Relationship Id="rId372" Type="http://schemas.openxmlformats.org/officeDocument/2006/relationships/hyperlink" Target="https://zakon.rada.gov.ua/laws/show/3236-17" TargetMode="External"/><Relationship Id="rId211" Type="http://schemas.openxmlformats.org/officeDocument/2006/relationships/hyperlink" Target="https://zakon.rada.gov.ua/laws/show/2010-20" TargetMode="External"/><Relationship Id="rId232" Type="http://schemas.openxmlformats.org/officeDocument/2006/relationships/hyperlink" Target="https://zakon.rada.gov.ua/laws/show/435-15" TargetMode="External"/><Relationship Id="rId253" Type="http://schemas.openxmlformats.org/officeDocument/2006/relationships/hyperlink" Target="https://zakon.rada.gov.ua/laws/show/2288-15" TargetMode="External"/><Relationship Id="rId274" Type="http://schemas.openxmlformats.org/officeDocument/2006/relationships/hyperlink" Target="https://zakon.rada.gov.ua/laws/show/3613-17" TargetMode="External"/><Relationship Id="rId295" Type="http://schemas.openxmlformats.org/officeDocument/2006/relationships/hyperlink" Target="https://zakon.rada.gov.ua/laws/show/2398-17" TargetMode="External"/><Relationship Id="rId309" Type="http://schemas.openxmlformats.org/officeDocument/2006/relationships/hyperlink" Target="https://zakon.rada.gov.ua/laws/show/5492-17" TargetMode="External"/><Relationship Id="rId27" Type="http://schemas.openxmlformats.org/officeDocument/2006/relationships/hyperlink" Target="https://zakon.rada.gov.ua/laws/show/755-15" TargetMode="External"/><Relationship Id="rId48" Type="http://schemas.openxmlformats.org/officeDocument/2006/relationships/hyperlink" Target="https://zakon.rada.gov.ua/laws/show/5492-17" TargetMode="External"/><Relationship Id="rId69" Type="http://schemas.openxmlformats.org/officeDocument/2006/relationships/hyperlink" Target="https://zakon.rada.gov.ua/laws/show/2768-14" TargetMode="External"/><Relationship Id="rId113" Type="http://schemas.openxmlformats.org/officeDocument/2006/relationships/hyperlink" Target="https://zakon.rada.gov.ua/laws/show/270/96-%D0%B2%D1%80" TargetMode="External"/><Relationship Id="rId134" Type="http://schemas.openxmlformats.org/officeDocument/2006/relationships/hyperlink" Target="https://zakon.rada.gov.ua/laws/show/3038-17" TargetMode="External"/><Relationship Id="rId320" Type="http://schemas.openxmlformats.org/officeDocument/2006/relationships/hyperlink" Target="https://zakon.rada.gov.ua/laws/show/2011-12" TargetMode="External"/><Relationship Id="rId80" Type="http://schemas.openxmlformats.org/officeDocument/2006/relationships/hyperlink" Target="https://zakon.rada.gov.ua/laws/show/2768-14" TargetMode="External"/><Relationship Id="rId155" Type="http://schemas.openxmlformats.org/officeDocument/2006/relationships/hyperlink" Target="https://zakon.rada.gov.ua/laws/show/3038-17" TargetMode="External"/><Relationship Id="rId176" Type="http://schemas.openxmlformats.org/officeDocument/2006/relationships/hyperlink" Target="https://zakon.rada.gov.ua/laws/show/2961-15" TargetMode="External"/><Relationship Id="rId197" Type="http://schemas.openxmlformats.org/officeDocument/2006/relationships/hyperlink" Target="https://zakon.rada.gov.ua/laws/show/3551-12" TargetMode="External"/><Relationship Id="rId341" Type="http://schemas.openxmlformats.org/officeDocument/2006/relationships/hyperlink" Target="https://zakon.rada.gov.ua/laws/show/2195-15" TargetMode="External"/><Relationship Id="rId362" Type="http://schemas.openxmlformats.org/officeDocument/2006/relationships/hyperlink" Target="https://zakon.rada.gov.ua/laws/show/2148-19" TargetMode="External"/><Relationship Id="rId201" Type="http://schemas.openxmlformats.org/officeDocument/2006/relationships/hyperlink" Target="https://zakon.rada.gov.ua/laws/show/2961-15" TargetMode="External"/><Relationship Id="rId222" Type="http://schemas.openxmlformats.org/officeDocument/2006/relationships/hyperlink" Target="https://zakon.rada.gov.ua/laws/show/393/96-%D0%B2%D1%80" TargetMode="External"/><Relationship Id="rId243" Type="http://schemas.openxmlformats.org/officeDocument/2006/relationships/hyperlink" Target="https://zakon.rada.gov.ua/laws/show/2694-12" TargetMode="External"/><Relationship Id="rId264" Type="http://schemas.openxmlformats.org/officeDocument/2006/relationships/hyperlink" Target="https://zakon.rada.gov.ua/laws/show/3613-17" TargetMode="External"/><Relationship Id="rId285" Type="http://schemas.openxmlformats.org/officeDocument/2006/relationships/hyperlink" Target="https://zakon.rada.gov.ua/laws/show/3613-17" TargetMode="External"/><Relationship Id="rId17" Type="http://schemas.openxmlformats.org/officeDocument/2006/relationships/hyperlink" Target="https://zakon.rada.gov.ua/laws/show/1952-15" TargetMode="External"/><Relationship Id="rId38" Type="http://schemas.openxmlformats.org/officeDocument/2006/relationships/hyperlink" Target="https://zakon.rada.gov.ua/laws/show/755-15" TargetMode="External"/><Relationship Id="rId59" Type="http://schemas.openxmlformats.org/officeDocument/2006/relationships/hyperlink" Target="https://zakon.rada.gov.ua/laws/show/2768-14" TargetMode="External"/><Relationship Id="rId103" Type="http://schemas.openxmlformats.org/officeDocument/2006/relationships/hyperlink" Target="https://zakon.rada.gov.ua/laws/show/3038-17" TargetMode="External"/><Relationship Id="rId124" Type="http://schemas.openxmlformats.org/officeDocument/2006/relationships/hyperlink" Target="https://zakon.rada.gov.ua/laws/show/3038-17" TargetMode="External"/><Relationship Id="rId310" Type="http://schemas.openxmlformats.org/officeDocument/2006/relationships/hyperlink" Target="https://zakon.rada.gov.ua/laws/show/2811-12" TargetMode="External"/><Relationship Id="rId70" Type="http://schemas.openxmlformats.org/officeDocument/2006/relationships/hyperlink" Target="https://zakon.rada.gov.ua/laws/show/2768-14" TargetMode="External"/><Relationship Id="rId91" Type="http://schemas.openxmlformats.org/officeDocument/2006/relationships/hyperlink" Target="https://zakon.rada.gov.ua/laws/show/161-14" TargetMode="External"/><Relationship Id="rId145" Type="http://schemas.openxmlformats.org/officeDocument/2006/relationships/hyperlink" Target="https://zakon.rada.gov.ua/laws/show/858-15" TargetMode="External"/><Relationship Id="rId166" Type="http://schemas.openxmlformats.org/officeDocument/2006/relationships/hyperlink" Target="https://zakon.rada.gov.ua/laws/show/435-15" TargetMode="External"/><Relationship Id="rId187" Type="http://schemas.openxmlformats.org/officeDocument/2006/relationships/hyperlink" Target="https://zakon.rada.gov.ua/laws/show/3551-12" TargetMode="External"/><Relationship Id="rId331" Type="http://schemas.openxmlformats.org/officeDocument/2006/relationships/hyperlink" Target="https://zakon.rada.gov.ua/laws/show/796-12" TargetMode="External"/><Relationship Id="rId352" Type="http://schemas.openxmlformats.org/officeDocument/2006/relationships/hyperlink" Target="https://zakon.rada.gov.ua/laws/show/2947-14" TargetMode="External"/><Relationship Id="rId373" Type="http://schemas.openxmlformats.org/officeDocument/2006/relationships/hyperlink" Target="https://zakon.rada.gov.ua/laws/show/3551-12" TargetMode="External"/><Relationship Id="rId1" Type="http://schemas.openxmlformats.org/officeDocument/2006/relationships/customXml" Target="../customXml/item1.xml"/><Relationship Id="rId212" Type="http://schemas.openxmlformats.org/officeDocument/2006/relationships/hyperlink" Target="https://zakon.rada.gov.ua/laws/show/2010-20" TargetMode="External"/><Relationship Id="rId233" Type="http://schemas.openxmlformats.org/officeDocument/2006/relationships/hyperlink" Target="https://zakon.rada.gov.ua/laws/show/2402-14" TargetMode="External"/><Relationship Id="rId254" Type="http://schemas.openxmlformats.org/officeDocument/2006/relationships/hyperlink" Target="https://zakon.rada.gov.ua/laws/show/2288-15" TargetMode="External"/><Relationship Id="rId28" Type="http://schemas.openxmlformats.org/officeDocument/2006/relationships/hyperlink" Target="https://zakon.rada.gov.ua/laws/show/755-15" TargetMode="External"/><Relationship Id="rId49" Type="http://schemas.openxmlformats.org/officeDocument/2006/relationships/hyperlink" Target="https://zakon.rada.gov.ua/laws/show/2755-17" TargetMode="External"/><Relationship Id="rId114" Type="http://schemas.openxmlformats.org/officeDocument/2006/relationships/hyperlink" Target="https://zakon.rada.gov.ua/laws/show/3038-17" TargetMode="External"/><Relationship Id="rId275" Type="http://schemas.openxmlformats.org/officeDocument/2006/relationships/hyperlink" Target="https://zakon.rada.gov.ua/laws/show/3613-17" TargetMode="External"/><Relationship Id="rId296" Type="http://schemas.openxmlformats.org/officeDocument/2006/relationships/hyperlink" Target="https://zakon.rada.gov.ua/laws/show/2398-17" TargetMode="External"/><Relationship Id="rId300" Type="http://schemas.openxmlformats.org/officeDocument/2006/relationships/hyperlink" Target="https://zakon.rada.gov.ua/laws/show/2398-17" TargetMode="External"/><Relationship Id="rId60" Type="http://schemas.openxmlformats.org/officeDocument/2006/relationships/hyperlink" Target="https://zakon.rada.gov.ua/laws/show/2768-14" TargetMode="External"/><Relationship Id="rId81" Type="http://schemas.openxmlformats.org/officeDocument/2006/relationships/hyperlink" Target="https://zakon.rada.gov.ua/laws/show/3392-17" TargetMode="External"/><Relationship Id="rId135" Type="http://schemas.openxmlformats.org/officeDocument/2006/relationships/hyperlink" Target="https://zakon.rada.gov.ua/laws/show/3038-17" TargetMode="External"/><Relationship Id="rId156" Type="http://schemas.openxmlformats.org/officeDocument/2006/relationships/hyperlink" Target="https://zakon.rada.gov.ua/laws/show/435-15" TargetMode="External"/><Relationship Id="rId177" Type="http://schemas.openxmlformats.org/officeDocument/2006/relationships/hyperlink" Target="https://zakon.rada.gov.ua/laws/show/2961-15" TargetMode="External"/><Relationship Id="rId198" Type="http://schemas.openxmlformats.org/officeDocument/2006/relationships/hyperlink" Target="https://zakon.rada.gov.ua/laws/show/3551-12" TargetMode="External"/><Relationship Id="rId321" Type="http://schemas.openxmlformats.org/officeDocument/2006/relationships/hyperlink" Target="https://zakon.rada.gov.ua/laws/show/2145-19" TargetMode="External"/><Relationship Id="rId342" Type="http://schemas.openxmlformats.org/officeDocument/2006/relationships/hyperlink" Target="https://zakon.rada.gov.ua/laws/show/2778-17" TargetMode="External"/><Relationship Id="rId363" Type="http://schemas.openxmlformats.org/officeDocument/2006/relationships/hyperlink" Target="https://zakon.rada.gov.ua/laws/show/2642-19" TargetMode="External"/><Relationship Id="rId202" Type="http://schemas.openxmlformats.org/officeDocument/2006/relationships/hyperlink" Target="https://zakon.rada.gov.ua/laws/show/2961-15" TargetMode="External"/><Relationship Id="rId223" Type="http://schemas.openxmlformats.org/officeDocument/2006/relationships/hyperlink" Target="https://zakon.rada.gov.ua/laws/show/435-15" TargetMode="External"/><Relationship Id="rId244" Type="http://schemas.openxmlformats.org/officeDocument/2006/relationships/hyperlink" Target="https://zakon.rada.gov.ua/laws/show/2694-12" TargetMode="External"/><Relationship Id="rId18" Type="http://schemas.openxmlformats.org/officeDocument/2006/relationships/hyperlink" Target="https://zakon.rada.gov.ua/laws/show/1952-15" TargetMode="External"/><Relationship Id="rId39" Type="http://schemas.openxmlformats.org/officeDocument/2006/relationships/hyperlink" Target="https://zakon.rada.gov.ua/laws/show/755-15" TargetMode="External"/><Relationship Id="rId265" Type="http://schemas.openxmlformats.org/officeDocument/2006/relationships/hyperlink" Target="https://zakon.rada.gov.ua/laws/show/3613-17" TargetMode="External"/><Relationship Id="rId286" Type="http://schemas.openxmlformats.org/officeDocument/2006/relationships/hyperlink" Target="https://zakon.rada.gov.ua/laws/show/3613-17" TargetMode="External"/><Relationship Id="rId50" Type="http://schemas.openxmlformats.org/officeDocument/2006/relationships/hyperlink" Target="https://zakon.rada.gov.ua/laws/show/755-15" TargetMode="External"/><Relationship Id="rId104" Type="http://schemas.openxmlformats.org/officeDocument/2006/relationships/hyperlink" Target="https://zakon.rada.gov.ua/laws/show/3038-17" TargetMode="External"/><Relationship Id="rId125" Type="http://schemas.openxmlformats.org/officeDocument/2006/relationships/hyperlink" Target="https://zakon.rada.gov.ua/laws/show/3038-17" TargetMode="External"/><Relationship Id="rId146" Type="http://schemas.openxmlformats.org/officeDocument/2006/relationships/hyperlink" Target="https://zakon.rada.gov.ua/laws/show/3038-17" TargetMode="External"/><Relationship Id="rId167" Type="http://schemas.openxmlformats.org/officeDocument/2006/relationships/hyperlink" Target="https://zakon.rada.gov.ua/laws/show/2671-19" TargetMode="External"/><Relationship Id="rId188" Type="http://schemas.openxmlformats.org/officeDocument/2006/relationships/hyperlink" Target="https://zakon.rada.gov.ua/laws/show/3721-12" TargetMode="External"/><Relationship Id="rId311" Type="http://schemas.openxmlformats.org/officeDocument/2006/relationships/hyperlink" Target="https://zakon.rada.gov.ua/laws/show/2402-14" TargetMode="External"/><Relationship Id="rId332" Type="http://schemas.openxmlformats.org/officeDocument/2006/relationships/hyperlink" Target="https://zakon.rada.gov.ua/laws/show/2402-14" TargetMode="External"/><Relationship Id="rId353" Type="http://schemas.openxmlformats.org/officeDocument/2006/relationships/hyperlink" Target="https://zakon.rada.gov.ua/laws/show/2947-14" TargetMode="External"/><Relationship Id="rId374" Type="http://schemas.openxmlformats.org/officeDocument/2006/relationships/hyperlink" Target="https://zakon.rada.gov.ua/laws/show/3551-12" TargetMode="External"/><Relationship Id="rId71" Type="http://schemas.openxmlformats.org/officeDocument/2006/relationships/hyperlink" Target="https://zakon.rada.gov.ua/laws/show/2768-14" TargetMode="External"/><Relationship Id="rId92" Type="http://schemas.openxmlformats.org/officeDocument/2006/relationships/hyperlink" Target="https://zakon.rada.gov.ua/go/2145-20" TargetMode="External"/><Relationship Id="rId213" Type="http://schemas.openxmlformats.org/officeDocument/2006/relationships/hyperlink" Target="https://zakon.rada.gov.ua/laws/show/3551-12" TargetMode="External"/><Relationship Id="rId234" Type="http://schemas.openxmlformats.org/officeDocument/2006/relationships/hyperlink" Target="https://zakon.rada.gov.ua/laws/show/2623-15" TargetMode="External"/><Relationship Id="rId2" Type="http://schemas.openxmlformats.org/officeDocument/2006/relationships/styles" Target="styles.xml"/><Relationship Id="rId29" Type="http://schemas.openxmlformats.org/officeDocument/2006/relationships/hyperlink" Target="https://zakon.rada.gov.ua/laws/show/755-15" TargetMode="External"/><Relationship Id="rId255" Type="http://schemas.openxmlformats.org/officeDocument/2006/relationships/hyperlink" Target="https://land.gov.ua/" TargetMode="External"/><Relationship Id="rId276" Type="http://schemas.openxmlformats.org/officeDocument/2006/relationships/hyperlink" Target="https://zakon.rada.gov.ua/laws/show/3613-17" TargetMode="External"/><Relationship Id="rId297" Type="http://schemas.openxmlformats.org/officeDocument/2006/relationships/hyperlink" Target="https://zakon.rada.gov.ua/laws/show/2398-17" TargetMode="External"/><Relationship Id="rId40" Type="http://schemas.openxmlformats.org/officeDocument/2006/relationships/hyperlink" Target="https://zakon.rada.gov.ua/laws/show/755-15" TargetMode="External"/><Relationship Id="rId115" Type="http://schemas.openxmlformats.org/officeDocument/2006/relationships/hyperlink" Target="https://zakon.rada.gov.ua/laws/show/3038-17" TargetMode="External"/><Relationship Id="rId136" Type="http://schemas.openxmlformats.org/officeDocument/2006/relationships/hyperlink" Target="https://zakon.rada.gov.ua/laws/show/3038-17" TargetMode="External"/><Relationship Id="rId157" Type="http://schemas.openxmlformats.org/officeDocument/2006/relationships/hyperlink" Target="https://zakon.rada.gov.ua/laws/show/435-15" TargetMode="External"/><Relationship Id="rId178" Type="http://schemas.openxmlformats.org/officeDocument/2006/relationships/hyperlink" Target="https://zakon.rada.gov.ua/laws/show/2961-15" TargetMode="External"/><Relationship Id="rId301" Type="http://schemas.openxmlformats.org/officeDocument/2006/relationships/hyperlink" Target="https://zakon.rada.gov.ua/laws/show/2398-17" TargetMode="External"/><Relationship Id="rId322" Type="http://schemas.openxmlformats.org/officeDocument/2006/relationships/hyperlink" Target="https://zakon.rada.gov.ua/laws/show/1697-18" TargetMode="External"/><Relationship Id="rId343" Type="http://schemas.openxmlformats.org/officeDocument/2006/relationships/hyperlink" Target="https://zakon.rada.gov.ua/laws/show/1549-14" TargetMode="External"/><Relationship Id="rId364" Type="http://schemas.openxmlformats.org/officeDocument/2006/relationships/hyperlink" Target="https://zakon.rada.gov.ua/laws/show/2642-19"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768-14" TargetMode="External"/><Relationship Id="rId199" Type="http://schemas.openxmlformats.org/officeDocument/2006/relationships/hyperlink" Target="https://zakon.rada.gov.ua/laws/show/5464-10" TargetMode="External"/><Relationship Id="rId203" Type="http://schemas.openxmlformats.org/officeDocument/2006/relationships/hyperlink" Target="https://zakon.rada.gov.ua/laws/show/2961-15" TargetMode="External"/><Relationship Id="rId19" Type="http://schemas.openxmlformats.org/officeDocument/2006/relationships/hyperlink" Target="https://zakon.rada.gov.ua/laws/show/1952-15" TargetMode="External"/><Relationship Id="rId224" Type="http://schemas.openxmlformats.org/officeDocument/2006/relationships/hyperlink" Target="https://zakon.rada.gov.ua/laws/show/435-15" TargetMode="External"/><Relationship Id="rId245" Type="http://schemas.openxmlformats.org/officeDocument/2006/relationships/hyperlink" Target="https://zakon.rada.gov.ua/laws/show/2694-12" TargetMode="External"/><Relationship Id="rId266" Type="http://schemas.openxmlformats.org/officeDocument/2006/relationships/hyperlink" Target="https://zakon.rada.gov.ua/laws/show/3613-17" TargetMode="External"/><Relationship Id="rId287" Type="http://schemas.openxmlformats.org/officeDocument/2006/relationships/hyperlink" Target="https://zakon.rada.gov.ua/laws/show/5403-17" TargetMode="External"/><Relationship Id="rId30" Type="http://schemas.openxmlformats.org/officeDocument/2006/relationships/hyperlink" Target="https://zakon.rada.gov.ua/laws/show/755-15" TargetMode="External"/><Relationship Id="rId105" Type="http://schemas.openxmlformats.org/officeDocument/2006/relationships/hyperlink" Target="https://zakon.rada.gov.ua/laws/show/3038-17" TargetMode="External"/><Relationship Id="rId126" Type="http://schemas.openxmlformats.org/officeDocument/2006/relationships/hyperlink" Target="https://zakon.rada.gov.ua/laws/show/3038-17" TargetMode="External"/><Relationship Id="rId147" Type="http://schemas.openxmlformats.org/officeDocument/2006/relationships/hyperlink" Target="https://zakon.rada.gov.ua/laws/show/3038-17" TargetMode="External"/><Relationship Id="rId168" Type="http://schemas.openxmlformats.org/officeDocument/2006/relationships/hyperlink" Target="https://zakon.rada.gov.ua/laws/show/2961-15" TargetMode="External"/><Relationship Id="rId312" Type="http://schemas.openxmlformats.org/officeDocument/2006/relationships/hyperlink" Target="https://zakon.rada.gov.ua/laws/show/2402-14" TargetMode="External"/><Relationship Id="rId333" Type="http://schemas.openxmlformats.org/officeDocument/2006/relationships/hyperlink" Target="https://zakon.rada.gov.ua/laws/show/796-12" TargetMode="External"/><Relationship Id="rId354" Type="http://schemas.openxmlformats.org/officeDocument/2006/relationships/hyperlink" Target="https://zakon.rada.gov.ua/laws/show/2342-15" TargetMode="External"/><Relationship Id="rId51" Type="http://schemas.openxmlformats.org/officeDocument/2006/relationships/hyperlink" Target="https://zakon.rada.gov.ua/laws/show/1871-20" TargetMode="External"/><Relationship Id="rId72" Type="http://schemas.openxmlformats.org/officeDocument/2006/relationships/hyperlink" Target="https://zakon.rada.gov.ua/laws/show/2768-14" TargetMode="External"/><Relationship Id="rId93" Type="http://schemas.openxmlformats.org/officeDocument/2006/relationships/hyperlink" Target="https://zakon.rada.gov.ua/laws/show/2768-14" TargetMode="External"/><Relationship Id="rId189" Type="http://schemas.openxmlformats.org/officeDocument/2006/relationships/hyperlink" Target="https://zakon.rada.gov.ua/laws/show/2402-14" TargetMode="External"/><Relationship Id="rId375" Type="http://schemas.openxmlformats.org/officeDocument/2006/relationships/hyperlink" Target="https://zakon.rada.gov.ua/laws/show/3551-12" TargetMode="External"/><Relationship Id="rId3" Type="http://schemas.openxmlformats.org/officeDocument/2006/relationships/settings" Target="settings.xml"/><Relationship Id="rId214" Type="http://schemas.openxmlformats.org/officeDocument/2006/relationships/hyperlink" Target="https://zakon.rada.gov.ua/laws/show/2811-12" TargetMode="External"/><Relationship Id="rId235" Type="http://schemas.openxmlformats.org/officeDocument/2006/relationships/hyperlink" Target="https://zakon.rada.gov.ua/laws/show/2947-14" TargetMode="External"/><Relationship Id="rId256" Type="http://schemas.openxmlformats.org/officeDocument/2006/relationships/hyperlink" Target="https://zakon.rada.gov.ua/laws/show/3613-17" TargetMode="External"/><Relationship Id="rId277" Type="http://schemas.openxmlformats.org/officeDocument/2006/relationships/hyperlink" Target="https://zakon.rada.gov.ua/laws/show/3613-17" TargetMode="External"/><Relationship Id="rId298" Type="http://schemas.openxmlformats.org/officeDocument/2006/relationships/hyperlink" Target="https://zakon.rada.gov.ua/laws/show/2398-17" TargetMode="External"/><Relationship Id="rId116" Type="http://schemas.openxmlformats.org/officeDocument/2006/relationships/hyperlink" Target="https://zakon.rada.gov.ua/laws/show/3038-17" TargetMode="External"/><Relationship Id="rId137" Type="http://schemas.openxmlformats.org/officeDocument/2006/relationships/hyperlink" Target="https://zakon.rada.gov.ua/laws/show/3038-17" TargetMode="External"/><Relationship Id="rId158" Type="http://schemas.openxmlformats.org/officeDocument/2006/relationships/hyperlink" Target="https://zakon.rada.gov.ua/laws/show/435-15" TargetMode="External"/><Relationship Id="rId302" Type="http://schemas.openxmlformats.org/officeDocument/2006/relationships/hyperlink" Target="https://zakon.rada.gov.ua/laws/show/2398-17" TargetMode="External"/><Relationship Id="rId323" Type="http://schemas.openxmlformats.org/officeDocument/2006/relationships/hyperlink" Target="https://zakon.rada.gov.ua/laws/show/2229-12" TargetMode="External"/><Relationship Id="rId344" Type="http://schemas.openxmlformats.org/officeDocument/2006/relationships/hyperlink" Target="https://zakon.rada.gov.ua/laws/show/2811-12" TargetMode="External"/><Relationship Id="rId20" Type="http://schemas.openxmlformats.org/officeDocument/2006/relationships/hyperlink" Target="https://zakon.rada.gov.ua/laws/show/1952-15" TargetMode="External"/><Relationship Id="rId41" Type="http://schemas.openxmlformats.org/officeDocument/2006/relationships/hyperlink" Target="https://zakon.rada.gov.ua/laws/show/5492-17" TargetMode="External"/><Relationship Id="rId62" Type="http://schemas.openxmlformats.org/officeDocument/2006/relationships/hyperlink" Target="https://zakon.rada.gov.ua/laws/show/161-14" TargetMode="External"/><Relationship Id="rId83" Type="http://schemas.openxmlformats.org/officeDocument/2006/relationships/hyperlink" Target="https://zakon.rada.gov.ua/laws/show/3392-17" TargetMode="External"/><Relationship Id="rId179" Type="http://schemas.openxmlformats.org/officeDocument/2006/relationships/hyperlink" Target="https://zakon.rada.gov.ua/laws/show/2961-15" TargetMode="External"/><Relationship Id="rId365" Type="http://schemas.openxmlformats.org/officeDocument/2006/relationships/hyperlink" Target="https://zakon.rada.gov.ua/laws/show/2342-15" TargetMode="External"/><Relationship Id="rId190" Type="http://schemas.openxmlformats.org/officeDocument/2006/relationships/hyperlink" Target="https://zakon.rada.gov.ua/laws/show/2402-14" TargetMode="External"/><Relationship Id="rId204" Type="http://schemas.openxmlformats.org/officeDocument/2006/relationships/hyperlink" Target="https://zakon.rada.gov.ua/laws/show/2961-15" TargetMode="External"/><Relationship Id="rId225" Type="http://schemas.openxmlformats.org/officeDocument/2006/relationships/hyperlink" Target="https://zakon.rada.gov.ua/laws/show/2947-14" TargetMode="External"/><Relationship Id="rId246" Type="http://schemas.openxmlformats.org/officeDocument/2006/relationships/hyperlink" Target="https://zakon.rada.gov.ua/laws/show/3392-17" TargetMode="External"/><Relationship Id="rId267" Type="http://schemas.openxmlformats.org/officeDocument/2006/relationships/hyperlink" Target="https://zakon.rada.gov.ua/laws/show/3613-17" TargetMode="External"/><Relationship Id="rId288" Type="http://schemas.openxmlformats.org/officeDocument/2006/relationships/hyperlink" Target="https://zakon.rada.gov.ua/laws/show/771/97-%D0%B2%D1%80" TargetMode="External"/><Relationship Id="rId106" Type="http://schemas.openxmlformats.org/officeDocument/2006/relationships/hyperlink" Target="https://zakon.rada.gov.ua/laws/show/3038-17" TargetMode="External"/><Relationship Id="rId127" Type="http://schemas.openxmlformats.org/officeDocument/2006/relationships/hyperlink" Target="https://zakon.rada.gov.ua/laws/show/3038-17" TargetMode="External"/><Relationship Id="rId313" Type="http://schemas.openxmlformats.org/officeDocument/2006/relationships/hyperlink" Target="https://zakon.rada.gov.ua/laws/show/5403-17" TargetMode="External"/><Relationship Id="rId10" Type="http://schemas.openxmlformats.org/officeDocument/2006/relationships/hyperlink" Target="https://zakon.rada.gov.ua/laws/show/1871-20" TargetMode="External"/><Relationship Id="rId31" Type="http://schemas.openxmlformats.org/officeDocument/2006/relationships/hyperlink" Target="https://zakon.rada.gov.ua/laws/show/755-15" TargetMode="External"/><Relationship Id="rId52" Type="http://schemas.openxmlformats.org/officeDocument/2006/relationships/hyperlink" Target="https://zakon.rada.gov.ua/laws/show/3551-12" TargetMode="External"/><Relationship Id="rId73" Type="http://schemas.openxmlformats.org/officeDocument/2006/relationships/hyperlink" Target="https://zakon.rada.gov.ua/laws/show/2768-14" TargetMode="External"/><Relationship Id="rId94" Type="http://schemas.openxmlformats.org/officeDocument/2006/relationships/hyperlink" Target="https://zakon.rada.gov.ua/laws/show/3392-17" TargetMode="External"/><Relationship Id="rId148" Type="http://schemas.openxmlformats.org/officeDocument/2006/relationships/hyperlink" Target="https://zakon.rada.gov.ua/laws/show/3038-17" TargetMode="External"/><Relationship Id="rId169" Type="http://schemas.openxmlformats.org/officeDocument/2006/relationships/hyperlink" Target="https://zakon.rada.gov.ua/laws/show/2961-15" TargetMode="External"/><Relationship Id="rId334" Type="http://schemas.openxmlformats.org/officeDocument/2006/relationships/hyperlink" Target="https://zakon.rada.gov.ua/laws/show/3551-12" TargetMode="External"/><Relationship Id="rId355" Type="http://schemas.openxmlformats.org/officeDocument/2006/relationships/hyperlink" Target="https://zakon.rada.gov.ua/laws/show/2109-14" TargetMode="External"/><Relationship Id="rId376" Type="http://schemas.openxmlformats.org/officeDocument/2006/relationships/hyperlink" Target="https://zakon.rada.gov.ua/laws/show/3551-12" TargetMode="External"/><Relationship Id="rId4" Type="http://schemas.openxmlformats.org/officeDocument/2006/relationships/webSettings" Target="webSettings.xml"/><Relationship Id="rId180" Type="http://schemas.openxmlformats.org/officeDocument/2006/relationships/hyperlink" Target="https://zakon.rada.gov.ua/laws/show/3551-12" TargetMode="External"/><Relationship Id="rId215" Type="http://schemas.openxmlformats.org/officeDocument/2006/relationships/hyperlink" Target="https://zakon.rada.gov.ua/laws/show/3356-12" TargetMode="External"/><Relationship Id="rId236" Type="http://schemas.openxmlformats.org/officeDocument/2006/relationships/hyperlink" Target="https://zakon.rada.gov.ua/laws/show/2402-14" TargetMode="External"/><Relationship Id="rId257" Type="http://schemas.openxmlformats.org/officeDocument/2006/relationships/hyperlink" Target="https://zakon.rada.gov.ua/laws/show/3613-17" TargetMode="External"/><Relationship Id="rId278" Type="http://schemas.openxmlformats.org/officeDocument/2006/relationships/hyperlink" Target="https://zakon.rada.gov.ua/laws/show/361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B97F-D2DF-419F-914D-D12CE484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15677</Words>
  <Characters>89365</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2026-03-20T13:01:00Z</cp:lastPrinted>
  <dcterms:created xsi:type="dcterms:W3CDTF">2026-03-20T13:01:00Z</dcterms:created>
  <dcterms:modified xsi:type="dcterms:W3CDTF">2026-03-20T13:01:00Z</dcterms:modified>
</cp:coreProperties>
</file>