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83" w:rsidRPr="00F62D95" w:rsidRDefault="00FD34FF" w:rsidP="00B310EA">
      <w:pPr>
        <w:widowControl w:val="0"/>
        <w:ind w:left="10632" w:firstLine="0"/>
        <w:jc w:val="right"/>
        <w:rPr>
          <w:rFonts w:eastAsia="Times New Roman"/>
          <w:b/>
          <w:color w:val="000000"/>
          <w:kern w:val="0"/>
          <w:szCs w:val="24"/>
          <w:lang w:eastAsia="uk-UA" w:bidi="uk-UA"/>
        </w:rPr>
      </w:pPr>
      <w:r>
        <w:rPr>
          <w:rFonts w:eastAsia="Times New Roman"/>
          <w:color w:val="000000"/>
          <w:kern w:val="0"/>
          <w:szCs w:val="24"/>
          <w:lang w:eastAsia="uk-UA" w:bidi="uk-UA"/>
        </w:rPr>
        <w:t xml:space="preserve">     </w:t>
      </w:r>
      <w:r w:rsidR="003B5683" w:rsidRPr="00F62D95">
        <w:rPr>
          <w:rFonts w:eastAsia="Times New Roman"/>
          <w:b/>
          <w:color w:val="000000"/>
          <w:kern w:val="0"/>
          <w:szCs w:val="24"/>
          <w:lang w:eastAsia="uk-UA" w:bidi="uk-UA"/>
        </w:rPr>
        <w:t xml:space="preserve">Додаток </w:t>
      </w:r>
      <w:r w:rsidR="008A6B22">
        <w:rPr>
          <w:rFonts w:eastAsia="Times New Roman"/>
          <w:b/>
          <w:color w:val="000000"/>
          <w:kern w:val="0"/>
          <w:szCs w:val="24"/>
          <w:lang w:eastAsia="uk-UA" w:bidi="uk-UA"/>
        </w:rPr>
        <w:t>2</w:t>
      </w:r>
    </w:p>
    <w:p w:rsidR="00B310EA" w:rsidRDefault="00FD34FF" w:rsidP="00B310EA">
      <w:pPr>
        <w:widowControl w:val="0"/>
        <w:ind w:left="10632" w:firstLine="0"/>
        <w:jc w:val="right"/>
        <w:rPr>
          <w:rFonts w:eastAsia="Times New Roman"/>
          <w:color w:val="000000"/>
          <w:kern w:val="0"/>
          <w:szCs w:val="24"/>
          <w:lang w:eastAsia="uk-UA" w:bidi="uk-UA"/>
        </w:rPr>
      </w:pPr>
      <w:r>
        <w:rPr>
          <w:rFonts w:eastAsia="Times New Roman"/>
          <w:color w:val="000000"/>
          <w:kern w:val="0"/>
          <w:szCs w:val="24"/>
          <w:lang w:eastAsia="uk-UA" w:bidi="uk-UA"/>
        </w:rPr>
        <w:t xml:space="preserve">     </w:t>
      </w:r>
      <w:r w:rsidR="003B5683">
        <w:rPr>
          <w:rFonts w:eastAsia="Times New Roman"/>
          <w:color w:val="000000"/>
          <w:kern w:val="0"/>
          <w:szCs w:val="24"/>
          <w:lang w:eastAsia="uk-UA" w:bidi="uk-UA"/>
        </w:rPr>
        <w:t xml:space="preserve">до </w:t>
      </w:r>
      <w:r w:rsidR="008A6B22">
        <w:rPr>
          <w:rFonts w:eastAsia="Times New Roman"/>
          <w:color w:val="000000"/>
          <w:kern w:val="0"/>
          <w:szCs w:val="24"/>
          <w:lang w:eastAsia="uk-UA" w:bidi="uk-UA"/>
        </w:rPr>
        <w:t>Положення</w:t>
      </w:r>
    </w:p>
    <w:p w:rsidR="003B5683" w:rsidRDefault="003B5683" w:rsidP="00B310EA">
      <w:pPr>
        <w:widowControl w:val="0"/>
        <w:ind w:left="10632" w:firstLine="0"/>
        <w:jc w:val="right"/>
        <w:rPr>
          <w:rFonts w:eastAsia="Times New Roman"/>
          <w:color w:val="000000"/>
          <w:kern w:val="0"/>
          <w:szCs w:val="24"/>
          <w:lang w:eastAsia="uk-UA" w:bidi="uk-UA"/>
        </w:rPr>
      </w:pPr>
    </w:p>
    <w:p w:rsidR="003B5683" w:rsidRPr="00C1658A" w:rsidRDefault="003B5683" w:rsidP="00EC6FC8">
      <w:pPr>
        <w:ind w:firstLine="0"/>
        <w:jc w:val="center"/>
        <w:rPr>
          <w:b/>
        </w:rPr>
      </w:pPr>
      <w:r w:rsidRPr="00C1658A">
        <w:rPr>
          <w:b/>
        </w:rPr>
        <w:t>ТАБЕЛЬ ОСНАЩЕННЯ</w:t>
      </w:r>
    </w:p>
    <w:p w:rsidR="00C1658A" w:rsidRDefault="00C1658A" w:rsidP="00EC6FC8">
      <w:pPr>
        <w:pStyle w:val="cece3ff1f13feded3feeee3fe2e23feded3feeee3fe9e93ff2f23fe5e53feaea3ff1f13ff2f23f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територіального формування цивільного захисту </w:t>
      </w:r>
      <w:proofErr w:type="spellStart"/>
      <w:r>
        <w:rPr>
          <w:rFonts w:ascii="Times New Roman" w:hAnsi="Times New Roman"/>
          <w:b/>
          <w:sz w:val="24"/>
        </w:rPr>
        <w:t>Південнівської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субланки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:rsidR="00C1658A" w:rsidRDefault="00C1658A" w:rsidP="00EC6FC8">
      <w:pPr>
        <w:pStyle w:val="cece3ff1f13feded3feeee3fe2e23feded3feeee3fe9e93ff2f23fe5e53feaea3ff1f13ff2f23f"/>
        <w:spacing w:after="0" w:line="240" w:lineRule="auto"/>
        <w:contextualSpacing/>
        <w:jc w:val="center"/>
      </w:pPr>
      <w:r>
        <w:rPr>
          <w:rFonts w:ascii="Times New Roman" w:hAnsi="Times New Roman"/>
          <w:b/>
          <w:sz w:val="24"/>
        </w:rPr>
        <w:t xml:space="preserve">Одеської районної ланки територіальної підсистеми єдиної державної системи цивільного захисту Одеської області </w:t>
      </w:r>
    </w:p>
    <w:p w:rsidR="003B5683" w:rsidRDefault="003B5683" w:rsidP="003B5683">
      <w:pPr>
        <w:ind w:firstLine="0"/>
        <w:jc w:val="center"/>
      </w:pPr>
    </w:p>
    <w:tbl>
      <w:tblPr>
        <w:tblW w:w="148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437"/>
        <w:gridCol w:w="1917"/>
        <w:gridCol w:w="2259"/>
        <w:gridCol w:w="2191"/>
        <w:gridCol w:w="2646"/>
        <w:gridCol w:w="2788"/>
      </w:tblGrid>
      <w:tr w:rsidR="008C220D" w:rsidRPr="00112FF9" w:rsidTr="00F9731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№ з/п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 xml:space="preserve">Найменування </w:t>
            </w:r>
            <w:r w:rsidR="00EC6FC8" w:rsidRPr="00112FF9">
              <w:rPr>
                <w:b/>
                <w:sz w:val="22"/>
              </w:rPr>
              <w:t xml:space="preserve">об’єктового </w:t>
            </w:r>
            <w:r w:rsidRPr="00112FF9">
              <w:rPr>
                <w:b/>
                <w:sz w:val="22"/>
              </w:rPr>
              <w:t>формуван</w:t>
            </w:r>
            <w:r w:rsidR="00EC6FC8" w:rsidRPr="00112FF9">
              <w:rPr>
                <w:b/>
                <w:sz w:val="22"/>
              </w:rPr>
              <w:t>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Найменування</w:t>
            </w:r>
          </w:p>
          <w:p w:rsidR="003B5683" w:rsidRPr="00112FF9" w:rsidRDefault="008C220D" w:rsidP="008C220D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суб’єкта господарювання, на базі якого створено об’єктове формування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Місце</w:t>
            </w:r>
          </w:p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розташування та</w:t>
            </w:r>
          </w:p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телефон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Чисельність та склад формування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Спеціальна техніка</w:t>
            </w:r>
          </w:p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формування ЦЗ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Завдання, які виконує</w:t>
            </w:r>
          </w:p>
          <w:p w:rsidR="003B5683" w:rsidRPr="00112FF9" w:rsidRDefault="003B5683" w:rsidP="00EC6FC8">
            <w:pPr>
              <w:ind w:firstLine="0"/>
              <w:jc w:val="center"/>
              <w:rPr>
                <w:b/>
                <w:sz w:val="22"/>
              </w:rPr>
            </w:pPr>
            <w:r w:rsidRPr="00112FF9">
              <w:rPr>
                <w:b/>
                <w:sz w:val="22"/>
              </w:rPr>
              <w:t>формування</w:t>
            </w:r>
          </w:p>
        </w:tc>
      </w:tr>
      <w:tr w:rsidR="008C220D" w:rsidRPr="00EC6FC8" w:rsidTr="00F9731A">
        <w:trPr>
          <w:trHeight w:val="127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1A4" w:rsidRPr="00EC6FC8" w:rsidRDefault="005011A4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Аварійно-рятувальне</w:t>
            </w:r>
          </w:p>
          <w:p w:rsidR="005011A4" w:rsidRPr="00EC6FC8" w:rsidRDefault="005011A4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формування з ремонту,</w:t>
            </w:r>
          </w:p>
          <w:p w:rsidR="005011A4" w:rsidRPr="00EC6FC8" w:rsidRDefault="005011A4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відновлення та рятування</w:t>
            </w:r>
          </w:p>
          <w:p w:rsidR="005011A4" w:rsidRPr="00EC6FC8" w:rsidRDefault="005011A4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людей на водопровідних та</w:t>
            </w:r>
          </w:p>
          <w:p w:rsidR="005011A4" w:rsidRPr="00EC6FC8" w:rsidRDefault="005011A4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каналізаційних мережах</w:t>
            </w:r>
          </w:p>
          <w:p w:rsidR="003B5683" w:rsidRPr="00EC6FC8" w:rsidRDefault="003B5683" w:rsidP="00EC6FC8">
            <w:pPr>
              <w:ind w:hanging="47"/>
              <w:jc w:val="center"/>
              <w:rPr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1A4" w:rsidRPr="00EC6FC8" w:rsidRDefault="005011A4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КП «Водопостачання та каналізація»</w:t>
            </w:r>
          </w:p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A4" w:rsidRPr="00EC6FC8" w:rsidRDefault="005011A4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 р-н,</w:t>
            </w:r>
          </w:p>
          <w:p w:rsidR="005011A4" w:rsidRPr="00EC6FC8" w:rsidRDefault="005011A4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м. Південне,</w:t>
            </w:r>
          </w:p>
          <w:p w:rsidR="003B5683" w:rsidRPr="00EC6FC8" w:rsidRDefault="005011A4" w:rsidP="00896569">
            <w:pPr>
              <w:ind w:left="-108" w:right="-108" w:firstLine="0"/>
              <w:jc w:val="center"/>
              <w:rPr>
                <w:sz w:val="22"/>
              </w:rPr>
            </w:pPr>
            <w:proofErr w:type="spellStart"/>
            <w:r w:rsidRPr="00EC6FC8">
              <w:rPr>
                <w:sz w:val="22"/>
              </w:rPr>
              <w:t>просп</w:t>
            </w:r>
            <w:proofErr w:type="spellEnd"/>
            <w:r w:rsidRPr="00EC6FC8">
              <w:rPr>
                <w:sz w:val="22"/>
              </w:rPr>
              <w:t>. Миру, 25</w:t>
            </w:r>
          </w:p>
          <w:p w:rsidR="003B5683" w:rsidRPr="00EC6FC8" w:rsidRDefault="005011A4" w:rsidP="00896569">
            <w:pPr>
              <w:ind w:left="-108" w:right="-108" w:firstLine="0"/>
              <w:jc w:val="center"/>
              <w:rPr>
                <w:sz w:val="22"/>
              </w:rPr>
            </w:pPr>
            <w:proofErr w:type="spellStart"/>
            <w:r w:rsidRPr="00EC6FC8">
              <w:rPr>
                <w:sz w:val="22"/>
              </w:rPr>
              <w:t>тел</w:t>
            </w:r>
            <w:proofErr w:type="spellEnd"/>
            <w:r w:rsidRPr="00EC6FC8">
              <w:rPr>
                <w:sz w:val="22"/>
              </w:rPr>
              <w:t>. (04842) 2-17-22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3710" w:rsidRDefault="005011A4" w:rsidP="00123710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Дільниця водопостачання та водовідведення</w:t>
            </w:r>
            <w:r w:rsidR="00123710">
              <w:rPr>
                <w:rFonts w:eastAsia="Times New Roman"/>
                <w:kern w:val="0"/>
                <w:sz w:val="22"/>
                <w:lang w:eastAsia="uk-UA"/>
              </w:rPr>
              <w:t xml:space="preserve"> </w:t>
            </w:r>
            <w:r w:rsidR="009043E3">
              <w:rPr>
                <w:rFonts w:eastAsia="Times New Roman"/>
                <w:kern w:val="0"/>
                <w:sz w:val="22"/>
                <w:lang w:eastAsia="uk-UA"/>
              </w:rPr>
              <w:t>-</w:t>
            </w:r>
            <w:r w:rsidR="00123710">
              <w:rPr>
                <w:rFonts w:eastAsia="Times New Roman"/>
                <w:kern w:val="0"/>
                <w:sz w:val="22"/>
                <w:lang w:eastAsia="uk-UA"/>
              </w:rPr>
              <w:t xml:space="preserve"> </w:t>
            </w:r>
          </w:p>
          <w:p w:rsidR="003B5683" w:rsidRPr="00EC6FC8" w:rsidRDefault="005011A4" w:rsidP="00123D46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8</w:t>
            </w:r>
            <w:r w:rsidR="003B5683" w:rsidRPr="00EC6FC8">
              <w:rPr>
                <w:rFonts w:eastAsia="Times New Roman"/>
                <w:kern w:val="0"/>
                <w:sz w:val="22"/>
                <w:lang w:eastAsia="uk-UA"/>
              </w:rPr>
              <w:t xml:space="preserve"> ос</w:t>
            </w:r>
            <w:r w:rsidRPr="00EC6FC8">
              <w:rPr>
                <w:rFonts w:eastAsia="Times New Roman"/>
                <w:kern w:val="0"/>
                <w:sz w:val="22"/>
                <w:lang w:eastAsia="uk-UA"/>
              </w:rPr>
              <w:t>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B" w:rsidRPr="00EC6FC8" w:rsidRDefault="0065311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Екскаватор-навантажувач </w:t>
            </w:r>
            <w:r w:rsidRPr="00EC6FC8">
              <w:rPr>
                <w:sz w:val="22"/>
                <w:lang w:val="en-US"/>
              </w:rPr>
              <w:t>JCB</w:t>
            </w:r>
            <w:r w:rsidRPr="00EC6FC8">
              <w:rPr>
                <w:sz w:val="22"/>
              </w:rPr>
              <w:t xml:space="preserve"> 4</w:t>
            </w:r>
            <w:r w:rsidRPr="00EC6FC8">
              <w:rPr>
                <w:sz w:val="22"/>
                <w:lang w:val="en-US"/>
              </w:rPr>
              <w:t>CX</w:t>
            </w:r>
            <w:r w:rsidRPr="00EC6FC8">
              <w:rPr>
                <w:sz w:val="22"/>
              </w:rPr>
              <w:t xml:space="preserve"> </w:t>
            </w:r>
            <w:proofErr w:type="spellStart"/>
            <w:r w:rsidRPr="00EC6FC8">
              <w:rPr>
                <w:sz w:val="22"/>
                <w:lang w:val="en-US"/>
              </w:rPr>
              <w:t>Sitemaster</w:t>
            </w:r>
            <w:proofErr w:type="spellEnd"/>
            <w:r w:rsidRPr="00EC6FC8">
              <w:rPr>
                <w:sz w:val="22"/>
              </w:rPr>
              <w:t xml:space="preserve"> </w:t>
            </w:r>
            <w:r w:rsidR="00EC6FC8" w:rsidRPr="00EC6FC8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1од.;</w:t>
            </w:r>
          </w:p>
          <w:p w:rsidR="0065311B" w:rsidRPr="00EC6FC8" w:rsidRDefault="007E2508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Насосний агрегат АНД-100У1 -</w:t>
            </w:r>
            <w:r w:rsidR="0065311B" w:rsidRPr="00EC6FC8">
              <w:rPr>
                <w:sz w:val="22"/>
              </w:rPr>
              <w:t xml:space="preserve"> 2 од.;</w:t>
            </w:r>
          </w:p>
          <w:p w:rsidR="0065311B" w:rsidRPr="00EC6FC8" w:rsidRDefault="0065311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Зварювальний агрегат </w:t>
            </w:r>
            <w:r w:rsidRPr="00EC6FC8">
              <w:rPr>
                <w:sz w:val="22"/>
                <w:lang w:val="en-US"/>
              </w:rPr>
              <w:t>KDE</w:t>
            </w:r>
            <w:r w:rsidRPr="00EC6FC8">
              <w:rPr>
                <w:sz w:val="22"/>
                <w:lang w:val="ru-RU"/>
              </w:rPr>
              <w:t xml:space="preserve"> 180</w:t>
            </w:r>
            <w:r w:rsidRPr="00EC6FC8">
              <w:rPr>
                <w:sz w:val="22"/>
                <w:lang w:val="en-US"/>
              </w:rPr>
              <w:t>EW</w:t>
            </w:r>
            <w:r w:rsidRPr="00EC6FC8">
              <w:rPr>
                <w:sz w:val="22"/>
                <w:lang w:val="ru-RU"/>
              </w:rPr>
              <w:t xml:space="preserve"> </w:t>
            </w:r>
            <w:r w:rsidR="007E2508">
              <w:rPr>
                <w:sz w:val="22"/>
                <w:lang w:val="ru-RU"/>
              </w:rPr>
              <w:t>-</w:t>
            </w:r>
            <w:r w:rsidRPr="00EC6FC8">
              <w:rPr>
                <w:sz w:val="22"/>
                <w:lang w:val="ru-RU"/>
              </w:rPr>
              <w:t xml:space="preserve"> 1 </w:t>
            </w:r>
            <w:r w:rsidRPr="00EC6FC8">
              <w:rPr>
                <w:sz w:val="22"/>
              </w:rPr>
              <w:t>од.;</w:t>
            </w:r>
          </w:p>
          <w:p w:rsidR="0065311B" w:rsidRPr="00EC6FC8" w:rsidRDefault="0065311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Зварювальний апарат САГ А-120 (дизельний) </w:t>
            </w:r>
            <w:r w:rsidR="007E2508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од.;</w:t>
            </w:r>
          </w:p>
          <w:p w:rsidR="0065311B" w:rsidRPr="00EC6FC8" w:rsidRDefault="0065311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Генератор </w:t>
            </w:r>
            <w:r w:rsidRPr="00EC6FC8">
              <w:rPr>
                <w:sz w:val="22"/>
                <w:lang w:val="en-US"/>
              </w:rPr>
              <w:t>HONDA</w:t>
            </w:r>
            <w:r w:rsidRPr="00EC6FC8">
              <w:rPr>
                <w:sz w:val="22"/>
                <w:lang w:val="ru-RU"/>
              </w:rPr>
              <w:t xml:space="preserve"> 5500</w:t>
            </w:r>
            <w:r w:rsidRPr="00EC6FC8">
              <w:rPr>
                <w:sz w:val="22"/>
                <w:lang w:val="en-US"/>
              </w:rPr>
              <w:t>CXS</w:t>
            </w:r>
            <w:r w:rsidRPr="00EC6FC8">
              <w:rPr>
                <w:sz w:val="22"/>
                <w:lang w:val="ru-RU"/>
              </w:rPr>
              <w:t xml:space="preserve"> </w:t>
            </w:r>
            <w:r w:rsidRPr="00EC6FC8">
              <w:rPr>
                <w:sz w:val="22"/>
              </w:rPr>
              <w:t xml:space="preserve">(бензиновий) </w:t>
            </w:r>
            <w:r w:rsidR="007E2508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</w:t>
            </w:r>
          </w:p>
          <w:p w:rsidR="0065311B" w:rsidRPr="00EC6FC8" w:rsidRDefault="0065311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Мотопомпа </w:t>
            </w:r>
            <w:r w:rsidRPr="00EC6FC8">
              <w:rPr>
                <w:sz w:val="22"/>
                <w:lang w:val="en-US"/>
              </w:rPr>
              <w:t>HONDA</w:t>
            </w:r>
            <w:r w:rsidRPr="00EC6FC8">
              <w:rPr>
                <w:sz w:val="22"/>
              </w:rPr>
              <w:t xml:space="preserve"> </w:t>
            </w:r>
            <w:r w:rsidRPr="00EC6FC8">
              <w:rPr>
                <w:sz w:val="22"/>
                <w:lang w:val="en-US"/>
              </w:rPr>
              <w:t>WN</w:t>
            </w:r>
            <w:r w:rsidRPr="00EC6FC8">
              <w:rPr>
                <w:sz w:val="22"/>
              </w:rPr>
              <w:t xml:space="preserve">-30 </w:t>
            </w:r>
            <w:r w:rsidRPr="00EC6FC8">
              <w:rPr>
                <w:sz w:val="22"/>
                <w:lang w:val="en-US"/>
              </w:rPr>
              <w:t>XK</w:t>
            </w:r>
            <w:r w:rsidRPr="00EC6FC8">
              <w:rPr>
                <w:sz w:val="22"/>
              </w:rPr>
              <w:t xml:space="preserve"> 3</w:t>
            </w:r>
            <w:r w:rsidRPr="00EC6FC8">
              <w:rPr>
                <w:sz w:val="22"/>
                <w:lang w:val="en-US"/>
              </w:rPr>
              <w:t>DE</w:t>
            </w:r>
            <w:r w:rsidRPr="00EC6FC8">
              <w:rPr>
                <w:sz w:val="22"/>
              </w:rPr>
              <w:t xml:space="preserve"> </w:t>
            </w:r>
            <w:r w:rsidR="007E2508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1од.;</w:t>
            </w:r>
          </w:p>
          <w:p w:rsidR="0065311B" w:rsidRPr="00EC6FC8" w:rsidRDefault="0065311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Мотопомпа </w:t>
            </w:r>
            <w:r w:rsidRPr="00EC6FC8">
              <w:rPr>
                <w:sz w:val="22"/>
                <w:lang w:val="en-US"/>
              </w:rPr>
              <w:t>HONDA</w:t>
            </w:r>
            <w:r w:rsidRPr="00EC6FC8">
              <w:rPr>
                <w:sz w:val="22"/>
              </w:rPr>
              <w:t xml:space="preserve"> </w:t>
            </w:r>
            <w:r w:rsidRPr="00EC6FC8">
              <w:rPr>
                <w:sz w:val="22"/>
                <w:lang w:val="en-US"/>
              </w:rPr>
              <w:t>WT</w:t>
            </w:r>
            <w:r w:rsidRPr="00EC6FC8">
              <w:rPr>
                <w:sz w:val="22"/>
              </w:rPr>
              <w:t>40</w:t>
            </w:r>
            <w:r w:rsidRPr="00EC6FC8">
              <w:rPr>
                <w:sz w:val="22"/>
                <w:lang w:val="en-US"/>
              </w:rPr>
              <w:t>XK</w:t>
            </w:r>
            <w:r w:rsidR="00021409" w:rsidRPr="00EC6FC8">
              <w:rPr>
                <w:sz w:val="22"/>
              </w:rPr>
              <w:t>- 1 од.;</w:t>
            </w:r>
          </w:p>
          <w:p w:rsidR="00021409" w:rsidRPr="00EC6FC8" w:rsidRDefault="00021409" w:rsidP="00EC6FC8">
            <w:pPr>
              <w:ind w:firstLine="0"/>
              <w:jc w:val="center"/>
              <w:rPr>
                <w:sz w:val="22"/>
              </w:rPr>
            </w:pPr>
            <w:r w:rsidRPr="001E0C23">
              <w:rPr>
                <w:sz w:val="22"/>
              </w:rPr>
              <w:t xml:space="preserve">Дизельний генератор </w:t>
            </w:r>
            <w:r w:rsidRPr="00EC6FC8">
              <w:rPr>
                <w:sz w:val="22"/>
                <w:lang w:val="en-US"/>
              </w:rPr>
              <w:t>VULKAN</w:t>
            </w:r>
            <w:r w:rsidRPr="001E0C23">
              <w:rPr>
                <w:sz w:val="22"/>
              </w:rPr>
              <w:t xml:space="preserve"> </w:t>
            </w:r>
            <w:r w:rsidRPr="00EC6FC8">
              <w:rPr>
                <w:sz w:val="22"/>
                <w:lang w:val="en-US"/>
              </w:rPr>
              <w:t>SCD</w:t>
            </w:r>
            <w:r w:rsidRPr="001E0C23">
              <w:rPr>
                <w:sz w:val="22"/>
              </w:rPr>
              <w:t xml:space="preserve"> 13000</w:t>
            </w:r>
            <w:r w:rsidR="007E2508" w:rsidRPr="001E0C23">
              <w:rPr>
                <w:sz w:val="22"/>
              </w:rPr>
              <w:t xml:space="preserve"> -             </w:t>
            </w:r>
            <w:r w:rsidRPr="001E0C23">
              <w:rPr>
                <w:sz w:val="22"/>
              </w:rPr>
              <w:t xml:space="preserve">3 </w:t>
            </w:r>
            <w:r w:rsidRPr="00EC6FC8">
              <w:rPr>
                <w:sz w:val="22"/>
              </w:rPr>
              <w:t>од.;</w:t>
            </w:r>
          </w:p>
          <w:p w:rsidR="0065311B" w:rsidRPr="00EC6FC8" w:rsidRDefault="00021409" w:rsidP="007E250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Портативний генератор </w:t>
            </w:r>
            <w:r w:rsidRPr="00EC6FC8">
              <w:rPr>
                <w:sz w:val="22"/>
                <w:lang w:val="en-US"/>
              </w:rPr>
              <w:t>Atlas</w:t>
            </w:r>
            <w:r w:rsidRPr="00EC6FC8">
              <w:rPr>
                <w:sz w:val="22"/>
                <w:lang w:val="ru-RU"/>
              </w:rPr>
              <w:t xml:space="preserve"> </w:t>
            </w:r>
            <w:r w:rsidRPr="00EC6FC8">
              <w:rPr>
                <w:sz w:val="22"/>
                <w:lang w:val="en-US"/>
              </w:rPr>
              <w:t>Copco</w:t>
            </w:r>
            <w:r w:rsidRPr="00EC6FC8">
              <w:rPr>
                <w:sz w:val="22"/>
                <w:lang w:val="ru-RU"/>
              </w:rPr>
              <w:t xml:space="preserve"> </w:t>
            </w:r>
            <w:r w:rsidRPr="00EC6FC8">
              <w:rPr>
                <w:sz w:val="22"/>
                <w:lang w:val="en-US"/>
              </w:rPr>
              <w:t>QEP</w:t>
            </w:r>
            <w:r w:rsidRPr="00EC6FC8">
              <w:rPr>
                <w:sz w:val="22"/>
                <w:lang w:val="ru-RU"/>
              </w:rPr>
              <w:t xml:space="preserve"> 5 </w:t>
            </w:r>
            <w:r w:rsidR="007E2508">
              <w:rPr>
                <w:sz w:val="22"/>
                <w:lang w:val="ru-RU"/>
              </w:rPr>
              <w:t>-</w:t>
            </w:r>
            <w:r w:rsidRPr="00EC6FC8">
              <w:rPr>
                <w:sz w:val="22"/>
                <w:lang w:val="ru-RU"/>
              </w:rPr>
              <w:t xml:space="preserve"> 2 </w:t>
            </w:r>
            <w:r w:rsidRPr="00EC6FC8">
              <w:rPr>
                <w:sz w:val="22"/>
              </w:rPr>
              <w:t>од.;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21" w:rsidRPr="00EC6FC8" w:rsidRDefault="00DC3B10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="00CE7221" w:rsidRPr="00EC6FC8">
              <w:rPr>
                <w:sz w:val="22"/>
              </w:rPr>
              <w:t>іквідаці</w:t>
            </w:r>
            <w:r>
              <w:rPr>
                <w:sz w:val="22"/>
              </w:rPr>
              <w:t>я</w:t>
            </w:r>
            <w:r w:rsidR="00CE7221" w:rsidRPr="00EC6FC8">
              <w:rPr>
                <w:sz w:val="22"/>
              </w:rPr>
              <w:t xml:space="preserve"> наслідків надзвичайних ситуацій шляхом проведення аварійно-відновлювальних робіт на мережах водопостачання та водовідведення, виявлення та усунення поривів і засмічень, проведення робіт з відключення та локалізації аварійних ділянок, забезпечення безперебійного функціонування систем водопостачання і водовідведення, відновлення роботи пошкоджених ділянок мереж і споруд</w:t>
            </w:r>
          </w:p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</w:p>
        </w:tc>
      </w:tr>
      <w:tr w:rsidR="008C220D" w:rsidRPr="00EC6FC8" w:rsidTr="00F9731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683" w:rsidRPr="00EC6FC8" w:rsidRDefault="00AE5740" w:rsidP="007E250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Формування цивільного захисту</w:t>
            </w:r>
            <w:r w:rsidR="007E2508">
              <w:rPr>
                <w:sz w:val="22"/>
              </w:rPr>
              <w:t xml:space="preserve"> </w:t>
            </w:r>
            <w:r w:rsidRPr="00EC6FC8">
              <w:rPr>
                <w:sz w:val="22"/>
              </w:rPr>
              <w:t>ТОВ «ДЕЛЬТА ВІЛМАР УКРАЇНА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40" w:rsidRPr="00EC6FC8" w:rsidRDefault="00AE5740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ТОВ «ДЕЛЬТА ВІЛМАР УКРАЇНА»</w:t>
            </w:r>
          </w:p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40" w:rsidRPr="00EC6FC8" w:rsidRDefault="00AE5740" w:rsidP="00F9731A">
            <w:pPr>
              <w:ind w:left="-169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р-н,</w:t>
            </w:r>
          </w:p>
          <w:p w:rsidR="00AE5740" w:rsidRPr="00EC6FC8" w:rsidRDefault="00AE5740" w:rsidP="00F9731A">
            <w:pPr>
              <w:ind w:left="-169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м. Південне,</w:t>
            </w:r>
          </w:p>
          <w:p w:rsidR="00AE5740" w:rsidRPr="00EC6FC8" w:rsidRDefault="00AE5740" w:rsidP="00F9731A">
            <w:pPr>
              <w:ind w:left="-169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Індустріальна,  6,</w:t>
            </w:r>
          </w:p>
          <w:p w:rsidR="00AE5740" w:rsidRPr="00EC6FC8" w:rsidRDefault="00AE5740" w:rsidP="00EC6FC8">
            <w:pPr>
              <w:ind w:hanging="32"/>
              <w:jc w:val="center"/>
              <w:rPr>
                <w:sz w:val="22"/>
              </w:rPr>
            </w:pPr>
            <w:proofErr w:type="spellStart"/>
            <w:r w:rsidRPr="00EC6FC8">
              <w:rPr>
                <w:sz w:val="22"/>
              </w:rPr>
              <w:t>тел</w:t>
            </w:r>
            <w:proofErr w:type="spellEnd"/>
            <w:r w:rsidRPr="00EC6FC8">
              <w:rPr>
                <w:sz w:val="22"/>
              </w:rPr>
              <w:t>. 050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442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33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38</w:t>
            </w:r>
          </w:p>
          <w:p w:rsidR="00AE5740" w:rsidRPr="00EC6FC8" w:rsidRDefault="00AE5740" w:rsidP="00EC6FC8">
            <w:pPr>
              <w:ind w:hanging="32"/>
              <w:jc w:val="center"/>
              <w:rPr>
                <w:sz w:val="22"/>
              </w:rPr>
            </w:pPr>
          </w:p>
          <w:p w:rsidR="003B5683" w:rsidRPr="00EC6FC8" w:rsidRDefault="003B5683" w:rsidP="00EC6FC8">
            <w:pPr>
              <w:ind w:hanging="32"/>
              <w:jc w:val="center"/>
              <w:rPr>
                <w:sz w:val="2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F6F" w:rsidRPr="00EC6FC8" w:rsidRDefault="00A26F6F" w:rsidP="00123710">
            <w:pPr>
              <w:ind w:right="-41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lastRenderedPageBreak/>
              <w:t>Ланка охорони</w:t>
            </w:r>
          </w:p>
          <w:p w:rsidR="003B5683" w:rsidRDefault="00A26F6F" w:rsidP="00123710">
            <w:pPr>
              <w:ind w:right="-41"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 w:rsidRPr="00EC6FC8">
              <w:rPr>
                <w:sz w:val="22"/>
              </w:rPr>
              <w:t>громадського порядку</w:t>
            </w:r>
            <w:r w:rsidR="00123710">
              <w:rPr>
                <w:sz w:val="22"/>
              </w:rPr>
              <w:t xml:space="preserve"> - </w:t>
            </w:r>
            <w:r w:rsidRPr="00EC6FC8">
              <w:rPr>
                <w:rFonts w:eastAsia="Times New Roman"/>
                <w:kern w:val="0"/>
                <w:sz w:val="22"/>
                <w:lang w:eastAsia="uk-UA"/>
              </w:rPr>
              <w:t>5</w:t>
            </w:r>
            <w:r w:rsidR="003B5683" w:rsidRPr="00EC6FC8">
              <w:rPr>
                <w:rFonts w:eastAsia="Times New Roman"/>
                <w:kern w:val="0"/>
                <w:sz w:val="22"/>
                <w:lang w:eastAsia="uk-UA"/>
              </w:rPr>
              <w:t xml:space="preserve"> осіб</w:t>
            </w:r>
          </w:p>
          <w:p w:rsidR="00123710" w:rsidRPr="00EC6FC8" w:rsidRDefault="00123710" w:rsidP="00123710">
            <w:pPr>
              <w:ind w:right="-41"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</w:p>
          <w:p w:rsidR="00123710" w:rsidRDefault="00123710" w:rsidP="00123710">
            <w:pPr>
              <w:ind w:right="-41"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</w:t>
            </w:r>
            <w:r w:rsidR="00A26F6F" w:rsidRPr="00EC6FC8">
              <w:rPr>
                <w:sz w:val="22"/>
              </w:rPr>
              <w:t>анка рятувальних та</w:t>
            </w:r>
            <w:r>
              <w:rPr>
                <w:sz w:val="22"/>
              </w:rPr>
              <w:t xml:space="preserve"> </w:t>
            </w:r>
            <w:r w:rsidR="00A26F6F" w:rsidRPr="00EC6FC8">
              <w:rPr>
                <w:sz w:val="22"/>
              </w:rPr>
              <w:t>протипожежних робіт</w:t>
            </w:r>
            <w:r>
              <w:rPr>
                <w:sz w:val="22"/>
              </w:rPr>
              <w:t xml:space="preserve"> -</w:t>
            </w:r>
            <w:r w:rsidR="00A26F6F" w:rsidRPr="00EC6FC8">
              <w:rPr>
                <w:sz w:val="22"/>
              </w:rPr>
              <w:t xml:space="preserve"> 9 осіб</w:t>
            </w:r>
          </w:p>
          <w:p w:rsidR="00A26F6F" w:rsidRPr="00EC6FC8" w:rsidRDefault="00A26F6F" w:rsidP="00123710">
            <w:pPr>
              <w:ind w:right="-41" w:firstLine="0"/>
              <w:jc w:val="center"/>
              <w:rPr>
                <w:sz w:val="22"/>
              </w:rPr>
            </w:pPr>
          </w:p>
          <w:p w:rsidR="00A26F6F" w:rsidRDefault="00123710" w:rsidP="00123710">
            <w:pPr>
              <w:ind w:right="-41" w:firstLine="0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="00A26F6F" w:rsidRPr="00EC6FC8">
              <w:rPr>
                <w:sz w:val="22"/>
              </w:rPr>
              <w:t>анка медичної допомоги</w:t>
            </w:r>
            <w:r>
              <w:rPr>
                <w:sz w:val="22"/>
              </w:rPr>
              <w:t xml:space="preserve"> -</w:t>
            </w:r>
            <w:r w:rsidR="00A26F6F" w:rsidRPr="00EC6FC8">
              <w:rPr>
                <w:sz w:val="22"/>
              </w:rPr>
              <w:t xml:space="preserve"> 6 осіб</w:t>
            </w:r>
          </w:p>
          <w:p w:rsidR="00123710" w:rsidRPr="00EC6FC8" w:rsidRDefault="00123710" w:rsidP="00123710">
            <w:pPr>
              <w:ind w:right="-41" w:firstLine="0"/>
              <w:jc w:val="center"/>
              <w:rPr>
                <w:sz w:val="22"/>
              </w:rPr>
            </w:pPr>
          </w:p>
          <w:p w:rsidR="00A26F6F" w:rsidRPr="00EC6FC8" w:rsidRDefault="00A26F6F" w:rsidP="00123710">
            <w:pPr>
              <w:ind w:right="-41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Ланка радіаційної та</w:t>
            </w:r>
          </w:p>
          <w:p w:rsidR="00A26F6F" w:rsidRDefault="00A26F6F" w:rsidP="00123710">
            <w:pPr>
              <w:ind w:right="-41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хімічної розвідки</w:t>
            </w:r>
            <w:r w:rsidR="00123710">
              <w:rPr>
                <w:sz w:val="22"/>
              </w:rPr>
              <w:t xml:space="preserve"> -</w:t>
            </w:r>
            <w:r w:rsidRPr="00EC6FC8">
              <w:rPr>
                <w:sz w:val="22"/>
              </w:rPr>
              <w:t xml:space="preserve"> </w:t>
            </w:r>
            <w:r w:rsidR="00123710">
              <w:rPr>
                <w:sz w:val="22"/>
              </w:rPr>
              <w:t xml:space="preserve">               </w:t>
            </w:r>
            <w:r w:rsidRPr="00EC6FC8">
              <w:rPr>
                <w:sz w:val="22"/>
              </w:rPr>
              <w:t>3 особи</w:t>
            </w:r>
          </w:p>
          <w:p w:rsidR="00123710" w:rsidRPr="00EC6FC8" w:rsidRDefault="00123710" w:rsidP="00123710">
            <w:pPr>
              <w:ind w:right="-41" w:firstLine="0"/>
              <w:jc w:val="center"/>
              <w:rPr>
                <w:sz w:val="22"/>
              </w:rPr>
            </w:pPr>
          </w:p>
          <w:p w:rsidR="00A26F6F" w:rsidRPr="00EC6FC8" w:rsidRDefault="00A26F6F" w:rsidP="00123D46">
            <w:pPr>
              <w:ind w:right="-41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Ланка транспортного забезпечення</w:t>
            </w:r>
            <w:r w:rsidR="00123710">
              <w:rPr>
                <w:sz w:val="22"/>
              </w:rPr>
              <w:t xml:space="preserve">- </w:t>
            </w:r>
            <w:r w:rsidRPr="00EC6FC8">
              <w:rPr>
                <w:sz w:val="22"/>
              </w:rPr>
              <w:t>8 осіб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EC6FC8" w:rsidRDefault="003E0BE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lastRenderedPageBreak/>
              <w:t xml:space="preserve">Автонавантажувач ковшовий </w:t>
            </w:r>
            <w:r w:rsidRPr="00EC6FC8">
              <w:rPr>
                <w:sz w:val="22"/>
                <w:lang w:val="en-US"/>
              </w:rPr>
              <w:t>LG</w:t>
            </w:r>
            <w:r w:rsidRPr="00EC6FC8">
              <w:rPr>
                <w:sz w:val="22"/>
              </w:rPr>
              <w:t xml:space="preserve"> 952 </w:t>
            </w:r>
            <w:r w:rsidR="00851279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од.;</w:t>
            </w:r>
          </w:p>
          <w:p w:rsidR="00851279" w:rsidRDefault="003E0BE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Автонавантажувач вилочний </w:t>
            </w:r>
            <w:r w:rsidRPr="00EC6FC8">
              <w:rPr>
                <w:sz w:val="22"/>
                <w:lang w:val="en-US"/>
              </w:rPr>
              <w:t>TOYOTA</w:t>
            </w:r>
            <w:r w:rsidRPr="00EC6FC8">
              <w:rPr>
                <w:sz w:val="22"/>
              </w:rPr>
              <w:t xml:space="preserve"> </w:t>
            </w:r>
          </w:p>
          <w:p w:rsidR="003E0BE1" w:rsidRPr="00EC6FC8" w:rsidRDefault="003E0BE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  <w:lang w:val="en-US"/>
              </w:rPr>
              <w:t>FD</w:t>
            </w:r>
            <w:r w:rsidRPr="00EC6FC8">
              <w:rPr>
                <w:sz w:val="22"/>
              </w:rPr>
              <w:t xml:space="preserve"> -15 </w:t>
            </w:r>
            <w:r w:rsidR="00851279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</w:t>
            </w:r>
          </w:p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EC6FC8" w:rsidRDefault="00DC3B10" w:rsidP="00DC3B10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</w:t>
            </w:r>
            <w:r w:rsidR="00300AFE" w:rsidRPr="00EC6FC8">
              <w:rPr>
                <w:sz w:val="22"/>
              </w:rPr>
              <w:t>роведенн</w:t>
            </w:r>
            <w:r>
              <w:rPr>
                <w:sz w:val="22"/>
              </w:rPr>
              <w:t>я</w:t>
            </w:r>
            <w:r w:rsidR="00300AFE" w:rsidRPr="00EC6FC8">
              <w:rPr>
                <w:sz w:val="22"/>
              </w:rPr>
              <w:t xml:space="preserve"> аварійно-рятувальних та інших невідкладних робіт з ліквідації надзвичайних ситуацій, у тому числі </w:t>
            </w:r>
            <w:r w:rsidR="00300AFE" w:rsidRPr="00EC6FC8">
              <w:rPr>
                <w:sz w:val="22"/>
              </w:rPr>
              <w:lastRenderedPageBreak/>
              <w:t>ситуацій, що виникли</w:t>
            </w:r>
            <w:r w:rsidR="00F815DF" w:rsidRPr="00EC6FC8">
              <w:rPr>
                <w:sz w:val="22"/>
              </w:rPr>
              <w:t xml:space="preserve"> внаслідок (бойових) дій чи тер</w:t>
            </w:r>
            <w:r w:rsidR="00300AFE" w:rsidRPr="00EC6FC8">
              <w:rPr>
                <w:sz w:val="22"/>
              </w:rPr>
              <w:t>ористичних актів; проведення відновлювальних робіт, що вимагають залучення великої кількості людей та техніки у мирний час та у особливий період; виконання робіт з локалізації зони впливу шкідливих та небезпечних факторів, що виникають під час аварійних ситуацій та аварій; гасіння пожеж.</w:t>
            </w:r>
          </w:p>
        </w:tc>
      </w:tr>
      <w:tr w:rsidR="008C220D" w:rsidRPr="00EC6FC8" w:rsidTr="00F9731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lastRenderedPageBreak/>
              <w:t>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683" w:rsidRPr="00EC6FC8" w:rsidRDefault="000146CB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Пожежне формування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0146C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ДП «МТП «ПІВДЕННИЙ»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CB" w:rsidRPr="00EC6FC8" w:rsidRDefault="000146CB" w:rsidP="00EC6FC8">
            <w:pPr>
              <w:ind w:hanging="32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р-н,</w:t>
            </w:r>
          </w:p>
          <w:p w:rsidR="000146CB" w:rsidRPr="00EC6FC8" w:rsidRDefault="000146CB" w:rsidP="00EC6FC8">
            <w:pPr>
              <w:ind w:hanging="32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м. </w:t>
            </w:r>
            <w:proofErr w:type="spellStart"/>
            <w:r w:rsidRPr="00EC6FC8">
              <w:rPr>
                <w:sz w:val="22"/>
              </w:rPr>
              <w:t>Південнне</w:t>
            </w:r>
            <w:proofErr w:type="spellEnd"/>
            <w:r w:rsidRPr="00EC6FC8">
              <w:rPr>
                <w:sz w:val="22"/>
              </w:rPr>
              <w:t>,</w:t>
            </w:r>
          </w:p>
          <w:p w:rsidR="000146CB" w:rsidRPr="00EC6FC8" w:rsidRDefault="000146CB" w:rsidP="00EC6FC8">
            <w:pPr>
              <w:ind w:hanging="32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Берегова, 13,</w:t>
            </w:r>
          </w:p>
          <w:p w:rsidR="003B5683" w:rsidRPr="00EC6FC8" w:rsidRDefault="000146CB" w:rsidP="00EB48A7">
            <w:pPr>
              <w:ind w:hanging="32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(048)</w:t>
            </w:r>
            <w:r w:rsidR="00EB48A7">
              <w:rPr>
                <w:sz w:val="22"/>
              </w:rPr>
              <w:t xml:space="preserve"> </w:t>
            </w:r>
            <w:r w:rsidRPr="00EC6FC8">
              <w:rPr>
                <w:sz w:val="22"/>
              </w:rPr>
              <w:t>750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75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13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683" w:rsidRPr="00EC6FC8" w:rsidRDefault="005A402E" w:rsidP="00123D46">
            <w:pPr>
              <w:ind w:firstLine="0"/>
              <w:jc w:val="center"/>
              <w:rPr>
                <w:sz w:val="22"/>
              </w:rPr>
            </w:pPr>
            <w:r>
              <w:rPr>
                <w:rFonts w:eastAsia="Times New Roman"/>
                <w:kern w:val="0"/>
                <w:sz w:val="22"/>
                <w:lang w:eastAsia="uk-UA"/>
              </w:rPr>
              <w:t xml:space="preserve">Відділення пожежогасіння -                 </w:t>
            </w:r>
            <w:r w:rsidR="00F815DF" w:rsidRPr="00EC6FC8">
              <w:rPr>
                <w:rFonts w:eastAsia="Times New Roman"/>
                <w:kern w:val="0"/>
                <w:sz w:val="22"/>
                <w:lang w:eastAsia="uk-UA"/>
              </w:rPr>
              <w:t>6</w:t>
            </w:r>
            <w:r w:rsidR="003B5683" w:rsidRPr="00EC6FC8">
              <w:rPr>
                <w:rFonts w:eastAsia="Times New Roman"/>
                <w:kern w:val="0"/>
                <w:sz w:val="22"/>
                <w:lang w:eastAsia="uk-UA"/>
              </w:rPr>
              <w:t xml:space="preserve"> ос</w:t>
            </w:r>
            <w:r w:rsidR="00F815DF" w:rsidRPr="00EC6FC8">
              <w:rPr>
                <w:rFonts w:eastAsia="Times New Roman"/>
                <w:kern w:val="0"/>
                <w:sz w:val="22"/>
                <w:lang w:eastAsia="uk-UA"/>
              </w:rPr>
              <w:t>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F815DF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Буксир «Володимир Іванов»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DC3B10" w:rsidP="00DC3B10">
            <w:pPr>
              <w:ind w:left="-137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5A402E">
              <w:rPr>
                <w:sz w:val="22"/>
              </w:rPr>
              <w:t>ожежогасінн</w:t>
            </w:r>
            <w:r>
              <w:rPr>
                <w:sz w:val="22"/>
              </w:rPr>
              <w:t>я</w:t>
            </w:r>
            <w:r w:rsidR="005A402E">
              <w:rPr>
                <w:sz w:val="22"/>
              </w:rPr>
              <w:t>, локалізаці</w:t>
            </w:r>
            <w:r>
              <w:rPr>
                <w:sz w:val="22"/>
              </w:rPr>
              <w:t>я</w:t>
            </w:r>
            <w:r w:rsidR="005A402E">
              <w:rPr>
                <w:sz w:val="22"/>
              </w:rPr>
              <w:t xml:space="preserve"> аварій небезпечних хімічних речовин, буксирні роботи </w:t>
            </w:r>
          </w:p>
        </w:tc>
      </w:tr>
      <w:tr w:rsidR="008C220D" w:rsidRPr="00EC6FC8" w:rsidTr="00F9731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3B5683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683" w:rsidRPr="00EC6FC8" w:rsidRDefault="00C51C82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Аварійно-відновлювальне формування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C51C82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ДП «МТП «ПІВДЕННИЙ»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82" w:rsidRPr="00EC6FC8" w:rsidRDefault="00C51C82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р-н,</w:t>
            </w:r>
          </w:p>
          <w:p w:rsidR="00C51C82" w:rsidRPr="00EC6FC8" w:rsidRDefault="00C51C82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м. </w:t>
            </w:r>
            <w:proofErr w:type="spellStart"/>
            <w:r w:rsidRPr="00EC6FC8">
              <w:rPr>
                <w:sz w:val="22"/>
              </w:rPr>
              <w:t>Південнне</w:t>
            </w:r>
            <w:proofErr w:type="spellEnd"/>
            <w:r w:rsidRPr="00EC6FC8">
              <w:rPr>
                <w:sz w:val="22"/>
              </w:rPr>
              <w:t>,</w:t>
            </w:r>
          </w:p>
          <w:p w:rsidR="00C51C82" w:rsidRPr="00EC6FC8" w:rsidRDefault="00C51C82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Берегова, 13,</w:t>
            </w:r>
          </w:p>
          <w:p w:rsidR="003B5683" w:rsidRPr="00EC6FC8" w:rsidRDefault="00C51C82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(048)</w:t>
            </w:r>
            <w:r w:rsidR="00EB48A7">
              <w:rPr>
                <w:sz w:val="22"/>
              </w:rPr>
              <w:t xml:space="preserve"> </w:t>
            </w:r>
            <w:r w:rsidRPr="00EC6FC8">
              <w:rPr>
                <w:sz w:val="22"/>
              </w:rPr>
              <w:t>750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76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65</w:t>
            </w:r>
          </w:p>
          <w:p w:rsidR="003B5683" w:rsidRPr="00EC6FC8" w:rsidRDefault="003B5683" w:rsidP="00EC6FC8">
            <w:pPr>
              <w:ind w:hanging="32"/>
              <w:jc w:val="center"/>
              <w:rPr>
                <w:sz w:val="2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1C3" w:rsidRDefault="002301C3" w:rsidP="00EC6FC8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Ланка відновлення мереж</w:t>
            </w:r>
            <w:r w:rsidR="00AD2860">
              <w:rPr>
                <w:rFonts w:eastAsia="Times New Roman"/>
                <w:kern w:val="0"/>
                <w:sz w:val="22"/>
                <w:lang w:eastAsia="uk-UA"/>
              </w:rPr>
              <w:t xml:space="preserve"> -</w:t>
            </w:r>
            <w:r w:rsidRPr="00EC6FC8">
              <w:rPr>
                <w:rFonts w:eastAsia="Times New Roman"/>
                <w:kern w:val="0"/>
                <w:sz w:val="22"/>
                <w:lang w:eastAsia="uk-UA"/>
              </w:rPr>
              <w:t xml:space="preserve"> 41 особа</w:t>
            </w:r>
          </w:p>
          <w:p w:rsidR="00AD2860" w:rsidRPr="00EC6FC8" w:rsidRDefault="00AD2860" w:rsidP="00EC6FC8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</w:p>
          <w:p w:rsidR="002301C3" w:rsidRDefault="002301C3" w:rsidP="00EC6FC8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Ланка відновлення електромереж</w:t>
            </w:r>
            <w:r w:rsidR="00AD2860">
              <w:rPr>
                <w:rFonts w:eastAsia="Times New Roman"/>
                <w:kern w:val="0"/>
                <w:sz w:val="22"/>
                <w:lang w:eastAsia="uk-UA"/>
              </w:rPr>
              <w:t xml:space="preserve"> -               </w:t>
            </w:r>
            <w:r w:rsidRPr="00EC6FC8">
              <w:rPr>
                <w:rFonts w:eastAsia="Times New Roman"/>
                <w:kern w:val="0"/>
                <w:sz w:val="22"/>
                <w:lang w:eastAsia="uk-UA"/>
              </w:rPr>
              <w:t>25 осіб</w:t>
            </w:r>
          </w:p>
          <w:p w:rsidR="009043E3" w:rsidRPr="00EC6FC8" w:rsidRDefault="009043E3" w:rsidP="00EC6FC8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</w:p>
          <w:p w:rsidR="003B5683" w:rsidRPr="00EC6FC8" w:rsidRDefault="002301C3" w:rsidP="00123D46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Ланка резервного електропостачання</w:t>
            </w:r>
            <w:r w:rsidR="00AD2860">
              <w:rPr>
                <w:sz w:val="22"/>
              </w:rPr>
              <w:t xml:space="preserve"> -</w:t>
            </w:r>
            <w:r w:rsidRPr="00EC6FC8">
              <w:rPr>
                <w:sz w:val="22"/>
              </w:rPr>
              <w:t>7 осіб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2301C3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Автомобіль </w:t>
            </w:r>
            <w:r w:rsidRPr="00EC6FC8">
              <w:rPr>
                <w:sz w:val="22"/>
                <w:lang w:val="en-US"/>
              </w:rPr>
              <w:t>Mercedes</w:t>
            </w:r>
            <w:r w:rsidRPr="00EC6FC8">
              <w:rPr>
                <w:sz w:val="22"/>
              </w:rPr>
              <w:t xml:space="preserve"> (електротехнічна лабораторія) </w:t>
            </w:r>
            <w:r w:rsidR="00AD2860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од.;</w:t>
            </w:r>
          </w:p>
          <w:p w:rsidR="002301C3" w:rsidRPr="00EC6FC8" w:rsidRDefault="002301C3" w:rsidP="00AD2860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Автомобіль </w:t>
            </w:r>
            <w:r w:rsidRPr="00EC6FC8">
              <w:rPr>
                <w:sz w:val="22"/>
                <w:lang w:val="en-US"/>
              </w:rPr>
              <w:t xml:space="preserve">Mann </w:t>
            </w:r>
            <w:r w:rsidRPr="00EC6FC8">
              <w:rPr>
                <w:sz w:val="22"/>
              </w:rPr>
              <w:t xml:space="preserve">(автовишка) </w:t>
            </w:r>
            <w:r w:rsidR="00AD2860">
              <w:rPr>
                <w:sz w:val="22"/>
              </w:rPr>
              <w:t>-</w:t>
            </w:r>
            <w:r w:rsidRPr="00EC6FC8">
              <w:rPr>
                <w:sz w:val="22"/>
                <w:lang w:val="en-US"/>
              </w:rPr>
              <w:t xml:space="preserve"> 1</w:t>
            </w:r>
            <w:r w:rsidRPr="00EC6FC8">
              <w:rPr>
                <w:sz w:val="22"/>
              </w:rPr>
              <w:t>од.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EC6FC8" w:rsidRDefault="00DC3B10" w:rsidP="00DC3B10">
            <w:pPr>
              <w:ind w:left="-149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>Аварійно-відновлювальні роботи на газових мережах, мережах теплопостачання та водовідведення, аварійно-відновлювальні роботи на електромережах, резервне електропостачання</w:t>
            </w:r>
          </w:p>
        </w:tc>
      </w:tr>
      <w:tr w:rsidR="008C220D" w:rsidRPr="00EC6FC8" w:rsidTr="00DC3B10">
        <w:trPr>
          <w:trHeight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EB" w:rsidRPr="00EC6FC8" w:rsidRDefault="00BB18E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EB" w:rsidRPr="00EC6FC8" w:rsidRDefault="00BB18EB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Обслуговування захисних споруд</w:t>
            </w:r>
          </w:p>
          <w:p w:rsidR="00BB18EB" w:rsidRPr="00EC6FC8" w:rsidRDefault="00BB18EB" w:rsidP="00EC6FC8">
            <w:pPr>
              <w:ind w:hanging="47"/>
              <w:jc w:val="center"/>
              <w:rPr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EB" w:rsidRPr="00EC6FC8" w:rsidRDefault="00BB18EB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ДП «МТП «ПІВДЕННИЙ»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EB" w:rsidRPr="00EC6FC8" w:rsidRDefault="00BB18EB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р-н,</w:t>
            </w:r>
          </w:p>
          <w:p w:rsidR="00BB18EB" w:rsidRPr="00EC6FC8" w:rsidRDefault="00BB18EB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м. </w:t>
            </w:r>
            <w:proofErr w:type="spellStart"/>
            <w:r w:rsidRPr="00EC6FC8">
              <w:rPr>
                <w:sz w:val="22"/>
              </w:rPr>
              <w:t>Південнне</w:t>
            </w:r>
            <w:proofErr w:type="spellEnd"/>
            <w:r w:rsidRPr="00EC6FC8">
              <w:rPr>
                <w:sz w:val="22"/>
              </w:rPr>
              <w:t>,</w:t>
            </w:r>
          </w:p>
          <w:p w:rsidR="00BB18EB" w:rsidRPr="00EC6FC8" w:rsidRDefault="00BB18EB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Берегова, 13,</w:t>
            </w:r>
          </w:p>
          <w:p w:rsidR="00BB18EB" w:rsidRPr="00EC6FC8" w:rsidRDefault="00BB18EB" w:rsidP="00DC3B10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(048)</w:t>
            </w:r>
            <w:r w:rsidR="00EB48A7">
              <w:rPr>
                <w:sz w:val="22"/>
              </w:rPr>
              <w:t xml:space="preserve"> </w:t>
            </w:r>
            <w:r w:rsidRPr="00EC6FC8">
              <w:rPr>
                <w:sz w:val="22"/>
              </w:rPr>
              <w:t>750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76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65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8EB" w:rsidRPr="00EC6FC8" w:rsidRDefault="007F5A41" w:rsidP="00123D46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12 осіб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EB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8EB" w:rsidRPr="00EC6FC8" w:rsidRDefault="00DC3B10" w:rsidP="00112FF9">
            <w:pPr>
              <w:ind w:left="-137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Обслуговування захисних споруд </w:t>
            </w:r>
          </w:p>
        </w:tc>
      </w:tr>
      <w:tr w:rsidR="008C220D" w:rsidRPr="00EC6FC8" w:rsidTr="00F9731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41" w:rsidRPr="00EC6FC8" w:rsidRDefault="007F5A41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Обслуговування захисних споруд</w:t>
            </w:r>
          </w:p>
          <w:p w:rsidR="007F5A41" w:rsidRPr="00EC6FC8" w:rsidRDefault="007F5A41" w:rsidP="00EC6FC8">
            <w:pPr>
              <w:ind w:hanging="47"/>
              <w:jc w:val="center"/>
              <w:rPr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ДП «МТП «ПІВДЕННИЙ»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р-н,</w:t>
            </w:r>
          </w:p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м. </w:t>
            </w:r>
            <w:proofErr w:type="spellStart"/>
            <w:r w:rsidRPr="00EC6FC8">
              <w:rPr>
                <w:sz w:val="22"/>
              </w:rPr>
              <w:t>Південнне</w:t>
            </w:r>
            <w:proofErr w:type="spellEnd"/>
            <w:r w:rsidRPr="00EC6FC8">
              <w:rPr>
                <w:sz w:val="22"/>
              </w:rPr>
              <w:t>,</w:t>
            </w:r>
          </w:p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Берегова, 13,</w:t>
            </w:r>
          </w:p>
          <w:p w:rsidR="007F5A41" w:rsidRPr="00EC6FC8" w:rsidRDefault="007F5A41" w:rsidP="00DC3B10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(048)</w:t>
            </w:r>
            <w:r w:rsidR="00EB48A7">
              <w:rPr>
                <w:sz w:val="22"/>
              </w:rPr>
              <w:t xml:space="preserve"> </w:t>
            </w:r>
            <w:r w:rsidRPr="00EC6FC8">
              <w:rPr>
                <w:sz w:val="22"/>
              </w:rPr>
              <w:t>750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76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65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41" w:rsidRPr="00EC6FC8" w:rsidRDefault="007F5A41" w:rsidP="00123D46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12 осіб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DC3B10" w:rsidP="00112FF9">
            <w:pPr>
              <w:ind w:left="-137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Обслуговування захисних споруд</w:t>
            </w:r>
          </w:p>
        </w:tc>
      </w:tr>
      <w:tr w:rsidR="008C220D" w:rsidRPr="00EC6FC8" w:rsidTr="00DC3B10">
        <w:trPr>
          <w:trHeight w:val="55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41" w:rsidRPr="00EC6FC8" w:rsidRDefault="007F5A41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Обслуговування захисних споруд</w:t>
            </w:r>
          </w:p>
          <w:p w:rsidR="007F5A41" w:rsidRPr="00EC6FC8" w:rsidRDefault="007F5A41" w:rsidP="00EC6FC8">
            <w:pPr>
              <w:ind w:hanging="47"/>
              <w:jc w:val="center"/>
              <w:rPr>
                <w:sz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ДП «МТП «ПІВДЕННИЙ»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р-н,</w:t>
            </w:r>
          </w:p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м. </w:t>
            </w:r>
            <w:proofErr w:type="spellStart"/>
            <w:r w:rsidRPr="00EC6FC8">
              <w:rPr>
                <w:sz w:val="22"/>
              </w:rPr>
              <w:t>Південнне</w:t>
            </w:r>
            <w:proofErr w:type="spellEnd"/>
            <w:r w:rsidRPr="00EC6FC8">
              <w:rPr>
                <w:sz w:val="22"/>
              </w:rPr>
              <w:t>,</w:t>
            </w:r>
          </w:p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Берегова, 13,</w:t>
            </w:r>
          </w:p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(048)</w:t>
            </w:r>
            <w:r w:rsidR="00EB48A7">
              <w:rPr>
                <w:sz w:val="22"/>
              </w:rPr>
              <w:t xml:space="preserve"> </w:t>
            </w:r>
            <w:r w:rsidRPr="00EC6FC8">
              <w:rPr>
                <w:sz w:val="22"/>
              </w:rPr>
              <w:t>750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76</w:t>
            </w:r>
            <w:r w:rsidR="00EB48A7">
              <w:rPr>
                <w:sz w:val="22"/>
              </w:rPr>
              <w:t>-</w:t>
            </w:r>
            <w:r w:rsidRPr="00EC6FC8">
              <w:rPr>
                <w:sz w:val="22"/>
              </w:rPr>
              <w:t>65</w:t>
            </w:r>
          </w:p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 w:rsidRPr="00EC6FC8">
              <w:rPr>
                <w:rFonts w:eastAsia="Times New Roman"/>
                <w:kern w:val="0"/>
                <w:sz w:val="22"/>
                <w:lang w:eastAsia="uk-UA"/>
              </w:rPr>
              <w:t>12 осіб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DC3B10" w:rsidP="00112FF9">
            <w:pPr>
              <w:ind w:left="-137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Обслуговування захисних споруд</w:t>
            </w:r>
          </w:p>
        </w:tc>
      </w:tr>
      <w:tr w:rsidR="008C220D" w:rsidRPr="00EC6FC8" w:rsidTr="00F9731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lastRenderedPageBreak/>
              <w:t>8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A41" w:rsidRPr="00EC6FC8" w:rsidRDefault="007F5A41" w:rsidP="00EC6FC8">
            <w:pPr>
              <w:ind w:hanging="47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Зведений аварійно-ремонтний загін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АТ «Одеський припортовий завод»</w:t>
            </w:r>
          </w:p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Одеський  р-н,</w:t>
            </w:r>
          </w:p>
          <w:p w:rsidR="00896569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м. </w:t>
            </w:r>
            <w:proofErr w:type="spellStart"/>
            <w:r w:rsidRPr="00EC6FC8">
              <w:rPr>
                <w:sz w:val="22"/>
              </w:rPr>
              <w:t>Південнне</w:t>
            </w:r>
            <w:proofErr w:type="spellEnd"/>
            <w:r w:rsidRPr="00EC6FC8">
              <w:rPr>
                <w:sz w:val="22"/>
              </w:rPr>
              <w:t xml:space="preserve">, </w:t>
            </w:r>
          </w:p>
          <w:p w:rsidR="007F5A41" w:rsidRPr="00EC6FC8" w:rsidRDefault="007F5A41" w:rsidP="00896569">
            <w:pPr>
              <w:ind w:left="-108" w:right="-108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вул.  Заводська, 3,</w:t>
            </w:r>
          </w:p>
          <w:p w:rsidR="007F5A41" w:rsidRPr="00EC6FC8" w:rsidRDefault="007F5A41" w:rsidP="00EB48A7">
            <w:pPr>
              <w:ind w:left="-108" w:right="-108" w:firstLine="0"/>
              <w:jc w:val="center"/>
              <w:rPr>
                <w:sz w:val="22"/>
              </w:rPr>
            </w:pPr>
            <w:proofErr w:type="spellStart"/>
            <w:r w:rsidRPr="001B0668">
              <w:rPr>
                <w:sz w:val="22"/>
              </w:rPr>
              <w:t>тел</w:t>
            </w:r>
            <w:proofErr w:type="spellEnd"/>
            <w:r w:rsidRPr="001B0668">
              <w:rPr>
                <w:sz w:val="22"/>
              </w:rPr>
              <w:t>. (048)</w:t>
            </w:r>
            <w:r w:rsidR="001B0668" w:rsidRPr="001B0668">
              <w:rPr>
                <w:sz w:val="22"/>
              </w:rPr>
              <w:t xml:space="preserve"> </w:t>
            </w:r>
            <w:r w:rsidRPr="001B0668">
              <w:rPr>
                <w:sz w:val="22"/>
              </w:rPr>
              <w:t>758</w:t>
            </w:r>
            <w:r w:rsidR="00EB48A7" w:rsidRPr="001B0668">
              <w:rPr>
                <w:sz w:val="22"/>
              </w:rPr>
              <w:t>-</w:t>
            </w:r>
            <w:r w:rsidRPr="001B0668">
              <w:rPr>
                <w:sz w:val="22"/>
              </w:rPr>
              <w:t>60-4</w:t>
            </w:r>
            <w:r w:rsidR="001B0668">
              <w:rPr>
                <w:sz w:val="22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8C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Управління загону- </w:t>
            </w:r>
            <w:r w:rsidR="007F5A41" w:rsidRPr="00EC6FC8">
              <w:rPr>
                <w:sz w:val="22"/>
              </w:rPr>
              <w:t xml:space="preserve"> 5 осіб</w:t>
            </w:r>
          </w:p>
          <w:p w:rsidR="00EF3455" w:rsidRPr="00EC6FC8" w:rsidRDefault="00EF3455" w:rsidP="00EC6FC8">
            <w:pPr>
              <w:ind w:firstLine="0"/>
              <w:jc w:val="center"/>
              <w:rPr>
                <w:sz w:val="22"/>
              </w:rPr>
            </w:pPr>
          </w:p>
          <w:p w:rsidR="00E63E8C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>ідділення хімічного та радіологічного контролю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4 особи</w:t>
            </w:r>
          </w:p>
          <w:p w:rsidR="00EF3455" w:rsidRPr="00EC6FC8" w:rsidRDefault="00EF3455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 xml:space="preserve">ідділення </w:t>
            </w:r>
            <w:proofErr w:type="spellStart"/>
            <w:r w:rsidR="007F5A41" w:rsidRPr="00EC6FC8">
              <w:rPr>
                <w:sz w:val="22"/>
              </w:rPr>
              <w:t>траспортного</w:t>
            </w:r>
            <w:proofErr w:type="spellEnd"/>
            <w:r w:rsidR="007F5A41" w:rsidRPr="00EC6FC8">
              <w:rPr>
                <w:sz w:val="22"/>
              </w:rPr>
              <w:t xml:space="preserve"> забезпечення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</w:t>
            </w:r>
            <w:r w:rsidR="007F5A41" w:rsidRPr="00EC6FC8">
              <w:rPr>
                <w:sz w:val="22"/>
              </w:rPr>
              <w:t>5 осіб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 xml:space="preserve">ідділення </w:t>
            </w:r>
            <w:proofErr w:type="spellStart"/>
            <w:r w:rsidR="007F5A41" w:rsidRPr="00EC6FC8">
              <w:rPr>
                <w:sz w:val="22"/>
              </w:rPr>
              <w:t>електро</w:t>
            </w:r>
            <w:proofErr w:type="spellEnd"/>
            <w:r w:rsidR="007F5A41" w:rsidRPr="00EC6FC8">
              <w:rPr>
                <w:sz w:val="22"/>
              </w:rPr>
              <w:t>-технічного забезпечення</w:t>
            </w:r>
            <w:r>
              <w:rPr>
                <w:sz w:val="22"/>
              </w:rPr>
              <w:t xml:space="preserve"> -                    </w:t>
            </w:r>
            <w:r w:rsidR="007F5A41" w:rsidRPr="00EC6FC8">
              <w:rPr>
                <w:sz w:val="22"/>
              </w:rPr>
              <w:t>4 особи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>ідділення зв’язку і комп’ютерних мереж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4 особи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>ідділення газо-забезпечення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</w:t>
            </w:r>
            <w:r w:rsidR="007F5A41" w:rsidRPr="00EC6FC8">
              <w:rPr>
                <w:sz w:val="22"/>
              </w:rPr>
              <w:t>4 особи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>ідділення водозабезпечення і каналізації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5 осіб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E63E8C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>ідділення аварійно-ремонтних робіт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9 осіб</w:t>
            </w:r>
          </w:p>
          <w:p w:rsidR="007F5A41" w:rsidRPr="00EC6FC8" w:rsidRDefault="007F5A41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>ідділення продовольчого забезпечення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</w:t>
            </w:r>
            <w:r w:rsidR="007F5A41" w:rsidRPr="00EC6FC8">
              <w:rPr>
                <w:sz w:val="22"/>
              </w:rPr>
              <w:t>4 особи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 xml:space="preserve">ідділення </w:t>
            </w:r>
            <w:proofErr w:type="spellStart"/>
            <w:r w:rsidR="007F5A41" w:rsidRPr="00EC6FC8">
              <w:rPr>
                <w:sz w:val="22"/>
              </w:rPr>
              <w:t>дорожно</w:t>
            </w:r>
            <w:proofErr w:type="spellEnd"/>
            <w:r w:rsidR="007F5A41" w:rsidRPr="00EC6FC8">
              <w:rPr>
                <w:sz w:val="22"/>
              </w:rPr>
              <w:t>-</w:t>
            </w:r>
            <w:r w:rsidR="007F5A41" w:rsidRPr="00EC6FC8">
              <w:rPr>
                <w:sz w:val="22"/>
              </w:rPr>
              <w:lastRenderedPageBreak/>
              <w:t>відновлювальних робіт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4 особи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7F5A41" w:rsidRDefault="00E63E8C" w:rsidP="00EC6FC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="007F5A41" w:rsidRPr="00EC6FC8">
              <w:rPr>
                <w:sz w:val="22"/>
              </w:rPr>
              <w:t xml:space="preserve">ідділення </w:t>
            </w:r>
            <w:proofErr w:type="spellStart"/>
            <w:r w:rsidR="007F5A41" w:rsidRPr="00EC6FC8">
              <w:rPr>
                <w:sz w:val="22"/>
              </w:rPr>
              <w:t>підйомно</w:t>
            </w:r>
            <w:proofErr w:type="spellEnd"/>
            <w:r w:rsidR="007F5A41" w:rsidRPr="00EC6FC8">
              <w:rPr>
                <w:sz w:val="22"/>
              </w:rPr>
              <w:t>-розвантажувальних робіт</w:t>
            </w:r>
            <w:r>
              <w:rPr>
                <w:sz w:val="22"/>
              </w:rPr>
              <w:t xml:space="preserve"> -</w:t>
            </w:r>
            <w:r w:rsidR="007F5A41" w:rsidRPr="00EC6FC8">
              <w:rPr>
                <w:sz w:val="22"/>
              </w:rPr>
              <w:t xml:space="preserve"> </w:t>
            </w:r>
            <w:r w:rsidR="00924186" w:rsidRPr="00EC6FC8">
              <w:rPr>
                <w:sz w:val="22"/>
              </w:rPr>
              <w:t>6 осіб</w:t>
            </w:r>
          </w:p>
          <w:p w:rsidR="00E63E8C" w:rsidRPr="00EC6FC8" w:rsidRDefault="00E63E8C" w:rsidP="00EC6FC8">
            <w:pPr>
              <w:ind w:firstLine="0"/>
              <w:jc w:val="center"/>
              <w:rPr>
                <w:sz w:val="22"/>
              </w:rPr>
            </w:pPr>
          </w:p>
          <w:p w:rsidR="00924186" w:rsidRPr="00EC6FC8" w:rsidRDefault="00E63E8C" w:rsidP="00123D46">
            <w:pPr>
              <w:ind w:firstLine="0"/>
              <w:jc w:val="center"/>
              <w:rPr>
                <w:rFonts w:eastAsia="Times New Roman"/>
                <w:kern w:val="0"/>
                <w:sz w:val="22"/>
                <w:lang w:eastAsia="uk-UA"/>
              </w:rPr>
            </w:pPr>
            <w:r>
              <w:rPr>
                <w:sz w:val="22"/>
              </w:rPr>
              <w:t>В</w:t>
            </w:r>
            <w:r w:rsidR="00924186" w:rsidRPr="00EC6FC8">
              <w:rPr>
                <w:sz w:val="22"/>
              </w:rPr>
              <w:t>ідділення невідкладної медичної допомоги</w:t>
            </w:r>
            <w:r>
              <w:rPr>
                <w:sz w:val="22"/>
              </w:rPr>
              <w:t xml:space="preserve"> -</w:t>
            </w:r>
            <w:r w:rsidR="00924186" w:rsidRPr="00EC6FC8">
              <w:rPr>
                <w:sz w:val="22"/>
              </w:rPr>
              <w:t xml:space="preserve"> 4 особи</w:t>
            </w:r>
            <w:bookmarkStart w:id="0" w:name="_GoBack"/>
            <w:bookmarkEnd w:id="0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924186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lastRenderedPageBreak/>
              <w:t xml:space="preserve">Протигази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63 шт.;</w:t>
            </w:r>
          </w:p>
          <w:p w:rsidR="00924186" w:rsidRPr="00EC6FC8" w:rsidRDefault="00924186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дозиметр-радіометр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2 од;</w:t>
            </w:r>
          </w:p>
          <w:p w:rsidR="00924186" w:rsidRPr="00EC6FC8" w:rsidRDefault="00924186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газоаналізатор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3 од.;</w:t>
            </w:r>
          </w:p>
          <w:p w:rsidR="00924186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автокран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од.;</w:t>
            </w:r>
          </w:p>
          <w:p w:rsidR="0061516D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екскаватор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од.;</w:t>
            </w:r>
          </w:p>
          <w:p w:rsidR="0061516D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трактор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3 од.;</w:t>
            </w:r>
          </w:p>
          <w:p w:rsidR="0061516D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навантажувач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2 од.;</w:t>
            </w:r>
          </w:p>
          <w:p w:rsidR="0061516D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САК (причеп)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2 од.;</w:t>
            </w:r>
          </w:p>
          <w:p w:rsidR="00EF3455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Повітряний компресор </w:t>
            </w:r>
            <w:r w:rsidR="001B0668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</w:t>
            </w:r>
          </w:p>
          <w:p w:rsidR="0061516D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1 од.;</w:t>
            </w:r>
          </w:p>
          <w:p w:rsidR="0061516D" w:rsidRPr="00EC6FC8" w:rsidRDefault="0061516D" w:rsidP="00112FF9">
            <w:pPr>
              <w:ind w:left="-33" w:right="-79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 xml:space="preserve">човен з мотором </w:t>
            </w:r>
            <w:r w:rsidR="00EF3455">
              <w:rPr>
                <w:sz w:val="22"/>
              </w:rPr>
              <w:t>-</w:t>
            </w:r>
            <w:r w:rsidRPr="00EC6FC8">
              <w:rPr>
                <w:sz w:val="22"/>
              </w:rPr>
              <w:t xml:space="preserve"> 1 од.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A41" w:rsidRPr="00EC6FC8" w:rsidRDefault="0061516D" w:rsidP="00112FF9">
            <w:pPr>
              <w:ind w:left="-137" w:right="-113" w:firstLine="0"/>
              <w:jc w:val="center"/>
              <w:rPr>
                <w:sz w:val="22"/>
              </w:rPr>
            </w:pPr>
            <w:r w:rsidRPr="00EC6FC8">
              <w:rPr>
                <w:sz w:val="22"/>
              </w:rPr>
              <w:t>Виконання аварійно-ремонтних, ремонтно-відновлювальних робіт, хімічної, радіологічної, інженерної розвідки</w:t>
            </w:r>
          </w:p>
        </w:tc>
      </w:tr>
    </w:tbl>
    <w:p w:rsidR="003714E6" w:rsidRDefault="003714E6" w:rsidP="00F62D95"/>
    <w:p w:rsidR="00F62D95" w:rsidRDefault="00F62D95" w:rsidP="00F62D95"/>
    <w:p w:rsidR="009263E0" w:rsidRDefault="009263E0" w:rsidP="009263E0">
      <w:pPr>
        <w:pStyle w:val="rvps4"/>
        <w:ind w:left="284" w:right="-774"/>
        <w:jc w:val="left"/>
        <w:rPr>
          <w:b/>
          <w:lang w:val="uk" w:eastAsia="uk"/>
        </w:rPr>
      </w:pPr>
      <w:r>
        <w:rPr>
          <w:b/>
          <w:lang w:val="uk" w:eastAsia="uk"/>
        </w:rPr>
        <w:t xml:space="preserve">Начальник відділу з питань </w:t>
      </w:r>
    </w:p>
    <w:p w:rsidR="009263E0" w:rsidRDefault="009263E0" w:rsidP="009263E0">
      <w:pPr>
        <w:pStyle w:val="rvps4"/>
        <w:ind w:left="284" w:right="-774"/>
        <w:jc w:val="left"/>
        <w:rPr>
          <w:b/>
          <w:lang w:val="uk" w:eastAsia="uk"/>
        </w:rPr>
      </w:pPr>
      <w:r>
        <w:rPr>
          <w:b/>
          <w:lang w:val="uk" w:eastAsia="uk"/>
        </w:rPr>
        <w:t>надзвичайних ситуацій</w:t>
      </w:r>
    </w:p>
    <w:p w:rsidR="009263E0" w:rsidRPr="00C809EE" w:rsidRDefault="009263E0" w:rsidP="009263E0">
      <w:pPr>
        <w:pStyle w:val="rvps4"/>
        <w:ind w:left="284" w:right="-774"/>
        <w:jc w:val="left"/>
        <w:rPr>
          <w:b/>
          <w:lang w:val="uk" w:eastAsia="uk"/>
        </w:rPr>
      </w:pPr>
      <w:r w:rsidRPr="00C809EE">
        <w:rPr>
          <w:b/>
          <w:lang w:val="uk" w:eastAsia="uk"/>
        </w:rPr>
        <w:t>управління правового забезпечення</w:t>
      </w:r>
    </w:p>
    <w:p w:rsidR="009263E0" w:rsidRPr="00C809EE" w:rsidRDefault="009263E0" w:rsidP="009263E0">
      <w:pPr>
        <w:pStyle w:val="rvps4"/>
        <w:ind w:left="284" w:right="-774"/>
        <w:jc w:val="left"/>
        <w:rPr>
          <w:b/>
          <w:lang w:val="uk" w:eastAsia="uk"/>
        </w:rPr>
      </w:pPr>
      <w:r w:rsidRPr="00C809EE">
        <w:rPr>
          <w:b/>
          <w:lang w:val="uk" w:eastAsia="uk"/>
        </w:rPr>
        <w:t>та взаємодії з державними органами</w:t>
      </w:r>
    </w:p>
    <w:p w:rsidR="009263E0" w:rsidRDefault="009263E0" w:rsidP="009263E0">
      <w:pPr>
        <w:pStyle w:val="rvps4"/>
        <w:ind w:left="284" w:right="-774"/>
        <w:jc w:val="left"/>
        <w:rPr>
          <w:b/>
          <w:lang w:val="uk" w:eastAsia="uk"/>
        </w:rPr>
      </w:pPr>
      <w:proofErr w:type="spellStart"/>
      <w:r w:rsidRPr="00C809EE">
        <w:rPr>
          <w:b/>
          <w:lang w:val="uk" w:eastAsia="uk"/>
        </w:rPr>
        <w:t>Південнівської</w:t>
      </w:r>
      <w:proofErr w:type="spellEnd"/>
      <w:r w:rsidRPr="00C809EE">
        <w:rPr>
          <w:b/>
          <w:lang w:val="uk" w:eastAsia="uk"/>
        </w:rPr>
        <w:t xml:space="preserve"> міської ради                                            </w:t>
      </w:r>
      <w:r>
        <w:rPr>
          <w:b/>
          <w:lang w:val="uk" w:eastAsia="uk"/>
        </w:rPr>
        <w:t xml:space="preserve">                               </w:t>
      </w:r>
      <w:r>
        <w:rPr>
          <w:b/>
          <w:lang w:val="uk" w:eastAsia="uk"/>
        </w:rPr>
        <w:tab/>
      </w:r>
      <w:r>
        <w:rPr>
          <w:b/>
          <w:lang w:val="uk" w:eastAsia="uk"/>
        </w:rPr>
        <w:tab/>
      </w:r>
      <w:r>
        <w:rPr>
          <w:b/>
          <w:lang w:val="uk" w:eastAsia="uk"/>
        </w:rPr>
        <w:tab/>
      </w:r>
      <w:r>
        <w:rPr>
          <w:b/>
          <w:lang w:val="uk" w:eastAsia="uk"/>
        </w:rPr>
        <w:tab/>
      </w:r>
      <w:r>
        <w:rPr>
          <w:b/>
          <w:lang w:val="uk" w:eastAsia="uk"/>
        </w:rPr>
        <w:tab/>
      </w:r>
      <w:r>
        <w:rPr>
          <w:b/>
          <w:lang w:val="uk" w:eastAsia="uk"/>
        </w:rPr>
        <w:tab/>
      </w:r>
      <w:r w:rsidR="001B0668">
        <w:rPr>
          <w:b/>
          <w:lang w:val="uk" w:eastAsia="uk"/>
        </w:rPr>
        <w:t xml:space="preserve">         </w:t>
      </w:r>
      <w:r>
        <w:rPr>
          <w:b/>
          <w:lang w:val="uk" w:eastAsia="uk"/>
        </w:rPr>
        <w:t>Ганна СЕРЕБРЯКОВА</w:t>
      </w:r>
    </w:p>
    <w:p w:rsidR="009263E0" w:rsidRDefault="009263E0" w:rsidP="009263E0">
      <w:pPr>
        <w:ind w:left="284"/>
      </w:pPr>
    </w:p>
    <w:sectPr w:rsidR="009263E0" w:rsidSect="00F62D9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D25"/>
    <w:multiLevelType w:val="hybridMultilevel"/>
    <w:tmpl w:val="84CE6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FC"/>
    <w:rsid w:val="000146CB"/>
    <w:rsid w:val="00021409"/>
    <w:rsid w:val="00080DC1"/>
    <w:rsid w:val="00112FF9"/>
    <w:rsid w:val="00123710"/>
    <w:rsid w:val="00123D46"/>
    <w:rsid w:val="001B0668"/>
    <w:rsid w:val="001E0C23"/>
    <w:rsid w:val="002301C3"/>
    <w:rsid w:val="00300AFE"/>
    <w:rsid w:val="003714E6"/>
    <w:rsid w:val="003B5683"/>
    <w:rsid w:val="003E0BE1"/>
    <w:rsid w:val="004F71F9"/>
    <w:rsid w:val="005011A4"/>
    <w:rsid w:val="005A402E"/>
    <w:rsid w:val="005B2F84"/>
    <w:rsid w:val="0061516D"/>
    <w:rsid w:val="0065311B"/>
    <w:rsid w:val="00666418"/>
    <w:rsid w:val="007379FC"/>
    <w:rsid w:val="007E2508"/>
    <w:rsid w:val="007E5B4C"/>
    <w:rsid w:val="007F5A41"/>
    <w:rsid w:val="00851279"/>
    <w:rsid w:val="00896569"/>
    <w:rsid w:val="008A6B22"/>
    <w:rsid w:val="008C220D"/>
    <w:rsid w:val="009043E3"/>
    <w:rsid w:val="00924186"/>
    <w:rsid w:val="009263E0"/>
    <w:rsid w:val="00A26F6F"/>
    <w:rsid w:val="00AD2860"/>
    <w:rsid w:val="00AE5740"/>
    <w:rsid w:val="00B30645"/>
    <w:rsid w:val="00B310EA"/>
    <w:rsid w:val="00BB18EB"/>
    <w:rsid w:val="00C1658A"/>
    <w:rsid w:val="00C51C82"/>
    <w:rsid w:val="00CE1E43"/>
    <w:rsid w:val="00CE7221"/>
    <w:rsid w:val="00DB7BA3"/>
    <w:rsid w:val="00DC3B10"/>
    <w:rsid w:val="00E63E8C"/>
    <w:rsid w:val="00E756B7"/>
    <w:rsid w:val="00EB48A7"/>
    <w:rsid w:val="00EC6FC8"/>
    <w:rsid w:val="00EF3455"/>
    <w:rsid w:val="00F62D95"/>
    <w:rsid w:val="00F815DF"/>
    <w:rsid w:val="00F9731A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BC305-FC46-4DA3-B896-25F31AB0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8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ce3ff1f13feded3feeee3fe2e23feded3feeee3fe9e93ff2f23fe5e53feaea3ff1f13ff2f23f">
    <w:name w:val="Îcece3fñf1f13fíeded3fîeeee3fâe2e23fíeded3fîeeee3fée9e93f òf2f23fåe5e53fêeaea3fñf1f13fòf2f23f"/>
    <w:basedOn w:val="a"/>
    <w:uiPriority w:val="99"/>
    <w:rsid w:val="00C1658A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140" w:line="276" w:lineRule="auto"/>
      <w:ind w:firstLine="0"/>
    </w:pPr>
    <w:rPr>
      <w:rFonts w:ascii="Liberation Serif" w:eastAsiaTheme="minorEastAsia" w:hAnsi="Liberation Serif" w:cs="Calibri Light"/>
      <w:color w:val="000000"/>
      <w:kern w:val="1"/>
      <w:sz w:val="28"/>
      <w:szCs w:val="24"/>
      <w:lang w:eastAsia="uk-UA"/>
    </w:rPr>
  </w:style>
  <w:style w:type="paragraph" w:styleId="a3">
    <w:name w:val="List Paragraph"/>
    <w:basedOn w:val="a"/>
    <w:uiPriority w:val="34"/>
    <w:qFormat/>
    <w:rsid w:val="0065311B"/>
    <w:pPr>
      <w:ind w:left="720"/>
      <w:contextualSpacing/>
    </w:pPr>
  </w:style>
  <w:style w:type="paragraph" w:customStyle="1" w:styleId="rvps4">
    <w:name w:val="rvps4"/>
    <w:basedOn w:val="a"/>
    <w:rsid w:val="009263E0"/>
    <w:pPr>
      <w:ind w:firstLine="0"/>
      <w:jc w:val="center"/>
    </w:pPr>
    <w:rPr>
      <w:rFonts w:eastAsia="Times New Roman"/>
      <w:kern w:val="0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B06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68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E584-3862-4921-9466-356BC164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3270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2026-05-21T09:29:00Z</cp:lastPrinted>
  <dcterms:created xsi:type="dcterms:W3CDTF">2026-05-20T09:43:00Z</dcterms:created>
  <dcterms:modified xsi:type="dcterms:W3CDTF">2026-05-21T12:22:00Z</dcterms:modified>
</cp:coreProperties>
</file>