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6B9BF" w14:textId="77777777" w:rsidR="00AE6CF3" w:rsidRPr="00AE6CF3" w:rsidRDefault="00AE6CF3" w:rsidP="00AE6CF3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E6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</w:p>
    <w:p w14:paraId="2140C169" w14:textId="77777777" w:rsidR="00AE6CF3" w:rsidRPr="00AE6CF3" w:rsidRDefault="00AE6CF3" w:rsidP="00AE6CF3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14:paraId="4C4897B6" w14:textId="77777777" w:rsidR="00AE6CF3" w:rsidRPr="00AE6CF3" w:rsidRDefault="00AE6CF3" w:rsidP="00AE6CF3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Південнівської міської ради</w:t>
      </w:r>
    </w:p>
    <w:p w14:paraId="63C0541D" w14:textId="387F981E" w:rsidR="001D1F67" w:rsidRPr="001D1F67" w:rsidRDefault="00AE6CF3" w:rsidP="00AE6CF3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26.05.2026 №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</w:p>
    <w:bookmarkEnd w:id="0"/>
    <w:p w14:paraId="6467C582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10F86B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172C2A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061482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4DA37C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8580DF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ADC707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B90D1D" w14:textId="77777777" w:rsid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AB2266" w14:textId="77777777" w:rsidR="00AE249E" w:rsidRDefault="00AE249E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538F54" w14:textId="77777777" w:rsidR="00AE249E" w:rsidRPr="001D1F67" w:rsidRDefault="00AE249E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390CDF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AF79BE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DE2061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8CDF1D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82603" w14:textId="77777777" w:rsidR="001D1F67" w:rsidRPr="00AE249E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69C5687" w14:textId="120D91F6" w:rsidR="00161364" w:rsidRDefault="00161364" w:rsidP="0016136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eastAsia="ru-RU"/>
        </w:rPr>
      </w:pPr>
      <w:r w:rsidRPr="00AE249E">
        <w:rPr>
          <w:rFonts w:ascii="Times New Roman" w:eastAsia="MS Mincho" w:hAnsi="Times New Roman" w:cs="Times New Roman"/>
          <w:b/>
          <w:bCs/>
          <w:sz w:val="32"/>
          <w:szCs w:val="32"/>
          <w:lang w:eastAsia="ru-RU"/>
        </w:rPr>
        <w:t xml:space="preserve">Програма </w:t>
      </w:r>
    </w:p>
    <w:p w14:paraId="3F6FA1DB" w14:textId="60A164E1" w:rsidR="00161364" w:rsidRDefault="00261748" w:rsidP="00161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взаємодії</w:t>
      </w:r>
      <w:r w:rsidR="001613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797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Південнівської міської територіальної громади</w:t>
      </w:r>
      <w:r w:rsidR="007976DB"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797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 </w:t>
      </w:r>
      <w:r w:rsidR="00161364"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</w:t>
      </w:r>
      <w:r w:rsidR="00797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ами</w:t>
      </w:r>
      <w:r w:rsidR="00161364"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виконавчої влади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161364"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Одеського району </w:t>
      </w:r>
      <w:r w:rsidR="001613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Одеської області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14:paraId="38A12121" w14:textId="77777777" w:rsidR="00161364" w:rsidRPr="00AE249E" w:rsidRDefault="00161364" w:rsidP="00161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2026 рік</w:t>
      </w:r>
    </w:p>
    <w:p w14:paraId="1D105F0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A94EB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CFBB22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4AF74C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FDE052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938F1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E5555F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090C8F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3384C5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79439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2309BD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398A9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8701D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595EBBBF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556707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5E4CD0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B5962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304626" w14:textId="52F6FF40" w:rsidR="001D1F67" w:rsidRPr="001D1F67" w:rsidRDefault="001D1F67" w:rsidP="00AE2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 М І С Т</w:t>
      </w:r>
    </w:p>
    <w:p w14:paraId="69FFDC32" w14:textId="77777777" w:rsidR="001D1F67" w:rsidRPr="001D1F67" w:rsidRDefault="001D1F67" w:rsidP="001D1F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0DE423" w14:textId="77777777" w:rsidR="001D1F67" w:rsidRPr="001D1F67" w:rsidRDefault="001D1F67" w:rsidP="001D1F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E163" w14:textId="77777777" w:rsidR="001D1F67" w:rsidRPr="001D1F67" w:rsidRDefault="001D1F67" w:rsidP="001D1F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D48886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Програми.</w:t>
      </w:r>
    </w:p>
    <w:p w14:paraId="3C867CBC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Визначення проблеми, на розв’язання якої спрямована Програма.</w:t>
      </w:r>
    </w:p>
    <w:p w14:paraId="0E6BFC09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Визначення мети Програми.</w:t>
      </w:r>
    </w:p>
    <w:p w14:paraId="5FB0A089" w14:textId="77777777" w:rsidR="001D1F67" w:rsidRPr="001D1F67" w:rsidRDefault="001D1F67" w:rsidP="001D1F6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Обґрунтування завдань і засобів розв’язання проблеми, заходів і показників результативності.</w:t>
      </w:r>
    </w:p>
    <w:p w14:paraId="160B9B9D" w14:textId="77777777" w:rsidR="001D1F67" w:rsidRPr="001D1F67" w:rsidRDefault="001D1F67" w:rsidP="001D1F67">
      <w:pPr>
        <w:spacing w:after="0" w:line="276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5D8277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Очікувані результати виконання Програми.</w:t>
      </w:r>
    </w:p>
    <w:p w14:paraId="5C63046B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Обсяги та джерела фінансування Програми.</w:t>
      </w:r>
    </w:p>
    <w:p w14:paraId="5DAD5A01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Строки та етапи виконання Програми.</w:t>
      </w:r>
    </w:p>
    <w:p w14:paraId="5E62D019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Координація та контроль за ходом виконання Програми.</w:t>
      </w:r>
    </w:p>
    <w:p w14:paraId="0FD632F7" w14:textId="77777777" w:rsidR="001D1F67" w:rsidRPr="001D1F67" w:rsidRDefault="001D1F67" w:rsidP="001D1F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DE614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05785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79CA6361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366D0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C2D06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83BDB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D4A5A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A3A09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12EDA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F5B40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CA254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C68EE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221F7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DE0B8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29A1C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EDE8C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C4115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97A27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002E0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B185D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286D5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B6FDA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EA2D7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9BEC4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82291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30BD1" w14:textId="77777777" w:rsid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2ACAF" w14:textId="77777777" w:rsidR="00BB00B5" w:rsidRDefault="00BB00B5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77F74" w14:textId="77777777" w:rsidR="00BB00B5" w:rsidRPr="001D1F67" w:rsidRDefault="00BB00B5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8FD0E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A0E64" w14:textId="29EE4594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ПАСПОРТ П</w:t>
      </w:r>
      <w:r w:rsidR="0090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РОГРАМИ</w:t>
      </w:r>
    </w:p>
    <w:p w14:paraId="6A176BED" w14:textId="32F8B205" w:rsidR="00590DD0" w:rsidRPr="002A38F5" w:rsidRDefault="00261748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взаємодії</w:t>
      </w:r>
      <w:r w:rsidR="00590DD0" w:rsidRPr="00F3165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7602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Південнівської міської територіальної громади з </w:t>
      </w:r>
      <w:r w:rsidR="00590DD0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</w:t>
      </w:r>
      <w:r w:rsidR="003C7602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ами</w:t>
      </w:r>
      <w:r w:rsidR="00590DD0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виконавчої влади Одеського району</w:t>
      </w:r>
      <w:r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90DD0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Одеської області</w:t>
      </w:r>
      <w:r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90DD0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2026 рік</w:t>
      </w:r>
    </w:p>
    <w:p w14:paraId="53CBB9BF" w14:textId="1F9443AF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557"/>
      </w:tblGrid>
      <w:tr w:rsidR="001D1F67" w:rsidRPr="001D1F67" w14:paraId="7D200B19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C30E" w14:textId="3D4E2F1B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D4CA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804" w14:textId="781F7962" w:rsidR="001D1F67" w:rsidRPr="001D1F67" w:rsidRDefault="00025DA3" w:rsidP="000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Одеська районна державна (військова) адміністрація</w:t>
            </w:r>
            <w:r w:rsidR="003C6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F67" w:rsidRPr="001D1F67" w14:paraId="214390AE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C2A1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80C5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Законодавчі підстави для виконання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B6B9" w14:textId="6CE19807" w:rsidR="001D1F67" w:rsidRPr="001D1F67" w:rsidRDefault="001D1F67" w:rsidP="00A5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Конституція України</w:t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7E78"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Бюджетний кодекс України,</w:t>
            </w:r>
            <w:r w:rsidR="00A5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місцеві д</w:t>
            </w:r>
            <w:commentRangeStart w:id="1"/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ержавні</w:t>
            </w:r>
            <w:commentRangeEnd w:id="1"/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ommentReference w:id="1"/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адміністрації», Закон України «Про правовий режим воєнного стану»,</w:t>
            </w: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25DA3"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останова Кабінету Міністрів України </w:t>
            </w:r>
            <w:commentRangeStart w:id="2"/>
            <w:commentRangeEnd w:id="2"/>
            <w:r w:rsidR="00025DA3"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ommentReference w:id="2"/>
            </w:r>
            <w:r w:rsidR="00025DA3"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«Деякі питання формування та виконання місцевих бюджетів у період воєнного стану» (із змінами)</w:t>
            </w:r>
            <w:r w:rsidR="0002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України «Про утво</w:t>
            </w:r>
            <w:r w:rsidR="0002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рення військових адміністрацій»</w:t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F67" w:rsidRPr="001D1F67" w14:paraId="1CE83E17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22E7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BA88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B93D" w14:textId="3E658494" w:rsidR="001D1F67" w:rsidRPr="001D1F67" w:rsidRDefault="0041652F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r w:rsidR="004D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равового забезпечення та взаємодії з державними органами </w:t>
            </w:r>
            <w:r w:rsidR="001D1F67"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 міської ради</w:t>
            </w:r>
          </w:p>
        </w:tc>
      </w:tr>
      <w:tr w:rsidR="001D1F67" w:rsidRPr="001D1F67" w14:paraId="5B67744F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C589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CFB1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989C" w14:textId="02086853" w:rsidR="001D1F67" w:rsidRPr="001D1F67" w:rsidRDefault="001D1F67" w:rsidP="00310D83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Виконавчий комітет Південнівської міської ради</w:t>
            </w:r>
            <w:r w:rsidR="0059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</w:t>
            </w:r>
            <w:r w:rsidR="00590DD0"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деська районна державна (військова) адміністрація</w:t>
            </w:r>
          </w:p>
        </w:tc>
      </w:tr>
      <w:tr w:rsidR="001D1F67" w:rsidRPr="001D1F67" w14:paraId="55D97209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DA29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1A1B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Учасники (співвиконавці)</w:t>
            </w:r>
          </w:p>
          <w:p w14:paraId="45C95506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422B" w14:textId="77E19CEB" w:rsidR="005E0C2B" w:rsidRDefault="00310D83" w:rsidP="007D173A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деська районна державна (військова) адміністрація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9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виконавчий комітет Південнівської міської </w:t>
            </w:r>
            <w:r w:rsidR="005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ради,</w:t>
            </w:r>
          </w:p>
          <w:p w14:paraId="57CFB180" w14:textId="787D3EDD" w:rsidR="001D1F67" w:rsidRPr="001D1F67" w:rsidRDefault="00310D83" w:rsidP="007D173A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D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правління п</w:t>
            </w:r>
            <w:r w:rsidR="00A97727" w:rsidRPr="00A9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равового забезпечення та взаємодії з державними органами Південнівської міської ради</w:t>
            </w:r>
            <w:r w:rsidR="00A9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F67" w:rsidRPr="001D1F67" w14:paraId="111B320E" w14:textId="77777777" w:rsidTr="00310D83">
        <w:trPr>
          <w:trHeight w:val="4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AC0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354F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BF6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</w:p>
        </w:tc>
      </w:tr>
      <w:tr w:rsidR="001D1F67" w:rsidRPr="001D1F67" w14:paraId="72F5A4C8" w14:textId="77777777" w:rsidTr="00F3165B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F3B7" w14:textId="3DBDC85A" w:rsidR="001D1F67" w:rsidRPr="00F3165B" w:rsidRDefault="001140B2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D1F67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88E5" w14:textId="77777777" w:rsidR="001D1F67" w:rsidRPr="00F3165B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BC17" w14:textId="3B23193C" w:rsidR="001D1F67" w:rsidRPr="001D1F67" w:rsidRDefault="007D173A" w:rsidP="007D173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Основною м</w:t>
            </w:r>
            <w:r w:rsidR="001D1F67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етою Програми є </w:t>
            </w: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покращення взаємодії Південнівської міської територіальної громади з органами виконавчої влади Одеського району Одеської області, </w:t>
            </w:r>
            <w:r w:rsidR="00BB00B5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 умов для ефективної реалізації Одесько</w:t>
            </w: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B00B5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державною (військовою</w:t>
            </w: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B00B5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адміністрацією повноважень, передбачених Конституцією та законами України</w:t>
            </w:r>
          </w:p>
        </w:tc>
      </w:tr>
      <w:tr w:rsidR="001D1F67" w:rsidRPr="001D1F67" w14:paraId="542F1BFB" w14:textId="77777777" w:rsidTr="00310D83">
        <w:trPr>
          <w:trHeight w:val="20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721C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73EA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</w:t>
            </w:r>
          </w:p>
          <w:p w14:paraId="75EE9AF9" w14:textId="77777777" w:rsid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всього:</w:t>
            </w:r>
          </w:p>
          <w:p w14:paraId="46A418A6" w14:textId="77777777" w:rsidR="004D70A8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зокрема:</w:t>
            </w:r>
          </w:p>
          <w:p w14:paraId="143D4096" w14:textId="77777777" w:rsidR="004D70A8" w:rsidRDefault="004D70A8" w:rsidP="004D70A8">
            <w:pPr>
              <w:pStyle w:val="a6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D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оштів бюджету громади</w:t>
            </w:r>
          </w:p>
          <w:p w14:paraId="6730A661" w14:textId="0CE36ECC" w:rsidR="004D70A8" w:rsidRPr="004D70A8" w:rsidRDefault="004D70A8" w:rsidP="004D70A8">
            <w:pPr>
              <w:pStyle w:val="a6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B8FC" w14:textId="77777777" w:rsidR="004D70A8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9178738" w14:textId="77777777" w:rsidR="004D70A8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12CAE8E" w14:textId="77777777" w:rsidR="004D70A8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1 000,000 тис. грн.</w:t>
            </w:r>
            <w:r w:rsidR="004D70A8" w:rsidRPr="001D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AE0D3BF" w14:textId="77777777" w:rsidR="004D70A8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06BD74A" w14:textId="7A312838" w:rsidR="001D1F67" w:rsidRPr="001D1F67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1 000,000 тис. грн.</w:t>
            </w:r>
          </w:p>
        </w:tc>
      </w:tr>
      <w:tr w:rsidR="001D1F67" w:rsidRPr="001D1F67" w14:paraId="1B360321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626B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8780" w14:textId="77777777" w:rsidR="001D1F67" w:rsidRPr="001D1F67" w:rsidRDefault="001D1F67" w:rsidP="004D7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Очікувані результати виконання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873" w14:textId="30216DF5" w:rsidR="001D1F67" w:rsidRPr="00F94874" w:rsidRDefault="004D70A8" w:rsidP="007D1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ідвищення ефективності виконання власних і делегованих повноважень органами виконавчої влади </w:t>
            </w:r>
            <w:r w:rsidR="001D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Одеського району Одеської області та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виконавчих органів </w:t>
            </w:r>
            <w:r w:rsidR="001D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Південнівської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міської ради,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покращення координації та взаємодії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Одеською районною державною (військовою) адміністрацією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забезпечення більш раціонального та цільового використання фінансових і матеріально-технічних ресурсів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підвищення якості управлінських рішень та оперативності їх прийняття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створення належних організаційних умов для реалізації державної регіональної політики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сприяння вирішенню актуальних питань соціально-економічного розвитку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Південнівської міської територіальної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громади,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підвищення загальної ефективності функціонування органів публічної влади на районному рівні</w:t>
            </w:r>
          </w:p>
        </w:tc>
      </w:tr>
      <w:tr w:rsidR="001D1F67" w:rsidRPr="001D1F67" w14:paraId="49BA4E06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A2E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FB3D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виконанням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134C" w14:textId="27624CB3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виконанням Програми здійснює постійна комісія з питань бюджету, фінансово-економічної, інвестиційної політики та підприємництва Південнівської міської ради та постійна комісія з питань регламенту, депутатської етики, законності, правопорядку, цивільної оборони та ЗМІ Південнівської міської ради.</w:t>
            </w:r>
          </w:p>
        </w:tc>
      </w:tr>
    </w:tbl>
    <w:p w14:paraId="0B501DD1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4D8C6E" w14:textId="39611963" w:rsidR="001D1F67" w:rsidRPr="001D1F67" w:rsidRDefault="001D1F67" w:rsidP="00F5522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</w:t>
      </w:r>
      <w:r w:rsidR="00F5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ИЗНАЧЕННЯ ПРОБЛЕМИ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F5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5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РОЗВ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’</w:t>
      </w:r>
      <w:r w:rsidR="00F5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ЯЗАННЯ ЯКОЇ СПРЯМОВАНА ПРОГРАМА</w:t>
      </w:r>
    </w:p>
    <w:p w14:paraId="2954BB8A" w14:textId="77777777" w:rsidR="00003EE6" w:rsidRDefault="00003EE6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2A6BA" w14:textId="69101E8A" w:rsidR="00552334" w:rsidRDefault="00003EE6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316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рограм</w:t>
      </w:r>
      <w:r w:rsidR="00A83A77" w:rsidRPr="00F316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а</w:t>
      </w:r>
      <w:r w:rsidRPr="00F316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  <w:r w:rsidR="00943B58" w:rsidRPr="00F316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взаємодії </w:t>
      </w:r>
      <w:r w:rsidR="00523AF2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Південнівської міської територіальної громади з 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523AF2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виконавчої влади Одеського району Одеської області</w:t>
      </w:r>
      <w:r w:rsidR="00943B58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2026 рік</w:t>
      </w:r>
      <w:r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2334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(далі-Програма</w:t>
      </w:r>
      <w:r w:rsidR="00552334" w:rsidRP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5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17E3"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спрямована на підвищення ефективності реалізації власних і делегованих повноважень 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Південнівською міською територіальною громадою</w:t>
      </w:r>
      <w:r w:rsidR="00552334"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взаємодії з </w:t>
      </w:r>
      <w:r w:rsidR="00AD17E3"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Одеською районною державною (військовою) адміністрацією.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484B5A" w14:textId="77777777" w:rsidR="00A83A77" w:rsidRDefault="00AD17E3" w:rsidP="00A83A7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Програма передбачає забезпечення належної координації їх діяльності, концентрацію фінансових і матеріально-технічних ресурсів, а також сприяє реалізації державної регіональної політики та вирішенню актуальних питань розвитку територіальної громади 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Одеського району в цілому.</w:t>
      </w:r>
      <w:r w:rsidR="00A83A77" w:rsidRPr="00A8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98CD78" w14:textId="70376CE0" w:rsidR="00AD17E3" w:rsidRDefault="00A83A77" w:rsidP="00A83A7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 між органами місцевого самоврядування та районною державною адміністрацією базуються на виконанні власних та делегованих повноважень та контролю за їх здійсненням. Районна державна адміністрація сприяє міським, селищним та сільським радам у здійсненні ними власних і делегованих повноважень, розглядає та враховує у своїй діяльності пропозиції органів місцевого самоврядування.</w:t>
      </w:r>
    </w:p>
    <w:p w14:paraId="4C9D31E7" w14:textId="18072165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Ключовим напрямом у взаємодії органів місцевого самоврядування та органів виконавчої влади на місцях є функціонування системи делегованих повноважень, закріплених чинним законодавством України. </w:t>
      </w:r>
    </w:p>
    <w:p w14:paraId="45904ECD" w14:textId="77777777" w:rsidR="001D1F67" w:rsidRPr="001D1F67" w:rsidRDefault="001D1F67" w:rsidP="001D1F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Реалізація органами місцевого самоврядування наданих повноважень постійно потребує системного вдосконалення організаційних, матеріально - фінансових, правових, інформаційних засад їх діяльності.</w:t>
      </w:r>
    </w:p>
    <w:p w14:paraId="18B5A495" w14:textId="0717D54B" w:rsidR="00A83A77" w:rsidRDefault="001D1F67" w:rsidP="001D1F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 таких обставин є необхідним виконання комплексу заходів щодо взаємодії Південнівської міської 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ради та її виконавчих органів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 Одеською районною державною (військовою) адміністрацією.</w:t>
      </w:r>
      <w:r w:rsidR="00A83A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49E9A8D7" w14:textId="746A0759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пункту 7 статті 119 Конституції України обов’язком місцевих державних адміністрацій є забезпечення виконання делегованих повноважень відповідними місцевими радами щодо комплексу заходів, спрямованих на забезпечення належного соціально - економічного і культурного розвитку та відновлення громади і регіону в цілому. </w:t>
      </w:r>
    </w:p>
    <w:p w14:paraId="23FF1AFF" w14:textId="64AFE350" w:rsid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Одеська районна державна (військова) адміністрація та її структурні підрозділи, виконують делеговані Законом України «Про місцеве самоврядування в Україні» повноваження місцевих рад Одеського району. В період </w:t>
      </w:r>
      <w:r w:rsidR="00096EBA"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дії </w:t>
      </w: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 стану на фахівців покладено здійснення цілого ряду функцій</w:t>
      </w:r>
      <w:r w:rsidR="00096EBA"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передбачених Законом України «Про правовий режим воєнного стану», які з урахуванням положень наказу Міністерства розвитку громад на території України  від 15.07.2025  №</w:t>
      </w:r>
      <w:r w:rsidR="00483988"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 «Про затвердження Змін до переліку територій, на яких ведуться (велися) бойові дії або тимчасово окупованих Російською </w:t>
      </w:r>
      <w:r w:rsidR="00096EBA"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едерацією» збільшили навантаження та потребують підвищення якості їх виконання.</w:t>
      </w:r>
    </w:p>
    <w:p w14:paraId="6B7AE820" w14:textId="1EF825B0" w:rsidR="00483988" w:rsidRPr="00483988" w:rsidRDefault="00483988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Водночас, фінансове забезпечення Одеської районної державної (військової) адміністрації за рахунок державного бюджету на 2026 рік залишається недостатньому рівні.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того ж, з введенням в дію правового режиму воєнного стану, зменшено видатки на заробітну плату, майже відсутні призначення на забезпечення належних умов функціонування районної адміністрації.   </w:t>
      </w:r>
    </w:p>
    <w:p w14:paraId="0CAF605B" w14:textId="184188A1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діючого законодавства, о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 державної влади можуть отримувати додаткові кошти з місцевих бюджетів для виконання делегованих законами України повноважень органів місцевого самоврядування. Так, постановою Кабінету Міністрів України від 9 листопада 2016</w:t>
      </w:r>
      <w:r w:rsidR="00A57E78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№ 787 «Про видатки на оплату праці працівників місцевих державних адміністрацій» встановлено, що місцеві державні адміністрації можуть отримувати додаткові кошти з місцевих бюджетів на оплату праці працівників для здійснення ними делегованих відповідно до закону, повноважень органів місцевого самоврядування обсягом до 50% затвердженого у Державному бюджеті України фонду оплати праці працівників місцевих державних адміністрацій. Таким місцевим бюджетом може бути бюджет Південнівсь</w:t>
      </w: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кої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територіальної громади.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5190ABA9" w14:textId="77777777" w:rsidR="00483988" w:rsidRDefault="00483988" w:rsidP="00483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 Програми дозволить підвищити ефективність здійснення функцій органів місцевого самоврядування, досягти стабільного соціально-економічного та культурного стану регіону.</w:t>
      </w:r>
    </w:p>
    <w:p w14:paraId="595A3A66" w14:textId="77777777" w:rsidR="001D1F67" w:rsidRPr="001D1F67" w:rsidRDefault="001D1F67" w:rsidP="001D1F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85ABD" w14:textId="168E6200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</w:t>
      </w:r>
      <w:r w:rsidR="001B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ИЗНАЧЕННЯ МЕТИ ПРОГРАМИ</w:t>
      </w:r>
    </w:p>
    <w:p w14:paraId="02ADB30B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A712E" w14:textId="5D48E751" w:rsidR="001D1F67" w:rsidRPr="001D1F67" w:rsidRDefault="001D1F67" w:rsidP="00C026EC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Метою Програми є </w:t>
      </w:r>
      <w:r w:rsidR="00484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покращення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взаємодії </w:t>
      </w:r>
      <w:r w:rsidR="00484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Південнівської міської територіальної громади з </w:t>
      </w:r>
      <w:r w:rsidR="000E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органами виконавчої влади Одеського району Одеської області, </w:t>
      </w:r>
      <w:r w:rsidR="00483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створення умов для ефективної реалізації Одеською районною державною (військовою) адміністрацією повноважень, передбачених Конституцією та законами України,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спільного управління територією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умовах дії воєнного стану,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ефективності та якості спільної роботи, вирішення основних проблем взаємодії Південнівської міської ради</w:t>
      </w:r>
      <w:r w:rsidR="000E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виконавчих органів з Одеською районною державною (військовою) адміністрацією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сфері делегованих повноважень, кадрового, фінансового, матеріально</w:t>
      </w:r>
      <w:r w:rsidR="000E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-технічного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забезпечення</w:t>
      </w:r>
      <w:r w:rsidR="000E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створення стабільної суспільно - політичної ситуації, сприятливих умов для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сталого функціонування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громадянського суспільства, збереження суспільної та політичної стабільності, послідовності і громадського порозуміння на території 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Одеського району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шляхом вдосконалення співпраці органів виконавчої влади та місцевого самоврядування</w:t>
      </w:r>
      <w:r w:rsidR="000E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 зацікавленість у підвищенні професіоналізму працівників, залучення висококваліфікованих кадрів; налагодження прозорого зворотного зв’язку у співпраці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</w:t>
      </w:r>
      <w:r w:rsidR="00673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00F580" w14:textId="77777777" w:rsidR="001D1F67" w:rsidRPr="001D1F67" w:rsidRDefault="001D1F67" w:rsidP="001D1F6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D6FB8D" w14:textId="1645A38B" w:rsidR="001D1F67" w:rsidRPr="001D1F67" w:rsidRDefault="001D1F67" w:rsidP="001A6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IV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БГРУНТУВАННЯ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ЗАВДАНЬ І ЗАСОБІВ РОЗВ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’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ЯЗАННЯ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ПРОБЛЕМИ,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ЗАХОДІВ І ПОКАЗНИКІВ РЕЗУЛЬТАТИВНОСТІ</w:t>
      </w:r>
    </w:p>
    <w:p w14:paraId="797D3812" w14:textId="77777777" w:rsidR="001D1F67" w:rsidRPr="001D1F67" w:rsidRDefault="001D1F67" w:rsidP="001D1F67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DD014D" w14:textId="22F1DFB6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заходів Програми </w:t>
      </w: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сприятиме підвищенню </w:t>
      </w:r>
      <w:r w:rsidR="00863447"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роботи Одеської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районної державної (військової) адміністрації, її структурних підрозділів у частині виконання ними делегованих повноважень та взаємодії з Південнівською міською радою</w:t>
      </w:r>
      <w:r w:rsidR="000E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її виконавчими органами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6A80EC7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Вдосконалення взаємодії органів місцевого самоврядування і місцевої державної адміністрації та впровадження результатів досліджень 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практику сприятиме: </w:t>
      </w:r>
    </w:p>
    <w:p w14:paraId="1340A11E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здійсненню ефективної управлінської діяльності;</w:t>
      </w:r>
    </w:p>
    <w:p w14:paraId="24F85915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підвищенню ступеня прозорості та ефективності управлінських рішень;</w:t>
      </w:r>
    </w:p>
    <w:p w14:paraId="659A4F98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удосконаленню взаємодії місцевих органів влади з населенням;</w:t>
      </w:r>
    </w:p>
    <w:p w14:paraId="29A146E6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збалансуванню повноважень і відповідальності в діяльності органів державної влади та органів місцевого самоврядування;</w:t>
      </w:r>
    </w:p>
    <w:p w14:paraId="69F537B2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соціально-економічному розвитку відповідних територій;</w:t>
      </w:r>
    </w:p>
    <w:p w14:paraId="47C054D6" w14:textId="61D5C4E3" w:rsidR="001D1F67" w:rsidRPr="001D1F6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забезпеченню ефективності прийняття та реалізації рішень у системі державного управління.</w:t>
      </w:r>
    </w:p>
    <w:p w14:paraId="38836850" w14:textId="77777777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Започатковані заходи сприятимуть підвищенню ефективності взаємодії органів місцевого самоврядування та місцевих держадміністрацій 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умовах дії воєнного стану під час збройної агресії російської федерації в Україні.</w:t>
      </w:r>
    </w:p>
    <w:p w14:paraId="2445A559" w14:textId="77777777" w:rsidR="001D1F67" w:rsidRDefault="001D1F67" w:rsidP="001D1F67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Завдання та заходи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</w:t>
      </w:r>
      <w:r w:rsidRPr="001D1F67">
        <w:rPr>
          <w:rFonts w:ascii="Times New Roman" w:eastAsia="Times New Roman" w:hAnsi="Times New Roman" w:cs="Times New Roman"/>
          <w:sz w:val="24"/>
        </w:rPr>
        <w:t xml:space="preserve">наведено у </w:t>
      </w:r>
      <w:r w:rsidRPr="001D1F67">
        <w:rPr>
          <w:rFonts w:ascii="Times New Roman" w:eastAsia="Times New Roman" w:hAnsi="Times New Roman" w:cs="Times New Roman"/>
          <w:b/>
          <w:sz w:val="24"/>
        </w:rPr>
        <w:t>додатку 1</w:t>
      </w:r>
      <w:r w:rsidRPr="001D1F67">
        <w:rPr>
          <w:rFonts w:ascii="Times New Roman" w:eastAsia="Times New Roman" w:hAnsi="Times New Roman" w:cs="Times New Roman"/>
          <w:sz w:val="24"/>
        </w:rPr>
        <w:t xml:space="preserve"> до Програми.</w:t>
      </w:r>
    </w:p>
    <w:p w14:paraId="78C8E0C5" w14:textId="77777777" w:rsidR="00866FE8" w:rsidRPr="00CF78FE" w:rsidRDefault="00866FE8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14:paraId="53CF6DD7" w14:textId="5E53E4B2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</w:t>
      </w:r>
      <w:r w:rsidR="001F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ЧІКІВАНІ РЕЗУЛЬТАТИ ВИКОНАННЯ ПРОГРАМИ</w:t>
      </w:r>
    </w:p>
    <w:p w14:paraId="57B5BF8C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4516BD" w14:textId="77777777" w:rsidR="00CA4ED1" w:rsidRDefault="001D1F67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Очікувані результати Програми:</w:t>
      </w:r>
      <w:r w:rsidR="0012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391BB2" w14:textId="6F861A2A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 ефективності виконання власних і делегованих повноважень органами виконавчої влади та місцевого самоврядування;</w:t>
      </w:r>
    </w:p>
    <w:p w14:paraId="6EB4538C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покращення координації та взаємодії між Одеською районною державною (військовою) адміністрацією та органами місцевого самоврядування;</w:t>
      </w:r>
    </w:p>
    <w:p w14:paraId="0CAB2429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більш раціонального та цільового використання фінансових і матеріально-технічних ресурсів;</w:t>
      </w:r>
    </w:p>
    <w:p w14:paraId="209DFEE5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 якості управлінських рішень та оперативності їх прийняття;</w:t>
      </w:r>
    </w:p>
    <w:p w14:paraId="7BC3F163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створення належних організаційних умов для реалізації державної регіональної </w:t>
      </w:r>
      <w:r w:rsidRPr="006C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політики;</w:t>
      </w:r>
    </w:p>
    <w:p w14:paraId="1F735AD8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сприяння вирішенню актуальних питань соціально-економічного розвитку територіальних громад Одеського району;</w:t>
      </w:r>
    </w:p>
    <w:p w14:paraId="67E67205" w14:textId="5C426E3D" w:rsidR="001D1F67" w:rsidRPr="00CC1E16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C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загальної ефективності функціонування органів публічної влади на районному рівні.</w:t>
      </w:r>
    </w:p>
    <w:p w14:paraId="00882E4A" w14:textId="77777777" w:rsidR="00623A07" w:rsidRPr="00923012" w:rsidRDefault="00623A07" w:rsidP="001D1F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EB12560" w14:textId="092807B2" w:rsidR="001D1F67" w:rsidRPr="001D1F67" w:rsidRDefault="001D1F67" w:rsidP="009F0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1D1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</w:t>
      </w:r>
      <w:r w:rsidR="009F0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БСЯГИ ТА ДЖЕРЕЛА ФІНАНСУВАННЯ ПРОГРАМИ</w:t>
      </w:r>
    </w:p>
    <w:p w14:paraId="3CF39B82" w14:textId="77777777" w:rsidR="001D1F67" w:rsidRPr="001D1F67" w:rsidRDefault="001D1F67" w:rsidP="001D1F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877BF4" w14:textId="276A048B" w:rsidR="00BC2B30" w:rsidRPr="00BC2B30" w:rsidRDefault="00BC2B30" w:rsidP="00BC2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C2B30">
        <w:rPr>
          <w:rFonts w:ascii="Times New Roman" w:hAnsi="Times New Roman" w:cs="Times New Roman"/>
          <w:color w:val="000000"/>
          <w:sz w:val="24"/>
        </w:rPr>
        <w:t>Фінансове забезпечення заходів Програми</w:t>
      </w:r>
      <w:r w:rsidRPr="00BC2B30">
        <w:rPr>
          <w:rFonts w:ascii="Times New Roman" w:eastAsia="MS Mincho" w:hAnsi="Times New Roman" w:cs="Times New Roman"/>
          <w:sz w:val="24"/>
        </w:rPr>
        <w:t xml:space="preserve"> 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здійснюється з </w:t>
      </w:r>
      <w:r w:rsidRPr="00BC2B30">
        <w:rPr>
          <w:rFonts w:ascii="Times New Roman" w:hAnsi="Times New Roman" w:cs="Times New Roman"/>
          <w:sz w:val="24"/>
        </w:rPr>
        <w:t>бюджету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 </w:t>
      </w:r>
      <w:r w:rsidRPr="00BC2B30">
        <w:rPr>
          <w:rFonts w:ascii="Times New Roman" w:hAnsi="Times New Roman" w:cs="Times New Roman"/>
          <w:sz w:val="24"/>
        </w:rPr>
        <w:t>Південнівської міської територіальної громади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, </w:t>
      </w:r>
      <w:r w:rsidRPr="000E6D51">
        <w:rPr>
          <w:rFonts w:ascii="Times New Roman" w:hAnsi="Times New Roman" w:cs="Times New Roman"/>
          <w:color w:val="000000"/>
          <w:sz w:val="24"/>
        </w:rPr>
        <w:t>відповідно до вимог стат</w:t>
      </w:r>
      <w:r w:rsidR="00907CD2" w:rsidRPr="000E6D51">
        <w:rPr>
          <w:rFonts w:ascii="Times New Roman" w:hAnsi="Times New Roman" w:cs="Times New Roman"/>
          <w:color w:val="000000"/>
          <w:sz w:val="24"/>
        </w:rPr>
        <w:t>ей</w:t>
      </w:r>
      <w:r w:rsidRPr="000E6D51">
        <w:rPr>
          <w:rFonts w:ascii="Times New Roman" w:hAnsi="Times New Roman" w:cs="Times New Roman"/>
          <w:color w:val="000000"/>
          <w:sz w:val="24"/>
        </w:rPr>
        <w:t xml:space="preserve"> </w:t>
      </w:r>
      <w:r w:rsidR="00907CD2" w:rsidRPr="000E6D51">
        <w:rPr>
          <w:rFonts w:ascii="Times New Roman" w:hAnsi="Times New Roman" w:cs="Times New Roman"/>
          <w:color w:val="000000"/>
          <w:sz w:val="24"/>
        </w:rPr>
        <w:t xml:space="preserve">83, </w:t>
      </w:r>
      <w:r w:rsidRPr="000E6D51">
        <w:rPr>
          <w:rFonts w:ascii="Times New Roman" w:hAnsi="Times New Roman" w:cs="Times New Roman"/>
          <w:color w:val="000000"/>
          <w:sz w:val="24"/>
        </w:rPr>
        <w:t>85</w:t>
      </w:r>
      <w:r w:rsidR="00907CD2" w:rsidRPr="000E6D51">
        <w:rPr>
          <w:rFonts w:ascii="Times New Roman" w:hAnsi="Times New Roman" w:cs="Times New Roman"/>
          <w:color w:val="000000"/>
          <w:sz w:val="24"/>
        </w:rPr>
        <w:t>, 91, 93, 101</w:t>
      </w:r>
      <w:r w:rsidRPr="000E6D51">
        <w:rPr>
          <w:rFonts w:ascii="Times New Roman" w:hAnsi="Times New Roman" w:cs="Times New Roman"/>
          <w:color w:val="000000"/>
          <w:sz w:val="24"/>
        </w:rPr>
        <w:t xml:space="preserve"> та </w:t>
      </w:r>
      <w:r w:rsidRPr="000E6D51">
        <w:rPr>
          <w:rStyle w:val="rvts11"/>
          <w:rFonts w:ascii="Times New Roman" w:hAnsi="Times New Roman" w:cs="Times New Roman"/>
          <w:sz w:val="24"/>
          <w:shd w:val="clear" w:color="auto" w:fill="FFFFFF"/>
        </w:rPr>
        <w:t>пункту 22</w:t>
      </w:r>
      <w:r w:rsidRPr="000E6D51">
        <w:rPr>
          <w:rStyle w:val="rvts11"/>
          <w:rFonts w:ascii="Times New Roman" w:hAnsi="Times New Roman" w:cs="Times New Roman"/>
          <w:sz w:val="24"/>
          <w:shd w:val="clear" w:color="auto" w:fill="FFFFFF"/>
          <w:vertAlign w:val="superscript"/>
        </w:rPr>
        <w:t>5</w:t>
      </w:r>
      <w:r w:rsidRPr="000E6D51">
        <w:rPr>
          <w:rStyle w:val="rvts11"/>
          <w:rFonts w:ascii="Times New Roman" w:hAnsi="Times New Roman" w:cs="Times New Roman"/>
          <w:sz w:val="24"/>
          <w:shd w:val="clear" w:color="auto" w:fill="FFFFFF"/>
        </w:rPr>
        <w:t xml:space="preserve"> розділу VI</w:t>
      </w:r>
      <w:r w:rsidRPr="000E6D51">
        <w:rPr>
          <w:rFonts w:ascii="Times New Roman" w:hAnsi="Times New Roman" w:cs="Times New Roman"/>
          <w:color w:val="000000"/>
          <w:sz w:val="24"/>
        </w:rPr>
        <w:t xml:space="preserve"> Бюджетного кодексу України.</w:t>
      </w:r>
    </w:p>
    <w:p w14:paraId="74AB393F" w14:textId="79C6C14A" w:rsidR="00BC2B30" w:rsidRPr="00BC2B30" w:rsidRDefault="00BC2B30" w:rsidP="00BC2B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BC2B30">
        <w:rPr>
          <w:rFonts w:ascii="Times New Roman" w:hAnsi="Times New Roman" w:cs="Times New Roman"/>
          <w:sz w:val="24"/>
        </w:rPr>
        <w:t xml:space="preserve">Обсяги фінансування </w:t>
      </w:r>
      <w:r>
        <w:rPr>
          <w:rFonts w:ascii="Times New Roman" w:hAnsi="Times New Roman" w:cs="Times New Roman"/>
          <w:sz w:val="24"/>
        </w:rPr>
        <w:t>заходів П</w:t>
      </w:r>
      <w:r w:rsidRPr="00BC2B30">
        <w:rPr>
          <w:rFonts w:ascii="Times New Roman" w:hAnsi="Times New Roman" w:cs="Times New Roman"/>
          <w:sz w:val="24"/>
        </w:rPr>
        <w:t>рограми</w:t>
      </w:r>
      <w:r w:rsidRPr="00BC2B30">
        <w:rPr>
          <w:rFonts w:ascii="Times New Roman" w:eastAsia="MS Mincho" w:hAnsi="Times New Roman" w:cs="Times New Roman"/>
          <w:sz w:val="24"/>
        </w:rPr>
        <w:t>,</w:t>
      </w:r>
      <w:r w:rsidRPr="00BC2B30">
        <w:rPr>
          <w:rFonts w:ascii="Times New Roman" w:eastAsia="MS Mincho" w:hAnsi="Times New Roman" w:cs="Times New Roman"/>
          <w:b/>
          <w:bCs/>
          <w:sz w:val="24"/>
        </w:rPr>
        <w:t xml:space="preserve"> </w:t>
      </w:r>
      <w:r w:rsidRPr="00BC2B30">
        <w:rPr>
          <w:rFonts w:ascii="Times New Roman" w:hAnsi="Times New Roman" w:cs="Times New Roman"/>
          <w:sz w:val="24"/>
        </w:rPr>
        <w:t xml:space="preserve">які фінансуються за рахунок </w:t>
      </w:r>
      <w:r w:rsidRPr="00BC2B30">
        <w:rPr>
          <w:rFonts w:ascii="Times New Roman" w:hAnsi="Times New Roman" w:cs="Times New Roman"/>
          <w:color w:val="000000" w:themeColor="text1"/>
          <w:sz w:val="24"/>
        </w:rPr>
        <w:t xml:space="preserve">коштів бюджету </w:t>
      </w:r>
      <w:r w:rsidRPr="00BC2B30">
        <w:rPr>
          <w:rFonts w:ascii="Times New Roman" w:hAnsi="Times New Roman" w:cs="Times New Roman"/>
          <w:sz w:val="24"/>
        </w:rPr>
        <w:t>Південнівської</w:t>
      </w:r>
      <w:r w:rsidRPr="00BC2B3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міської територіальної </w:t>
      </w:r>
      <w:r w:rsidRPr="00BC2B30">
        <w:rPr>
          <w:rFonts w:ascii="Times New Roman" w:hAnsi="Times New Roman" w:cs="Times New Roman"/>
          <w:color w:val="000000" w:themeColor="text1"/>
          <w:sz w:val="24"/>
        </w:rPr>
        <w:t xml:space="preserve">громади </w:t>
      </w:r>
      <w:r w:rsidRPr="00BC2B30">
        <w:rPr>
          <w:rFonts w:ascii="Times New Roman" w:hAnsi="Times New Roman" w:cs="Times New Roman"/>
          <w:color w:val="000000"/>
          <w:sz w:val="24"/>
        </w:rPr>
        <w:t>та інших джерел не заборонених законодавством</w:t>
      </w:r>
      <w:r w:rsidRPr="00BC2B30">
        <w:rPr>
          <w:rFonts w:ascii="Times New Roman" w:hAnsi="Times New Roman" w:cs="Times New Roman"/>
          <w:sz w:val="24"/>
        </w:rPr>
        <w:t>, можуть коригуватися в залежності від змін або потреб, що вноситимуться до цієї Програми та затверджуються на сесіях міської ради.</w:t>
      </w:r>
    </w:p>
    <w:p w14:paraId="67C01E98" w14:textId="77777777" w:rsidR="00BC2B30" w:rsidRPr="00BC2B30" w:rsidRDefault="00BC2B30" w:rsidP="00BC2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C2B30">
        <w:rPr>
          <w:rFonts w:ascii="Times New Roman" w:hAnsi="Times New Roman" w:cs="Times New Roman"/>
          <w:color w:val="000000"/>
          <w:sz w:val="24"/>
        </w:rPr>
        <w:t xml:space="preserve">Обсяги фінансування </w:t>
      </w:r>
      <w:r w:rsidRPr="00BC2B30">
        <w:rPr>
          <w:rFonts w:ascii="Times New Roman" w:hAnsi="Times New Roman" w:cs="Times New Roman"/>
          <w:sz w:val="24"/>
        </w:rPr>
        <w:t>уточнюються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 в межах наявного фінансового ресурсу бюджет</w:t>
      </w:r>
      <w:r w:rsidRPr="00BC2B30">
        <w:rPr>
          <w:rFonts w:ascii="Times New Roman" w:hAnsi="Times New Roman" w:cs="Times New Roman"/>
          <w:sz w:val="24"/>
        </w:rPr>
        <w:t>у Південнівської міської територіальної громади.</w:t>
      </w:r>
    </w:p>
    <w:p w14:paraId="50629F09" w14:textId="5EBB9B91" w:rsidR="00BC2B30" w:rsidRPr="00BC2B30" w:rsidRDefault="00BC2B30" w:rsidP="00BC2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C2B30">
        <w:rPr>
          <w:rFonts w:ascii="Times New Roman" w:hAnsi="Times New Roman" w:cs="Times New Roman"/>
          <w:color w:val="000000"/>
          <w:sz w:val="24"/>
        </w:rPr>
        <w:t xml:space="preserve">Головним розпорядником коштів бюджету </w:t>
      </w:r>
      <w:r w:rsidRPr="00BC2B30">
        <w:rPr>
          <w:rFonts w:ascii="Times New Roman" w:hAnsi="Times New Roman" w:cs="Times New Roman"/>
          <w:sz w:val="24"/>
        </w:rPr>
        <w:t>Південнівської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 міської територіальної громади на виконання заходів Програми є </w:t>
      </w:r>
      <w:r>
        <w:rPr>
          <w:rFonts w:ascii="Times New Roman" w:hAnsi="Times New Roman" w:cs="Times New Roman"/>
          <w:color w:val="000000"/>
          <w:sz w:val="24"/>
        </w:rPr>
        <w:t>виконавчий комітет Пі</w:t>
      </w:r>
      <w:r w:rsidRPr="00BC2B30">
        <w:rPr>
          <w:rFonts w:ascii="Times New Roman" w:hAnsi="Times New Roman" w:cs="Times New Roman"/>
          <w:sz w:val="24"/>
        </w:rPr>
        <w:t>вденнівської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 міської ради.</w:t>
      </w:r>
    </w:p>
    <w:p w14:paraId="727BF2BC" w14:textId="77777777" w:rsidR="00BC2B30" w:rsidRPr="00BC2B30" w:rsidRDefault="00BC2B30" w:rsidP="00BC2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C2B30">
        <w:rPr>
          <w:rFonts w:ascii="Times New Roman" w:hAnsi="Times New Roman" w:cs="Times New Roman"/>
          <w:color w:val="000000"/>
          <w:sz w:val="24"/>
        </w:rPr>
        <w:t xml:space="preserve">Отримувачем коштів бюджету </w:t>
      </w:r>
      <w:r w:rsidRPr="00BC2B30">
        <w:rPr>
          <w:rFonts w:ascii="Times New Roman" w:hAnsi="Times New Roman" w:cs="Times New Roman"/>
          <w:sz w:val="24"/>
        </w:rPr>
        <w:t>Південнівської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 міської територіальної громади на виконання заходів Програми є </w:t>
      </w:r>
      <w:r w:rsidRPr="00BC2B30">
        <w:rPr>
          <w:rStyle w:val="fontstyle01"/>
          <w:rFonts w:ascii="Times New Roman" w:hAnsi="Times New Roman" w:cs="Times New Roman"/>
          <w:sz w:val="24"/>
          <w:szCs w:val="24"/>
        </w:rPr>
        <w:t>Одеська районна державна (військова) адміністрація</w:t>
      </w:r>
      <w:r w:rsidRPr="00BC2B30">
        <w:rPr>
          <w:rFonts w:ascii="Times New Roman" w:hAnsi="Times New Roman" w:cs="Times New Roman"/>
          <w:color w:val="000000"/>
          <w:sz w:val="24"/>
        </w:rPr>
        <w:t>.</w:t>
      </w:r>
    </w:p>
    <w:p w14:paraId="0ED6A929" w14:textId="6803E72F" w:rsidR="001D1F67" w:rsidRPr="00BC2B30" w:rsidRDefault="001D1F67" w:rsidP="00BC2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C2B30">
        <w:rPr>
          <w:rFonts w:ascii="Times New Roman" w:eastAsia="Times New Roman" w:hAnsi="Times New Roman" w:cs="Times New Roman"/>
          <w:sz w:val="24"/>
        </w:rPr>
        <w:t xml:space="preserve">Ресурсне забезпечення Програми наведено у </w:t>
      </w:r>
      <w:r w:rsidRPr="00BC2B30">
        <w:rPr>
          <w:rFonts w:ascii="Times New Roman" w:eastAsia="Times New Roman" w:hAnsi="Times New Roman" w:cs="Times New Roman"/>
          <w:b/>
          <w:sz w:val="24"/>
        </w:rPr>
        <w:t xml:space="preserve">додатку </w:t>
      </w:r>
      <w:r w:rsidR="00866FE8" w:rsidRPr="00BC2B30">
        <w:rPr>
          <w:rFonts w:ascii="Times New Roman" w:eastAsia="Times New Roman" w:hAnsi="Times New Roman" w:cs="Times New Roman"/>
          <w:b/>
          <w:sz w:val="24"/>
        </w:rPr>
        <w:t>2</w:t>
      </w:r>
      <w:r w:rsidRPr="00BC2B30">
        <w:rPr>
          <w:rFonts w:ascii="Times New Roman" w:eastAsia="Times New Roman" w:hAnsi="Times New Roman" w:cs="Times New Roman"/>
          <w:sz w:val="24"/>
        </w:rPr>
        <w:t xml:space="preserve"> до Програми.</w:t>
      </w:r>
    </w:p>
    <w:p w14:paraId="5C244995" w14:textId="77777777" w:rsidR="001D1F67" w:rsidRPr="001D1F67" w:rsidRDefault="001D1F67" w:rsidP="001D1F6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7727C21A" w14:textId="72AE5F4E" w:rsidR="001D1F67" w:rsidRPr="001D1F67" w:rsidRDefault="001D1F67" w:rsidP="002C6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</w:t>
      </w:r>
      <w:r w:rsidRPr="001D1F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</w:t>
      </w:r>
      <w:r w:rsidR="002C6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ТРОКИ ТА ЕТАПИ ВИКОНАННЯ ПРОГРАМИ</w:t>
      </w:r>
    </w:p>
    <w:p w14:paraId="4B4E4BA4" w14:textId="77777777" w:rsidR="001D1F67" w:rsidRPr="001D1F67" w:rsidRDefault="001D1F67" w:rsidP="001D1F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B8B782" w14:textId="77777777" w:rsidR="001D1F67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 Програми розраховано на 2026 рік. Строк виконання програми 1 рік. В разі необхідності строк дії Програми може бути продовжено.</w:t>
      </w:r>
    </w:p>
    <w:p w14:paraId="6A64C367" w14:textId="77777777" w:rsidR="001D1F67" w:rsidRPr="001D1F67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923B4" w14:textId="7D060DA1" w:rsidR="001D1F67" w:rsidRPr="001D1F67" w:rsidRDefault="001D1F67" w:rsidP="0032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V</w:t>
      </w:r>
      <w:r w:rsidRPr="001D1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r w:rsidR="003239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ООРДИНАЦІЯ ТА КОНТРОЛЬ ЗА ХОДОМ ВИКОНАННЯ ПРОГРАМИ</w:t>
      </w:r>
    </w:p>
    <w:p w14:paraId="11CB8FB4" w14:textId="77777777" w:rsidR="001D1F67" w:rsidRPr="001D1F67" w:rsidRDefault="001D1F67" w:rsidP="00ED03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4A1AA" w14:textId="229215B1" w:rsidR="001D1F67" w:rsidRPr="001D1F67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Координація за ходом виконання Програми покладається на </w:t>
      </w:r>
      <w:r w:rsidR="0053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правового забезпечення та взаємодії з державними органами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Південнівської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4ECAD637" w14:textId="0A13F289" w:rsidR="001D1F67" w:rsidRPr="001D1F67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Загальний контроль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реалізацією заходів Програми здійснюється постійною </w:t>
      </w:r>
      <w:r w:rsidR="005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омісією з питань бюджету, фінансово - економічної, інвестиційної політики та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підприємництва Південнівської міської ради (Сергій НАЗАРЕНКО), </w:t>
      </w:r>
      <w:r w:rsidR="00670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також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постійною </w:t>
      </w:r>
      <w:r w:rsidR="005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омісією з питань регламенту, депутатської етики, законності, правопорядку, цивільної оборони та ЗМІ Південнівської міської ради (Ілля ЮРЧЕНКО).</w:t>
      </w:r>
    </w:p>
    <w:p w14:paraId="5068CE75" w14:textId="70523B81" w:rsidR="00D43010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4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иконавці Програми звітують про виконання Програми у строк не пізніше 01 березня року, що настає за роком звіту. Опрацювання звіту проводиться на офіційному веб-сайті міської ради.</w:t>
      </w:r>
    </w:p>
    <w:p w14:paraId="5CDB4FCD" w14:textId="49BC76E0" w:rsidR="001D1F67" w:rsidRPr="001D1F67" w:rsidRDefault="00D43010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використанням бюджетних коштів, спрямованих на забезпечення виконання Програми, здійснюється у порядку, передбаченому чинним законодавством України.</w:t>
      </w:r>
    </w:p>
    <w:p w14:paraId="649155CB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C04CB" w14:textId="34257799" w:rsidR="001D1F67" w:rsidRPr="00AE6CF3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                                       </w:t>
      </w:r>
    </w:p>
    <w:p w14:paraId="39EF5860" w14:textId="77777777" w:rsidR="00526767" w:rsidRPr="00AE6CF3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14:paraId="2E1E1F49" w14:textId="272C672F" w:rsidR="00526767" w:rsidRPr="00AE6CF3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В.о. заступника міського голови</w:t>
      </w:r>
    </w:p>
    <w:p w14:paraId="39E5E7C4" w14:textId="4B56064A" w:rsidR="00526767" w:rsidRPr="00AE6CF3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з питань діяльності виконавчих органів ради - </w:t>
      </w:r>
    </w:p>
    <w:p w14:paraId="52DB40A3" w14:textId="1CBC945E" w:rsidR="00526767" w:rsidRPr="00AE6CF3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начальника управління правового забезпечення</w:t>
      </w:r>
    </w:p>
    <w:p w14:paraId="1CC32FE2" w14:textId="26F257CB" w:rsidR="00526767" w:rsidRPr="00AE6CF3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та взаємодії з державними органами</w:t>
      </w:r>
    </w:p>
    <w:p w14:paraId="20E25D92" w14:textId="2A53DF53" w:rsidR="00526767" w:rsidRPr="00AE6CF3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sectPr w:rsidR="00526767" w:rsidRPr="00AE6CF3" w:rsidSect="00CA4E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Південнівської міської ради   </w:t>
      </w: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ab/>
      </w: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ab/>
      </w: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ab/>
      </w: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ab/>
      </w:r>
      <w:r w:rsidRPr="00AE6CF3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ab/>
        <w:t xml:space="preserve">    Володимир ПАНЧЕНКО</w:t>
      </w:r>
    </w:p>
    <w:p w14:paraId="2170D4B6" w14:textId="5F46FF30" w:rsidR="001D1F67" w:rsidRPr="000C6978" w:rsidRDefault="001D1F67" w:rsidP="000C6978">
      <w:pPr>
        <w:spacing w:after="0" w:line="240" w:lineRule="auto"/>
        <w:ind w:left="1274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69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Додаток 1</w:t>
      </w:r>
    </w:p>
    <w:p w14:paraId="009D125A" w14:textId="77777777" w:rsidR="001D1F67" w:rsidRPr="001D1F67" w:rsidRDefault="001D1F67" w:rsidP="000C6978">
      <w:pPr>
        <w:spacing w:after="0" w:line="240" w:lineRule="auto"/>
        <w:ind w:left="1203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Програми</w:t>
      </w:r>
    </w:p>
    <w:p w14:paraId="24D5BE12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E974EF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ЗАВДАННЯ І ЗАХОДИ РЕАЛІЗАЦІЇ ПРОГРАМИ</w:t>
      </w:r>
    </w:p>
    <w:p w14:paraId="3537C33D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143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1985"/>
        <w:gridCol w:w="1984"/>
        <w:gridCol w:w="1843"/>
        <w:gridCol w:w="1559"/>
        <w:gridCol w:w="2977"/>
      </w:tblGrid>
      <w:tr w:rsidR="001D1F67" w:rsidRPr="001D1F67" w14:paraId="4DCE1FA1" w14:textId="77777777" w:rsidTr="00F44269">
        <w:tc>
          <w:tcPr>
            <w:tcW w:w="567" w:type="dxa"/>
            <w:vMerge w:val="restart"/>
            <w:vAlign w:val="center"/>
          </w:tcPr>
          <w:p w14:paraId="3749C531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552" w:type="dxa"/>
            <w:vMerge w:val="restart"/>
            <w:vAlign w:val="center"/>
          </w:tcPr>
          <w:p w14:paraId="241EADF6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vAlign w:val="center"/>
          </w:tcPr>
          <w:p w14:paraId="480482F2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Термін виконання заходу</w:t>
            </w:r>
          </w:p>
        </w:tc>
        <w:tc>
          <w:tcPr>
            <w:tcW w:w="1985" w:type="dxa"/>
            <w:vMerge w:val="restart"/>
            <w:vAlign w:val="center"/>
          </w:tcPr>
          <w:p w14:paraId="702049D0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984" w:type="dxa"/>
            <w:vMerge w:val="restart"/>
            <w:vAlign w:val="center"/>
          </w:tcPr>
          <w:p w14:paraId="21BCB0D8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3402" w:type="dxa"/>
            <w:gridSpan w:val="2"/>
            <w:vAlign w:val="center"/>
          </w:tcPr>
          <w:p w14:paraId="5ED900BE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Орієнтовні обсяги фінансування (вартість), тис.грн, у тому числі</w:t>
            </w:r>
          </w:p>
        </w:tc>
        <w:tc>
          <w:tcPr>
            <w:tcW w:w="2977" w:type="dxa"/>
            <w:vMerge w:val="restart"/>
            <w:vAlign w:val="center"/>
          </w:tcPr>
          <w:p w14:paraId="45FE74A8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1D1F67" w:rsidRPr="001D1F67" w14:paraId="005F62CB" w14:textId="77777777" w:rsidTr="00F44269">
        <w:trPr>
          <w:trHeight w:val="259"/>
        </w:trPr>
        <w:tc>
          <w:tcPr>
            <w:tcW w:w="567" w:type="dxa"/>
            <w:vMerge/>
            <w:vAlign w:val="center"/>
          </w:tcPr>
          <w:p w14:paraId="77A05214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5C79CD5D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7C84B9E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A09B647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1A29F62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5E7FE7" w14:textId="4E958913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5D9C68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2977" w:type="dxa"/>
            <w:vMerge/>
            <w:vAlign w:val="center"/>
          </w:tcPr>
          <w:p w14:paraId="2946134E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1D1F67" w:rsidRPr="001D1F67" w14:paraId="36511207" w14:textId="77777777" w:rsidTr="00F44269">
        <w:trPr>
          <w:trHeight w:val="281"/>
        </w:trPr>
        <w:tc>
          <w:tcPr>
            <w:tcW w:w="567" w:type="dxa"/>
            <w:vAlign w:val="center"/>
          </w:tcPr>
          <w:p w14:paraId="665DB5D9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4163733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35080EF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526F2FC2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84" w:type="dxa"/>
            <w:vAlign w:val="center"/>
          </w:tcPr>
          <w:p w14:paraId="0E8804A4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43" w:type="dxa"/>
            <w:vAlign w:val="center"/>
          </w:tcPr>
          <w:p w14:paraId="1326AEEB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4E112EB5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977" w:type="dxa"/>
            <w:vAlign w:val="center"/>
          </w:tcPr>
          <w:p w14:paraId="0439BE95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8</w:t>
            </w:r>
          </w:p>
        </w:tc>
      </w:tr>
      <w:tr w:rsidR="001D1F67" w:rsidRPr="001D1F67" w14:paraId="6A63121F" w14:textId="77777777" w:rsidTr="000C6978">
        <w:tc>
          <w:tcPr>
            <w:tcW w:w="14317" w:type="dxa"/>
            <w:gridSpan w:val="8"/>
            <w:vAlign w:val="center"/>
          </w:tcPr>
          <w:p w14:paraId="5F2D5D59" w14:textId="77777777" w:rsidR="001D1F67" w:rsidRPr="00297F5E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297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Забезпечення належних організаційних та матеріально-технічних умов функціонування Одеської районної державної (військової) адміністрації та її структурних підрозділів, створення сприятливого середовища для ефективного виконання покладених на неї завдань і повноважень, а також сприяння підвищенню результативності її діяльності</w:t>
            </w:r>
          </w:p>
        </w:tc>
      </w:tr>
      <w:tr w:rsidR="001D1F67" w:rsidRPr="001D1F67" w14:paraId="70DB436C" w14:textId="77777777" w:rsidTr="00F44269">
        <w:tc>
          <w:tcPr>
            <w:tcW w:w="567" w:type="dxa"/>
            <w:vAlign w:val="center"/>
          </w:tcPr>
          <w:p w14:paraId="75BB1396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552" w:type="dxa"/>
            <w:vAlign w:val="center"/>
          </w:tcPr>
          <w:p w14:paraId="24EB6A03" w14:textId="6FF145B3" w:rsidR="001D1F67" w:rsidRPr="00213A89" w:rsidRDefault="00213A89" w:rsidP="008F32F9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Матеріально-технічне забезпечення Одеської районної державної (військової) адміністрації</w:t>
            </w:r>
            <w:r w:rsidR="003E3CE4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шляхом надання с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убвенці</w:t>
            </w:r>
            <w:r w:rsidR="003E3CE4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ї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 </w:t>
            </w:r>
            <w:r w:rsidR="008F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місцевого 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бюджету</w:t>
            </w: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П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івденнівської міської територіальної громади до </w:t>
            </w:r>
            <w:r w:rsidR="004D2B69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державного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бюджету </w:t>
            </w: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(виплата складових заробітної плати відповідно до постанови КМУ від</w:t>
            </w:r>
            <w:r w:rsidR="00F44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9 листопада </w:t>
            </w:r>
            <w:r w:rsidR="008F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2016 р №787</w:t>
            </w:r>
            <w:r w:rsidR="003E3CE4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850" w:type="dxa"/>
            <w:vAlign w:val="center"/>
          </w:tcPr>
          <w:p w14:paraId="764ECD21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985" w:type="dxa"/>
            <w:vAlign w:val="center"/>
          </w:tcPr>
          <w:p w14:paraId="4820553D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Виконавчий комітет Південнівської міської ради,</w:t>
            </w:r>
          </w:p>
          <w:p w14:paraId="1B72CE84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Одеська районна державна (військова) адміністрація</w:t>
            </w:r>
          </w:p>
        </w:tc>
        <w:tc>
          <w:tcPr>
            <w:tcW w:w="1984" w:type="dxa"/>
            <w:vAlign w:val="center"/>
          </w:tcPr>
          <w:p w14:paraId="1E697120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Бюджет Південнівської міської територіальної громади</w:t>
            </w:r>
          </w:p>
          <w:p w14:paraId="4E25A3ED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14:paraId="150EA9FF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  <w:p w14:paraId="6E9C4884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  <w:p w14:paraId="7C96E896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1 000,00</w:t>
            </w:r>
          </w:p>
          <w:p w14:paraId="4465AD6A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0BBA9D25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</w:p>
          <w:p w14:paraId="112B3B8F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2977" w:type="dxa"/>
            <w:vAlign w:val="center"/>
          </w:tcPr>
          <w:p w14:paraId="42988962" w14:textId="74A8CE7B" w:rsidR="001D1F67" w:rsidRPr="001D1F67" w:rsidRDefault="00F80459" w:rsidP="000C69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616E6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Розвиток кадрового потенціалу, мотивація діяльності посадових осіб органів виконавчої влади в Одеському районі Одеської області, зміцнення матеріально-технічної бази</w:t>
            </w:r>
            <w:r w:rsidR="000746C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344EF" w:rsidRPr="001D1F67" w14:paraId="6082EAAC" w14:textId="77777777" w:rsidTr="002344EF">
        <w:trPr>
          <w:trHeight w:val="379"/>
        </w:trPr>
        <w:tc>
          <w:tcPr>
            <w:tcW w:w="7938" w:type="dxa"/>
            <w:gridSpan w:val="5"/>
            <w:vAlign w:val="center"/>
          </w:tcPr>
          <w:p w14:paraId="586074A6" w14:textId="3479F41B" w:rsidR="002344EF" w:rsidRPr="001D1F67" w:rsidRDefault="002344EF" w:rsidP="002344E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Всього за Програмою</w:t>
            </w:r>
          </w:p>
        </w:tc>
        <w:tc>
          <w:tcPr>
            <w:tcW w:w="1843" w:type="dxa"/>
            <w:vAlign w:val="center"/>
          </w:tcPr>
          <w:p w14:paraId="67788D91" w14:textId="23061DAF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1559" w:type="dxa"/>
            <w:vAlign w:val="center"/>
          </w:tcPr>
          <w:p w14:paraId="3D6097AD" w14:textId="479E67EF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2977" w:type="dxa"/>
            <w:vAlign w:val="center"/>
          </w:tcPr>
          <w:p w14:paraId="3DA7916D" w14:textId="77777777" w:rsidR="002344EF" w:rsidRPr="001D1F67" w:rsidRDefault="002344EF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2344EF" w:rsidRPr="001D1F67" w14:paraId="1C836013" w14:textId="77777777" w:rsidTr="002344EF">
        <w:trPr>
          <w:trHeight w:val="412"/>
        </w:trPr>
        <w:tc>
          <w:tcPr>
            <w:tcW w:w="7938" w:type="dxa"/>
            <w:gridSpan w:val="5"/>
            <w:vAlign w:val="center"/>
          </w:tcPr>
          <w:p w14:paraId="4EB3BA9E" w14:textId="40A185BF" w:rsidR="002344EF" w:rsidRPr="002344EF" w:rsidRDefault="002344EF" w:rsidP="002344EF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2344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Бюджет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00B1FA4" w14:textId="01AF0E5F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1559" w:type="dxa"/>
            <w:vAlign w:val="center"/>
          </w:tcPr>
          <w:p w14:paraId="25C9CFD0" w14:textId="33C6FB20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2977" w:type="dxa"/>
            <w:vAlign w:val="center"/>
          </w:tcPr>
          <w:p w14:paraId="4A36345B" w14:textId="77777777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971ADCA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</w:p>
    <w:p w14:paraId="3924E80A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D1F67" w:rsidRPr="001D1F67" w:rsidSect="0077629A">
          <w:pgSz w:w="16838" w:h="11906" w:orient="landscape"/>
          <w:pgMar w:top="851" w:right="851" w:bottom="1418" w:left="709" w:header="709" w:footer="709" w:gutter="0"/>
          <w:cols w:space="708"/>
          <w:docGrid w:linePitch="360"/>
        </w:sectPr>
      </w:pPr>
    </w:p>
    <w:p w14:paraId="433B2E3F" w14:textId="086E7EDA" w:rsidR="001D1F67" w:rsidRPr="000C6978" w:rsidRDefault="001D1F67" w:rsidP="000C6978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69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Додаток </w:t>
      </w:r>
      <w:r w:rsidR="00866F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14:paraId="5069F0EA" w14:textId="77777777" w:rsidR="001D1F67" w:rsidRPr="001D1F67" w:rsidRDefault="001D1F67" w:rsidP="000C6978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Програми</w:t>
      </w:r>
    </w:p>
    <w:p w14:paraId="0B4C2C89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5529FD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4527"/>
        <w:gridCol w:w="5173"/>
      </w:tblGrid>
      <w:tr w:rsidR="001D1F67" w:rsidRPr="001D1F67" w14:paraId="71F01BE3" w14:textId="77777777" w:rsidTr="00A42E6D">
        <w:trPr>
          <w:trHeight w:val="367"/>
          <w:jc w:val="center"/>
        </w:trPr>
        <w:tc>
          <w:tcPr>
            <w:tcW w:w="4527" w:type="dxa"/>
          </w:tcPr>
          <w:p w14:paraId="52387473" w14:textId="77777777" w:rsidR="001D1F67" w:rsidRPr="001D1F67" w:rsidRDefault="001D1F67" w:rsidP="001D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  <w:tc>
          <w:tcPr>
            <w:tcW w:w="5173" w:type="dxa"/>
          </w:tcPr>
          <w:p w14:paraId="5AD839B1" w14:textId="77777777" w:rsidR="001D1F67" w:rsidRPr="001D1F67" w:rsidRDefault="001D1F67" w:rsidP="001D1F67">
            <w:pPr>
              <w:spacing w:after="0" w:line="240" w:lineRule="auto"/>
              <w:ind w:left="4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</w:t>
            </w:r>
          </w:p>
          <w:p w14:paraId="342A13F1" w14:textId="77777777" w:rsidR="001D1F67" w:rsidRPr="001D1F67" w:rsidRDefault="001D1F67" w:rsidP="001D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4BD9D2" w14:textId="77777777" w:rsidR="001D1F67" w:rsidRPr="001D1F67" w:rsidRDefault="001D1F67" w:rsidP="001D1F67">
            <w:pPr>
              <w:spacing w:after="0" w:line="240" w:lineRule="auto"/>
              <w:ind w:left="442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236AC210" w14:textId="77777777" w:rsidR="001D1F67" w:rsidRPr="001D1F67" w:rsidRDefault="001D1F67" w:rsidP="001D1F6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РЕСУРСНЕ ЗАБЕЗПЕЧЕННЯ ПРОГРАМИ</w:t>
      </w:r>
    </w:p>
    <w:p w14:paraId="51A3972F" w14:textId="77777777" w:rsidR="001D1F67" w:rsidRPr="001D1F67" w:rsidRDefault="001D1F67" w:rsidP="001D1F67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748" w:type="dxa"/>
        <w:tblInd w:w="-147" w:type="dxa"/>
        <w:tblLook w:val="04A0" w:firstRow="1" w:lastRow="0" w:firstColumn="1" w:lastColumn="0" w:noHBand="0" w:noVBand="1"/>
      </w:tblPr>
      <w:tblGrid>
        <w:gridCol w:w="3970"/>
        <w:gridCol w:w="3118"/>
        <w:gridCol w:w="2660"/>
      </w:tblGrid>
      <w:tr w:rsidR="001D1F67" w:rsidRPr="001D1F67" w14:paraId="6E0E134C" w14:textId="77777777" w:rsidTr="00CD0C59">
        <w:trPr>
          <w:trHeight w:val="435"/>
        </w:trPr>
        <w:tc>
          <w:tcPr>
            <w:tcW w:w="3970" w:type="dxa"/>
            <w:vMerge w:val="restart"/>
            <w:vAlign w:val="center"/>
          </w:tcPr>
          <w:p w14:paraId="0BEBC8D5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3118" w:type="dxa"/>
            <w:vAlign w:val="center"/>
          </w:tcPr>
          <w:p w14:paraId="6F84564A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2660" w:type="dxa"/>
            <w:vMerge w:val="restart"/>
            <w:vAlign w:val="center"/>
          </w:tcPr>
          <w:p w14:paraId="42EF3697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Всього витрат на виконання Програми</w:t>
            </w:r>
          </w:p>
        </w:tc>
      </w:tr>
      <w:tr w:rsidR="001D1F67" w:rsidRPr="001D1F67" w14:paraId="4456573B" w14:textId="77777777" w:rsidTr="00B968CE">
        <w:tc>
          <w:tcPr>
            <w:tcW w:w="3970" w:type="dxa"/>
            <w:vMerge/>
            <w:vAlign w:val="center"/>
          </w:tcPr>
          <w:p w14:paraId="2D073FA6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Align w:val="center"/>
          </w:tcPr>
          <w:p w14:paraId="0A2192A8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2660" w:type="dxa"/>
            <w:vMerge/>
            <w:vAlign w:val="center"/>
          </w:tcPr>
          <w:p w14:paraId="4503F838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1D1F67" w:rsidRPr="001D1F67" w14:paraId="49A95B62" w14:textId="77777777" w:rsidTr="00B968CE">
        <w:trPr>
          <w:trHeight w:val="166"/>
        </w:trPr>
        <w:tc>
          <w:tcPr>
            <w:tcW w:w="3970" w:type="dxa"/>
          </w:tcPr>
          <w:p w14:paraId="3F5D58F0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8" w:type="dxa"/>
          </w:tcPr>
          <w:p w14:paraId="7B29B53E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60" w:type="dxa"/>
          </w:tcPr>
          <w:p w14:paraId="0A1B055C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</w:tr>
      <w:tr w:rsidR="001D1F67" w:rsidRPr="001D1F67" w14:paraId="4ABBEB5B" w14:textId="77777777" w:rsidTr="00B968CE">
        <w:tc>
          <w:tcPr>
            <w:tcW w:w="3970" w:type="dxa"/>
            <w:vAlign w:val="center"/>
          </w:tcPr>
          <w:p w14:paraId="0123AAF4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Обсяг коштів, всього, зокрема:</w:t>
            </w:r>
          </w:p>
        </w:tc>
        <w:tc>
          <w:tcPr>
            <w:tcW w:w="3118" w:type="dxa"/>
            <w:vAlign w:val="center"/>
          </w:tcPr>
          <w:p w14:paraId="5061F8C7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1 000,00</w:t>
            </w:r>
          </w:p>
        </w:tc>
        <w:tc>
          <w:tcPr>
            <w:tcW w:w="2660" w:type="dxa"/>
            <w:vAlign w:val="center"/>
          </w:tcPr>
          <w:p w14:paraId="5991D597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1 000,00</w:t>
            </w:r>
          </w:p>
        </w:tc>
      </w:tr>
      <w:tr w:rsidR="001D1F67" w:rsidRPr="001D1F67" w14:paraId="21A71D24" w14:textId="77777777" w:rsidTr="00B968CE">
        <w:tc>
          <w:tcPr>
            <w:tcW w:w="3970" w:type="dxa"/>
            <w:vAlign w:val="center"/>
          </w:tcPr>
          <w:p w14:paraId="2640D24F" w14:textId="448910A1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Бюджет </w:t>
            </w:r>
            <w:r w:rsidR="0092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Південнівської </w:t>
            </w: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3118" w:type="dxa"/>
            <w:vAlign w:val="center"/>
          </w:tcPr>
          <w:p w14:paraId="1FD0E8C8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1 000,00</w:t>
            </w:r>
          </w:p>
        </w:tc>
        <w:tc>
          <w:tcPr>
            <w:tcW w:w="2660" w:type="dxa"/>
            <w:vAlign w:val="center"/>
          </w:tcPr>
          <w:p w14:paraId="2C7F1075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1 000,00</w:t>
            </w:r>
          </w:p>
        </w:tc>
      </w:tr>
    </w:tbl>
    <w:p w14:paraId="2315B03E" w14:textId="77777777" w:rsidR="001D1F67" w:rsidRPr="001D1F67" w:rsidRDefault="001D1F67" w:rsidP="001D1F67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6FCEA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F14DF0" w14:textId="77777777" w:rsid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985060" w14:textId="77777777" w:rsidR="00AE6CF3" w:rsidRPr="001D1F67" w:rsidRDefault="00AE6CF3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F1E0E6" w14:textId="77777777" w:rsidR="00AE6CF3" w:rsidRPr="00AE6CF3" w:rsidRDefault="00AE6CF3" w:rsidP="00AE6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</w:t>
      </w:r>
    </w:p>
    <w:p w14:paraId="524DBE51" w14:textId="0B8B1B05" w:rsidR="00AE6CF3" w:rsidRPr="00AE6CF3" w:rsidRDefault="00AE6CF3" w:rsidP="00AE6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</w:t>
      </w:r>
      <w:r w:rsidRPr="00AE6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6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6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6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6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Владислав ТЕРЕЩЕНКО</w:t>
      </w:r>
    </w:p>
    <w:p w14:paraId="2349F0A9" w14:textId="13BA6B67" w:rsidR="00F3165B" w:rsidRPr="003C36EE" w:rsidRDefault="00F3165B" w:rsidP="00AE6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sectPr w:rsidR="00F3165B" w:rsidRPr="003C36EE" w:rsidSect="00465B62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Галина Велика" w:date="2026-01-16T14:02:00Z" w:initials="">
    <w:p w14:paraId="38A6CD32" w14:textId="77777777" w:rsidR="001D1F67" w:rsidRDefault="001D1F67" w:rsidP="001D1F6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Перевірено</w:t>
      </w:r>
    </w:p>
  </w:comment>
  <w:comment w:id="2" w:author="Света Якуба" w:date="2026-01-19T09:43:00Z" w:initials="">
    <w:p w14:paraId="487A0421" w14:textId="77777777" w:rsidR="00025DA3" w:rsidRDefault="00025DA3" w:rsidP="00025D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Перевірено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A6CD32" w15:done="0"/>
  <w15:commentEx w15:paraId="487A04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A6CD32" w16cid:durableId="2D9F3C47"/>
  <w16cid:commentId w16cid:paraId="721AC59C" w16cid:durableId="2D9F3C48"/>
  <w16cid:commentId w16cid:paraId="6B4128D9" w16cid:durableId="2D9F3C49"/>
  <w16cid:commentId w16cid:paraId="3DC9040B" w16cid:durableId="2D9F3C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787E0" w14:textId="77777777" w:rsidR="00F906F1" w:rsidRDefault="00F906F1" w:rsidP="00903C97">
      <w:pPr>
        <w:spacing w:after="0" w:line="240" w:lineRule="auto"/>
      </w:pPr>
      <w:r>
        <w:separator/>
      </w:r>
    </w:p>
  </w:endnote>
  <w:endnote w:type="continuationSeparator" w:id="0">
    <w:p w14:paraId="23C63C74" w14:textId="77777777" w:rsidR="00F906F1" w:rsidRDefault="00F906F1" w:rsidP="0090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D3E0B" w14:textId="77777777" w:rsidR="00F906F1" w:rsidRDefault="00F906F1" w:rsidP="00903C97">
      <w:pPr>
        <w:spacing w:after="0" w:line="240" w:lineRule="auto"/>
      </w:pPr>
      <w:r>
        <w:separator/>
      </w:r>
    </w:p>
  </w:footnote>
  <w:footnote w:type="continuationSeparator" w:id="0">
    <w:p w14:paraId="4F5BC804" w14:textId="77777777" w:rsidR="00F906F1" w:rsidRDefault="00F906F1" w:rsidP="0090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F011B"/>
    <w:multiLevelType w:val="hybridMultilevel"/>
    <w:tmpl w:val="BB645EC8"/>
    <w:lvl w:ilvl="0" w:tplc="00C018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502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DB07A69"/>
    <w:multiLevelType w:val="multilevel"/>
    <w:tmpl w:val="FFFFFFFF"/>
    <w:lvl w:ilvl="0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6038001B"/>
    <w:multiLevelType w:val="hybridMultilevel"/>
    <w:tmpl w:val="729AF3B8"/>
    <w:lvl w:ilvl="0" w:tplc="A164F94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D160496"/>
    <w:multiLevelType w:val="hybridMultilevel"/>
    <w:tmpl w:val="F4C6047E"/>
    <w:lvl w:ilvl="0" w:tplc="37BEE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E6"/>
    <w:rsid w:val="000028E9"/>
    <w:rsid w:val="00003EE6"/>
    <w:rsid w:val="000106AE"/>
    <w:rsid w:val="00021F7E"/>
    <w:rsid w:val="0002478A"/>
    <w:rsid w:val="00025DA3"/>
    <w:rsid w:val="00035881"/>
    <w:rsid w:val="000610D6"/>
    <w:rsid w:val="00066644"/>
    <w:rsid w:val="000746C2"/>
    <w:rsid w:val="000748A5"/>
    <w:rsid w:val="00092EBB"/>
    <w:rsid w:val="00096EBA"/>
    <w:rsid w:val="000B00A0"/>
    <w:rsid w:val="000C3CF5"/>
    <w:rsid w:val="000C6978"/>
    <w:rsid w:val="000D7169"/>
    <w:rsid w:val="000E6D51"/>
    <w:rsid w:val="001140B2"/>
    <w:rsid w:val="00114350"/>
    <w:rsid w:val="00123554"/>
    <w:rsid w:val="0012664C"/>
    <w:rsid w:val="00141834"/>
    <w:rsid w:val="00146FD5"/>
    <w:rsid w:val="00161364"/>
    <w:rsid w:val="001862A5"/>
    <w:rsid w:val="001A6E35"/>
    <w:rsid w:val="001B4907"/>
    <w:rsid w:val="001D1F67"/>
    <w:rsid w:val="001D5E24"/>
    <w:rsid w:val="001D6DA5"/>
    <w:rsid w:val="001F09EF"/>
    <w:rsid w:val="00213A89"/>
    <w:rsid w:val="002344EF"/>
    <w:rsid w:val="00237DDB"/>
    <w:rsid w:val="00261748"/>
    <w:rsid w:val="00297F5E"/>
    <w:rsid w:val="002A29B9"/>
    <w:rsid w:val="002A38F5"/>
    <w:rsid w:val="002C37F3"/>
    <w:rsid w:val="002C69C3"/>
    <w:rsid w:val="002F4571"/>
    <w:rsid w:val="00310D83"/>
    <w:rsid w:val="00323956"/>
    <w:rsid w:val="003413F1"/>
    <w:rsid w:val="003474CC"/>
    <w:rsid w:val="003518E6"/>
    <w:rsid w:val="00353E53"/>
    <w:rsid w:val="0037246F"/>
    <w:rsid w:val="00384FB2"/>
    <w:rsid w:val="003C36EE"/>
    <w:rsid w:val="003C6697"/>
    <w:rsid w:val="003C7602"/>
    <w:rsid w:val="003E3CE4"/>
    <w:rsid w:val="003E5F65"/>
    <w:rsid w:val="003F3D45"/>
    <w:rsid w:val="0041652F"/>
    <w:rsid w:val="0043435D"/>
    <w:rsid w:val="004432C8"/>
    <w:rsid w:val="00447F9E"/>
    <w:rsid w:val="004569C9"/>
    <w:rsid w:val="00465B62"/>
    <w:rsid w:val="00483988"/>
    <w:rsid w:val="00484D75"/>
    <w:rsid w:val="004A4297"/>
    <w:rsid w:val="004C2A1B"/>
    <w:rsid w:val="004D2B69"/>
    <w:rsid w:val="004D70A8"/>
    <w:rsid w:val="00520497"/>
    <w:rsid w:val="00523AF2"/>
    <w:rsid w:val="00525C3F"/>
    <w:rsid w:val="00526767"/>
    <w:rsid w:val="00532F99"/>
    <w:rsid w:val="00552334"/>
    <w:rsid w:val="00587AEC"/>
    <w:rsid w:val="00590DD0"/>
    <w:rsid w:val="005953C4"/>
    <w:rsid w:val="005C03CE"/>
    <w:rsid w:val="005D08F5"/>
    <w:rsid w:val="005E0C2B"/>
    <w:rsid w:val="005F52C0"/>
    <w:rsid w:val="00623A07"/>
    <w:rsid w:val="00646915"/>
    <w:rsid w:val="006562FE"/>
    <w:rsid w:val="006659CF"/>
    <w:rsid w:val="00667F79"/>
    <w:rsid w:val="00670697"/>
    <w:rsid w:val="006735AF"/>
    <w:rsid w:val="006C32C5"/>
    <w:rsid w:val="006E3FCB"/>
    <w:rsid w:val="006F5F99"/>
    <w:rsid w:val="0070190F"/>
    <w:rsid w:val="00734A1C"/>
    <w:rsid w:val="00743E0C"/>
    <w:rsid w:val="007462D5"/>
    <w:rsid w:val="007976DB"/>
    <w:rsid w:val="007A3007"/>
    <w:rsid w:val="007C6BB5"/>
    <w:rsid w:val="007D173A"/>
    <w:rsid w:val="007D4655"/>
    <w:rsid w:val="00815394"/>
    <w:rsid w:val="0081667A"/>
    <w:rsid w:val="0084576E"/>
    <w:rsid w:val="008568B0"/>
    <w:rsid w:val="00863447"/>
    <w:rsid w:val="00866FE8"/>
    <w:rsid w:val="00875C1C"/>
    <w:rsid w:val="008C0B5C"/>
    <w:rsid w:val="008E3A39"/>
    <w:rsid w:val="008E6795"/>
    <w:rsid w:val="008F32F9"/>
    <w:rsid w:val="00903C97"/>
    <w:rsid w:val="00907CD2"/>
    <w:rsid w:val="00921573"/>
    <w:rsid w:val="00923012"/>
    <w:rsid w:val="00943B58"/>
    <w:rsid w:val="009511E6"/>
    <w:rsid w:val="00960744"/>
    <w:rsid w:val="009A0ECE"/>
    <w:rsid w:val="009A3F24"/>
    <w:rsid w:val="009F0EC8"/>
    <w:rsid w:val="00A152A2"/>
    <w:rsid w:val="00A22507"/>
    <w:rsid w:val="00A36472"/>
    <w:rsid w:val="00A42C3B"/>
    <w:rsid w:val="00A43A24"/>
    <w:rsid w:val="00A57E78"/>
    <w:rsid w:val="00A83A77"/>
    <w:rsid w:val="00A83C01"/>
    <w:rsid w:val="00A97727"/>
    <w:rsid w:val="00AA4077"/>
    <w:rsid w:val="00AD17E3"/>
    <w:rsid w:val="00AE249E"/>
    <w:rsid w:val="00AE370E"/>
    <w:rsid w:val="00AE6CF3"/>
    <w:rsid w:val="00B0749B"/>
    <w:rsid w:val="00B90EC8"/>
    <w:rsid w:val="00B968CE"/>
    <w:rsid w:val="00B96DE6"/>
    <w:rsid w:val="00BB00B5"/>
    <w:rsid w:val="00BC0B95"/>
    <w:rsid w:val="00BC2B30"/>
    <w:rsid w:val="00BC4DE5"/>
    <w:rsid w:val="00C026EC"/>
    <w:rsid w:val="00C1048B"/>
    <w:rsid w:val="00C21DE3"/>
    <w:rsid w:val="00C44918"/>
    <w:rsid w:val="00C77A2D"/>
    <w:rsid w:val="00C86066"/>
    <w:rsid w:val="00CA4ED1"/>
    <w:rsid w:val="00CC1E16"/>
    <w:rsid w:val="00CC320A"/>
    <w:rsid w:val="00CC4031"/>
    <w:rsid w:val="00CD0C59"/>
    <w:rsid w:val="00CD6950"/>
    <w:rsid w:val="00CF78FE"/>
    <w:rsid w:val="00D11840"/>
    <w:rsid w:val="00D37BC8"/>
    <w:rsid w:val="00D43010"/>
    <w:rsid w:val="00DC0E36"/>
    <w:rsid w:val="00E442C4"/>
    <w:rsid w:val="00E94969"/>
    <w:rsid w:val="00EB040E"/>
    <w:rsid w:val="00EB1298"/>
    <w:rsid w:val="00ED0331"/>
    <w:rsid w:val="00ED6B22"/>
    <w:rsid w:val="00EF69F1"/>
    <w:rsid w:val="00F314DD"/>
    <w:rsid w:val="00F3165B"/>
    <w:rsid w:val="00F35098"/>
    <w:rsid w:val="00F44269"/>
    <w:rsid w:val="00F55223"/>
    <w:rsid w:val="00F80459"/>
    <w:rsid w:val="00F906F1"/>
    <w:rsid w:val="00F92145"/>
    <w:rsid w:val="00F94874"/>
    <w:rsid w:val="00FA36A1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BD58"/>
  <w15:chartTrackingRefBased/>
  <w15:docId w15:val="{6FAB4CCE-11B1-439C-95D7-DD5CD13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B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1F67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3554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fontstyle01">
    <w:name w:val="fontstyle01"/>
    <w:rsid w:val="00F80459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875C1C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875C1C"/>
    <w:rPr>
      <w:b/>
      <w:bCs/>
      <w:sz w:val="20"/>
      <w:szCs w:val="20"/>
    </w:rPr>
  </w:style>
  <w:style w:type="paragraph" w:styleId="ac">
    <w:name w:val="No Spacing"/>
    <w:link w:val="ad"/>
    <w:uiPriority w:val="1"/>
    <w:qFormat/>
    <w:rsid w:val="00875C1C"/>
    <w:pPr>
      <w:spacing w:after="0" w:line="240" w:lineRule="auto"/>
    </w:pPr>
    <w:rPr>
      <w:rFonts w:eastAsiaTheme="minorEastAsia"/>
      <w:lang w:eastAsia="uk-UA"/>
    </w:rPr>
  </w:style>
  <w:style w:type="character" w:customStyle="1" w:styleId="ad">
    <w:name w:val="Без интервала Знак"/>
    <w:basedOn w:val="a0"/>
    <w:link w:val="ac"/>
    <w:uiPriority w:val="1"/>
    <w:rsid w:val="00875C1C"/>
    <w:rPr>
      <w:rFonts w:eastAsiaTheme="minorEastAsia"/>
      <w:lang w:eastAsia="uk-UA"/>
    </w:rPr>
  </w:style>
  <w:style w:type="character" w:customStyle="1" w:styleId="rvts37">
    <w:name w:val="rvts37"/>
    <w:basedOn w:val="a0"/>
    <w:rsid w:val="008E3A39"/>
  </w:style>
  <w:style w:type="paragraph" w:styleId="ae">
    <w:name w:val="header"/>
    <w:basedOn w:val="a"/>
    <w:link w:val="af"/>
    <w:uiPriority w:val="99"/>
    <w:unhideWhenUsed/>
    <w:rsid w:val="00903C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3C97"/>
  </w:style>
  <w:style w:type="paragraph" w:styleId="af0">
    <w:name w:val="footer"/>
    <w:basedOn w:val="a"/>
    <w:link w:val="af1"/>
    <w:uiPriority w:val="99"/>
    <w:unhideWhenUsed/>
    <w:rsid w:val="00903C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03C97"/>
  </w:style>
  <w:style w:type="character" w:customStyle="1" w:styleId="rvts11">
    <w:name w:val="rvts11"/>
    <w:uiPriority w:val="99"/>
    <w:qFormat/>
    <w:rsid w:val="00BC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2272-D06D-4C21-BAA7-62C2F063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2261</Words>
  <Characters>12891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2026-05-26T11:41:00Z</cp:lastPrinted>
  <dcterms:created xsi:type="dcterms:W3CDTF">2026-05-26T11:42:00Z</dcterms:created>
  <dcterms:modified xsi:type="dcterms:W3CDTF">2026-05-26T11:42:00Z</dcterms:modified>
</cp:coreProperties>
</file>