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931AB" w14:textId="14EEEB0E" w:rsidR="00F50BF6" w:rsidRPr="00F50BF6" w:rsidRDefault="00F50BF6" w:rsidP="00F50BF6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 w:rsidRPr="00F50BF6">
        <w:rPr>
          <w:position w:val="0"/>
          <w:sz w:val="24"/>
          <w:szCs w:val="24"/>
          <w:lang w:val="uk-UA"/>
        </w:rPr>
        <w:t>Додаток</w:t>
      </w:r>
      <w:r>
        <w:rPr>
          <w:position w:val="0"/>
          <w:sz w:val="24"/>
          <w:szCs w:val="24"/>
          <w:lang w:val="uk-UA"/>
        </w:rPr>
        <w:t xml:space="preserve"> 2</w:t>
      </w:r>
    </w:p>
    <w:p w14:paraId="2A836B74" w14:textId="77777777" w:rsidR="00F50BF6" w:rsidRPr="00F50BF6" w:rsidRDefault="00F50BF6" w:rsidP="00F50BF6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 w:rsidRPr="00F50BF6">
        <w:rPr>
          <w:position w:val="0"/>
          <w:sz w:val="24"/>
          <w:szCs w:val="24"/>
          <w:lang w:val="uk-UA"/>
        </w:rPr>
        <w:t>до рішення виконавчого комітету</w:t>
      </w:r>
    </w:p>
    <w:p w14:paraId="0EBDFE36" w14:textId="77777777" w:rsidR="00F50BF6" w:rsidRPr="00F50BF6" w:rsidRDefault="00F50BF6" w:rsidP="00F50BF6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 w:rsidRPr="00F50BF6">
        <w:rPr>
          <w:position w:val="0"/>
          <w:sz w:val="24"/>
          <w:szCs w:val="24"/>
          <w:lang w:val="uk-UA"/>
        </w:rPr>
        <w:t>Південнівської міської ради</w:t>
      </w:r>
    </w:p>
    <w:p w14:paraId="29CE1285" w14:textId="0A72A80D" w:rsidR="00F50BF6" w:rsidRPr="00F50BF6" w:rsidRDefault="00F50BF6" w:rsidP="00F50BF6">
      <w:pPr>
        <w:suppressAutoHyphens w:val="0"/>
        <w:spacing w:line="240" w:lineRule="auto"/>
        <w:ind w:leftChars="0" w:left="5670" w:firstLineChars="0" w:firstLine="0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 w:rsidRPr="00F50BF6">
        <w:rPr>
          <w:position w:val="0"/>
          <w:sz w:val="24"/>
          <w:szCs w:val="24"/>
          <w:lang w:val="uk-UA"/>
        </w:rPr>
        <w:t xml:space="preserve">від 26.05.2026 № </w:t>
      </w:r>
      <w:r>
        <w:rPr>
          <w:position w:val="0"/>
          <w:sz w:val="24"/>
          <w:szCs w:val="24"/>
          <w:lang w:val="uk-UA"/>
        </w:rPr>
        <w:t>2945</w:t>
      </w:r>
    </w:p>
    <w:p w14:paraId="2D4B2591" w14:textId="77777777" w:rsidR="00BA3F53" w:rsidRPr="00194FDB" w:rsidRDefault="009C1BD0" w:rsidP="00B63B5C">
      <w:pPr>
        <w:suppressAutoHyphens w:val="0"/>
        <w:spacing w:line="240" w:lineRule="auto"/>
        <w:ind w:leftChars="0" w:left="5670" w:firstLineChars="0" w:firstLine="0"/>
        <w:jc w:val="right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>
        <w:rPr>
          <w:position w:val="0"/>
          <w:sz w:val="24"/>
          <w:szCs w:val="24"/>
          <w:lang w:val="uk-UA"/>
        </w:rPr>
        <w:t xml:space="preserve">       </w:t>
      </w:r>
    </w:p>
    <w:p w14:paraId="36ECFBED" w14:textId="77777777" w:rsidR="00BA3F53" w:rsidRPr="00B63B5C" w:rsidRDefault="00BA3F53" w:rsidP="00BA3F53">
      <w:pPr>
        <w:shd w:val="clear" w:color="auto" w:fill="FFFFFF"/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color w:val="000000"/>
          <w:position w:val="0"/>
          <w:sz w:val="24"/>
          <w:szCs w:val="24"/>
          <w:lang w:val="uk-UA"/>
        </w:rPr>
      </w:pPr>
      <w:r w:rsidRPr="00053B74">
        <w:rPr>
          <w:b/>
          <w:color w:val="000000"/>
          <w:position w:val="0"/>
          <w:sz w:val="24"/>
          <w:szCs w:val="24"/>
          <w:lang w:val="uk-UA"/>
        </w:rPr>
        <w:t>ПЛАН</w:t>
      </w:r>
    </w:p>
    <w:p w14:paraId="3C897B2E" w14:textId="77777777" w:rsidR="00DC22D2" w:rsidRPr="00B63B5C" w:rsidRDefault="00BA3F53" w:rsidP="00DC22D2">
      <w:pPr>
        <w:ind w:left="0" w:hanging="2"/>
        <w:jc w:val="center"/>
        <w:rPr>
          <w:b/>
          <w:bCs/>
          <w:sz w:val="24"/>
          <w:szCs w:val="24"/>
          <w:lang w:val="uk-UA" w:eastAsia="ar-SA"/>
        </w:rPr>
      </w:pPr>
      <w:r w:rsidRPr="00053B74">
        <w:rPr>
          <w:b/>
          <w:color w:val="000000"/>
          <w:position w:val="0"/>
          <w:sz w:val="24"/>
          <w:szCs w:val="24"/>
          <w:lang w:val="uk-UA"/>
        </w:rPr>
        <w:t xml:space="preserve">приведення у готовність </w:t>
      </w:r>
      <w:r w:rsidR="00DC22D2" w:rsidRPr="00B63B5C">
        <w:rPr>
          <w:b/>
          <w:bCs/>
          <w:sz w:val="24"/>
          <w:szCs w:val="24"/>
          <w:lang w:val="uk-UA" w:eastAsia="ar-SA"/>
        </w:rPr>
        <w:t xml:space="preserve">територіального формування цивільного захисту Південнівської </w:t>
      </w:r>
      <w:proofErr w:type="spellStart"/>
      <w:r w:rsidR="00DC22D2" w:rsidRPr="00B63B5C">
        <w:rPr>
          <w:b/>
          <w:bCs/>
          <w:sz w:val="24"/>
          <w:szCs w:val="24"/>
          <w:lang w:val="uk-UA" w:eastAsia="ar-SA"/>
        </w:rPr>
        <w:t>субланки</w:t>
      </w:r>
      <w:proofErr w:type="spellEnd"/>
      <w:r w:rsidR="00DC22D2" w:rsidRPr="00B63B5C">
        <w:rPr>
          <w:b/>
          <w:bCs/>
          <w:sz w:val="24"/>
          <w:szCs w:val="24"/>
          <w:lang w:val="uk-UA" w:eastAsia="ar-SA"/>
        </w:rPr>
        <w:t xml:space="preserve"> Одеської районної ланки територіальної підсистеми єдиної державної системи цивільного захисту Одеської області  </w:t>
      </w:r>
    </w:p>
    <w:p w14:paraId="01476384" w14:textId="77777777" w:rsidR="00DC22D2" w:rsidRPr="00B63B5C" w:rsidRDefault="00DC22D2" w:rsidP="00DC22D2">
      <w:pPr>
        <w:ind w:left="0" w:hanging="2"/>
        <w:jc w:val="center"/>
        <w:rPr>
          <w:b/>
          <w:bCs/>
          <w:sz w:val="24"/>
          <w:szCs w:val="24"/>
          <w:lang w:val="uk-UA" w:eastAsia="ar-SA"/>
        </w:rPr>
      </w:pPr>
    </w:p>
    <w:p w14:paraId="2AC15D3A" w14:textId="77777777" w:rsidR="00B63B5C" w:rsidRPr="00F91AFA" w:rsidRDefault="00BA3F53" w:rsidP="00246BD0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4"/>
          <w:szCs w:val="24"/>
          <w:lang w:val="uk-UA"/>
        </w:rPr>
      </w:pPr>
      <w:r w:rsidRPr="00F91AFA">
        <w:rPr>
          <w:position w:val="0"/>
          <w:sz w:val="24"/>
          <w:szCs w:val="24"/>
          <w:lang w:val="uk-UA"/>
        </w:rPr>
        <w:t>Цей план розроблено для встановлення порядку розгортання та приведення у готовність територіальн</w:t>
      </w:r>
      <w:r w:rsidR="00594A26" w:rsidRPr="00F91AFA">
        <w:rPr>
          <w:position w:val="0"/>
          <w:sz w:val="24"/>
          <w:szCs w:val="24"/>
          <w:lang w:val="uk-UA"/>
        </w:rPr>
        <w:t>ого</w:t>
      </w:r>
      <w:r w:rsidRPr="00F91AFA">
        <w:rPr>
          <w:position w:val="0"/>
          <w:sz w:val="24"/>
          <w:szCs w:val="24"/>
          <w:lang w:val="uk-UA"/>
        </w:rPr>
        <w:t xml:space="preserve"> формуван</w:t>
      </w:r>
      <w:r w:rsidR="00594A26" w:rsidRPr="00F91AFA">
        <w:rPr>
          <w:position w:val="0"/>
          <w:sz w:val="24"/>
          <w:szCs w:val="24"/>
          <w:lang w:val="uk-UA"/>
        </w:rPr>
        <w:t>ня</w:t>
      </w:r>
      <w:r w:rsidRPr="00F91AFA">
        <w:rPr>
          <w:position w:val="0"/>
          <w:sz w:val="24"/>
          <w:szCs w:val="24"/>
          <w:lang w:val="uk-UA"/>
        </w:rPr>
        <w:t xml:space="preserve"> цивільного захисту </w:t>
      </w:r>
      <w:r w:rsidR="00D817DE" w:rsidRPr="00F91AFA">
        <w:rPr>
          <w:position w:val="0"/>
          <w:sz w:val="24"/>
          <w:szCs w:val="24"/>
          <w:lang w:val="uk-UA"/>
        </w:rPr>
        <w:t xml:space="preserve">Південнівської </w:t>
      </w:r>
      <w:proofErr w:type="spellStart"/>
      <w:r w:rsidR="00D817DE" w:rsidRPr="00F91AFA">
        <w:rPr>
          <w:position w:val="0"/>
          <w:sz w:val="24"/>
          <w:szCs w:val="24"/>
          <w:lang w:val="uk-UA"/>
        </w:rPr>
        <w:t>субланки</w:t>
      </w:r>
      <w:proofErr w:type="spellEnd"/>
      <w:r w:rsidR="00D817DE" w:rsidRPr="00F91AFA">
        <w:rPr>
          <w:position w:val="0"/>
          <w:sz w:val="24"/>
          <w:szCs w:val="24"/>
          <w:lang w:val="uk-UA"/>
        </w:rPr>
        <w:t xml:space="preserve"> Одеської районної ланки територіальної підсистеми єдиної державної системи цивільного захисту Одеської області</w:t>
      </w:r>
      <w:r w:rsidR="000A36A1" w:rsidRPr="00F91AFA">
        <w:rPr>
          <w:position w:val="0"/>
          <w:sz w:val="24"/>
          <w:szCs w:val="24"/>
          <w:lang w:val="uk-UA"/>
        </w:rPr>
        <w:t xml:space="preserve"> </w:t>
      </w:r>
      <w:r w:rsidRPr="00F91AFA">
        <w:rPr>
          <w:position w:val="0"/>
          <w:sz w:val="24"/>
          <w:szCs w:val="24"/>
          <w:lang w:val="uk-UA"/>
        </w:rPr>
        <w:t xml:space="preserve">(далі </w:t>
      </w:r>
      <w:r w:rsidR="00F91AFA" w:rsidRPr="00F91AFA">
        <w:rPr>
          <w:position w:val="0"/>
          <w:sz w:val="24"/>
          <w:szCs w:val="24"/>
          <w:lang w:val="uk-UA"/>
        </w:rPr>
        <w:t>-</w:t>
      </w:r>
      <w:r w:rsidRPr="00F91AFA">
        <w:rPr>
          <w:position w:val="0"/>
          <w:sz w:val="24"/>
          <w:szCs w:val="24"/>
          <w:lang w:val="uk-UA"/>
        </w:rPr>
        <w:t xml:space="preserve"> </w:t>
      </w:r>
      <w:r w:rsidR="001E6C60">
        <w:rPr>
          <w:position w:val="0"/>
          <w:sz w:val="24"/>
          <w:szCs w:val="24"/>
          <w:lang w:val="uk-UA"/>
        </w:rPr>
        <w:t xml:space="preserve">територіальне </w:t>
      </w:r>
      <w:r w:rsidRPr="00F91AFA">
        <w:rPr>
          <w:position w:val="0"/>
          <w:sz w:val="24"/>
          <w:szCs w:val="24"/>
          <w:lang w:val="uk-UA"/>
        </w:rPr>
        <w:t xml:space="preserve">формування) </w:t>
      </w:r>
      <w:r w:rsidR="00D817DE" w:rsidRPr="00F91AFA">
        <w:rPr>
          <w:position w:val="0"/>
          <w:sz w:val="24"/>
          <w:szCs w:val="24"/>
          <w:lang w:val="uk-UA"/>
        </w:rPr>
        <w:t>та</w:t>
      </w:r>
      <w:r w:rsidRPr="00F91AFA">
        <w:rPr>
          <w:position w:val="0"/>
          <w:sz w:val="24"/>
          <w:szCs w:val="24"/>
          <w:lang w:val="uk-UA"/>
        </w:rPr>
        <w:t xml:space="preserve"> об'єктових формувань</w:t>
      </w:r>
      <w:r w:rsidR="000A36A1" w:rsidRPr="00F91AFA">
        <w:rPr>
          <w:position w:val="0"/>
          <w:sz w:val="24"/>
          <w:szCs w:val="24"/>
          <w:lang w:val="uk-UA"/>
        </w:rPr>
        <w:t xml:space="preserve"> цивільного захисту</w:t>
      </w:r>
      <w:r w:rsidRPr="00F91AFA">
        <w:rPr>
          <w:position w:val="0"/>
          <w:sz w:val="24"/>
          <w:szCs w:val="24"/>
          <w:lang w:val="uk-UA"/>
        </w:rPr>
        <w:t xml:space="preserve">, які входять до </w:t>
      </w:r>
      <w:r w:rsidR="00D817DE" w:rsidRPr="00F91AFA">
        <w:rPr>
          <w:position w:val="0"/>
          <w:sz w:val="24"/>
          <w:szCs w:val="24"/>
          <w:lang w:val="uk-UA"/>
        </w:rPr>
        <w:t xml:space="preserve">його </w:t>
      </w:r>
      <w:r w:rsidRPr="00F91AFA">
        <w:rPr>
          <w:position w:val="0"/>
          <w:sz w:val="24"/>
          <w:szCs w:val="24"/>
          <w:lang w:val="uk-UA"/>
        </w:rPr>
        <w:t>складу, визначення при цьому послідовності, обсягів та термінів здійснення комплексу взаємоузгоджених організаційних і практичних заходів.</w:t>
      </w:r>
    </w:p>
    <w:p w14:paraId="57223C3B" w14:textId="77777777" w:rsidR="00246BD0" w:rsidRDefault="00246BD0" w:rsidP="00246BD0">
      <w:pPr>
        <w:pStyle w:val="rvps2"/>
        <w:shd w:val="clear" w:color="auto" w:fill="FFFFFF"/>
        <w:ind w:firstLine="567"/>
        <w:rPr>
          <w:lang w:val="uk-UA" w:eastAsia="uk-UA"/>
        </w:rPr>
      </w:pPr>
      <w:r w:rsidRPr="00B53057">
        <w:rPr>
          <w:lang w:val="uk-UA" w:eastAsia="uk-UA"/>
        </w:rPr>
        <w:t xml:space="preserve">Залучення </w:t>
      </w:r>
      <w:r>
        <w:rPr>
          <w:lang w:val="uk-UA" w:eastAsia="uk-UA"/>
        </w:rPr>
        <w:t xml:space="preserve">територіального </w:t>
      </w:r>
      <w:r w:rsidRPr="00B53057">
        <w:rPr>
          <w:lang w:val="uk-UA" w:eastAsia="uk-UA"/>
        </w:rPr>
        <w:t>формуван</w:t>
      </w:r>
      <w:r>
        <w:rPr>
          <w:lang w:val="uk-UA" w:eastAsia="uk-UA"/>
        </w:rPr>
        <w:t>ня</w:t>
      </w:r>
      <w:r w:rsidRPr="00B53057">
        <w:rPr>
          <w:lang w:val="uk-UA" w:eastAsia="uk-UA"/>
        </w:rPr>
        <w:t xml:space="preserve"> до дій за призначенням здійснюється згідно з планами реагування на надзвичайні ситуації, планами взаємодії органів управління та сил цивільного захисту у разі виникнення надзвичайних ситуацій, планами локалізації і ліквідації наслідків аварії, а також планами цивільного захисту на особливий період.</w:t>
      </w:r>
    </w:p>
    <w:p w14:paraId="576D97AF" w14:textId="77777777" w:rsidR="00F75A21" w:rsidRPr="00F75A21" w:rsidRDefault="00F75A21" w:rsidP="00070B16">
      <w:pPr>
        <w:shd w:val="clear" w:color="auto" w:fill="FFFFFF"/>
        <w:spacing w:line="240" w:lineRule="auto"/>
        <w:ind w:leftChars="0" w:left="0" w:firstLineChars="236" w:firstLine="566"/>
        <w:jc w:val="both"/>
        <w:rPr>
          <w:position w:val="0"/>
          <w:sz w:val="24"/>
          <w:szCs w:val="24"/>
          <w:lang w:val="uk-UA" w:eastAsia="en-US"/>
        </w:rPr>
      </w:pPr>
      <w:r w:rsidRPr="00F75A21">
        <w:rPr>
          <w:sz w:val="24"/>
          <w:szCs w:val="24"/>
          <w:lang w:val="uk-UA" w:eastAsia="uk-UA"/>
        </w:rPr>
        <w:t xml:space="preserve">Рішення про залучення територіального формування </w:t>
      </w:r>
      <w:r w:rsidRPr="00F91AFA">
        <w:rPr>
          <w:color w:val="333333"/>
          <w:sz w:val="24"/>
          <w:szCs w:val="24"/>
          <w:lang w:val="uk-UA" w:eastAsia="uk-UA"/>
        </w:rPr>
        <w:t>у повному складі або у вибірковому порядку</w:t>
      </w:r>
      <w:r w:rsidRPr="00F75A21">
        <w:rPr>
          <w:sz w:val="24"/>
          <w:szCs w:val="24"/>
          <w:lang w:val="uk-UA" w:eastAsia="uk-UA"/>
        </w:rPr>
        <w:t xml:space="preserve"> до дій за призначенням приймається виконавчим комітетом Південнівської міської ради.</w:t>
      </w:r>
    </w:p>
    <w:p w14:paraId="2260FA7B" w14:textId="77777777" w:rsidR="00E904FD" w:rsidRDefault="00BA3F53" w:rsidP="00517B11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E904FD">
        <w:rPr>
          <w:color w:val="000000"/>
          <w:position w:val="0"/>
          <w:sz w:val="24"/>
          <w:szCs w:val="24"/>
          <w:lang w:val="uk-UA"/>
        </w:rPr>
        <w:t xml:space="preserve">Оповіщення </w:t>
      </w:r>
      <w:r w:rsidR="00D817DE" w:rsidRPr="00E904FD">
        <w:rPr>
          <w:color w:val="000000"/>
          <w:position w:val="0"/>
          <w:sz w:val="24"/>
          <w:szCs w:val="24"/>
          <w:lang w:val="uk-UA"/>
        </w:rPr>
        <w:t>командира</w:t>
      </w:r>
      <w:r w:rsidRPr="00E904FD">
        <w:rPr>
          <w:color w:val="000000"/>
          <w:position w:val="0"/>
          <w:sz w:val="24"/>
          <w:szCs w:val="24"/>
          <w:lang w:val="uk-UA"/>
        </w:rPr>
        <w:t xml:space="preserve"> територіальн</w:t>
      </w:r>
      <w:r w:rsidR="00594A26" w:rsidRPr="00E904FD">
        <w:rPr>
          <w:color w:val="000000"/>
          <w:position w:val="0"/>
          <w:sz w:val="24"/>
          <w:szCs w:val="24"/>
          <w:lang w:val="uk-UA"/>
        </w:rPr>
        <w:t>ого</w:t>
      </w:r>
      <w:r w:rsidRPr="00E904FD">
        <w:rPr>
          <w:color w:val="000000"/>
          <w:position w:val="0"/>
          <w:sz w:val="24"/>
          <w:szCs w:val="24"/>
          <w:lang w:val="uk-UA"/>
        </w:rPr>
        <w:t xml:space="preserve"> формуван</w:t>
      </w:r>
      <w:r w:rsidR="00594A26" w:rsidRPr="00E904FD">
        <w:rPr>
          <w:color w:val="000000"/>
          <w:position w:val="0"/>
          <w:sz w:val="24"/>
          <w:szCs w:val="24"/>
          <w:lang w:val="uk-UA"/>
        </w:rPr>
        <w:t>ня</w:t>
      </w:r>
      <w:r w:rsidRPr="00E904FD">
        <w:rPr>
          <w:color w:val="000000"/>
          <w:position w:val="0"/>
          <w:sz w:val="24"/>
          <w:szCs w:val="24"/>
          <w:lang w:val="uk-UA"/>
        </w:rPr>
        <w:t xml:space="preserve"> провод</w:t>
      </w:r>
      <w:r w:rsidR="00E904FD" w:rsidRPr="00E904FD">
        <w:rPr>
          <w:color w:val="000000"/>
          <w:position w:val="0"/>
          <w:sz w:val="24"/>
          <w:szCs w:val="24"/>
          <w:lang w:val="uk-UA"/>
        </w:rPr>
        <w:t>я</w:t>
      </w:r>
      <w:r w:rsidRPr="00E904FD">
        <w:rPr>
          <w:color w:val="000000"/>
          <w:position w:val="0"/>
          <w:sz w:val="24"/>
          <w:szCs w:val="24"/>
          <w:lang w:val="uk-UA"/>
        </w:rPr>
        <w:t xml:space="preserve">ть </w:t>
      </w:r>
      <w:r w:rsidR="00E904FD" w:rsidRPr="00E904FD">
        <w:rPr>
          <w:sz w:val="24"/>
          <w:szCs w:val="24"/>
          <w:lang w:val="uk-UA"/>
        </w:rPr>
        <w:t>відповідальні чергові виконавчого комітету Південнівської міської ради.</w:t>
      </w:r>
    </w:p>
    <w:p w14:paraId="7D75F55B" w14:textId="77777777" w:rsidR="00517B11" w:rsidRPr="00517B11" w:rsidRDefault="00517B11" w:rsidP="00517B11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sz w:val="24"/>
          <w:szCs w:val="24"/>
          <w:lang w:val="uk-UA"/>
        </w:rPr>
      </w:pPr>
      <w:r w:rsidRPr="00517B11">
        <w:rPr>
          <w:sz w:val="24"/>
          <w:szCs w:val="24"/>
          <w:lang w:val="uk-UA"/>
        </w:rPr>
        <w:t>Командир територіальн</w:t>
      </w:r>
      <w:r>
        <w:rPr>
          <w:sz w:val="24"/>
          <w:szCs w:val="24"/>
          <w:lang w:val="uk-UA"/>
        </w:rPr>
        <w:t>ого</w:t>
      </w:r>
      <w:r w:rsidRPr="00517B11">
        <w:rPr>
          <w:sz w:val="24"/>
          <w:szCs w:val="24"/>
          <w:lang w:val="uk-UA"/>
        </w:rPr>
        <w:t xml:space="preserve"> формуван</w:t>
      </w:r>
      <w:r>
        <w:rPr>
          <w:sz w:val="24"/>
          <w:szCs w:val="24"/>
          <w:lang w:val="uk-UA"/>
        </w:rPr>
        <w:t>ня</w:t>
      </w:r>
      <w:r w:rsidRPr="00517B11">
        <w:rPr>
          <w:sz w:val="24"/>
          <w:szCs w:val="24"/>
          <w:lang w:val="uk-UA"/>
        </w:rPr>
        <w:t xml:space="preserve"> здійсню</w:t>
      </w:r>
      <w:r w:rsidR="0026404D">
        <w:rPr>
          <w:sz w:val="24"/>
          <w:szCs w:val="24"/>
          <w:lang w:val="uk-UA"/>
        </w:rPr>
        <w:t xml:space="preserve">є </w:t>
      </w:r>
      <w:r w:rsidRPr="00517B11">
        <w:rPr>
          <w:sz w:val="24"/>
          <w:szCs w:val="24"/>
          <w:lang w:val="uk-UA"/>
        </w:rPr>
        <w:t xml:space="preserve">оповіщення командирів (начальників) підрозділів відповідного формування, які в свою чергу проводять оповіщення працівників підрозділів формування, що призначені до його складу, через свої </w:t>
      </w:r>
      <w:proofErr w:type="spellStart"/>
      <w:r w:rsidRPr="00517B11">
        <w:rPr>
          <w:sz w:val="24"/>
          <w:szCs w:val="24"/>
          <w:lang w:val="uk-UA"/>
        </w:rPr>
        <w:t>оперативно</w:t>
      </w:r>
      <w:proofErr w:type="spellEnd"/>
      <w:r w:rsidRPr="00517B11">
        <w:rPr>
          <w:sz w:val="24"/>
          <w:szCs w:val="24"/>
          <w:lang w:val="uk-UA"/>
        </w:rPr>
        <w:t>-чергові (чергові, диспетчерські) служби.</w:t>
      </w:r>
    </w:p>
    <w:p w14:paraId="31529880" w14:textId="77777777" w:rsidR="00B63B5C" w:rsidRPr="00BB0A1A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BB0A1A">
        <w:rPr>
          <w:color w:val="000000"/>
          <w:position w:val="0"/>
          <w:sz w:val="24"/>
          <w:szCs w:val="24"/>
          <w:lang w:val="uk-UA"/>
        </w:rPr>
        <w:t>Основними пунктами (місцями) збору визначені:</w:t>
      </w:r>
    </w:p>
    <w:p w14:paraId="48B12477" w14:textId="77777777" w:rsidR="00B63B5C" w:rsidRPr="00BB0A1A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BB0A1A">
        <w:rPr>
          <w:color w:val="000000"/>
          <w:position w:val="0"/>
          <w:sz w:val="24"/>
          <w:szCs w:val="24"/>
          <w:lang w:val="uk-UA"/>
        </w:rPr>
        <w:t>для командир</w:t>
      </w:r>
      <w:r w:rsidR="00594A26" w:rsidRPr="00BB0A1A">
        <w:rPr>
          <w:color w:val="000000"/>
          <w:position w:val="0"/>
          <w:sz w:val="24"/>
          <w:szCs w:val="24"/>
          <w:lang w:val="uk-UA"/>
        </w:rPr>
        <w:t>а</w:t>
      </w:r>
      <w:r w:rsidR="00A61930" w:rsidRPr="00BB0A1A">
        <w:rPr>
          <w:color w:val="000000"/>
          <w:position w:val="0"/>
          <w:sz w:val="24"/>
          <w:szCs w:val="24"/>
          <w:lang w:val="uk-UA"/>
        </w:rPr>
        <w:t xml:space="preserve"> </w:t>
      </w:r>
      <w:r w:rsidRPr="00BB0A1A">
        <w:rPr>
          <w:color w:val="000000"/>
          <w:position w:val="0"/>
          <w:sz w:val="24"/>
          <w:szCs w:val="24"/>
          <w:lang w:val="uk-UA"/>
        </w:rPr>
        <w:t>територіальн</w:t>
      </w:r>
      <w:r w:rsidR="00594A26" w:rsidRPr="00BB0A1A">
        <w:rPr>
          <w:color w:val="000000"/>
          <w:position w:val="0"/>
          <w:sz w:val="24"/>
          <w:szCs w:val="24"/>
          <w:lang w:val="uk-UA"/>
        </w:rPr>
        <w:t>ого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 формуван</w:t>
      </w:r>
      <w:r w:rsidR="00594A26" w:rsidRPr="00BB0A1A">
        <w:rPr>
          <w:color w:val="000000"/>
          <w:position w:val="0"/>
          <w:sz w:val="24"/>
          <w:szCs w:val="24"/>
          <w:lang w:val="uk-UA"/>
        </w:rPr>
        <w:t>ня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 </w:t>
      </w:r>
      <w:r w:rsidR="00A61930" w:rsidRPr="00BB0A1A">
        <w:rPr>
          <w:color w:val="000000"/>
          <w:position w:val="0"/>
          <w:sz w:val="24"/>
          <w:szCs w:val="24"/>
          <w:lang w:val="uk-UA"/>
        </w:rPr>
        <w:t>-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 службове приміщення </w:t>
      </w:r>
      <w:r w:rsidR="00BB0A1A">
        <w:rPr>
          <w:color w:val="000000"/>
          <w:position w:val="0"/>
          <w:sz w:val="24"/>
          <w:szCs w:val="24"/>
          <w:lang w:val="uk-UA"/>
        </w:rPr>
        <w:t xml:space="preserve">виконавчого комітету </w:t>
      </w:r>
      <w:r w:rsidR="00C23B7B" w:rsidRPr="00BB0A1A">
        <w:rPr>
          <w:color w:val="000000"/>
          <w:position w:val="0"/>
          <w:sz w:val="24"/>
          <w:szCs w:val="24"/>
          <w:lang w:val="uk-UA"/>
        </w:rPr>
        <w:t xml:space="preserve">Південнівської </w:t>
      </w:r>
      <w:r w:rsidRPr="00BB0A1A">
        <w:rPr>
          <w:color w:val="000000"/>
          <w:position w:val="0"/>
          <w:sz w:val="24"/>
          <w:szCs w:val="24"/>
          <w:lang w:val="uk-UA"/>
        </w:rPr>
        <w:t>міської ради</w:t>
      </w:r>
      <w:r w:rsidR="00A61930" w:rsidRPr="00BB0A1A">
        <w:rPr>
          <w:color w:val="000000"/>
          <w:position w:val="0"/>
          <w:sz w:val="24"/>
          <w:szCs w:val="24"/>
          <w:lang w:val="uk-UA"/>
        </w:rPr>
        <w:t>;</w:t>
      </w:r>
    </w:p>
    <w:p w14:paraId="4ED0CB63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BB0A1A">
        <w:rPr>
          <w:color w:val="000000"/>
          <w:position w:val="0"/>
          <w:sz w:val="24"/>
          <w:szCs w:val="24"/>
          <w:lang w:val="uk-UA"/>
        </w:rPr>
        <w:t xml:space="preserve">для командирів (начальників) підрозділів </w:t>
      </w:r>
      <w:r w:rsidR="009555DB" w:rsidRPr="00BB0A1A">
        <w:rPr>
          <w:color w:val="000000"/>
          <w:position w:val="0"/>
          <w:sz w:val="24"/>
          <w:szCs w:val="24"/>
          <w:lang w:val="uk-UA"/>
        </w:rPr>
        <w:t xml:space="preserve">об’єктових </w:t>
      </w:r>
      <w:r w:rsidRPr="00BB0A1A">
        <w:rPr>
          <w:color w:val="000000"/>
          <w:position w:val="0"/>
          <w:sz w:val="24"/>
          <w:szCs w:val="24"/>
          <w:lang w:val="uk-UA"/>
        </w:rPr>
        <w:t>формуван</w:t>
      </w:r>
      <w:r w:rsidR="009555DB" w:rsidRPr="00BB0A1A">
        <w:rPr>
          <w:color w:val="000000"/>
          <w:position w:val="0"/>
          <w:sz w:val="24"/>
          <w:szCs w:val="24"/>
          <w:lang w:val="uk-UA"/>
        </w:rPr>
        <w:t>ь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, їх працівників та закріпленої за ними техніки і майна </w:t>
      </w:r>
      <w:r w:rsidR="00A61930" w:rsidRPr="00BB0A1A">
        <w:rPr>
          <w:color w:val="000000"/>
          <w:position w:val="0"/>
          <w:sz w:val="24"/>
          <w:szCs w:val="24"/>
          <w:lang w:val="uk-UA"/>
        </w:rPr>
        <w:t>-</w:t>
      </w:r>
      <w:r w:rsidRPr="00BB0A1A">
        <w:rPr>
          <w:color w:val="000000"/>
          <w:position w:val="0"/>
          <w:sz w:val="24"/>
          <w:szCs w:val="24"/>
          <w:lang w:val="uk-UA"/>
        </w:rPr>
        <w:t xml:space="preserve"> пункти (місця), які</w:t>
      </w:r>
      <w:r w:rsidR="00BB0A1A" w:rsidRPr="00BB0A1A">
        <w:rPr>
          <w:color w:val="000000"/>
          <w:position w:val="0"/>
          <w:sz w:val="24"/>
          <w:szCs w:val="24"/>
          <w:lang w:val="uk-UA"/>
        </w:rPr>
        <w:t xml:space="preserve"> зазначені в організаційній структурі територіального формування</w:t>
      </w:r>
      <w:r w:rsidRPr="00BB0A1A">
        <w:rPr>
          <w:color w:val="000000"/>
          <w:position w:val="0"/>
          <w:sz w:val="24"/>
          <w:szCs w:val="24"/>
          <w:lang w:val="uk-UA"/>
        </w:rPr>
        <w:t>, або за окремою вказівкою командира</w:t>
      </w:r>
      <w:r w:rsidR="00BB0A1A" w:rsidRPr="00BB0A1A">
        <w:rPr>
          <w:color w:val="000000"/>
          <w:position w:val="0"/>
          <w:sz w:val="24"/>
          <w:szCs w:val="24"/>
          <w:lang w:val="uk-UA"/>
        </w:rPr>
        <w:t xml:space="preserve"> територіального формування</w:t>
      </w:r>
      <w:r w:rsidR="005804DD" w:rsidRPr="00BB0A1A">
        <w:rPr>
          <w:color w:val="000000"/>
          <w:position w:val="0"/>
          <w:sz w:val="24"/>
          <w:szCs w:val="24"/>
          <w:lang w:val="uk-UA"/>
        </w:rPr>
        <w:t>.</w:t>
      </w:r>
    </w:p>
    <w:p w14:paraId="3B176CDB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При здійсненні оповіщення зазначається уточнений пункт (місце) і час збору (прибуття).</w:t>
      </w:r>
    </w:p>
    <w:p w14:paraId="0CB7E9E0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Після завершення збору працівників територіального формування (підрозділу формування) проводяться:</w:t>
      </w:r>
    </w:p>
    <w:p w14:paraId="0693E176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перевірка укомплектованості територіального формування (підрозділу формування) працівниками, а у разі необхідності їх доукомплектування;</w:t>
      </w:r>
    </w:p>
    <w:p w14:paraId="723D3059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доведення загальної обстановки та уточнення завдань працівникам територіального формування (підрозділу формування), визначення першочергових завдань та напрямків дій в залежності від обстановки, що склалася;</w:t>
      </w:r>
    </w:p>
    <w:p w14:paraId="3074C749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перевірка готовності закріпленої за працівниками територіального формування (підрозділу формування) техніки до використання та її дозаправка пально-мастильними матеріалами;</w:t>
      </w:r>
    </w:p>
    <w:p w14:paraId="0B0E063A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 xml:space="preserve">одержання необхідного табельного (штатного) майна, обладнання, устаткування, механізмів, запасів матеріальних засобів та витратних матеріалів, засобів зв'язку та індивідуального захисту, приладів радіаційної та хімічної розвідки, дозиметричного і </w:t>
      </w:r>
      <w:r w:rsidRPr="00053B74">
        <w:rPr>
          <w:color w:val="000000"/>
          <w:position w:val="0"/>
          <w:sz w:val="24"/>
          <w:szCs w:val="24"/>
          <w:lang w:val="uk-UA"/>
        </w:rPr>
        <w:lastRenderedPageBreak/>
        <w:t>хімічного контролю тощо та перевірка їх справності (працездатності) і готовності до застосування</w:t>
      </w:r>
      <w:r w:rsidR="005804DD">
        <w:rPr>
          <w:color w:val="000000"/>
          <w:position w:val="0"/>
          <w:sz w:val="24"/>
          <w:szCs w:val="24"/>
          <w:lang w:val="uk-UA"/>
        </w:rPr>
        <w:t xml:space="preserve"> тощо</w:t>
      </w:r>
      <w:r w:rsidRPr="00053B74">
        <w:rPr>
          <w:color w:val="000000"/>
          <w:position w:val="0"/>
          <w:sz w:val="24"/>
          <w:szCs w:val="24"/>
          <w:lang w:val="uk-UA"/>
        </w:rPr>
        <w:t>;</w:t>
      </w:r>
    </w:p>
    <w:p w14:paraId="34119638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перевірка особистого екіпірування працівників територіального формування (підрозділу формування);</w:t>
      </w:r>
    </w:p>
    <w:p w14:paraId="21BCB032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інструктування щодо дотримання заходів безпеки при проведенні аварійно-рятувальних, інших невідкладних та відновлювальних робіт;</w:t>
      </w:r>
    </w:p>
    <w:p w14:paraId="5EC03D70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налагодження взаємодії з</w:t>
      </w:r>
      <w:r w:rsidR="00F91AFA">
        <w:rPr>
          <w:color w:val="000000"/>
          <w:position w:val="0"/>
          <w:sz w:val="24"/>
          <w:szCs w:val="24"/>
          <w:lang w:val="uk-UA"/>
        </w:rPr>
        <w:t>і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 штабом з ліквідації наслідків надзвичайної ситуації;</w:t>
      </w:r>
    </w:p>
    <w:p w14:paraId="1001D246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перевірка готовності територіального формування (підрозділу формування) у цілому до виконання завдань та функцій за призначенням та до висування у визначений район (пункт) зони надзвичайної ситуації</w:t>
      </w:r>
      <w:r w:rsidR="00F91AFA">
        <w:rPr>
          <w:color w:val="000000"/>
          <w:position w:val="0"/>
          <w:sz w:val="24"/>
          <w:szCs w:val="24"/>
          <w:lang w:val="uk-UA"/>
        </w:rPr>
        <w:t>.</w:t>
      </w:r>
    </w:p>
    <w:p w14:paraId="30EC8014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 xml:space="preserve">Час на розгортання та приведення у готовність територіального формування (підрозділу формування) до практичного виконання завдань та функцій за призначенням, або/та до висування у визначений район (пункт) зони надзвичайної ситуації: у робочий час </w:t>
      </w:r>
      <w:r w:rsidR="00F91AFA">
        <w:rPr>
          <w:color w:val="000000"/>
          <w:position w:val="0"/>
          <w:sz w:val="24"/>
          <w:szCs w:val="24"/>
          <w:lang w:val="uk-UA"/>
        </w:rPr>
        <w:t>-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 до </w:t>
      </w:r>
      <w:r w:rsidR="00BB0A1A">
        <w:rPr>
          <w:color w:val="000000"/>
          <w:position w:val="0"/>
          <w:sz w:val="24"/>
          <w:szCs w:val="24"/>
          <w:lang w:val="uk-UA"/>
        </w:rPr>
        <w:t>30 хвилин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, у неробочий час </w:t>
      </w:r>
      <w:r w:rsidR="00F91AFA">
        <w:rPr>
          <w:color w:val="000000"/>
          <w:position w:val="0"/>
          <w:sz w:val="24"/>
          <w:szCs w:val="24"/>
          <w:lang w:val="uk-UA"/>
        </w:rPr>
        <w:t>-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 до 2 годин з моменту отримання рішення (команди, розпорядження, сигналу) на приведення в готовність.</w:t>
      </w:r>
    </w:p>
    <w:p w14:paraId="7BFA3F07" w14:textId="77777777" w:rsid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Відповідальність за своєчасне розгортання та приведення у готовність територіального формування (підрозділу формування) несуть керівники підприємств, установ і організацій, сили та засоби яких</w:t>
      </w:r>
      <w:r w:rsidR="005005F1">
        <w:rPr>
          <w:color w:val="000000"/>
          <w:position w:val="0"/>
          <w:sz w:val="24"/>
          <w:szCs w:val="24"/>
          <w:lang w:val="uk-UA"/>
        </w:rPr>
        <w:t>,</w:t>
      </w:r>
      <w:r w:rsidRPr="00053B74">
        <w:rPr>
          <w:color w:val="000000"/>
          <w:position w:val="0"/>
          <w:sz w:val="24"/>
          <w:szCs w:val="24"/>
          <w:lang w:val="uk-UA"/>
        </w:rPr>
        <w:t xml:space="preserve"> входять до складу відповідного формування (підрозділу формування).</w:t>
      </w:r>
    </w:p>
    <w:p w14:paraId="4A50DF7C" w14:textId="77777777" w:rsidR="00BA3F53" w:rsidRPr="00B63B5C" w:rsidRDefault="00BA3F53" w:rsidP="00B63B5C">
      <w:pPr>
        <w:shd w:val="clear" w:color="auto" w:fill="FFFFFF"/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  <w:lang w:val="uk-UA"/>
        </w:rPr>
        <w:t>Матеріально-технічне забезпечення формувань (підрозділів формувань) здійснюється за рахунок відповідних підприємств, установ та організацій.</w:t>
      </w:r>
    </w:p>
    <w:p w14:paraId="1B9A8046" w14:textId="77777777" w:rsidR="00BA3F53" w:rsidRPr="00B63B5C" w:rsidRDefault="00BA3F53" w:rsidP="00BA3F53">
      <w:pPr>
        <w:tabs>
          <w:tab w:val="left" w:pos="5760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  <w:r w:rsidRPr="00053B74">
        <w:rPr>
          <w:color w:val="000000"/>
          <w:position w:val="0"/>
          <w:sz w:val="24"/>
          <w:szCs w:val="24"/>
        </w:rPr>
        <w:t> </w:t>
      </w:r>
    </w:p>
    <w:p w14:paraId="1137CA4F" w14:textId="77777777" w:rsidR="00BA3F53" w:rsidRPr="00B63B5C" w:rsidRDefault="00BA3F53" w:rsidP="00BA3F53">
      <w:pPr>
        <w:tabs>
          <w:tab w:val="left" w:pos="5760"/>
        </w:tabs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/>
        </w:rPr>
      </w:pPr>
    </w:p>
    <w:p w14:paraId="2458FA1D" w14:textId="77777777" w:rsidR="00BA3F53" w:rsidRPr="00B63B5C" w:rsidRDefault="00BA3F53" w:rsidP="00BA3F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4"/>
          <w:szCs w:val="24"/>
          <w:lang w:val="uk-UA"/>
        </w:rPr>
      </w:pPr>
    </w:p>
    <w:p w14:paraId="59D4B658" w14:textId="7E7093BC" w:rsidR="00F50BF6" w:rsidRPr="00F50BF6" w:rsidRDefault="00F50BF6" w:rsidP="00F50BF6">
      <w:pPr>
        <w:ind w:left="0" w:hanging="2"/>
        <w:rPr>
          <w:bCs/>
          <w:sz w:val="24"/>
          <w:szCs w:val="24"/>
          <w:lang w:val="uk-UA"/>
        </w:rPr>
      </w:pPr>
      <w:r w:rsidRPr="00F50BF6">
        <w:rPr>
          <w:bCs/>
          <w:sz w:val="24"/>
          <w:szCs w:val="24"/>
          <w:lang w:val="uk-UA"/>
        </w:rPr>
        <w:t>Керуючий справами виконавчого комітету</w:t>
      </w:r>
      <w:r w:rsidRPr="00F50BF6">
        <w:rPr>
          <w:bCs/>
          <w:sz w:val="24"/>
          <w:szCs w:val="24"/>
          <w:lang w:val="uk-UA"/>
        </w:rPr>
        <w:tab/>
      </w:r>
      <w:r w:rsidRPr="00F50BF6">
        <w:rPr>
          <w:bCs/>
          <w:sz w:val="24"/>
          <w:szCs w:val="24"/>
          <w:lang w:val="uk-UA"/>
        </w:rPr>
        <w:tab/>
      </w:r>
      <w:r w:rsidRPr="00F50BF6">
        <w:rPr>
          <w:bCs/>
          <w:sz w:val="24"/>
          <w:szCs w:val="24"/>
          <w:lang w:val="uk-UA"/>
        </w:rPr>
        <w:tab/>
        <w:t xml:space="preserve">      Владислав ТЕРЕЩЕНКО</w:t>
      </w:r>
    </w:p>
    <w:p w14:paraId="74DB455E" w14:textId="77777777" w:rsidR="002D1980" w:rsidRPr="00F50BF6" w:rsidRDefault="002D1980" w:rsidP="00375031">
      <w:pPr>
        <w:ind w:left="0" w:hanging="2"/>
        <w:rPr>
          <w:bCs/>
          <w:sz w:val="24"/>
          <w:szCs w:val="24"/>
          <w:lang w:val="uk-UA"/>
        </w:rPr>
      </w:pPr>
    </w:p>
    <w:sectPr w:rsidR="002D1980" w:rsidRPr="00F50BF6" w:rsidSect="003750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EF37C" w14:textId="77777777" w:rsidR="00BC4348" w:rsidRDefault="00BC4348">
      <w:pPr>
        <w:spacing w:line="240" w:lineRule="auto"/>
        <w:ind w:left="0" w:hanging="2"/>
      </w:pPr>
      <w:r>
        <w:separator/>
      </w:r>
    </w:p>
  </w:endnote>
  <w:endnote w:type="continuationSeparator" w:id="0">
    <w:p w14:paraId="725E4109" w14:textId="77777777" w:rsidR="00BC4348" w:rsidRDefault="00BC43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?§ЮЎм§Ў?Ўм§А?§Ю???Ўм§А?§ЮЎм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AB2AB" w14:textId="77777777" w:rsidR="00F50BF6" w:rsidRDefault="00F50BF6">
    <w:pPr>
      <w:pStyle w:val="a5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896AB" w14:textId="77777777" w:rsidR="00F50BF6" w:rsidRDefault="00F50BF6">
    <w:pPr>
      <w:pStyle w:val="a5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F3157" w14:textId="77777777" w:rsidR="00F50BF6" w:rsidRDefault="00F50BF6">
    <w:pPr>
      <w:pStyle w:val="a5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13B46" w14:textId="77777777" w:rsidR="00BC4348" w:rsidRDefault="00BC4348">
      <w:pPr>
        <w:spacing w:line="240" w:lineRule="auto"/>
        <w:ind w:left="0" w:hanging="2"/>
      </w:pPr>
      <w:r>
        <w:separator/>
      </w:r>
    </w:p>
  </w:footnote>
  <w:footnote w:type="continuationSeparator" w:id="0">
    <w:p w14:paraId="6ADE5F37" w14:textId="77777777" w:rsidR="00BC4348" w:rsidRDefault="00BC43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E5F27" w14:textId="77777777" w:rsidR="00F50BF6" w:rsidRDefault="00F50BF6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68EC" w14:textId="77777777" w:rsidR="00F50BF6" w:rsidRPr="00D74860" w:rsidRDefault="00F50BF6">
    <w:pPr>
      <w:pStyle w:val="a3"/>
      <w:ind w:left="1" w:hanging="3"/>
      <w:jc w:val="center"/>
      <w:rPr>
        <w:sz w:val="28"/>
        <w:szCs w:val="28"/>
      </w:rPr>
    </w:pPr>
  </w:p>
  <w:p w14:paraId="59A3C820" w14:textId="77777777" w:rsidR="00F50BF6" w:rsidRDefault="00F50BF6">
    <w:pPr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B532A" w14:textId="77777777" w:rsidR="00F50BF6" w:rsidRPr="00D74860" w:rsidRDefault="00F50BF6">
    <w:pPr>
      <w:pStyle w:val="a3"/>
      <w:ind w:left="1" w:hanging="3"/>
      <w:jc w:val="center"/>
      <w:rPr>
        <w:sz w:val="28"/>
        <w:szCs w:val="28"/>
      </w:rPr>
    </w:pPr>
  </w:p>
  <w:p w14:paraId="7DD251CA" w14:textId="77777777" w:rsidR="00F50BF6" w:rsidRDefault="00F50BF6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05B"/>
    <w:rsid w:val="0004275C"/>
    <w:rsid w:val="00053B74"/>
    <w:rsid w:val="00070B16"/>
    <w:rsid w:val="000A36A1"/>
    <w:rsid w:val="000F2529"/>
    <w:rsid w:val="00124901"/>
    <w:rsid w:val="00194FDB"/>
    <w:rsid w:val="001E6C60"/>
    <w:rsid w:val="00246BD0"/>
    <w:rsid w:val="0026404D"/>
    <w:rsid w:val="002D1980"/>
    <w:rsid w:val="002D1E1C"/>
    <w:rsid w:val="00360978"/>
    <w:rsid w:val="00375031"/>
    <w:rsid w:val="004C666B"/>
    <w:rsid w:val="005005F1"/>
    <w:rsid w:val="00517B11"/>
    <w:rsid w:val="00541113"/>
    <w:rsid w:val="00557F4A"/>
    <w:rsid w:val="00573A3E"/>
    <w:rsid w:val="005804DD"/>
    <w:rsid w:val="00594A26"/>
    <w:rsid w:val="00670061"/>
    <w:rsid w:val="00675010"/>
    <w:rsid w:val="007673D7"/>
    <w:rsid w:val="0078312E"/>
    <w:rsid w:val="00916B96"/>
    <w:rsid w:val="009555DB"/>
    <w:rsid w:val="0099022C"/>
    <w:rsid w:val="009C1BD0"/>
    <w:rsid w:val="009F4424"/>
    <w:rsid w:val="00A351B8"/>
    <w:rsid w:val="00A56F07"/>
    <w:rsid w:val="00A61930"/>
    <w:rsid w:val="00A64478"/>
    <w:rsid w:val="00A72346"/>
    <w:rsid w:val="00AF505B"/>
    <w:rsid w:val="00B63B5C"/>
    <w:rsid w:val="00BA3F53"/>
    <w:rsid w:val="00BA74EB"/>
    <w:rsid w:val="00BB0A1A"/>
    <w:rsid w:val="00BC4348"/>
    <w:rsid w:val="00C23B7B"/>
    <w:rsid w:val="00C6645A"/>
    <w:rsid w:val="00C92D33"/>
    <w:rsid w:val="00D057D9"/>
    <w:rsid w:val="00D66FFB"/>
    <w:rsid w:val="00D817DE"/>
    <w:rsid w:val="00DC22D2"/>
    <w:rsid w:val="00E65B0E"/>
    <w:rsid w:val="00E904FD"/>
    <w:rsid w:val="00F50BF6"/>
    <w:rsid w:val="00F75A21"/>
    <w:rsid w:val="00F9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B6108"/>
  <w15:chartTrackingRefBased/>
  <w15:docId w15:val="{FB30B438-C4E3-42D7-8D49-BF711EFB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A3F53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F53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BA3F53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A3F53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BA3F53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customStyle="1" w:styleId="rvps4">
    <w:name w:val="rvps4"/>
    <w:basedOn w:val="a"/>
    <w:rsid w:val="00375031"/>
    <w:pPr>
      <w:suppressAutoHyphens w:val="0"/>
      <w:spacing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position w:val="0"/>
      <w:sz w:val="24"/>
      <w:szCs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517B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17B11"/>
    <w:rPr>
      <w:rFonts w:ascii="Segoe UI" w:eastAsia="Times New Roman" w:hAnsi="Segoe UI" w:cs="Segoe UI"/>
      <w:position w:val="-1"/>
      <w:sz w:val="18"/>
      <w:szCs w:val="18"/>
      <w:lang w:val="ru-RU" w:eastAsia="ru-RU"/>
    </w:rPr>
  </w:style>
  <w:style w:type="paragraph" w:customStyle="1" w:styleId="rvps2">
    <w:name w:val="rvps2"/>
    <w:basedOn w:val="a"/>
    <w:rsid w:val="00246BD0"/>
    <w:pPr>
      <w:suppressAutoHyphens w:val="0"/>
      <w:spacing w:line="240" w:lineRule="auto"/>
      <w:ind w:leftChars="0" w:left="0" w:firstLineChars="0" w:firstLine="450"/>
      <w:jc w:val="both"/>
      <w:textDirection w:val="lrTb"/>
      <w:textAlignment w:val="auto"/>
      <w:outlineLvl w:val="9"/>
    </w:pPr>
    <w:rPr>
      <w:position w:val="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 Y</cp:lastModifiedBy>
  <cp:revision>23</cp:revision>
  <cp:lastPrinted>2026-05-26T13:19:00Z</cp:lastPrinted>
  <dcterms:created xsi:type="dcterms:W3CDTF">2026-05-19T15:00:00Z</dcterms:created>
  <dcterms:modified xsi:type="dcterms:W3CDTF">2026-05-26T13:21:00Z</dcterms:modified>
</cp:coreProperties>
</file>