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6AD2" w14:textId="77777777" w:rsidR="00880CEE" w:rsidRPr="00770F38" w:rsidRDefault="00880CEE" w:rsidP="00B45F8E">
      <w:pPr>
        <w:spacing w:line="276" w:lineRule="auto"/>
        <w:jc w:val="center"/>
        <w:rPr>
          <w:rFonts w:ascii="Times New Roman" w:hAnsi="Times New Roman" w:cs="Times New Roman"/>
          <w:b/>
          <w:sz w:val="28"/>
          <w:szCs w:val="28"/>
          <w:lang w:val="uk-UA"/>
        </w:rPr>
      </w:pPr>
      <w:r w:rsidRPr="00770F38">
        <w:rPr>
          <w:rFonts w:ascii="Times New Roman" w:hAnsi="Times New Roman" w:cs="Times New Roman"/>
          <w:b/>
          <w:sz w:val="28"/>
          <w:szCs w:val="28"/>
          <w:lang w:val="uk-UA"/>
        </w:rPr>
        <w:t>Пояснювальна записка до про</w:t>
      </w:r>
      <w:r>
        <w:rPr>
          <w:rFonts w:ascii="Times New Roman" w:hAnsi="Times New Roman" w:cs="Times New Roman"/>
          <w:b/>
          <w:sz w:val="28"/>
          <w:szCs w:val="28"/>
          <w:lang w:val="uk-UA"/>
        </w:rPr>
        <w:t>є</w:t>
      </w:r>
      <w:r w:rsidRPr="00770F38">
        <w:rPr>
          <w:rFonts w:ascii="Times New Roman" w:hAnsi="Times New Roman" w:cs="Times New Roman"/>
          <w:b/>
          <w:sz w:val="28"/>
          <w:szCs w:val="28"/>
          <w:lang w:val="uk-UA"/>
        </w:rPr>
        <w:t xml:space="preserve">кту рішення </w:t>
      </w:r>
    </w:p>
    <w:p w14:paraId="1F13E6CA" w14:textId="6AA11ADF" w:rsidR="00880CEE" w:rsidRPr="00770F38" w:rsidRDefault="00880CEE" w:rsidP="00B45F8E">
      <w:pPr>
        <w:spacing w:line="276" w:lineRule="auto"/>
        <w:jc w:val="center"/>
        <w:rPr>
          <w:rFonts w:ascii="Times New Roman" w:hAnsi="Times New Roman" w:cs="Times New Roman"/>
          <w:b/>
          <w:sz w:val="28"/>
          <w:szCs w:val="28"/>
          <w:lang w:val="uk-UA"/>
        </w:rPr>
      </w:pPr>
      <w:r w:rsidRPr="00770F38">
        <w:rPr>
          <w:rFonts w:ascii="Times New Roman" w:hAnsi="Times New Roman" w:cs="Times New Roman"/>
          <w:b/>
          <w:sz w:val="28"/>
          <w:szCs w:val="28"/>
          <w:lang w:val="uk-UA"/>
        </w:rPr>
        <w:t xml:space="preserve">Про затвердження Міської програми підтримки </w:t>
      </w:r>
      <w:r>
        <w:rPr>
          <w:rFonts w:ascii="Times New Roman" w:hAnsi="Times New Roman" w:cs="Times New Roman"/>
          <w:b/>
          <w:sz w:val="28"/>
          <w:szCs w:val="28"/>
          <w:lang w:val="uk-UA"/>
        </w:rPr>
        <w:t>суб’єкта у сфері аудіовізуальних медіа</w:t>
      </w:r>
      <w:r w:rsidRPr="00770F38">
        <w:rPr>
          <w:rFonts w:ascii="Times New Roman" w:hAnsi="Times New Roman" w:cs="Times New Roman"/>
          <w:b/>
          <w:sz w:val="28"/>
          <w:szCs w:val="28"/>
          <w:lang w:val="uk-UA"/>
        </w:rPr>
        <w:t xml:space="preserve"> (КОМУНАЛЬНЕ </w:t>
      </w:r>
      <w:r w:rsidR="0048159D">
        <w:rPr>
          <w:rFonts w:ascii="Times New Roman" w:hAnsi="Times New Roman" w:cs="Times New Roman"/>
          <w:b/>
          <w:sz w:val="28"/>
          <w:szCs w:val="28"/>
          <w:lang w:val="uk-UA"/>
        </w:rPr>
        <w:t xml:space="preserve">НЕКОМЕРЦІЙНЕ </w:t>
      </w:r>
      <w:r w:rsidRPr="00770F38">
        <w:rPr>
          <w:rFonts w:ascii="Times New Roman" w:hAnsi="Times New Roman" w:cs="Times New Roman"/>
          <w:b/>
          <w:sz w:val="28"/>
          <w:szCs w:val="28"/>
          <w:lang w:val="uk-UA"/>
        </w:rPr>
        <w:t xml:space="preserve">ПІДПРИЄМСТВО </w:t>
      </w:r>
      <w:r w:rsidR="0048159D">
        <w:rPr>
          <w:rFonts w:ascii="Times New Roman" w:hAnsi="Times New Roman" w:cs="Times New Roman"/>
          <w:b/>
          <w:sz w:val="28"/>
          <w:szCs w:val="28"/>
          <w:lang w:val="uk-UA"/>
        </w:rPr>
        <w:t>«</w:t>
      </w:r>
      <w:r w:rsidRPr="00770F38">
        <w:rPr>
          <w:rFonts w:ascii="Times New Roman" w:hAnsi="Times New Roman" w:cs="Times New Roman"/>
          <w:b/>
          <w:sz w:val="28"/>
          <w:szCs w:val="28"/>
          <w:lang w:val="uk-UA"/>
        </w:rPr>
        <w:t>ТЕЛЕБАЧЕННЯ Г</w:t>
      </w:r>
      <w:r w:rsidR="0048159D">
        <w:rPr>
          <w:rFonts w:ascii="Times New Roman" w:hAnsi="Times New Roman" w:cs="Times New Roman"/>
          <w:b/>
          <w:sz w:val="28"/>
          <w:szCs w:val="28"/>
          <w:lang w:val="uk-UA"/>
        </w:rPr>
        <w:t>РОМАДИ</w:t>
      </w:r>
      <w:r w:rsidRPr="00770F38">
        <w:rPr>
          <w:rFonts w:ascii="Times New Roman" w:hAnsi="Times New Roman" w:cs="Times New Roman"/>
          <w:b/>
          <w:sz w:val="28"/>
          <w:szCs w:val="28"/>
          <w:lang w:val="uk-UA"/>
        </w:rPr>
        <w:t xml:space="preserve">») засновником </w:t>
      </w:r>
      <w:r>
        <w:rPr>
          <w:rFonts w:ascii="Times New Roman" w:hAnsi="Times New Roman" w:cs="Times New Roman"/>
          <w:b/>
          <w:sz w:val="28"/>
          <w:szCs w:val="28"/>
          <w:lang w:val="uk-UA"/>
        </w:rPr>
        <w:t>якого</w:t>
      </w:r>
      <w:r w:rsidRPr="00770F38">
        <w:rPr>
          <w:rFonts w:ascii="Times New Roman" w:hAnsi="Times New Roman" w:cs="Times New Roman"/>
          <w:b/>
          <w:sz w:val="28"/>
          <w:szCs w:val="28"/>
          <w:lang w:val="uk-UA"/>
        </w:rPr>
        <w:t xml:space="preserve"> є </w:t>
      </w:r>
      <w:r w:rsidR="0048159D">
        <w:rPr>
          <w:rFonts w:ascii="Times New Roman" w:hAnsi="Times New Roman" w:cs="Times New Roman"/>
          <w:b/>
          <w:sz w:val="28"/>
          <w:szCs w:val="28"/>
          <w:lang w:val="uk-UA"/>
        </w:rPr>
        <w:t>Південнівська</w:t>
      </w:r>
      <w:r w:rsidRPr="00770F38">
        <w:rPr>
          <w:rFonts w:ascii="Times New Roman" w:hAnsi="Times New Roman" w:cs="Times New Roman"/>
          <w:b/>
          <w:sz w:val="28"/>
          <w:szCs w:val="28"/>
          <w:lang w:val="uk-UA"/>
        </w:rPr>
        <w:t xml:space="preserve"> міськ</w:t>
      </w:r>
      <w:r w:rsidR="0048159D">
        <w:rPr>
          <w:rFonts w:ascii="Times New Roman" w:hAnsi="Times New Roman" w:cs="Times New Roman"/>
          <w:b/>
          <w:sz w:val="28"/>
          <w:szCs w:val="28"/>
          <w:lang w:val="uk-UA"/>
        </w:rPr>
        <w:t>а</w:t>
      </w:r>
      <w:r w:rsidRPr="00770F38">
        <w:rPr>
          <w:rFonts w:ascii="Times New Roman" w:hAnsi="Times New Roman" w:cs="Times New Roman"/>
          <w:b/>
          <w:sz w:val="28"/>
          <w:szCs w:val="28"/>
          <w:lang w:val="uk-UA"/>
        </w:rPr>
        <w:t xml:space="preserve"> рад</w:t>
      </w:r>
      <w:r w:rsidR="0048159D">
        <w:rPr>
          <w:rFonts w:ascii="Times New Roman" w:hAnsi="Times New Roman" w:cs="Times New Roman"/>
          <w:b/>
          <w:sz w:val="28"/>
          <w:szCs w:val="28"/>
          <w:lang w:val="uk-UA"/>
        </w:rPr>
        <w:t>а</w:t>
      </w:r>
      <w:r w:rsidRPr="00770F38">
        <w:rPr>
          <w:rFonts w:ascii="Times New Roman" w:hAnsi="Times New Roman" w:cs="Times New Roman"/>
          <w:b/>
          <w:sz w:val="28"/>
          <w:szCs w:val="28"/>
          <w:lang w:val="uk-UA"/>
        </w:rPr>
        <w:t xml:space="preserve"> на 202</w:t>
      </w:r>
      <w:r w:rsidR="0048159D">
        <w:rPr>
          <w:rFonts w:ascii="Times New Roman" w:hAnsi="Times New Roman" w:cs="Times New Roman"/>
          <w:b/>
          <w:sz w:val="28"/>
          <w:szCs w:val="28"/>
          <w:lang w:val="uk-UA"/>
        </w:rPr>
        <w:t>7</w:t>
      </w:r>
      <w:r w:rsidRPr="00770F38">
        <w:rPr>
          <w:rFonts w:ascii="Times New Roman" w:hAnsi="Times New Roman" w:cs="Times New Roman"/>
          <w:b/>
          <w:sz w:val="28"/>
          <w:szCs w:val="28"/>
          <w:lang w:val="uk-UA"/>
        </w:rPr>
        <w:t>-202</w:t>
      </w:r>
      <w:r w:rsidR="0048159D">
        <w:rPr>
          <w:rFonts w:ascii="Times New Roman" w:hAnsi="Times New Roman" w:cs="Times New Roman"/>
          <w:b/>
          <w:sz w:val="28"/>
          <w:szCs w:val="28"/>
          <w:lang w:val="uk-UA"/>
        </w:rPr>
        <w:t>9</w:t>
      </w:r>
      <w:r w:rsidRPr="00770F38">
        <w:rPr>
          <w:rFonts w:ascii="Times New Roman" w:hAnsi="Times New Roman" w:cs="Times New Roman"/>
          <w:b/>
          <w:sz w:val="28"/>
          <w:szCs w:val="28"/>
          <w:lang w:val="uk-UA"/>
        </w:rPr>
        <w:t xml:space="preserve"> роки </w:t>
      </w:r>
    </w:p>
    <w:p w14:paraId="123BBE26" w14:textId="77777777" w:rsidR="002260D1" w:rsidRPr="002260D1" w:rsidRDefault="002260D1" w:rsidP="00E6380D">
      <w:pPr>
        <w:pStyle w:val="isselectedend"/>
        <w:spacing w:line="276" w:lineRule="auto"/>
        <w:ind w:firstLine="567"/>
        <w:jc w:val="both"/>
        <w:rPr>
          <w:color w:val="000000"/>
          <w:sz w:val="28"/>
          <w:szCs w:val="28"/>
          <w:lang w:val="uk-UA"/>
        </w:rPr>
      </w:pPr>
      <w:r w:rsidRPr="002260D1">
        <w:rPr>
          <w:color w:val="000000"/>
          <w:sz w:val="28"/>
          <w:szCs w:val="28"/>
          <w:lang w:val="uk-UA"/>
        </w:rPr>
        <w:t>КОМУНАЛЬНЕ НЕКОМЕРЦІЙНЕ ПІДПРИЄМСТВО «ТЕЛЕБАЧЕННЯ ГРОМАДИ» є місцевим суб’єктом у сфері медіа, який здійснює інформаційну діяльність в інтересах жителів Південнівської міської територіальної громади. Підприємство забезпечує виробництво та поширення суспільно важливої інформації, висвітлює діяльність органів місцевого самоврядування, комунальних підприємств, установ та організацій громади, інформує населення про актуальні події та процеси, що відбуваються на місцевому, регіональному та державному рівнях.</w:t>
      </w:r>
    </w:p>
    <w:p w14:paraId="18FA6F8E" w14:textId="77777777" w:rsidR="002260D1" w:rsidRPr="002260D1" w:rsidRDefault="002260D1" w:rsidP="00E6380D">
      <w:pPr>
        <w:pStyle w:val="isselectedend"/>
        <w:spacing w:line="276" w:lineRule="auto"/>
        <w:ind w:firstLine="708"/>
        <w:jc w:val="both"/>
        <w:rPr>
          <w:color w:val="000000"/>
          <w:sz w:val="28"/>
          <w:szCs w:val="28"/>
          <w:lang w:val="uk-UA"/>
        </w:rPr>
      </w:pPr>
      <w:r w:rsidRPr="002260D1">
        <w:rPr>
          <w:color w:val="000000"/>
          <w:sz w:val="28"/>
          <w:szCs w:val="28"/>
          <w:lang w:val="uk-UA"/>
        </w:rPr>
        <w:t>Проєкт Міської програми підтримки КОМУНАЛЬНОГО НЕКОМЕРЦІЙНОГО ПІДПРИЄМСТВА «ТЕЛЕБАЧЕННЯ ГРОМАДИ» на 2027–2029 роки передбачає реалізацію 25 інформаційних та медійних проєктів. Їх метою є забезпечення інформаційних потреб мешканців громади, створення умов для реалізації права громадян на доступ до публічної інформації, висвітлення діяльності органів місцевого самоврядування, популяризація культурних, освітніх, спортивних та соціальних ініціатив, а також інформування населення щодо реформ і змін у різних сферах суспільного життя.</w:t>
      </w:r>
    </w:p>
    <w:p w14:paraId="5A965375" w14:textId="7D5F0BAF" w:rsidR="002260D1" w:rsidRPr="002260D1" w:rsidRDefault="002260D1" w:rsidP="00B45F8E">
      <w:pPr>
        <w:pStyle w:val="a4"/>
        <w:spacing w:line="276" w:lineRule="auto"/>
        <w:ind w:firstLine="708"/>
        <w:rPr>
          <w:color w:val="000000"/>
          <w:sz w:val="28"/>
          <w:szCs w:val="28"/>
          <w:lang w:val="uk-UA"/>
        </w:rPr>
      </w:pPr>
      <w:r w:rsidRPr="002260D1">
        <w:rPr>
          <w:color w:val="000000"/>
          <w:sz w:val="28"/>
          <w:szCs w:val="28"/>
          <w:lang w:val="uk-UA"/>
        </w:rPr>
        <w:t>Реалізація Програми сприятиме розвитку відкритого інформаційного середовища, підвищенню рівня поінформованості населення, забезпеченню прозорості діяльності органів місцевого самоврядування та створенню умов для громадського діалогу щодо актуальних питань розвитку громади.</w:t>
      </w:r>
    </w:p>
    <w:p w14:paraId="42503F12" w14:textId="72207584" w:rsidR="002260D1" w:rsidRDefault="002260D1" w:rsidP="00E6380D">
      <w:pPr>
        <w:pStyle w:val="a4"/>
        <w:spacing w:line="276" w:lineRule="auto"/>
        <w:ind w:firstLine="708"/>
        <w:jc w:val="both"/>
        <w:rPr>
          <w:color w:val="000000"/>
          <w:sz w:val="28"/>
          <w:szCs w:val="28"/>
          <w:lang w:val="uk-UA"/>
        </w:rPr>
      </w:pPr>
      <w:r w:rsidRPr="002260D1">
        <w:rPr>
          <w:color w:val="000000"/>
          <w:sz w:val="28"/>
          <w:szCs w:val="28"/>
          <w:lang w:val="uk-UA"/>
        </w:rPr>
        <w:t xml:space="preserve">Діяльність КОМУНАЛЬНОГО НЕКОМЕРЦІЙНОГО ПІДПРИЄМСТВА «ТЕЛЕБАЧЕННЯ ГРОМАДИ» спрямована на утвердження демократичних цінностей, розвиток громадянського суспільства, забезпечення свободи слова, доступу громадян до суспільно значущої інформації та задоволення культурних і освітніх потреб мешканців громади. </w:t>
      </w:r>
    </w:p>
    <w:p w14:paraId="3F6521C4" w14:textId="1F6B2341" w:rsidR="0048159D" w:rsidRDefault="002260D1" w:rsidP="00E6380D">
      <w:pPr>
        <w:pStyle w:val="a4"/>
        <w:spacing w:line="276" w:lineRule="auto"/>
        <w:ind w:firstLine="708"/>
        <w:jc w:val="both"/>
        <w:rPr>
          <w:sz w:val="28"/>
          <w:szCs w:val="28"/>
          <w:lang w:val="uk-UA"/>
        </w:rPr>
      </w:pPr>
      <w:r w:rsidRPr="002260D1">
        <w:rPr>
          <w:sz w:val="28"/>
          <w:szCs w:val="28"/>
          <w:lang w:val="uk-UA"/>
        </w:rPr>
        <w:t>За змістовним спрямуванням проєкти, що реалізуються в межах Програми, умовно можна поділити на такі категорії:</w:t>
      </w:r>
      <w:r>
        <w:rPr>
          <w:sz w:val="28"/>
          <w:szCs w:val="28"/>
          <w:lang w:val="uk-UA"/>
        </w:rPr>
        <w:t xml:space="preserve"> </w:t>
      </w:r>
    </w:p>
    <w:p w14:paraId="3E843EC3" w14:textId="77777777" w:rsidR="00E6380D" w:rsidRPr="00770F38" w:rsidRDefault="00E6380D" w:rsidP="00E6380D">
      <w:pPr>
        <w:pStyle w:val="a4"/>
        <w:spacing w:line="276" w:lineRule="auto"/>
        <w:ind w:firstLine="708"/>
        <w:jc w:val="both"/>
        <w:rPr>
          <w:color w:val="000000"/>
          <w:lang w:val="uk-UA"/>
        </w:rPr>
      </w:pPr>
    </w:p>
    <w:tbl>
      <w:tblPr>
        <w:tblStyle w:val="a3"/>
        <w:tblW w:w="0" w:type="auto"/>
        <w:tblLook w:val="04A0" w:firstRow="1" w:lastRow="0" w:firstColumn="1" w:lastColumn="0" w:noHBand="0" w:noVBand="1"/>
      </w:tblPr>
      <w:tblGrid>
        <w:gridCol w:w="3105"/>
        <w:gridCol w:w="3121"/>
        <w:gridCol w:w="3119"/>
      </w:tblGrid>
      <w:tr w:rsidR="00D06DAC" w:rsidRPr="00770F38" w14:paraId="18422E69" w14:textId="77777777" w:rsidTr="00D21F62">
        <w:tc>
          <w:tcPr>
            <w:tcW w:w="3226" w:type="dxa"/>
          </w:tcPr>
          <w:p w14:paraId="7FC66A74" w14:textId="245E902A" w:rsidR="00D06DAC" w:rsidRPr="00770F38" w:rsidRDefault="00D06DAC" w:rsidP="00522ED2">
            <w:pPr>
              <w:jc w:val="center"/>
              <w:rPr>
                <w:rFonts w:ascii="Times New Roman" w:eastAsia="Times New Roman" w:hAnsi="Times New Roman" w:cs="Times New Roman"/>
                <w:b/>
                <w:color w:val="000000"/>
                <w:sz w:val="24"/>
                <w:szCs w:val="24"/>
                <w:lang w:val="uk-UA" w:eastAsia="ru-RU"/>
              </w:rPr>
            </w:pPr>
            <w:r w:rsidRPr="00770F38">
              <w:rPr>
                <w:rFonts w:ascii="Times New Roman" w:eastAsia="Times New Roman" w:hAnsi="Times New Roman" w:cs="Times New Roman"/>
                <w:b/>
                <w:color w:val="000000"/>
                <w:sz w:val="24"/>
                <w:szCs w:val="24"/>
                <w:lang w:val="uk-UA" w:eastAsia="ru-RU"/>
              </w:rPr>
              <w:lastRenderedPageBreak/>
              <w:t>Програми</w:t>
            </w:r>
          </w:p>
        </w:tc>
        <w:tc>
          <w:tcPr>
            <w:tcW w:w="3226" w:type="dxa"/>
          </w:tcPr>
          <w:p w14:paraId="79EED522" w14:textId="77777777" w:rsidR="00D06DAC" w:rsidRPr="00770F38" w:rsidRDefault="00D06DAC" w:rsidP="00D21F62">
            <w:pPr>
              <w:jc w:val="both"/>
              <w:rPr>
                <w:rFonts w:ascii="Times New Roman" w:eastAsia="Times New Roman" w:hAnsi="Times New Roman" w:cs="Times New Roman"/>
                <w:b/>
                <w:color w:val="000000"/>
                <w:sz w:val="24"/>
                <w:szCs w:val="24"/>
                <w:lang w:val="uk-UA" w:eastAsia="ru-RU"/>
              </w:rPr>
            </w:pPr>
            <w:r w:rsidRPr="00770F38">
              <w:rPr>
                <w:rFonts w:ascii="Times New Roman" w:eastAsia="Times New Roman" w:hAnsi="Times New Roman" w:cs="Times New Roman"/>
                <w:b/>
                <w:color w:val="000000"/>
                <w:sz w:val="24"/>
                <w:szCs w:val="24"/>
                <w:lang w:val="uk-UA" w:eastAsia="ru-RU"/>
              </w:rPr>
              <w:t xml:space="preserve">Коротка характеристика </w:t>
            </w:r>
          </w:p>
        </w:tc>
        <w:tc>
          <w:tcPr>
            <w:tcW w:w="3227" w:type="dxa"/>
          </w:tcPr>
          <w:p w14:paraId="5A7366F8" w14:textId="22294591" w:rsidR="00D06DAC" w:rsidRPr="00770F38" w:rsidRDefault="00D06DAC" w:rsidP="00522ED2">
            <w:pPr>
              <w:jc w:val="center"/>
              <w:rPr>
                <w:rFonts w:ascii="Times New Roman" w:eastAsia="Times New Roman" w:hAnsi="Times New Roman" w:cs="Times New Roman"/>
                <w:b/>
                <w:color w:val="000000"/>
                <w:sz w:val="24"/>
                <w:szCs w:val="24"/>
                <w:lang w:val="uk-UA" w:eastAsia="ru-RU"/>
              </w:rPr>
            </w:pPr>
            <w:r w:rsidRPr="00770F38">
              <w:rPr>
                <w:rFonts w:ascii="Times New Roman" w:eastAsia="Times New Roman" w:hAnsi="Times New Roman" w:cs="Times New Roman"/>
                <w:b/>
                <w:color w:val="000000"/>
                <w:sz w:val="24"/>
                <w:szCs w:val="24"/>
                <w:lang w:val="uk-UA" w:eastAsia="ru-RU"/>
              </w:rPr>
              <w:t>Концепція</w:t>
            </w:r>
          </w:p>
        </w:tc>
      </w:tr>
      <w:tr w:rsidR="00D06DAC" w:rsidRPr="00770F38" w14:paraId="779BCC09" w14:textId="77777777" w:rsidTr="00D21F62">
        <w:tc>
          <w:tcPr>
            <w:tcW w:w="3226" w:type="dxa"/>
          </w:tcPr>
          <w:p w14:paraId="3DFB1E5A" w14:textId="77F1D817" w:rsidR="00D06DAC" w:rsidRPr="00770F38" w:rsidRDefault="00D06DAC" w:rsidP="00D21F62">
            <w:pPr>
              <w:jc w:val="both"/>
              <w:rPr>
                <w:rFonts w:ascii="Times New Roman" w:eastAsia="Times New Roman" w:hAnsi="Times New Roman" w:cs="Times New Roman"/>
                <w:b/>
                <w:color w:val="000000"/>
                <w:lang w:val="uk-UA" w:eastAsia="ru-RU"/>
              </w:rPr>
            </w:pPr>
            <w:r w:rsidRPr="00770F38">
              <w:rPr>
                <w:rFonts w:ascii="Times New Roman" w:hAnsi="Times New Roman" w:cs="Times New Roman"/>
                <w:lang w:val="uk-UA"/>
              </w:rPr>
              <w:t>«Об’єктив», «Об’єктив+»</w:t>
            </w:r>
            <w:r w:rsidR="00522ED2" w:rsidRPr="00770F38">
              <w:rPr>
                <w:rFonts w:ascii="Times New Roman" w:hAnsi="Times New Roman" w:cs="Times New Roman"/>
                <w:lang w:val="uk-UA"/>
              </w:rPr>
              <w:t>,</w:t>
            </w:r>
            <w:r w:rsidRPr="00770F38">
              <w:rPr>
                <w:rFonts w:ascii="Times New Roman" w:hAnsi="Times New Roman" w:cs="Times New Roman"/>
                <w:lang w:val="uk-UA"/>
              </w:rPr>
              <w:t xml:space="preserve"> «Без коментарів», «Цілком спортивно»</w:t>
            </w:r>
            <w:r w:rsidR="00522ED2" w:rsidRPr="00770F38">
              <w:rPr>
                <w:rFonts w:ascii="Times New Roman" w:hAnsi="Times New Roman" w:cs="Times New Roman"/>
                <w:lang w:val="uk-UA"/>
              </w:rPr>
              <w:t xml:space="preserve">, «Депутатська трибуна», пряма трансляція «Звіт </w:t>
            </w:r>
            <w:r w:rsidR="0048159D">
              <w:rPr>
                <w:rFonts w:ascii="Times New Roman" w:hAnsi="Times New Roman" w:cs="Times New Roman"/>
                <w:lang w:val="uk-UA"/>
              </w:rPr>
              <w:t>Південнівського</w:t>
            </w:r>
            <w:r w:rsidR="00522ED2" w:rsidRPr="00770F38">
              <w:rPr>
                <w:rFonts w:ascii="Times New Roman" w:hAnsi="Times New Roman" w:cs="Times New Roman"/>
                <w:lang w:val="uk-UA"/>
              </w:rPr>
              <w:t xml:space="preserve"> міського голови»</w:t>
            </w:r>
          </w:p>
        </w:tc>
        <w:tc>
          <w:tcPr>
            <w:tcW w:w="3226" w:type="dxa"/>
          </w:tcPr>
          <w:p w14:paraId="65C842FA" w14:textId="77777777" w:rsidR="00D06DAC" w:rsidRPr="00770F38" w:rsidRDefault="00D06DAC" w:rsidP="00D21F62">
            <w:pPr>
              <w:jc w:val="both"/>
              <w:rPr>
                <w:rFonts w:ascii="Times New Roman" w:eastAsia="Times New Roman" w:hAnsi="Times New Roman" w:cs="Times New Roman"/>
                <w:color w:val="000000"/>
                <w:sz w:val="24"/>
                <w:szCs w:val="24"/>
                <w:lang w:val="uk-UA" w:eastAsia="ru-RU"/>
              </w:rPr>
            </w:pPr>
            <w:r w:rsidRPr="00770F38">
              <w:rPr>
                <w:rFonts w:ascii="Times New Roman" w:eastAsia="Times New Roman" w:hAnsi="Times New Roman" w:cs="Times New Roman"/>
                <w:color w:val="000000"/>
                <w:sz w:val="24"/>
                <w:szCs w:val="24"/>
                <w:lang w:val="uk-UA" w:eastAsia="ru-RU"/>
              </w:rPr>
              <w:t xml:space="preserve">Програми оперативного змісту. </w:t>
            </w:r>
          </w:p>
        </w:tc>
        <w:tc>
          <w:tcPr>
            <w:tcW w:w="3227" w:type="dxa"/>
          </w:tcPr>
          <w:p w14:paraId="4EBE5A52" w14:textId="79908A70" w:rsidR="00D06DAC" w:rsidRPr="00770F38" w:rsidRDefault="00D06DAC" w:rsidP="00D21F62">
            <w:pPr>
              <w:jc w:val="both"/>
              <w:rPr>
                <w:rFonts w:ascii="Times New Roman" w:eastAsia="Times New Roman" w:hAnsi="Times New Roman" w:cs="Times New Roman"/>
                <w:color w:val="000000"/>
                <w:sz w:val="24"/>
                <w:szCs w:val="24"/>
                <w:lang w:val="uk-UA" w:eastAsia="ru-RU"/>
              </w:rPr>
            </w:pPr>
            <w:r w:rsidRPr="00770F38">
              <w:rPr>
                <w:rFonts w:ascii="Times New Roman" w:eastAsia="Times New Roman" w:hAnsi="Times New Roman" w:cs="Times New Roman"/>
                <w:color w:val="000000"/>
                <w:sz w:val="24"/>
                <w:szCs w:val="24"/>
                <w:lang w:val="uk-UA" w:eastAsia="ru-RU"/>
              </w:rPr>
              <w:t>Направленні на оперативне висвітлення подій</w:t>
            </w:r>
            <w:r w:rsidR="00522ED2" w:rsidRPr="00770F38">
              <w:rPr>
                <w:rFonts w:ascii="Times New Roman" w:eastAsia="Times New Roman" w:hAnsi="Times New Roman" w:cs="Times New Roman"/>
                <w:color w:val="000000"/>
                <w:sz w:val="24"/>
                <w:szCs w:val="24"/>
                <w:lang w:val="uk-UA" w:eastAsia="ru-RU"/>
              </w:rPr>
              <w:t xml:space="preserve"> та на висвітлення діяльності органів місцевого самоврядування. </w:t>
            </w:r>
            <w:r w:rsidRPr="00770F38">
              <w:rPr>
                <w:rFonts w:ascii="Times New Roman" w:eastAsia="Times New Roman" w:hAnsi="Times New Roman" w:cs="Times New Roman"/>
                <w:color w:val="000000"/>
                <w:sz w:val="24"/>
                <w:szCs w:val="24"/>
                <w:lang w:val="uk-UA" w:eastAsia="ru-RU"/>
              </w:rPr>
              <w:t xml:space="preserve">  </w:t>
            </w:r>
          </w:p>
        </w:tc>
      </w:tr>
      <w:tr w:rsidR="00D06DAC" w:rsidRPr="00770F38" w14:paraId="2242A2B1" w14:textId="77777777" w:rsidTr="00D21F62">
        <w:tc>
          <w:tcPr>
            <w:tcW w:w="3226" w:type="dxa"/>
          </w:tcPr>
          <w:p w14:paraId="2EEF63B7" w14:textId="5955E962"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«Стосується нас», «Спеціальний репортаж», «Про тиждень», «За межами», «Реформа»</w:t>
            </w:r>
            <w:r w:rsidR="00522ED2" w:rsidRPr="00770F38">
              <w:rPr>
                <w:rFonts w:ascii="Times New Roman" w:hAnsi="Times New Roman" w:cs="Times New Roman"/>
                <w:lang w:val="uk-UA"/>
              </w:rPr>
              <w:t xml:space="preserve">. </w:t>
            </w:r>
          </w:p>
        </w:tc>
        <w:tc>
          <w:tcPr>
            <w:tcW w:w="3226" w:type="dxa"/>
          </w:tcPr>
          <w:p w14:paraId="30D1336E" w14:textId="7B5EA640" w:rsidR="00D06DAC" w:rsidRPr="00770F38" w:rsidRDefault="00D06DAC" w:rsidP="00D21F62">
            <w:pPr>
              <w:jc w:val="both"/>
              <w:rPr>
                <w:rFonts w:ascii="Times New Roman" w:eastAsia="Times New Roman" w:hAnsi="Times New Roman" w:cs="Times New Roman"/>
                <w:color w:val="000000"/>
                <w:lang w:val="uk-UA" w:eastAsia="ru-RU"/>
              </w:rPr>
            </w:pPr>
            <w:r w:rsidRPr="00770F38">
              <w:rPr>
                <w:rFonts w:ascii="Times New Roman" w:hAnsi="Times New Roman" w:cs="Times New Roman"/>
                <w:lang w:val="uk-UA"/>
              </w:rPr>
              <w:t>Телевізійні програми, у яких розглядають соціальні проблеми</w:t>
            </w:r>
            <w:r w:rsidR="00522ED2" w:rsidRPr="00770F38">
              <w:rPr>
                <w:rFonts w:ascii="Times New Roman" w:hAnsi="Times New Roman" w:cs="Times New Roman"/>
                <w:lang w:val="uk-UA"/>
              </w:rPr>
              <w:t>,</w:t>
            </w:r>
            <w:r w:rsidRPr="00770F38">
              <w:rPr>
                <w:rFonts w:ascii="Times New Roman" w:hAnsi="Times New Roman" w:cs="Times New Roman"/>
                <w:lang w:val="uk-UA"/>
              </w:rPr>
              <w:t xml:space="preserve"> закликають громадськість висловитися з приводу проблемних питань</w:t>
            </w:r>
            <w:r w:rsidR="00522ED2" w:rsidRPr="00770F38">
              <w:rPr>
                <w:rFonts w:ascii="Times New Roman" w:hAnsi="Times New Roman" w:cs="Times New Roman"/>
                <w:lang w:val="uk-UA"/>
              </w:rPr>
              <w:t xml:space="preserve"> або демонструють досягнення жителів громади. </w:t>
            </w:r>
          </w:p>
        </w:tc>
        <w:tc>
          <w:tcPr>
            <w:tcW w:w="3227" w:type="dxa"/>
          </w:tcPr>
          <w:p w14:paraId="64AED588" w14:textId="77777777" w:rsidR="00D06DAC" w:rsidRPr="00770F38" w:rsidRDefault="00D06DAC" w:rsidP="00D21F62">
            <w:pPr>
              <w:jc w:val="both"/>
              <w:rPr>
                <w:rFonts w:ascii="Times New Roman" w:eastAsia="Times New Roman" w:hAnsi="Times New Roman" w:cs="Times New Roman"/>
                <w:color w:val="000000"/>
                <w:lang w:val="uk-UA" w:eastAsia="ru-RU"/>
              </w:rPr>
            </w:pPr>
            <w:r w:rsidRPr="00770F38">
              <w:rPr>
                <w:rFonts w:ascii="Times New Roman" w:hAnsi="Times New Roman" w:cs="Times New Roman"/>
                <w:lang w:val="uk-UA"/>
              </w:rPr>
              <w:t xml:space="preserve">Виражена громадянська позиція. Направлені на реалізацію демократичних засад та забезпечує плюралізм думок.  </w:t>
            </w:r>
          </w:p>
        </w:tc>
      </w:tr>
      <w:tr w:rsidR="00D06DAC" w:rsidRPr="00597607" w14:paraId="2EFE70BD" w14:textId="77777777" w:rsidTr="00D21F62">
        <w:tc>
          <w:tcPr>
            <w:tcW w:w="3226" w:type="dxa"/>
          </w:tcPr>
          <w:p w14:paraId="0A17D7B1" w14:textId="10F9075A" w:rsidR="009A7CF8"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 xml:space="preserve"> «Про</w:t>
            </w:r>
            <w:r w:rsidR="0048159D">
              <w:rPr>
                <w:rFonts w:ascii="Times New Roman" w:hAnsi="Times New Roman" w:cs="Times New Roman"/>
                <w:lang w:val="uk-UA"/>
              </w:rPr>
              <w:t>м</w:t>
            </w:r>
            <w:r w:rsidRPr="00770F38">
              <w:rPr>
                <w:rFonts w:ascii="Times New Roman" w:hAnsi="Times New Roman" w:cs="Times New Roman"/>
                <w:lang w:val="uk-UA"/>
              </w:rPr>
              <w:t>ова», «Місто за роком рік»,</w:t>
            </w:r>
            <w:r w:rsidRPr="00770F38">
              <w:rPr>
                <w:rFonts w:ascii="Times New Roman" w:hAnsi="Times New Roman" w:cs="Times New Roman"/>
                <w:sz w:val="18"/>
                <w:szCs w:val="18"/>
                <w:lang w:val="uk-UA"/>
              </w:rPr>
              <w:t xml:space="preserve"> </w:t>
            </w:r>
            <w:r w:rsidRPr="00770F38">
              <w:rPr>
                <w:rFonts w:ascii="Times New Roman" w:hAnsi="Times New Roman" w:cs="Times New Roman"/>
                <w:lang w:val="uk-UA"/>
              </w:rPr>
              <w:t>«Місто в мережі»,</w:t>
            </w:r>
          </w:p>
          <w:p w14:paraId="7168236F" w14:textId="6B81B02B" w:rsidR="00D06DAC" w:rsidRPr="00770F38" w:rsidRDefault="009A7CF8" w:rsidP="00D21F62">
            <w:pPr>
              <w:jc w:val="both"/>
              <w:rPr>
                <w:rFonts w:ascii="Times New Roman" w:hAnsi="Times New Roman" w:cs="Times New Roman"/>
                <w:lang w:val="uk-UA"/>
              </w:rPr>
            </w:pPr>
            <w:r w:rsidRPr="00770F38">
              <w:rPr>
                <w:rFonts w:ascii="Times New Roman" w:hAnsi="Times New Roman" w:cs="Times New Roman"/>
                <w:lang w:val="uk-UA"/>
              </w:rPr>
              <w:t>«Ваш консультант»</w:t>
            </w:r>
            <w:r w:rsidR="00D06DAC" w:rsidRPr="00770F38">
              <w:rPr>
                <w:rFonts w:ascii="Times New Roman" w:hAnsi="Times New Roman" w:cs="Times New Roman"/>
                <w:lang w:val="uk-UA"/>
              </w:rPr>
              <w:t xml:space="preserve"> </w:t>
            </w:r>
          </w:p>
        </w:tc>
        <w:tc>
          <w:tcPr>
            <w:tcW w:w="3226" w:type="dxa"/>
          </w:tcPr>
          <w:p w14:paraId="43244FF0" w14:textId="20F7B83B"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 xml:space="preserve">Забезпечують повною інформацією щодо подій в </w:t>
            </w:r>
            <w:r w:rsidR="00522ED2" w:rsidRPr="00770F38">
              <w:rPr>
                <w:rFonts w:ascii="Times New Roman" w:hAnsi="Times New Roman" w:cs="Times New Roman"/>
                <w:lang w:val="uk-UA"/>
              </w:rPr>
              <w:t>громаді та мають просвітницьку мету</w:t>
            </w:r>
            <w:r w:rsidRPr="00770F38">
              <w:rPr>
                <w:rFonts w:ascii="Times New Roman" w:hAnsi="Times New Roman" w:cs="Times New Roman"/>
                <w:lang w:val="uk-UA"/>
              </w:rPr>
              <w:t xml:space="preserve">. </w:t>
            </w:r>
          </w:p>
        </w:tc>
        <w:tc>
          <w:tcPr>
            <w:tcW w:w="3227" w:type="dxa"/>
          </w:tcPr>
          <w:p w14:paraId="631B7257" w14:textId="77777777"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 xml:space="preserve">Інформаційно-аналітичний зміст, що забезпечує доступ до інформації різних сфер життя міста.   </w:t>
            </w:r>
          </w:p>
        </w:tc>
      </w:tr>
      <w:tr w:rsidR="00D06DAC" w:rsidRPr="00770F38" w14:paraId="1846A591" w14:textId="77777777" w:rsidTr="00D21F62">
        <w:tc>
          <w:tcPr>
            <w:tcW w:w="3226" w:type="dxa"/>
          </w:tcPr>
          <w:p w14:paraId="7237C32C" w14:textId="3DC4CE86"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«Життя міста», «</w:t>
            </w:r>
            <w:r w:rsidR="009A7CF8" w:rsidRPr="00770F38">
              <w:rPr>
                <w:rFonts w:ascii="Times New Roman" w:hAnsi="Times New Roman" w:cs="Times New Roman"/>
                <w:lang w:val="uk-UA"/>
              </w:rPr>
              <w:t>Відеор</w:t>
            </w:r>
            <w:r w:rsidRPr="00770F38">
              <w:rPr>
                <w:rFonts w:ascii="Times New Roman" w:hAnsi="Times New Roman" w:cs="Times New Roman"/>
                <w:lang w:val="uk-UA"/>
              </w:rPr>
              <w:t>олик для соціальних мереж», «За вікном»</w:t>
            </w:r>
            <w:r w:rsidR="009A7CF8" w:rsidRPr="00770F38">
              <w:rPr>
                <w:rFonts w:ascii="Times New Roman" w:hAnsi="Times New Roman" w:cs="Times New Roman"/>
                <w:lang w:val="uk-UA"/>
              </w:rPr>
              <w:t>, «Звернення міського голови до жителів громади»</w:t>
            </w:r>
          </w:p>
        </w:tc>
        <w:tc>
          <w:tcPr>
            <w:tcW w:w="3226" w:type="dxa"/>
          </w:tcPr>
          <w:p w14:paraId="604757E2" w14:textId="77777777"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 xml:space="preserve">Висвітлення соціальних подій.  </w:t>
            </w:r>
          </w:p>
        </w:tc>
        <w:tc>
          <w:tcPr>
            <w:tcW w:w="3227" w:type="dxa"/>
          </w:tcPr>
          <w:p w14:paraId="2C035E55" w14:textId="7943CDC0" w:rsidR="00D06DAC" w:rsidRPr="00770F38" w:rsidRDefault="00D06DAC" w:rsidP="00D21F62">
            <w:pPr>
              <w:jc w:val="both"/>
              <w:rPr>
                <w:rFonts w:ascii="Times New Roman" w:hAnsi="Times New Roman" w:cs="Times New Roman"/>
                <w:lang w:val="uk-UA"/>
              </w:rPr>
            </w:pPr>
            <w:r w:rsidRPr="00770F38">
              <w:rPr>
                <w:rFonts w:ascii="Times New Roman" w:hAnsi="Times New Roman" w:cs="Times New Roman"/>
                <w:lang w:val="uk-UA"/>
              </w:rPr>
              <w:t xml:space="preserve">Направлені на задоволення культурологічних потреб жителів </w:t>
            </w:r>
            <w:r w:rsidR="00522ED2" w:rsidRPr="00770F38">
              <w:rPr>
                <w:rFonts w:ascii="Times New Roman" w:hAnsi="Times New Roman" w:cs="Times New Roman"/>
                <w:lang w:val="uk-UA"/>
              </w:rPr>
              <w:t xml:space="preserve">громади. </w:t>
            </w:r>
            <w:r w:rsidRPr="00770F38">
              <w:rPr>
                <w:rFonts w:ascii="Times New Roman" w:hAnsi="Times New Roman" w:cs="Times New Roman"/>
                <w:lang w:val="uk-UA"/>
              </w:rPr>
              <w:t xml:space="preserve"> </w:t>
            </w:r>
          </w:p>
        </w:tc>
      </w:tr>
      <w:tr w:rsidR="009A7CF8" w:rsidRPr="00770F38" w14:paraId="64F3A616" w14:textId="77777777" w:rsidTr="00D21F62">
        <w:tc>
          <w:tcPr>
            <w:tcW w:w="3226" w:type="dxa"/>
          </w:tcPr>
          <w:p w14:paraId="5443DF44" w14:textId="77777777" w:rsidR="009A7CF8" w:rsidRPr="00F95EDB" w:rsidRDefault="009A7CF8" w:rsidP="00D21F62">
            <w:pPr>
              <w:jc w:val="both"/>
              <w:rPr>
                <w:rFonts w:ascii="Times New Roman" w:hAnsi="Times New Roman" w:cs="Times New Roman"/>
                <w:lang w:val="uk-UA"/>
              </w:rPr>
            </w:pPr>
            <w:r w:rsidRPr="00F95EDB">
              <w:rPr>
                <w:rFonts w:ascii="Times New Roman" w:hAnsi="Times New Roman" w:cs="Times New Roman"/>
                <w:lang w:val="uk-UA"/>
              </w:rPr>
              <w:t>«Хроніки воєнного стану»,</w:t>
            </w:r>
          </w:p>
          <w:p w14:paraId="68E2DF7E" w14:textId="3BD089E9" w:rsidR="009A7CF8" w:rsidRPr="00F95EDB" w:rsidRDefault="009A7CF8" w:rsidP="009A7CF8">
            <w:pPr>
              <w:jc w:val="both"/>
              <w:rPr>
                <w:rFonts w:ascii="Times New Roman" w:hAnsi="Times New Roman" w:cs="Times New Roman"/>
                <w:lang w:val="uk-UA"/>
              </w:rPr>
            </w:pPr>
            <w:r w:rsidRPr="00F95EDB">
              <w:rPr>
                <w:rFonts w:ascii="Times New Roman" w:hAnsi="Times New Roman" w:cs="Times New Roman"/>
                <w:lang w:val="uk-UA"/>
              </w:rPr>
              <w:t>«Наша земля. Наші люди», «Звернення міського голови до жителів громади під час воєнного стану»</w:t>
            </w:r>
          </w:p>
        </w:tc>
        <w:tc>
          <w:tcPr>
            <w:tcW w:w="3226" w:type="dxa"/>
          </w:tcPr>
          <w:p w14:paraId="20C8F9C9" w14:textId="59235714" w:rsidR="009A7CF8" w:rsidRPr="00F95EDB" w:rsidRDefault="009A7CF8" w:rsidP="009A7CF8">
            <w:pPr>
              <w:rPr>
                <w:rFonts w:ascii="Times New Roman" w:hAnsi="Times New Roman" w:cs="Times New Roman"/>
                <w:bCs/>
                <w:lang w:val="uk-UA"/>
              </w:rPr>
            </w:pPr>
            <w:r w:rsidRPr="00F95EDB">
              <w:rPr>
                <w:rFonts w:ascii="Times New Roman" w:hAnsi="Times New Roman" w:cs="Times New Roman"/>
                <w:bCs/>
                <w:lang w:val="uk-UA"/>
              </w:rPr>
              <w:t>Програми які направлені на події пов’язаних з воєнним станом</w:t>
            </w:r>
          </w:p>
          <w:p w14:paraId="62A4CA4D" w14:textId="77777777" w:rsidR="009A7CF8" w:rsidRPr="00F95EDB" w:rsidRDefault="009A7CF8" w:rsidP="00D21F62">
            <w:pPr>
              <w:jc w:val="both"/>
              <w:rPr>
                <w:rFonts w:ascii="Times New Roman" w:hAnsi="Times New Roman" w:cs="Times New Roman"/>
                <w:lang w:val="uk-UA"/>
              </w:rPr>
            </w:pPr>
          </w:p>
        </w:tc>
        <w:tc>
          <w:tcPr>
            <w:tcW w:w="3227" w:type="dxa"/>
          </w:tcPr>
          <w:p w14:paraId="66F1CA88" w14:textId="4FA40A14" w:rsidR="009A7CF8" w:rsidRPr="00770F38" w:rsidRDefault="00D833AD" w:rsidP="00D21F62">
            <w:pPr>
              <w:jc w:val="both"/>
              <w:rPr>
                <w:rFonts w:ascii="Times New Roman" w:hAnsi="Times New Roman" w:cs="Times New Roman"/>
                <w:lang w:val="uk-UA"/>
              </w:rPr>
            </w:pPr>
            <w:r>
              <w:rPr>
                <w:rFonts w:ascii="Times New Roman" w:hAnsi="Times New Roman" w:cs="Times New Roman"/>
                <w:lang w:val="uk-UA"/>
              </w:rPr>
              <w:t>Забезпечення жителів громади повною об’єктивною інформацією про ситуацію пов’язану з воєнними діями.</w:t>
            </w:r>
          </w:p>
        </w:tc>
      </w:tr>
    </w:tbl>
    <w:p w14:paraId="2053EB23" w14:textId="77777777" w:rsidR="002260D1" w:rsidRPr="002260D1" w:rsidRDefault="002260D1" w:rsidP="00E6380D">
      <w:pPr>
        <w:pStyle w:val="isselectedend"/>
        <w:spacing w:line="276" w:lineRule="auto"/>
        <w:ind w:firstLine="708"/>
        <w:jc w:val="both"/>
        <w:rPr>
          <w:color w:val="000000"/>
          <w:sz w:val="28"/>
          <w:szCs w:val="28"/>
          <w:lang w:val="uk-UA"/>
        </w:rPr>
      </w:pPr>
      <w:r w:rsidRPr="002260D1">
        <w:rPr>
          <w:color w:val="000000"/>
          <w:sz w:val="28"/>
          <w:szCs w:val="28"/>
          <w:lang w:val="uk-UA"/>
        </w:rPr>
        <w:t>Основними напрямами діяльності підприємства є створення та поширення інформаційних програм, виробництво передач у прямому ефірі, організація прямих трансляцій із місць подій, а також розміщення відеоконтенту на власному телеканалі в кабельних мережах та на цифрових інформаційних ресурсах.</w:t>
      </w:r>
    </w:p>
    <w:p w14:paraId="4E7066B2" w14:textId="6E432B96" w:rsidR="002260D1" w:rsidRPr="002260D1" w:rsidRDefault="002260D1" w:rsidP="00E6380D">
      <w:pPr>
        <w:pStyle w:val="isselectedend"/>
        <w:spacing w:line="276" w:lineRule="auto"/>
        <w:ind w:firstLine="708"/>
        <w:jc w:val="both"/>
        <w:rPr>
          <w:color w:val="000000"/>
          <w:sz w:val="28"/>
          <w:szCs w:val="28"/>
          <w:lang w:val="uk-UA"/>
        </w:rPr>
      </w:pPr>
      <w:r w:rsidRPr="002260D1">
        <w:rPr>
          <w:color w:val="000000"/>
          <w:sz w:val="28"/>
          <w:szCs w:val="28"/>
          <w:lang w:val="uk-UA"/>
        </w:rPr>
        <w:t>До додаткових інформаційних ресурсів належать канал на платформі YouTube, сторінки підприємства в соціальних мережах та інші цифрові платформи в мережі Інтернет, через які забезпечується доступ громадян до суспільно важливої інформації.</w:t>
      </w:r>
    </w:p>
    <w:p w14:paraId="4920915B" w14:textId="674101F6" w:rsidR="002260D1" w:rsidRPr="002260D1" w:rsidRDefault="002260D1" w:rsidP="00E6380D">
      <w:pPr>
        <w:pStyle w:val="a4"/>
        <w:spacing w:line="276" w:lineRule="auto"/>
        <w:ind w:firstLine="708"/>
        <w:jc w:val="both"/>
        <w:rPr>
          <w:color w:val="000000"/>
          <w:sz w:val="28"/>
          <w:szCs w:val="28"/>
          <w:lang w:val="uk-UA"/>
        </w:rPr>
      </w:pPr>
      <w:r w:rsidRPr="002260D1">
        <w:rPr>
          <w:color w:val="000000"/>
          <w:sz w:val="28"/>
          <w:szCs w:val="28"/>
          <w:lang w:val="uk-UA"/>
        </w:rPr>
        <w:t xml:space="preserve">Орієнтовний обсяг фінансування Програми за рахунок коштів загального фонду бюджету Південнівської міської територіальної громади на 2027–2029 роки становить </w:t>
      </w:r>
      <w:r w:rsidRPr="002260D1">
        <w:rPr>
          <w:b/>
          <w:bCs/>
          <w:color w:val="000000"/>
          <w:sz w:val="28"/>
          <w:szCs w:val="28"/>
          <w:lang w:val="uk-UA"/>
        </w:rPr>
        <w:t>15 0</w:t>
      </w:r>
      <w:r w:rsidR="00347E1A">
        <w:rPr>
          <w:b/>
          <w:bCs/>
          <w:color w:val="000000"/>
          <w:sz w:val="28"/>
          <w:szCs w:val="28"/>
          <w:lang w:val="uk-UA"/>
        </w:rPr>
        <w:t>82</w:t>
      </w:r>
      <w:r w:rsidRPr="002260D1">
        <w:rPr>
          <w:b/>
          <w:bCs/>
          <w:color w:val="000000"/>
          <w:sz w:val="28"/>
          <w:szCs w:val="28"/>
          <w:lang w:val="uk-UA"/>
        </w:rPr>
        <w:t xml:space="preserve"> </w:t>
      </w:r>
      <w:r w:rsidR="00347E1A">
        <w:rPr>
          <w:b/>
          <w:bCs/>
          <w:color w:val="000000"/>
          <w:sz w:val="28"/>
          <w:szCs w:val="28"/>
          <w:lang w:val="uk-UA"/>
        </w:rPr>
        <w:t>102</w:t>
      </w:r>
      <w:r w:rsidRPr="002260D1">
        <w:rPr>
          <w:b/>
          <w:bCs/>
          <w:color w:val="000000"/>
          <w:sz w:val="28"/>
          <w:szCs w:val="28"/>
          <w:lang w:val="uk-UA"/>
        </w:rPr>
        <w:t>,00</w:t>
      </w:r>
      <w:r w:rsidRPr="002260D1">
        <w:rPr>
          <w:color w:val="000000"/>
          <w:sz w:val="28"/>
          <w:szCs w:val="28"/>
          <w:lang w:val="uk-UA"/>
        </w:rPr>
        <w:t xml:space="preserve"> грн. Видатки загального фонду мають цільове призначення, класифікуються відповідно до програмної класифікації видатків та спрямовуються на реалізацію заходів, передбачених Програмою.</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984"/>
        <w:gridCol w:w="1702"/>
        <w:gridCol w:w="1842"/>
      </w:tblGrid>
      <w:tr w:rsidR="009A7CF8" w:rsidRPr="00770F38" w14:paraId="2F4DE237" w14:textId="77777777" w:rsidTr="00F9309A">
        <w:trPr>
          <w:trHeight w:val="1387"/>
        </w:trPr>
        <w:tc>
          <w:tcPr>
            <w:tcW w:w="2127" w:type="dxa"/>
            <w:vMerge w:val="restart"/>
            <w:vAlign w:val="center"/>
          </w:tcPr>
          <w:p w14:paraId="3E2CB0DB" w14:textId="77777777" w:rsidR="009A7CF8" w:rsidRPr="00770F38" w:rsidRDefault="009A7CF8" w:rsidP="00F9309A">
            <w:pPr>
              <w:jc w:val="center"/>
              <w:rPr>
                <w:rFonts w:ascii="Times New Roman" w:hAnsi="Times New Roman" w:cs="Times New Roman"/>
                <w:b/>
                <w:i/>
              </w:rPr>
            </w:pPr>
            <w:r w:rsidRPr="00770F38">
              <w:rPr>
                <w:rFonts w:ascii="Times New Roman" w:hAnsi="Times New Roman" w:cs="Times New Roman"/>
                <w:b/>
                <w:i/>
                <w:lang w:val="uk-UA"/>
              </w:rPr>
              <w:lastRenderedPageBreak/>
              <w:t>Обсяг коштів, які пропонується залучити на виконання Програми</w:t>
            </w:r>
          </w:p>
        </w:tc>
        <w:tc>
          <w:tcPr>
            <w:tcW w:w="1984" w:type="dxa"/>
            <w:vAlign w:val="center"/>
          </w:tcPr>
          <w:p w14:paraId="5389A669" w14:textId="77777777" w:rsidR="009A7CF8" w:rsidRPr="00770F38" w:rsidRDefault="009A7CF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984" w:type="dxa"/>
            <w:vAlign w:val="center"/>
          </w:tcPr>
          <w:p w14:paraId="62C1F6B7" w14:textId="77777777" w:rsidR="009A7CF8" w:rsidRPr="00770F38" w:rsidRDefault="009A7CF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702" w:type="dxa"/>
            <w:vAlign w:val="center"/>
          </w:tcPr>
          <w:p w14:paraId="4622ABE3" w14:textId="77777777" w:rsidR="009A7CF8" w:rsidRPr="00770F38" w:rsidRDefault="009A7CF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842" w:type="dxa"/>
            <w:vAlign w:val="center"/>
          </w:tcPr>
          <w:p w14:paraId="3B290266" w14:textId="77777777" w:rsidR="009A7CF8" w:rsidRPr="00770F38" w:rsidRDefault="009A7CF8" w:rsidP="00F9309A">
            <w:pPr>
              <w:jc w:val="center"/>
              <w:rPr>
                <w:rFonts w:ascii="Times New Roman" w:hAnsi="Times New Roman" w:cs="Times New Roman"/>
                <w:b/>
                <w:i/>
                <w:lang w:val="uk-UA"/>
              </w:rPr>
            </w:pPr>
            <w:r w:rsidRPr="00770F38">
              <w:rPr>
                <w:rFonts w:ascii="Times New Roman" w:hAnsi="Times New Roman" w:cs="Times New Roman"/>
                <w:b/>
                <w:i/>
                <w:lang w:val="uk-UA"/>
              </w:rPr>
              <w:t>Усього по Програмі, грн.</w:t>
            </w:r>
          </w:p>
        </w:tc>
      </w:tr>
      <w:tr w:rsidR="009A7CF8" w:rsidRPr="00770F38" w14:paraId="6FA1F5A6" w14:textId="77777777" w:rsidTr="00F9309A">
        <w:trPr>
          <w:trHeight w:val="413"/>
        </w:trPr>
        <w:tc>
          <w:tcPr>
            <w:tcW w:w="2127" w:type="dxa"/>
            <w:vMerge/>
            <w:vAlign w:val="center"/>
          </w:tcPr>
          <w:p w14:paraId="59EC25AE" w14:textId="77777777" w:rsidR="009A7CF8" w:rsidRPr="00770F38" w:rsidRDefault="009A7CF8" w:rsidP="00F9309A">
            <w:pPr>
              <w:jc w:val="both"/>
              <w:rPr>
                <w:rFonts w:ascii="Times New Roman" w:hAnsi="Times New Roman" w:cs="Times New Roman"/>
                <w:b/>
                <w:i/>
                <w:lang w:val="uk-UA"/>
              </w:rPr>
            </w:pPr>
          </w:p>
        </w:tc>
        <w:tc>
          <w:tcPr>
            <w:tcW w:w="1984" w:type="dxa"/>
            <w:vAlign w:val="center"/>
          </w:tcPr>
          <w:p w14:paraId="536E6BE9" w14:textId="260C09C1" w:rsidR="009A7CF8" w:rsidRPr="00770F38" w:rsidRDefault="009A7CF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48159D">
              <w:rPr>
                <w:rFonts w:ascii="Times New Roman" w:hAnsi="Times New Roman" w:cs="Times New Roman"/>
                <w:b/>
                <w:lang w:val="uk-UA"/>
              </w:rPr>
              <w:t>7</w:t>
            </w:r>
            <w:r w:rsidRPr="00770F38">
              <w:rPr>
                <w:rFonts w:ascii="Times New Roman" w:hAnsi="Times New Roman" w:cs="Times New Roman"/>
                <w:b/>
                <w:lang w:val="uk-UA"/>
              </w:rPr>
              <w:t>р.</w:t>
            </w:r>
          </w:p>
        </w:tc>
        <w:tc>
          <w:tcPr>
            <w:tcW w:w="1984" w:type="dxa"/>
            <w:vAlign w:val="center"/>
          </w:tcPr>
          <w:p w14:paraId="4E2EB278" w14:textId="2136380C" w:rsidR="009A7CF8" w:rsidRPr="00770F38" w:rsidRDefault="009A7CF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48159D">
              <w:rPr>
                <w:rFonts w:ascii="Times New Roman" w:hAnsi="Times New Roman" w:cs="Times New Roman"/>
                <w:b/>
                <w:lang w:val="uk-UA"/>
              </w:rPr>
              <w:t>8</w:t>
            </w:r>
            <w:r w:rsidRPr="00770F38">
              <w:rPr>
                <w:rFonts w:ascii="Times New Roman" w:hAnsi="Times New Roman" w:cs="Times New Roman"/>
                <w:b/>
                <w:lang w:val="uk-UA"/>
              </w:rPr>
              <w:t xml:space="preserve"> р.</w:t>
            </w:r>
          </w:p>
        </w:tc>
        <w:tc>
          <w:tcPr>
            <w:tcW w:w="1702" w:type="dxa"/>
            <w:vAlign w:val="center"/>
          </w:tcPr>
          <w:p w14:paraId="708183DA" w14:textId="78F5C142" w:rsidR="009A7CF8" w:rsidRPr="00770F38" w:rsidRDefault="009A7CF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48159D">
              <w:rPr>
                <w:rFonts w:ascii="Times New Roman" w:hAnsi="Times New Roman" w:cs="Times New Roman"/>
                <w:b/>
                <w:lang w:val="uk-UA"/>
              </w:rPr>
              <w:t>9</w:t>
            </w:r>
            <w:r w:rsidRPr="00770F38">
              <w:rPr>
                <w:rFonts w:ascii="Times New Roman" w:hAnsi="Times New Roman" w:cs="Times New Roman"/>
                <w:b/>
                <w:lang w:val="uk-UA"/>
              </w:rPr>
              <w:t xml:space="preserve"> р.</w:t>
            </w:r>
          </w:p>
        </w:tc>
        <w:tc>
          <w:tcPr>
            <w:tcW w:w="1842" w:type="dxa"/>
            <w:vAlign w:val="center"/>
          </w:tcPr>
          <w:p w14:paraId="33AC2F5E" w14:textId="77777777" w:rsidR="009A7CF8" w:rsidRPr="00770F38" w:rsidRDefault="009A7CF8" w:rsidP="00F9309A">
            <w:pPr>
              <w:rPr>
                <w:rFonts w:ascii="Times New Roman" w:hAnsi="Times New Roman" w:cs="Times New Roman"/>
                <w:b/>
                <w:i/>
                <w:lang w:val="uk-UA"/>
              </w:rPr>
            </w:pPr>
          </w:p>
        </w:tc>
      </w:tr>
      <w:tr w:rsidR="009A7CF8" w:rsidRPr="00770F38" w14:paraId="4A164775" w14:textId="77777777" w:rsidTr="00F9309A">
        <w:trPr>
          <w:trHeight w:val="415"/>
        </w:trPr>
        <w:tc>
          <w:tcPr>
            <w:tcW w:w="2127" w:type="dxa"/>
            <w:vAlign w:val="center"/>
          </w:tcPr>
          <w:p w14:paraId="3359CC9A" w14:textId="77777777" w:rsidR="009A7CF8" w:rsidRPr="00770F38" w:rsidRDefault="009A7CF8" w:rsidP="00F9309A">
            <w:pPr>
              <w:jc w:val="center"/>
              <w:rPr>
                <w:rFonts w:ascii="Times New Roman" w:hAnsi="Times New Roman" w:cs="Times New Roman"/>
                <w:i/>
                <w:lang w:val="uk-UA"/>
              </w:rPr>
            </w:pPr>
            <w:r w:rsidRPr="00770F38">
              <w:rPr>
                <w:rFonts w:ascii="Times New Roman" w:hAnsi="Times New Roman" w:cs="Times New Roman"/>
                <w:lang w:val="uk-UA"/>
              </w:rPr>
              <w:t>Обсяг ресурсів з місцевого бюджету:</w:t>
            </w:r>
          </w:p>
        </w:tc>
        <w:tc>
          <w:tcPr>
            <w:tcW w:w="1984" w:type="dxa"/>
            <w:vAlign w:val="center"/>
          </w:tcPr>
          <w:p w14:paraId="170B0DFC" w14:textId="7DCF3E80" w:rsidR="009A7CF8" w:rsidRPr="00770F38" w:rsidRDefault="00646E86" w:rsidP="00F9309A">
            <w:pPr>
              <w:jc w:val="center"/>
              <w:rPr>
                <w:rFonts w:ascii="Times New Roman" w:hAnsi="Times New Roman" w:cs="Times New Roman"/>
                <w:b/>
                <w:lang w:val="uk-UA"/>
              </w:rPr>
            </w:pPr>
            <w:r>
              <w:rPr>
                <w:rFonts w:ascii="Times New Roman" w:hAnsi="Times New Roman" w:cs="Times New Roman"/>
                <w:b/>
                <w:lang w:val="uk-UA"/>
              </w:rPr>
              <w:t>4 7</w:t>
            </w:r>
            <w:r w:rsidR="00347E1A">
              <w:rPr>
                <w:rFonts w:ascii="Times New Roman" w:hAnsi="Times New Roman" w:cs="Times New Roman"/>
                <w:b/>
                <w:lang w:val="uk-UA"/>
              </w:rPr>
              <w:t>56</w:t>
            </w:r>
            <w:r>
              <w:rPr>
                <w:rFonts w:ascii="Times New Roman" w:hAnsi="Times New Roman" w:cs="Times New Roman"/>
                <w:b/>
                <w:lang w:val="uk-UA"/>
              </w:rPr>
              <w:t xml:space="preserve"> </w:t>
            </w:r>
            <w:r w:rsidR="00347E1A">
              <w:rPr>
                <w:rFonts w:ascii="Times New Roman" w:hAnsi="Times New Roman" w:cs="Times New Roman"/>
                <w:b/>
                <w:lang w:val="uk-UA"/>
              </w:rPr>
              <w:t>619</w:t>
            </w:r>
            <w:r w:rsidR="009A7CF8" w:rsidRPr="00770F38">
              <w:rPr>
                <w:rFonts w:ascii="Times New Roman" w:hAnsi="Times New Roman" w:cs="Times New Roman"/>
                <w:b/>
                <w:lang w:val="uk-UA"/>
              </w:rPr>
              <w:t>,00</w:t>
            </w:r>
          </w:p>
        </w:tc>
        <w:tc>
          <w:tcPr>
            <w:tcW w:w="1984" w:type="dxa"/>
            <w:vAlign w:val="center"/>
          </w:tcPr>
          <w:p w14:paraId="1E242E74" w14:textId="255F9631" w:rsidR="009A7CF8" w:rsidRPr="00770F38" w:rsidRDefault="00646E86" w:rsidP="00F9309A">
            <w:pPr>
              <w:jc w:val="center"/>
              <w:rPr>
                <w:rFonts w:ascii="Times New Roman" w:hAnsi="Times New Roman" w:cs="Times New Roman"/>
                <w:b/>
                <w:lang w:val="uk-UA"/>
              </w:rPr>
            </w:pPr>
            <w:r>
              <w:rPr>
                <w:rFonts w:ascii="Times New Roman" w:hAnsi="Times New Roman" w:cs="Times New Roman"/>
                <w:b/>
                <w:lang w:val="uk-UA"/>
              </w:rPr>
              <w:t>5 0</w:t>
            </w:r>
            <w:r w:rsidR="00347E1A">
              <w:rPr>
                <w:rFonts w:ascii="Times New Roman" w:hAnsi="Times New Roman" w:cs="Times New Roman"/>
                <w:b/>
                <w:lang w:val="uk-UA"/>
              </w:rPr>
              <w:t>41</w:t>
            </w:r>
            <w:r>
              <w:rPr>
                <w:rFonts w:ascii="Times New Roman" w:hAnsi="Times New Roman" w:cs="Times New Roman"/>
                <w:b/>
                <w:lang w:val="uk-UA"/>
              </w:rPr>
              <w:t xml:space="preserve"> 1</w:t>
            </w:r>
            <w:r w:rsidR="00347E1A">
              <w:rPr>
                <w:rFonts w:ascii="Times New Roman" w:hAnsi="Times New Roman" w:cs="Times New Roman"/>
                <w:b/>
                <w:lang w:val="uk-UA"/>
              </w:rPr>
              <w:t>8</w:t>
            </w:r>
            <w:r>
              <w:rPr>
                <w:rFonts w:ascii="Times New Roman" w:hAnsi="Times New Roman" w:cs="Times New Roman"/>
                <w:b/>
                <w:lang w:val="uk-UA"/>
              </w:rPr>
              <w:t>7</w:t>
            </w:r>
            <w:r w:rsidR="009A7CF8" w:rsidRPr="00770F38">
              <w:rPr>
                <w:rFonts w:ascii="Times New Roman" w:hAnsi="Times New Roman" w:cs="Times New Roman"/>
                <w:b/>
                <w:lang w:val="uk-UA"/>
              </w:rPr>
              <w:t>,00</w:t>
            </w:r>
          </w:p>
        </w:tc>
        <w:tc>
          <w:tcPr>
            <w:tcW w:w="1702" w:type="dxa"/>
            <w:vAlign w:val="center"/>
          </w:tcPr>
          <w:p w14:paraId="6D16CA91" w14:textId="587C589E" w:rsidR="009A7CF8" w:rsidRPr="00770F38" w:rsidRDefault="00646E86" w:rsidP="00F9309A">
            <w:pPr>
              <w:jc w:val="center"/>
              <w:rPr>
                <w:rFonts w:ascii="Times New Roman" w:hAnsi="Times New Roman" w:cs="Times New Roman"/>
                <w:b/>
                <w:lang w:val="uk-UA"/>
              </w:rPr>
            </w:pPr>
            <w:r>
              <w:rPr>
                <w:rFonts w:ascii="Times New Roman" w:hAnsi="Times New Roman" w:cs="Times New Roman"/>
                <w:b/>
                <w:lang w:val="uk-UA"/>
              </w:rPr>
              <w:t>5 2</w:t>
            </w:r>
            <w:r w:rsidR="00347E1A">
              <w:rPr>
                <w:rFonts w:ascii="Times New Roman" w:hAnsi="Times New Roman" w:cs="Times New Roman"/>
                <w:b/>
                <w:lang w:val="uk-UA"/>
              </w:rPr>
              <w:t>8</w:t>
            </w:r>
            <w:r>
              <w:rPr>
                <w:rFonts w:ascii="Times New Roman" w:hAnsi="Times New Roman" w:cs="Times New Roman"/>
                <w:b/>
                <w:lang w:val="uk-UA"/>
              </w:rPr>
              <w:t xml:space="preserve">4 </w:t>
            </w:r>
            <w:r w:rsidR="00347E1A">
              <w:rPr>
                <w:rFonts w:ascii="Times New Roman" w:hAnsi="Times New Roman" w:cs="Times New Roman"/>
                <w:b/>
                <w:lang w:val="uk-UA"/>
              </w:rPr>
              <w:t>296</w:t>
            </w:r>
            <w:r w:rsidR="009A7CF8" w:rsidRPr="00770F38">
              <w:rPr>
                <w:rFonts w:ascii="Times New Roman" w:hAnsi="Times New Roman" w:cs="Times New Roman"/>
                <w:b/>
                <w:lang w:val="uk-UA"/>
              </w:rPr>
              <w:t>,00</w:t>
            </w:r>
          </w:p>
        </w:tc>
        <w:tc>
          <w:tcPr>
            <w:tcW w:w="1842" w:type="dxa"/>
            <w:vAlign w:val="center"/>
          </w:tcPr>
          <w:p w14:paraId="1E65FFE2" w14:textId="5266EB00" w:rsidR="009A7CF8" w:rsidRPr="00770F38" w:rsidRDefault="00646E86" w:rsidP="00F9309A">
            <w:pPr>
              <w:jc w:val="center"/>
              <w:rPr>
                <w:rFonts w:ascii="Times New Roman" w:hAnsi="Times New Roman" w:cs="Times New Roman"/>
                <w:b/>
                <w:lang w:val="uk-UA"/>
              </w:rPr>
            </w:pPr>
            <w:r>
              <w:rPr>
                <w:rFonts w:ascii="Times New Roman" w:hAnsi="Times New Roman" w:cs="Times New Roman"/>
                <w:b/>
                <w:lang w:val="uk-UA"/>
              </w:rPr>
              <w:t>15 0</w:t>
            </w:r>
            <w:r w:rsidR="00347E1A">
              <w:rPr>
                <w:rFonts w:ascii="Times New Roman" w:hAnsi="Times New Roman" w:cs="Times New Roman"/>
                <w:b/>
                <w:lang w:val="uk-UA"/>
              </w:rPr>
              <w:t>82</w:t>
            </w:r>
            <w:r>
              <w:rPr>
                <w:rFonts w:ascii="Times New Roman" w:hAnsi="Times New Roman" w:cs="Times New Roman"/>
                <w:b/>
                <w:lang w:val="uk-UA"/>
              </w:rPr>
              <w:t xml:space="preserve"> </w:t>
            </w:r>
            <w:r w:rsidR="00347E1A">
              <w:rPr>
                <w:rFonts w:ascii="Times New Roman" w:hAnsi="Times New Roman" w:cs="Times New Roman"/>
                <w:b/>
                <w:lang w:val="uk-UA"/>
              </w:rPr>
              <w:t>102</w:t>
            </w:r>
            <w:r w:rsidR="009A7CF8" w:rsidRPr="00770F38">
              <w:rPr>
                <w:rFonts w:ascii="Times New Roman" w:hAnsi="Times New Roman" w:cs="Times New Roman"/>
                <w:b/>
                <w:lang w:val="uk-UA"/>
              </w:rPr>
              <w:t>,00</w:t>
            </w:r>
          </w:p>
        </w:tc>
      </w:tr>
      <w:tr w:rsidR="00347E1A" w:rsidRPr="00770F38" w14:paraId="5C07919F" w14:textId="77777777" w:rsidTr="00F9309A">
        <w:trPr>
          <w:trHeight w:val="469"/>
        </w:trPr>
        <w:tc>
          <w:tcPr>
            <w:tcW w:w="2127" w:type="dxa"/>
            <w:vAlign w:val="center"/>
          </w:tcPr>
          <w:p w14:paraId="53C042D9" w14:textId="77777777" w:rsidR="00347E1A" w:rsidRPr="00770F38" w:rsidRDefault="00347E1A" w:rsidP="00347E1A">
            <w:pPr>
              <w:jc w:val="center"/>
              <w:rPr>
                <w:rFonts w:ascii="Times New Roman" w:hAnsi="Times New Roman" w:cs="Times New Roman"/>
                <w:lang w:val="uk-UA"/>
              </w:rPr>
            </w:pPr>
            <w:r w:rsidRPr="00770F38">
              <w:rPr>
                <w:rFonts w:ascii="Times New Roman" w:hAnsi="Times New Roman" w:cs="Times New Roman"/>
                <w:i/>
                <w:lang w:val="uk-UA"/>
              </w:rPr>
              <w:t>загальний фонд</w:t>
            </w:r>
          </w:p>
        </w:tc>
        <w:tc>
          <w:tcPr>
            <w:tcW w:w="1984" w:type="dxa"/>
            <w:vAlign w:val="center"/>
          </w:tcPr>
          <w:p w14:paraId="11D15587" w14:textId="52DF3C8B" w:rsidR="00347E1A" w:rsidRPr="00770F38" w:rsidRDefault="00347E1A" w:rsidP="00347E1A">
            <w:pPr>
              <w:jc w:val="center"/>
              <w:rPr>
                <w:rFonts w:ascii="Times New Roman" w:hAnsi="Times New Roman" w:cs="Times New Roman"/>
                <w:b/>
                <w:lang w:val="uk-UA"/>
              </w:rPr>
            </w:pPr>
            <w:r>
              <w:rPr>
                <w:rFonts w:ascii="Times New Roman" w:hAnsi="Times New Roman" w:cs="Times New Roman"/>
                <w:b/>
                <w:lang w:val="uk-UA"/>
              </w:rPr>
              <w:t>4 756 619</w:t>
            </w:r>
            <w:r w:rsidRPr="00770F38">
              <w:rPr>
                <w:rFonts w:ascii="Times New Roman" w:hAnsi="Times New Roman" w:cs="Times New Roman"/>
                <w:b/>
                <w:lang w:val="uk-UA"/>
              </w:rPr>
              <w:t>,00</w:t>
            </w:r>
          </w:p>
        </w:tc>
        <w:tc>
          <w:tcPr>
            <w:tcW w:w="1984" w:type="dxa"/>
            <w:vAlign w:val="center"/>
          </w:tcPr>
          <w:p w14:paraId="26CAD597" w14:textId="199F73B8" w:rsidR="00347E1A" w:rsidRPr="00770F38" w:rsidRDefault="00347E1A" w:rsidP="00347E1A">
            <w:pPr>
              <w:jc w:val="center"/>
              <w:rPr>
                <w:rFonts w:ascii="Times New Roman" w:hAnsi="Times New Roman" w:cs="Times New Roman"/>
                <w:b/>
                <w:lang w:val="uk-UA"/>
              </w:rPr>
            </w:pPr>
            <w:r>
              <w:rPr>
                <w:rFonts w:ascii="Times New Roman" w:hAnsi="Times New Roman" w:cs="Times New Roman"/>
                <w:b/>
                <w:lang w:val="uk-UA"/>
              </w:rPr>
              <w:t>5 041 187</w:t>
            </w:r>
            <w:r w:rsidRPr="00770F38">
              <w:rPr>
                <w:rFonts w:ascii="Times New Roman" w:hAnsi="Times New Roman" w:cs="Times New Roman"/>
                <w:b/>
                <w:lang w:val="uk-UA"/>
              </w:rPr>
              <w:t>,00</w:t>
            </w:r>
          </w:p>
        </w:tc>
        <w:tc>
          <w:tcPr>
            <w:tcW w:w="1702" w:type="dxa"/>
            <w:vAlign w:val="center"/>
          </w:tcPr>
          <w:p w14:paraId="4E70C883" w14:textId="19CBCB35" w:rsidR="00347E1A" w:rsidRPr="00770F38" w:rsidRDefault="00347E1A" w:rsidP="00347E1A">
            <w:pPr>
              <w:jc w:val="center"/>
              <w:rPr>
                <w:rFonts w:ascii="Times New Roman" w:hAnsi="Times New Roman" w:cs="Times New Roman"/>
                <w:b/>
                <w:lang w:val="uk-UA"/>
              </w:rPr>
            </w:pPr>
            <w:r>
              <w:rPr>
                <w:rFonts w:ascii="Times New Roman" w:hAnsi="Times New Roman" w:cs="Times New Roman"/>
                <w:b/>
                <w:lang w:val="uk-UA"/>
              </w:rPr>
              <w:t>5 284 296</w:t>
            </w:r>
            <w:r w:rsidRPr="00770F38">
              <w:rPr>
                <w:rFonts w:ascii="Times New Roman" w:hAnsi="Times New Roman" w:cs="Times New Roman"/>
                <w:b/>
                <w:lang w:val="uk-UA"/>
              </w:rPr>
              <w:t>,00</w:t>
            </w:r>
          </w:p>
        </w:tc>
        <w:tc>
          <w:tcPr>
            <w:tcW w:w="1842" w:type="dxa"/>
            <w:vAlign w:val="center"/>
          </w:tcPr>
          <w:p w14:paraId="57C92E71" w14:textId="31067EE3" w:rsidR="00347E1A" w:rsidRPr="00770F38" w:rsidRDefault="00347E1A" w:rsidP="00347E1A">
            <w:pPr>
              <w:jc w:val="center"/>
              <w:rPr>
                <w:rFonts w:ascii="Times New Roman" w:hAnsi="Times New Roman" w:cs="Times New Roman"/>
                <w:b/>
                <w:lang w:val="uk-UA"/>
              </w:rPr>
            </w:pPr>
            <w:r>
              <w:rPr>
                <w:rFonts w:ascii="Times New Roman" w:hAnsi="Times New Roman" w:cs="Times New Roman"/>
                <w:b/>
                <w:lang w:val="uk-UA"/>
              </w:rPr>
              <w:t>15 082 102</w:t>
            </w:r>
            <w:r w:rsidRPr="00770F38">
              <w:rPr>
                <w:rFonts w:ascii="Times New Roman" w:hAnsi="Times New Roman" w:cs="Times New Roman"/>
                <w:b/>
                <w:lang w:val="uk-UA"/>
              </w:rPr>
              <w:t>,00</w:t>
            </w:r>
          </w:p>
        </w:tc>
      </w:tr>
      <w:tr w:rsidR="00646E86" w:rsidRPr="00770F38" w14:paraId="6AEF06DA" w14:textId="77777777" w:rsidTr="00F9309A">
        <w:trPr>
          <w:trHeight w:val="312"/>
        </w:trPr>
        <w:tc>
          <w:tcPr>
            <w:tcW w:w="2127" w:type="dxa"/>
            <w:vAlign w:val="center"/>
          </w:tcPr>
          <w:p w14:paraId="296A622C" w14:textId="77777777" w:rsidR="00646E86" w:rsidRPr="00770F38" w:rsidRDefault="00646E86" w:rsidP="00646E86">
            <w:pPr>
              <w:jc w:val="center"/>
              <w:rPr>
                <w:rFonts w:ascii="Times New Roman" w:hAnsi="Times New Roman" w:cs="Times New Roman"/>
                <w:lang w:val="uk-UA"/>
              </w:rPr>
            </w:pPr>
            <w:r w:rsidRPr="00770F38">
              <w:rPr>
                <w:rFonts w:ascii="Times New Roman" w:hAnsi="Times New Roman" w:cs="Times New Roman"/>
                <w:i/>
                <w:lang w:val="uk-UA"/>
              </w:rPr>
              <w:t xml:space="preserve">спеціальний фонд  </w:t>
            </w:r>
          </w:p>
        </w:tc>
        <w:tc>
          <w:tcPr>
            <w:tcW w:w="1984" w:type="dxa"/>
            <w:vAlign w:val="center"/>
          </w:tcPr>
          <w:p w14:paraId="7144EA8D" w14:textId="77777777" w:rsidR="00646E86" w:rsidRPr="00770F38" w:rsidRDefault="00646E86" w:rsidP="00646E86">
            <w:pPr>
              <w:jc w:val="center"/>
              <w:rPr>
                <w:rFonts w:ascii="Times New Roman" w:hAnsi="Times New Roman" w:cs="Times New Roman"/>
                <w:b/>
                <w:lang w:val="uk-UA"/>
              </w:rPr>
            </w:pPr>
            <w:r w:rsidRPr="00770F38">
              <w:rPr>
                <w:rFonts w:ascii="Times New Roman" w:hAnsi="Times New Roman" w:cs="Times New Roman"/>
                <w:b/>
                <w:lang w:val="uk-UA"/>
              </w:rPr>
              <w:t>-</w:t>
            </w:r>
          </w:p>
        </w:tc>
        <w:tc>
          <w:tcPr>
            <w:tcW w:w="1984" w:type="dxa"/>
            <w:vAlign w:val="center"/>
          </w:tcPr>
          <w:p w14:paraId="7BE728BE" w14:textId="77777777" w:rsidR="00646E86" w:rsidRPr="00770F38" w:rsidRDefault="00646E86" w:rsidP="00646E86">
            <w:pPr>
              <w:jc w:val="center"/>
              <w:rPr>
                <w:rFonts w:ascii="Times New Roman" w:hAnsi="Times New Roman" w:cs="Times New Roman"/>
                <w:b/>
                <w:lang w:val="uk-UA"/>
              </w:rPr>
            </w:pPr>
            <w:r w:rsidRPr="00770F38">
              <w:rPr>
                <w:rFonts w:ascii="Times New Roman" w:hAnsi="Times New Roman" w:cs="Times New Roman"/>
                <w:b/>
                <w:lang w:val="uk-UA"/>
              </w:rPr>
              <w:t>-</w:t>
            </w:r>
          </w:p>
        </w:tc>
        <w:tc>
          <w:tcPr>
            <w:tcW w:w="1702" w:type="dxa"/>
            <w:vAlign w:val="center"/>
          </w:tcPr>
          <w:p w14:paraId="6E12F53C" w14:textId="77777777" w:rsidR="00646E86" w:rsidRPr="00770F38" w:rsidRDefault="00646E86" w:rsidP="00646E86">
            <w:pPr>
              <w:jc w:val="center"/>
              <w:rPr>
                <w:rFonts w:ascii="Times New Roman" w:hAnsi="Times New Roman" w:cs="Times New Roman"/>
                <w:b/>
                <w:lang w:val="uk-UA"/>
              </w:rPr>
            </w:pPr>
            <w:r w:rsidRPr="00770F38">
              <w:rPr>
                <w:rFonts w:ascii="Times New Roman" w:hAnsi="Times New Roman" w:cs="Times New Roman"/>
                <w:b/>
                <w:lang w:val="uk-UA"/>
              </w:rPr>
              <w:t>-</w:t>
            </w:r>
          </w:p>
        </w:tc>
        <w:tc>
          <w:tcPr>
            <w:tcW w:w="1842" w:type="dxa"/>
            <w:vAlign w:val="center"/>
          </w:tcPr>
          <w:p w14:paraId="6856F482" w14:textId="77777777" w:rsidR="00646E86" w:rsidRPr="00770F38" w:rsidRDefault="00646E86" w:rsidP="00646E86">
            <w:pPr>
              <w:jc w:val="center"/>
              <w:rPr>
                <w:rFonts w:ascii="Times New Roman" w:hAnsi="Times New Roman" w:cs="Times New Roman"/>
                <w:b/>
                <w:lang w:val="uk-UA"/>
              </w:rPr>
            </w:pPr>
            <w:r w:rsidRPr="00770F38">
              <w:rPr>
                <w:rFonts w:ascii="Times New Roman" w:hAnsi="Times New Roman" w:cs="Times New Roman"/>
                <w:b/>
                <w:lang w:val="uk-UA"/>
              </w:rPr>
              <w:t>0,00</w:t>
            </w:r>
          </w:p>
        </w:tc>
      </w:tr>
    </w:tbl>
    <w:p w14:paraId="311123DB" w14:textId="77777777" w:rsidR="009A7CF8" w:rsidRPr="00770F38" w:rsidRDefault="009A7CF8" w:rsidP="00B51682">
      <w:pPr>
        <w:shd w:val="clear" w:color="auto" w:fill="FFFFFF"/>
        <w:spacing w:after="0" w:line="240" w:lineRule="auto"/>
        <w:jc w:val="both"/>
        <w:rPr>
          <w:rFonts w:ascii="Times New Roman" w:hAnsi="Times New Roman" w:cs="Times New Roman"/>
          <w:bCs/>
          <w:sz w:val="28"/>
          <w:szCs w:val="28"/>
          <w:lang w:val="uk-UA"/>
        </w:rPr>
      </w:pPr>
    </w:p>
    <w:p w14:paraId="5AA3D08D" w14:textId="77777777" w:rsidR="002260D1" w:rsidRPr="002260D1" w:rsidRDefault="002260D1" w:rsidP="00B45F8E">
      <w:pPr>
        <w:shd w:val="clear" w:color="auto" w:fill="FFFFFF"/>
        <w:spacing w:after="0" w:line="276" w:lineRule="auto"/>
        <w:ind w:firstLine="708"/>
        <w:jc w:val="both"/>
        <w:rPr>
          <w:rFonts w:ascii="Times New Roman" w:hAnsi="Times New Roman" w:cs="Times New Roman"/>
          <w:bCs/>
          <w:sz w:val="28"/>
          <w:szCs w:val="28"/>
          <w:lang w:val="uk-UA"/>
        </w:rPr>
      </w:pPr>
      <w:r w:rsidRPr="002260D1">
        <w:rPr>
          <w:rFonts w:ascii="Times New Roman" w:hAnsi="Times New Roman" w:cs="Times New Roman"/>
          <w:bCs/>
          <w:sz w:val="28"/>
          <w:szCs w:val="28"/>
          <w:lang w:val="uk-UA"/>
        </w:rPr>
        <w:t>Зокрема, кошти загального фонду планується спрямувати на оплату праці працівників підприємства, нарахування на заробітну плату (єдиний соціальний внесок), оплату комунальних послуг та енергоносіїв, а також забезпечення належного функціонування підприємства та реалізації заходів, передбачених Програмою.</w:t>
      </w:r>
    </w:p>
    <w:p w14:paraId="0C7FF33C" w14:textId="0999C7FD" w:rsidR="006100AB" w:rsidRPr="00770F38" w:rsidRDefault="00ED5A14" w:rsidP="00B45F8E">
      <w:pPr>
        <w:shd w:val="clear" w:color="auto" w:fill="FFFFFF"/>
        <w:spacing w:after="0" w:line="276" w:lineRule="auto"/>
        <w:ind w:firstLine="708"/>
        <w:jc w:val="both"/>
        <w:rPr>
          <w:rFonts w:ascii="Times New Roman" w:hAnsi="Times New Roman" w:cs="Times New Roman"/>
          <w:bCs/>
          <w:sz w:val="28"/>
          <w:szCs w:val="28"/>
          <w:lang w:val="uk-UA"/>
        </w:rPr>
      </w:pPr>
      <w:r w:rsidRPr="00770F38">
        <w:rPr>
          <w:rFonts w:ascii="Times New Roman" w:hAnsi="Times New Roman" w:cs="Times New Roman"/>
          <w:bCs/>
          <w:sz w:val="28"/>
          <w:szCs w:val="28"/>
          <w:lang w:val="uk-UA"/>
        </w:rPr>
        <w:t>У період 202</w:t>
      </w:r>
      <w:r w:rsidR="00646E86">
        <w:rPr>
          <w:rFonts w:ascii="Times New Roman" w:hAnsi="Times New Roman" w:cs="Times New Roman"/>
          <w:bCs/>
          <w:sz w:val="28"/>
          <w:szCs w:val="28"/>
          <w:lang w:val="uk-UA"/>
        </w:rPr>
        <w:t>7</w:t>
      </w:r>
      <w:r w:rsidRPr="00770F38">
        <w:rPr>
          <w:rFonts w:ascii="Times New Roman" w:hAnsi="Times New Roman" w:cs="Times New Roman"/>
          <w:bCs/>
          <w:sz w:val="28"/>
          <w:szCs w:val="28"/>
          <w:lang w:val="uk-UA"/>
        </w:rPr>
        <w:t xml:space="preserve"> – 202</w:t>
      </w:r>
      <w:r w:rsidR="00646E86">
        <w:rPr>
          <w:rFonts w:ascii="Times New Roman" w:hAnsi="Times New Roman" w:cs="Times New Roman"/>
          <w:bCs/>
          <w:sz w:val="28"/>
          <w:szCs w:val="28"/>
          <w:lang w:val="uk-UA"/>
        </w:rPr>
        <w:t>9</w:t>
      </w:r>
      <w:r w:rsidRPr="00770F38">
        <w:rPr>
          <w:rFonts w:ascii="Times New Roman" w:hAnsi="Times New Roman" w:cs="Times New Roman"/>
          <w:bCs/>
          <w:sz w:val="28"/>
          <w:szCs w:val="28"/>
          <w:lang w:val="uk-UA"/>
        </w:rPr>
        <w:t xml:space="preserve"> р</w:t>
      </w:r>
      <w:r w:rsidR="00646E86">
        <w:rPr>
          <w:rFonts w:ascii="Times New Roman" w:hAnsi="Times New Roman" w:cs="Times New Roman"/>
          <w:bCs/>
          <w:sz w:val="28"/>
          <w:szCs w:val="28"/>
          <w:lang w:val="uk-UA"/>
        </w:rPr>
        <w:t>оки</w:t>
      </w:r>
      <w:r w:rsidRPr="00770F38">
        <w:rPr>
          <w:rFonts w:ascii="Times New Roman" w:hAnsi="Times New Roman" w:cs="Times New Roman"/>
          <w:bCs/>
          <w:sz w:val="28"/>
          <w:szCs w:val="28"/>
          <w:lang w:val="uk-UA"/>
        </w:rPr>
        <w:t xml:space="preserve"> витрати на </w:t>
      </w:r>
      <w:r w:rsidR="00597607">
        <w:rPr>
          <w:rFonts w:ascii="Times New Roman" w:hAnsi="Times New Roman" w:cs="Times New Roman"/>
          <w:bCs/>
          <w:sz w:val="28"/>
          <w:szCs w:val="28"/>
          <w:lang w:val="uk-UA"/>
        </w:rPr>
        <w:t>о</w:t>
      </w:r>
      <w:r w:rsidRPr="00770F38">
        <w:rPr>
          <w:rFonts w:ascii="Times New Roman" w:hAnsi="Times New Roman" w:cs="Times New Roman"/>
          <w:bCs/>
          <w:sz w:val="28"/>
          <w:szCs w:val="28"/>
          <w:lang w:val="uk-UA"/>
        </w:rPr>
        <w:t xml:space="preserve">плату праці </w:t>
      </w:r>
      <w:r w:rsidR="002C7FAA" w:rsidRPr="00770F38">
        <w:rPr>
          <w:rFonts w:ascii="Times New Roman" w:hAnsi="Times New Roman" w:cs="Times New Roman"/>
          <w:bCs/>
          <w:sz w:val="28"/>
          <w:szCs w:val="28"/>
          <w:lang w:val="uk-UA"/>
        </w:rPr>
        <w:t>складають</w:t>
      </w:r>
      <w:r w:rsidR="00646E86">
        <w:rPr>
          <w:rFonts w:ascii="Times New Roman" w:hAnsi="Times New Roman" w:cs="Times New Roman"/>
          <w:bCs/>
          <w:sz w:val="28"/>
          <w:szCs w:val="28"/>
          <w:lang w:val="uk-UA"/>
        </w:rPr>
        <w:t xml:space="preserve">                </w:t>
      </w:r>
      <w:r w:rsidR="00646E86" w:rsidRPr="00646E86">
        <w:rPr>
          <w:rFonts w:ascii="Times New Roman" w:hAnsi="Times New Roman" w:cs="Times New Roman"/>
          <w:b/>
          <w:sz w:val="28"/>
          <w:szCs w:val="28"/>
          <w:lang w:val="uk-UA"/>
        </w:rPr>
        <w:t>11</w:t>
      </w:r>
      <w:r w:rsidR="00347E1A">
        <w:rPr>
          <w:rFonts w:ascii="Times New Roman" w:hAnsi="Times New Roman" w:cs="Times New Roman"/>
          <w:b/>
          <w:sz w:val="28"/>
          <w:szCs w:val="28"/>
          <w:lang w:val="uk-UA"/>
        </w:rPr>
        <w:t> </w:t>
      </w:r>
      <w:r w:rsidR="00646E86" w:rsidRPr="00646E86">
        <w:rPr>
          <w:rFonts w:ascii="Times New Roman" w:hAnsi="Times New Roman" w:cs="Times New Roman"/>
          <w:b/>
          <w:sz w:val="28"/>
          <w:szCs w:val="28"/>
          <w:lang w:val="uk-UA"/>
        </w:rPr>
        <w:t>6</w:t>
      </w:r>
      <w:r w:rsidR="00347E1A">
        <w:rPr>
          <w:rFonts w:ascii="Times New Roman" w:hAnsi="Times New Roman" w:cs="Times New Roman"/>
          <w:b/>
          <w:sz w:val="28"/>
          <w:szCs w:val="28"/>
          <w:lang w:val="uk-UA"/>
        </w:rPr>
        <w:t>55 161</w:t>
      </w:r>
      <w:r w:rsidR="002C7FAA" w:rsidRPr="00646E86">
        <w:rPr>
          <w:rFonts w:ascii="Times New Roman" w:hAnsi="Times New Roman" w:cs="Times New Roman"/>
          <w:b/>
          <w:sz w:val="28"/>
          <w:szCs w:val="28"/>
          <w:lang w:val="uk-UA"/>
        </w:rPr>
        <w:t>,00</w:t>
      </w:r>
      <w:r w:rsidR="002C7FAA" w:rsidRPr="00770F38">
        <w:rPr>
          <w:rFonts w:ascii="Times New Roman" w:hAnsi="Times New Roman" w:cs="Times New Roman"/>
          <w:bCs/>
          <w:sz w:val="28"/>
          <w:szCs w:val="28"/>
          <w:lang w:val="uk-UA"/>
        </w:rPr>
        <w:t xml:space="preserve"> гривень; </w:t>
      </w:r>
      <w:r w:rsidRPr="00770F38">
        <w:rPr>
          <w:rFonts w:ascii="Times New Roman" w:hAnsi="Times New Roman" w:cs="Times New Roman"/>
          <w:bCs/>
          <w:sz w:val="28"/>
          <w:szCs w:val="28"/>
          <w:lang w:val="uk-UA"/>
        </w:rPr>
        <w:t xml:space="preserve">відрахування на соціальні заходи </w:t>
      </w:r>
      <w:r w:rsidR="002C7FAA" w:rsidRPr="00770F38">
        <w:rPr>
          <w:rFonts w:ascii="Times New Roman" w:hAnsi="Times New Roman" w:cs="Times New Roman"/>
          <w:bCs/>
          <w:sz w:val="28"/>
          <w:szCs w:val="28"/>
          <w:lang w:val="uk-UA"/>
        </w:rPr>
        <w:t>складають</w:t>
      </w:r>
      <w:r w:rsidRPr="00770F38">
        <w:rPr>
          <w:rFonts w:ascii="Times New Roman" w:hAnsi="Times New Roman" w:cs="Times New Roman"/>
          <w:bCs/>
          <w:sz w:val="28"/>
          <w:szCs w:val="28"/>
          <w:lang w:val="uk-UA"/>
        </w:rPr>
        <w:t xml:space="preserve"> </w:t>
      </w:r>
      <w:r w:rsidR="00646E86">
        <w:rPr>
          <w:rFonts w:ascii="Times New Roman" w:hAnsi="Times New Roman" w:cs="Times New Roman"/>
          <w:bCs/>
          <w:sz w:val="28"/>
          <w:szCs w:val="28"/>
          <w:lang w:val="uk-UA"/>
        </w:rPr>
        <w:t xml:space="preserve">              </w:t>
      </w:r>
      <w:r w:rsidR="00646E86" w:rsidRPr="00646E86">
        <w:rPr>
          <w:rFonts w:ascii="Times New Roman" w:hAnsi="Times New Roman" w:cs="Times New Roman"/>
          <w:b/>
          <w:sz w:val="28"/>
          <w:szCs w:val="28"/>
          <w:lang w:val="uk-UA"/>
        </w:rPr>
        <w:t>2</w:t>
      </w:r>
      <w:r w:rsidR="00347E1A">
        <w:rPr>
          <w:rFonts w:ascii="Times New Roman" w:hAnsi="Times New Roman" w:cs="Times New Roman"/>
          <w:b/>
          <w:sz w:val="28"/>
          <w:szCs w:val="28"/>
          <w:lang w:val="uk-UA"/>
        </w:rPr>
        <w:t> </w:t>
      </w:r>
      <w:r w:rsidR="00646E86" w:rsidRPr="00646E86">
        <w:rPr>
          <w:rFonts w:ascii="Times New Roman" w:hAnsi="Times New Roman" w:cs="Times New Roman"/>
          <w:b/>
          <w:sz w:val="28"/>
          <w:szCs w:val="28"/>
          <w:lang w:val="uk-UA"/>
        </w:rPr>
        <w:t>5</w:t>
      </w:r>
      <w:r w:rsidR="00347E1A">
        <w:rPr>
          <w:rFonts w:ascii="Times New Roman" w:hAnsi="Times New Roman" w:cs="Times New Roman"/>
          <w:b/>
          <w:sz w:val="28"/>
          <w:szCs w:val="28"/>
          <w:lang w:val="uk-UA"/>
        </w:rPr>
        <w:t>64 575</w:t>
      </w:r>
      <w:r w:rsidR="002C7FAA" w:rsidRPr="00770F38">
        <w:rPr>
          <w:rFonts w:ascii="Times New Roman" w:hAnsi="Times New Roman" w:cs="Times New Roman"/>
          <w:b/>
          <w:sz w:val="28"/>
          <w:szCs w:val="28"/>
          <w:lang w:val="uk-UA"/>
        </w:rPr>
        <w:t xml:space="preserve">,00 </w:t>
      </w:r>
      <w:r w:rsidRPr="00770F38">
        <w:rPr>
          <w:rFonts w:ascii="Times New Roman" w:hAnsi="Times New Roman" w:cs="Times New Roman"/>
          <w:bCs/>
          <w:sz w:val="28"/>
          <w:szCs w:val="28"/>
          <w:lang w:val="uk-UA"/>
        </w:rPr>
        <w:t>гривень</w:t>
      </w:r>
      <w:r w:rsidR="002C7FAA" w:rsidRPr="00770F38">
        <w:rPr>
          <w:rFonts w:ascii="Times New Roman" w:hAnsi="Times New Roman" w:cs="Times New Roman"/>
          <w:bCs/>
          <w:sz w:val="28"/>
          <w:szCs w:val="28"/>
          <w:lang w:val="uk-UA"/>
        </w:rPr>
        <w:t xml:space="preserve">; комунальні послуги  </w:t>
      </w:r>
      <w:r w:rsidR="00893BE4" w:rsidRPr="00770F38">
        <w:rPr>
          <w:rFonts w:ascii="Times New Roman" w:hAnsi="Times New Roman" w:cs="Times New Roman"/>
          <w:bCs/>
          <w:sz w:val="28"/>
          <w:szCs w:val="28"/>
          <w:lang w:val="uk-UA"/>
        </w:rPr>
        <w:t>–</w:t>
      </w:r>
      <w:r w:rsidR="00646E86" w:rsidRPr="00646E86">
        <w:rPr>
          <w:rFonts w:ascii="Times New Roman" w:hAnsi="Times New Roman" w:cs="Times New Roman"/>
          <w:b/>
          <w:sz w:val="28"/>
          <w:szCs w:val="28"/>
          <w:lang w:val="uk-UA"/>
        </w:rPr>
        <w:t>8</w:t>
      </w:r>
      <w:r w:rsidR="00347E1A">
        <w:rPr>
          <w:rFonts w:ascii="Times New Roman" w:hAnsi="Times New Roman" w:cs="Times New Roman"/>
          <w:b/>
          <w:sz w:val="28"/>
          <w:szCs w:val="28"/>
          <w:lang w:val="uk-UA"/>
        </w:rPr>
        <w:t>62 366</w:t>
      </w:r>
      <w:r w:rsidR="002C7FAA" w:rsidRPr="00770F38">
        <w:rPr>
          <w:rFonts w:ascii="Times New Roman" w:hAnsi="Times New Roman" w:cs="Times New Roman"/>
          <w:b/>
          <w:sz w:val="28"/>
          <w:szCs w:val="28"/>
          <w:lang w:val="uk-UA"/>
        </w:rPr>
        <w:t>,00</w:t>
      </w:r>
      <w:r w:rsidR="00893BE4" w:rsidRPr="00770F38">
        <w:rPr>
          <w:rFonts w:ascii="Times New Roman" w:hAnsi="Times New Roman" w:cs="Times New Roman"/>
          <w:bCs/>
          <w:sz w:val="28"/>
          <w:szCs w:val="28"/>
          <w:lang w:val="uk-UA"/>
        </w:rPr>
        <w:t xml:space="preserve"> гривень. </w:t>
      </w:r>
      <w:r w:rsidRPr="00770F38">
        <w:rPr>
          <w:rFonts w:ascii="Times New Roman" w:hAnsi="Times New Roman" w:cs="Times New Roman"/>
          <w:bCs/>
          <w:sz w:val="28"/>
          <w:szCs w:val="28"/>
          <w:lang w:val="uk-UA"/>
        </w:rPr>
        <w:t xml:space="preserve"> </w:t>
      </w:r>
    </w:p>
    <w:p w14:paraId="19277A3F" w14:textId="455D6BBA" w:rsidR="006B759F" w:rsidRDefault="00EE365F" w:rsidP="00B45F8E">
      <w:pPr>
        <w:shd w:val="clear" w:color="auto" w:fill="FFFFFF"/>
        <w:spacing w:after="0" w:line="276" w:lineRule="auto"/>
        <w:jc w:val="both"/>
        <w:rPr>
          <w:rFonts w:ascii="Times New Roman" w:hAnsi="Times New Roman" w:cs="Times New Roman"/>
          <w:bCs/>
          <w:sz w:val="28"/>
          <w:szCs w:val="28"/>
          <w:lang w:val="uk-UA"/>
        </w:rPr>
      </w:pPr>
      <w:r w:rsidRPr="00770F38">
        <w:rPr>
          <w:rFonts w:ascii="Times New Roman" w:hAnsi="Times New Roman" w:cs="Times New Roman"/>
          <w:bCs/>
          <w:sz w:val="28"/>
          <w:szCs w:val="28"/>
          <w:lang w:val="uk-UA"/>
        </w:rPr>
        <w:t>Обсяг фінансування Міської п</w:t>
      </w:r>
      <w:r w:rsidR="00E35916" w:rsidRPr="00770F38">
        <w:rPr>
          <w:rFonts w:ascii="Times New Roman" w:hAnsi="Times New Roman" w:cs="Times New Roman"/>
          <w:bCs/>
          <w:sz w:val="28"/>
          <w:szCs w:val="28"/>
          <w:lang w:val="uk-UA"/>
        </w:rPr>
        <w:t>рограм</w:t>
      </w:r>
      <w:r w:rsidRPr="00770F38">
        <w:rPr>
          <w:rFonts w:ascii="Times New Roman" w:hAnsi="Times New Roman" w:cs="Times New Roman"/>
          <w:bCs/>
          <w:sz w:val="28"/>
          <w:szCs w:val="28"/>
          <w:lang w:val="uk-UA"/>
        </w:rPr>
        <w:t>и</w:t>
      </w:r>
      <w:r w:rsidR="00E35916" w:rsidRPr="00770F38">
        <w:rPr>
          <w:rFonts w:ascii="Times New Roman" w:hAnsi="Times New Roman" w:cs="Times New Roman"/>
          <w:bCs/>
          <w:sz w:val="28"/>
          <w:szCs w:val="28"/>
          <w:lang w:val="uk-UA"/>
        </w:rPr>
        <w:t xml:space="preserve"> підтримки </w:t>
      </w:r>
      <w:r w:rsidR="00646E86">
        <w:rPr>
          <w:rFonts w:ascii="Times New Roman" w:hAnsi="Times New Roman" w:cs="Times New Roman"/>
          <w:bCs/>
          <w:sz w:val="28"/>
          <w:szCs w:val="28"/>
          <w:lang w:val="uk-UA"/>
        </w:rPr>
        <w:t>суб</w:t>
      </w:r>
      <w:r w:rsidR="00646E86">
        <w:rPr>
          <w:rFonts w:ascii="Calibri" w:hAnsi="Calibri" w:cs="Calibri"/>
          <w:bCs/>
          <w:sz w:val="28"/>
          <w:szCs w:val="28"/>
          <w:lang w:val="uk-UA"/>
        </w:rPr>
        <w:t>'</w:t>
      </w:r>
      <w:r w:rsidR="00646E86">
        <w:rPr>
          <w:rFonts w:ascii="Times New Roman" w:hAnsi="Times New Roman" w:cs="Times New Roman"/>
          <w:bCs/>
          <w:sz w:val="28"/>
          <w:szCs w:val="28"/>
          <w:lang w:val="uk-UA"/>
        </w:rPr>
        <w:t xml:space="preserve">єкта у сфері </w:t>
      </w:r>
      <w:r w:rsidRPr="00770F38">
        <w:rPr>
          <w:rFonts w:ascii="Times New Roman" w:hAnsi="Times New Roman" w:cs="Times New Roman"/>
          <w:bCs/>
          <w:sz w:val="28"/>
          <w:szCs w:val="28"/>
          <w:lang w:val="uk-UA"/>
        </w:rPr>
        <w:t xml:space="preserve">аудіовізуальних </w:t>
      </w:r>
      <w:r w:rsidR="00646E86">
        <w:rPr>
          <w:rFonts w:ascii="Times New Roman" w:hAnsi="Times New Roman" w:cs="Times New Roman"/>
          <w:bCs/>
          <w:sz w:val="28"/>
          <w:szCs w:val="28"/>
          <w:lang w:val="uk-UA"/>
        </w:rPr>
        <w:t>медіа (КОМУНАЛЬНЕ НЕКОМЕРЦІЙНЕ ПІДПРИЄМСТВО «ТЕЛЕБАЧЕННЯ ГРОМАДИ»</w:t>
      </w:r>
      <w:r w:rsidRPr="00770F38">
        <w:rPr>
          <w:rFonts w:ascii="Times New Roman" w:hAnsi="Times New Roman" w:cs="Times New Roman"/>
          <w:bCs/>
          <w:sz w:val="28"/>
          <w:szCs w:val="28"/>
          <w:lang w:val="uk-UA"/>
        </w:rPr>
        <w:t xml:space="preserve"> на</w:t>
      </w:r>
      <w:r w:rsidR="00E35916" w:rsidRPr="00770F38">
        <w:rPr>
          <w:rFonts w:ascii="Times New Roman" w:hAnsi="Times New Roman" w:cs="Times New Roman"/>
          <w:bCs/>
          <w:sz w:val="28"/>
          <w:szCs w:val="28"/>
          <w:lang w:val="uk-UA"/>
        </w:rPr>
        <w:t xml:space="preserve"> 20</w:t>
      </w:r>
      <w:r w:rsidR="00770F38" w:rsidRPr="00770F38">
        <w:rPr>
          <w:rFonts w:ascii="Times New Roman" w:hAnsi="Times New Roman" w:cs="Times New Roman"/>
          <w:bCs/>
          <w:sz w:val="28"/>
          <w:szCs w:val="28"/>
          <w:lang w:val="uk-UA"/>
        </w:rPr>
        <w:t>2</w:t>
      </w:r>
      <w:r w:rsidR="00646E86">
        <w:rPr>
          <w:rFonts w:ascii="Times New Roman" w:hAnsi="Times New Roman" w:cs="Times New Roman"/>
          <w:bCs/>
          <w:sz w:val="28"/>
          <w:szCs w:val="28"/>
          <w:lang w:val="uk-UA"/>
        </w:rPr>
        <w:t>4</w:t>
      </w:r>
      <w:r w:rsidR="00E35916" w:rsidRPr="00770F38">
        <w:rPr>
          <w:rFonts w:ascii="Times New Roman" w:hAnsi="Times New Roman" w:cs="Times New Roman"/>
          <w:bCs/>
          <w:sz w:val="28"/>
          <w:szCs w:val="28"/>
          <w:lang w:val="uk-UA"/>
        </w:rPr>
        <w:t xml:space="preserve"> – 20</w:t>
      </w:r>
      <w:r w:rsidRPr="00770F38">
        <w:rPr>
          <w:rFonts w:ascii="Times New Roman" w:hAnsi="Times New Roman" w:cs="Times New Roman"/>
          <w:bCs/>
          <w:sz w:val="28"/>
          <w:szCs w:val="28"/>
          <w:lang w:val="uk-UA"/>
        </w:rPr>
        <w:t>2</w:t>
      </w:r>
      <w:r w:rsidR="00646E86">
        <w:rPr>
          <w:rFonts w:ascii="Times New Roman" w:hAnsi="Times New Roman" w:cs="Times New Roman"/>
          <w:bCs/>
          <w:sz w:val="28"/>
          <w:szCs w:val="28"/>
          <w:lang w:val="uk-UA"/>
        </w:rPr>
        <w:t>6</w:t>
      </w:r>
      <w:r w:rsidR="00E35916" w:rsidRPr="00770F38">
        <w:rPr>
          <w:rFonts w:ascii="Times New Roman" w:hAnsi="Times New Roman" w:cs="Times New Roman"/>
          <w:bCs/>
          <w:sz w:val="28"/>
          <w:szCs w:val="28"/>
          <w:lang w:val="uk-UA"/>
        </w:rPr>
        <w:t xml:space="preserve"> р</w:t>
      </w:r>
      <w:r w:rsidR="00646E86">
        <w:rPr>
          <w:rFonts w:ascii="Times New Roman" w:hAnsi="Times New Roman" w:cs="Times New Roman"/>
          <w:bCs/>
          <w:sz w:val="28"/>
          <w:szCs w:val="28"/>
          <w:lang w:val="uk-UA"/>
        </w:rPr>
        <w:t>оки</w:t>
      </w:r>
      <w:r w:rsidRPr="00770F38">
        <w:rPr>
          <w:rFonts w:ascii="Times New Roman" w:hAnsi="Times New Roman" w:cs="Times New Roman"/>
          <w:bCs/>
          <w:sz w:val="28"/>
          <w:szCs w:val="28"/>
          <w:lang w:val="uk-UA"/>
        </w:rPr>
        <w:t xml:space="preserve"> на </w:t>
      </w:r>
      <w:r w:rsidR="00845CCD" w:rsidRPr="00770F38">
        <w:rPr>
          <w:rFonts w:ascii="Times New Roman" w:hAnsi="Times New Roman" w:cs="Times New Roman"/>
          <w:bCs/>
          <w:sz w:val="28"/>
          <w:szCs w:val="28"/>
          <w:lang w:val="uk-UA"/>
        </w:rPr>
        <w:t>3</w:t>
      </w:r>
      <w:r w:rsidRPr="00770F38">
        <w:rPr>
          <w:rFonts w:ascii="Times New Roman" w:hAnsi="Times New Roman" w:cs="Times New Roman"/>
          <w:bCs/>
          <w:sz w:val="28"/>
          <w:szCs w:val="28"/>
          <w:lang w:val="uk-UA"/>
        </w:rPr>
        <w:t xml:space="preserve"> роки по </w:t>
      </w:r>
      <w:r w:rsidRPr="00770F38">
        <w:rPr>
          <w:rFonts w:ascii="Times New Roman" w:hAnsi="Times New Roman" w:cs="Times New Roman"/>
          <w:bCs/>
          <w:i/>
          <w:iCs/>
          <w:sz w:val="28"/>
          <w:szCs w:val="28"/>
          <w:lang w:val="uk-UA"/>
        </w:rPr>
        <w:t>загальному</w:t>
      </w:r>
      <w:r w:rsidRPr="00770F38">
        <w:rPr>
          <w:rFonts w:ascii="Times New Roman" w:hAnsi="Times New Roman" w:cs="Times New Roman"/>
          <w:bCs/>
          <w:sz w:val="28"/>
          <w:szCs w:val="28"/>
          <w:lang w:val="uk-UA"/>
        </w:rPr>
        <w:t xml:space="preserve">  </w:t>
      </w:r>
      <w:r w:rsidRPr="00770F38">
        <w:rPr>
          <w:rFonts w:ascii="Times New Roman" w:hAnsi="Times New Roman" w:cs="Times New Roman"/>
          <w:bCs/>
          <w:i/>
          <w:iCs/>
          <w:sz w:val="28"/>
          <w:szCs w:val="28"/>
          <w:lang w:val="uk-UA"/>
        </w:rPr>
        <w:t xml:space="preserve"> </w:t>
      </w:r>
      <w:r w:rsidRPr="00770F38">
        <w:rPr>
          <w:rFonts w:ascii="Times New Roman" w:hAnsi="Times New Roman" w:cs="Times New Roman"/>
          <w:bCs/>
          <w:sz w:val="28"/>
          <w:szCs w:val="28"/>
          <w:lang w:val="uk-UA"/>
        </w:rPr>
        <w:t xml:space="preserve">фонду склав </w:t>
      </w:r>
      <w:r w:rsidR="00646E86" w:rsidRPr="00646E86">
        <w:rPr>
          <w:rFonts w:ascii="Times New Roman" w:hAnsi="Times New Roman" w:cs="Times New Roman"/>
          <w:b/>
          <w:sz w:val="28"/>
          <w:szCs w:val="28"/>
          <w:lang w:val="uk-UA"/>
        </w:rPr>
        <w:t>11 609 682</w:t>
      </w:r>
      <w:r w:rsidR="00770F38" w:rsidRPr="00770F38">
        <w:rPr>
          <w:rFonts w:ascii="Times New Roman" w:hAnsi="Times New Roman" w:cs="Times New Roman"/>
          <w:b/>
          <w:sz w:val="28"/>
          <w:szCs w:val="28"/>
          <w:lang w:val="uk-UA"/>
        </w:rPr>
        <w:t>,00</w:t>
      </w:r>
      <w:r w:rsidRPr="00770F38">
        <w:rPr>
          <w:rFonts w:ascii="Times New Roman" w:hAnsi="Times New Roman" w:cs="Times New Roman"/>
          <w:bCs/>
          <w:sz w:val="28"/>
          <w:szCs w:val="28"/>
          <w:lang w:val="uk-UA"/>
        </w:rPr>
        <w:t xml:space="preserve"> гривень. </w:t>
      </w:r>
    </w:p>
    <w:p w14:paraId="49DDACFC" w14:textId="77777777" w:rsidR="006F708B" w:rsidRPr="00770F38" w:rsidRDefault="006F708B" w:rsidP="00B51682">
      <w:pPr>
        <w:shd w:val="clear" w:color="auto" w:fill="FFFFFF"/>
        <w:spacing w:after="0" w:line="240" w:lineRule="auto"/>
        <w:jc w:val="both"/>
        <w:rPr>
          <w:rFonts w:ascii="Times New Roman" w:hAnsi="Times New Roman" w:cs="Times New Roman"/>
          <w:bCs/>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984"/>
        <w:gridCol w:w="1702"/>
        <w:gridCol w:w="1842"/>
      </w:tblGrid>
      <w:tr w:rsidR="00770F38" w:rsidRPr="00770F38" w14:paraId="1811FAA2" w14:textId="77777777" w:rsidTr="00F9309A">
        <w:trPr>
          <w:trHeight w:val="1387"/>
        </w:trPr>
        <w:tc>
          <w:tcPr>
            <w:tcW w:w="2127" w:type="dxa"/>
            <w:vMerge w:val="restart"/>
            <w:vAlign w:val="center"/>
          </w:tcPr>
          <w:p w14:paraId="1EBEB0C6" w14:textId="77777777" w:rsidR="00770F38" w:rsidRPr="00770F38" w:rsidRDefault="00770F38" w:rsidP="00F9309A">
            <w:pPr>
              <w:jc w:val="center"/>
              <w:rPr>
                <w:rFonts w:ascii="Times New Roman" w:hAnsi="Times New Roman" w:cs="Times New Roman"/>
                <w:b/>
                <w:i/>
              </w:rPr>
            </w:pPr>
            <w:r w:rsidRPr="00770F38">
              <w:rPr>
                <w:rFonts w:ascii="Times New Roman" w:hAnsi="Times New Roman" w:cs="Times New Roman"/>
                <w:b/>
                <w:i/>
                <w:lang w:val="uk-UA"/>
              </w:rPr>
              <w:t>Обсяг коштів, які пропонується залучити на виконання Програми</w:t>
            </w:r>
          </w:p>
        </w:tc>
        <w:tc>
          <w:tcPr>
            <w:tcW w:w="1984" w:type="dxa"/>
            <w:vAlign w:val="center"/>
          </w:tcPr>
          <w:p w14:paraId="14905D1F" w14:textId="77777777" w:rsidR="00770F38" w:rsidRPr="00770F38" w:rsidRDefault="00770F3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984" w:type="dxa"/>
            <w:vAlign w:val="center"/>
          </w:tcPr>
          <w:p w14:paraId="015122CA" w14:textId="77777777" w:rsidR="00770F38" w:rsidRPr="00770F38" w:rsidRDefault="00770F3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702" w:type="dxa"/>
            <w:vAlign w:val="center"/>
          </w:tcPr>
          <w:p w14:paraId="20B05F86" w14:textId="77777777" w:rsidR="00770F38" w:rsidRPr="00770F38" w:rsidRDefault="00770F38" w:rsidP="00F9309A">
            <w:pPr>
              <w:jc w:val="center"/>
              <w:rPr>
                <w:rFonts w:ascii="Times New Roman" w:hAnsi="Times New Roman" w:cs="Times New Roman"/>
                <w:b/>
                <w:i/>
                <w:lang w:val="uk-UA"/>
              </w:rPr>
            </w:pPr>
            <w:r w:rsidRPr="00770F38">
              <w:rPr>
                <w:rFonts w:ascii="Times New Roman" w:hAnsi="Times New Roman" w:cs="Times New Roman"/>
                <w:b/>
                <w:i/>
                <w:lang w:val="uk-UA"/>
              </w:rPr>
              <w:t>Орієнтовний обсяг фінансування Програми, грн</w:t>
            </w:r>
          </w:p>
        </w:tc>
        <w:tc>
          <w:tcPr>
            <w:tcW w:w="1842" w:type="dxa"/>
            <w:vAlign w:val="center"/>
          </w:tcPr>
          <w:p w14:paraId="294D5DBE" w14:textId="77777777" w:rsidR="00770F38" w:rsidRPr="00770F38" w:rsidRDefault="00770F38" w:rsidP="00F9309A">
            <w:pPr>
              <w:jc w:val="center"/>
              <w:rPr>
                <w:rFonts w:ascii="Times New Roman" w:hAnsi="Times New Roman" w:cs="Times New Roman"/>
                <w:b/>
                <w:i/>
                <w:lang w:val="uk-UA"/>
              </w:rPr>
            </w:pPr>
            <w:r w:rsidRPr="00770F38">
              <w:rPr>
                <w:rFonts w:ascii="Times New Roman" w:hAnsi="Times New Roman" w:cs="Times New Roman"/>
                <w:b/>
                <w:i/>
                <w:lang w:val="uk-UA"/>
              </w:rPr>
              <w:t>Усього по Програмі, грн.</w:t>
            </w:r>
          </w:p>
        </w:tc>
      </w:tr>
      <w:tr w:rsidR="00770F38" w:rsidRPr="00770F38" w14:paraId="1797FC65" w14:textId="77777777" w:rsidTr="00F9309A">
        <w:trPr>
          <w:trHeight w:val="413"/>
        </w:trPr>
        <w:tc>
          <w:tcPr>
            <w:tcW w:w="2127" w:type="dxa"/>
            <w:vMerge/>
            <w:vAlign w:val="center"/>
          </w:tcPr>
          <w:p w14:paraId="04C8E851" w14:textId="77777777" w:rsidR="00770F38" w:rsidRPr="00770F38" w:rsidRDefault="00770F38" w:rsidP="00F9309A">
            <w:pPr>
              <w:jc w:val="both"/>
              <w:rPr>
                <w:rFonts w:ascii="Times New Roman" w:hAnsi="Times New Roman" w:cs="Times New Roman"/>
                <w:b/>
                <w:i/>
                <w:lang w:val="uk-UA"/>
              </w:rPr>
            </w:pPr>
          </w:p>
        </w:tc>
        <w:tc>
          <w:tcPr>
            <w:tcW w:w="1984" w:type="dxa"/>
            <w:vAlign w:val="center"/>
          </w:tcPr>
          <w:p w14:paraId="2A8523E3" w14:textId="7CEB6494" w:rsidR="00770F38" w:rsidRPr="00770F38" w:rsidRDefault="00770F3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6F708B">
              <w:rPr>
                <w:rFonts w:ascii="Times New Roman" w:hAnsi="Times New Roman" w:cs="Times New Roman"/>
                <w:b/>
                <w:lang w:val="uk-UA"/>
              </w:rPr>
              <w:t>4</w:t>
            </w:r>
            <w:r w:rsidRPr="00770F38">
              <w:rPr>
                <w:rFonts w:ascii="Times New Roman" w:hAnsi="Times New Roman" w:cs="Times New Roman"/>
                <w:b/>
                <w:lang w:val="uk-UA"/>
              </w:rPr>
              <w:t>р.</w:t>
            </w:r>
          </w:p>
        </w:tc>
        <w:tc>
          <w:tcPr>
            <w:tcW w:w="1984" w:type="dxa"/>
            <w:vAlign w:val="center"/>
          </w:tcPr>
          <w:p w14:paraId="50BE7CFD" w14:textId="29585853" w:rsidR="00770F38" w:rsidRPr="00770F38" w:rsidRDefault="00770F3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6F708B">
              <w:rPr>
                <w:rFonts w:ascii="Times New Roman" w:hAnsi="Times New Roman" w:cs="Times New Roman"/>
                <w:b/>
                <w:lang w:val="uk-UA"/>
              </w:rPr>
              <w:t>5</w:t>
            </w:r>
            <w:r w:rsidRPr="00770F38">
              <w:rPr>
                <w:rFonts w:ascii="Times New Roman" w:hAnsi="Times New Roman" w:cs="Times New Roman"/>
                <w:b/>
                <w:lang w:val="uk-UA"/>
              </w:rPr>
              <w:t xml:space="preserve"> р.</w:t>
            </w:r>
          </w:p>
        </w:tc>
        <w:tc>
          <w:tcPr>
            <w:tcW w:w="1702" w:type="dxa"/>
            <w:vAlign w:val="center"/>
          </w:tcPr>
          <w:p w14:paraId="36CDDCFA" w14:textId="0A121005" w:rsidR="00770F38" w:rsidRPr="00770F38" w:rsidRDefault="00770F38" w:rsidP="00F9309A">
            <w:pPr>
              <w:jc w:val="center"/>
              <w:rPr>
                <w:rFonts w:ascii="Times New Roman" w:hAnsi="Times New Roman" w:cs="Times New Roman"/>
                <w:b/>
                <w:lang w:val="uk-UA"/>
              </w:rPr>
            </w:pPr>
            <w:r w:rsidRPr="00770F38">
              <w:rPr>
                <w:rFonts w:ascii="Times New Roman" w:hAnsi="Times New Roman" w:cs="Times New Roman"/>
                <w:b/>
                <w:lang w:val="uk-UA"/>
              </w:rPr>
              <w:t>202</w:t>
            </w:r>
            <w:r w:rsidR="006F708B">
              <w:rPr>
                <w:rFonts w:ascii="Times New Roman" w:hAnsi="Times New Roman" w:cs="Times New Roman"/>
                <w:b/>
                <w:lang w:val="uk-UA"/>
              </w:rPr>
              <w:t>6</w:t>
            </w:r>
            <w:r w:rsidRPr="00770F38">
              <w:rPr>
                <w:rFonts w:ascii="Times New Roman" w:hAnsi="Times New Roman" w:cs="Times New Roman"/>
                <w:b/>
                <w:lang w:val="uk-UA"/>
              </w:rPr>
              <w:t xml:space="preserve"> р.</w:t>
            </w:r>
          </w:p>
        </w:tc>
        <w:tc>
          <w:tcPr>
            <w:tcW w:w="1842" w:type="dxa"/>
            <w:vAlign w:val="center"/>
          </w:tcPr>
          <w:p w14:paraId="12A32390" w14:textId="77777777" w:rsidR="00770F38" w:rsidRPr="00770F38" w:rsidRDefault="00770F38" w:rsidP="00F9309A">
            <w:pPr>
              <w:rPr>
                <w:rFonts w:ascii="Times New Roman" w:hAnsi="Times New Roman" w:cs="Times New Roman"/>
                <w:b/>
                <w:i/>
                <w:lang w:val="uk-UA"/>
              </w:rPr>
            </w:pPr>
          </w:p>
        </w:tc>
      </w:tr>
      <w:tr w:rsidR="00770F38" w:rsidRPr="00770F38" w14:paraId="6D090507" w14:textId="77777777" w:rsidTr="00F9309A">
        <w:trPr>
          <w:trHeight w:val="415"/>
        </w:trPr>
        <w:tc>
          <w:tcPr>
            <w:tcW w:w="2127" w:type="dxa"/>
            <w:vAlign w:val="center"/>
          </w:tcPr>
          <w:p w14:paraId="3CBA6132" w14:textId="77777777" w:rsidR="00770F38" w:rsidRPr="00770F38" w:rsidRDefault="00770F38" w:rsidP="00F9309A">
            <w:pPr>
              <w:jc w:val="center"/>
              <w:rPr>
                <w:rFonts w:ascii="Times New Roman" w:hAnsi="Times New Roman" w:cs="Times New Roman"/>
                <w:i/>
                <w:lang w:val="uk-UA"/>
              </w:rPr>
            </w:pPr>
            <w:r w:rsidRPr="00770F38">
              <w:rPr>
                <w:rFonts w:ascii="Times New Roman" w:hAnsi="Times New Roman" w:cs="Times New Roman"/>
                <w:lang w:val="uk-UA"/>
              </w:rPr>
              <w:t>Обсяг ресурсів з місцевого бюджету:</w:t>
            </w:r>
          </w:p>
        </w:tc>
        <w:tc>
          <w:tcPr>
            <w:tcW w:w="1984" w:type="dxa"/>
            <w:vAlign w:val="center"/>
          </w:tcPr>
          <w:p w14:paraId="552F7EF9" w14:textId="08794649"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3 379702</w:t>
            </w:r>
            <w:r w:rsidR="00770F38" w:rsidRPr="00770F38">
              <w:rPr>
                <w:rFonts w:ascii="Times New Roman" w:hAnsi="Times New Roman" w:cs="Times New Roman"/>
                <w:b/>
                <w:lang w:val="uk-UA"/>
              </w:rPr>
              <w:t>,00</w:t>
            </w:r>
          </w:p>
        </w:tc>
        <w:tc>
          <w:tcPr>
            <w:tcW w:w="1984" w:type="dxa"/>
            <w:vAlign w:val="center"/>
          </w:tcPr>
          <w:p w14:paraId="1A26FF0F" w14:textId="6CD5FDD1"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3 736 674</w:t>
            </w:r>
            <w:r w:rsidR="00770F38" w:rsidRPr="00770F38">
              <w:rPr>
                <w:rFonts w:ascii="Times New Roman" w:hAnsi="Times New Roman" w:cs="Times New Roman"/>
                <w:b/>
                <w:lang w:val="uk-UA"/>
              </w:rPr>
              <w:t>,00</w:t>
            </w:r>
          </w:p>
        </w:tc>
        <w:tc>
          <w:tcPr>
            <w:tcW w:w="1702" w:type="dxa"/>
            <w:vAlign w:val="center"/>
          </w:tcPr>
          <w:p w14:paraId="6513ABCD" w14:textId="5AB9137C"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4 493 306</w:t>
            </w:r>
            <w:r w:rsidR="00770F38" w:rsidRPr="00770F38">
              <w:rPr>
                <w:rFonts w:ascii="Times New Roman" w:hAnsi="Times New Roman" w:cs="Times New Roman"/>
                <w:b/>
                <w:lang w:val="uk-UA"/>
              </w:rPr>
              <w:t>,00</w:t>
            </w:r>
          </w:p>
        </w:tc>
        <w:tc>
          <w:tcPr>
            <w:tcW w:w="1842" w:type="dxa"/>
            <w:vAlign w:val="center"/>
          </w:tcPr>
          <w:p w14:paraId="3EB2D102" w14:textId="32F4CBAC"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11 609 682</w:t>
            </w:r>
            <w:r w:rsidR="00770F38" w:rsidRPr="00770F38">
              <w:rPr>
                <w:rFonts w:ascii="Times New Roman" w:hAnsi="Times New Roman" w:cs="Times New Roman"/>
                <w:b/>
                <w:lang w:val="uk-UA"/>
              </w:rPr>
              <w:t>,00</w:t>
            </w:r>
          </w:p>
        </w:tc>
      </w:tr>
      <w:tr w:rsidR="006F708B" w:rsidRPr="00770F38" w14:paraId="25A99BBD" w14:textId="77777777" w:rsidTr="00F9309A">
        <w:trPr>
          <w:trHeight w:val="469"/>
        </w:trPr>
        <w:tc>
          <w:tcPr>
            <w:tcW w:w="2127" w:type="dxa"/>
            <w:vAlign w:val="center"/>
          </w:tcPr>
          <w:p w14:paraId="0E12CC71" w14:textId="77777777" w:rsidR="006F708B" w:rsidRPr="00770F38" w:rsidRDefault="006F708B" w:rsidP="006F708B">
            <w:pPr>
              <w:jc w:val="center"/>
              <w:rPr>
                <w:rFonts w:ascii="Times New Roman" w:hAnsi="Times New Roman" w:cs="Times New Roman"/>
                <w:lang w:val="uk-UA"/>
              </w:rPr>
            </w:pPr>
            <w:r w:rsidRPr="00770F38">
              <w:rPr>
                <w:rFonts w:ascii="Times New Roman" w:hAnsi="Times New Roman" w:cs="Times New Roman"/>
                <w:i/>
                <w:lang w:val="uk-UA"/>
              </w:rPr>
              <w:t>загальний фонд</w:t>
            </w:r>
          </w:p>
        </w:tc>
        <w:tc>
          <w:tcPr>
            <w:tcW w:w="1984" w:type="dxa"/>
            <w:vAlign w:val="center"/>
          </w:tcPr>
          <w:p w14:paraId="0239B7F0" w14:textId="1C7A8D80" w:rsidR="006F708B" w:rsidRPr="00770F38" w:rsidRDefault="006F708B" w:rsidP="006F708B">
            <w:pPr>
              <w:jc w:val="center"/>
              <w:rPr>
                <w:rFonts w:ascii="Times New Roman" w:hAnsi="Times New Roman" w:cs="Times New Roman"/>
                <w:b/>
                <w:lang w:val="uk-UA"/>
              </w:rPr>
            </w:pPr>
            <w:r>
              <w:rPr>
                <w:rFonts w:ascii="Times New Roman" w:hAnsi="Times New Roman" w:cs="Times New Roman"/>
                <w:b/>
                <w:lang w:val="uk-UA"/>
              </w:rPr>
              <w:t>3 379702</w:t>
            </w:r>
            <w:r w:rsidRPr="00770F38">
              <w:rPr>
                <w:rFonts w:ascii="Times New Roman" w:hAnsi="Times New Roman" w:cs="Times New Roman"/>
                <w:b/>
                <w:lang w:val="uk-UA"/>
              </w:rPr>
              <w:t>,00</w:t>
            </w:r>
          </w:p>
        </w:tc>
        <w:tc>
          <w:tcPr>
            <w:tcW w:w="1984" w:type="dxa"/>
            <w:vAlign w:val="center"/>
          </w:tcPr>
          <w:p w14:paraId="7B521E18" w14:textId="3E670D7D" w:rsidR="006F708B" w:rsidRPr="00770F38" w:rsidRDefault="006F708B" w:rsidP="006F708B">
            <w:pPr>
              <w:jc w:val="center"/>
              <w:rPr>
                <w:rFonts w:ascii="Times New Roman" w:hAnsi="Times New Roman" w:cs="Times New Roman"/>
                <w:b/>
                <w:lang w:val="uk-UA"/>
              </w:rPr>
            </w:pPr>
            <w:r>
              <w:rPr>
                <w:rFonts w:ascii="Times New Roman" w:hAnsi="Times New Roman" w:cs="Times New Roman"/>
                <w:b/>
                <w:lang w:val="uk-UA"/>
              </w:rPr>
              <w:t>3 736 674</w:t>
            </w:r>
            <w:r w:rsidRPr="00770F38">
              <w:rPr>
                <w:rFonts w:ascii="Times New Roman" w:hAnsi="Times New Roman" w:cs="Times New Roman"/>
                <w:b/>
                <w:lang w:val="uk-UA"/>
              </w:rPr>
              <w:t>,00</w:t>
            </w:r>
          </w:p>
        </w:tc>
        <w:tc>
          <w:tcPr>
            <w:tcW w:w="1702" w:type="dxa"/>
            <w:vAlign w:val="center"/>
          </w:tcPr>
          <w:p w14:paraId="1859697F" w14:textId="69EB190B" w:rsidR="006F708B" w:rsidRPr="00770F38" w:rsidRDefault="006F708B" w:rsidP="006F708B">
            <w:pPr>
              <w:jc w:val="center"/>
              <w:rPr>
                <w:rFonts w:ascii="Times New Roman" w:hAnsi="Times New Roman" w:cs="Times New Roman"/>
                <w:b/>
                <w:lang w:val="uk-UA"/>
              </w:rPr>
            </w:pPr>
            <w:r>
              <w:rPr>
                <w:rFonts w:ascii="Times New Roman" w:hAnsi="Times New Roman" w:cs="Times New Roman"/>
                <w:b/>
                <w:lang w:val="uk-UA"/>
              </w:rPr>
              <w:t>4 493 306</w:t>
            </w:r>
            <w:r w:rsidRPr="00770F38">
              <w:rPr>
                <w:rFonts w:ascii="Times New Roman" w:hAnsi="Times New Roman" w:cs="Times New Roman"/>
                <w:b/>
                <w:lang w:val="uk-UA"/>
              </w:rPr>
              <w:t>,00</w:t>
            </w:r>
          </w:p>
        </w:tc>
        <w:tc>
          <w:tcPr>
            <w:tcW w:w="1842" w:type="dxa"/>
            <w:vAlign w:val="center"/>
          </w:tcPr>
          <w:p w14:paraId="3930F166" w14:textId="7C4A79E3" w:rsidR="006F708B" w:rsidRPr="00770F38" w:rsidRDefault="006F708B" w:rsidP="006F708B">
            <w:pPr>
              <w:jc w:val="center"/>
              <w:rPr>
                <w:rFonts w:ascii="Times New Roman" w:hAnsi="Times New Roman" w:cs="Times New Roman"/>
                <w:b/>
                <w:lang w:val="uk-UA"/>
              </w:rPr>
            </w:pPr>
            <w:r>
              <w:rPr>
                <w:rFonts w:ascii="Times New Roman" w:hAnsi="Times New Roman" w:cs="Times New Roman"/>
                <w:b/>
                <w:lang w:val="uk-UA"/>
              </w:rPr>
              <w:t>11 609 682</w:t>
            </w:r>
            <w:r w:rsidRPr="00770F38">
              <w:rPr>
                <w:rFonts w:ascii="Times New Roman" w:hAnsi="Times New Roman" w:cs="Times New Roman"/>
                <w:b/>
                <w:lang w:val="uk-UA"/>
              </w:rPr>
              <w:t>,00</w:t>
            </w:r>
          </w:p>
        </w:tc>
      </w:tr>
      <w:tr w:rsidR="00770F38" w:rsidRPr="00770F38" w14:paraId="417A5C0F" w14:textId="77777777" w:rsidTr="00F9309A">
        <w:trPr>
          <w:trHeight w:val="312"/>
        </w:trPr>
        <w:tc>
          <w:tcPr>
            <w:tcW w:w="2127" w:type="dxa"/>
            <w:vAlign w:val="center"/>
          </w:tcPr>
          <w:p w14:paraId="76C878A6" w14:textId="77777777" w:rsidR="00770F38" w:rsidRPr="00770F38" w:rsidRDefault="00770F38" w:rsidP="00F9309A">
            <w:pPr>
              <w:jc w:val="center"/>
              <w:rPr>
                <w:rFonts w:ascii="Times New Roman" w:hAnsi="Times New Roman" w:cs="Times New Roman"/>
                <w:lang w:val="uk-UA"/>
              </w:rPr>
            </w:pPr>
            <w:r w:rsidRPr="00770F38">
              <w:rPr>
                <w:rFonts w:ascii="Times New Roman" w:hAnsi="Times New Roman" w:cs="Times New Roman"/>
                <w:i/>
                <w:lang w:val="uk-UA"/>
              </w:rPr>
              <w:t xml:space="preserve">спеціальний фонд  </w:t>
            </w:r>
          </w:p>
        </w:tc>
        <w:tc>
          <w:tcPr>
            <w:tcW w:w="1984" w:type="dxa"/>
            <w:vAlign w:val="center"/>
          </w:tcPr>
          <w:p w14:paraId="03C97417" w14:textId="36D84D62"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w:t>
            </w:r>
          </w:p>
        </w:tc>
        <w:tc>
          <w:tcPr>
            <w:tcW w:w="1984" w:type="dxa"/>
            <w:vAlign w:val="center"/>
          </w:tcPr>
          <w:p w14:paraId="62774C87" w14:textId="231D6B37"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w:t>
            </w:r>
          </w:p>
        </w:tc>
        <w:tc>
          <w:tcPr>
            <w:tcW w:w="1702" w:type="dxa"/>
            <w:vAlign w:val="center"/>
          </w:tcPr>
          <w:p w14:paraId="15BFBD66" w14:textId="3AA6E2D0"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w:t>
            </w:r>
          </w:p>
        </w:tc>
        <w:tc>
          <w:tcPr>
            <w:tcW w:w="1842" w:type="dxa"/>
            <w:vAlign w:val="center"/>
          </w:tcPr>
          <w:p w14:paraId="77D1AA2C" w14:textId="3EB16764" w:rsidR="00770F38" w:rsidRPr="00770F38" w:rsidRDefault="006F708B" w:rsidP="00F9309A">
            <w:pPr>
              <w:jc w:val="center"/>
              <w:rPr>
                <w:rFonts w:ascii="Times New Roman" w:hAnsi="Times New Roman" w:cs="Times New Roman"/>
                <w:b/>
                <w:lang w:val="uk-UA"/>
              </w:rPr>
            </w:pPr>
            <w:r>
              <w:rPr>
                <w:rFonts w:ascii="Times New Roman" w:hAnsi="Times New Roman" w:cs="Times New Roman"/>
                <w:b/>
                <w:lang w:val="uk-UA"/>
              </w:rPr>
              <w:t>0,00</w:t>
            </w:r>
          </w:p>
        </w:tc>
      </w:tr>
    </w:tbl>
    <w:p w14:paraId="3604916B" w14:textId="27EDAEAD" w:rsidR="00D24F68" w:rsidRPr="00D24F68" w:rsidRDefault="00D24F68" w:rsidP="00E6380D">
      <w:pPr>
        <w:pStyle w:val="isselectedend"/>
        <w:spacing w:line="276" w:lineRule="auto"/>
        <w:ind w:firstLine="708"/>
        <w:jc w:val="both"/>
        <w:rPr>
          <w:rFonts w:eastAsiaTheme="minorHAnsi"/>
          <w:bCs/>
          <w:sz w:val="28"/>
          <w:szCs w:val="28"/>
          <w:lang w:val="uk-UA" w:eastAsia="en-US"/>
        </w:rPr>
      </w:pPr>
      <w:r w:rsidRPr="00D24F68">
        <w:rPr>
          <w:rFonts w:eastAsiaTheme="minorHAnsi"/>
          <w:bCs/>
          <w:sz w:val="28"/>
          <w:szCs w:val="28"/>
          <w:lang w:val="uk-UA" w:eastAsia="en-US"/>
        </w:rPr>
        <w:t>Загальний обсяг фінансування Програми збільшився на 3 4</w:t>
      </w:r>
      <w:r w:rsidR="00347E1A">
        <w:rPr>
          <w:rFonts w:eastAsiaTheme="minorHAnsi"/>
          <w:bCs/>
          <w:sz w:val="28"/>
          <w:szCs w:val="28"/>
          <w:lang w:val="uk-UA" w:eastAsia="en-US"/>
        </w:rPr>
        <w:t>72</w:t>
      </w:r>
      <w:r w:rsidRPr="00D24F68">
        <w:rPr>
          <w:rFonts w:eastAsiaTheme="minorHAnsi"/>
          <w:bCs/>
          <w:sz w:val="28"/>
          <w:szCs w:val="28"/>
          <w:lang w:val="uk-UA" w:eastAsia="en-US"/>
        </w:rPr>
        <w:t xml:space="preserve"> </w:t>
      </w:r>
      <w:r w:rsidR="00347E1A">
        <w:rPr>
          <w:rFonts w:eastAsiaTheme="minorHAnsi"/>
          <w:bCs/>
          <w:sz w:val="28"/>
          <w:szCs w:val="28"/>
          <w:lang w:val="uk-UA" w:eastAsia="en-US"/>
        </w:rPr>
        <w:t>420</w:t>
      </w:r>
      <w:r w:rsidRPr="00D24F68">
        <w:rPr>
          <w:rFonts w:eastAsiaTheme="minorHAnsi"/>
          <w:bCs/>
          <w:sz w:val="28"/>
          <w:szCs w:val="28"/>
          <w:lang w:val="uk-UA" w:eastAsia="en-US"/>
        </w:rPr>
        <w:t>,00 грн у порівнянні з попереднім програмним періодом. Збільшення видатків обумовлене зростанням рівня оплати праці працівників відповідно до вимог чинного законодавства, а також підвищенням тарифів на комунальні послуги та енергоносії.</w:t>
      </w:r>
    </w:p>
    <w:p w14:paraId="684B916E" w14:textId="77777777" w:rsidR="00D24F68" w:rsidRPr="00D24F68" w:rsidRDefault="00D24F68" w:rsidP="00E6380D">
      <w:pPr>
        <w:pStyle w:val="isselectedend"/>
        <w:ind w:firstLine="708"/>
        <w:jc w:val="both"/>
        <w:rPr>
          <w:rFonts w:eastAsiaTheme="minorHAnsi"/>
          <w:bCs/>
          <w:sz w:val="28"/>
          <w:szCs w:val="28"/>
          <w:lang w:val="uk-UA" w:eastAsia="en-US"/>
        </w:rPr>
      </w:pPr>
      <w:r w:rsidRPr="00D24F68">
        <w:rPr>
          <w:rFonts w:eastAsiaTheme="minorHAnsi"/>
          <w:bCs/>
          <w:sz w:val="28"/>
          <w:szCs w:val="28"/>
          <w:lang w:val="uk-UA" w:eastAsia="en-US"/>
        </w:rPr>
        <w:lastRenderedPageBreak/>
        <w:t>Штат КОМУНАЛЬНОГО НЕКОМЕРЦІЙНОГО ПІДПРИЄМСТВА «ТЕЛЕБАЧЕННЯ ГРОМАДИ» налічує 23 працівники. Підприємство реалізує концепцію незалежного місцевого медіа, діяльність якого спрямована на забезпечення права мешканців громади на отримання об'єктивної, достовірної та своєчасної інформації.</w:t>
      </w:r>
    </w:p>
    <w:p w14:paraId="361727D1" w14:textId="425C7C9F" w:rsidR="00D24F68" w:rsidRPr="00D24F68" w:rsidRDefault="00C4164B" w:rsidP="00E6380D">
      <w:pPr>
        <w:pStyle w:val="a4"/>
        <w:spacing w:line="276" w:lineRule="auto"/>
        <w:ind w:firstLine="708"/>
        <w:jc w:val="both"/>
        <w:rPr>
          <w:rFonts w:eastAsiaTheme="minorHAnsi"/>
          <w:bCs/>
          <w:sz w:val="28"/>
          <w:szCs w:val="28"/>
          <w:lang w:val="uk-UA" w:eastAsia="en-US"/>
        </w:rPr>
      </w:pPr>
      <w:r>
        <w:rPr>
          <w:rFonts w:eastAsiaTheme="minorHAnsi"/>
          <w:bCs/>
          <w:sz w:val="28"/>
          <w:szCs w:val="28"/>
          <w:lang w:val="uk-UA" w:eastAsia="en-US"/>
        </w:rPr>
        <w:t xml:space="preserve"> </w:t>
      </w:r>
      <w:r w:rsidR="00F12417">
        <w:rPr>
          <w:rFonts w:eastAsiaTheme="minorHAnsi"/>
          <w:bCs/>
          <w:sz w:val="28"/>
          <w:szCs w:val="28"/>
          <w:lang w:val="uk-UA" w:eastAsia="en-US"/>
        </w:rPr>
        <w:t xml:space="preserve"> </w:t>
      </w:r>
      <w:r w:rsidR="00D24F68" w:rsidRPr="00D24F68">
        <w:rPr>
          <w:rFonts w:eastAsiaTheme="minorHAnsi"/>
          <w:bCs/>
          <w:sz w:val="28"/>
          <w:szCs w:val="28"/>
          <w:lang w:val="uk-UA" w:eastAsia="en-US"/>
        </w:rPr>
        <w:t>У своїй редакційній діяльності підприємство керується професійними журналістськими стандартами, принципами неупередженості, достовірності, балансу думок та дотриманням норм журналістської етики. Робота колективу спрямована на максимально повне задоволення інформаційних потреб жителів громади незалежно від позицій органів державної влади, органів місцевого самоврядування, політичних партій, громадських об'єднань чи інших заінтересованих сторін.</w:t>
      </w:r>
    </w:p>
    <w:p w14:paraId="2515D928" w14:textId="52388F1A" w:rsidR="00DE26AA" w:rsidRPr="00D24F68" w:rsidRDefault="00DE26AA" w:rsidP="00893BE4">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ED6B26F" w14:textId="750FBC7D" w:rsidR="00DE26AA" w:rsidRDefault="00DE26AA" w:rsidP="00893BE4">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14:paraId="77BEF840" w14:textId="77777777" w:rsidR="00F12417" w:rsidRPr="00770F38" w:rsidRDefault="00F12417" w:rsidP="00893BE4">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14:paraId="428EECCB" w14:textId="77777777" w:rsidR="00CB0653" w:rsidRPr="00770F38" w:rsidRDefault="00CB0653" w:rsidP="00893BE4">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14:paraId="1C0A40F9" w14:textId="506B5F81" w:rsidR="00DE26AA" w:rsidRPr="00770F38" w:rsidRDefault="00DE26AA" w:rsidP="00893BE4">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14:paraId="423BC9E8" w14:textId="79BDBD83" w:rsidR="00DE26AA" w:rsidRPr="00770F38" w:rsidRDefault="00DE26AA" w:rsidP="00893BE4">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770F38">
        <w:rPr>
          <w:rFonts w:ascii="Times New Roman" w:eastAsia="Times New Roman" w:hAnsi="Times New Roman" w:cs="Times New Roman"/>
          <w:color w:val="000000"/>
          <w:sz w:val="28"/>
          <w:szCs w:val="28"/>
          <w:lang w:val="uk-UA" w:eastAsia="ru-RU"/>
        </w:rPr>
        <w:t xml:space="preserve">Директорка                                                                           </w:t>
      </w:r>
      <w:r w:rsidR="00D833AD">
        <w:rPr>
          <w:rFonts w:ascii="Times New Roman" w:eastAsia="Times New Roman" w:hAnsi="Times New Roman" w:cs="Times New Roman"/>
          <w:color w:val="000000"/>
          <w:sz w:val="28"/>
          <w:szCs w:val="28"/>
          <w:lang w:val="uk-UA" w:eastAsia="ru-RU"/>
        </w:rPr>
        <w:t>Ольга ГОДОВЕНКО</w:t>
      </w:r>
      <w:r w:rsidRPr="00770F38">
        <w:rPr>
          <w:rFonts w:ascii="Times New Roman" w:eastAsia="Times New Roman" w:hAnsi="Times New Roman" w:cs="Times New Roman"/>
          <w:color w:val="000000"/>
          <w:sz w:val="28"/>
          <w:szCs w:val="28"/>
          <w:lang w:val="uk-UA" w:eastAsia="ru-RU"/>
        </w:rPr>
        <w:t xml:space="preserve"> </w:t>
      </w:r>
    </w:p>
    <w:p w14:paraId="1E7C2C32" w14:textId="77777777" w:rsidR="00893BE4" w:rsidRPr="00770F38" w:rsidRDefault="00893BE4" w:rsidP="00B51682">
      <w:pPr>
        <w:shd w:val="clear" w:color="auto" w:fill="FFFFFF"/>
        <w:spacing w:after="0" w:line="240" w:lineRule="auto"/>
        <w:jc w:val="both"/>
        <w:rPr>
          <w:rFonts w:ascii="Times New Roman" w:eastAsia="Times New Roman" w:hAnsi="Times New Roman" w:cs="Times New Roman"/>
          <w:bCs/>
          <w:color w:val="000000"/>
          <w:sz w:val="28"/>
          <w:szCs w:val="28"/>
          <w:lang w:val="uk-UA" w:eastAsia="ru-RU"/>
        </w:rPr>
      </w:pPr>
    </w:p>
    <w:p w14:paraId="7983C512" w14:textId="31C70165" w:rsidR="00AE04E0" w:rsidRPr="00770F38" w:rsidRDefault="00AE04E0" w:rsidP="00A237EC">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p>
    <w:p w14:paraId="0608C870" w14:textId="77777777" w:rsidR="00071B84" w:rsidRPr="00770F38" w:rsidRDefault="00071B84">
      <w:pPr>
        <w:rPr>
          <w:rFonts w:ascii="Times New Roman" w:hAnsi="Times New Roman" w:cs="Times New Roman"/>
        </w:rPr>
      </w:pPr>
    </w:p>
    <w:sectPr w:rsidR="00071B84" w:rsidRPr="00770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2FD"/>
    <w:rsid w:val="00071B84"/>
    <w:rsid w:val="001260A0"/>
    <w:rsid w:val="00130ED9"/>
    <w:rsid w:val="001D0297"/>
    <w:rsid w:val="001E07CB"/>
    <w:rsid w:val="0022339D"/>
    <w:rsid w:val="002260D1"/>
    <w:rsid w:val="00283BCC"/>
    <w:rsid w:val="002C7FAA"/>
    <w:rsid w:val="002D72FB"/>
    <w:rsid w:val="00331C4D"/>
    <w:rsid w:val="00347E1A"/>
    <w:rsid w:val="0048159D"/>
    <w:rsid w:val="00522ED2"/>
    <w:rsid w:val="00597607"/>
    <w:rsid w:val="006100AB"/>
    <w:rsid w:val="00615614"/>
    <w:rsid w:val="006209F5"/>
    <w:rsid w:val="00646E86"/>
    <w:rsid w:val="006B261E"/>
    <w:rsid w:val="006B4F3F"/>
    <w:rsid w:val="006B759F"/>
    <w:rsid w:val="006B7914"/>
    <w:rsid w:val="006C7797"/>
    <w:rsid w:val="006E03B8"/>
    <w:rsid w:val="006F708B"/>
    <w:rsid w:val="00770F38"/>
    <w:rsid w:val="007926CB"/>
    <w:rsid w:val="00845CCD"/>
    <w:rsid w:val="0085224F"/>
    <w:rsid w:val="00880C73"/>
    <w:rsid w:val="00880CEE"/>
    <w:rsid w:val="00893BE4"/>
    <w:rsid w:val="00974EC7"/>
    <w:rsid w:val="009A1888"/>
    <w:rsid w:val="009A7CF8"/>
    <w:rsid w:val="009F2150"/>
    <w:rsid w:val="00A237EC"/>
    <w:rsid w:val="00AA2F7C"/>
    <w:rsid w:val="00AE04E0"/>
    <w:rsid w:val="00AF1513"/>
    <w:rsid w:val="00B45F8E"/>
    <w:rsid w:val="00B51682"/>
    <w:rsid w:val="00C1701C"/>
    <w:rsid w:val="00C4164B"/>
    <w:rsid w:val="00CB0653"/>
    <w:rsid w:val="00CD2F6B"/>
    <w:rsid w:val="00D06DAC"/>
    <w:rsid w:val="00D24F68"/>
    <w:rsid w:val="00D6351E"/>
    <w:rsid w:val="00D833AD"/>
    <w:rsid w:val="00DE26AA"/>
    <w:rsid w:val="00E35916"/>
    <w:rsid w:val="00E549D8"/>
    <w:rsid w:val="00E6380D"/>
    <w:rsid w:val="00EA74E9"/>
    <w:rsid w:val="00ED5A14"/>
    <w:rsid w:val="00EE365F"/>
    <w:rsid w:val="00EF1ECE"/>
    <w:rsid w:val="00F12417"/>
    <w:rsid w:val="00F90766"/>
    <w:rsid w:val="00F95EDB"/>
    <w:rsid w:val="00F97F0C"/>
    <w:rsid w:val="00FD3F40"/>
    <w:rsid w:val="00FD4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CBFB"/>
  <w15:chartTrackingRefBased/>
  <w15:docId w15:val="{7DE265C8-EC13-4326-9831-3F69887D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4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6D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226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260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67728">
      <w:bodyDiv w:val="1"/>
      <w:marLeft w:val="0"/>
      <w:marRight w:val="0"/>
      <w:marTop w:val="0"/>
      <w:marBottom w:val="0"/>
      <w:divBdr>
        <w:top w:val="none" w:sz="0" w:space="0" w:color="auto"/>
        <w:left w:val="none" w:sz="0" w:space="0" w:color="auto"/>
        <w:bottom w:val="none" w:sz="0" w:space="0" w:color="auto"/>
        <w:right w:val="none" w:sz="0" w:space="0" w:color="auto"/>
      </w:divBdr>
    </w:div>
    <w:div w:id="887959976">
      <w:bodyDiv w:val="1"/>
      <w:marLeft w:val="0"/>
      <w:marRight w:val="0"/>
      <w:marTop w:val="0"/>
      <w:marBottom w:val="0"/>
      <w:divBdr>
        <w:top w:val="none" w:sz="0" w:space="0" w:color="auto"/>
        <w:left w:val="none" w:sz="0" w:space="0" w:color="auto"/>
        <w:bottom w:val="none" w:sz="0" w:space="0" w:color="auto"/>
        <w:right w:val="none" w:sz="0" w:space="0" w:color="auto"/>
      </w:divBdr>
    </w:div>
    <w:div w:id="208282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1056</Words>
  <Characters>6021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Poponin</dc:creator>
  <cp:keywords/>
  <dc:description/>
  <cp:lastModifiedBy>User</cp:lastModifiedBy>
  <cp:revision>20</cp:revision>
  <cp:lastPrinted>2023-09-29T06:46:00Z</cp:lastPrinted>
  <dcterms:created xsi:type="dcterms:W3CDTF">2023-09-15T11:48:00Z</dcterms:created>
  <dcterms:modified xsi:type="dcterms:W3CDTF">2026-07-10T06:06:00Z</dcterms:modified>
</cp:coreProperties>
</file>