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2CC72" w14:textId="77777777" w:rsidR="005A06DA" w:rsidRDefault="005A06DA" w:rsidP="005A06DA">
      <w:pPr>
        <w:spacing w:after="0" w:line="240" w:lineRule="auto"/>
        <w:ind w:left="4956" w:firstLine="18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6FF68" w14:textId="7C1D9218" w:rsidR="001E7291" w:rsidRDefault="001E7291" w:rsidP="005A06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D30B7" w14:textId="75B83CF2" w:rsidR="00D55C9A" w:rsidRPr="00365191" w:rsidRDefault="00D55C9A" w:rsidP="006B54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0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Додаток </w:t>
      </w:r>
      <w:r w:rsidR="00E768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5D2A217" w14:textId="77777777" w:rsidR="00D55C9A" w:rsidRPr="00365191" w:rsidRDefault="00D55C9A" w:rsidP="00D55C9A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проєкту рішення </w:t>
      </w:r>
    </w:p>
    <w:p w14:paraId="6CA11C60" w14:textId="62DE13B5" w:rsidR="00D55C9A" w:rsidRPr="00365191" w:rsidRDefault="00315603" w:rsidP="00D55C9A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55C9A"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иконавчого комітету</w:t>
      </w:r>
    </w:p>
    <w:p w14:paraId="7BCA8EC6" w14:textId="5B4AD74F" w:rsidR="00D55C9A" w:rsidRPr="00365191" w:rsidRDefault="00D55C9A" w:rsidP="00D55C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2D0A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Південнівської</w:t>
      </w:r>
      <w:r w:rsidRPr="00365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ради</w:t>
      </w:r>
    </w:p>
    <w:p w14:paraId="24D44488" w14:textId="77777777" w:rsidR="00D55C9A" w:rsidRDefault="00D55C9A" w:rsidP="00D55C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5DFF5" w14:textId="77777777" w:rsidR="00D55C9A" w:rsidRDefault="00D55C9A" w:rsidP="00D55C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3D5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</w:p>
    <w:p w14:paraId="3F7DAFF1" w14:textId="77777777" w:rsidR="00D55C9A" w:rsidRDefault="00D55C9A" w:rsidP="00D55C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3D5">
        <w:rPr>
          <w:rFonts w:ascii="Times New Roman" w:hAnsi="Times New Roman" w:cs="Times New Roman"/>
          <w:b/>
          <w:bCs/>
          <w:sz w:val="24"/>
          <w:szCs w:val="24"/>
        </w:rPr>
        <w:t xml:space="preserve">погодження штатних розписів </w:t>
      </w:r>
    </w:p>
    <w:p w14:paraId="53D386CB" w14:textId="38C7E15A" w:rsidR="00D55C9A" w:rsidRDefault="00D55C9A" w:rsidP="00D55C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3D5">
        <w:rPr>
          <w:rFonts w:ascii="Times New Roman" w:hAnsi="Times New Roman" w:cs="Times New Roman"/>
          <w:b/>
          <w:bCs/>
          <w:sz w:val="24"/>
          <w:szCs w:val="24"/>
        </w:rPr>
        <w:t xml:space="preserve">комунальних підприємств </w:t>
      </w:r>
      <w:r w:rsidR="00052D0A">
        <w:rPr>
          <w:rFonts w:ascii="Times New Roman" w:hAnsi="Times New Roman" w:cs="Times New Roman"/>
          <w:b/>
          <w:bCs/>
          <w:sz w:val="24"/>
          <w:szCs w:val="24"/>
        </w:rPr>
        <w:t xml:space="preserve">Південнівської </w:t>
      </w:r>
      <w:r w:rsidRPr="006813D5">
        <w:rPr>
          <w:rFonts w:ascii="Times New Roman" w:hAnsi="Times New Roman" w:cs="Times New Roman"/>
          <w:b/>
          <w:bCs/>
          <w:sz w:val="24"/>
          <w:szCs w:val="24"/>
        </w:rPr>
        <w:t>міської територіальної громади</w:t>
      </w:r>
    </w:p>
    <w:p w14:paraId="74E6F634" w14:textId="77777777" w:rsidR="00D55C9A" w:rsidRDefault="00D55C9A" w:rsidP="00D55C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02EA3" w14:textId="350BB2E7" w:rsidR="00D55C9A" w:rsidRDefault="00D55C9A" w:rsidP="00D55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Цей Порядок визначає процедуру погодження штатного розпису комунальних підприємств </w:t>
      </w:r>
      <w:r w:rsidR="00052D0A">
        <w:rPr>
          <w:rFonts w:ascii="Times New Roman" w:hAnsi="Times New Roman" w:cs="Times New Roman"/>
          <w:sz w:val="24"/>
          <w:szCs w:val="24"/>
        </w:rPr>
        <w:t>Південнівської</w:t>
      </w:r>
      <w:r>
        <w:rPr>
          <w:rFonts w:ascii="Times New Roman" w:hAnsi="Times New Roman" w:cs="Times New Roman"/>
          <w:sz w:val="24"/>
          <w:szCs w:val="24"/>
        </w:rPr>
        <w:t xml:space="preserve"> міської територіальної громади.</w:t>
      </w:r>
    </w:p>
    <w:p w14:paraId="72460787" w14:textId="77777777" w:rsidR="006B5459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Штатний розпис комунального підприємства складається відповідно до:</w:t>
      </w:r>
    </w:p>
    <w:p w14:paraId="3FA58266" w14:textId="77777777" w:rsidR="006B5459" w:rsidRDefault="006B5459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55C9A">
        <w:rPr>
          <w:rFonts w:ascii="Times New Roman" w:hAnsi="Times New Roman" w:cs="Times New Roman"/>
          <w:sz w:val="24"/>
          <w:szCs w:val="24"/>
        </w:rPr>
        <w:t>закону України про Державний бюджет;</w:t>
      </w:r>
    </w:p>
    <w:p w14:paraId="20E661F7" w14:textId="5D927365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B54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закону України «Про оплату праці» від 01.01.2017р. №108/95-ВР (зі змінами та доповненнями);</w:t>
      </w:r>
    </w:p>
    <w:p w14:paraId="414914CD" w14:textId="5661D151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B545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35005103"/>
      <w:r>
        <w:rPr>
          <w:rFonts w:ascii="Times New Roman" w:hAnsi="Times New Roman" w:cs="Times New Roman"/>
          <w:sz w:val="24"/>
          <w:szCs w:val="24"/>
        </w:rPr>
        <w:t xml:space="preserve">постанови Кабінету Міністрів України «Про умови і розміри оплати праці керівників підприємств, заснованих на державній, комунальній власності, та об’єднань державних підприємств» від 19.05.1999 р. №859 </w:t>
      </w:r>
      <w:bookmarkEnd w:id="0"/>
      <w:r>
        <w:rPr>
          <w:rFonts w:ascii="Times New Roman" w:hAnsi="Times New Roman" w:cs="Times New Roman"/>
          <w:sz w:val="24"/>
          <w:szCs w:val="24"/>
        </w:rPr>
        <w:t>(зі змінами та доповненнями);</w:t>
      </w:r>
    </w:p>
    <w:p w14:paraId="2BAFCEAC" w14:textId="01A7F249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B54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національного класифікатору України «Класифікатор професій» ДК003:2010;</w:t>
      </w:r>
    </w:p>
    <w:p w14:paraId="129859EE" w14:textId="157AA89E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B54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діючих Галузевих та міжгалузевих угод;</w:t>
      </w:r>
    </w:p>
    <w:p w14:paraId="79BEB0D6" w14:textId="1B1F2CE2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B54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інших нормативно-правових актів.</w:t>
      </w:r>
    </w:p>
    <w:p w14:paraId="2392F67C" w14:textId="77777777" w:rsidR="00D55C9A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06A685" w14:textId="77777777" w:rsidR="00D55C9A" w:rsidRDefault="00D55C9A" w:rsidP="00D55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Штатний розпис здійснюється на підставі наказу з основної діяльності по підприємству і затверджується керівником до початку календарного року. Будь які зміни, що стосуються штатного розпису, здійснюються на підставі наказу по підприємству із зазначенням причин внесення змін.</w:t>
      </w:r>
    </w:p>
    <w:p w14:paraId="122F345B" w14:textId="77777777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разі невідповідності штатного розпису або змін до штатного розпису нормам чинного законодавства, він повертається на доопрацювання з обґрунтуванням причин повернення.</w:t>
      </w:r>
    </w:p>
    <w:p w14:paraId="37F83A16" w14:textId="77777777" w:rsidR="00D55C9A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92C38" w14:textId="77777777" w:rsidR="00D55C9A" w:rsidRDefault="00D55C9A" w:rsidP="00D55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Штатний розпис має містити такі складові:</w:t>
      </w:r>
    </w:p>
    <w:p w14:paraId="4E822C18" w14:textId="77777777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C6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гриф погодження;</w:t>
      </w:r>
    </w:p>
    <w:p w14:paraId="72E2870E" w14:textId="77777777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гриф затвердження;</w:t>
      </w:r>
    </w:p>
    <w:p w14:paraId="77642B54" w14:textId="77777777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заголовок;</w:t>
      </w:r>
    </w:p>
    <w:p w14:paraId="58DF3079" w14:textId="718CE5A2" w:rsidR="00D55C9A" w:rsidRDefault="00D55C9A" w:rsidP="006B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текст (у форматі таблиці)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 1, 2 до Порядку).</w:t>
      </w:r>
    </w:p>
    <w:p w14:paraId="05536EA6" w14:textId="77777777" w:rsidR="00D55C9A" w:rsidRDefault="00D55C9A" w:rsidP="00D55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C87DDD" w14:textId="77777777" w:rsidR="00D55C9A" w:rsidRDefault="00D55C9A" w:rsidP="00D55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Штатний розпис визначає склад працівників комунального підприємства із зазначенням їх посадових окладів та є локальним нормативно-правовим актом, тобто документом, яким після його затвердження та погодження зобов’язане керуватися підприємство у своїй діяльності.</w:t>
      </w:r>
    </w:p>
    <w:p w14:paraId="629183E4" w14:textId="77777777" w:rsidR="00D55C9A" w:rsidRDefault="00D55C9A" w:rsidP="006B5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0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Невід’ємною частиною штатного розпису є:</w:t>
      </w:r>
    </w:p>
    <w:p w14:paraId="037D9E5E" w14:textId="046B0566" w:rsidR="00D55C9A" w:rsidRDefault="00D55C9A" w:rsidP="006B54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8F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8FA">
        <w:rPr>
          <w:rFonts w:ascii="Times New Roman" w:hAnsi="Times New Roman" w:cs="Times New Roman"/>
          <w:sz w:val="24"/>
          <w:szCs w:val="24"/>
        </w:rPr>
        <w:t>роз</w:t>
      </w:r>
      <w:r>
        <w:rPr>
          <w:rFonts w:ascii="Times New Roman" w:hAnsi="Times New Roman" w:cs="Times New Roman"/>
          <w:sz w:val="24"/>
          <w:szCs w:val="24"/>
        </w:rPr>
        <w:t xml:space="preserve">рахунок фонду заробітної плати, який відповідає фінансовому плану комунального підприємства на рік (за підписом керівника підприємства, особи, відповідальної за складання розрахунку, а також погоджений заступником міського голови з питань діяльності виконавчих органів ради </w:t>
      </w:r>
      <w:r w:rsidR="00052D0A">
        <w:rPr>
          <w:rFonts w:ascii="Times New Roman" w:hAnsi="Times New Roman" w:cs="Times New Roman"/>
          <w:sz w:val="24"/>
          <w:szCs w:val="24"/>
        </w:rPr>
        <w:t>Південнівської</w:t>
      </w:r>
      <w:r>
        <w:rPr>
          <w:rFonts w:ascii="Times New Roman" w:hAnsi="Times New Roman" w:cs="Times New Roman"/>
          <w:sz w:val="24"/>
          <w:szCs w:val="24"/>
        </w:rPr>
        <w:t xml:space="preserve"> міської ради, відповідно до розподілу обов’язків між </w:t>
      </w:r>
      <w:r w:rsidR="00052D0A">
        <w:rPr>
          <w:rFonts w:ascii="Times New Roman" w:hAnsi="Times New Roman" w:cs="Times New Roman"/>
          <w:sz w:val="24"/>
          <w:szCs w:val="24"/>
        </w:rPr>
        <w:t>Південнівським</w:t>
      </w:r>
      <w:r>
        <w:rPr>
          <w:rFonts w:ascii="Times New Roman" w:hAnsi="Times New Roman" w:cs="Times New Roman"/>
          <w:sz w:val="24"/>
          <w:szCs w:val="24"/>
        </w:rPr>
        <w:t xml:space="preserve"> міським головою, секретарем міської ради, керуючою справами виконавчого комітету, заступниками міського голови з питань діяльності виконавчих органів </w:t>
      </w:r>
      <w:r w:rsidR="00052D0A">
        <w:rPr>
          <w:rFonts w:ascii="Times New Roman" w:hAnsi="Times New Roman" w:cs="Times New Roman"/>
          <w:sz w:val="24"/>
          <w:szCs w:val="24"/>
        </w:rPr>
        <w:t>Південнівсько</w:t>
      </w:r>
      <w:r>
        <w:rPr>
          <w:rFonts w:ascii="Times New Roman" w:hAnsi="Times New Roman" w:cs="Times New Roman"/>
          <w:sz w:val="24"/>
          <w:szCs w:val="24"/>
        </w:rPr>
        <w:t>ї міської ради Одеського району Одеської області) для підприємств, які визначені надавачами житлово-комунальних послуг, затвердженому діючому тарифу на відповідні послуги;</w:t>
      </w:r>
    </w:p>
    <w:p w14:paraId="05313C24" w14:textId="2AE5E32A" w:rsidR="00D55C9A" w:rsidRDefault="00D55C9A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розрахунок загальної кількості робітників і виробничого персоналу</w:t>
      </w:r>
      <w:r w:rsidR="00315603">
        <w:rPr>
          <w:rFonts w:ascii="Times New Roman" w:hAnsi="Times New Roman" w:cs="Times New Roman"/>
          <w:sz w:val="24"/>
          <w:szCs w:val="24"/>
        </w:rPr>
        <w:t>.</w:t>
      </w:r>
    </w:p>
    <w:p w14:paraId="4CDCE933" w14:textId="77777777" w:rsidR="00D55C9A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B253D" w14:textId="77777777" w:rsidR="00D55C9A" w:rsidRDefault="00D55C9A" w:rsidP="00D55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Для зручності виконання роботи з планування та аналізу за штатним розписом доцільно складати його, враховуючи структурні підрозділи комунального підприємства в порядку їхньої підпорядкованості.</w:t>
      </w:r>
    </w:p>
    <w:p w14:paraId="45007B96" w14:textId="507A5AD1" w:rsidR="00D55C9A" w:rsidRDefault="00D55C9A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Посади у штатному розписі по кожному структурному підрозділу рекомендується записувати в такій послідовності: керівник, його заступники, професіонали</w:t>
      </w:r>
      <w:r w:rsidR="00315603">
        <w:rPr>
          <w:rFonts w:ascii="Times New Roman" w:hAnsi="Times New Roman" w:cs="Times New Roman"/>
          <w:sz w:val="24"/>
          <w:szCs w:val="24"/>
        </w:rPr>
        <w:t xml:space="preserve"> (за наявності)</w:t>
      </w:r>
      <w:r>
        <w:rPr>
          <w:rFonts w:ascii="Times New Roman" w:hAnsi="Times New Roman" w:cs="Times New Roman"/>
          <w:sz w:val="24"/>
          <w:szCs w:val="24"/>
        </w:rPr>
        <w:t>, фахівці</w:t>
      </w:r>
      <w:r w:rsidR="003156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 урахуванням рівня категорії – від вищої до нижчої</w:t>
      </w:r>
      <w:r w:rsidR="003156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технічні працівники, робітники,</w:t>
      </w:r>
      <w:r w:rsidR="003156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 урахуванням класів, розрядів – за аналогією з фахівцями.</w:t>
      </w:r>
    </w:p>
    <w:p w14:paraId="04543182" w14:textId="77777777" w:rsidR="00D55C9A" w:rsidRDefault="00D55C9A" w:rsidP="00D55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Надбавки, доплати встановлюються у розрахунку фонду заробітної плати комунальним підприємством самостійно, згідно з умовами прийнятого на підприємствах Колективного договору.</w:t>
      </w:r>
    </w:p>
    <w:p w14:paraId="5BE543B0" w14:textId="7D084AED" w:rsidR="00D55C9A" w:rsidRDefault="00D55C9A" w:rsidP="00D55C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Відповідно до розпорядження міського голови </w:t>
      </w:r>
      <w:r w:rsidR="00052D0A">
        <w:rPr>
          <w:rFonts w:ascii="Times New Roman" w:hAnsi="Times New Roman" w:cs="Times New Roman"/>
          <w:sz w:val="24"/>
          <w:szCs w:val="24"/>
        </w:rPr>
        <w:t xml:space="preserve">від </w:t>
      </w:r>
      <w:r w:rsidR="00052D0A">
        <w:rPr>
          <w:rFonts w:ascii="Times New Roman" w:eastAsia="Times New Roman" w:hAnsi="Times New Roman" w:cs="Times New Roman"/>
          <w:sz w:val="24"/>
          <w:szCs w:val="24"/>
          <w:lang w:eastAsia="ru-RU"/>
        </w:rPr>
        <w:t>30.03.2026 року №87/05-22 «Про розподіл обов’язків між Південнівським міським головою, секретарем міської ради, керуючим справами виконавчого комітету, заступниками міського голови з питань діяльності виконавчих органів Південнівської міської ради Одеського району Одеської області»</w:t>
      </w:r>
      <w:r w:rsidR="0031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1413">
        <w:rPr>
          <w:rFonts w:ascii="Times New Roman" w:hAnsi="Times New Roman" w:cs="Times New Roman"/>
          <w:b/>
          <w:bCs/>
          <w:sz w:val="24"/>
          <w:szCs w:val="24"/>
          <w:u w:val="single"/>
        </w:rPr>
        <w:t>штатний розпис та розрахунок річного ФЗП:</w:t>
      </w:r>
    </w:p>
    <w:p w14:paraId="0562A04A" w14:textId="77777777" w:rsidR="00D55C9A" w:rsidRDefault="00D55C9A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41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8F1413">
        <w:rPr>
          <w:rFonts w:ascii="Times New Roman" w:hAnsi="Times New Roman" w:cs="Times New Roman"/>
          <w:sz w:val="24"/>
          <w:szCs w:val="24"/>
        </w:rPr>
        <w:t xml:space="preserve">омунального підприємства теплових </w:t>
      </w:r>
      <w:r>
        <w:rPr>
          <w:rFonts w:ascii="Times New Roman" w:hAnsi="Times New Roman" w:cs="Times New Roman"/>
          <w:sz w:val="24"/>
          <w:szCs w:val="24"/>
        </w:rPr>
        <w:t xml:space="preserve">мереж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«Южтеплокомуненерго»;</w:t>
      </w:r>
    </w:p>
    <w:p w14:paraId="33ABF932" w14:textId="77777777" w:rsidR="00D55C9A" w:rsidRDefault="00D55C9A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комунального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«Водопостачання та каналізація»;</w:t>
      </w:r>
    </w:p>
    <w:p w14:paraId="6783C37C" w14:textId="77777777" w:rsidR="00D55C9A" w:rsidRDefault="00D55C9A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комунального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«Екосервіс»;</w:t>
      </w:r>
    </w:p>
    <w:p w14:paraId="44EF6176" w14:textId="35793540" w:rsidR="00D55C9A" w:rsidRDefault="00D55C9A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комунального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52D0A">
        <w:rPr>
          <w:rFonts w:ascii="Times New Roman" w:hAnsi="Times New Roman" w:cs="Times New Roman"/>
          <w:b/>
          <w:bCs/>
          <w:sz w:val="24"/>
          <w:szCs w:val="24"/>
        </w:rPr>
        <w:t>Спец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транс»;</w:t>
      </w:r>
    </w:p>
    <w:p w14:paraId="2E7AB78C" w14:textId="77777777" w:rsidR="00D55C9A" w:rsidRDefault="00D55C9A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комунального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«Ритуальні послуги»;</w:t>
      </w:r>
    </w:p>
    <w:p w14:paraId="193F3BA8" w14:textId="5D32C82A" w:rsidR="00D55C9A" w:rsidRDefault="00D55C9A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комунального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52D0A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збережжя»</w:t>
      </w:r>
      <w:r w:rsidR="002B3B25" w:rsidRPr="00850C19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F1BBD4C" w14:textId="5B7FF4E1" w:rsidR="002B3B25" w:rsidRDefault="002B3B25" w:rsidP="0031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комунального </w:t>
      </w:r>
      <w:r w:rsidR="00052D0A">
        <w:rPr>
          <w:rFonts w:ascii="Times New Roman" w:hAnsi="Times New Roman" w:cs="Times New Roman"/>
          <w:sz w:val="24"/>
          <w:szCs w:val="24"/>
        </w:rPr>
        <w:t>некомерційного підприємства «Телебачення громади»</w:t>
      </w:r>
    </w:p>
    <w:p w14:paraId="29E049D0" w14:textId="77777777" w:rsidR="00D55C9A" w:rsidRPr="00850C19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C19">
        <w:rPr>
          <w:rFonts w:ascii="Times New Roman" w:hAnsi="Times New Roman" w:cs="Times New Roman"/>
          <w:sz w:val="24"/>
          <w:szCs w:val="24"/>
        </w:rPr>
        <w:t>затверджуються керівником підприємства та подаються на погодження і підпис:</w:t>
      </w:r>
    </w:p>
    <w:p w14:paraId="1C7C89BB" w14:textId="08D2F1B8" w:rsidR="00D55C9A" w:rsidRPr="001B517C" w:rsidRDefault="00307C7B" w:rsidP="001B517C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52D0A">
        <w:rPr>
          <w:rFonts w:ascii="Times New Roman" w:hAnsi="Times New Roman" w:cs="Times New Roman"/>
          <w:b/>
          <w:bCs/>
          <w:sz w:val="24"/>
          <w:szCs w:val="24"/>
        </w:rPr>
        <w:t>екретарю Південнівської міської ради</w:t>
      </w:r>
      <w:r w:rsidR="00D55C9A" w:rsidRPr="001B51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55C9A" w:rsidRPr="001B517C">
        <w:rPr>
          <w:rFonts w:ascii="Times New Roman" w:hAnsi="Times New Roman" w:cs="Times New Roman"/>
          <w:sz w:val="24"/>
          <w:szCs w:val="24"/>
        </w:rPr>
        <w:t>а також:</w:t>
      </w:r>
    </w:p>
    <w:p w14:paraId="70BC8440" w14:textId="3FB4CDC1" w:rsidR="00D55C9A" w:rsidRPr="001B517C" w:rsidRDefault="00D55C9A" w:rsidP="001B517C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заступнику міського голови з питань діяльності виконавчих органів ради – начальнику фінансового управління </w:t>
      </w:r>
      <w:r w:rsidR="00307C7B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0B2A89BC" w14:textId="69D59FA5" w:rsidR="00D55C9A" w:rsidRPr="001B517C" w:rsidRDefault="00D55C9A" w:rsidP="001B517C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начальнику управління економіки </w:t>
      </w:r>
      <w:r w:rsidR="00307C7B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79F295C9" w14:textId="4405807A" w:rsidR="00D55C9A" w:rsidRPr="001B517C" w:rsidRDefault="00D55C9A" w:rsidP="001B517C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голові фонду комунального майна </w:t>
      </w:r>
      <w:r w:rsidR="00307C7B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6A692B77" w14:textId="77777777" w:rsidR="00D55C9A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5605A" w14:textId="77777777" w:rsidR="00D55C9A" w:rsidRPr="0069589C" w:rsidRDefault="00D55C9A" w:rsidP="006958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589C">
        <w:rPr>
          <w:rFonts w:ascii="Times New Roman" w:hAnsi="Times New Roman" w:cs="Times New Roman"/>
          <w:b/>
          <w:bCs/>
          <w:sz w:val="24"/>
          <w:szCs w:val="24"/>
          <w:u w:val="single"/>
        </w:rPr>
        <w:t>штатний розпис та розрахунок річного ФЗП:</w:t>
      </w:r>
    </w:p>
    <w:p w14:paraId="4C3E3AA8" w14:textId="77777777" w:rsidR="00D55C9A" w:rsidRDefault="00D55C9A" w:rsidP="0069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191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CF191F">
        <w:rPr>
          <w:rFonts w:ascii="Times New Roman" w:hAnsi="Times New Roman" w:cs="Times New Roman"/>
          <w:sz w:val="24"/>
          <w:szCs w:val="24"/>
        </w:rPr>
        <w:t xml:space="preserve">омунального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«Южненський комунальний ринок»;</w:t>
      </w:r>
    </w:p>
    <w:p w14:paraId="024F8F6F" w14:textId="44E6EB25" w:rsidR="00D55C9A" w:rsidRPr="00850C19" w:rsidRDefault="00D55C9A" w:rsidP="002B3B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C19">
        <w:rPr>
          <w:rFonts w:ascii="Times New Roman" w:hAnsi="Times New Roman" w:cs="Times New Roman"/>
          <w:sz w:val="24"/>
          <w:szCs w:val="24"/>
        </w:rPr>
        <w:t>затверджуються керівником та подаються на погодження і підпис:</w:t>
      </w:r>
    </w:p>
    <w:p w14:paraId="10B64E6E" w14:textId="0E8B8206" w:rsidR="001B517C" w:rsidRDefault="00D55C9A" w:rsidP="001B517C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b/>
          <w:bCs/>
          <w:sz w:val="24"/>
          <w:szCs w:val="24"/>
        </w:rPr>
        <w:t xml:space="preserve">заступнику міського голови з питань діяльності виконавчих органів ради – начальнику фінансового управління </w:t>
      </w:r>
      <w:r w:rsidR="00307C7B">
        <w:rPr>
          <w:rFonts w:ascii="Times New Roman" w:hAnsi="Times New Roman" w:cs="Times New Roman"/>
          <w:b/>
          <w:bCs/>
          <w:sz w:val="24"/>
          <w:szCs w:val="24"/>
        </w:rPr>
        <w:t xml:space="preserve">Південнівської </w:t>
      </w:r>
      <w:r w:rsidRPr="001B517C">
        <w:rPr>
          <w:rFonts w:ascii="Times New Roman" w:hAnsi="Times New Roman" w:cs="Times New Roman"/>
          <w:b/>
          <w:bCs/>
          <w:sz w:val="24"/>
          <w:szCs w:val="24"/>
        </w:rPr>
        <w:t>міської ради,</w:t>
      </w:r>
      <w:r w:rsidRPr="001B51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3E38D7" w14:textId="625C79B7" w:rsidR="00D55C9A" w:rsidRPr="001B517C" w:rsidRDefault="00D55C9A" w:rsidP="001B51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>а також:</w:t>
      </w:r>
    </w:p>
    <w:p w14:paraId="0B176DB2" w14:textId="74BEF9C1" w:rsidR="00D55C9A" w:rsidRPr="001B517C" w:rsidRDefault="00D55C9A" w:rsidP="001B517C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начальнику управління економіки </w:t>
      </w:r>
      <w:r w:rsidR="00307C7B">
        <w:rPr>
          <w:rFonts w:ascii="Times New Roman" w:hAnsi="Times New Roman" w:cs="Times New Roman"/>
          <w:sz w:val="24"/>
          <w:szCs w:val="24"/>
        </w:rPr>
        <w:t xml:space="preserve">Південнівської </w:t>
      </w:r>
      <w:r w:rsidRPr="001B517C">
        <w:rPr>
          <w:rFonts w:ascii="Times New Roman" w:hAnsi="Times New Roman" w:cs="Times New Roman"/>
          <w:sz w:val="24"/>
          <w:szCs w:val="24"/>
        </w:rPr>
        <w:t>міської ради;</w:t>
      </w:r>
    </w:p>
    <w:p w14:paraId="1CD80B20" w14:textId="1D896D34" w:rsidR="00D55C9A" w:rsidRPr="001B517C" w:rsidRDefault="00D55C9A" w:rsidP="001B517C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15102636"/>
      <w:r w:rsidRPr="001B517C">
        <w:rPr>
          <w:rFonts w:ascii="Times New Roman" w:hAnsi="Times New Roman" w:cs="Times New Roman"/>
          <w:sz w:val="24"/>
          <w:szCs w:val="24"/>
        </w:rPr>
        <w:t xml:space="preserve">голові фонду комунального майна </w:t>
      </w:r>
      <w:r w:rsidR="00307C7B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ради.</w:t>
      </w:r>
    </w:p>
    <w:bookmarkEnd w:id="1"/>
    <w:p w14:paraId="311C0D5B" w14:textId="77777777" w:rsidR="00D55C9A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91814" w14:textId="77777777" w:rsidR="00D55C9A" w:rsidRPr="00293AE1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3AE1">
        <w:rPr>
          <w:rFonts w:ascii="Times New Roman" w:hAnsi="Times New Roman" w:cs="Times New Roman"/>
          <w:b/>
          <w:bCs/>
          <w:sz w:val="24"/>
          <w:szCs w:val="24"/>
          <w:u w:val="single"/>
        </w:rPr>
        <w:t>штатний розпис та розрахунок річного ФЗП:</w:t>
      </w:r>
    </w:p>
    <w:p w14:paraId="555D7DB2" w14:textId="77777777" w:rsidR="00D55C9A" w:rsidRPr="00850C19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7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комунального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«Муніципальна Варта»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15103087"/>
      <w:r w:rsidRPr="00850C19">
        <w:rPr>
          <w:rFonts w:ascii="Times New Roman" w:hAnsi="Times New Roman" w:cs="Times New Roman"/>
          <w:sz w:val="24"/>
          <w:szCs w:val="24"/>
        </w:rPr>
        <w:t>затверджуються керівником та подаються на погодження і підпис:</w:t>
      </w:r>
    </w:p>
    <w:bookmarkEnd w:id="2"/>
    <w:p w14:paraId="7952F727" w14:textId="28E373CC" w:rsidR="007D45D6" w:rsidRPr="001B517C" w:rsidRDefault="007D45D6" w:rsidP="001B517C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b/>
          <w:bCs/>
          <w:sz w:val="24"/>
          <w:szCs w:val="24"/>
        </w:rPr>
        <w:t>заступнику міського голови з питань діяльності виконавчих органів ради – начальнику управління правового забезпечення та взаємодії з державними органами</w:t>
      </w:r>
      <w:r w:rsidR="002B3B25" w:rsidRPr="001B517C">
        <w:rPr>
          <w:rFonts w:ascii="Times New Roman" w:hAnsi="Times New Roman" w:cs="Times New Roman"/>
          <w:sz w:val="24"/>
          <w:szCs w:val="24"/>
        </w:rPr>
        <w:t>, а також:</w:t>
      </w:r>
    </w:p>
    <w:p w14:paraId="29544865" w14:textId="559FE224" w:rsidR="00D55C9A" w:rsidRPr="001B517C" w:rsidRDefault="00D55C9A" w:rsidP="001B517C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заступнику міського голови з питань діяльності виконавчих органів ради – начальнику фінансового управління </w:t>
      </w:r>
      <w:r w:rsidR="00307C7B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216A04C3" w14:textId="767E6806" w:rsidR="00D55C9A" w:rsidRPr="001B517C" w:rsidRDefault="00D55C9A" w:rsidP="001B517C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>начальнику управління економіки</w:t>
      </w:r>
      <w:r w:rsidR="00307C7B">
        <w:rPr>
          <w:rFonts w:ascii="Times New Roman" w:hAnsi="Times New Roman" w:cs="Times New Roman"/>
          <w:sz w:val="24"/>
          <w:szCs w:val="24"/>
        </w:rPr>
        <w:t xml:space="preserve"> 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7B457DE9" w14:textId="5EBD0481" w:rsidR="00D55C9A" w:rsidRPr="001B517C" w:rsidRDefault="00D55C9A" w:rsidP="001B517C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голові фонду комунального майна </w:t>
      </w:r>
      <w:r w:rsidR="00307C7B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ради.</w:t>
      </w:r>
    </w:p>
    <w:p w14:paraId="33FC4204" w14:textId="77777777" w:rsidR="00D55C9A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D5C5B" w14:textId="77777777" w:rsidR="00D55C9A" w:rsidRPr="00293AE1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3" w:name="_Hlk130806455"/>
      <w:r w:rsidRPr="00293AE1">
        <w:rPr>
          <w:rFonts w:ascii="Times New Roman" w:hAnsi="Times New Roman" w:cs="Times New Roman"/>
          <w:b/>
          <w:bCs/>
          <w:sz w:val="24"/>
          <w:szCs w:val="24"/>
          <w:u w:val="single"/>
        </w:rPr>
        <w:t>штатний розпис та розрахунок річного ФЗП:</w:t>
      </w:r>
    </w:p>
    <w:bookmarkEnd w:id="3"/>
    <w:p w14:paraId="0EE43264" w14:textId="460F2CA7" w:rsidR="001B517C" w:rsidRDefault="001B517C" w:rsidP="0069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комунального некомерційного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«Спортивно-оздоровчий комплекс «Олімп»»;</w:t>
      </w:r>
    </w:p>
    <w:p w14:paraId="3075283E" w14:textId="2441E468" w:rsidR="00D55C9A" w:rsidRPr="00850C19" w:rsidRDefault="00D55C9A" w:rsidP="0069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4DB1"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 xml:space="preserve"> комунального некомерційного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«Центр первинної медико-санітарної допомоги»</w:t>
      </w:r>
      <w:r w:rsidR="0069589C" w:rsidRPr="00850C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4" w:name="_Hlk160030708"/>
      <w:r w:rsidRPr="00850C19">
        <w:rPr>
          <w:rFonts w:ascii="Times New Roman" w:hAnsi="Times New Roman" w:cs="Times New Roman"/>
          <w:sz w:val="24"/>
          <w:szCs w:val="24"/>
        </w:rPr>
        <w:t>затверджуються керівником та подаються на погодження і підпис:</w:t>
      </w:r>
    </w:p>
    <w:p w14:paraId="1995948A" w14:textId="1CD14F0B" w:rsidR="00D55C9A" w:rsidRPr="001B517C" w:rsidRDefault="00D55C9A" w:rsidP="001B517C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b/>
          <w:bCs/>
          <w:sz w:val="24"/>
          <w:szCs w:val="24"/>
        </w:rPr>
        <w:t xml:space="preserve">заступнику міського голови з питань діяльності виконавчих органів ради – начальнику управління освіти </w:t>
      </w:r>
      <w:r w:rsidR="00307C7B">
        <w:rPr>
          <w:rFonts w:ascii="Times New Roman" w:hAnsi="Times New Roman" w:cs="Times New Roman"/>
          <w:b/>
          <w:bCs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b/>
          <w:bCs/>
          <w:sz w:val="24"/>
          <w:szCs w:val="24"/>
        </w:rPr>
        <w:t xml:space="preserve"> міської ради</w:t>
      </w:r>
      <w:r w:rsidRPr="001B517C">
        <w:rPr>
          <w:rFonts w:ascii="Times New Roman" w:hAnsi="Times New Roman" w:cs="Times New Roman"/>
          <w:sz w:val="24"/>
          <w:szCs w:val="24"/>
        </w:rPr>
        <w:t>, а також:</w:t>
      </w:r>
    </w:p>
    <w:p w14:paraId="1A702696" w14:textId="3B249165" w:rsidR="00D55C9A" w:rsidRPr="001B517C" w:rsidRDefault="00D55C9A" w:rsidP="001B517C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заступнику міського голови з питань діяльності виконавчих органів ради – начальнику фінансового управління </w:t>
      </w:r>
      <w:r w:rsidR="00307C7B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5B8501A9" w14:textId="31E41134" w:rsidR="00D55C9A" w:rsidRPr="001B517C" w:rsidRDefault="00D55C9A" w:rsidP="001B517C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>начальнику управління економіки</w:t>
      </w:r>
      <w:r w:rsidR="00307C7B">
        <w:rPr>
          <w:rFonts w:ascii="Times New Roman" w:hAnsi="Times New Roman" w:cs="Times New Roman"/>
          <w:sz w:val="24"/>
          <w:szCs w:val="24"/>
        </w:rPr>
        <w:t xml:space="preserve"> 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189DA0F1" w14:textId="087DBE9E" w:rsidR="00D55C9A" w:rsidRPr="001B517C" w:rsidRDefault="00D55C9A" w:rsidP="001B517C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голові фонду комунального майна </w:t>
      </w:r>
      <w:r w:rsidR="00307C7B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</w:t>
      </w:r>
      <w:r w:rsidR="0069589C" w:rsidRPr="001B517C">
        <w:rPr>
          <w:rFonts w:ascii="Times New Roman" w:hAnsi="Times New Roman" w:cs="Times New Roman"/>
          <w:sz w:val="24"/>
          <w:szCs w:val="24"/>
        </w:rPr>
        <w:t>.</w:t>
      </w:r>
    </w:p>
    <w:bookmarkEnd w:id="4"/>
    <w:p w14:paraId="4CAFB6DB" w14:textId="397666FA" w:rsidR="00D55C9A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56A54" w14:textId="77777777" w:rsidR="001B517C" w:rsidRPr="00293AE1" w:rsidRDefault="001B517C" w:rsidP="001B51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3AE1">
        <w:rPr>
          <w:rFonts w:ascii="Times New Roman" w:hAnsi="Times New Roman" w:cs="Times New Roman"/>
          <w:b/>
          <w:bCs/>
          <w:sz w:val="24"/>
          <w:szCs w:val="24"/>
          <w:u w:val="single"/>
        </w:rPr>
        <w:t>штатний розпис та розрахунок річного ФЗП:</w:t>
      </w:r>
    </w:p>
    <w:p w14:paraId="4B711604" w14:textId="698EEEB1" w:rsidR="00850C19" w:rsidRPr="00850C19" w:rsidRDefault="00850C19" w:rsidP="00850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комунального підприємства 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00BC6">
        <w:rPr>
          <w:rFonts w:ascii="Times New Roman" w:hAnsi="Times New Roman" w:cs="Times New Roman"/>
          <w:b/>
          <w:bCs/>
          <w:sz w:val="24"/>
          <w:szCs w:val="24"/>
        </w:rPr>
        <w:t>Південнівське</w:t>
      </w:r>
      <w:r w:rsidRPr="00850C19">
        <w:rPr>
          <w:rFonts w:ascii="Times New Roman" w:hAnsi="Times New Roman" w:cs="Times New Roman"/>
          <w:b/>
          <w:bCs/>
          <w:sz w:val="24"/>
          <w:szCs w:val="24"/>
        </w:rPr>
        <w:t xml:space="preserve"> міське бюро технічної інвентаризації»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C19">
        <w:rPr>
          <w:rFonts w:ascii="Times New Roman" w:hAnsi="Times New Roman" w:cs="Times New Roman"/>
          <w:sz w:val="24"/>
          <w:szCs w:val="24"/>
        </w:rPr>
        <w:t>затверджуються керівником та подаються на погодження і підпис:</w:t>
      </w:r>
    </w:p>
    <w:p w14:paraId="4C666EE5" w14:textId="669D9CF3" w:rsidR="00850C19" w:rsidRPr="001B517C" w:rsidRDefault="00850C19" w:rsidP="00850C19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керуючому справами виконавчого комітету </w:t>
      </w:r>
      <w:r w:rsidR="00B00BC6">
        <w:rPr>
          <w:rFonts w:ascii="Times New Roman" w:hAnsi="Times New Roman" w:cs="Times New Roman"/>
          <w:b/>
          <w:bCs/>
          <w:sz w:val="24"/>
          <w:szCs w:val="24"/>
        </w:rPr>
        <w:t>Південнівсько</w:t>
      </w:r>
      <w:r>
        <w:rPr>
          <w:rFonts w:ascii="Times New Roman" w:hAnsi="Times New Roman" w:cs="Times New Roman"/>
          <w:b/>
          <w:bCs/>
          <w:sz w:val="24"/>
          <w:szCs w:val="24"/>
        </w:rPr>
        <w:t>ї міської ради</w:t>
      </w:r>
      <w:r w:rsidRPr="001B517C">
        <w:rPr>
          <w:rFonts w:ascii="Times New Roman" w:hAnsi="Times New Roman" w:cs="Times New Roman"/>
          <w:sz w:val="24"/>
          <w:szCs w:val="24"/>
        </w:rPr>
        <w:t>, а також:</w:t>
      </w:r>
    </w:p>
    <w:p w14:paraId="10B9200F" w14:textId="1026168E" w:rsidR="00850C19" w:rsidRPr="001B517C" w:rsidRDefault="00850C19" w:rsidP="00850C19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заступнику міського голови з питань діяльності виконавчих органів ради – начальнику фінансового управління </w:t>
      </w:r>
      <w:r w:rsidR="00B00BC6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290FA343" w14:textId="1DAE5A16" w:rsidR="00850C19" w:rsidRPr="001B517C" w:rsidRDefault="00850C19" w:rsidP="00850C19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начальнику управління економіки </w:t>
      </w:r>
      <w:r w:rsidR="00B00BC6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ради;</w:t>
      </w:r>
    </w:p>
    <w:p w14:paraId="57F70393" w14:textId="0E9D8CD5" w:rsidR="00850C19" w:rsidRPr="001B517C" w:rsidRDefault="00850C19" w:rsidP="00850C19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17C">
        <w:rPr>
          <w:rFonts w:ascii="Times New Roman" w:hAnsi="Times New Roman" w:cs="Times New Roman"/>
          <w:sz w:val="24"/>
          <w:szCs w:val="24"/>
        </w:rPr>
        <w:t xml:space="preserve">голові фонду комунального майна </w:t>
      </w:r>
      <w:r w:rsidR="00B00BC6">
        <w:rPr>
          <w:rFonts w:ascii="Times New Roman" w:hAnsi="Times New Roman" w:cs="Times New Roman"/>
          <w:sz w:val="24"/>
          <w:szCs w:val="24"/>
        </w:rPr>
        <w:t>Південнівської</w:t>
      </w:r>
      <w:r w:rsidRPr="001B517C">
        <w:rPr>
          <w:rFonts w:ascii="Times New Roman" w:hAnsi="Times New Roman" w:cs="Times New Roman"/>
          <w:sz w:val="24"/>
          <w:szCs w:val="24"/>
        </w:rPr>
        <w:t xml:space="preserve"> міської ради.</w:t>
      </w:r>
    </w:p>
    <w:p w14:paraId="0C06BC37" w14:textId="3A510E1F" w:rsidR="00D55C9A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96C9B" w14:textId="77777777" w:rsidR="00850C19" w:rsidRDefault="00850C19" w:rsidP="00D55C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D4F3615" w14:textId="77777777" w:rsidR="00850C19" w:rsidRDefault="00850C19" w:rsidP="00D55C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7539C37" w14:textId="77777777" w:rsidR="00850C19" w:rsidRDefault="00850C19" w:rsidP="00D55C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1A9A59E" w14:textId="77777777" w:rsidR="00850C19" w:rsidRDefault="00850C19" w:rsidP="00D55C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A93D767" w14:textId="77777777" w:rsidR="00850C19" w:rsidRDefault="00850C19" w:rsidP="00D55C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3A60DCA" w14:textId="77777777" w:rsidR="00850C19" w:rsidRDefault="00850C19" w:rsidP="00D55C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505BA67" w14:textId="77777777" w:rsidR="00850C19" w:rsidRDefault="00850C19" w:rsidP="00D55C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96F367C" w14:textId="67CCCAC5" w:rsidR="00D55C9A" w:rsidRPr="00783258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258">
        <w:rPr>
          <w:rFonts w:ascii="Times New Roman" w:hAnsi="Times New Roman" w:cs="Times New Roman"/>
          <w:sz w:val="24"/>
          <w:szCs w:val="24"/>
        </w:rPr>
        <w:t>Виконавець</w:t>
      </w:r>
      <w:r w:rsidR="00850C19" w:rsidRPr="00783258">
        <w:rPr>
          <w:rFonts w:ascii="Times New Roman" w:hAnsi="Times New Roman" w:cs="Times New Roman"/>
          <w:sz w:val="24"/>
          <w:szCs w:val="24"/>
        </w:rPr>
        <w:t>:</w:t>
      </w:r>
    </w:p>
    <w:p w14:paraId="3A8A2F34" w14:textId="77777777" w:rsidR="00D55C9A" w:rsidRPr="00783258" w:rsidRDefault="00D55C9A" w:rsidP="00D55C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258">
        <w:rPr>
          <w:rFonts w:ascii="Times New Roman" w:hAnsi="Times New Roman" w:cs="Times New Roman"/>
          <w:sz w:val="24"/>
          <w:szCs w:val="24"/>
        </w:rPr>
        <w:t>Ольга ЛІТВІНОВА</w:t>
      </w:r>
    </w:p>
    <w:p w14:paraId="2E926AA3" w14:textId="77777777" w:rsidR="00CB7767" w:rsidRDefault="00CB7767"/>
    <w:p w14:paraId="465FEBC1" w14:textId="77777777" w:rsidR="00783258" w:rsidRDefault="00783258"/>
    <w:p w14:paraId="11F4C721" w14:textId="77777777" w:rsidR="00783258" w:rsidRDefault="00783258"/>
    <w:p w14:paraId="57DBDA01" w14:textId="77777777" w:rsidR="00783258" w:rsidRDefault="00783258"/>
    <w:p w14:paraId="51A520CC" w14:textId="77777777" w:rsidR="00783258" w:rsidRDefault="00783258"/>
    <w:p w14:paraId="52B151D3" w14:textId="77777777" w:rsidR="00783258" w:rsidRDefault="00783258"/>
    <w:p w14:paraId="581FEFD3" w14:textId="77777777" w:rsidR="00783258" w:rsidRDefault="00783258"/>
    <w:p w14:paraId="2C2C54F6" w14:textId="77777777" w:rsidR="00783258" w:rsidRDefault="00783258"/>
    <w:p w14:paraId="6F3A934A" w14:textId="77777777" w:rsidR="00783258" w:rsidRDefault="00783258"/>
    <w:p w14:paraId="4509F766" w14:textId="77777777" w:rsidR="00783258" w:rsidRDefault="00783258"/>
    <w:p w14:paraId="77BEAD19" w14:textId="77777777" w:rsidR="00783258" w:rsidRDefault="00783258"/>
    <w:p w14:paraId="47A2F4F6" w14:textId="77777777" w:rsidR="00783258" w:rsidRDefault="00783258"/>
    <w:p w14:paraId="77AE630D" w14:textId="77777777" w:rsidR="00783258" w:rsidRDefault="00783258"/>
    <w:p w14:paraId="397372F4" w14:textId="77777777" w:rsidR="00783258" w:rsidRDefault="00783258"/>
    <w:p w14:paraId="37103F2F" w14:textId="77777777" w:rsidR="00783258" w:rsidRDefault="00783258"/>
    <w:p w14:paraId="1EC0021E" w14:textId="77777777" w:rsidR="00783258" w:rsidRDefault="00783258"/>
    <w:p w14:paraId="34179B7C" w14:textId="77777777" w:rsidR="00783258" w:rsidRDefault="00783258" w:rsidP="00783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C21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Обґрунтування</w:t>
      </w:r>
    </w:p>
    <w:p w14:paraId="08B4A0D1" w14:textId="77777777" w:rsidR="00783258" w:rsidRPr="008F0DF0" w:rsidRDefault="00783258" w:rsidP="00783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проєкту рішення</w:t>
      </w:r>
    </w:p>
    <w:p w14:paraId="2A48D556" w14:textId="790CF000" w:rsidR="00783258" w:rsidRDefault="00783258" w:rsidP="00783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6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 встановлення порядку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B6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затвердження штатних розписів</w:t>
      </w:r>
    </w:p>
    <w:p w14:paraId="61C87322" w14:textId="064F464E" w:rsidR="00783258" w:rsidRDefault="00783258" w:rsidP="00783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B6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комунальних підприємств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Південнівської міської територіальної громади</w:t>
      </w:r>
      <w:r w:rsidRPr="00CB6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06B2BACB" w14:textId="77777777" w:rsidR="00783258" w:rsidRDefault="00783258" w:rsidP="00783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FC80DD" w14:textId="77777777" w:rsidR="00783258" w:rsidRDefault="00783258" w:rsidP="00783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EEA766" w14:textId="77777777" w:rsidR="00783258" w:rsidRDefault="00783258" w:rsidP="00783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40EA38" w14:textId="77777777" w:rsid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Проєкт рішення розроблено з метою приведення його положень у відповідність до чинних нормативних актів Південнівської міської ради. </w:t>
      </w:r>
    </w:p>
    <w:p w14:paraId="148C2ADA" w14:textId="7A3B8285" w:rsid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Змінами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оновлено</w:t>
      </w:r>
      <w:r w:rsidRPr="00783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найменування окремих комунальних підприємств відповідно до їх чинних установчих документів, а також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уточнено</w:t>
      </w:r>
      <w:r w:rsidRPr="00783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погодження штатних розписів у зв'язку з набранням чинності розпорядженням міського голови від 30.03.2026 №87/05-22 «Про розподіл обов'язків між Південнівським міським головою, секретарем міської ради, керуючим справами виконавчого комітету, заступниками міського голови з питань діяльності виконавчих органів Південнівської міської ради Одеського району Одеської області», яким змінено повноваження посадових осіб щодо їх погодження та затвердження.</w:t>
      </w:r>
    </w:p>
    <w:p w14:paraId="02E0B432" w14:textId="77777777" w:rsid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DD506" w14:textId="77777777" w:rsid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C8084" w14:textId="77777777" w:rsid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61209D" w14:textId="77777777" w:rsid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9C8733" w14:textId="77777777" w:rsid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4251E" w14:textId="77777777" w:rsid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68CCC" w14:textId="77777777" w:rsidR="00783258" w:rsidRPr="00783258" w:rsidRDefault="00783258" w:rsidP="00783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258">
        <w:rPr>
          <w:rFonts w:ascii="Times New Roman" w:hAnsi="Times New Roman" w:cs="Times New Roman"/>
          <w:sz w:val="24"/>
          <w:szCs w:val="24"/>
        </w:rPr>
        <w:t>Виконавець:</w:t>
      </w:r>
    </w:p>
    <w:p w14:paraId="53A4452D" w14:textId="77777777" w:rsidR="00783258" w:rsidRPr="00783258" w:rsidRDefault="00783258" w:rsidP="00783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258">
        <w:rPr>
          <w:rFonts w:ascii="Times New Roman" w:hAnsi="Times New Roman" w:cs="Times New Roman"/>
          <w:sz w:val="24"/>
          <w:szCs w:val="24"/>
        </w:rPr>
        <w:t>Ольга ЛІТВІНОВА</w:t>
      </w:r>
    </w:p>
    <w:p w14:paraId="096688B0" w14:textId="77777777" w:rsidR="00783258" w:rsidRPr="00783258" w:rsidRDefault="00783258" w:rsidP="00783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83258" w:rsidRPr="00783258" w:rsidSect="00B01132">
      <w:pgSz w:w="11906" w:h="16838"/>
      <w:pgMar w:top="850" w:right="1133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8AB"/>
    <w:multiLevelType w:val="hybridMultilevel"/>
    <w:tmpl w:val="D6ECC51E"/>
    <w:lvl w:ilvl="0" w:tplc="56E857D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781AFF"/>
    <w:multiLevelType w:val="hybridMultilevel"/>
    <w:tmpl w:val="52F4BBF6"/>
    <w:lvl w:ilvl="0" w:tplc="40322846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3B562D"/>
    <w:multiLevelType w:val="hybridMultilevel"/>
    <w:tmpl w:val="7C402266"/>
    <w:lvl w:ilvl="0" w:tplc="042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32FC360A"/>
    <w:multiLevelType w:val="hybridMultilevel"/>
    <w:tmpl w:val="6D6095C2"/>
    <w:lvl w:ilvl="0" w:tplc="530EC5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D37644"/>
    <w:multiLevelType w:val="hybridMultilevel"/>
    <w:tmpl w:val="7DC6B81C"/>
    <w:lvl w:ilvl="0" w:tplc="41A6D31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9DD191B"/>
    <w:multiLevelType w:val="hybridMultilevel"/>
    <w:tmpl w:val="CFFA6948"/>
    <w:lvl w:ilvl="0" w:tplc="550AD20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D5324E9"/>
    <w:multiLevelType w:val="hybridMultilevel"/>
    <w:tmpl w:val="BC160EC0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D56CFC"/>
    <w:multiLevelType w:val="hybridMultilevel"/>
    <w:tmpl w:val="F9B68172"/>
    <w:lvl w:ilvl="0" w:tplc="0D48BD6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910A39"/>
    <w:multiLevelType w:val="hybridMultilevel"/>
    <w:tmpl w:val="CF80FB9C"/>
    <w:lvl w:ilvl="0" w:tplc="12221C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F77375"/>
    <w:multiLevelType w:val="hybridMultilevel"/>
    <w:tmpl w:val="187839C4"/>
    <w:lvl w:ilvl="0" w:tplc="5A863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8F10ED"/>
    <w:multiLevelType w:val="hybridMultilevel"/>
    <w:tmpl w:val="4E9E8384"/>
    <w:lvl w:ilvl="0" w:tplc="92E28A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BA6566D"/>
    <w:multiLevelType w:val="hybridMultilevel"/>
    <w:tmpl w:val="01EE614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D0801CF"/>
    <w:multiLevelType w:val="hybridMultilevel"/>
    <w:tmpl w:val="91B2DD6C"/>
    <w:lvl w:ilvl="0" w:tplc="4EE04EE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F496005"/>
    <w:multiLevelType w:val="hybridMultilevel"/>
    <w:tmpl w:val="25127FFE"/>
    <w:lvl w:ilvl="0" w:tplc="695A3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401AD"/>
    <w:multiLevelType w:val="hybridMultilevel"/>
    <w:tmpl w:val="9EBC04B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48365077">
    <w:abstractNumId w:val="4"/>
  </w:num>
  <w:num w:numId="2" w16cid:durableId="1825975077">
    <w:abstractNumId w:val="6"/>
  </w:num>
  <w:num w:numId="3" w16cid:durableId="428891853">
    <w:abstractNumId w:val="13"/>
  </w:num>
  <w:num w:numId="4" w16cid:durableId="811210690">
    <w:abstractNumId w:val="9"/>
  </w:num>
  <w:num w:numId="5" w16cid:durableId="1320501743">
    <w:abstractNumId w:val="12"/>
  </w:num>
  <w:num w:numId="6" w16cid:durableId="649527319">
    <w:abstractNumId w:val="1"/>
  </w:num>
  <w:num w:numId="7" w16cid:durableId="1282607554">
    <w:abstractNumId w:val="8"/>
  </w:num>
  <w:num w:numId="8" w16cid:durableId="399641110">
    <w:abstractNumId w:val="3"/>
  </w:num>
  <w:num w:numId="9" w16cid:durableId="1298610807">
    <w:abstractNumId w:val="0"/>
  </w:num>
  <w:num w:numId="10" w16cid:durableId="1027023638">
    <w:abstractNumId w:val="10"/>
  </w:num>
  <w:num w:numId="11" w16cid:durableId="973874685">
    <w:abstractNumId w:val="7"/>
  </w:num>
  <w:num w:numId="12" w16cid:durableId="2119060752">
    <w:abstractNumId w:val="2"/>
  </w:num>
  <w:num w:numId="13" w16cid:durableId="1202980156">
    <w:abstractNumId w:val="14"/>
  </w:num>
  <w:num w:numId="14" w16cid:durableId="403644707">
    <w:abstractNumId w:val="11"/>
  </w:num>
  <w:num w:numId="15" w16cid:durableId="913777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9A"/>
    <w:rsid w:val="00007087"/>
    <w:rsid w:val="00041CDC"/>
    <w:rsid w:val="00052D0A"/>
    <w:rsid w:val="000A040A"/>
    <w:rsid w:val="000D5B36"/>
    <w:rsid w:val="000E2EE8"/>
    <w:rsid w:val="000E31B0"/>
    <w:rsid w:val="001163D4"/>
    <w:rsid w:val="001B517C"/>
    <w:rsid w:val="001E7291"/>
    <w:rsid w:val="002B3B25"/>
    <w:rsid w:val="00307C7B"/>
    <w:rsid w:val="00315603"/>
    <w:rsid w:val="00363021"/>
    <w:rsid w:val="0039558A"/>
    <w:rsid w:val="003E3B84"/>
    <w:rsid w:val="00444F7E"/>
    <w:rsid w:val="004F4238"/>
    <w:rsid w:val="0052790C"/>
    <w:rsid w:val="0056345F"/>
    <w:rsid w:val="005A06DA"/>
    <w:rsid w:val="005A4986"/>
    <w:rsid w:val="006277F6"/>
    <w:rsid w:val="00672D99"/>
    <w:rsid w:val="0069589C"/>
    <w:rsid w:val="006B5459"/>
    <w:rsid w:val="0071457B"/>
    <w:rsid w:val="00732B5C"/>
    <w:rsid w:val="00746018"/>
    <w:rsid w:val="00783258"/>
    <w:rsid w:val="007A2C31"/>
    <w:rsid w:val="007D45D6"/>
    <w:rsid w:val="00850C19"/>
    <w:rsid w:val="008B7941"/>
    <w:rsid w:val="00937A20"/>
    <w:rsid w:val="00955E2E"/>
    <w:rsid w:val="00960DA4"/>
    <w:rsid w:val="00A45070"/>
    <w:rsid w:val="00AC72B6"/>
    <w:rsid w:val="00B00BC6"/>
    <w:rsid w:val="00B01132"/>
    <w:rsid w:val="00B573E8"/>
    <w:rsid w:val="00B97F5A"/>
    <w:rsid w:val="00C807E5"/>
    <w:rsid w:val="00CB7767"/>
    <w:rsid w:val="00D55C9A"/>
    <w:rsid w:val="00D962F6"/>
    <w:rsid w:val="00E32B4B"/>
    <w:rsid w:val="00E4216E"/>
    <w:rsid w:val="00E7039E"/>
    <w:rsid w:val="00E724B2"/>
    <w:rsid w:val="00E76821"/>
    <w:rsid w:val="00EC7B92"/>
    <w:rsid w:val="00F214C5"/>
    <w:rsid w:val="00F64C73"/>
    <w:rsid w:val="00FE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E672"/>
  <w15:chartTrackingRefBased/>
  <w15:docId w15:val="{C3335552-D2DB-4330-9EAD-C02C3AA4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C9A"/>
    <w:pPr>
      <w:ind w:left="720"/>
      <w:contextualSpacing/>
    </w:pPr>
  </w:style>
  <w:style w:type="table" w:styleId="a4">
    <w:name w:val="Table Grid"/>
    <w:basedOn w:val="a1"/>
    <w:uiPriority w:val="39"/>
    <w:rsid w:val="00041CD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E19B4"/>
    <w:pPr>
      <w:spacing w:after="0" w:line="240" w:lineRule="auto"/>
    </w:pPr>
    <w:rPr>
      <w:rFonts w:ascii="Times New Roman" w:eastAsia="SimSu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4818</Words>
  <Characters>2747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2026-07-15T08:31:00Z</cp:lastPrinted>
  <dcterms:created xsi:type="dcterms:W3CDTF">2024-02-28T12:29:00Z</dcterms:created>
  <dcterms:modified xsi:type="dcterms:W3CDTF">2026-07-17T11:23:00Z</dcterms:modified>
</cp:coreProperties>
</file>