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2B44" w:rsidRDefault="004C2B33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ОБГРУНТУВАННЯ</w:t>
      </w:r>
    </w:p>
    <w:p w:rsidR="00DE2B44" w:rsidRPr="000E6A63" w:rsidRDefault="009F35A6" w:rsidP="000E6A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до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uk-UA"/>
        </w:rPr>
        <w:t>проєкту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рішення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uk-UA"/>
        </w:rPr>
        <w:t>Південнівської</w:t>
      </w:r>
      <w:proofErr w:type="spellEnd"/>
      <w:r w:rsidR="004C2B3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міської ради </w:t>
      </w:r>
      <w:bookmarkStart w:id="0" w:name="_GoBack"/>
      <w:bookmarkEnd w:id="0"/>
      <w:r w:rsidR="004C2B33">
        <w:rPr>
          <w:rFonts w:ascii="Times New Roman" w:hAnsi="Times New Roman" w:cs="Times New Roman"/>
          <w:b/>
          <w:sz w:val="24"/>
          <w:szCs w:val="24"/>
          <w:lang w:val="uk-UA"/>
        </w:rPr>
        <w:t>Одеського району Одеської області</w:t>
      </w:r>
    </w:p>
    <w:p w:rsidR="00DE2B44" w:rsidRDefault="004C2B33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“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Про </w:t>
      </w:r>
      <w:r w:rsidR="009F35A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внесення змін </w:t>
      </w:r>
      <w:r w:rsidR="00AE6016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та доповнень </w:t>
      </w:r>
      <w:r w:rsidR="008B2953">
        <w:rPr>
          <w:rFonts w:ascii="Times New Roman" w:hAnsi="Times New Roman" w:cs="Times New Roman"/>
          <w:b/>
          <w:bCs/>
          <w:sz w:val="24"/>
          <w:szCs w:val="24"/>
          <w:lang w:val="uk-UA"/>
        </w:rPr>
        <w:t>д</w:t>
      </w:r>
      <w:r w:rsidR="00AE6016">
        <w:rPr>
          <w:rFonts w:ascii="Times New Roman" w:hAnsi="Times New Roman" w:cs="Times New Roman"/>
          <w:b/>
          <w:bCs/>
          <w:sz w:val="24"/>
          <w:szCs w:val="24"/>
          <w:lang w:val="uk-UA"/>
        </w:rPr>
        <w:t>о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програм</w:t>
      </w:r>
      <w:r w:rsidR="008B2953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и розвитку культури в </w:t>
      </w:r>
      <w:r w:rsidR="000A150A">
        <w:rPr>
          <w:rFonts w:ascii="Times New Roman" w:hAnsi="Times New Roman" w:cs="Times New Roman"/>
          <w:b/>
          <w:bCs/>
          <w:sz w:val="24"/>
          <w:szCs w:val="24"/>
          <w:lang w:val="uk-UA"/>
        </w:rPr>
        <w:t>Південнівській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міські</w:t>
      </w:r>
      <w:r w:rsidR="00005AB3">
        <w:rPr>
          <w:rFonts w:ascii="Times New Roman" w:hAnsi="Times New Roman" w:cs="Times New Roman"/>
          <w:b/>
          <w:bCs/>
          <w:sz w:val="24"/>
          <w:szCs w:val="24"/>
          <w:lang w:val="uk-UA"/>
        </w:rPr>
        <w:t>й територіальній громаді на 2025-2027</w:t>
      </w:r>
      <w:r w:rsidR="00E05431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роки</w:t>
      </w:r>
      <w:r w:rsidR="00AE6016">
        <w:rPr>
          <w:rFonts w:ascii="Times New Roman" w:hAnsi="Times New Roman" w:cs="Times New Roman"/>
          <w:b/>
          <w:bCs/>
          <w:sz w:val="24"/>
          <w:szCs w:val="24"/>
          <w:lang w:val="uk-UA"/>
        </w:rPr>
        <w:t>»</w:t>
      </w:r>
      <w:r w:rsidR="00E05431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8B2953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шляхом викладення в новій редакції</w:t>
      </w:r>
    </w:p>
    <w:p w:rsidR="00DE2B44" w:rsidRDefault="00DE2B4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:rsidR="00E25B0E" w:rsidRPr="00B07876" w:rsidRDefault="00E25B0E" w:rsidP="00752F0B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uk-UA"/>
        </w:rPr>
      </w:pPr>
    </w:p>
    <w:p w:rsidR="00595A0F" w:rsidRDefault="00595A0F" w:rsidP="00B0787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730A9F" w:rsidRDefault="00730A9F" w:rsidP="00B0787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7D37CB" w:rsidRPr="00F77C05" w:rsidRDefault="002A6477" w:rsidP="00B0787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0787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D37CB">
        <w:rPr>
          <w:rFonts w:ascii="Times New Roman" w:hAnsi="Times New Roman" w:cs="Times New Roman"/>
          <w:sz w:val="24"/>
          <w:szCs w:val="24"/>
          <w:lang w:val="uk-UA"/>
        </w:rPr>
        <w:t xml:space="preserve">В результаті додаткового обстеження покрівлі будівлі </w:t>
      </w:r>
      <w:proofErr w:type="spellStart"/>
      <w:r w:rsidR="007D37CB">
        <w:rPr>
          <w:rFonts w:ascii="Times New Roman" w:hAnsi="Times New Roman" w:cs="Times New Roman"/>
          <w:sz w:val="24"/>
          <w:szCs w:val="24"/>
          <w:lang w:val="uk-UA"/>
        </w:rPr>
        <w:t>Сичавського</w:t>
      </w:r>
      <w:proofErr w:type="spellEnd"/>
      <w:r w:rsidR="007D37CB">
        <w:rPr>
          <w:rFonts w:ascii="Times New Roman" w:hAnsi="Times New Roman" w:cs="Times New Roman"/>
          <w:sz w:val="24"/>
          <w:szCs w:val="24"/>
          <w:lang w:val="uk-UA"/>
        </w:rPr>
        <w:t xml:space="preserve"> будинку культури </w:t>
      </w:r>
      <w:proofErr w:type="spellStart"/>
      <w:r w:rsidR="007D37CB">
        <w:rPr>
          <w:rFonts w:ascii="Times New Roman" w:hAnsi="Times New Roman" w:cs="Times New Roman"/>
          <w:sz w:val="24"/>
          <w:szCs w:val="24"/>
          <w:lang w:val="uk-UA"/>
        </w:rPr>
        <w:t>Південнівської</w:t>
      </w:r>
      <w:proofErr w:type="spellEnd"/>
      <w:r w:rsidR="007D37CB">
        <w:rPr>
          <w:rFonts w:ascii="Times New Roman" w:hAnsi="Times New Roman" w:cs="Times New Roman"/>
          <w:sz w:val="24"/>
          <w:szCs w:val="24"/>
          <w:lang w:val="uk-UA"/>
        </w:rPr>
        <w:t xml:space="preserve"> міської ради Одеського району Одеської області</w:t>
      </w:r>
      <w:r w:rsidR="0023393F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23393F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 за </w:t>
      </w:r>
      <w:proofErr w:type="spellStart"/>
      <w:r w:rsidR="0023393F">
        <w:rPr>
          <w:rFonts w:ascii="Times New Roman" w:hAnsi="Times New Roman" w:cs="Times New Roman"/>
          <w:color w:val="000000"/>
          <w:sz w:val="24"/>
          <w:szCs w:val="24"/>
          <w:lang w:val="uk-UA"/>
        </w:rPr>
        <w:t>адресою</w:t>
      </w:r>
      <w:proofErr w:type="spellEnd"/>
      <w:r w:rsidR="0023393F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: </w:t>
      </w:r>
      <w:proofErr w:type="spellStart"/>
      <w:r w:rsidR="0023393F">
        <w:rPr>
          <w:rFonts w:ascii="Times New Roman" w:hAnsi="Times New Roman" w:cs="Times New Roman"/>
          <w:color w:val="000000"/>
          <w:sz w:val="24"/>
          <w:szCs w:val="24"/>
          <w:lang w:val="uk-UA"/>
        </w:rPr>
        <w:t>с.Сичавка</w:t>
      </w:r>
      <w:proofErr w:type="spellEnd"/>
      <w:r w:rsidR="0023393F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, </w:t>
      </w:r>
      <w:proofErr w:type="spellStart"/>
      <w:r w:rsidR="0023393F">
        <w:rPr>
          <w:rFonts w:ascii="Times New Roman" w:hAnsi="Times New Roman" w:cs="Times New Roman"/>
          <w:color w:val="000000"/>
          <w:sz w:val="24"/>
          <w:szCs w:val="24"/>
          <w:lang w:val="uk-UA"/>
        </w:rPr>
        <w:t>вул.Сергія</w:t>
      </w:r>
      <w:proofErr w:type="spellEnd"/>
      <w:r w:rsidR="0023393F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proofErr w:type="spellStart"/>
      <w:r w:rsidR="0023393F">
        <w:rPr>
          <w:rFonts w:ascii="Times New Roman" w:hAnsi="Times New Roman" w:cs="Times New Roman"/>
          <w:color w:val="000000"/>
          <w:sz w:val="24"/>
          <w:szCs w:val="24"/>
          <w:lang w:val="uk-UA"/>
        </w:rPr>
        <w:t>Сузанського</w:t>
      </w:r>
      <w:proofErr w:type="spellEnd"/>
      <w:r w:rsidR="0023393F">
        <w:rPr>
          <w:rFonts w:ascii="Times New Roman" w:hAnsi="Times New Roman" w:cs="Times New Roman"/>
          <w:color w:val="000000"/>
          <w:sz w:val="24"/>
          <w:szCs w:val="24"/>
          <w:lang w:val="uk-UA"/>
        </w:rPr>
        <w:t>, 2А</w:t>
      </w:r>
      <w:r w:rsidR="00643737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, </w:t>
      </w:r>
      <w:r w:rsidR="007B6F90">
        <w:rPr>
          <w:rFonts w:ascii="Times New Roman" w:hAnsi="Times New Roman" w:cs="Times New Roman"/>
          <w:sz w:val="24"/>
          <w:szCs w:val="24"/>
          <w:lang w:val="uk-UA"/>
        </w:rPr>
        <w:t>проаналізувавши</w:t>
      </w:r>
      <w:r w:rsidR="00643737">
        <w:rPr>
          <w:rFonts w:ascii="Times New Roman" w:hAnsi="Times New Roman" w:cs="Times New Roman"/>
          <w:sz w:val="24"/>
          <w:szCs w:val="24"/>
          <w:lang w:val="uk-UA"/>
        </w:rPr>
        <w:t xml:space="preserve"> об’єм робіт</w:t>
      </w:r>
      <w:r w:rsidR="007B6F90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та у</w:t>
      </w:r>
      <w:r w:rsidR="00C2215E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зв’язку із внесенням змін до законодавства щодо </w:t>
      </w:r>
      <w:proofErr w:type="spellStart"/>
      <w:r w:rsidR="00C2215E">
        <w:rPr>
          <w:rFonts w:ascii="Times New Roman" w:hAnsi="Times New Roman" w:cs="Times New Roman"/>
          <w:color w:val="000000"/>
          <w:sz w:val="24"/>
          <w:szCs w:val="24"/>
          <w:lang w:val="uk-UA"/>
        </w:rPr>
        <w:t>закупівель</w:t>
      </w:r>
      <w:proofErr w:type="spellEnd"/>
      <w:r w:rsidR="00C2215E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, а саме </w:t>
      </w:r>
      <w:r w:rsidR="00F77C05" w:rsidRPr="00F77C05">
        <w:rPr>
          <w:rFonts w:ascii="Times New Roman" w:hAnsi="Times New Roman" w:cs="Times New Roman"/>
          <w:sz w:val="24"/>
          <w:szCs w:val="24"/>
          <w:lang w:val="uk-UA"/>
        </w:rPr>
        <w:t>до Постанови КМУ № 132 (зі змінами, яка вступають в силу з 01 липня 2026 року)</w:t>
      </w:r>
      <w:r w:rsidR="00CB0F5A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F77C05">
        <w:rPr>
          <w:rFonts w:ascii="Times New Roman" w:hAnsi="Times New Roman" w:cs="Times New Roman"/>
          <w:sz w:val="24"/>
          <w:szCs w:val="24"/>
          <w:lang w:val="uk-UA"/>
        </w:rPr>
        <w:t xml:space="preserve">виникла необхідність у </w:t>
      </w:r>
      <w:r w:rsidR="00712C11">
        <w:rPr>
          <w:rFonts w:ascii="Times New Roman" w:hAnsi="Times New Roman" w:cs="Times New Roman"/>
          <w:sz w:val="24"/>
          <w:szCs w:val="24"/>
          <w:lang w:val="uk-UA"/>
        </w:rPr>
        <w:t xml:space="preserve">внесенні змін до </w:t>
      </w:r>
      <w:r w:rsidR="00B452AE" w:rsidRPr="00926805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Програми розвитку </w:t>
      </w:r>
      <w:r w:rsidR="00926805" w:rsidRPr="00926805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культури в </w:t>
      </w:r>
      <w:proofErr w:type="spellStart"/>
      <w:r w:rsidR="00926805" w:rsidRPr="00926805">
        <w:rPr>
          <w:rFonts w:ascii="Times New Roman" w:hAnsi="Times New Roman" w:cs="Times New Roman"/>
          <w:bCs/>
          <w:sz w:val="24"/>
          <w:szCs w:val="24"/>
          <w:lang w:val="uk-UA"/>
        </w:rPr>
        <w:t>Південнівській</w:t>
      </w:r>
      <w:proofErr w:type="spellEnd"/>
      <w:r w:rsidR="00926805" w:rsidRPr="00926805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міській територіальній громаді на 2025-2027 роки</w:t>
      </w:r>
      <w:r w:rsidR="00926805" w:rsidRPr="0092680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25320">
        <w:rPr>
          <w:rFonts w:ascii="Times New Roman" w:hAnsi="Times New Roman" w:cs="Times New Roman"/>
          <w:sz w:val="24"/>
          <w:szCs w:val="24"/>
          <w:lang w:val="uk-UA"/>
        </w:rPr>
        <w:t xml:space="preserve">та у </w:t>
      </w:r>
      <w:r w:rsidR="00F77C05">
        <w:rPr>
          <w:rFonts w:ascii="Times New Roman" w:hAnsi="Times New Roman" w:cs="Times New Roman"/>
          <w:sz w:val="24"/>
          <w:szCs w:val="24"/>
          <w:lang w:val="uk-UA"/>
        </w:rPr>
        <w:t>виділені додаткових коштів</w:t>
      </w:r>
      <w:r w:rsidR="00663D0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26B7C">
        <w:rPr>
          <w:rFonts w:ascii="Times New Roman" w:hAnsi="Times New Roman" w:cs="Times New Roman"/>
          <w:sz w:val="24"/>
          <w:szCs w:val="24"/>
          <w:lang w:val="uk-UA"/>
        </w:rPr>
        <w:t>для проведення ремонту покрівлі</w:t>
      </w:r>
      <w:r w:rsidR="001A1322" w:rsidRPr="001A1322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1A1322">
        <w:rPr>
          <w:rFonts w:ascii="Times New Roman" w:hAnsi="Times New Roman" w:cs="Times New Roman"/>
          <w:color w:val="000000"/>
          <w:sz w:val="24"/>
          <w:szCs w:val="24"/>
          <w:lang w:val="uk-UA"/>
        </w:rPr>
        <w:t>будів</w:t>
      </w:r>
      <w:r w:rsidR="00926805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лі </w:t>
      </w:r>
      <w:proofErr w:type="spellStart"/>
      <w:r w:rsidR="00926805">
        <w:rPr>
          <w:rFonts w:ascii="Times New Roman" w:hAnsi="Times New Roman" w:cs="Times New Roman"/>
          <w:color w:val="000000"/>
          <w:sz w:val="24"/>
          <w:szCs w:val="24"/>
          <w:lang w:val="uk-UA"/>
        </w:rPr>
        <w:t>Сичавського</w:t>
      </w:r>
      <w:proofErr w:type="spellEnd"/>
      <w:r w:rsidR="00926805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будинку культури. Загальна сума робіт становить </w:t>
      </w:r>
      <w:r w:rsidR="00B452AE">
        <w:rPr>
          <w:rFonts w:ascii="Times New Roman" w:hAnsi="Times New Roman" w:cs="Times New Roman"/>
          <w:color w:val="000000"/>
          <w:sz w:val="24"/>
          <w:szCs w:val="24"/>
          <w:lang w:val="uk-UA"/>
        </w:rPr>
        <w:t>– 2800 000,00 грн., технічний нагляд – 40 000,00 грн.</w:t>
      </w:r>
    </w:p>
    <w:p w:rsidR="00F863BB" w:rsidRDefault="00B635E5" w:rsidP="00197F61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На підставі в</w:t>
      </w:r>
      <w:r w:rsidR="00B452AE">
        <w:rPr>
          <w:rFonts w:ascii="Times New Roman" w:hAnsi="Times New Roman" w:cs="Times New Roman"/>
          <w:color w:val="000000"/>
          <w:sz w:val="24"/>
          <w:szCs w:val="24"/>
          <w:lang w:val="uk-UA"/>
        </w:rPr>
        <w:t>ище викладеного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B452AE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вносяться необхідні зміни до </w:t>
      </w:r>
      <w:r w:rsidR="00B452AE" w:rsidRPr="00926805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Програми розвитку культури в </w:t>
      </w:r>
      <w:proofErr w:type="spellStart"/>
      <w:r w:rsidR="00B452AE" w:rsidRPr="00926805">
        <w:rPr>
          <w:rFonts w:ascii="Times New Roman" w:hAnsi="Times New Roman" w:cs="Times New Roman"/>
          <w:bCs/>
          <w:sz w:val="24"/>
          <w:szCs w:val="24"/>
          <w:lang w:val="uk-UA"/>
        </w:rPr>
        <w:t>Південнівській</w:t>
      </w:r>
      <w:proofErr w:type="spellEnd"/>
      <w:r w:rsidR="00B452AE" w:rsidRPr="00926805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міській територіальній громаді на 2025-2027 роки</w:t>
      </w:r>
      <w:r w:rsidR="00386772">
        <w:rPr>
          <w:rFonts w:ascii="Times New Roman" w:hAnsi="Times New Roman" w:cs="Times New Roman"/>
          <w:bCs/>
          <w:sz w:val="24"/>
          <w:szCs w:val="24"/>
          <w:lang w:val="uk-UA"/>
        </w:rPr>
        <w:t>:</w:t>
      </w:r>
    </w:p>
    <w:p w:rsidR="00386772" w:rsidRDefault="00386772" w:rsidP="00197F61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481"/>
        <w:gridCol w:w="1829"/>
        <w:gridCol w:w="3782"/>
        <w:gridCol w:w="1528"/>
      </w:tblGrid>
      <w:tr w:rsidR="00386772" w:rsidTr="00386772">
        <w:tc>
          <w:tcPr>
            <w:tcW w:w="5310" w:type="dxa"/>
            <w:gridSpan w:val="2"/>
          </w:tcPr>
          <w:p w:rsidR="00386772" w:rsidRPr="00386772" w:rsidRDefault="00386772" w:rsidP="0038677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3867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Було:</w:t>
            </w:r>
          </w:p>
        </w:tc>
        <w:tc>
          <w:tcPr>
            <w:tcW w:w="5310" w:type="dxa"/>
            <w:gridSpan w:val="2"/>
          </w:tcPr>
          <w:p w:rsidR="00386772" w:rsidRPr="00386772" w:rsidRDefault="00386772" w:rsidP="0038677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3867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Стало:</w:t>
            </w:r>
          </w:p>
        </w:tc>
      </w:tr>
      <w:tr w:rsidR="00E779D0" w:rsidTr="00E779D0">
        <w:tc>
          <w:tcPr>
            <w:tcW w:w="3481" w:type="dxa"/>
          </w:tcPr>
          <w:p w:rsidR="00E779D0" w:rsidRPr="00F03BB4" w:rsidRDefault="00E779D0" w:rsidP="00E779D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Поточний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ремонт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покрівлі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будівлі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Сичавського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будинку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культури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Південнівської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міської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ради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Одеського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району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Одеської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області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за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адресою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:</w:t>
            </w:r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с.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Сичавк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вул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Сергія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Сузанського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, 2А</w:t>
            </w:r>
          </w:p>
          <w:p w:rsidR="00E779D0" w:rsidRDefault="00E779D0" w:rsidP="00197F6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29" w:type="dxa"/>
          </w:tcPr>
          <w:p w:rsidR="00E779D0" w:rsidRDefault="00E779D0" w:rsidP="00197F6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1520,00</w:t>
            </w:r>
            <w:r w:rsidR="00F35829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тис. грн.</w:t>
            </w:r>
          </w:p>
        </w:tc>
        <w:tc>
          <w:tcPr>
            <w:tcW w:w="3782" w:type="dxa"/>
          </w:tcPr>
          <w:p w:rsidR="00E779D0" w:rsidRPr="00F03BB4" w:rsidRDefault="00E779D0" w:rsidP="00E779D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Поточний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ремонт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покрівлі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будівлі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Сичавського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будинку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культури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Південнівської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міської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ради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Одеського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району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Одеської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області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за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адресою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:</w:t>
            </w:r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с.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Сичавк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вул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Сергія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Сузанського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, 2А</w:t>
            </w:r>
          </w:p>
          <w:p w:rsidR="00E779D0" w:rsidRDefault="00E779D0" w:rsidP="00197F6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528" w:type="dxa"/>
          </w:tcPr>
          <w:p w:rsidR="00E779D0" w:rsidRDefault="00E779D0" w:rsidP="00197F6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2800,00</w:t>
            </w:r>
            <w:r w:rsidR="00F35829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тис. грн.</w:t>
            </w:r>
          </w:p>
        </w:tc>
      </w:tr>
      <w:tr w:rsidR="00E779D0" w:rsidTr="00E779D0">
        <w:tc>
          <w:tcPr>
            <w:tcW w:w="3481" w:type="dxa"/>
          </w:tcPr>
          <w:p w:rsidR="00E779D0" w:rsidRDefault="00E779D0" w:rsidP="00197F6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29" w:type="dxa"/>
          </w:tcPr>
          <w:p w:rsidR="00E779D0" w:rsidRDefault="00E779D0" w:rsidP="00197F6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3782" w:type="dxa"/>
          </w:tcPr>
          <w:p w:rsidR="00E779D0" w:rsidRPr="00F03BB4" w:rsidRDefault="00E779D0" w:rsidP="00E779D0">
            <w:pPr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Технічний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нагляд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п</w:t>
            </w:r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оточн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ого</w:t>
            </w:r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ремонт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у</w:t>
            </w:r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покрівлі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будівлі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Сичавського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будинку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культури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Південнівської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міської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ради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Одеського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району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Одеської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області</w:t>
            </w:r>
            <w:proofErr w:type="spellEnd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за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адресою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:</w:t>
            </w:r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с. </w:t>
            </w:r>
            <w:proofErr w:type="spellStart"/>
            <w:r w:rsidRPr="00F03BB4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Сичавк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вул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Сергія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Сузанського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, 2А</w:t>
            </w:r>
          </w:p>
          <w:p w:rsidR="00E779D0" w:rsidRDefault="00E779D0" w:rsidP="00197F6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528" w:type="dxa"/>
          </w:tcPr>
          <w:p w:rsidR="00E779D0" w:rsidRDefault="00E779D0" w:rsidP="00197F6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40,00</w:t>
            </w:r>
            <w:r w:rsidR="00F35829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F35829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тис.грн</w:t>
            </w:r>
            <w:proofErr w:type="spellEnd"/>
            <w:r w:rsidR="00F35829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.</w:t>
            </w:r>
          </w:p>
        </w:tc>
      </w:tr>
    </w:tbl>
    <w:p w:rsidR="00386772" w:rsidRPr="0080359B" w:rsidRDefault="00386772" w:rsidP="00197F61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</w:p>
    <w:p w:rsidR="00E61B5D" w:rsidRDefault="00E61B5D" w:rsidP="00D07CCC">
      <w:pPr>
        <w:tabs>
          <w:tab w:val="left" w:pos="6946"/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F57C62" w:rsidRDefault="00F57C62" w:rsidP="00D07CCC">
      <w:pPr>
        <w:tabs>
          <w:tab w:val="left" w:pos="6946"/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F57C62" w:rsidRDefault="00F57C62" w:rsidP="00D07CCC">
      <w:pPr>
        <w:tabs>
          <w:tab w:val="left" w:pos="6946"/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F57C62" w:rsidRDefault="00F57C62" w:rsidP="00D07CCC">
      <w:pPr>
        <w:tabs>
          <w:tab w:val="left" w:pos="6946"/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F57C62" w:rsidRPr="00D07CCC" w:rsidRDefault="00F57C62" w:rsidP="00D07CCC">
      <w:pPr>
        <w:tabs>
          <w:tab w:val="left" w:pos="6946"/>
          <w:tab w:val="left" w:pos="708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Виконавець: Юлія БУЛОХОВА</w:t>
      </w:r>
    </w:p>
    <w:sectPr w:rsidR="00F57C62" w:rsidRPr="00D07CCC" w:rsidSect="00474802">
      <w:pgSz w:w="11906" w:h="16838"/>
      <w:pgMar w:top="1134" w:right="567" w:bottom="993" w:left="709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B44"/>
    <w:rsid w:val="00005AB3"/>
    <w:rsid w:val="00044966"/>
    <w:rsid w:val="000506CF"/>
    <w:rsid w:val="0006040A"/>
    <w:rsid w:val="0006353D"/>
    <w:rsid w:val="00083196"/>
    <w:rsid w:val="00092938"/>
    <w:rsid w:val="00097B46"/>
    <w:rsid w:val="000A150A"/>
    <w:rsid w:val="000E6A63"/>
    <w:rsid w:val="001046B8"/>
    <w:rsid w:val="00132497"/>
    <w:rsid w:val="00146734"/>
    <w:rsid w:val="00194228"/>
    <w:rsid w:val="0019428E"/>
    <w:rsid w:val="00197F61"/>
    <w:rsid w:val="001A1322"/>
    <w:rsid w:val="001B19F5"/>
    <w:rsid w:val="001D2D7B"/>
    <w:rsid w:val="0023393F"/>
    <w:rsid w:val="00234BA2"/>
    <w:rsid w:val="002535B3"/>
    <w:rsid w:val="00265405"/>
    <w:rsid w:val="0026672B"/>
    <w:rsid w:val="002A6477"/>
    <w:rsid w:val="002C2006"/>
    <w:rsid w:val="002F2B05"/>
    <w:rsid w:val="003058D4"/>
    <w:rsid w:val="00331DBD"/>
    <w:rsid w:val="0035009C"/>
    <w:rsid w:val="00367588"/>
    <w:rsid w:val="00371E0B"/>
    <w:rsid w:val="00386772"/>
    <w:rsid w:val="00392D21"/>
    <w:rsid w:val="003A149C"/>
    <w:rsid w:val="003E703A"/>
    <w:rsid w:val="004037C9"/>
    <w:rsid w:val="00420D34"/>
    <w:rsid w:val="00424850"/>
    <w:rsid w:val="00425320"/>
    <w:rsid w:val="00433D96"/>
    <w:rsid w:val="00467E2F"/>
    <w:rsid w:val="00471572"/>
    <w:rsid w:val="00474802"/>
    <w:rsid w:val="00474897"/>
    <w:rsid w:val="004C2B33"/>
    <w:rsid w:val="004D258F"/>
    <w:rsid w:val="0051161F"/>
    <w:rsid w:val="00541A83"/>
    <w:rsid w:val="00591111"/>
    <w:rsid w:val="00595A0F"/>
    <w:rsid w:val="005C3226"/>
    <w:rsid w:val="005D7F48"/>
    <w:rsid w:val="005E2ECF"/>
    <w:rsid w:val="005E2EDD"/>
    <w:rsid w:val="006149E4"/>
    <w:rsid w:val="00631E9C"/>
    <w:rsid w:val="00643737"/>
    <w:rsid w:val="00663D0C"/>
    <w:rsid w:val="006C3378"/>
    <w:rsid w:val="006E1167"/>
    <w:rsid w:val="00712C11"/>
    <w:rsid w:val="00717021"/>
    <w:rsid w:val="00730A9F"/>
    <w:rsid w:val="00752F0B"/>
    <w:rsid w:val="00773E61"/>
    <w:rsid w:val="007A73A0"/>
    <w:rsid w:val="007B6F90"/>
    <w:rsid w:val="007D046F"/>
    <w:rsid w:val="007D1196"/>
    <w:rsid w:val="007D37CB"/>
    <w:rsid w:val="008025C4"/>
    <w:rsid w:val="0080359B"/>
    <w:rsid w:val="00833762"/>
    <w:rsid w:val="0083638C"/>
    <w:rsid w:val="00836739"/>
    <w:rsid w:val="00836CB1"/>
    <w:rsid w:val="00846DF6"/>
    <w:rsid w:val="008B2953"/>
    <w:rsid w:val="008E6E87"/>
    <w:rsid w:val="0091365D"/>
    <w:rsid w:val="00926805"/>
    <w:rsid w:val="0093428F"/>
    <w:rsid w:val="00945DE8"/>
    <w:rsid w:val="00962818"/>
    <w:rsid w:val="009841CE"/>
    <w:rsid w:val="009977AA"/>
    <w:rsid w:val="009A4D23"/>
    <w:rsid w:val="009F35A6"/>
    <w:rsid w:val="00A12079"/>
    <w:rsid w:val="00A36674"/>
    <w:rsid w:val="00A7003B"/>
    <w:rsid w:val="00A70F9C"/>
    <w:rsid w:val="00A918AB"/>
    <w:rsid w:val="00AA3AF9"/>
    <w:rsid w:val="00AB7471"/>
    <w:rsid w:val="00AE6016"/>
    <w:rsid w:val="00B07876"/>
    <w:rsid w:val="00B1432E"/>
    <w:rsid w:val="00B2005E"/>
    <w:rsid w:val="00B452AE"/>
    <w:rsid w:val="00B545DF"/>
    <w:rsid w:val="00B635E5"/>
    <w:rsid w:val="00BA7E1E"/>
    <w:rsid w:val="00C00E1E"/>
    <w:rsid w:val="00C04AB7"/>
    <w:rsid w:val="00C12B91"/>
    <w:rsid w:val="00C2215E"/>
    <w:rsid w:val="00C7051E"/>
    <w:rsid w:val="00CB0F5A"/>
    <w:rsid w:val="00CB22BC"/>
    <w:rsid w:val="00CB3ABD"/>
    <w:rsid w:val="00CC2ACE"/>
    <w:rsid w:val="00CE1F3F"/>
    <w:rsid w:val="00D07CCC"/>
    <w:rsid w:val="00D26B7C"/>
    <w:rsid w:val="00D378A4"/>
    <w:rsid w:val="00D63225"/>
    <w:rsid w:val="00DA3A33"/>
    <w:rsid w:val="00DB4D43"/>
    <w:rsid w:val="00DE2B44"/>
    <w:rsid w:val="00E05431"/>
    <w:rsid w:val="00E25B0E"/>
    <w:rsid w:val="00E455CE"/>
    <w:rsid w:val="00E61B5D"/>
    <w:rsid w:val="00E61E7B"/>
    <w:rsid w:val="00E72F38"/>
    <w:rsid w:val="00E779D0"/>
    <w:rsid w:val="00E832CB"/>
    <w:rsid w:val="00E958AB"/>
    <w:rsid w:val="00EA0BCA"/>
    <w:rsid w:val="00ED076C"/>
    <w:rsid w:val="00ED10C2"/>
    <w:rsid w:val="00F046E5"/>
    <w:rsid w:val="00F136B0"/>
    <w:rsid w:val="00F24F52"/>
    <w:rsid w:val="00F35829"/>
    <w:rsid w:val="00F43C7E"/>
    <w:rsid w:val="00F566D8"/>
    <w:rsid w:val="00F57C62"/>
    <w:rsid w:val="00F67C6A"/>
    <w:rsid w:val="00F73BA5"/>
    <w:rsid w:val="00F77C05"/>
    <w:rsid w:val="00F863BB"/>
    <w:rsid w:val="00FA4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5EF832-0916-402A-9640-9193CF01A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110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145D4E"/>
    <w:rPr>
      <w:rFonts w:ascii="Tahoma" w:hAnsi="Tahoma" w:cs="Tahoma"/>
      <w:sz w:val="16"/>
      <w:szCs w:val="16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8">
    <w:name w:val="Покажчик"/>
    <w:basedOn w:val="a"/>
    <w:qFormat/>
    <w:pPr>
      <w:suppressLineNumbers/>
    </w:pPr>
    <w:rPr>
      <w:rFonts w:cs="Arial"/>
    </w:rPr>
  </w:style>
  <w:style w:type="paragraph" w:customStyle="1" w:styleId="a9">
    <w:name w:val="Знак Знак Знак"/>
    <w:basedOn w:val="a"/>
    <w:qFormat/>
    <w:rsid w:val="00CC4941"/>
    <w:pPr>
      <w:spacing w:after="0" w:line="240" w:lineRule="auto"/>
    </w:pPr>
    <w:rPr>
      <w:rFonts w:ascii="Verdana" w:eastAsia="Times New Roman" w:hAnsi="Verdana" w:cs="Verdana"/>
      <w:sz w:val="24"/>
      <w:szCs w:val="24"/>
      <w:lang w:val="en-US"/>
    </w:rPr>
  </w:style>
  <w:style w:type="paragraph" w:styleId="aa">
    <w:name w:val="Balloon Text"/>
    <w:basedOn w:val="a"/>
    <w:uiPriority w:val="99"/>
    <w:semiHidden/>
    <w:unhideWhenUsed/>
    <w:qFormat/>
    <w:rsid w:val="00145D4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E304B0"/>
    <w:pPr>
      <w:ind w:left="720"/>
      <w:contextualSpacing/>
    </w:pPr>
  </w:style>
  <w:style w:type="paragraph" w:customStyle="1" w:styleId="ac">
    <w:name w:val="Вміст рамки"/>
    <w:basedOn w:val="a"/>
    <w:qFormat/>
  </w:style>
  <w:style w:type="table" w:styleId="ad">
    <w:name w:val="Table Grid"/>
    <w:basedOn w:val="a1"/>
    <w:uiPriority w:val="59"/>
    <w:rsid w:val="00E875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1120</TotalTime>
  <Pages>1</Pages>
  <Words>1126</Words>
  <Characters>642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tid</cp:lastModifiedBy>
  <cp:revision>25</cp:revision>
  <cp:lastPrinted>2026-07-21T14:26:00Z</cp:lastPrinted>
  <dcterms:created xsi:type="dcterms:W3CDTF">2024-05-02T14:49:00Z</dcterms:created>
  <dcterms:modified xsi:type="dcterms:W3CDTF">2026-07-21T14:26:00Z</dcterms:modified>
  <dc:language>uk-UA</dc:language>
</cp:coreProperties>
</file>