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67DE" w:rsidRPr="002667DE" w:rsidRDefault="002667DE" w:rsidP="002667DE">
      <w:pPr>
        <w:spacing w:after="0" w:line="240" w:lineRule="auto"/>
        <w:ind w:left="5664" w:firstLine="708"/>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sz w:val="24"/>
          <w:szCs w:val="24"/>
          <w:lang w:val="uk-UA" w:eastAsia="uk-UA"/>
        </w:rPr>
        <w:t>Додаток</w:t>
      </w:r>
    </w:p>
    <w:p w:rsidR="000D4C0E" w:rsidRDefault="002667DE" w:rsidP="003C5132">
      <w:pPr>
        <w:spacing w:after="0" w:line="240" w:lineRule="auto"/>
        <w:ind w:left="4248"/>
        <w:jc w:val="center"/>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sz w:val="24"/>
          <w:szCs w:val="24"/>
          <w:lang w:val="uk-UA" w:eastAsia="uk-UA"/>
        </w:rPr>
        <w:t>до проєкту рішення</w:t>
      </w:r>
      <w:r w:rsidR="002F006D">
        <w:rPr>
          <w:rFonts w:ascii="Times New Roman" w:eastAsia="Times New Roman" w:hAnsi="Times New Roman" w:cs="Times New Roman"/>
          <w:sz w:val="24"/>
          <w:szCs w:val="24"/>
          <w:lang w:val="uk-UA" w:eastAsia="uk-UA"/>
        </w:rPr>
        <w:t xml:space="preserve"> </w:t>
      </w:r>
    </w:p>
    <w:p w:rsidR="002667DE" w:rsidRPr="002667DE" w:rsidRDefault="00B94100" w:rsidP="003C5132">
      <w:pPr>
        <w:spacing w:after="0" w:line="240" w:lineRule="auto"/>
        <w:ind w:left="4248"/>
        <w:jc w:val="center"/>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Південнівської</w:t>
      </w:r>
      <w:r w:rsidR="002667DE" w:rsidRPr="002667DE">
        <w:rPr>
          <w:rFonts w:ascii="Times New Roman" w:eastAsia="Times New Roman" w:hAnsi="Times New Roman" w:cs="Times New Roman"/>
          <w:sz w:val="24"/>
          <w:szCs w:val="24"/>
          <w:lang w:val="uk-UA" w:eastAsia="uk-UA"/>
        </w:rPr>
        <w:t xml:space="preserve"> міської ради</w:t>
      </w:r>
    </w:p>
    <w:p w:rsidR="002667DE" w:rsidRPr="002667DE" w:rsidRDefault="002667DE" w:rsidP="002667DE">
      <w:pPr>
        <w:spacing w:after="0" w:line="240" w:lineRule="auto"/>
        <w:ind w:left="4248" w:firstLine="708"/>
        <w:rPr>
          <w:rFonts w:ascii="Times New Roman" w:eastAsia="Times New Roman" w:hAnsi="Times New Roman" w:cs="Times New Roman"/>
          <w:sz w:val="24"/>
          <w:szCs w:val="24"/>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40"/>
          <w:szCs w:val="40"/>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32"/>
          <w:szCs w:val="32"/>
          <w:lang w:eastAsia="ru-RU"/>
        </w:rPr>
      </w:pPr>
      <w:r w:rsidRPr="002667DE">
        <w:rPr>
          <w:rFonts w:ascii="Times New Roman" w:eastAsia="Times New Roman" w:hAnsi="Times New Roman" w:cs="Times New Roman"/>
          <w:b/>
          <w:sz w:val="32"/>
          <w:szCs w:val="32"/>
          <w:lang w:val="uk-UA" w:eastAsia="ru-RU"/>
        </w:rPr>
        <w:t xml:space="preserve"> </w:t>
      </w:r>
      <w:r w:rsidRPr="002667DE">
        <w:rPr>
          <w:rFonts w:ascii="Times New Roman" w:eastAsia="Times New Roman" w:hAnsi="Times New Roman" w:cs="Times New Roman"/>
          <w:b/>
          <w:sz w:val="32"/>
          <w:szCs w:val="32"/>
          <w:lang w:eastAsia="ru-RU"/>
        </w:rPr>
        <w:t>П Р О Г Р А М А</w:t>
      </w:r>
    </w:p>
    <w:p w:rsidR="002667DE" w:rsidRPr="002667DE" w:rsidRDefault="002667DE" w:rsidP="002667DE">
      <w:pPr>
        <w:spacing w:after="0" w:line="240" w:lineRule="auto"/>
        <w:jc w:val="center"/>
        <w:rPr>
          <w:rFonts w:ascii="Times New Roman" w:eastAsia="Times New Roman" w:hAnsi="Times New Roman" w:cs="Times New Roman"/>
          <w:b/>
          <w:sz w:val="32"/>
          <w:szCs w:val="32"/>
          <w:lang w:val="uk-UA" w:eastAsia="ru-RU"/>
        </w:rPr>
      </w:pPr>
      <w:r w:rsidRPr="002667DE">
        <w:rPr>
          <w:rFonts w:ascii="Times New Roman" w:eastAsia="Times New Roman" w:hAnsi="Times New Roman" w:cs="Times New Roman"/>
          <w:b/>
          <w:sz w:val="32"/>
          <w:szCs w:val="32"/>
          <w:lang w:val="uk-UA" w:eastAsia="ru-RU"/>
        </w:rPr>
        <w:t xml:space="preserve">РОЗВИТКУ ОСВІТИ </w:t>
      </w:r>
      <w:r w:rsidR="00A021CD">
        <w:rPr>
          <w:rFonts w:ascii="Times New Roman" w:eastAsia="Times New Roman" w:hAnsi="Times New Roman" w:cs="Times New Roman"/>
          <w:b/>
          <w:sz w:val="32"/>
          <w:szCs w:val="32"/>
          <w:lang w:val="uk-UA" w:eastAsia="ru-RU"/>
        </w:rPr>
        <w:t>ПІВДЕННІВСЬКОЇ</w:t>
      </w:r>
      <w:r w:rsidRPr="002667DE">
        <w:rPr>
          <w:rFonts w:ascii="Times New Roman" w:eastAsia="Times New Roman" w:hAnsi="Times New Roman" w:cs="Times New Roman"/>
          <w:b/>
          <w:sz w:val="32"/>
          <w:szCs w:val="32"/>
          <w:lang w:val="uk-UA" w:eastAsia="ru-RU"/>
        </w:rPr>
        <w:t xml:space="preserve"> МІСЬКОЇ ТЕРИТОРІАЛЬНОЇ ГРОМАДИ </w:t>
      </w:r>
    </w:p>
    <w:p w:rsidR="002667DE" w:rsidRDefault="002667DE" w:rsidP="002667DE">
      <w:pPr>
        <w:spacing w:after="0" w:line="240" w:lineRule="auto"/>
        <w:jc w:val="center"/>
        <w:rPr>
          <w:rFonts w:ascii="Times New Roman" w:eastAsia="Times New Roman" w:hAnsi="Times New Roman" w:cs="Times New Roman"/>
          <w:b/>
          <w:sz w:val="32"/>
          <w:szCs w:val="32"/>
          <w:lang w:val="uk-UA" w:eastAsia="ru-RU"/>
        </w:rPr>
      </w:pPr>
      <w:r w:rsidRPr="002667DE">
        <w:rPr>
          <w:rFonts w:ascii="Times New Roman" w:eastAsia="Times New Roman" w:hAnsi="Times New Roman" w:cs="Times New Roman"/>
          <w:b/>
          <w:sz w:val="32"/>
          <w:szCs w:val="32"/>
          <w:lang w:val="uk-UA" w:eastAsia="ru-RU"/>
        </w:rPr>
        <w:t xml:space="preserve">НА </w:t>
      </w:r>
      <w:r w:rsidRPr="002667DE">
        <w:rPr>
          <w:rFonts w:ascii="Times New Roman" w:eastAsia="Times New Roman" w:hAnsi="Times New Roman" w:cs="Times New Roman"/>
          <w:b/>
          <w:sz w:val="32"/>
          <w:szCs w:val="32"/>
          <w:lang w:eastAsia="ru-RU"/>
        </w:rPr>
        <w:t>20</w:t>
      </w:r>
      <w:r w:rsidRPr="002667DE">
        <w:rPr>
          <w:rFonts w:ascii="Times New Roman" w:eastAsia="Times New Roman" w:hAnsi="Times New Roman" w:cs="Times New Roman"/>
          <w:b/>
          <w:sz w:val="32"/>
          <w:szCs w:val="32"/>
          <w:lang w:val="uk-UA" w:eastAsia="ru-RU"/>
        </w:rPr>
        <w:t>25</w:t>
      </w:r>
      <w:r w:rsidRPr="002667DE">
        <w:rPr>
          <w:rFonts w:ascii="Times New Roman" w:eastAsia="Times New Roman" w:hAnsi="Times New Roman" w:cs="Times New Roman"/>
          <w:b/>
          <w:sz w:val="32"/>
          <w:szCs w:val="32"/>
          <w:lang w:eastAsia="ru-RU"/>
        </w:rPr>
        <w:t xml:space="preserve"> – 20</w:t>
      </w:r>
      <w:r w:rsidRPr="002667DE">
        <w:rPr>
          <w:rFonts w:ascii="Times New Roman" w:eastAsia="Times New Roman" w:hAnsi="Times New Roman" w:cs="Times New Roman"/>
          <w:b/>
          <w:sz w:val="32"/>
          <w:szCs w:val="32"/>
          <w:lang w:val="uk-UA" w:eastAsia="ru-RU"/>
        </w:rPr>
        <w:t>27</w:t>
      </w:r>
      <w:r w:rsidRPr="002667DE">
        <w:rPr>
          <w:rFonts w:ascii="Times New Roman" w:eastAsia="Times New Roman" w:hAnsi="Times New Roman" w:cs="Times New Roman"/>
          <w:b/>
          <w:sz w:val="32"/>
          <w:szCs w:val="32"/>
          <w:lang w:eastAsia="ru-RU"/>
        </w:rPr>
        <w:t xml:space="preserve"> </w:t>
      </w:r>
      <w:r w:rsidRPr="002667DE">
        <w:rPr>
          <w:rFonts w:ascii="Times New Roman" w:eastAsia="Times New Roman" w:hAnsi="Times New Roman" w:cs="Times New Roman"/>
          <w:b/>
          <w:sz w:val="32"/>
          <w:szCs w:val="32"/>
          <w:lang w:val="uk-UA" w:eastAsia="ru-RU"/>
        </w:rPr>
        <w:t>РОКИ</w:t>
      </w:r>
    </w:p>
    <w:p w:rsidR="00905EF2" w:rsidRPr="002667DE" w:rsidRDefault="00905EF2" w:rsidP="002667DE">
      <w:pPr>
        <w:spacing w:after="0" w:line="240" w:lineRule="auto"/>
        <w:jc w:val="center"/>
        <w:rPr>
          <w:rFonts w:ascii="Times New Roman" w:eastAsia="Times New Roman" w:hAnsi="Times New Roman" w:cs="Times New Roman"/>
          <w:b/>
          <w:sz w:val="32"/>
          <w:szCs w:val="32"/>
          <w:lang w:val="uk-UA" w:eastAsia="ru-RU"/>
        </w:rPr>
      </w:pPr>
      <w:r>
        <w:rPr>
          <w:rFonts w:ascii="Times New Roman" w:eastAsia="Times New Roman" w:hAnsi="Times New Roman" w:cs="Times New Roman"/>
          <w:b/>
          <w:sz w:val="32"/>
          <w:szCs w:val="32"/>
          <w:lang w:val="uk-UA" w:eastAsia="ru-RU"/>
        </w:rPr>
        <w:t>(нова редакція)</w:t>
      </w:r>
    </w:p>
    <w:p w:rsidR="002667DE" w:rsidRPr="002667DE" w:rsidRDefault="002667DE" w:rsidP="002667DE">
      <w:pPr>
        <w:spacing w:after="0" w:line="240" w:lineRule="auto"/>
        <w:rPr>
          <w:rFonts w:ascii="Times New Roman" w:eastAsia="Times New Roman" w:hAnsi="Times New Roman" w:cs="Times New Roman"/>
          <w:sz w:val="24"/>
          <w:szCs w:val="24"/>
          <w:lang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8"/>
          <w:szCs w:val="28"/>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r w:rsidRPr="002667DE">
        <w:rPr>
          <w:rFonts w:ascii="Times New Roman" w:eastAsia="Times New Roman" w:hAnsi="Times New Roman" w:cs="Times New Roman"/>
          <w:b/>
          <w:bCs/>
          <w:i/>
          <w:iCs/>
          <w:sz w:val="28"/>
          <w:szCs w:val="24"/>
          <w:lang w:val="uk-UA" w:eastAsia="ru-RU"/>
        </w:rPr>
        <w:t xml:space="preserve">                                                         </w:t>
      </w: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r w:rsidRPr="002667DE">
        <w:rPr>
          <w:rFonts w:ascii="Times New Roman" w:eastAsia="Times New Roman" w:hAnsi="Times New Roman" w:cs="Times New Roman"/>
          <w:b/>
          <w:bCs/>
          <w:i/>
          <w:iCs/>
          <w:sz w:val="28"/>
          <w:szCs w:val="24"/>
          <w:lang w:val="uk-UA" w:eastAsia="ru-RU"/>
        </w:rPr>
        <w:t xml:space="preserve"> </w:t>
      </w: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r w:rsidRPr="002667DE">
        <w:rPr>
          <w:rFonts w:ascii="Times New Roman" w:eastAsia="Times New Roman" w:hAnsi="Times New Roman" w:cs="Times New Roman"/>
          <w:b/>
          <w:bCs/>
          <w:iCs/>
          <w:sz w:val="28"/>
          <w:szCs w:val="24"/>
          <w:lang w:val="uk-UA" w:eastAsia="ru-RU"/>
        </w:rPr>
        <w:t>З М І С Т</w:t>
      </w: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8219"/>
        <w:gridCol w:w="781"/>
      </w:tblGrid>
      <w:tr w:rsidR="002667DE" w:rsidRPr="002667DE" w:rsidTr="006E4B43">
        <w:tc>
          <w:tcPr>
            <w:tcW w:w="648"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w:t>
            </w:r>
          </w:p>
          <w:p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за/п</w:t>
            </w:r>
          </w:p>
        </w:tc>
        <w:tc>
          <w:tcPr>
            <w:tcW w:w="8219"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Назва розділу :</w:t>
            </w:r>
          </w:p>
        </w:tc>
        <w:tc>
          <w:tcPr>
            <w:tcW w:w="781"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Стор.</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Паспорт Програми.</w:t>
            </w:r>
          </w:p>
          <w:p w:rsidR="000A5045" w:rsidRPr="002667DE" w:rsidRDefault="000A5045" w:rsidP="000A5045">
            <w:pPr>
              <w:spacing w:after="0" w:line="240" w:lineRule="auto"/>
              <w:rPr>
                <w:rFonts w:ascii="Times New Roman" w:eastAsia="Times New Roman" w:hAnsi="Times New Roman" w:cs="Times New Roman"/>
                <w:sz w:val="24"/>
                <w:szCs w:val="24"/>
                <w:lang w:val="uk-UA" w:eastAsia="ru-RU"/>
              </w:rPr>
            </w:pP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3-4</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2.</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Вступ.</w:t>
            </w:r>
          </w:p>
          <w:p w:rsidR="000A5045" w:rsidRPr="002667DE" w:rsidRDefault="000A5045" w:rsidP="000A5045">
            <w:pPr>
              <w:spacing w:after="0" w:line="240" w:lineRule="auto"/>
              <w:jc w:val="both"/>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5-6</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3.</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Характеристика сучасного стану галузі. Визначення проблеми, на  розв’язання якої спрямована Програма розвитку </w:t>
            </w:r>
            <w:r w:rsidRPr="002667DE">
              <w:rPr>
                <w:rFonts w:ascii="Times New Roman" w:eastAsia="Times New Roman" w:hAnsi="Times New Roman" w:cs="Times New Roman"/>
                <w:sz w:val="24"/>
                <w:szCs w:val="24"/>
                <w:lang w:eastAsia="ru-RU"/>
              </w:rPr>
              <w:t>освіти на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- 20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роки.</w:t>
            </w: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6-13</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4.</w:t>
            </w:r>
          </w:p>
        </w:tc>
        <w:tc>
          <w:tcPr>
            <w:tcW w:w="8219" w:type="dxa"/>
            <w:shd w:val="clear" w:color="auto" w:fill="auto"/>
          </w:tcPr>
          <w:p w:rsidR="000A5045" w:rsidRPr="002667DE" w:rsidRDefault="000A5045" w:rsidP="000A5045">
            <w:pPr>
              <w:spacing w:after="0" w:line="240" w:lineRule="auto"/>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Мета Програми.</w:t>
            </w:r>
          </w:p>
          <w:p w:rsidR="000A5045" w:rsidRPr="002667DE" w:rsidRDefault="000A5045" w:rsidP="000A5045">
            <w:pPr>
              <w:spacing w:after="0" w:line="240" w:lineRule="auto"/>
              <w:rPr>
                <w:rFonts w:ascii="Times New Roman" w:eastAsia="Times New Roman" w:hAnsi="Times New Roman" w:cs="Times New Roman"/>
                <w:b/>
                <w:bCs/>
                <w:iCs/>
                <w:sz w:val="24"/>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13</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5.</w:t>
            </w:r>
          </w:p>
        </w:tc>
        <w:tc>
          <w:tcPr>
            <w:tcW w:w="8219" w:type="dxa"/>
            <w:shd w:val="clear" w:color="auto" w:fill="auto"/>
          </w:tcPr>
          <w:p w:rsidR="000A5045" w:rsidRPr="002667DE" w:rsidRDefault="000A5045" w:rsidP="000A5045">
            <w:pPr>
              <w:spacing w:after="0" w:line="240" w:lineRule="auto"/>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Обґрунтування шляхів і засобів розв’язання основних проблем у сфері освіти</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bCs/>
                <w:sz w:val="24"/>
                <w:szCs w:val="24"/>
                <w:lang w:val="uk-UA" w:eastAsia="ru-RU"/>
              </w:rPr>
              <w:t>Напрями виконання програми.</w:t>
            </w:r>
          </w:p>
          <w:p w:rsidR="000A5045" w:rsidRPr="002667DE" w:rsidRDefault="000A5045" w:rsidP="000A5045">
            <w:pPr>
              <w:spacing w:after="0" w:line="240" w:lineRule="auto"/>
              <w:jc w:val="center"/>
              <w:rPr>
                <w:rFonts w:ascii="Times New Roman" w:eastAsia="Times New Roman" w:hAnsi="Times New Roman" w:cs="Times New Roman"/>
                <w:b/>
                <w:bCs/>
                <w:iCs/>
                <w:sz w:val="24"/>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364587">
              <w:rPr>
                <w:rFonts w:ascii="Times New Roman" w:eastAsia="Times New Roman" w:hAnsi="Times New Roman" w:cs="Times New Roman"/>
                <w:bCs/>
                <w:iCs/>
                <w:sz w:val="24"/>
                <w:szCs w:val="24"/>
                <w:lang w:val="uk-UA" w:eastAsia="ru-RU"/>
              </w:rPr>
              <w:t>3</w:t>
            </w:r>
            <w:r w:rsidRPr="002667DE">
              <w:rPr>
                <w:rFonts w:ascii="Times New Roman" w:eastAsia="Times New Roman" w:hAnsi="Times New Roman" w:cs="Times New Roman"/>
                <w:bCs/>
                <w:iCs/>
                <w:sz w:val="24"/>
                <w:szCs w:val="24"/>
                <w:lang w:val="uk-UA" w:eastAsia="ru-RU"/>
              </w:rPr>
              <w:t>-15</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6.</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Строки та етапи виконання програми.</w:t>
            </w:r>
          </w:p>
          <w:p w:rsidR="000A5045" w:rsidRPr="002667DE" w:rsidRDefault="000A5045" w:rsidP="000A5045">
            <w:pPr>
              <w:spacing w:after="0" w:line="240" w:lineRule="auto"/>
              <w:jc w:val="center"/>
              <w:rPr>
                <w:rFonts w:ascii="Times New Roman" w:eastAsia="Times New Roman" w:hAnsi="Times New Roman" w:cs="Times New Roman"/>
                <w:b/>
                <w:bCs/>
                <w:iCs/>
                <w:sz w:val="24"/>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364587">
              <w:rPr>
                <w:rFonts w:ascii="Times New Roman" w:eastAsia="Times New Roman" w:hAnsi="Times New Roman" w:cs="Times New Roman"/>
                <w:bCs/>
                <w:iCs/>
                <w:sz w:val="24"/>
                <w:szCs w:val="24"/>
                <w:lang w:val="uk-UA" w:eastAsia="ru-RU"/>
              </w:rPr>
              <w:t>5</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7.</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Ресурсне забезпечення програми.</w:t>
            </w: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16</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8.</w:t>
            </w:r>
          </w:p>
        </w:tc>
        <w:tc>
          <w:tcPr>
            <w:tcW w:w="8219" w:type="dxa"/>
            <w:shd w:val="clear" w:color="auto" w:fill="auto"/>
          </w:tcPr>
          <w:p w:rsidR="000A5045" w:rsidRPr="002667DE" w:rsidRDefault="000A5045" w:rsidP="00364587">
            <w:pPr>
              <w:spacing w:after="0" w:line="240" w:lineRule="auto"/>
              <w:jc w:val="both"/>
              <w:rPr>
                <w:rFonts w:ascii="Times New Roman" w:eastAsia="Times New Roman" w:hAnsi="Times New Roman" w:cs="Times New Roman"/>
                <w:b/>
                <w:bCs/>
                <w:iCs/>
                <w:sz w:val="24"/>
                <w:szCs w:val="24"/>
                <w:lang w:val="uk-UA" w:eastAsia="ru-RU"/>
              </w:rPr>
            </w:pPr>
            <w:r w:rsidRPr="002667DE">
              <w:rPr>
                <w:rFonts w:ascii="Times New Roman" w:eastAsia="Times New Roman" w:hAnsi="Times New Roman" w:cs="Times New Roman"/>
                <w:bCs/>
                <w:sz w:val="24"/>
                <w:szCs w:val="24"/>
                <w:lang w:val="uk-UA" w:eastAsia="ru-RU"/>
              </w:rPr>
              <w:t>Організація управління та контролю за ходом виконання Програми.</w:t>
            </w:r>
            <w:r w:rsidR="00364587" w:rsidRPr="002667DE">
              <w:rPr>
                <w:rFonts w:ascii="Times New Roman" w:eastAsia="Times New Roman" w:hAnsi="Times New Roman" w:cs="Times New Roman"/>
                <w:sz w:val="24"/>
                <w:szCs w:val="24"/>
                <w:lang w:val="uk-UA" w:eastAsia="ru-RU"/>
              </w:rPr>
              <w:t xml:space="preserve"> Очікувані кінцеві результати виконання Програми.</w:t>
            </w:r>
            <w:r w:rsidR="00364587" w:rsidRPr="002667DE">
              <w:rPr>
                <w:rFonts w:ascii="Times New Roman" w:eastAsia="Times New Roman" w:hAnsi="Times New Roman" w:cs="Times New Roman"/>
                <w:b/>
                <w:bCs/>
                <w:sz w:val="24"/>
                <w:szCs w:val="24"/>
                <w:lang w:val="uk-UA" w:eastAsia="ru-RU"/>
              </w:rPr>
              <w:t xml:space="preserve"> </w:t>
            </w: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16</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9.</w:t>
            </w:r>
          </w:p>
        </w:tc>
        <w:tc>
          <w:tcPr>
            <w:tcW w:w="8219" w:type="dxa"/>
            <w:shd w:val="clear" w:color="auto" w:fill="auto"/>
          </w:tcPr>
          <w:p w:rsidR="000A5045" w:rsidRPr="002667DE" w:rsidRDefault="000A5045" w:rsidP="000A5045">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Результативні показники.</w:t>
            </w: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w:t>
            </w:r>
            <w:r w:rsidR="006A1AE0">
              <w:rPr>
                <w:rFonts w:ascii="Times New Roman" w:eastAsia="Times New Roman" w:hAnsi="Times New Roman" w:cs="Times New Roman"/>
                <w:bCs/>
                <w:iCs/>
                <w:sz w:val="24"/>
                <w:szCs w:val="24"/>
                <w:lang w:val="uk-UA" w:eastAsia="ru-RU"/>
              </w:rPr>
              <w:t>7</w:t>
            </w:r>
            <w:r w:rsidRPr="002667DE">
              <w:rPr>
                <w:rFonts w:ascii="Times New Roman" w:eastAsia="Times New Roman" w:hAnsi="Times New Roman" w:cs="Times New Roman"/>
                <w:bCs/>
                <w:iCs/>
                <w:sz w:val="24"/>
                <w:szCs w:val="24"/>
                <w:lang w:val="uk-UA" w:eastAsia="ru-RU"/>
              </w:rPr>
              <w:t>-3</w:t>
            </w:r>
            <w:r w:rsidR="00905EF2">
              <w:rPr>
                <w:rFonts w:ascii="Times New Roman" w:eastAsia="Times New Roman" w:hAnsi="Times New Roman" w:cs="Times New Roman"/>
                <w:bCs/>
                <w:iCs/>
                <w:sz w:val="24"/>
                <w:szCs w:val="24"/>
                <w:lang w:val="uk-UA" w:eastAsia="ru-RU"/>
              </w:rPr>
              <w:t>9</w:t>
            </w:r>
          </w:p>
        </w:tc>
      </w:tr>
      <w:tr w:rsidR="000A5045" w:rsidRPr="002667DE" w:rsidTr="006E4B43">
        <w:tc>
          <w:tcPr>
            <w:tcW w:w="648" w:type="dxa"/>
            <w:shd w:val="clear" w:color="auto" w:fill="auto"/>
          </w:tcPr>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r w:rsidRPr="002667DE">
              <w:rPr>
                <w:rFonts w:ascii="Times New Roman" w:eastAsia="Times New Roman" w:hAnsi="Times New Roman" w:cs="Times New Roman"/>
                <w:bCs/>
                <w:iCs/>
                <w:sz w:val="24"/>
                <w:szCs w:val="24"/>
                <w:lang w:val="uk-UA" w:eastAsia="ru-RU"/>
              </w:rPr>
              <w:t>10.</w:t>
            </w:r>
          </w:p>
        </w:tc>
        <w:tc>
          <w:tcPr>
            <w:tcW w:w="8219" w:type="dxa"/>
            <w:shd w:val="clear" w:color="auto" w:fill="auto"/>
          </w:tcPr>
          <w:p w:rsidR="000A5045" w:rsidRPr="002667DE" w:rsidRDefault="000A5045" w:rsidP="000A5045">
            <w:pPr>
              <w:spacing w:before="100" w:beforeAutospacing="1" w:after="100" w:afterAutospacing="1" w:line="240" w:lineRule="auto"/>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Напрямки діяльності та заходи Програми.</w:t>
            </w:r>
          </w:p>
          <w:p w:rsidR="000A5045" w:rsidRPr="002667DE" w:rsidRDefault="000A5045" w:rsidP="000A5045">
            <w:pPr>
              <w:spacing w:after="0" w:line="240" w:lineRule="auto"/>
              <w:jc w:val="center"/>
              <w:rPr>
                <w:rFonts w:ascii="Times New Roman" w:eastAsia="Times New Roman" w:hAnsi="Times New Roman" w:cs="Times New Roman"/>
                <w:b/>
                <w:bCs/>
                <w:iCs/>
                <w:sz w:val="28"/>
                <w:szCs w:val="24"/>
                <w:lang w:val="uk-UA" w:eastAsia="ru-RU"/>
              </w:rPr>
            </w:pPr>
          </w:p>
        </w:tc>
        <w:tc>
          <w:tcPr>
            <w:tcW w:w="781" w:type="dxa"/>
            <w:shd w:val="clear" w:color="auto" w:fill="auto"/>
          </w:tcPr>
          <w:p w:rsidR="000A5045" w:rsidRPr="002667DE" w:rsidRDefault="00905EF2" w:rsidP="000A5045">
            <w:pPr>
              <w:spacing w:after="0" w:line="240" w:lineRule="auto"/>
              <w:jc w:val="center"/>
              <w:rPr>
                <w:rFonts w:ascii="Times New Roman" w:eastAsia="Times New Roman" w:hAnsi="Times New Roman" w:cs="Times New Roman"/>
                <w:bCs/>
                <w:iCs/>
                <w:sz w:val="24"/>
                <w:szCs w:val="24"/>
                <w:lang w:val="uk-UA" w:eastAsia="ru-RU"/>
              </w:rPr>
            </w:pPr>
            <w:r>
              <w:rPr>
                <w:rFonts w:ascii="Times New Roman" w:eastAsia="Times New Roman" w:hAnsi="Times New Roman" w:cs="Times New Roman"/>
                <w:bCs/>
                <w:iCs/>
                <w:sz w:val="24"/>
                <w:szCs w:val="24"/>
                <w:lang w:val="uk-UA" w:eastAsia="ru-RU"/>
              </w:rPr>
              <w:t>40</w:t>
            </w:r>
            <w:r w:rsidR="000A5045" w:rsidRPr="002667DE">
              <w:rPr>
                <w:rFonts w:ascii="Times New Roman" w:eastAsia="Times New Roman" w:hAnsi="Times New Roman" w:cs="Times New Roman"/>
                <w:bCs/>
                <w:iCs/>
                <w:sz w:val="24"/>
                <w:szCs w:val="24"/>
                <w:lang w:val="uk-UA" w:eastAsia="ru-RU"/>
              </w:rPr>
              <w:t>-</w:t>
            </w:r>
            <w:r w:rsidR="00E30AE8">
              <w:rPr>
                <w:rFonts w:ascii="Times New Roman" w:eastAsia="Times New Roman" w:hAnsi="Times New Roman" w:cs="Times New Roman"/>
                <w:bCs/>
                <w:iCs/>
                <w:sz w:val="24"/>
                <w:szCs w:val="24"/>
                <w:lang w:val="uk-UA" w:eastAsia="ru-RU"/>
              </w:rPr>
              <w:t>5</w:t>
            </w:r>
            <w:r>
              <w:rPr>
                <w:rFonts w:ascii="Times New Roman" w:eastAsia="Times New Roman" w:hAnsi="Times New Roman" w:cs="Times New Roman"/>
                <w:bCs/>
                <w:iCs/>
                <w:sz w:val="24"/>
                <w:szCs w:val="24"/>
                <w:lang w:val="uk-UA" w:eastAsia="ru-RU"/>
              </w:rPr>
              <w:t>5</w:t>
            </w:r>
          </w:p>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p>
          <w:p w:rsidR="000A5045" w:rsidRPr="002667DE" w:rsidRDefault="000A5045" w:rsidP="000A5045">
            <w:pPr>
              <w:spacing w:after="0" w:line="240" w:lineRule="auto"/>
              <w:jc w:val="center"/>
              <w:rPr>
                <w:rFonts w:ascii="Times New Roman" w:eastAsia="Times New Roman" w:hAnsi="Times New Roman" w:cs="Times New Roman"/>
                <w:bCs/>
                <w:iCs/>
                <w:sz w:val="24"/>
                <w:szCs w:val="24"/>
                <w:lang w:val="uk-UA" w:eastAsia="ru-RU"/>
              </w:rPr>
            </w:pPr>
          </w:p>
        </w:tc>
      </w:tr>
    </w:tbl>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iCs/>
          <w:sz w:val="28"/>
          <w:szCs w:val="24"/>
          <w:lang w:val="uk-UA" w:eastAsia="ru-RU"/>
        </w:rPr>
      </w:pPr>
    </w:p>
    <w:p w:rsidR="002667DE" w:rsidRPr="002667DE" w:rsidRDefault="002667DE" w:rsidP="002667DE">
      <w:pPr>
        <w:spacing w:after="0" w:line="240" w:lineRule="auto"/>
        <w:rPr>
          <w:rFonts w:ascii="Times New Roman" w:eastAsia="Times New Roman" w:hAnsi="Times New Roman" w:cs="Times New Roman"/>
          <w:b/>
          <w:bCs/>
          <w:i/>
          <w:iCs/>
          <w:sz w:val="28"/>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firstLine="705"/>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jc w:val="center"/>
        <w:rPr>
          <w:rFonts w:ascii="Times New Roman" w:eastAsia="Times New Roman" w:hAnsi="Times New Roman" w:cs="Times New Roman"/>
          <w:sz w:val="24"/>
          <w:szCs w:val="24"/>
          <w:u w:val="single"/>
          <w:lang w:val="uk-UA" w:eastAsia="ru-RU"/>
        </w:rPr>
      </w:pPr>
      <w:r w:rsidRPr="002667DE">
        <w:rPr>
          <w:rFonts w:ascii="Times New Roman" w:eastAsia="Times New Roman" w:hAnsi="Times New Roman" w:cs="Times New Roman"/>
          <w:b/>
          <w:sz w:val="24"/>
          <w:szCs w:val="24"/>
          <w:lang w:val="uk-UA" w:eastAsia="ru-RU"/>
        </w:rPr>
        <w:lastRenderedPageBreak/>
        <w:t>1. ПАСПОРТ</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ПРОГРАМИ РОЗВИТКУ ОСВІТИ </w:t>
      </w:r>
    </w:p>
    <w:p w:rsidR="002667DE" w:rsidRPr="002667DE" w:rsidRDefault="00A021CD" w:rsidP="002667DE">
      <w:pPr>
        <w:spacing w:after="0" w:line="240" w:lineRule="auto"/>
        <w:jc w:val="center"/>
        <w:rPr>
          <w:rFonts w:ascii="Times New Roman" w:eastAsia="Times New Roman" w:hAnsi="Times New Roman" w:cs="Times New Roman"/>
          <w:b/>
          <w:sz w:val="24"/>
          <w:szCs w:val="24"/>
          <w:lang w:val="uk-UA" w:eastAsia="ru-RU"/>
        </w:rPr>
      </w:pPr>
      <w:r>
        <w:rPr>
          <w:rFonts w:ascii="Times New Roman" w:eastAsia="Times New Roman" w:hAnsi="Times New Roman" w:cs="Times New Roman"/>
          <w:b/>
          <w:sz w:val="24"/>
          <w:szCs w:val="24"/>
          <w:lang w:val="uk-UA" w:eastAsia="ru-RU"/>
        </w:rPr>
        <w:t>ПІВДЕННІВСЬКОЇ</w:t>
      </w:r>
      <w:r w:rsidR="002667DE" w:rsidRPr="002667DE">
        <w:rPr>
          <w:rFonts w:ascii="Times New Roman" w:eastAsia="Times New Roman" w:hAnsi="Times New Roman" w:cs="Times New Roman"/>
          <w:b/>
          <w:sz w:val="24"/>
          <w:szCs w:val="24"/>
          <w:lang w:val="uk-UA" w:eastAsia="ru-RU"/>
        </w:rPr>
        <w:t xml:space="preserve"> МІСЬКОЇ ТЕРИТОРІАЛЬНОЇ ГРОМАДИ </w:t>
      </w:r>
    </w:p>
    <w:p w:rsidR="002667DE" w:rsidRPr="002667DE" w:rsidRDefault="002667DE" w:rsidP="002667DE">
      <w:pPr>
        <w:spacing w:after="0" w:line="240" w:lineRule="auto"/>
        <w:jc w:val="center"/>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t xml:space="preserve">НА </w:t>
      </w:r>
      <w:r w:rsidRPr="002667DE">
        <w:rPr>
          <w:rFonts w:ascii="Times New Roman" w:eastAsia="Times New Roman" w:hAnsi="Times New Roman" w:cs="Times New Roman"/>
          <w:b/>
          <w:sz w:val="24"/>
          <w:szCs w:val="24"/>
          <w:lang w:eastAsia="ru-RU"/>
        </w:rPr>
        <w:t>20</w:t>
      </w:r>
      <w:r w:rsidRPr="002667DE">
        <w:rPr>
          <w:rFonts w:ascii="Times New Roman" w:eastAsia="Times New Roman" w:hAnsi="Times New Roman" w:cs="Times New Roman"/>
          <w:b/>
          <w:sz w:val="24"/>
          <w:szCs w:val="24"/>
          <w:lang w:val="uk-UA" w:eastAsia="ru-RU"/>
        </w:rPr>
        <w:t xml:space="preserve">25 </w:t>
      </w:r>
      <w:r w:rsidRPr="002667DE">
        <w:rPr>
          <w:rFonts w:ascii="Times New Roman" w:eastAsia="Times New Roman" w:hAnsi="Times New Roman" w:cs="Times New Roman"/>
          <w:b/>
          <w:sz w:val="24"/>
          <w:szCs w:val="24"/>
          <w:lang w:eastAsia="ru-RU"/>
        </w:rPr>
        <w:t>- 20</w:t>
      </w:r>
      <w:r w:rsidRPr="002667DE">
        <w:rPr>
          <w:rFonts w:ascii="Times New Roman" w:eastAsia="Times New Roman" w:hAnsi="Times New Roman" w:cs="Times New Roman"/>
          <w:b/>
          <w:sz w:val="24"/>
          <w:szCs w:val="24"/>
          <w:lang w:val="uk-UA" w:eastAsia="ru-RU"/>
        </w:rPr>
        <w:t>27</w:t>
      </w:r>
      <w:r w:rsidRPr="002667DE">
        <w:rPr>
          <w:rFonts w:ascii="Times New Roman" w:eastAsia="Times New Roman" w:hAnsi="Times New Roman" w:cs="Times New Roman"/>
          <w:b/>
          <w:sz w:val="24"/>
          <w:szCs w:val="24"/>
          <w:lang w:eastAsia="ru-RU"/>
        </w:rPr>
        <w:t xml:space="preserve"> роки.</w:t>
      </w:r>
    </w:p>
    <w:tbl>
      <w:tblPr>
        <w:tblW w:w="9720" w:type="dxa"/>
        <w:tblInd w:w="108" w:type="dxa"/>
        <w:tblBorders>
          <w:top w:val="single" w:sz="4" w:space="0" w:color="auto"/>
          <w:left w:val="single" w:sz="4" w:space="0" w:color="auto"/>
          <w:bottom w:val="single" w:sz="4" w:space="0" w:color="auto"/>
          <w:right w:val="single" w:sz="4" w:space="0" w:color="auto"/>
          <w:insideH w:val="dashSmallGap" w:sz="4" w:space="0" w:color="auto"/>
          <w:insideV w:val="dashSmallGap" w:sz="4" w:space="0" w:color="auto"/>
        </w:tblBorders>
        <w:tblLayout w:type="fixed"/>
        <w:tblLook w:val="0000" w:firstRow="0" w:lastRow="0" w:firstColumn="0" w:lastColumn="0" w:noHBand="0" w:noVBand="0"/>
      </w:tblPr>
      <w:tblGrid>
        <w:gridCol w:w="432"/>
        <w:gridCol w:w="4104"/>
        <w:gridCol w:w="5184"/>
      </w:tblGrid>
      <w:tr w:rsidR="003C5C77" w:rsidRPr="000D4C0E" w:rsidTr="003C5C77">
        <w:tc>
          <w:tcPr>
            <w:tcW w:w="432" w:type="dxa"/>
            <w:tcBorders>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1.</w:t>
            </w:r>
          </w:p>
        </w:tc>
        <w:tc>
          <w:tcPr>
            <w:tcW w:w="4104" w:type="dxa"/>
            <w:tcBorders>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 xml:space="preserve">Підстава для розроблення </w:t>
            </w:r>
            <w:r w:rsidRPr="002667DE">
              <w:rPr>
                <w:rFonts w:ascii="Times New Roman" w:eastAsia="Times New Roman" w:hAnsi="Times New Roman" w:cs="Times New Roman"/>
                <w:sz w:val="24"/>
                <w:szCs w:val="24"/>
                <w:lang w:val="uk-UA" w:eastAsia="ru-RU"/>
              </w:rPr>
              <w:t>Програми</w:t>
            </w:r>
            <w:r w:rsidRPr="002667DE">
              <w:rPr>
                <w:rFonts w:ascii="Times New Roman" w:eastAsia="Times New Roman" w:hAnsi="Times New Roman" w:cs="Times New Roman"/>
                <w:bCs/>
                <w:sz w:val="24"/>
                <w:szCs w:val="24"/>
                <w:lang w:val="uk-UA" w:eastAsia="ru-RU"/>
              </w:rPr>
              <w:t xml:space="preserve">: </w:t>
            </w:r>
          </w:p>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p>
        </w:tc>
        <w:tc>
          <w:tcPr>
            <w:tcW w:w="5184" w:type="dxa"/>
            <w:tcBorders>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Закони України «Про освіту» від 05.09.2017 р. № 2145 – XII (із змінами)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«Про повну загальну середню освіту» від 16.01.2020 р. № 463 – IX (із змінами);</w:t>
            </w:r>
            <w:r w:rsidRPr="002667DE">
              <w:rPr>
                <w:rFonts w:ascii="Times New Roman" w:eastAsia="Times New Roman" w:hAnsi="Times New Roman" w:cs="Times New Roman"/>
                <w:sz w:val="24"/>
                <w:szCs w:val="24"/>
                <w:lang w:val="uk-UA" w:eastAsia="ru-RU"/>
              </w:rPr>
              <w:t xml:space="preserve"> </w:t>
            </w:r>
          </w:p>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 xml:space="preserve">«Про дошкільну освіту» від 11.07.2001 р. № 2628 – ІІІ </w:t>
            </w:r>
            <w:r w:rsidRPr="002667DE">
              <w:rPr>
                <w:rFonts w:ascii="Times New Roman" w:eastAsia="Times New Roman" w:hAnsi="Times New Roman" w:cs="Times New Roman"/>
                <w:bCs/>
                <w:sz w:val="24"/>
                <w:szCs w:val="24"/>
                <w:lang w:val="uk-UA" w:eastAsia="ru-RU"/>
              </w:rPr>
              <w:t>(із змінами)</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bCs/>
                <w:sz w:val="24"/>
                <w:szCs w:val="24"/>
                <w:lang w:val="uk-UA" w:eastAsia="ru-RU"/>
              </w:rPr>
              <w:t xml:space="preserve"> </w:t>
            </w:r>
          </w:p>
          <w:p w:rsidR="003C5C77" w:rsidRPr="002667DE" w:rsidRDefault="003C5C77" w:rsidP="002667DE">
            <w:pPr>
              <w:spacing w:after="0" w:line="240" w:lineRule="auto"/>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«Про позашкільну освіту» від 22.06.2000 р. № 1841 – ІІІ (із змінами), «Про охорону дитинства» від 26.04.2001 № 2402 – ІІІ (із змінами)</w:t>
            </w:r>
          </w:p>
        </w:tc>
      </w:tr>
      <w:tr w:rsidR="003C5C77" w:rsidRPr="000D4C0E" w:rsidTr="003C5C7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Розробник Програми: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color w:val="000000"/>
                <w:sz w:val="24"/>
                <w:szCs w:val="24"/>
                <w:lang w:val="uk-UA" w:eastAsia="ru-RU"/>
              </w:rPr>
              <w:t xml:space="preserve">Управління </w:t>
            </w:r>
            <w:r w:rsidRPr="002667DE">
              <w:rPr>
                <w:rFonts w:ascii="Times New Roman" w:eastAsia="Times New Roman" w:hAnsi="Times New Roman" w:cs="Times New Roman"/>
                <w:sz w:val="24"/>
                <w:szCs w:val="24"/>
                <w:lang w:val="uk-UA" w:eastAsia="ru-RU"/>
              </w:rPr>
              <w:t xml:space="preserve">освіти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w:t>
            </w:r>
          </w:p>
        </w:tc>
      </w:tr>
      <w:tr w:rsidR="003C5C77" w:rsidRPr="000D4C0E" w:rsidTr="003C5C7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3.</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Відповідальний виконавець Програми: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Управління освіти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w:t>
            </w:r>
          </w:p>
        </w:tc>
      </w:tr>
      <w:tr w:rsidR="003C5C77" w:rsidRPr="000D4C0E" w:rsidTr="003C5C7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4.</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Учасники Програми: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Ліцей №1, Опорний заклад «Ліцей № 2», АШГ, Ліцей ім. В.Чорновола, Сичавська гімназія, Новобілярська гімазія; ЗДО № 1,2,3,4,5, Сичавський ЗДО «Барвінок», КЮТ «Чорноморець», ПТДЮ «Мрія», ЦПРПП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 xml:space="preserve">МР, ІРЦ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tc>
      </w:tr>
      <w:tr w:rsidR="003C5C77" w:rsidRPr="000D4C0E" w:rsidTr="003C5C7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5. </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Мета Програми: </w:t>
            </w:r>
          </w:p>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Створення умов для розвитку доступної та якісної системи освіти </w:t>
            </w:r>
            <w:r w:rsidR="005950BF">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орієнтованої на ринкову економіку, інтеграцію в європейський та світовий освітній простір, забезпечення, високого рівня знань і практичних умінь молоді, їх громадянських і моральних якостей відповідно до потреб та запитів суспільства і місцевої громади. забезпечення інноваційного розвитку галузі через підготовку успішних педагогів нової формації; удосконалення системи управлінської діяльності;</w:t>
            </w:r>
          </w:p>
        </w:tc>
      </w:tr>
      <w:tr w:rsidR="003C5C77" w:rsidRPr="002667DE" w:rsidTr="003B2017">
        <w:tc>
          <w:tcPr>
            <w:tcW w:w="432" w:type="dxa"/>
            <w:tcBorders>
              <w:top w:val="single" w:sz="4" w:space="0" w:color="auto"/>
              <w:bottom w:val="single" w:sz="4" w:space="0" w:color="auto"/>
              <w:right w:val="single" w:sz="4" w:space="0" w:color="auto"/>
            </w:tcBorders>
          </w:tcPr>
          <w:p w:rsidR="003C5C77" w:rsidRPr="002667DE" w:rsidRDefault="003C5C77"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6.</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2667DE">
            <w:pPr>
              <w:spacing w:after="0" w:line="240" w:lineRule="auto"/>
              <w:rPr>
                <w:rFonts w:ascii="Times New Roman" w:eastAsia="Times New Roman" w:hAnsi="Times New Roman" w:cs="Times New Roman"/>
                <w:sz w:val="24"/>
                <w:szCs w:val="24"/>
                <w:highlight w:val="yellow"/>
                <w:lang w:val="uk-UA" w:eastAsia="ru-RU"/>
              </w:rPr>
            </w:pPr>
            <w:r w:rsidRPr="002667DE">
              <w:rPr>
                <w:rFonts w:ascii="Times New Roman" w:eastAsia="Times New Roman" w:hAnsi="Times New Roman" w:cs="Times New Roman"/>
                <w:sz w:val="24"/>
                <w:szCs w:val="24"/>
                <w:lang w:val="uk-UA" w:eastAsia="ru-RU"/>
              </w:rPr>
              <w:t>Терміни і етапи реалізації Програми:</w:t>
            </w:r>
          </w:p>
        </w:tc>
        <w:tc>
          <w:tcPr>
            <w:tcW w:w="5184" w:type="dxa"/>
            <w:tcBorders>
              <w:top w:val="single" w:sz="4" w:space="0" w:color="auto"/>
              <w:left w:val="single" w:sz="4" w:space="0" w:color="auto"/>
              <w:bottom w:val="single" w:sz="4" w:space="0" w:color="auto"/>
            </w:tcBorders>
          </w:tcPr>
          <w:p w:rsidR="003C5C77" w:rsidRPr="002667DE" w:rsidRDefault="003C5C77"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w:t>
            </w:r>
            <w:r w:rsidRPr="002667DE">
              <w:rPr>
                <w:rFonts w:ascii="Times New Roman" w:eastAsia="Times New Roman" w:hAnsi="Times New Roman" w:cs="Times New Roman"/>
                <w:sz w:val="24"/>
                <w:szCs w:val="24"/>
                <w:lang w:val="uk-UA" w:eastAsia="ru-RU"/>
              </w:rPr>
              <w:t>оки</w:t>
            </w:r>
          </w:p>
          <w:p w:rsidR="003C5C77" w:rsidRPr="002667DE" w:rsidRDefault="003C5C77" w:rsidP="002667DE">
            <w:pPr>
              <w:spacing w:after="0" w:line="240" w:lineRule="auto"/>
              <w:rPr>
                <w:rFonts w:ascii="Times New Roman" w:eastAsia="Times New Roman" w:hAnsi="Times New Roman" w:cs="Times New Roman"/>
                <w:b/>
                <w:sz w:val="24"/>
                <w:szCs w:val="24"/>
                <w:highlight w:val="yellow"/>
                <w:lang w:val="uk-UA" w:eastAsia="ru-RU"/>
              </w:rPr>
            </w:pPr>
          </w:p>
        </w:tc>
      </w:tr>
      <w:tr w:rsidR="003C5C77" w:rsidRPr="002667DE" w:rsidTr="003B2017">
        <w:trPr>
          <w:trHeight w:val="635"/>
        </w:trPr>
        <w:tc>
          <w:tcPr>
            <w:tcW w:w="432" w:type="dxa"/>
            <w:tcBorders>
              <w:top w:val="single" w:sz="4" w:space="0" w:color="auto"/>
              <w:bottom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7.</w:t>
            </w:r>
          </w:p>
        </w:tc>
        <w:tc>
          <w:tcPr>
            <w:tcW w:w="4104" w:type="dxa"/>
            <w:tcBorders>
              <w:top w:val="single" w:sz="4" w:space="0" w:color="auto"/>
              <w:left w:val="single" w:sz="4" w:space="0" w:color="auto"/>
              <w:bottom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Загальний обсяг фінансових ресурсів, необхідних для реалізації програми.</w:t>
            </w:r>
          </w:p>
        </w:tc>
        <w:tc>
          <w:tcPr>
            <w:tcW w:w="5184" w:type="dxa"/>
            <w:tcBorders>
              <w:top w:val="single" w:sz="4" w:space="0" w:color="auto"/>
              <w:left w:val="single" w:sz="4" w:space="0" w:color="auto"/>
              <w:bottom w:val="single" w:sz="4" w:space="0" w:color="auto"/>
              <w:right w:val="single" w:sz="4" w:space="0" w:color="auto"/>
            </w:tcBorders>
            <w:shd w:val="clear" w:color="auto" w:fill="auto"/>
            <w:vAlign w:val="center"/>
          </w:tcPr>
          <w:p w:rsidR="003C5C77" w:rsidRPr="00C00FB4" w:rsidRDefault="006F1EE3" w:rsidP="00D0446A">
            <w:pPr>
              <w:spacing w:after="0" w:line="240" w:lineRule="auto"/>
              <w:jc w:val="center"/>
              <w:rPr>
                <w:rFonts w:ascii="Times New Roman" w:eastAsia="Times New Roman" w:hAnsi="Times New Roman" w:cs="Times New Roman"/>
                <w:b/>
                <w:color w:val="FF0000"/>
                <w:lang w:val="uk-UA" w:eastAsia="ru-RU"/>
              </w:rPr>
            </w:pPr>
            <w:bookmarkStart w:id="0" w:name="_Hlk230080608"/>
            <w:r w:rsidRPr="006F1EE3">
              <w:rPr>
                <w:rFonts w:ascii="Times New Roman" w:hAnsi="Times New Roman" w:cs="Times New Roman"/>
                <w:b/>
                <w:bCs/>
                <w:sz w:val="24"/>
                <w:szCs w:val="24"/>
              </w:rPr>
              <w:t>204</w:t>
            </w:r>
            <w:r>
              <w:rPr>
                <w:rFonts w:ascii="Times New Roman" w:hAnsi="Times New Roman" w:cs="Times New Roman"/>
                <w:b/>
                <w:bCs/>
                <w:sz w:val="24"/>
                <w:szCs w:val="24"/>
                <w:lang w:val="uk-UA"/>
              </w:rPr>
              <w:t xml:space="preserve"> </w:t>
            </w:r>
            <w:r w:rsidRPr="006F1EE3">
              <w:rPr>
                <w:rFonts w:ascii="Times New Roman" w:hAnsi="Times New Roman" w:cs="Times New Roman"/>
                <w:b/>
                <w:bCs/>
                <w:sz w:val="24"/>
                <w:szCs w:val="24"/>
              </w:rPr>
              <w:t>979,1</w:t>
            </w:r>
            <w:r w:rsidR="00E9394E" w:rsidRPr="00FC33F5">
              <w:rPr>
                <w:rFonts w:ascii="Times New Roman" w:eastAsia="Times New Roman" w:hAnsi="Times New Roman" w:cs="Times New Roman"/>
                <w:b/>
                <w:lang w:val="uk-UA" w:eastAsia="ru-RU"/>
              </w:rPr>
              <w:t xml:space="preserve"> </w:t>
            </w:r>
            <w:bookmarkEnd w:id="0"/>
            <w:r w:rsidR="003C5C77" w:rsidRPr="00F86478">
              <w:rPr>
                <w:rFonts w:ascii="Times New Roman" w:eastAsia="Times New Roman" w:hAnsi="Times New Roman" w:cs="Times New Roman"/>
                <w:b/>
                <w:sz w:val="24"/>
                <w:szCs w:val="24"/>
                <w:lang w:val="uk-UA" w:eastAsia="ru-RU"/>
              </w:rPr>
              <w:t>тис. грн</w:t>
            </w:r>
            <w:r w:rsidR="003C5C77">
              <w:rPr>
                <w:rFonts w:ascii="Times New Roman" w:eastAsia="Times New Roman" w:hAnsi="Times New Roman" w:cs="Times New Roman"/>
                <w:b/>
                <w:sz w:val="24"/>
                <w:szCs w:val="24"/>
                <w:lang w:val="uk-UA" w:eastAsia="ru-RU"/>
              </w:rPr>
              <w:t>.</w:t>
            </w:r>
            <w:r w:rsidR="003C5C77">
              <w:rPr>
                <w:rFonts w:ascii="Times New Roman" w:eastAsia="Times New Roman" w:hAnsi="Times New Roman" w:cs="Times New Roman"/>
                <w:b/>
                <w:sz w:val="24"/>
                <w:szCs w:val="24"/>
                <w:lang w:val="en-US" w:eastAsia="ru-RU"/>
              </w:rPr>
              <w:t xml:space="preserve"> </w:t>
            </w:r>
          </w:p>
        </w:tc>
      </w:tr>
      <w:tr w:rsidR="003C5C77" w:rsidRPr="002667DE" w:rsidTr="003C5C77">
        <w:tc>
          <w:tcPr>
            <w:tcW w:w="432" w:type="dxa"/>
            <w:tcBorders>
              <w:top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8.</w:t>
            </w:r>
          </w:p>
        </w:tc>
        <w:tc>
          <w:tcPr>
            <w:tcW w:w="4104" w:type="dxa"/>
            <w:tcBorders>
              <w:top w:val="single" w:sz="4" w:space="0" w:color="auto"/>
              <w:left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Очікувані результати виконання Програми: </w:t>
            </w: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p>
        </w:tc>
        <w:tc>
          <w:tcPr>
            <w:tcW w:w="5184" w:type="dxa"/>
            <w:tcBorders>
              <w:top w:val="single" w:sz="4" w:space="0" w:color="auto"/>
              <w:lef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1) </w:t>
            </w:r>
            <w:r w:rsidRPr="002667DE">
              <w:rPr>
                <w:rFonts w:ascii="Times New Roman" w:eastAsia="Times New Roman" w:hAnsi="Times New Roman" w:cs="Times New Roman"/>
                <w:sz w:val="24"/>
                <w:szCs w:val="24"/>
                <w:lang w:eastAsia="ru-RU"/>
              </w:rPr>
              <w:t>Головні результативні показники виконання поставлених завдань, ефективність програми</w:t>
            </w:r>
            <w:r w:rsidRPr="002667DE">
              <w:rPr>
                <w:rFonts w:ascii="Times New Roman" w:eastAsia="Times New Roman" w:hAnsi="Times New Roman" w:cs="Times New Roman"/>
                <w:sz w:val="24"/>
                <w:szCs w:val="24"/>
                <w:lang w:val="uk-UA" w:eastAsia="ru-RU"/>
              </w:rPr>
              <w:t>:</w:t>
            </w: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створення цілісного освітнього середовища, яке надасть широкі можливості кожному учневі реалізувати власні освітні потреби;</w:t>
            </w: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впровадження в освітній процес профільного навчання, як економічно доцільної форми підготовки молоді до майбутнього життя;</w:t>
            </w:r>
          </w:p>
          <w:p w:rsidR="003C5C77" w:rsidRPr="002667DE" w:rsidRDefault="003C5C77" w:rsidP="003C5C77">
            <w:pPr>
              <w:spacing w:after="0" w:line="240" w:lineRule="auto"/>
              <w:jc w:val="both"/>
              <w:rPr>
                <w:rFonts w:ascii="Times New Roman" w:eastAsia="Times New Roman" w:hAnsi="Times New Roman" w:cs="Times New Roman"/>
                <w:b/>
                <w:i/>
                <w:sz w:val="24"/>
                <w:szCs w:val="24"/>
                <w:lang w:val="uk-UA" w:eastAsia="ru-RU"/>
              </w:rPr>
            </w:pPr>
            <w:r w:rsidRPr="002667DE">
              <w:rPr>
                <w:rFonts w:ascii="Times New Roman" w:eastAsia="Times New Roman" w:hAnsi="Times New Roman" w:cs="Times New Roman"/>
                <w:sz w:val="24"/>
                <w:szCs w:val="24"/>
                <w:lang w:val="uk-UA" w:eastAsia="ru-RU"/>
              </w:rPr>
              <w:t>- створення умов для використання новітніх</w:t>
            </w:r>
            <w:r w:rsidRPr="002667DE">
              <w:rPr>
                <w:rFonts w:ascii="Times New Roman" w:eastAsia="Times New Roman" w:hAnsi="Times New Roman" w:cs="Times New Roman"/>
                <w:b/>
                <w:i/>
                <w:sz w:val="24"/>
                <w:szCs w:val="24"/>
                <w:lang w:val="uk-UA" w:eastAsia="ru-RU"/>
              </w:rPr>
              <w:t xml:space="preserve"> </w:t>
            </w:r>
            <w:r w:rsidRPr="002667DE">
              <w:rPr>
                <w:rFonts w:ascii="Times New Roman" w:eastAsia="Times New Roman" w:hAnsi="Times New Roman" w:cs="Times New Roman"/>
                <w:sz w:val="24"/>
                <w:szCs w:val="24"/>
                <w:lang w:val="uk-UA" w:eastAsia="ru-RU"/>
              </w:rPr>
              <w:t>технологій та вивільнення творчої</w:t>
            </w:r>
            <w:r w:rsidRPr="002667DE">
              <w:rPr>
                <w:rFonts w:ascii="Times New Roman" w:eastAsia="Times New Roman" w:hAnsi="Times New Roman" w:cs="Times New Roman"/>
                <w:i/>
                <w:sz w:val="24"/>
                <w:szCs w:val="24"/>
                <w:lang w:val="uk-UA" w:eastAsia="ru-RU"/>
              </w:rPr>
              <w:t xml:space="preserve"> </w:t>
            </w:r>
            <w:r w:rsidRPr="002667DE">
              <w:rPr>
                <w:rFonts w:ascii="Times New Roman" w:eastAsia="Times New Roman" w:hAnsi="Times New Roman" w:cs="Times New Roman"/>
                <w:sz w:val="24"/>
                <w:szCs w:val="24"/>
                <w:lang w:val="uk-UA" w:eastAsia="ru-RU"/>
              </w:rPr>
              <w:t>складової</w:t>
            </w:r>
            <w:r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sz w:val="24"/>
                <w:szCs w:val="24"/>
                <w:lang w:val="uk-UA" w:eastAsia="ru-RU"/>
              </w:rPr>
              <w:t>в діяльності педагога;</w:t>
            </w:r>
          </w:p>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 охоплення дошкільною освітою не менше 90% дітей , стовідсоткове охоплення дітей 5-річного віку  ;</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стовідсоткове охоплення всеобучем дітей шкільного віку ;</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забезпечення шкіл навчально-комп’ютерними  комплексами</w:t>
            </w:r>
            <w:r w:rsidRPr="002667DE">
              <w:rPr>
                <w:rFonts w:ascii="Times New Roman" w:eastAsia="Times New Roman" w:hAnsi="Times New Roman" w:cs="Times New Roman"/>
                <w:sz w:val="24"/>
                <w:szCs w:val="24"/>
                <w:lang w:val="uk-UA" w:eastAsia="ru-RU"/>
              </w:rPr>
              <w:t xml:space="preserve">, оргтехнікою </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та мультимедійною технікою згідно з нормативними вимогами</w:t>
            </w:r>
            <w:r w:rsidRPr="002667DE">
              <w:rPr>
                <w:rFonts w:ascii="Times New Roman" w:eastAsia="Times New Roman" w:hAnsi="Times New Roman" w:cs="Times New Roman"/>
                <w:sz w:val="24"/>
                <w:szCs w:val="24"/>
                <w:lang w:eastAsia="ru-RU"/>
              </w:rPr>
              <w:t>;</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охоплення позашкільною освітою на рівні не менше </w:t>
            </w:r>
            <w:r w:rsidRPr="002667DE">
              <w:rPr>
                <w:rFonts w:ascii="Times New Roman" w:eastAsia="Times New Roman" w:hAnsi="Times New Roman" w:cs="Times New Roman"/>
                <w:sz w:val="24"/>
                <w:szCs w:val="24"/>
                <w:lang w:val="uk-UA" w:eastAsia="ru-RU"/>
              </w:rPr>
              <w:t>5</w:t>
            </w:r>
            <w:r w:rsidRPr="002667DE">
              <w:rPr>
                <w:rFonts w:ascii="Times New Roman" w:eastAsia="Times New Roman" w:hAnsi="Times New Roman" w:cs="Times New Roman"/>
                <w:sz w:val="24"/>
                <w:szCs w:val="24"/>
                <w:lang w:eastAsia="ru-RU"/>
              </w:rPr>
              <w:t>0% від загальної кількості учнів;</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стовідсоткове безкоштовне харчування учнів 1-4 класів та </w:t>
            </w:r>
            <w:r w:rsidRPr="002667DE">
              <w:rPr>
                <w:rFonts w:ascii="Times New Roman" w:eastAsia="Times New Roman" w:hAnsi="Times New Roman" w:cs="Times New Roman"/>
                <w:sz w:val="24"/>
                <w:szCs w:val="24"/>
                <w:lang w:val="uk-UA" w:eastAsia="ru-RU"/>
              </w:rPr>
              <w:t>учнів 5-11 класів, які потребують особливої соціальної уваги та підтримки;</w:t>
            </w:r>
            <w:r w:rsidRPr="002667DE">
              <w:rPr>
                <w:rFonts w:ascii="Times New Roman" w:eastAsia="Times New Roman" w:hAnsi="Times New Roman" w:cs="Times New Roman"/>
                <w:sz w:val="24"/>
                <w:szCs w:val="24"/>
                <w:lang w:eastAsia="ru-RU"/>
              </w:rPr>
              <w:t xml:space="preserve"> </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стовідсоткове забезпечення педагогічними кадрами закладів і установ освіти.</w:t>
            </w:r>
          </w:p>
          <w:p w:rsidR="003C5C77" w:rsidRPr="002667DE" w:rsidRDefault="003C5C77" w:rsidP="003C5C77">
            <w:pPr>
              <w:spacing w:after="0" w:line="240" w:lineRule="auto"/>
              <w:ind w:left="360"/>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2) </w:t>
            </w:r>
            <w:r w:rsidRPr="002667DE">
              <w:rPr>
                <w:rFonts w:ascii="Times New Roman" w:eastAsia="Times New Roman" w:hAnsi="Times New Roman" w:cs="Times New Roman"/>
                <w:sz w:val="24"/>
                <w:szCs w:val="24"/>
                <w:lang w:eastAsia="ru-RU"/>
              </w:rPr>
              <w:t>Виконання Програми дасть змогу:</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забезпечити позитивні системні зрушення в реформуванні освітньої галузі </w:t>
            </w:r>
            <w:r w:rsidR="005950BF">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w:t>
            </w:r>
            <w:r w:rsidRPr="002667DE">
              <w:rPr>
                <w:rFonts w:ascii="Times New Roman" w:eastAsia="Times New Roman" w:hAnsi="Times New Roman" w:cs="Times New Roman"/>
                <w:sz w:val="24"/>
                <w:szCs w:val="24"/>
                <w:lang w:eastAsia="ru-RU"/>
              </w:rPr>
              <w:t>, високий ґатунок освітніх послуг та достатній рівень навчальних досягнень учнів, їх громадянських і моральних якостей;</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привести матеріально-технічну та навчальну базу закладів </w:t>
            </w:r>
            <w:r w:rsidRPr="002667DE">
              <w:rPr>
                <w:rFonts w:ascii="Times New Roman" w:eastAsia="Times New Roman" w:hAnsi="Times New Roman" w:cs="Times New Roman"/>
                <w:sz w:val="24"/>
                <w:szCs w:val="24"/>
                <w:lang w:val="uk-UA" w:eastAsia="ru-RU"/>
              </w:rPr>
              <w:t xml:space="preserve">та установ </w:t>
            </w:r>
            <w:r w:rsidRPr="002667DE">
              <w:rPr>
                <w:rFonts w:ascii="Times New Roman" w:eastAsia="Times New Roman" w:hAnsi="Times New Roman" w:cs="Times New Roman"/>
                <w:sz w:val="24"/>
                <w:szCs w:val="24"/>
                <w:lang w:eastAsia="ru-RU"/>
              </w:rPr>
              <w:t xml:space="preserve">освіти у відповідність до сучасних стандартів організації </w:t>
            </w:r>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середовища;</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оптимізувати мережу закладів</w:t>
            </w:r>
            <w:r w:rsidRPr="002667DE">
              <w:rPr>
                <w:rFonts w:ascii="Times New Roman" w:eastAsia="Times New Roman" w:hAnsi="Times New Roman" w:cs="Times New Roman"/>
                <w:sz w:val="24"/>
                <w:szCs w:val="24"/>
                <w:lang w:val="uk-UA" w:eastAsia="ru-RU"/>
              </w:rPr>
              <w:t xml:space="preserve"> освіти</w:t>
            </w:r>
            <w:r w:rsidRPr="002667DE">
              <w:rPr>
                <w:rFonts w:ascii="Times New Roman" w:eastAsia="Times New Roman" w:hAnsi="Times New Roman" w:cs="Times New Roman"/>
                <w:sz w:val="24"/>
                <w:szCs w:val="24"/>
                <w:lang w:eastAsia="ru-RU"/>
              </w:rPr>
              <w:t xml:space="preserve"> з метою забезпечення рівних можливостей на здобуття дітьми і молоддю якісної освіти, реалізації їх творчого потенціалу;</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впровадити в практику роботи закладів</w:t>
            </w:r>
            <w:r w:rsidRPr="002667DE">
              <w:rPr>
                <w:rFonts w:ascii="Times New Roman" w:eastAsia="Times New Roman" w:hAnsi="Times New Roman" w:cs="Times New Roman"/>
                <w:sz w:val="24"/>
                <w:szCs w:val="24"/>
                <w:lang w:val="uk-UA" w:eastAsia="ru-RU"/>
              </w:rPr>
              <w:t xml:space="preserve"> освіти</w:t>
            </w:r>
            <w:r w:rsidRPr="002667DE">
              <w:rPr>
                <w:rFonts w:ascii="Times New Roman" w:eastAsia="Times New Roman" w:hAnsi="Times New Roman" w:cs="Times New Roman"/>
                <w:sz w:val="24"/>
                <w:szCs w:val="24"/>
                <w:lang w:eastAsia="ru-RU"/>
              </w:rPr>
              <w:t xml:space="preserve"> сучасні педагогічні технології, завершити їх комп’ютеризацію та забезпечити доступ до світових інформаційних мереж, створити умови для самоосвіти молоді, дистанційного навчання;</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впровадити дієві механізми стимулювання обдарованої молоді, </w:t>
            </w:r>
            <w:r w:rsidRPr="002667DE">
              <w:rPr>
                <w:rFonts w:ascii="Times New Roman" w:eastAsia="Times New Roman" w:hAnsi="Times New Roman" w:cs="Times New Roman"/>
                <w:sz w:val="24"/>
                <w:szCs w:val="24"/>
                <w:lang w:val="uk-UA" w:eastAsia="ru-RU"/>
              </w:rPr>
              <w:t xml:space="preserve">творчих </w:t>
            </w:r>
            <w:r w:rsidRPr="002667DE">
              <w:rPr>
                <w:rFonts w:ascii="Times New Roman" w:eastAsia="Times New Roman" w:hAnsi="Times New Roman" w:cs="Times New Roman"/>
                <w:sz w:val="24"/>
                <w:szCs w:val="24"/>
                <w:lang w:eastAsia="ru-RU"/>
              </w:rPr>
              <w:t>педагогі</w:t>
            </w:r>
            <w:r w:rsidRPr="002667DE">
              <w:rPr>
                <w:rFonts w:ascii="Times New Roman" w:eastAsia="Times New Roman" w:hAnsi="Times New Roman" w:cs="Times New Roman"/>
                <w:sz w:val="24"/>
                <w:szCs w:val="24"/>
                <w:lang w:val="uk-UA" w:eastAsia="ru-RU"/>
              </w:rPr>
              <w:t>в</w:t>
            </w:r>
            <w:r w:rsidRPr="002667DE">
              <w:rPr>
                <w:rFonts w:ascii="Times New Roman" w:eastAsia="Times New Roman" w:hAnsi="Times New Roman" w:cs="Times New Roman"/>
                <w:sz w:val="24"/>
                <w:szCs w:val="24"/>
                <w:lang w:eastAsia="ru-RU"/>
              </w:rPr>
              <w:t>;</w:t>
            </w:r>
          </w:p>
          <w:p w:rsidR="003C5C77" w:rsidRPr="002667DE" w:rsidRDefault="003C5C77" w:rsidP="003C5C77">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підвищити соціальний статус педагогічних  працівників, створити умови для безперервного підвищення їх професійної компетентності;</w:t>
            </w:r>
          </w:p>
          <w:p w:rsidR="003C5C77" w:rsidRPr="002667DE" w:rsidRDefault="003C5C77" w:rsidP="003C5C77">
            <w:pPr>
              <w:shd w:val="clear" w:color="auto" w:fill="FFFFFF"/>
              <w:spacing w:after="0" w:line="240" w:lineRule="auto"/>
              <w:jc w:val="both"/>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залучити батьків, громадські організації до активної участі в процесі реформування освітньої галузі.</w:t>
            </w:r>
          </w:p>
        </w:tc>
      </w:tr>
      <w:tr w:rsidR="003C5C77" w:rsidRPr="002667DE" w:rsidTr="003C5C77">
        <w:tc>
          <w:tcPr>
            <w:tcW w:w="432" w:type="dxa"/>
            <w:tcBorders>
              <w:top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9.</w:t>
            </w:r>
          </w:p>
        </w:tc>
        <w:tc>
          <w:tcPr>
            <w:tcW w:w="4104" w:type="dxa"/>
            <w:tcBorders>
              <w:top w:val="single" w:sz="4" w:space="0" w:color="auto"/>
              <w:left w:val="single" w:sz="4" w:space="0" w:color="auto"/>
              <w:righ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Система організації контролю </w:t>
            </w:r>
          </w:p>
          <w:p w:rsidR="003C5C77" w:rsidRPr="002667DE" w:rsidRDefault="003C5C77" w:rsidP="003C5C77">
            <w:pPr>
              <w:spacing w:after="0" w:line="240" w:lineRule="auto"/>
              <w:jc w:val="both"/>
              <w:rPr>
                <w:rFonts w:ascii="Times New Roman" w:eastAsia="Times New Roman" w:hAnsi="Times New Roman" w:cs="Times New Roman"/>
                <w:sz w:val="24"/>
                <w:szCs w:val="24"/>
                <w:highlight w:val="yellow"/>
                <w:lang w:val="uk-UA" w:eastAsia="ru-RU"/>
              </w:rPr>
            </w:pPr>
            <w:r w:rsidRPr="002667DE">
              <w:rPr>
                <w:rFonts w:ascii="Times New Roman" w:eastAsia="Times New Roman" w:hAnsi="Times New Roman" w:cs="Times New Roman"/>
                <w:sz w:val="24"/>
                <w:szCs w:val="24"/>
                <w:lang w:val="uk-UA" w:eastAsia="ru-RU"/>
              </w:rPr>
              <w:t>за виконанням Програми:</w:t>
            </w:r>
          </w:p>
        </w:tc>
        <w:tc>
          <w:tcPr>
            <w:tcW w:w="5184" w:type="dxa"/>
            <w:tcBorders>
              <w:top w:val="single" w:sz="4" w:space="0" w:color="auto"/>
              <w:left w:val="single" w:sz="4" w:space="0" w:color="auto"/>
            </w:tcBorders>
          </w:tcPr>
          <w:p w:rsidR="003C5C77" w:rsidRPr="002667DE" w:rsidRDefault="003C5C77" w:rsidP="003C5C77">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Внесення змін до Програми здійснюється рішенням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Контроль за ходом виконання Програми здійснює постійна комісія з питань соціальної політики, освіти, молоді, спорту та фізичної культури </w:t>
            </w:r>
            <w:bookmarkStart w:id="1" w:name="_Hlk215654957"/>
            <w:r>
              <w:rPr>
                <w:rFonts w:ascii="Times New Roman" w:eastAsia="Times New Roman" w:hAnsi="Times New Roman" w:cs="Times New Roman"/>
                <w:sz w:val="24"/>
                <w:szCs w:val="24"/>
                <w:lang w:val="uk-UA" w:eastAsia="ru-RU"/>
              </w:rPr>
              <w:t>Південнівської</w:t>
            </w:r>
            <w:bookmarkEnd w:id="1"/>
            <w:r w:rsidRPr="002667DE">
              <w:rPr>
                <w:rFonts w:ascii="Times New Roman" w:eastAsia="Times New Roman" w:hAnsi="Times New Roman" w:cs="Times New Roman"/>
                <w:sz w:val="24"/>
                <w:szCs w:val="24"/>
                <w:lang w:val="uk-UA" w:eastAsia="ru-RU"/>
              </w:rPr>
              <w:t xml:space="preserve"> міської ради. Щопівроку управління освіти </w:t>
            </w:r>
            <w:r>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здійснюється аналіз ходу виконання Програми .</w:t>
            </w:r>
          </w:p>
        </w:tc>
      </w:tr>
    </w:tbl>
    <w:p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b/>
          <w:sz w:val="24"/>
          <w:szCs w:val="24"/>
          <w:lang w:val="uk-UA" w:eastAsia="ru-RU"/>
        </w:rPr>
      </w:pPr>
    </w:p>
    <w:p w:rsidR="002667DE" w:rsidRPr="002667DE" w:rsidRDefault="002667DE" w:rsidP="002667DE">
      <w:pPr>
        <w:tabs>
          <w:tab w:val="left" w:pos="993"/>
        </w:tabs>
        <w:spacing w:after="0" w:line="240" w:lineRule="auto"/>
        <w:ind w:firstLine="567"/>
        <w:contextualSpacing/>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
          <w:sz w:val="24"/>
          <w:szCs w:val="24"/>
          <w:lang w:val="uk-UA" w:eastAsia="ru-RU"/>
        </w:rPr>
        <w:lastRenderedPageBreak/>
        <w:t>2. ВСТУП</w:t>
      </w:r>
    </w:p>
    <w:p w:rsidR="002667DE" w:rsidRPr="002667DE" w:rsidRDefault="002667DE" w:rsidP="002667DE">
      <w:pPr>
        <w:keepNext/>
        <w:suppressLineNumbers/>
        <w:suppressAutoHyphens/>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16"/>
          <w:szCs w:val="16"/>
          <w:lang w:val="uk-UA" w:eastAsia="ru-RU"/>
        </w:rPr>
        <w:t xml:space="preserve"> </w:t>
      </w:r>
      <w:r w:rsidRPr="002667DE">
        <w:rPr>
          <w:rFonts w:ascii="Times New Roman" w:eastAsia="Times New Roman" w:hAnsi="Times New Roman" w:cs="Times New Roman"/>
          <w:sz w:val="24"/>
          <w:szCs w:val="24"/>
          <w:lang w:val="uk-UA" w:eastAsia="ru-RU"/>
        </w:rPr>
        <w:t xml:space="preserve">Підготовка Програми розвитку та функціонування системи освіти </w:t>
      </w:r>
      <w:r w:rsidR="005950BF">
        <w:rPr>
          <w:rFonts w:ascii="Times New Roman" w:eastAsia="Times New Roman" w:hAnsi="Times New Roman" w:cs="Times New Roman"/>
          <w:sz w:val="24"/>
          <w:szCs w:val="24"/>
          <w:lang w:val="uk-UA" w:eastAsia="ru-RU"/>
        </w:rPr>
        <w:t>Південнівської</w:t>
      </w:r>
      <w:r w:rsidR="005950BF"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на 2025-2027 роки (далі – Програма) зумовлена стратегічним розвитком України в Європейське співтовариство, процесами модернізації національної системи освіти в Україні, підвищенням ролі регіонального компонента в її розвитку. Особливістю освіти громади є її належний соціальний, культурний, науковий потенціал. </w:t>
      </w:r>
      <w:r w:rsidR="005950BF">
        <w:rPr>
          <w:rFonts w:ascii="Times New Roman" w:eastAsia="Times New Roman" w:hAnsi="Times New Roman" w:cs="Times New Roman"/>
          <w:sz w:val="24"/>
          <w:szCs w:val="24"/>
          <w:lang w:val="uk-UA" w:eastAsia="ru-RU"/>
        </w:rPr>
        <w:t>Південнівська</w:t>
      </w:r>
      <w:r w:rsidR="005950BF"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міська територіальна громада має потужні можливості для розвитку освітньої галузі. Система освіти міської територіальної громади розвивається як відкрита і варіативна, орієнтована на надання якісних освітніх послуг відповідно до потреб громади. </w:t>
      </w:r>
    </w:p>
    <w:p w:rsidR="002667DE" w:rsidRPr="002667DE" w:rsidRDefault="002667DE" w:rsidP="002667DE">
      <w:pPr>
        <w:keepNext/>
        <w:suppressLineNumbers/>
        <w:suppressAutoHyphens/>
        <w:spacing w:after="0" w:line="240" w:lineRule="auto"/>
        <w:ind w:firstLine="709"/>
        <w:jc w:val="both"/>
        <w:rPr>
          <w:rFonts w:ascii="Times New Roman" w:eastAsia="Calibri" w:hAnsi="Times New Roman" w:cs="Times New Roman"/>
          <w:sz w:val="24"/>
          <w:szCs w:val="24"/>
          <w:lang w:val="uk-UA"/>
        </w:rPr>
      </w:pPr>
      <w:r w:rsidRPr="002667DE">
        <w:rPr>
          <w:rFonts w:ascii="Times New Roman" w:eastAsia="Times New Roman" w:hAnsi="Times New Roman" w:cs="Times New Roman"/>
          <w:sz w:val="24"/>
          <w:szCs w:val="24"/>
          <w:lang w:val="uk-UA" w:eastAsia="ru-RU"/>
        </w:rPr>
        <w:t xml:space="preserve">Програма спрямована на реалізацію пріоритетних цілей, визначених Державною стратегією регіонального розвитку на 2021—2027 роки. </w:t>
      </w:r>
      <w:r w:rsidRPr="002667DE">
        <w:rPr>
          <w:rFonts w:ascii="Times New Roman" w:eastAsia="Calibri" w:hAnsi="Times New Roman" w:cs="Times New Roman"/>
          <w:sz w:val="24"/>
          <w:szCs w:val="24"/>
          <w:lang w:val="uk-UA"/>
        </w:rPr>
        <w:t xml:space="preserve">Нормативно-правовою основою Програми розвитку освіти </w:t>
      </w:r>
      <w:r w:rsidR="005950BF">
        <w:rPr>
          <w:rFonts w:ascii="Times New Roman" w:eastAsia="Times New Roman" w:hAnsi="Times New Roman" w:cs="Times New Roman"/>
          <w:sz w:val="24"/>
          <w:szCs w:val="24"/>
          <w:lang w:val="uk-UA" w:eastAsia="ru-RU"/>
        </w:rPr>
        <w:t>Південнівської</w:t>
      </w:r>
      <w:r w:rsidR="005950BF"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 xml:space="preserve">міської територіальної громади є: Конституція України; Закони України «Про освіту», «Про повну загальну середню освіту», «Про дошкільну освіту», «Про позашкільну освіту», </w:t>
      </w:r>
      <w:r w:rsidRPr="002667DE">
        <w:rPr>
          <w:rFonts w:ascii="Times New Roman" w:eastAsia="Times New Roman" w:hAnsi="Times New Roman" w:cs="Times New Roman"/>
          <w:bCs/>
          <w:sz w:val="24"/>
          <w:szCs w:val="24"/>
          <w:lang w:val="uk-UA" w:eastAsia="ru-RU"/>
        </w:rPr>
        <w:t>«Про охорону дитинства»,</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bCs/>
          <w:sz w:val="24"/>
          <w:szCs w:val="24"/>
          <w:lang w:val="uk-UA" w:eastAsia="ru-RU"/>
        </w:rPr>
        <w:t>Про забезпечення функціонування української мови як державної»,</w:t>
      </w:r>
      <w:r w:rsidRPr="002667DE">
        <w:rPr>
          <w:rFonts w:ascii="Times New Roman" w:eastAsia="Calibri" w:hAnsi="Times New Roman" w:cs="Times New Roman"/>
          <w:sz w:val="24"/>
          <w:szCs w:val="24"/>
          <w:lang w:val="uk-UA"/>
        </w:rPr>
        <w:t xml:space="preserve"> «Про Національну програму інформатизації»; Укази Президента України «Про невідкладні заходи щодо забезпечення функціонування розвитку освіти в Україні», «Про додаткові заходи щодо підвищення якості освіти в Україні», «Про заходи щодо забезпечення пріоритетного розвитку освіти в Україні».</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Нова Програма визначає стратегічні пріоритети розвитку освіти громади, започатковує організаційні шляхи її реалізації, обґрунтовує ресурсні потреби. </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Програма спрямована на забезпечення особистісного розвитку суб’єктів освітнього процесу, варіативності і відкритості закладів освіти, модернізацію змісту, методів, форм навчання і виховання, системи контролю і оцінювання, прийняття управлінських рішень. </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Програма являє собою комплекс науково-методичних, матеріально-технічних, управлінських проектів із визначенням шляхів їх реалізації та джерел фінансування. У ній максимально враховано суспільні потреби населення громади щодо рівня освіти, сучасні світові тенденції глобалізації, розвиток науково-інформаційних технологій, досягнення в галузі педагогічних новацій.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Освітній простір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 задовольняє потреби усіх категорій населення в навчанні й вихованні, наданні різних видів освітніх послуг.</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Головним напрямком його удосконалення є досягнення практичних результатів щодо розширення доступності, зростання ефективності, підвищення якості освіти на всіх рівнях.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Актуальними залишаються проблеми</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забезпечення рівного доступу до здобуття якісної освіти, адаптації її змісту до соціально орієнтованої ринкової економіки, прискорення розвитку освіти, удосконалення механізмів управління, забезпечення достатнього фінансування закладів освіти, здійснення заходів щодо соціального захисту учасників освітнього процесу.</w:t>
      </w:r>
    </w:p>
    <w:p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color w:val="000000"/>
          <w:sz w:val="24"/>
          <w:szCs w:val="24"/>
          <w:lang w:val="uk-UA" w:eastAsia="uk-UA"/>
        </w:rPr>
        <w:t>- створення безпечних умов перебування учасників освітнього процесу у закладах освіти, створення безпечного освітнього середовища є одним із головних пріоритетів держави в умовах дії правового режиму воєнного стану в Україні та формування у дітей культури безпечної поведінки;</w:t>
      </w:r>
    </w:p>
    <w:p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color w:val="000000"/>
          <w:sz w:val="24"/>
          <w:szCs w:val="24"/>
          <w:lang w:val="uk-UA" w:eastAsia="uk-UA"/>
        </w:rPr>
        <w:t>- створення класів безпеки інформаційно-просвітницького напрямку всіх закладах загальної середньої освіти, на базі яких діти вивчатимуть правила безпечного життя.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переходу до державно-громадської моделі управління освітою, утвердження в громадській думці, суспільній практиці справжньої пріоритетності сфери освіти.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Провідними принципами програми є: партнерство – на основі консенсусу з представниками влади, ділових кіл, освітніх закладів та установ, організацій громадянського суспільства та інших зацікавлених сторін; участі і спільної власності – забезпечення взаємної довіри, спільної відповідальності, а також широкої громадської </w:t>
      </w:r>
      <w:r w:rsidRPr="002667DE">
        <w:rPr>
          <w:rFonts w:ascii="Times New Roman" w:eastAsia="Calibri" w:hAnsi="Times New Roman" w:cs="Times New Roman"/>
          <w:sz w:val="24"/>
          <w:szCs w:val="24"/>
          <w:lang w:val="uk-UA"/>
        </w:rPr>
        <w:lastRenderedPageBreak/>
        <w:t xml:space="preserve">підтримки; інтеграції – досягнуту завдяки широкій участі усіх заінтересованих сторін та забезпеченню їх потреб на регіональному рівні через розробку спільних заходів; інновацій </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Загальна спрямованість модернізації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полягає у приведенні її у відповідність до європейських стандартів, потреб сучасного життя, цілеспрямованої орієнтації на задоволення запитів жителів громади у якісній та доступній освіті. </w:t>
      </w:r>
    </w:p>
    <w:p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 xml:space="preserve">В освітній галузі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безпосередньо задіяний кожний 5-ий її мешканець: понад 5-ть тисяч дітей, понад 400 педагогічних працівників та 400 обслуговуючого персоналу. </w:t>
      </w:r>
    </w:p>
    <w:p w:rsidR="002667DE" w:rsidRPr="002667DE" w:rsidRDefault="002667DE" w:rsidP="002667DE">
      <w:pPr>
        <w:spacing w:after="0" w:line="240" w:lineRule="auto"/>
        <w:ind w:firstLine="709"/>
        <w:jc w:val="both"/>
        <w:rPr>
          <w:rFonts w:ascii="Times New Roman" w:eastAsia="Calibri" w:hAnsi="Times New Roman" w:cs="Times New Roman"/>
          <w:i/>
          <w:sz w:val="24"/>
          <w:szCs w:val="24"/>
          <w:lang w:val="uk-UA"/>
        </w:rPr>
      </w:pPr>
      <w:r w:rsidRPr="002667DE">
        <w:rPr>
          <w:rFonts w:ascii="Times New Roman" w:eastAsia="Calibri" w:hAnsi="Times New Roman" w:cs="Times New Roman"/>
          <w:sz w:val="24"/>
          <w:szCs w:val="24"/>
          <w:lang w:val="uk-UA"/>
        </w:rPr>
        <w:t xml:space="preserve">Виходячи з вищезазначеного Програма розвитку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міської територіальної громади спрямована на забезпечення особистісного розвитку суб’єктів освітнього процесу, модернізацію змісту, методів, форм навчання і виховання, системи контролю і оцінювання, прийняття управлінських рішень.</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3. ХАРАКТЕРИСТИКА СУЧАСНОГО СТАНУ ГАЛУЗІ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 ВИЗНАЧЕННЯ ПРОБЛЕМИ, НА РОЗВ’ЯЗАННЯ ЯКОЇ СПРЯМОВАНА ПРОГРАМА РОЗВИТКУ ОСВІТИ НА 2025 - 2027 РОКИ.</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Сфера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міської територіальної громади є складовою загальнодержавної освітньої системи. Вона охоплює заклади дошкільної, загальної середньої і позашкільної освіти та установи освіти.</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Керівництво функціонуванням і розвитком системи освіти здійснює управління освіти </w:t>
      </w:r>
      <w:r w:rsidR="002F006D">
        <w:rPr>
          <w:rFonts w:ascii="Times New Roman" w:eastAsia="Calibri" w:hAnsi="Times New Roman" w:cs="Times New Roman"/>
          <w:sz w:val="24"/>
          <w:szCs w:val="24"/>
          <w:lang w:val="uk-UA"/>
        </w:rPr>
        <w:t>Південнівської</w:t>
      </w:r>
      <w:r w:rsidRPr="002667DE">
        <w:rPr>
          <w:rFonts w:ascii="Times New Roman" w:eastAsia="Calibri" w:hAnsi="Times New Roman" w:cs="Times New Roman"/>
          <w:sz w:val="24"/>
          <w:szCs w:val="24"/>
          <w:lang w:val="uk-UA"/>
        </w:rPr>
        <w:t xml:space="preserve"> міської ради.</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 xml:space="preserve">СИСТЕМА ОСВІТИ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2024/2025 навчальний рік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Станом на 01 вересня 2024 року система освіти це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- 6 закладів загальної середньої освіти (Ліцей № 1, Опорний заклад «Ліцей № 2», АШГ, Ліцей ім.В.Чорновола, Новобілярська гімназія, Сичавська гімназія),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- 7 закладів дошкільної освіти (ЗДО№ 1, ЗДО № 2, ЗДО № 3, ЗДО № 4, ЗДО № 5, ЗДО «Барвінок», ЗДО «Перлинка» у складі Новобілярської гімназії), </w:t>
      </w:r>
    </w:p>
    <w:p w:rsidR="002667DE" w:rsidRPr="002667DE" w:rsidRDefault="002667DE" w:rsidP="002667DE">
      <w:pPr>
        <w:spacing w:after="0" w:line="240" w:lineRule="auto"/>
        <w:ind w:firstLine="709"/>
        <w:jc w:val="both"/>
        <w:rPr>
          <w:rFonts w:ascii="Times New Roman" w:eastAsia="Times New Roman" w:hAnsi="Times New Roman" w:cs="Times New Roman"/>
          <w:b/>
          <w:color w:val="FF0000"/>
          <w:sz w:val="24"/>
          <w:szCs w:val="24"/>
          <w:lang w:val="uk-UA" w:eastAsia="ru-RU"/>
        </w:rPr>
      </w:pPr>
      <w:r w:rsidRPr="002667DE">
        <w:rPr>
          <w:rFonts w:ascii="Times New Roman" w:eastAsia="Times New Roman" w:hAnsi="Times New Roman" w:cs="Times New Roman"/>
          <w:sz w:val="24"/>
          <w:szCs w:val="24"/>
          <w:lang w:val="uk-UA" w:eastAsia="ru-RU"/>
        </w:rPr>
        <w:t xml:space="preserve">- 2 заклади позашкільної освіти (Палац творчості дітей та юнацтва «Мрія», Клуб юних техніків «Чорноморець»,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- 2 установи освіти (ІРЦ ЮМР, ЦПРПП ЮМР).</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768 працівників, з них  педагогів в тому числі : в ЗЗСО – 446 працівників, з них 268 педагогів;  в ЗДО – 286 працівників, з них 143 педагогів;  в ЗПО – 23 працівника, з них 17 педагогів; в ІРЦ ЮМР – 10 працівників, з них 6 педагогів; в ЦПРПП ЮМР – 3 педагоги;</w:t>
      </w:r>
    </w:p>
    <w:p w:rsidR="002667DE" w:rsidRPr="002667DE" w:rsidRDefault="002667DE" w:rsidP="002667DE">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 учнів та вихованців : 3655 - в ЗЗСО, 911 - в ЗДО, 740 - в ЗПО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ДОШКІЛЬНА  ОСВІТА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color w:val="000000"/>
          <w:sz w:val="24"/>
          <w:szCs w:val="24"/>
          <w:lang w:val="uk-UA" w:eastAsia="uk-UA"/>
        </w:rPr>
        <w:t xml:space="preserve">Згідно статті 3 Закону України «Про дошкільну освіту» дошкільна освіта у нашій громаді є </w:t>
      </w:r>
      <w:r w:rsidRPr="002667DE">
        <w:rPr>
          <w:rFonts w:ascii="Times New Roman" w:eastAsia="Times New Roman" w:hAnsi="Times New Roman" w:cs="Times New Roman"/>
          <w:sz w:val="24"/>
          <w:szCs w:val="24"/>
          <w:lang w:val="uk-UA" w:eastAsia="uk-UA"/>
        </w:rPr>
        <w:t>обов'язковою</w:t>
      </w:r>
      <w:r w:rsidRPr="002667DE">
        <w:rPr>
          <w:rFonts w:ascii="Times New Roman" w:eastAsia="Times New Roman" w:hAnsi="Times New Roman" w:cs="Times New Roman"/>
          <w:color w:val="000000"/>
          <w:sz w:val="24"/>
          <w:szCs w:val="24"/>
          <w:lang w:val="uk-UA" w:eastAsia="uk-UA"/>
        </w:rPr>
        <w:t xml:space="preserve"> первинною складовою частиною безперервної освіти.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color w:val="000000"/>
          <w:sz w:val="24"/>
          <w:szCs w:val="24"/>
          <w:lang w:val="uk-UA" w:eastAsia="ru-RU"/>
        </w:rPr>
        <w:t xml:space="preserve">Реалізацію права дитини на здобуття дошкільної освіти </w:t>
      </w:r>
      <w:r w:rsidR="00C848E7">
        <w:rPr>
          <w:rFonts w:ascii="Times New Roman" w:eastAsia="Times New Roman" w:hAnsi="Times New Roman" w:cs="Times New Roman"/>
          <w:sz w:val="24"/>
          <w:szCs w:val="24"/>
          <w:lang w:val="uk-UA" w:eastAsia="ru-RU"/>
        </w:rPr>
        <w:t>Південнівської</w:t>
      </w:r>
      <w:r w:rsidR="00C848E7" w:rsidRPr="002667DE">
        <w:rPr>
          <w:rFonts w:ascii="Times New Roman" w:eastAsia="Times New Roman" w:hAnsi="Times New Roman" w:cs="Times New Roman"/>
          <w:color w:val="000000"/>
          <w:sz w:val="24"/>
          <w:szCs w:val="24"/>
          <w:lang w:val="uk-UA" w:eastAsia="ru-RU"/>
        </w:rPr>
        <w:t xml:space="preserve"> </w:t>
      </w:r>
      <w:r w:rsidRPr="002667DE">
        <w:rPr>
          <w:rFonts w:ascii="Times New Roman" w:eastAsia="Times New Roman" w:hAnsi="Times New Roman" w:cs="Times New Roman"/>
          <w:color w:val="000000"/>
          <w:sz w:val="24"/>
          <w:szCs w:val="24"/>
          <w:lang w:val="uk-UA" w:eastAsia="ru-RU"/>
        </w:rPr>
        <w:t>міської територіальної громади здійснюють 7</w:t>
      </w:r>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закладів дошкільної освіти, один з яких знаходиться у складі Новобілярської</w:t>
      </w:r>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гімназії</w:t>
      </w:r>
      <w:r w:rsidRPr="002667DE">
        <w:rPr>
          <w:rFonts w:ascii="Times New Roman" w:eastAsia="Times New Roman" w:hAnsi="Times New Roman" w:cs="Times New Roman"/>
          <w:color w:val="000000"/>
          <w:sz w:val="24"/>
          <w:szCs w:val="24"/>
          <w:lang w:eastAsia="ru-RU"/>
        </w:rPr>
        <w:t> </w:t>
      </w:r>
      <w:r w:rsidRPr="002667DE">
        <w:rPr>
          <w:rFonts w:ascii="Times New Roman" w:eastAsia="Times New Roman" w:hAnsi="Times New Roman" w:cs="Times New Roman"/>
          <w:color w:val="000000"/>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Охоплення дошкільною освітою дітей віком від 2-х до 6-и років становить 100 %.</w:t>
      </w:r>
      <w:r w:rsidRPr="002667DE">
        <w:rPr>
          <w:rFonts w:ascii="Times New Roman" w:eastAsia="Times New Roman" w:hAnsi="Times New Roman" w:cs="Times New Roman"/>
          <w:color w:val="000000"/>
          <w:sz w:val="28"/>
          <w:szCs w:val="28"/>
          <w:lang w:eastAsia="ru-RU"/>
        </w:rPr>
        <w:t>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Всі заклади дошкільної освіти розміщені у типових приміщеннях, але в ЗДО № 2 працюють 4 групи з 12 можливих у зв’язку з тим, що значна територія надана початковій школі Ліцею ім. В.Чорновола. Матеріально-технічне забезпечення освітнього процесу відповідає сучасним  вимогам, але потребує оновлення та поповнення.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Матеріальна база закладів дошкільної освіти постійно оновлюється та покращується за рахунок коштів місцевого бюджету та інших коштів не заборонених законодавством, але заклади дошкільної освіти потребують подальшого фінансування для здійснення ремонтних робіт.</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lastRenderedPageBreak/>
        <w:t>В закладах дошкільної освіти</w:t>
      </w:r>
      <w:r w:rsidR="00C848E7" w:rsidRPr="00C848E7">
        <w:t xml:space="preserve"> </w:t>
      </w:r>
      <w:r w:rsidR="00C848E7" w:rsidRPr="00C848E7">
        <w:rPr>
          <w:rFonts w:ascii="Times New Roman" w:eastAsia="Times New Roman" w:hAnsi="Times New Roman" w:cs="Times New Roman"/>
          <w:color w:val="000000"/>
          <w:sz w:val="24"/>
          <w:szCs w:val="24"/>
          <w:lang w:eastAsia="ru-RU"/>
        </w:rPr>
        <w:t>Південнівської</w:t>
      </w:r>
      <w:r w:rsidRPr="002667DE">
        <w:rPr>
          <w:rFonts w:ascii="Times New Roman" w:eastAsia="Times New Roman" w:hAnsi="Times New Roman" w:cs="Times New Roman"/>
          <w:color w:val="000000"/>
          <w:sz w:val="24"/>
          <w:szCs w:val="24"/>
          <w:lang w:eastAsia="ru-RU"/>
        </w:rPr>
        <w:t xml:space="preserve"> міської територіальної громади функціонують 6 груп для дітей, які потребують корекції здоров’я, в них перебуває 83 дитини, що становить 10 % від загальної кількості дітей в закладах дошкільної освіти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ЗДО № 1- 2 логопедичні групи, в яких перебуває 33 дитини;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ЗДО № 3 – 1 логопедична група -14 дітей, 1 група для дітей з ЗПР (затримка психічного розвитку) -10 дітей;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ЗДО № 5 – 2 логопедичні групи – 26 дітей.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Діє 15 інклюзивних груп, в яких виховуються 38 дітей з особливими освітніми потребами.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xml:space="preserve">Робота закладів дошкільної освіти </w:t>
      </w:r>
      <w:r w:rsidR="006A1AE0" w:rsidRPr="006A1AE0">
        <w:rPr>
          <w:rFonts w:ascii="Times New Roman" w:eastAsia="Times New Roman" w:hAnsi="Times New Roman" w:cs="Times New Roman"/>
          <w:color w:val="000000"/>
          <w:sz w:val="24"/>
          <w:szCs w:val="24"/>
          <w:lang w:eastAsia="ru-RU"/>
        </w:rPr>
        <w:t xml:space="preserve">Південнівської </w:t>
      </w:r>
      <w:r w:rsidRPr="002667DE">
        <w:rPr>
          <w:rFonts w:ascii="Times New Roman" w:eastAsia="Times New Roman" w:hAnsi="Times New Roman" w:cs="Times New Roman"/>
          <w:color w:val="000000"/>
          <w:sz w:val="24"/>
          <w:szCs w:val="24"/>
          <w:lang w:eastAsia="ru-RU"/>
        </w:rPr>
        <w:t>міської територіальної громади направлена на виконання Законів України «Про освіту», «Про дошкільну освіту». Заклади дошкільної освіти здійснюють освітній процес в межах освітнього простору Базового компонента дошкільної освіти, програм розвитку дитини дошкільного віку «Я у Світі» та «Українське дошкілля», програми для дітей від двох до семи років «Дитина», програми для дітей старшого дошкільного віку «Впевнений старт» та парціальних освітніх програм.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В умовах дії правового режиму воєнного стану акцентується увага на вихованні у дошкільнят базового поняття основ безпечного середовища, яке містить у собі знання з правил пожежної, мінної безпеки та цивільного захисту в цілому, засвоєння алгоритму дій у разі виникнення надзвичайних ситуацій різного характеру.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Харчування в закладах дошкільної освіти здійснюється згідно "Інструкції з організації харчування дітей у дошкільних навчальних закладах", затвердженої наказом Міністерства освіти і науки України та Міністерства охорони здоров’я</w:t>
      </w:r>
      <w:r w:rsidRPr="002667DE">
        <w:rPr>
          <w:rFonts w:ascii="Times New Roman" w:eastAsia="Times New Roman" w:hAnsi="Times New Roman" w:cs="Times New Roman"/>
          <w:color w:val="000000"/>
          <w:sz w:val="24"/>
          <w:szCs w:val="24"/>
          <w:lang w:val="uk-UA" w:eastAsia="ru-RU"/>
        </w:rPr>
        <w:t xml:space="preserve"> </w:t>
      </w:r>
      <w:r w:rsidRPr="002667DE">
        <w:rPr>
          <w:rFonts w:ascii="Times New Roman" w:eastAsia="Times New Roman" w:hAnsi="Times New Roman" w:cs="Times New Roman"/>
          <w:color w:val="000000"/>
          <w:sz w:val="24"/>
          <w:szCs w:val="24"/>
          <w:lang w:eastAsia="ru-RU"/>
        </w:rPr>
        <w:t>України від 17.04.2000 р.  №298/227, відповідно до норм та Порядку організації харчування у закладах освіти та дитячих закладах оздоровлення та відпочинку затверджених Постановою Кабінету Міністрів України № 305 від 24.03.2021 року. Харчоблоки ЗДО, допоміжні приміщення, обладнання відповідають санітарно-гігієнічним вимогам «Санітарних правил облаштування і утримання закладів дошкільної освіти», але потребує оновлення.</w:t>
      </w:r>
      <w:r w:rsidRPr="002667DE">
        <w:rPr>
          <w:rFonts w:ascii="Times New Roman" w:eastAsia="Times New Roman" w:hAnsi="Times New Roman" w:cs="Times New Roman"/>
          <w:i/>
          <w:iCs/>
          <w:color w:val="000000"/>
          <w:sz w:val="24"/>
          <w:szCs w:val="24"/>
          <w:lang w:eastAsia="ru-RU"/>
        </w:rPr>
        <w:t> </w:t>
      </w:r>
    </w:p>
    <w:p w:rsidR="002667DE" w:rsidRPr="002667DE" w:rsidRDefault="002667DE" w:rsidP="002667DE">
      <w:pPr>
        <w:spacing w:after="0" w:line="240" w:lineRule="auto"/>
        <w:jc w:val="center"/>
        <w:rPr>
          <w:rFonts w:ascii="Times New Roman" w:eastAsia="Times New Roman" w:hAnsi="Times New Roman" w:cs="Times New Roman"/>
          <w:sz w:val="24"/>
          <w:szCs w:val="24"/>
          <w:lang w:eastAsia="ru-RU"/>
        </w:rPr>
      </w:pPr>
      <w:r w:rsidRPr="002667DE">
        <w:rPr>
          <w:rFonts w:ascii="Times New Roman" w:eastAsia="Times New Roman" w:hAnsi="Times New Roman" w:cs="Times New Roman"/>
          <w:b/>
          <w:bCs/>
          <w:sz w:val="24"/>
          <w:szCs w:val="24"/>
          <w:lang w:eastAsia="ru-RU"/>
        </w:rPr>
        <w:t>Основні проблеми:</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застаріле обладнання та потребує оновлення захисне покриття на ігрових та спортивних майданчиках в комунальних закладах дошкільної освіти;</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потребує оновлення обладнання харчоблоків закладів дошкільної освіти</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проблемним питанням залишається реконструкція будівлі для ЗДО №2;</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відсутність найпростіших укриттів в закладах дошкільної освіти;</w:t>
      </w:r>
    </w:p>
    <w:p w:rsidR="002667DE" w:rsidRPr="002667DE" w:rsidRDefault="002667DE" w:rsidP="002667DE">
      <w:p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color w:val="000000"/>
          <w:sz w:val="24"/>
          <w:szCs w:val="24"/>
          <w:lang w:eastAsia="ru-RU"/>
        </w:rPr>
        <w:t>- необхідність створення в закладах дошкільної освіти класів безпеки.</w:t>
      </w: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ЗАГАЛЬНА СЕРЕДНЯ ОСВІТА</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Формування спроможної мережі закладів загальної середньої освіти для забезпечення надання якісних і доступних освітніх послуг, з урахуванням ефективного використання наявних ресурсів, створення безпечних та комфортних умов для учасників освітнього процесу та стратегічне планування розвитку освіти</w:t>
      </w:r>
      <w:r w:rsidR="006A1AE0" w:rsidRPr="006A1AE0">
        <w:rPr>
          <w:rFonts w:ascii="Times New Roman" w:eastAsia="Times New Roman" w:hAnsi="Times New Roman" w:cs="Times New Roman"/>
          <w:sz w:val="24"/>
          <w:szCs w:val="24"/>
          <w:lang w:val="uk-UA" w:eastAsia="ru-RU"/>
        </w:rPr>
        <w:t xml:space="preserve">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є одним із пріоритетних напрямів роботи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та її виконавчих органів. </w:t>
      </w:r>
    </w:p>
    <w:p w:rsidR="003B2017" w:rsidRDefault="002667DE" w:rsidP="002667DE">
      <w:pPr>
        <w:widowControl w:val="0"/>
        <w:spacing w:after="0" w:line="240" w:lineRule="auto"/>
        <w:ind w:firstLine="709"/>
        <w:jc w:val="both"/>
        <w:rPr>
          <w:rFonts w:ascii="Times New Roman" w:hAnsi="Times New Roman" w:cs="Times New Roman"/>
          <w:bCs/>
          <w:sz w:val="24"/>
          <w:szCs w:val="24"/>
          <w:lang w:val="uk-UA"/>
        </w:rPr>
      </w:pPr>
      <w:r w:rsidRPr="002667DE">
        <w:rPr>
          <w:rFonts w:ascii="Times New Roman" w:eastAsia="Times New Roman" w:hAnsi="Times New Roman" w:cs="Times New Roman"/>
          <w:sz w:val="24"/>
          <w:szCs w:val="24"/>
          <w:lang w:val="uk-UA" w:eastAsia="ru-RU"/>
        </w:rPr>
        <w:t xml:space="preserve">Для вирішення завдань загальної середньої освіти на території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територіальної громади працюють 6 закладів. Триває робота по модернізації мережі закладів освіти. </w:t>
      </w:r>
      <w:r w:rsidRPr="002667DE">
        <w:rPr>
          <w:rFonts w:ascii="Times New Roman" w:hAnsi="Times New Roman" w:cs="Times New Roman"/>
          <w:sz w:val="24"/>
          <w:szCs w:val="24"/>
          <w:lang w:val="uk-UA"/>
        </w:rPr>
        <w:t>З</w:t>
      </w:r>
      <w:r w:rsidRPr="002667DE">
        <w:rPr>
          <w:rFonts w:ascii="Times New Roman" w:eastAsia="Times New Roman" w:hAnsi="Times New Roman" w:cs="Times New Roman"/>
          <w:sz w:val="24"/>
          <w:szCs w:val="24"/>
          <w:bdr w:val="none" w:sz="0" w:space="0" w:color="auto" w:frame="1"/>
          <w:lang w:val="uk-UA" w:eastAsia="ru-RU"/>
        </w:rPr>
        <w:t xml:space="preserve"> метою поетапної оптимізації мережі закладів загальної середньої освіти</w:t>
      </w:r>
      <w:r w:rsidR="006A1AE0" w:rsidRPr="006A1AE0">
        <w:rPr>
          <w:rFonts w:ascii="Times New Roman" w:eastAsia="Times New Roman" w:hAnsi="Times New Roman" w:cs="Times New Roman"/>
          <w:sz w:val="24"/>
          <w:szCs w:val="24"/>
          <w:lang w:val="uk-UA" w:eastAsia="ru-RU"/>
        </w:rPr>
        <w:t xml:space="preserve"> </w:t>
      </w:r>
      <w:r w:rsidR="006A1AE0">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bdr w:val="none" w:sz="0" w:space="0" w:color="auto" w:frame="1"/>
          <w:lang w:val="uk-UA" w:eastAsia="ru-RU"/>
        </w:rPr>
        <w:t xml:space="preserve"> міської територіальної громади, для надання якісних та доступних освітніх послуг</w:t>
      </w:r>
      <w:r w:rsidRPr="002667DE">
        <w:rPr>
          <w:rFonts w:ascii="Times New Roman" w:hAnsi="Times New Roman" w:cs="Times New Roman"/>
          <w:bCs/>
          <w:sz w:val="24"/>
          <w:szCs w:val="24"/>
          <w:lang w:val="uk-UA"/>
        </w:rPr>
        <w:t xml:space="preserve"> було затверджено План трансформації мережі закладів загальної середньої освіти.</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ru-RU"/>
        </w:rPr>
        <w:t xml:space="preserve">Впроваджується Концепція </w:t>
      </w:r>
      <w:r w:rsidRPr="002667DE">
        <w:rPr>
          <w:rFonts w:ascii="Times New Roman" w:eastAsia="Times New Roman" w:hAnsi="Times New Roman" w:cs="Times New Roman"/>
          <w:bCs/>
          <w:spacing w:val="6"/>
          <w:sz w:val="24"/>
          <w:szCs w:val="24"/>
          <w:shd w:val="clear" w:color="auto" w:fill="FFFFFF"/>
          <w:lang w:val="uk-UA" w:eastAsia="uk-UA"/>
        </w:rPr>
        <w:t>«Нової української школи»</w:t>
      </w:r>
      <w:r w:rsidRPr="002667DE">
        <w:rPr>
          <w:rFonts w:ascii="Times New Roman" w:eastAsia="Times New Roman" w:hAnsi="Times New Roman" w:cs="Times New Roman"/>
          <w:spacing w:val="4"/>
          <w:sz w:val="24"/>
          <w:szCs w:val="24"/>
          <w:lang w:val="uk-UA" w:eastAsia="uk-UA"/>
        </w:rPr>
        <w:t>, головними завданнями якої є:</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val="uk-UA" w:eastAsia="uk-UA"/>
        </w:rPr>
        <w:t>забезпечення проведення докорінної та системної реформи загальної середньої освіти; формування компетентностей, необхідних для успішної самореалізації особистості;</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запровадження нового принципу педагогіки партнерства, що ґрунтується на співпраці учня, вчителя і батьків;</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lastRenderedPageBreak/>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підвищення мотивації вчителя шляхом підвищення рівня його оплати праці, надання академічної свободи та стимулювання до професійного зростання;</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 xml:space="preserve">запровадження принципу дитиноцентризму (орієнтація на потреби учня); удосконалення </w:t>
      </w:r>
      <w:r w:rsidRPr="002667DE">
        <w:rPr>
          <w:rFonts w:ascii="Times New Roman" w:eastAsia="Times New Roman" w:hAnsi="Times New Roman" w:cs="Times New Roman"/>
          <w:spacing w:val="4"/>
          <w:sz w:val="24"/>
          <w:szCs w:val="24"/>
          <w:lang w:val="uk-UA" w:eastAsia="uk-UA"/>
        </w:rPr>
        <w:t>м</w:t>
      </w:r>
      <w:r w:rsidRPr="002667DE">
        <w:rPr>
          <w:rFonts w:ascii="Times New Roman" w:eastAsia="Times New Roman" w:hAnsi="Times New Roman" w:cs="Times New Roman"/>
          <w:spacing w:val="4"/>
          <w:sz w:val="24"/>
          <w:szCs w:val="24"/>
          <w:lang w:eastAsia="uk-UA"/>
        </w:rPr>
        <w:t>о</w:t>
      </w:r>
      <w:r w:rsidRPr="002667DE">
        <w:rPr>
          <w:rFonts w:ascii="Times New Roman" w:eastAsia="Times New Roman" w:hAnsi="Times New Roman" w:cs="Times New Roman"/>
          <w:spacing w:val="4"/>
          <w:sz w:val="24"/>
          <w:szCs w:val="24"/>
          <w:lang w:val="uk-UA" w:eastAsia="uk-UA"/>
        </w:rPr>
        <w:t>ніт</w:t>
      </w:r>
      <w:r w:rsidRPr="002667DE">
        <w:rPr>
          <w:rFonts w:ascii="Times New Roman" w:eastAsia="Times New Roman" w:hAnsi="Times New Roman" w:cs="Times New Roman"/>
          <w:spacing w:val="4"/>
          <w:sz w:val="24"/>
          <w:szCs w:val="24"/>
          <w:lang w:eastAsia="uk-UA"/>
        </w:rPr>
        <w:t>ринг</w:t>
      </w:r>
      <w:r w:rsidRPr="002667DE">
        <w:rPr>
          <w:rFonts w:ascii="Times New Roman" w:eastAsia="Times New Roman" w:hAnsi="Times New Roman" w:cs="Times New Roman"/>
          <w:spacing w:val="4"/>
          <w:sz w:val="24"/>
          <w:szCs w:val="24"/>
          <w:lang w:val="uk-UA" w:eastAsia="uk-UA"/>
        </w:rPr>
        <w:t>у</w:t>
      </w:r>
      <w:r w:rsidRPr="002667DE">
        <w:rPr>
          <w:rFonts w:ascii="Times New Roman" w:eastAsia="Times New Roman" w:hAnsi="Times New Roman" w:cs="Times New Roman"/>
          <w:spacing w:val="4"/>
          <w:sz w:val="24"/>
          <w:szCs w:val="24"/>
          <w:lang w:eastAsia="uk-UA"/>
        </w:rPr>
        <w:t xml:space="preserve"> виховання;</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створення нової структури школи, що дасть змогу засвоїти новий зміст освіти і набути ключових компетентностей, необхідних для успішної самореалізації особистості;</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децентралізація та ефективне управління загальною середньою освітою, що сприятиме реальній автономії школи;</w:t>
      </w:r>
    </w:p>
    <w:p w:rsidR="002667DE" w:rsidRPr="002667DE" w:rsidRDefault="002667DE" w:rsidP="002667DE">
      <w:pPr>
        <w:widowControl w:val="0"/>
        <w:spacing w:after="0" w:line="240" w:lineRule="auto"/>
        <w:ind w:firstLine="709"/>
        <w:jc w:val="both"/>
        <w:rPr>
          <w:rFonts w:ascii="Times New Roman" w:eastAsia="Times New Roman" w:hAnsi="Times New Roman" w:cs="Times New Roman"/>
          <w:spacing w:val="4"/>
          <w:sz w:val="24"/>
          <w:szCs w:val="24"/>
          <w:lang w:val="uk-UA" w:eastAsia="uk-UA"/>
        </w:rPr>
      </w:pPr>
      <w:r w:rsidRPr="002667DE">
        <w:rPr>
          <w:rFonts w:ascii="Times New Roman" w:eastAsia="Times New Roman" w:hAnsi="Times New Roman" w:cs="Times New Roman"/>
          <w:spacing w:val="4"/>
          <w:sz w:val="24"/>
          <w:szCs w:val="24"/>
          <w:lang w:val="uk-UA" w:eastAsia="uk-UA"/>
        </w:rPr>
        <w:t>-</w:t>
      </w:r>
      <w:r w:rsidR="003B2017">
        <w:rPr>
          <w:rFonts w:ascii="Times New Roman" w:eastAsia="Times New Roman" w:hAnsi="Times New Roman" w:cs="Times New Roman"/>
          <w:spacing w:val="4"/>
          <w:sz w:val="24"/>
          <w:szCs w:val="24"/>
          <w:lang w:val="uk-UA" w:eastAsia="uk-UA"/>
        </w:rPr>
        <w:t xml:space="preserve"> </w:t>
      </w:r>
      <w:r w:rsidRPr="002667DE">
        <w:rPr>
          <w:rFonts w:ascii="Times New Roman" w:eastAsia="Times New Roman" w:hAnsi="Times New Roman" w:cs="Times New Roman"/>
          <w:spacing w:val="4"/>
          <w:sz w:val="24"/>
          <w:szCs w:val="24"/>
          <w:lang w:eastAsia="uk-UA"/>
        </w:rPr>
        <w:t>створення сучасного освітнього середовища, яке забезпечить необхідні умови, засоби і технології для навчання учнів, вчителів і батьків;</w:t>
      </w:r>
      <w:r w:rsidRPr="002667DE">
        <w:rPr>
          <w:rFonts w:ascii="Times New Roman" w:eastAsia="Times New Roman" w:hAnsi="Times New Roman" w:cs="Times New Roman"/>
          <w:spacing w:val="4"/>
          <w:sz w:val="24"/>
          <w:szCs w:val="24"/>
          <w:lang w:val="uk-UA" w:eastAsia="uk-UA"/>
        </w:rPr>
        <w:t xml:space="preserve"> створення необхідних умов для навчання учнів безпосередньо за місцем їх проживання.</w:t>
      </w:r>
    </w:p>
    <w:p w:rsidR="002667DE" w:rsidRPr="002667DE" w:rsidRDefault="002667DE" w:rsidP="002667D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Матеріально-технічна база ЗЗСО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 в цілому, задовольняє вимоги до забезпечення освітнього процесу. Стан збереження шкіл задовільний, будівлі та приміщення, в цілому, відповідають вимогам державних санітарних норм, але потребують капітального ремонту.</w:t>
      </w:r>
    </w:p>
    <w:p w:rsidR="00B04473" w:rsidRPr="00B04473" w:rsidRDefault="003B2017" w:rsidP="00B0447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Важливим завданням для засновника є забезпечення проведення реконструкції та капітального ремонту</w:t>
      </w:r>
      <w:r w:rsidR="002667DE" w:rsidRPr="002667DE">
        <w:rPr>
          <w:rFonts w:ascii="Times New Roman" w:eastAsia="Times New Roman" w:hAnsi="Times New Roman" w:cs="Times New Roman"/>
          <w:sz w:val="24"/>
          <w:szCs w:val="24"/>
          <w:lang w:val="uk-UA" w:eastAsia="ru-RU"/>
        </w:rPr>
        <w:t xml:space="preserve"> приміщен</w:t>
      </w:r>
      <w:r>
        <w:rPr>
          <w:rFonts w:ascii="Times New Roman" w:eastAsia="Times New Roman" w:hAnsi="Times New Roman" w:cs="Times New Roman"/>
          <w:sz w:val="24"/>
          <w:szCs w:val="24"/>
          <w:lang w:val="uk-UA" w:eastAsia="ru-RU"/>
        </w:rPr>
        <w:t>ь</w:t>
      </w:r>
      <w:r w:rsidR="002667DE" w:rsidRPr="002667DE">
        <w:rPr>
          <w:rFonts w:ascii="Times New Roman" w:eastAsia="Times New Roman" w:hAnsi="Times New Roman" w:cs="Times New Roman"/>
          <w:sz w:val="24"/>
          <w:szCs w:val="24"/>
          <w:lang w:val="uk-UA" w:eastAsia="ru-RU"/>
        </w:rPr>
        <w:t xml:space="preserve"> Ліцею ім. В.Чорновола</w:t>
      </w:r>
      <w:r>
        <w:rPr>
          <w:rFonts w:ascii="Times New Roman" w:eastAsia="Times New Roman" w:hAnsi="Times New Roman" w:cs="Times New Roman"/>
          <w:sz w:val="24"/>
          <w:szCs w:val="24"/>
          <w:lang w:val="uk-UA" w:eastAsia="ru-RU"/>
        </w:rPr>
        <w:t xml:space="preserve">, який є учасником пілотного проєкту щодо </w:t>
      </w:r>
      <w:r w:rsidR="002667DE" w:rsidRPr="002667DE">
        <w:rPr>
          <w:rFonts w:ascii="Times New Roman" w:eastAsia="Times New Roman" w:hAnsi="Times New Roman" w:cs="Times New Roman"/>
          <w:sz w:val="24"/>
          <w:szCs w:val="24"/>
          <w:lang w:val="uk-UA" w:eastAsia="ru-RU"/>
        </w:rPr>
        <w:t xml:space="preserve"> </w:t>
      </w:r>
      <w:r w:rsidR="00B04473" w:rsidRPr="00B04473">
        <w:rPr>
          <w:rFonts w:ascii="Times New Roman" w:eastAsia="Times New Roman" w:hAnsi="Times New Roman" w:cs="Times New Roman"/>
          <w:sz w:val="24"/>
          <w:szCs w:val="24"/>
          <w:lang w:val="uk-UA" w:eastAsia="ru-RU"/>
        </w:rPr>
        <w:t xml:space="preserve">запровадження в закладах загальної середньої освіти освітніх програм, розроблених на основі типової освітньої програми для 10-12 класів закладів загальної середньої освіти, які забезпечують здобуття профільної середньої освіти за академічним спрямуванням. </w:t>
      </w:r>
    </w:p>
    <w:p w:rsidR="002667DE" w:rsidRPr="002667DE" w:rsidRDefault="002667DE" w:rsidP="002667DE">
      <w:pPr>
        <w:spacing w:after="0" w:line="240" w:lineRule="auto"/>
        <w:ind w:firstLine="709"/>
        <w:contextualSpacing/>
        <w:jc w:val="both"/>
        <w:rPr>
          <w:rFonts w:ascii="Times New Roman" w:eastAsia="Times New Roman" w:hAnsi="Times New Roman" w:cs="Times New Roman"/>
          <w:sz w:val="28"/>
          <w:szCs w:val="28"/>
          <w:lang w:val="uk-UA" w:eastAsia="ru-RU"/>
        </w:rPr>
      </w:pPr>
      <w:r w:rsidRPr="002667DE">
        <w:rPr>
          <w:rFonts w:ascii="Times New Roman" w:eastAsia="Times New Roman" w:hAnsi="Times New Roman" w:cs="Times New Roman"/>
          <w:sz w:val="24"/>
          <w:szCs w:val="24"/>
          <w:lang w:val="uk-UA" w:eastAsia="ru-RU"/>
        </w:rPr>
        <w:t>Забезпечення ЗЗСО комп’ютерною технікою та її оновлення – одна з основних проблем системи освіти громади.</w:t>
      </w:r>
      <w:r w:rsidRPr="002667DE">
        <w:rPr>
          <w:rFonts w:ascii="Times New Roman" w:eastAsia="Times New Roman" w:hAnsi="Times New Roman" w:cs="Times New Roman"/>
          <w:sz w:val="28"/>
          <w:szCs w:val="28"/>
          <w:lang w:val="uk-UA" w:eastAsia="ru-RU"/>
        </w:rPr>
        <w:t xml:space="preserve"> </w:t>
      </w:r>
      <w:r w:rsidRPr="002667DE">
        <w:rPr>
          <w:rFonts w:ascii="Times New Roman" w:eastAsia="Times New Roman" w:hAnsi="Times New Roman" w:cs="Times New Roman"/>
          <w:sz w:val="24"/>
          <w:szCs w:val="24"/>
          <w:lang w:val="uk-UA" w:eastAsia="ru-RU"/>
        </w:rPr>
        <w:t>Всі заклади загальної середньої освіти забезпечені комп’ютерними класами для якісного викладання інформатики, підключені до мережі Інтернет.</w:t>
      </w:r>
      <w:r w:rsidRPr="002667DE">
        <w:rPr>
          <w:rFonts w:ascii="Times New Roman" w:eastAsia="Times New Roman" w:hAnsi="Times New Roman" w:cs="Times New Roman"/>
          <w:sz w:val="24"/>
          <w:szCs w:val="24"/>
          <w:lang w:eastAsia="ru-RU"/>
        </w:rPr>
        <w:t xml:space="preserve"> На всі комп'ютерні класи навчальних закладів</w:t>
      </w:r>
      <w:r w:rsidRPr="002667DE">
        <w:rPr>
          <w:rFonts w:ascii="Times New Roman" w:eastAsia="Times New Roman" w:hAnsi="Times New Roman" w:cs="Times New Roman"/>
          <w:sz w:val="24"/>
          <w:szCs w:val="24"/>
          <w:lang w:val="uk-UA" w:eastAsia="ru-RU"/>
        </w:rPr>
        <w:t xml:space="preserve"> (12 НКК)</w:t>
      </w:r>
      <w:r w:rsidRPr="002667DE">
        <w:rPr>
          <w:rFonts w:ascii="Times New Roman" w:eastAsia="Times New Roman" w:hAnsi="Times New Roman" w:cs="Times New Roman"/>
          <w:sz w:val="24"/>
          <w:szCs w:val="24"/>
          <w:lang w:eastAsia="ru-RU"/>
        </w:rPr>
        <w:t xml:space="preserve"> оформлено санітарні паспорти</w:t>
      </w:r>
      <w:r w:rsidRPr="002667DE">
        <w:rPr>
          <w:rFonts w:ascii="Times New Roman" w:eastAsia="Times New Roman" w:hAnsi="Times New Roman" w:cs="Times New Roman"/>
          <w:sz w:val="24"/>
          <w:szCs w:val="24"/>
          <w:lang w:val="uk-UA" w:eastAsia="ru-RU"/>
        </w:rPr>
        <w:t>, які затверджені</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Держпродспоживслужбою</w:t>
      </w:r>
      <w:r w:rsidRPr="002667DE">
        <w:rPr>
          <w:rFonts w:ascii="Times New Roman" w:eastAsia="Times New Roman" w:hAnsi="Times New Roman" w:cs="Times New Roman"/>
          <w:sz w:val="24"/>
          <w:szCs w:val="24"/>
          <w:lang w:eastAsia="ru-RU"/>
        </w:rPr>
        <w:t>.</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uk-UA"/>
        </w:rPr>
      </w:pPr>
      <w:r w:rsidRPr="002667DE">
        <w:rPr>
          <w:rFonts w:ascii="Times New Roman" w:eastAsia="Times New Roman" w:hAnsi="Times New Roman" w:cs="Times New Roman"/>
          <w:sz w:val="24"/>
          <w:szCs w:val="24"/>
          <w:lang w:val="uk-UA" w:eastAsia="uk-UA"/>
        </w:rPr>
        <w:t>Потребують дообладнання комп’ютерною технікою і бібліотеки ЗЗСО, оскільки вона, в основному, застаріла, що унеможливлює забезпечення доступу учнів до електронних бібліотек, використання сучасних електронних посібників.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Також проблемою є застаріле </w:t>
      </w:r>
      <w:r w:rsidRPr="002667DE">
        <w:rPr>
          <w:rFonts w:ascii="Times New Roman" w:eastAsia="Times New Roman" w:hAnsi="Times New Roman" w:cs="Times New Roman"/>
          <w:sz w:val="24"/>
          <w:szCs w:val="24"/>
          <w:lang w:eastAsia="ru-RU"/>
        </w:rPr>
        <w:t xml:space="preserve">матеріально-технічне забезпечення </w:t>
      </w:r>
      <w:r w:rsidRPr="002667DE">
        <w:rPr>
          <w:rFonts w:ascii="Times New Roman" w:eastAsia="Times New Roman" w:hAnsi="Times New Roman" w:cs="Times New Roman"/>
          <w:sz w:val="24"/>
          <w:szCs w:val="24"/>
          <w:lang w:val="uk-UA" w:eastAsia="ru-RU"/>
        </w:rPr>
        <w:t xml:space="preserve">предметних </w:t>
      </w:r>
      <w:r w:rsidRPr="002667DE">
        <w:rPr>
          <w:rFonts w:ascii="Times New Roman" w:eastAsia="Times New Roman" w:hAnsi="Times New Roman" w:cs="Times New Roman"/>
          <w:sz w:val="24"/>
          <w:szCs w:val="24"/>
          <w:lang w:eastAsia="ru-RU"/>
        </w:rPr>
        <w:t>кабінетів</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яке </w:t>
      </w:r>
      <w:r w:rsidRPr="002667DE">
        <w:rPr>
          <w:rFonts w:ascii="Times New Roman" w:eastAsia="Times New Roman" w:hAnsi="Times New Roman" w:cs="Times New Roman"/>
          <w:sz w:val="24"/>
          <w:szCs w:val="24"/>
          <w:lang w:eastAsia="ru-RU"/>
        </w:rPr>
        <w:t>не дозволяє забезпечити високу ефективність роботи кожного учня</w:t>
      </w:r>
      <w:r w:rsidRPr="002667DE">
        <w:rPr>
          <w:rFonts w:ascii="Times New Roman" w:eastAsia="Times New Roman" w:hAnsi="Times New Roman" w:cs="Times New Roman"/>
          <w:sz w:val="24"/>
          <w:szCs w:val="24"/>
          <w:lang w:val="uk-UA" w:eastAsia="ru-RU"/>
        </w:rPr>
        <w:t>, особливо</w:t>
      </w:r>
      <w:r w:rsidRPr="002667DE">
        <w:rPr>
          <w:rFonts w:ascii="Times New Roman" w:eastAsia="Times New Roman" w:hAnsi="Times New Roman" w:cs="Times New Roman"/>
          <w:sz w:val="24"/>
          <w:szCs w:val="24"/>
          <w:lang w:eastAsia="ru-RU"/>
        </w:rPr>
        <w:t xml:space="preserve"> під час проведення лабораторних робіт</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STEM-лабораторія є лише в Ліцеї ім.В.Чорновола, але і вона потребує зачного дообладнання.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color w:val="000000"/>
          <w:sz w:val="24"/>
          <w:szCs w:val="24"/>
          <w:lang w:val="uk-UA" w:eastAsia="uk-UA"/>
        </w:rPr>
        <w:t>В умовах дії правового режиму воєнного стану, з метою виховання у школярів базового поняття основ безпечного середовища, яке містить у собі знання з правил пожежної, мінної безпеки та цивільного захисту в цілому, засвоєння алгоритму дій у разі виникнення надзвичайних ситуацій різного характеру, необхідно організувати роботу щодо створення в закладах загальної середньої освіти класів безпеки, функціонування яких буде задіяно у виховному й освітньому процесі та направлено на вивчення основних вимог пожежної безпеки та безпеки життєдіяльності в цілому.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ЗЗСО мають власні сайти, інформація на яких поповнюється та змінюється. Сайти зазначених закладів потребують удосконалення щодо зручності інтерфейсу, наявності відеоматеріалів, кількості завантажень.</w:t>
      </w:r>
    </w:p>
    <w:p w:rsidR="002667DE" w:rsidRPr="002667DE" w:rsidRDefault="002667DE" w:rsidP="002667DE">
      <w:pPr>
        <w:framePr w:h="920" w:hSpace="80" w:vSpace="40" w:wrap="auto" w:vAnchor="text" w:hAnchor="page" w:x="11782" w:y="110" w:anchorLock="1"/>
        <w:spacing w:after="0" w:line="240" w:lineRule="auto"/>
        <w:jc w:val="both"/>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громаді </w:t>
      </w:r>
      <w:r w:rsidRPr="002667DE">
        <w:rPr>
          <w:rFonts w:ascii="Times New Roman" w:eastAsia="Calibri" w:hAnsi="Times New Roman" w:cs="Times New Roman"/>
          <w:sz w:val="24"/>
          <w:szCs w:val="24"/>
          <w:lang w:val="uk-UA"/>
        </w:rPr>
        <w:t>з</w:t>
      </w:r>
      <w:r w:rsidRPr="002667DE">
        <w:rPr>
          <w:rFonts w:ascii="Times New Roman" w:eastAsia="Times New Roman" w:hAnsi="Times New Roman" w:cs="Times New Roman"/>
          <w:sz w:val="24"/>
          <w:szCs w:val="24"/>
          <w:lang w:val="uk-UA" w:eastAsia="ru-RU"/>
        </w:rPr>
        <w:t>абезпечується робота щодо впровадження інтегрованого, індивідуального та інклюзивного навчання дітей у загальноосвітніх навчальних закладах:</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Актуальними залишаються питання інклюзивної освіти, забезпечення безбар’єрного освітнього середовища, в т.ч. універсального дизайну та розумного пристосування.</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Управлінням освіти </w:t>
      </w:r>
      <w:r w:rsidR="00DF2703">
        <w:rPr>
          <w:rFonts w:ascii="Times New Roman" w:eastAsia="Calibri" w:hAnsi="Times New Roman" w:cs="Times New Roman"/>
          <w:sz w:val="24"/>
          <w:szCs w:val="24"/>
          <w:lang w:val="uk-UA"/>
        </w:rPr>
        <w:t>Південнівської</w:t>
      </w:r>
      <w:r w:rsidRPr="002667DE">
        <w:rPr>
          <w:rFonts w:ascii="Times New Roman" w:eastAsia="Calibri" w:hAnsi="Times New Roman" w:cs="Times New Roman"/>
          <w:sz w:val="24"/>
          <w:szCs w:val="24"/>
          <w:lang w:val="uk-UA"/>
        </w:rPr>
        <w:t xml:space="preserve"> міської ради забезпечено право на рівний доступ до якісної освіти дітям з особливими освітніми потребами  (далі – ООП)  шляхом організації та  координації дотримання у закладах освіти вимог щодо організації інклюзивного навчання.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lastRenderedPageBreak/>
        <w:t xml:space="preserve">Організація освітнього процесу для дітей з ООП у закладах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Calibri" w:hAnsi="Times New Roman" w:cs="Times New Roman"/>
          <w:sz w:val="24"/>
          <w:szCs w:val="24"/>
          <w:lang w:val="uk-UA"/>
        </w:rPr>
        <w:t xml:space="preserve"> </w:t>
      </w:r>
      <w:r w:rsidRPr="002667DE">
        <w:rPr>
          <w:rFonts w:ascii="Times New Roman" w:eastAsia="Calibri" w:hAnsi="Times New Roman" w:cs="Times New Roman"/>
          <w:sz w:val="24"/>
          <w:szCs w:val="24"/>
          <w:lang w:val="uk-UA"/>
        </w:rPr>
        <w:t xml:space="preserve">міської територіальної громади здійснюється відповідно до Законів України «Про освіту», «Про повну загальну середню освіту», «Про дошкільну освіту», в рамках нормативно-правового забезпечення Нової української школи, положення про інклюзивно-ресурсний центр (далі – ІРЦ).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Станом на вересень 2024 року інклюзивне навчання організовано  у 31 класі п’яти  закладів загальної середньої освіти. Введено 31 ставку асистента учителя.</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Кількість дітей з ООП, що охоплені інклюзивним навчанням,  налічує 58 осіб. 32 дитини з ООП охоплені педагогічним патронажем.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Організовано роботу педагогічних колективів та команд психолого-педагогічного супроводу щодо надання якісної освіти дітям з особливими освітніми потребами у закладах освіти.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xml:space="preserve">Для забезпечення рівного доступу до якісної освіти за найкращими світовими стандартами  у закладах освіти впроваджуються рівні підтримки відповідно до індивідуальних потреб та можливостей учнів з особливими освітніми потребами. Такий диференційований підхід змінює філософію надання освітніх послуг дітям з особливими освітніми потребами на індивідуальну модель підтримки, командне визначення освітньої траєкторії, тісну взаємодію з сервісами інклюзивно-ресурсного центру, а згодом і фінансування за принципом «за реальною потребою». Це  матиме позитивний вплив на підвищення якості інклюзивного навчання осіб з ООП в закладах освіти та допоможе школам покращити процес організації та якість такого навчання.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Діти з особливими освітніми потребами мають змогу спілкуватися з однолітками, підтримувати дружні стосунки зі своїми ровесниками, брати участь у громадському житті класу, школи. Навчання проводиться з орієнтацією на сильні якості, здібності та інтереси дитини. Але забезпеченість шкіл реабілітаційним обладнанням та корекційними засобами навчання недостатня.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Значна кількість дітей та молоді міста щорічно беруть участь і є переможцями та призерами у міських, обласних, Всеукраїнських олімпіадах, Всеукраїнських командних турнірах, конкурсах. Розвитку особистості, її вміння реалізовувати в практичній діяльності, набуті під час навчання, знання сприяє науково-дослідницька діяльність учнів в гуртках Малої академії наук України. У міському банку даних талановитих та обдарованих дітей налічується понад 250 учнів.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Разом з тим зберігається багато питань щодо забезпечення повноцінного розвитку дітей та молоді, які потребують вирішення як на державному, так і на місцевому рівнях.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Необхідно зробити більш дієвими механізми реалізації прав обдарованих дітей та молоді шляхом надання матеріальної та моральної підтримки.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Дітям з високими здібностями надаються різноманітні форми допомоги, проте очевидним є той факт, що ця робота вимагає більш глибокого вивчення й опрацювання її методологічних основ, сучасного осмислення й розв’язання низки певних проблем.</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Серед них - низький рівень взаємодії педагогів та інших фахівців з батьками обдарованих дітей, відсутність механізму надання адресної допомоги кожній дитині, системи заходів матеріального заохочення, потреба в розробці індивідуальних освітніх маршрутів з урахуванням специфіки творчої та інтелектуальної обдарованості учня.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uk-UA"/>
        </w:rPr>
        <w:t xml:space="preserve">На виконання Конституції України, Конвенції ООН про права дитини, Закону України «Про охорону дитинства» в управлінні освіти </w:t>
      </w:r>
      <w:r w:rsidR="006A1AE0">
        <w:rPr>
          <w:rFonts w:ascii="Times New Roman" w:eastAsia="Times New Roman" w:hAnsi="Times New Roman" w:cs="Times New Roman"/>
          <w:bCs/>
          <w:sz w:val="24"/>
          <w:szCs w:val="24"/>
          <w:lang w:val="uk-UA" w:eastAsia="uk-UA"/>
        </w:rPr>
        <w:t>П</w:t>
      </w:r>
      <w:r w:rsidRPr="002667DE">
        <w:rPr>
          <w:rFonts w:ascii="Times New Roman" w:eastAsia="Times New Roman" w:hAnsi="Times New Roman" w:cs="Times New Roman"/>
          <w:bCs/>
          <w:sz w:val="24"/>
          <w:szCs w:val="24"/>
          <w:lang w:val="uk-UA" w:eastAsia="uk-UA"/>
        </w:rPr>
        <w:t>МР існує певна система роботи з питань охорони дитинства.</w:t>
      </w:r>
      <w:r w:rsidRPr="002667DE">
        <w:rPr>
          <w:rFonts w:ascii="Times New Roman" w:eastAsia="Times New Roman" w:hAnsi="Times New Roman" w:cs="Times New Roman"/>
          <w:sz w:val="24"/>
          <w:szCs w:val="24"/>
          <w:lang w:eastAsia="ru-RU"/>
        </w:rPr>
        <w:t xml:space="preserve"> Веде</w:t>
      </w:r>
      <w:r w:rsidRPr="002667DE">
        <w:rPr>
          <w:rFonts w:ascii="Times New Roman" w:eastAsia="Times New Roman" w:hAnsi="Times New Roman" w:cs="Times New Roman"/>
          <w:sz w:val="24"/>
          <w:szCs w:val="24"/>
          <w:lang w:val="uk-UA" w:eastAsia="ru-RU"/>
        </w:rPr>
        <w:t>ться</w:t>
      </w:r>
      <w:r w:rsidRPr="002667DE">
        <w:rPr>
          <w:rFonts w:ascii="Times New Roman" w:eastAsia="Times New Roman" w:hAnsi="Times New Roman" w:cs="Times New Roman"/>
          <w:sz w:val="24"/>
          <w:szCs w:val="24"/>
          <w:lang w:eastAsia="ru-RU"/>
        </w:rPr>
        <w:t xml:space="preserve"> облік дітей</w:t>
      </w:r>
      <w:r w:rsidRPr="002667DE">
        <w:rPr>
          <w:rFonts w:ascii="Times New Roman" w:eastAsia="Times New Roman" w:hAnsi="Times New Roman" w:cs="Times New Roman"/>
          <w:sz w:val="24"/>
          <w:szCs w:val="24"/>
          <w:lang w:val="uk-UA" w:eastAsia="ru-RU"/>
        </w:rPr>
        <w:t xml:space="preserve">, які потребують особливої соціальної уваги та підтримки. Згідно постанов Кабінету Міністрів України від 25.08.2005 р. № 823 (із змінами) та  від 5 квітня 1994 р. </w:t>
      </w:r>
      <w:r w:rsidRPr="002667DE">
        <w:rPr>
          <w:rFonts w:ascii="Times New Roman" w:eastAsia="Times New Roman" w:hAnsi="Times New Roman" w:cs="Times New Roman"/>
          <w:sz w:val="24"/>
          <w:szCs w:val="24"/>
          <w:lang w:eastAsia="ru-RU"/>
        </w:rPr>
        <w:t>N</w:t>
      </w:r>
      <w:r w:rsidRPr="002667DE">
        <w:rPr>
          <w:rFonts w:ascii="Times New Roman" w:eastAsia="Times New Roman" w:hAnsi="Times New Roman" w:cs="Times New Roman"/>
          <w:sz w:val="24"/>
          <w:szCs w:val="24"/>
          <w:lang w:val="uk-UA" w:eastAsia="ru-RU"/>
        </w:rPr>
        <w:t xml:space="preserve"> 226 (із змінами) надається одноразова допомога дітям-сиротам і дітям, позбавленим батьківського піклування після досягнення 18-річного віку та  забезпечуються безплатно шкільною і спортивною формами, обідами на період навчання у закладах загальної середньої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міській територіальній громаді здійснюється цілеспрямована робота щодо соціального захисту учнів зазначених категорій. Збережено харчування учнів 1-4 класів та пільгової категорії 5-11(12) класів шкіл міста за рахунок місцевого бюджету.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 xml:space="preserve">Щорічно згідно з Програмою розвитку освіти </w:t>
      </w:r>
      <w:r w:rsidR="006A1AE0">
        <w:rPr>
          <w:rFonts w:ascii="Times New Roman" w:eastAsia="Times New Roman" w:hAnsi="Times New Roman" w:cs="Times New Roman"/>
          <w:sz w:val="24"/>
          <w:szCs w:val="24"/>
          <w:lang w:val="uk-UA" w:eastAsia="ru-RU"/>
        </w:rPr>
        <w:t xml:space="preserve">Південнівської </w:t>
      </w:r>
      <w:r w:rsidR="00DF2703">
        <w:rPr>
          <w:rFonts w:ascii="Times New Roman" w:eastAsia="Times New Roman" w:hAnsi="Times New Roman" w:cs="Times New Roman"/>
          <w:sz w:val="24"/>
          <w:szCs w:val="24"/>
          <w:lang w:val="uk-UA" w:eastAsia="ru-RU"/>
        </w:rPr>
        <w:t>міської територіальної громади</w:t>
      </w:r>
      <w:r w:rsidRPr="002667DE">
        <w:rPr>
          <w:rFonts w:ascii="Times New Roman" w:eastAsia="Times New Roman" w:hAnsi="Times New Roman" w:cs="Times New Roman"/>
          <w:sz w:val="24"/>
          <w:szCs w:val="24"/>
          <w:lang w:val="uk-UA" w:eastAsia="ru-RU"/>
        </w:rPr>
        <w:t xml:space="preserve"> отримують шкільну та спортивну форму діти - сироти та діти, позбавлені батьківського піклування .</w:t>
      </w:r>
    </w:p>
    <w:p w:rsidR="002667DE" w:rsidRPr="002667DE" w:rsidRDefault="002667DE" w:rsidP="002667DE">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 xml:space="preserve">Також отримують матеріальну допомогу в зв’язку з досягненням повноліття  діти вищезазначених категорій згідно з Постановою Кабінету Міністрів України від 25.08.2005р. № 823. </w:t>
      </w:r>
    </w:p>
    <w:p w:rsidR="002667DE" w:rsidRPr="002667DE" w:rsidRDefault="002667DE" w:rsidP="002667DE">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 xml:space="preserve">За рахунок </w:t>
      </w:r>
      <w:r w:rsidRPr="002667DE">
        <w:rPr>
          <w:rFonts w:ascii="Times New Roman" w:eastAsia="Times New Roman" w:hAnsi="Times New Roman" w:cs="Times New Roman"/>
          <w:sz w:val="24"/>
          <w:szCs w:val="24"/>
          <w:lang w:val="uk-UA" w:eastAsia="ru-RU"/>
        </w:rPr>
        <w:t>Програми розвитку освіти</w:t>
      </w:r>
      <w:r w:rsidRPr="002667DE">
        <w:rPr>
          <w:rFonts w:ascii="Times New Roman" w:eastAsia="Times New Roman" w:hAnsi="Times New Roman" w:cs="Times New Roman"/>
          <w:bCs/>
          <w:sz w:val="24"/>
          <w:szCs w:val="24"/>
          <w:lang w:val="uk-UA" w:eastAsia="ru-RU"/>
        </w:rPr>
        <w:t xml:space="preserve"> здійснюється п</w:t>
      </w:r>
      <w:r w:rsidRPr="002667DE">
        <w:rPr>
          <w:rFonts w:ascii="Times New Roman" w:eastAsia="Times New Roman" w:hAnsi="Times New Roman" w:cs="Times New Roman"/>
          <w:sz w:val="24"/>
          <w:szCs w:val="24"/>
          <w:lang w:val="uk-UA" w:eastAsia="ru-RU"/>
        </w:rPr>
        <w:t>ридбання дитячих новорічних подарунків для учнів: 1-4 класів; 5-11 класів з числа дітей-сиріт, дітей, позбавлених батьківського піклування, дітей з малозабезпечених сімей, дітей-інвалідів, учнів з ООП, які навчаються в інклюзивних класах; дітей, які постраждали від воєнних дій та збройних конфліктів; дітей з числа внутрішньо переміщених осіб; дітей осіб, визнаних учасниками бойових дій відповідно до пункту 19 частини першої статті 6 Закону України «Про статус ветеранів війни, гарантії їх соціального захисту»; дітей,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дітей, матері яких мають звання «Мати - героїня».</w:t>
      </w:r>
      <w:r w:rsidRPr="002667DE">
        <w:rPr>
          <w:rFonts w:ascii="Times New Roman" w:eastAsia="Times New Roman" w:hAnsi="Times New Roman" w:cs="Times New Roman"/>
          <w:bCs/>
          <w:sz w:val="24"/>
          <w:szCs w:val="24"/>
          <w:lang w:val="uk-UA" w:eastAsia="ru-RU"/>
        </w:rPr>
        <w:t xml:space="preserve"> </w:t>
      </w: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Основні проблеми: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Ліцей ім. В.Чорновола знаходиться в двох пристосованих спорудах (колишні заклади дошкільної освіти);</w:t>
      </w:r>
    </w:p>
    <w:p w:rsid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потреба в оновленні навчально-матеріальної бази навчальних кабінетів, недостатня матеріально-спортивна база закладів освіти;</w:t>
      </w:r>
    </w:p>
    <w:p w:rsidR="00B94100" w:rsidRPr="002667DE" w:rsidRDefault="00B94100" w:rsidP="002667DE">
      <w:pPr>
        <w:spacing w:after="0" w:line="240" w:lineRule="auto"/>
        <w:ind w:firstLine="709"/>
        <w:jc w:val="both"/>
        <w:rPr>
          <w:rFonts w:ascii="Times New Roman" w:eastAsia="Times New Roman" w:hAnsi="Times New Roman" w:cs="Times New Roman"/>
          <w:sz w:val="24"/>
          <w:szCs w:val="24"/>
          <w:lang w:val="uk-UA" w:eastAsia="ru-RU"/>
        </w:rPr>
      </w:pPr>
      <w:r>
        <w:rPr>
          <w:rFonts w:ascii="Times New Roman" w:hAnsi="Times New Roman" w:cs="Times New Roman"/>
          <w:sz w:val="24"/>
          <w:szCs w:val="24"/>
          <w:lang w:val="uk-UA"/>
        </w:rPr>
        <w:t xml:space="preserve">-  потреба у створенні сучасного освітнього простору для забезпечення  ефективної </w:t>
      </w:r>
      <w:r w:rsidR="00B4629E">
        <w:rPr>
          <w:rFonts w:ascii="Times New Roman" w:hAnsi="Times New Roman" w:cs="Times New Roman"/>
          <w:sz w:val="24"/>
          <w:szCs w:val="24"/>
          <w:lang w:val="uk-UA"/>
        </w:rPr>
        <w:t xml:space="preserve">діяльності </w:t>
      </w:r>
      <w:r>
        <w:rPr>
          <w:rFonts w:ascii="Times New Roman" w:hAnsi="Times New Roman" w:cs="Times New Roman"/>
          <w:sz w:val="24"/>
          <w:szCs w:val="24"/>
          <w:lang w:val="uk-UA"/>
        </w:rPr>
        <w:t>старшої профільної школи</w:t>
      </w:r>
      <w:r w:rsidR="003B2017" w:rsidRPr="003B2017">
        <w:rPr>
          <w:rFonts w:ascii="Times New Roman" w:eastAsia="Times New Roman" w:hAnsi="Times New Roman" w:cs="Times New Roman"/>
          <w:sz w:val="24"/>
          <w:szCs w:val="24"/>
          <w:lang w:val="uk-UA" w:eastAsia="ru-RU"/>
        </w:rPr>
        <w:t xml:space="preserve"> </w:t>
      </w:r>
      <w:r w:rsidR="003B2017">
        <w:rPr>
          <w:rFonts w:ascii="Times New Roman" w:eastAsia="Times New Roman" w:hAnsi="Times New Roman" w:cs="Times New Roman"/>
          <w:sz w:val="24"/>
          <w:szCs w:val="24"/>
          <w:lang w:val="uk-UA" w:eastAsia="ru-RU"/>
        </w:rPr>
        <w:t xml:space="preserve">в </w:t>
      </w:r>
      <w:r w:rsidR="003B2017" w:rsidRPr="002667DE">
        <w:rPr>
          <w:rFonts w:ascii="Times New Roman" w:eastAsia="Times New Roman" w:hAnsi="Times New Roman" w:cs="Times New Roman"/>
          <w:sz w:val="24"/>
          <w:szCs w:val="24"/>
          <w:lang w:val="uk-UA" w:eastAsia="ru-RU"/>
        </w:rPr>
        <w:t>Ліце</w:t>
      </w:r>
      <w:r w:rsidR="003B2017">
        <w:rPr>
          <w:rFonts w:ascii="Times New Roman" w:eastAsia="Times New Roman" w:hAnsi="Times New Roman" w:cs="Times New Roman"/>
          <w:sz w:val="24"/>
          <w:szCs w:val="24"/>
          <w:lang w:val="uk-UA" w:eastAsia="ru-RU"/>
        </w:rPr>
        <w:t>ї</w:t>
      </w:r>
      <w:r w:rsidR="003B2017" w:rsidRPr="002667DE">
        <w:rPr>
          <w:rFonts w:ascii="Times New Roman" w:eastAsia="Times New Roman" w:hAnsi="Times New Roman" w:cs="Times New Roman"/>
          <w:sz w:val="24"/>
          <w:szCs w:val="24"/>
          <w:lang w:val="uk-UA" w:eastAsia="ru-RU"/>
        </w:rPr>
        <w:t xml:space="preserve"> ім. В.Чорновола</w:t>
      </w:r>
      <w:r w:rsidR="003B2017">
        <w:rPr>
          <w:rFonts w:ascii="Times New Roman" w:hAnsi="Times New Roman" w:cs="Times New Roman"/>
          <w:sz w:val="24"/>
          <w:szCs w:val="24"/>
          <w:lang w:val="uk-UA"/>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слабка матеріально-технічна база психологічних кабінетів та відсутність ресурсних кімнат у більшості закладів;</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потреба в удосконаленні механізмів виявлення обдарованих учнів з високим рівнем інтелекту, створенні відповідних умов для їх навчання й виховання</w:t>
      </w:r>
      <w:r w:rsidR="003B2017">
        <w:rPr>
          <w:rFonts w:ascii="Times New Roman" w:eastAsia="Calibri" w:hAnsi="Times New Roman" w:cs="Times New Roman"/>
          <w:sz w:val="24"/>
          <w:szCs w:val="24"/>
          <w:lang w:val="uk-UA"/>
        </w:rPr>
        <w:t>;</w:t>
      </w:r>
      <w:r w:rsidRPr="002667DE">
        <w:rPr>
          <w:rFonts w:ascii="Times New Roman" w:eastAsia="Calibri" w:hAnsi="Times New Roman" w:cs="Times New Roman"/>
          <w:sz w:val="24"/>
          <w:szCs w:val="24"/>
          <w:lang w:val="uk-UA"/>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недосконалість механізму запровадження профільного навчання;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Cs/>
          <w:sz w:val="24"/>
          <w:szCs w:val="24"/>
          <w:lang w:val="uk-UA" w:eastAsia="ru-RU"/>
        </w:rPr>
        <w:t xml:space="preserve">- недостатня кількість </w:t>
      </w:r>
      <w:r w:rsidRPr="002667DE">
        <w:rPr>
          <w:rFonts w:ascii="Times New Roman" w:eastAsia="Times New Roman" w:hAnsi="Times New Roman" w:cs="Times New Roman"/>
          <w:bCs/>
          <w:sz w:val="24"/>
          <w:szCs w:val="24"/>
          <w:lang w:eastAsia="ru-RU"/>
        </w:rPr>
        <w:t>приміщен</w:t>
      </w:r>
      <w:r w:rsidRPr="002667DE">
        <w:rPr>
          <w:rFonts w:ascii="Times New Roman" w:eastAsia="Times New Roman" w:hAnsi="Times New Roman" w:cs="Times New Roman"/>
          <w:bCs/>
          <w:sz w:val="24"/>
          <w:szCs w:val="24"/>
          <w:lang w:val="uk-UA" w:eastAsia="ru-RU"/>
        </w:rPr>
        <w:t>ь</w:t>
      </w:r>
      <w:r w:rsidRPr="002667DE">
        <w:rPr>
          <w:rFonts w:ascii="Times New Roman" w:eastAsia="Times New Roman" w:hAnsi="Times New Roman" w:cs="Times New Roman"/>
          <w:bCs/>
          <w:sz w:val="24"/>
          <w:szCs w:val="24"/>
          <w:lang w:eastAsia="ru-RU"/>
        </w:rPr>
        <w:t xml:space="preserve"> для організації рухливих ігор з необхідним обладнанням</w:t>
      </w:r>
      <w:r w:rsidRPr="002667DE">
        <w:rPr>
          <w:rFonts w:ascii="Times New Roman" w:eastAsia="Times New Roman" w:hAnsi="Times New Roman" w:cs="Times New Roman"/>
          <w:bCs/>
          <w:sz w:val="24"/>
          <w:szCs w:val="24"/>
          <w:lang w:val="uk-UA" w:eastAsia="ru-RU"/>
        </w:rPr>
        <w:t xml:space="preserve"> в школах громади;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bCs/>
          <w:sz w:val="24"/>
          <w:szCs w:val="24"/>
          <w:lang w:val="uk-UA" w:eastAsia="ru-RU"/>
        </w:rPr>
        <w:t>- недосконалість інтерфейсу та супроводу сайтів ЗЗСО громади;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bCs/>
          <w:sz w:val="24"/>
          <w:szCs w:val="24"/>
          <w:lang w:val="uk-UA" w:eastAsia="ru-RU"/>
        </w:rPr>
        <w:t>- н</w:t>
      </w:r>
      <w:r w:rsidRPr="002667DE">
        <w:rPr>
          <w:rFonts w:ascii="Times New Roman" w:eastAsia="Times New Roman" w:hAnsi="Times New Roman" w:cs="Times New Roman"/>
          <w:bCs/>
          <w:sz w:val="24"/>
          <w:szCs w:val="24"/>
          <w:lang w:eastAsia="ru-RU"/>
        </w:rPr>
        <w:t>едостатнє оснащення шкільних бібліотек комп”ютерною</w:t>
      </w:r>
      <w:r w:rsidRPr="002667DE">
        <w:rPr>
          <w:rFonts w:ascii="Times New Roman" w:eastAsia="Times New Roman" w:hAnsi="Times New Roman" w:cs="Times New Roman"/>
          <w:bCs/>
          <w:sz w:val="24"/>
          <w:szCs w:val="24"/>
          <w:lang w:val="uk-UA" w:eastAsia="ru-RU"/>
        </w:rPr>
        <w:t xml:space="preserve"> </w:t>
      </w:r>
      <w:r w:rsidRPr="002667DE">
        <w:rPr>
          <w:rFonts w:ascii="Times New Roman" w:eastAsia="Times New Roman" w:hAnsi="Times New Roman" w:cs="Times New Roman"/>
          <w:bCs/>
          <w:sz w:val="24"/>
          <w:szCs w:val="24"/>
          <w:lang w:eastAsia="ru-RU"/>
        </w:rPr>
        <w:t xml:space="preserve"> технікою</w:t>
      </w:r>
      <w:r w:rsidR="003B2017">
        <w:rPr>
          <w:rFonts w:ascii="Times New Roman" w:eastAsia="Times New Roman" w:hAnsi="Times New Roman" w:cs="Times New Roman"/>
          <w:bCs/>
          <w:sz w:val="24"/>
          <w:szCs w:val="24"/>
          <w:lang w:val="uk-UA" w:eastAsia="ru-RU"/>
        </w:rPr>
        <w:t>;</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недостатні можливості для якісного навчання дітей з вадами психофізичного розвитку та надання корекційної </w:t>
      </w:r>
      <w:r w:rsidRPr="002667DE">
        <w:rPr>
          <w:rFonts w:ascii="Times New Roman" w:eastAsia="Times New Roman" w:hAnsi="Times New Roman" w:cs="Times New Roman"/>
          <w:sz w:val="24"/>
          <w:szCs w:val="24"/>
          <w:lang w:eastAsia="ru-RU"/>
        </w:rPr>
        <w:t>допомоги</w:t>
      </w:r>
      <w:r w:rsidRPr="002667DE">
        <w:rPr>
          <w:rFonts w:ascii="Times New Roman" w:eastAsia="Times New Roman" w:hAnsi="Times New Roman" w:cs="Times New Roman"/>
          <w:sz w:val="24"/>
          <w:szCs w:val="24"/>
          <w:lang w:val="uk-UA" w:eastAsia="ru-RU"/>
        </w:rPr>
        <w:t>, відсутність ресурсних кімнат в більшості закладах загальної середньої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відсутність шкільного автобуса в Новобілярській гімназії;</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відсутність найпростішого укриття Новобілярської гімназії;</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потреба в створенні класів безпеки та облаштування їх необхідними сучасним обладнанням.</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ПОЗАШКІЛЬНА ОСВІТА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міській територіальній громаді діє мережа закладів позашкільної освіти (ЗПО):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«Палац творчості дітей та юнацтва «Мрія»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«Клуб юних техніків «Чорноморець»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ради Одеського району Одеської області. </w:t>
      </w:r>
      <w:r w:rsidRPr="002667DE">
        <w:rPr>
          <w:rFonts w:ascii="Times New Roman" w:eastAsia="Times New Roman" w:hAnsi="Times New Roman" w:cs="Times New Roman"/>
          <w:sz w:val="24"/>
          <w:szCs w:val="24"/>
          <w:lang w:eastAsia="ru-RU"/>
        </w:rPr>
        <w:t xml:space="preserve">В зазначених закладах </w:t>
      </w:r>
      <w:r w:rsidRPr="002667DE">
        <w:rPr>
          <w:rFonts w:ascii="Times New Roman" w:eastAsia="Times New Roman" w:hAnsi="Times New Roman" w:cs="Times New Roman"/>
          <w:sz w:val="24"/>
          <w:szCs w:val="24"/>
          <w:lang w:val="uk-UA" w:eastAsia="ru-RU"/>
        </w:rPr>
        <w:t>навчається</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740</w:t>
      </w:r>
      <w:r w:rsidRPr="002667DE">
        <w:rPr>
          <w:rFonts w:ascii="Times New Roman" w:eastAsia="Times New Roman" w:hAnsi="Times New Roman" w:cs="Times New Roman"/>
          <w:sz w:val="24"/>
          <w:szCs w:val="24"/>
          <w:lang w:eastAsia="ru-RU"/>
        </w:rPr>
        <w:t xml:space="preserve"> вихованц</w:t>
      </w:r>
      <w:r w:rsidRPr="002667DE">
        <w:rPr>
          <w:rFonts w:ascii="Times New Roman" w:eastAsia="Times New Roman" w:hAnsi="Times New Roman" w:cs="Times New Roman"/>
          <w:sz w:val="24"/>
          <w:szCs w:val="24"/>
          <w:lang w:val="uk-UA" w:eastAsia="ru-RU"/>
        </w:rPr>
        <w:t>ів</w:t>
      </w:r>
      <w:r w:rsidRPr="002667DE">
        <w:rPr>
          <w:rFonts w:ascii="Times New Roman" w:eastAsia="Times New Roman" w:hAnsi="Times New Roman" w:cs="Times New Roman"/>
          <w:sz w:val="24"/>
          <w:szCs w:val="24"/>
          <w:lang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 ЗПО міста працює 23 педагогічних працівника. Два педагоги мають педагогічне звання «Керівник гуртка - методист».</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lastRenderedPageBreak/>
        <w:t>Бюджетне</w:t>
      </w: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фінансове забезпечення </w:t>
      </w:r>
      <w:r w:rsidRPr="002667DE">
        <w:rPr>
          <w:rFonts w:ascii="Times New Roman" w:eastAsia="Times New Roman" w:hAnsi="Times New Roman" w:cs="Times New Roman"/>
          <w:sz w:val="24"/>
          <w:szCs w:val="24"/>
          <w:lang w:val="uk-UA" w:eastAsia="ru-RU"/>
        </w:rPr>
        <w:t xml:space="preserve">позашкільних навчальних </w:t>
      </w:r>
      <w:r w:rsidRPr="002667DE">
        <w:rPr>
          <w:rFonts w:ascii="Times New Roman" w:eastAsia="Times New Roman" w:hAnsi="Times New Roman" w:cs="Times New Roman"/>
          <w:sz w:val="24"/>
          <w:szCs w:val="24"/>
          <w:lang w:eastAsia="ru-RU"/>
        </w:rPr>
        <w:t>заклад</w:t>
      </w:r>
      <w:r w:rsidRPr="002667DE">
        <w:rPr>
          <w:rFonts w:ascii="Times New Roman" w:eastAsia="Times New Roman" w:hAnsi="Times New Roman" w:cs="Times New Roman"/>
          <w:sz w:val="24"/>
          <w:szCs w:val="24"/>
          <w:lang w:val="uk-UA" w:eastAsia="ru-RU"/>
        </w:rPr>
        <w:t>ів</w:t>
      </w:r>
      <w:r w:rsidRPr="002667DE">
        <w:rPr>
          <w:rFonts w:ascii="Times New Roman" w:eastAsia="Times New Roman" w:hAnsi="Times New Roman" w:cs="Times New Roman"/>
          <w:sz w:val="24"/>
          <w:szCs w:val="24"/>
          <w:lang w:eastAsia="ru-RU"/>
        </w:rPr>
        <w:t xml:space="preserve"> спрямовується, в основному, на заробітну платню, енергоносії, що є недостатнім для </w:t>
      </w:r>
      <w:r w:rsidRPr="002667DE">
        <w:rPr>
          <w:rFonts w:ascii="Times New Roman" w:eastAsia="Times New Roman" w:hAnsi="Times New Roman" w:cs="Times New Roman"/>
          <w:sz w:val="24"/>
          <w:szCs w:val="24"/>
          <w:lang w:val="uk-UA" w:eastAsia="ru-RU"/>
        </w:rPr>
        <w:t xml:space="preserve">їх </w:t>
      </w:r>
      <w:r w:rsidRPr="002667DE">
        <w:rPr>
          <w:rFonts w:ascii="Times New Roman" w:eastAsia="Times New Roman" w:hAnsi="Times New Roman" w:cs="Times New Roman"/>
          <w:sz w:val="24"/>
          <w:szCs w:val="24"/>
          <w:lang w:eastAsia="ru-RU"/>
        </w:rPr>
        <w:t>розвитку.</w:t>
      </w:r>
    </w:p>
    <w:p w:rsidR="002667DE" w:rsidRPr="002667DE" w:rsidRDefault="002667DE" w:rsidP="002667DE">
      <w:pPr>
        <w:spacing w:after="0" w:line="240" w:lineRule="auto"/>
        <w:ind w:firstLine="709"/>
        <w:jc w:val="both"/>
        <w:rPr>
          <w:rFonts w:ascii="Times New Roman CYR" w:eastAsia="Times New Roman" w:hAnsi="Times New Roman CYR" w:cs="Times New Roman CYR"/>
          <w:bCs/>
          <w:sz w:val="24"/>
          <w:szCs w:val="24"/>
          <w:lang w:val="uk-UA" w:eastAsia="ru-RU"/>
        </w:rPr>
      </w:pPr>
      <w:r w:rsidRPr="002667DE">
        <w:rPr>
          <w:rFonts w:ascii="Times New Roman CYR" w:eastAsia="Times New Roman" w:hAnsi="Times New Roman CYR" w:cs="Times New Roman CYR"/>
          <w:bCs/>
          <w:sz w:val="24"/>
          <w:szCs w:val="24"/>
          <w:lang w:eastAsia="ru-RU"/>
        </w:rPr>
        <w:t xml:space="preserve">ПТДЮ </w:t>
      </w:r>
      <w:r w:rsidRPr="002667DE">
        <w:rPr>
          <w:rFonts w:ascii="Times New Roman CYR" w:eastAsia="Times New Roman" w:hAnsi="Times New Roman CYR" w:cs="Times New Roman CYR"/>
          <w:bCs/>
          <w:sz w:val="24"/>
          <w:szCs w:val="24"/>
          <w:lang w:val="uk-UA" w:eastAsia="ru-RU"/>
        </w:rPr>
        <w:t xml:space="preserve">«Мрія» </w:t>
      </w:r>
      <w:r w:rsidRPr="002667DE">
        <w:rPr>
          <w:rFonts w:ascii="Times New Roman CYR" w:eastAsia="Times New Roman" w:hAnsi="Times New Roman CYR" w:cs="Times New Roman CYR"/>
          <w:bCs/>
          <w:sz w:val="24"/>
          <w:szCs w:val="24"/>
          <w:lang w:eastAsia="ru-RU"/>
        </w:rPr>
        <w:t xml:space="preserve">має </w:t>
      </w:r>
      <w:r w:rsidRPr="002667DE">
        <w:rPr>
          <w:rFonts w:ascii="Times New Roman CYR" w:eastAsia="Times New Roman" w:hAnsi="Times New Roman CYR" w:cs="Times New Roman CYR"/>
          <w:bCs/>
          <w:sz w:val="24"/>
          <w:szCs w:val="24"/>
          <w:lang w:val="uk-UA" w:eastAsia="ru-RU"/>
        </w:rPr>
        <w:t>в оперативному управлінні</w:t>
      </w:r>
      <w:r w:rsidRPr="002667DE">
        <w:rPr>
          <w:rFonts w:ascii="Times New Roman CYR" w:eastAsia="Times New Roman" w:hAnsi="Times New Roman CYR" w:cs="Times New Roman CYR"/>
          <w:bCs/>
          <w:sz w:val="24"/>
          <w:szCs w:val="24"/>
          <w:lang w:eastAsia="ru-RU"/>
        </w:rPr>
        <w:t xml:space="preserve"> приміщення</w:t>
      </w:r>
      <w:r w:rsidRPr="002667DE">
        <w:rPr>
          <w:rFonts w:ascii="Times New Roman CYR" w:eastAsia="Times New Roman" w:hAnsi="Times New Roman CYR" w:cs="Times New Roman CYR"/>
          <w:bCs/>
          <w:sz w:val="24"/>
          <w:szCs w:val="24"/>
          <w:lang w:val="uk-UA" w:eastAsia="ru-RU"/>
        </w:rPr>
        <w:t xml:space="preserve"> площею 587,6 м</w:t>
      </w:r>
      <w:r w:rsidRPr="002667DE">
        <w:rPr>
          <w:rFonts w:ascii="Times New Roman CYR" w:eastAsia="Times New Roman" w:hAnsi="Times New Roman CYR" w:cs="Times New Roman CYR"/>
          <w:bCs/>
          <w:sz w:val="24"/>
          <w:szCs w:val="24"/>
          <w:vertAlign w:val="superscript"/>
          <w:lang w:val="uk-UA" w:eastAsia="ru-RU"/>
        </w:rPr>
        <w:t>2</w:t>
      </w:r>
      <w:r w:rsidRPr="002667DE">
        <w:rPr>
          <w:rFonts w:ascii="Times New Roman CYR" w:eastAsia="Times New Roman" w:hAnsi="Times New Roman CYR" w:cs="Times New Roman CYR"/>
          <w:bCs/>
          <w:sz w:val="24"/>
          <w:szCs w:val="24"/>
          <w:lang w:val="uk-UA" w:eastAsia="ru-RU"/>
        </w:rPr>
        <w:t xml:space="preserve">, яке потребує капітального ремонту.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CYR" w:eastAsia="Times New Roman" w:hAnsi="Times New Roman CYR" w:cs="Times New Roman CYR"/>
          <w:bCs/>
          <w:sz w:val="24"/>
          <w:szCs w:val="24"/>
          <w:lang w:val="uk-UA" w:eastAsia="ru-RU"/>
        </w:rPr>
        <w:t xml:space="preserve">КЮТ «Чорноморець» </w:t>
      </w:r>
      <w:r w:rsidRPr="002667DE">
        <w:rPr>
          <w:rFonts w:ascii="Times New Roman" w:eastAsia="Times New Roman" w:hAnsi="Times New Roman" w:cs="Times New Roman"/>
          <w:sz w:val="24"/>
          <w:szCs w:val="24"/>
          <w:lang w:val="uk-UA" w:eastAsia="ru-RU"/>
        </w:rPr>
        <w:t>розміщений на першому поверсі 9-ти поверхового будинку, його приміщення складають: 155м</w:t>
      </w:r>
      <w:r w:rsidRPr="002667DE">
        <w:rPr>
          <w:rFonts w:ascii="Times New Roman" w:eastAsia="Times New Roman" w:hAnsi="Times New Roman" w:cs="Times New Roman"/>
          <w:sz w:val="24"/>
          <w:szCs w:val="24"/>
          <w:vertAlign w:val="superscript"/>
          <w:lang w:val="uk-UA" w:eastAsia="ru-RU"/>
        </w:rPr>
        <w:t xml:space="preserve">2  </w:t>
      </w:r>
      <w:r w:rsidRPr="002667DE">
        <w:rPr>
          <w:rFonts w:ascii="Times New Roman" w:eastAsia="Times New Roman" w:hAnsi="Times New Roman" w:cs="Times New Roman"/>
          <w:sz w:val="24"/>
          <w:szCs w:val="24"/>
          <w:lang w:val="uk-UA" w:eastAsia="ru-RU"/>
        </w:rPr>
        <w:t>- перший поверх, 171м</w:t>
      </w:r>
      <w:r w:rsidRPr="002667DE">
        <w:rPr>
          <w:rFonts w:ascii="Times New Roman" w:eastAsia="Times New Roman" w:hAnsi="Times New Roman" w:cs="Times New Roman"/>
          <w:sz w:val="24"/>
          <w:szCs w:val="24"/>
          <w:vertAlign w:val="superscript"/>
          <w:lang w:val="uk-UA" w:eastAsia="ru-RU"/>
        </w:rPr>
        <w:t>2</w:t>
      </w:r>
      <w:r w:rsidRPr="002667DE">
        <w:rPr>
          <w:rFonts w:ascii="Times New Roman" w:eastAsia="Times New Roman" w:hAnsi="Times New Roman" w:cs="Times New Roman"/>
          <w:sz w:val="24"/>
          <w:szCs w:val="24"/>
          <w:lang w:val="uk-UA" w:eastAsia="ru-RU"/>
        </w:rPr>
        <w:t xml:space="preserve">- підвальне приміщення. На першому поверсі розташовані 4 навчальні кабінети та </w:t>
      </w:r>
      <w:r w:rsidRPr="002667DE">
        <w:rPr>
          <w:rFonts w:ascii="Times New Roman" w:eastAsia="Times New Roman" w:hAnsi="Times New Roman" w:cs="Times New Roman"/>
          <w:sz w:val="24"/>
          <w:szCs w:val="24"/>
          <w:vertAlign w:val="superscript"/>
          <w:lang w:val="uk-UA" w:eastAsia="ru-RU"/>
        </w:rPr>
        <w:t xml:space="preserve"> </w:t>
      </w:r>
      <w:r w:rsidRPr="002667DE">
        <w:rPr>
          <w:rFonts w:ascii="Times New Roman" w:eastAsia="Times New Roman" w:hAnsi="Times New Roman" w:cs="Times New Roman"/>
          <w:sz w:val="24"/>
          <w:szCs w:val="24"/>
          <w:lang w:val="uk-UA" w:eastAsia="ru-RU"/>
        </w:rPr>
        <w:t xml:space="preserve">галерея дитячої творчості оснащені сучасними меблями та обладнанням, відремонтовані. У підвальних приміщеннях розташовані складські та допоміжні приміщення.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«Палац творчості дітей та юнацтва «Мрія»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 (ПТДЮ «Мрія») є комплексним закладом позашкільної освіти, в якому функціонують: хореографічні гуртки, театральний та вокальні гуртки, гуртки образотворчого мистецтва, секції Малої Академії Наук .</w:t>
      </w:r>
    </w:p>
    <w:p w:rsidR="002667DE" w:rsidRPr="002667DE" w:rsidRDefault="002667DE" w:rsidP="002667DE">
      <w:pPr>
        <w:spacing w:after="0" w:line="240" w:lineRule="auto"/>
        <w:ind w:firstLine="709"/>
        <w:jc w:val="both"/>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sz w:val="24"/>
          <w:szCs w:val="24"/>
          <w:lang w:val="uk-UA" w:eastAsia="ru-RU"/>
        </w:rPr>
        <w:t xml:space="preserve">Комунальний заклад позашкільної освіти «Клуб юних техніків «Чорноморець»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ради Одеського району Одеської області є комплексним позашкільним навчальним закладом, в якому функціонують гуртки науково-технічного напрямку – фотогурток, «оригамі», судомодельний, «інформаційні технології» та художньо-естетичного напрямку – в’язання спицями та гачком, виготовлення сувенірів, гобеленів, ляльок тощо.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 сфері позашкільної освіти необхідно вирішити проблеми щодо підвищення соціального статусу закладів освіти, зміцнення партнерських стосунків з громадськістю та освітніми установами, збільшення частки дітей та учнівської молоді, залученої до позашкільного навчання.</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sz w:val="24"/>
          <w:szCs w:val="24"/>
          <w:lang w:val="uk-UA" w:eastAsia="ru-RU"/>
        </w:rPr>
        <w:t>відсутність типових приміщень ЗПО;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недофінансування закладів позашкільної освіти ;</w:t>
      </w:r>
    </w:p>
    <w:p w:rsidR="002667DE" w:rsidRPr="002667DE" w:rsidRDefault="002667DE" w:rsidP="002667DE">
      <w:pPr>
        <w:spacing w:after="0" w:line="240" w:lineRule="auto"/>
        <w:ind w:firstLine="709"/>
        <w:jc w:val="both"/>
        <w:rPr>
          <w:rFonts w:ascii="Times New Roman" w:eastAsia="Calibri" w:hAnsi="Times New Roman" w:cs="Times New Roman"/>
          <w:sz w:val="24"/>
          <w:szCs w:val="24"/>
          <w:lang w:val="uk-UA"/>
        </w:rPr>
      </w:pPr>
      <w:r w:rsidRPr="002667DE">
        <w:rPr>
          <w:rFonts w:ascii="Times New Roman" w:eastAsia="Calibri" w:hAnsi="Times New Roman" w:cs="Times New Roman"/>
          <w:sz w:val="24"/>
          <w:szCs w:val="24"/>
          <w:lang w:val="uk-UA"/>
        </w:rPr>
        <w:t>- застаріла матеріально-технічна база.</w:t>
      </w: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p>
    <w:p w:rsidR="002667DE" w:rsidRPr="002667DE" w:rsidRDefault="002667DE" w:rsidP="002667DE">
      <w:pPr>
        <w:spacing w:after="0" w:line="240" w:lineRule="auto"/>
        <w:jc w:val="center"/>
        <w:rPr>
          <w:rFonts w:ascii="Times New Roman" w:eastAsia="Calibri" w:hAnsi="Times New Roman" w:cs="Times New Roman"/>
          <w:b/>
          <w:sz w:val="24"/>
          <w:szCs w:val="24"/>
          <w:lang w:val="uk-UA"/>
        </w:rPr>
      </w:pPr>
      <w:r w:rsidRPr="002667DE">
        <w:rPr>
          <w:rFonts w:ascii="Times New Roman" w:eastAsia="Calibri" w:hAnsi="Times New Roman" w:cs="Times New Roman"/>
          <w:b/>
          <w:sz w:val="24"/>
          <w:szCs w:val="24"/>
          <w:lang w:val="uk-UA"/>
        </w:rPr>
        <w:t>ПЕДАГОГІЧНІ КАДРИ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Нова школа потребує нового вчителя, який зможе стати агентом змін. Реформою передбачено низку стимулів для особистого і професійного зростання педагогів із метою залучення до професії найкращих. Заклади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територіальної громади забезпечені кваліфікованими керівними та педагогічними кадрами.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Всього педагогічних працівників </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443, </w:t>
      </w:r>
      <w:r w:rsidRPr="002667DE">
        <w:rPr>
          <w:rFonts w:ascii="Times New Roman" w:eastAsia="Times New Roman" w:hAnsi="Times New Roman" w:cs="Times New Roman"/>
          <w:sz w:val="24"/>
          <w:szCs w:val="24"/>
          <w:lang w:eastAsia="ru-RU"/>
        </w:rPr>
        <w:t>з них в З</w:t>
      </w:r>
      <w:r w:rsidRPr="002667DE">
        <w:rPr>
          <w:rFonts w:ascii="Times New Roman" w:eastAsia="Times New Roman" w:hAnsi="Times New Roman" w:cs="Times New Roman"/>
          <w:sz w:val="24"/>
          <w:szCs w:val="24"/>
          <w:lang w:val="uk-UA" w:eastAsia="ru-RU"/>
        </w:rPr>
        <w:t>ЗСО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-262</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ЗДО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154;</w:t>
      </w:r>
      <w:r w:rsidRPr="002667DE">
        <w:rPr>
          <w:rFonts w:ascii="Times New Roman" w:eastAsia="Times New Roman" w:hAnsi="Times New Roman" w:cs="Times New Roman"/>
          <w:sz w:val="24"/>
          <w:szCs w:val="24"/>
          <w:lang w:eastAsia="ru-RU"/>
        </w:rPr>
        <w:t xml:space="preserve"> З</w:t>
      </w:r>
      <w:r w:rsidRPr="002667DE">
        <w:rPr>
          <w:rFonts w:ascii="Times New Roman" w:eastAsia="Times New Roman" w:hAnsi="Times New Roman" w:cs="Times New Roman"/>
          <w:sz w:val="24"/>
          <w:szCs w:val="24"/>
          <w:lang w:val="uk-UA" w:eastAsia="ru-RU"/>
        </w:rPr>
        <w:t>ПО</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–17; ІРЦ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 xml:space="preserve">МР – 6; ЦПРПП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 4.</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вищої категорії» - 131 (29,5%);</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першої категорії» - 92 (20,7%);</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кваліфікаційною категорією «спеціаліст другої категорії» - 55 (12.4 %).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 закладах загальної середньої освіти працюють педагоги, які мають педагогічні звання: «учитель - методист» - 40 (15%);</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«старший учитель» - 40 (15%);</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«старший вихователь» - 2 (1,2%);</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«вихователь - методист»- 7 (4,5 %);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«керівник гуртка - методист» - 2 (11,7%).</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 високі результати діяльності освітян міста свідчить моніторинг щодо відзначення їх високими державними та галузевими нагородами. Один - «Заслужений працівник освіти України», нагрудним знаком «Відмінник освіти» Міністерство освіти і науки України відзначило 13 педагогів.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В закладах освіти працюють досвідчені педагоги, більшість із них (60%) мають стаж роботи більше 20 років,  основний контингент працюючих вчителів має вік від 30 до 50 років , 19 % педагогів - пенсійного віку. </w:t>
      </w:r>
    </w:p>
    <w:p w:rsidR="002667DE" w:rsidRPr="002667DE" w:rsidRDefault="002667DE" w:rsidP="002667DE">
      <w:pPr>
        <w:spacing w:after="0" w:line="240" w:lineRule="auto"/>
        <w:ind w:firstLine="709"/>
        <w:jc w:val="both"/>
        <w:rPr>
          <w:rFonts w:ascii="Times New Roman" w:eastAsia="Times New Roman" w:hAnsi="Times New Roman" w:cs="Times New Roman"/>
          <w:i/>
          <w:sz w:val="24"/>
          <w:szCs w:val="24"/>
          <w:lang w:val="uk-UA" w:eastAsia="ru-RU"/>
        </w:rPr>
      </w:pPr>
      <w:r w:rsidRPr="002667DE">
        <w:rPr>
          <w:rFonts w:ascii="Times New Roman" w:eastAsia="Times New Roman" w:hAnsi="Times New Roman" w:cs="Times New Roman"/>
          <w:iCs/>
          <w:noProof/>
          <w:sz w:val="24"/>
          <w:szCs w:val="24"/>
          <w:lang w:val="uk-UA" w:eastAsia="ru-RU"/>
        </w:rPr>
        <w:lastRenderedPageBreak/>
        <w:t>Підвищення фахового рівня відбувалося також через участь</w:t>
      </w:r>
      <w:r w:rsidRPr="002667DE">
        <w:rPr>
          <w:rFonts w:ascii="Times New Roman" w:eastAsia="Times New Roman" w:hAnsi="Times New Roman" w:cs="Times New Roman"/>
          <w:sz w:val="24"/>
          <w:szCs w:val="24"/>
          <w:lang w:val="uk-UA" w:eastAsia="ru-RU"/>
        </w:rPr>
        <w:t xml:space="preserve"> педагогічних працівників у проектах, конференціях, конгресах, форумах, семінарах Всеукраїнського та Міжнародного рівнів.</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rsidR="002667DE" w:rsidRPr="002667DE" w:rsidRDefault="002667DE" w:rsidP="002667DE">
      <w:pPr>
        <w:spacing w:after="0" w:line="240" w:lineRule="auto"/>
        <w:ind w:firstLine="709"/>
        <w:jc w:val="both"/>
        <w:rPr>
          <w:rFonts w:ascii="Times New Roman" w:eastAsia="Calibri" w:hAnsi="Times New Roman" w:cs="Times New Roman"/>
          <w:color w:val="000000"/>
          <w:sz w:val="24"/>
          <w:szCs w:val="24"/>
          <w:lang w:val="uk-UA"/>
        </w:rPr>
      </w:pPr>
      <w:r w:rsidRPr="002667DE">
        <w:rPr>
          <w:rFonts w:ascii="Times New Roman" w:eastAsia="Calibri" w:hAnsi="Times New Roman" w:cs="Times New Roman"/>
          <w:color w:val="000000"/>
          <w:sz w:val="24"/>
          <w:szCs w:val="24"/>
          <w:lang w:val="uk-UA"/>
        </w:rPr>
        <w:t xml:space="preserve">- потреба в «омолодженні» педагогічних кадрів;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значний дефіцит педагогічних кадрів в ЗДО;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недосконала система соціальної підтримки молодих спеціалістів;</w:t>
      </w:r>
    </w:p>
    <w:p w:rsidR="002667DE" w:rsidRPr="002667DE" w:rsidRDefault="002667DE" w:rsidP="002667DE">
      <w:pPr>
        <w:spacing w:after="0" w:line="240" w:lineRule="auto"/>
        <w:ind w:left="708"/>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ind w:left="708"/>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НАУКОВО - МЕТОДИЧНА ТА ІННОВАЦІЙНА ДІЯЛЬНІСТЬ.</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Рішенням Южненської міської ради від 20.08.2020 р. № 1858-VII створено комунальну установу «Центр професійного розвитку педагогічних працівників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 xml:space="preserve">міської ради Одеської області» (ЦПРПП </w:t>
      </w:r>
      <w:r w:rsidR="006A1AE0">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p w:rsidR="002667DE" w:rsidRPr="002667DE" w:rsidRDefault="002667DE" w:rsidP="002667DE">
      <w:pPr>
        <w:spacing w:after="0" w:line="240" w:lineRule="auto"/>
        <w:ind w:firstLine="709"/>
        <w:jc w:val="both"/>
        <w:rPr>
          <w:rFonts w:ascii="Arial" w:eastAsia="Times New Roman" w:hAnsi="Arial" w:cs="Arial"/>
          <w:color w:val="333333"/>
          <w:sz w:val="21"/>
          <w:szCs w:val="21"/>
          <w:lang w:val="uk-UA" w:eastAsia="ru-RU"/>
        </w:rPr>
      </w:pPr>
      <w:r w:rsidRPr="002667DE">
        <w:rPr>
          <w:rFonts w:ascii="Times New Roman" w:eastAsia="Times New Roman" w:hAnsi="Times New Roman" w:cs="Times New Roman"/>
          <w:sz w:val="24"/>
          <w:szCs w:val="24"/>
          <w:lang w:val="uk-UA" w:eastAsia="ru-RU"/>
        </w:rPr>
        <w:t xml:space="preserve">ЦПРПП </w:t>
      </w:r>
      <w:r w:rsidR="00DF2703">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 має:</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узагальнювати та поширювати інформацію про можливості професійного розвитку освітян: програми підвищення кваліфікації, вебресурси тощо;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координувати діяльність професійних спільнот педагогів;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надавати психологічну підтримку педпрацівникам;</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сприяти професійному розвитку педагогічних працівників та створювати  розвивальне середовище, що забезпечує безперервну освіту педагогів  у певній сукупності заходів, спрямованих на конкретний результат;</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проводити консультації, зокрема, щодо траєкторії професійного розвитку, супервізії, розроблення документів, впровадження компетентнісного, особистісно</w:t>
      </w:r>
      <w:r w:rsidRPr="002667DE">
        <w:rPr>
          <w:rFonts w:ascii="Times New Roman" w:eastAsia="Times New Roman" w:hAnsi="Times New Roman" w:cs="Times New Roman"/>
          <w:color w:val="333333"/>
          <w:sz w:val="24"/>
          <w:szCs w:val="24"/>
          <w:lang w:val="uk-UA" w:eastAsia="ru-RU"/>
        </w:rPr>
        <w:t xml:space="preserve"> </w:t>
      </w:r>
      <w:r w:rsidRPr="002667DE">
        <w:rPr>
          <w:rFonts w:ascii="Times New Roman" w:eastAsia="Times New Roman" w:hAnsi="Times New Roman" w:cs="Times New Roman"/>
          <w:sz w:val="24"/>
          <w:szCs w:val="24"/>
          <w:lang w:val="uk-UA" w:eastAsia="ru-RU"/>
        </w:rPr>
        <w:t>орієнтованого, діяльнісного та інклюзивного підходів у навчанні, нових освітніх технологій, організації освітнього процесу за різними формами, зокрема - з використанням технологій дистанційного навчання.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Управління освіти </w:t>
      </w:r>
      <w:r w:rsidR="00C34C92">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val="uk-UA" w:eastAsia="ru-RU"/>
        </w:rPr>
        <w:t>МР:</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-здійснює управління закладами загальної середньої, дошкільної та позашкільної освіти усіх типів і форм власності, розташованими на території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-здійснює в межах своєї компетенції вивчення роботи закладів освіти незалежно від типів і форм власності, що належать до сфери управління місцевих органів виконавчої влади та органів місцевого самоврядування, забезпечує гласність його результатів;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-вивчає дотримання закладами освіти усіх типів і форм власності законодавства у сфері освіти, державних вимог щодо змісту, рівня і обсягу освітніх послуг відповідно до рівня і профілю навчання;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організації та реалізації варіативної складової змісту загальної середньої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-контролює виконання конституційних вимог щодо обов’язковості здобуття дітьми і підлітками міста повної загальної середньої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в межах своїх повноважень виконання Конституції України щодо функціонування української мови як державної в закладах і установах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навчально-методичному забезпеченню закладів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-впроваджує навчальні плани і програми, затверджені Міністерством освіти і науки України; вносить пропозиції щодо застосування експериментальних навчальних планів і програм;</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-організує навчання обдарованих дітей; проводить в установленому порядку конкурси, олімпіади та інші змагання серед учнів;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-формує замовлення на видання підручників, навчально-методичних посібників та іншої навчально-методичної літератури, навчальних програм, бланків документів про освіту; забезпечує ними навчальні заклади;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-видає інформаційно-методичні бюлетені;</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-здійснює контроль за дотриманням правил техніки безпеки, протипожежної безпеки і санітарного режиму в навчальних закладах та надання практичної допомоги у проведенні відповідної роботи;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-надає допомогу органам опіки та піклування у влаштуванні дітей-сиріт і дітей, позбавлених батьківського піклування, до інтернатних закладів і в сім’ї під опіку (піклування), на усиновлення; вживає заходів щодо соціального захисту пільгової категорії дітей;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запобіганню бездоглядності та правопорушень серед неповнолітніх у навчальних закладах; здійснює соціально-педагогічний патронаж;</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-координує роботу закладів освіти, сім’ї та громадськості, пов’язаної з навчанням та вихованням дітей, організацією їх дозвілля;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-сприяє діяльності дитячих та молодіжних організацій, творчих об’єднань, товариств;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створення та функціонування соціально - психологічної служби в навчальних закладах;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-організує харчування дітей у закладах освіти за рахунок місцевого бюджету та залучених коштів;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-прогнозує потребу міста у педагогічних працівниках і спеціалістах;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-організовує проведення атестації педагогічних і керівних кадрів закладів освіти відповідно до Типового положення про атестацію педагогічних працівників, затвердженого Міністерством освіти і науки України;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-розглядає та вносить в установленому порядку пропозиції щодо заохочення та нагородження працівників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-подає в установленому порядку статистичну звітність про стан і розвиток освіти в місті; організує з цією метою збирання та опрацювання інформації і формування банку даних;</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розгляд звернень громадян у межах своєї компетенції, враховує позитивні пропозиції, вживає заходи до усунення недоліків у роботі;</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-забезпечує підвезення учнів та педагогічних працівників до опорних закладів освіти та у зворотному напрямку;</w:t>
      </w:r>
    </w:p>
    <w:p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val="uk-UA" w:eastAsia="ru-RU"/>
        </w:rPr>
        <w:t>-сприяє інноваційній та проектній діяльності в системі освіти.</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Основні проблеми: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недосконалість</w:t>
      </w:r>
      <w:r w:rsidRPr="002667DE">
        <w:rPr>
          <w:rFonts w:ascii="Times New Roman" w:eastAsia="Times New Roman" w:hAnsi="Times New Roman" w:cs="Times New Roman"/>
          <w:sz w:val="24"/>
          <w:szCs w:val="24"/>
          <w:lang w:eastAsia="ru-RU"/>
        </w:rPr>
        <w:t xml:space="preserve"> організаційно-методичного механізму пошуку, виявлення та науково-методичного супроводу творчо працюючих педагогів і підготовка їх до фахових конкурсів;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застаріла </w:t>
      </w:r>
      <w:r w:rsidRPr="002667DE">
        <w:rPr>
          <w:rFonts w:ascii="Times New Roman" w:eastAsia="Times New Roman" w:hAnsi="Times New Roman" w:cs="Times New Roman"/>
          <w:sz w:val="24"/>
          <w:szCs w:val="24"/>
          <w:lang w:eastAsia="ru-RU"/>
        </w:rPr>
        <w:t>комп’ютерн</w:t>
      </w:r>
      <w:r w:rsidRPr="002667DE">
        <w:rPr>
          <w:rFonts w:ascii="Times New Roman" w:eastAsia="Times New Roman" w:hAnsi="Times New Roman" w:cs="Times New Roman"/>
          <w:sz w:val="24"/>
          <w:szCs w:val="24"/>
          <w:lang w:val="uk-UA" w:eastAsia="ru-RU"/>
        </w:rPr>
        <w:t>а</w:t>
      </w:r>
      <w:r w:rsidRPr="002667DE">
        <w:rPr>
          <w:rFonts w:ascii="Times New Roman" w:eastAsia="Times New Roman" w:hAnsi="Times New Roman" w:cs="Times New Roman"/>
          <w:sz w:val="24"/>
          <w:szCs w:val="24"/>
          <w:lang w:eastAsia="ru-RU"/>
        </w:rPr>
        <w:t xml:space="preserve"> технік</w:t>
      </w:r>
      <w:r w:rsidRPr="002667DE">
        <w:rPr>
          <w:rFonts w:ascii="Times New Roman" w:eastAsia="Times New Roman" w:hAnsi="Times New Roman" w:cs="Times New Roman"/>
          <w:sz w:val="24"/>
          <w:szCs w:val="24"/>
          <w:lang w:val="uk-UA" w:eastAsia="ru-RU"/>
        </w:rPr>
        <w:t>а</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 xml:space="preserve">недостатнє забезпечення </w:t>
      </w:r>
      <w:r w:rsidRPr="002667DE">
        <w:rPr>
          <w:rFonts w:ascii="Times New Roman" w:eastAsia="Times New Roman" w:hAnsi="Times New Roman" w:cs="Times New Roman"/>
          <w:sz w:val="24"/>
          <w:szCs w:val="24"/>
          <w:lang w:eastAsia="ru-RU"/>
        </w:rPr>
        <w:t>ліцензійними програмними продуктами та телекомунікаційним обладнанням міського методичного кабінету</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відсутність навчально-методичної бази для заочних та дистанційних форм післядипломної освіти педагогів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4. МЕТА ПРОГРАМИ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Мета програми - Створення умов для розвитку доступної та якісної системи освіти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міської територіальної громади, орієнтованої на ринкову економіку, інтеграцію в європейський та світовий освітній простір, забезпечення, високого рівня знань і практичних умінь молоді, їх громадянських і моральних якостей відповідно до потреб та запитів суспільства і місцевої громади. Формування в учнів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 Забезпечення інноваційного розвитку галузі через підготовку успішних педагогів нової формації; удосконалення системи управлінської діяльності.</w:t>
      </w: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5. ОБГРУНТУВАННЯ ШЛЯХІВ І ЗАСОБІВ РОЗВ’ЯЗАННЯ ОСНОВНИХ ПРОБЛЕМ У СФЕРІ ОСВІТИ. НАПРЯМИ ВИКОНАННЯ ПРОГРАМИ.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Виконання Програми здійснюється на місцевому рівн</w:t>
      </w:r>
      <w:r w:rsidRPr="002667DE">
        <w:rPr>
          <w:rFonts w:ascii="Times New Roman" w:eastAsia="Times New Roman" w:hAnsi="Times New Roman" w:cs="Times New Roman"/>
          <w:sz w:val="24"/>
          <w:szCs w:val="24"/>
          <w:lang w:val="uk-UA" w:eastAsia="ru-RU"/>
        </w:rPr>
        <w:t>і</w:t>
      </w:r>
      <w:r w:rsidRPr="002667DE">
        <w:rPr>
          <w:rFonts w:ascii="Times New Roman" w:eastAsia="Times New Roman" w:hAnsi="Times New Roman" w:cs="Times New Roman"/>
          <w:sz w:val="24"/>
          <w:szCs w:val="24"/>
          <w:lang w:eastAsia="ru-RU"/>
        </w:rPr>
        <w:t>,</w:t>
      </w:r>
      <w:r w:rsidRPr="002667DE">
        <w:rPr>
          <w:rFonts w:ascii="Times New Roman" w:eastAsia="Times New Roman" w:hAnsi="Times New Roman" w:cs="Times New Roman"/>
          <w:sz w:val="24"/>
          <w:szCs w:val="24"/>
          <w:lang w:val="uk-UA" w:eastAsia="ru-RU"/>
        </w:rPr>
        <w:t xml:space="preserve"> в ході її реалізації</w:t>
      </w:r>
      <w:r w:rsidRPr="002667DE">
        <w:rPr>
          <w:rFonts w:ascii="Times New Roman" w:eastAsia="Times New Roman" w:hAnsi="Times New Roman" w:cs="Times New Roman"/>
          <w:sz w:val="24"/>
          <w:szCs w:val="24"/>
          <w:lang w:eastAsia="ru-RU"/>
        </w:rPr>
        <w:t xml:space="preserve"> передбачається</w:t>
      </w:r>
      <w:r w:rsidRPr="002667DE">
        <w:rPr>
          <w:rFonts w:ascii="Times New Roman" w:eastAsia="Times New Roman" w:hAnsi="Times New Roman" w:cs="Times New Roman"/>
          <w:sz w:val="24"/>
          <w:szCs w:val="24"/>
          <w:lang w:val="uk-UA" w:eastAsia="ru-RU"/>
        </w:rPr>
        <w:t xml:space="preserve"> виконати наступні завдання</w:t>
      </w:r>
      <w:r w:rsidRPr="002667DE">
        <w:rPr>
          <w:rFonts w:ascii="Times New Roman" w:eastAsia="Times New Roman" w:hAnsi="Times New Roman" w:cs="Times New Roman"/>
          <w:sz w:val="24"/>
          <w:szCs w:val="24"/>
          <w:lang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 забезпечити доступність дошкільної освіти шляхом розширення мережі закладів дошкільної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w:t>
      </w:r>
      <w:r w:rsidRPr="002667DE">
        <w:rPr>
          <w:rFonts w:ascii="Times New Roman" w:eastAsia="Times New Roman" w:hAnsi="Times New Roman" w:cs="Times New Roman"/>
          <w:sz w:val="24"/>
          <w:szCs w:val="24"/>
          <w:lang w:eastAsia="ru-RU"/>
        </w:rPr>
        <w:t>творити умови для здобуття дітьми п’ятирічного віку дошкільної освіти</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здійснити модернізацію змісту дошкільної освіти та забезпечити підвишення фахового рівня педагогічних працівників;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здійснити перехід на нові програми навчання та виховання дітей різного віку та категорій, забезпечити належний методичний супровід впровадження змін у освітньому процесі, зміцнити матеріально-технічну базу дошкілля, створити здоров’язберігаючі умови життєдіяльності дітей;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продовжити реформування загальної середньої освіти згідно з Концепцією НУШ;</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продовжити розвиток системи оцінки якості освіти шляхом впровадження рейтингової оцінки якості роботи освітніх закладів, участі у міжнародних процедурах оцінювання якості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удосконалити систему виховної роботи та підвищити якість профілактики негативних проявів в учнівському середовищі (вживання наркотиків, алкоголю, тютюнопаління тощо);</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забезпечити всебічну підтримку обдарованої учнівської молоді через матеріальне і моральне заохочення учнів до участі в інтелектуальних, спортивних, мистецьких масових заходах, розширення мережі гуртків Малої академії наук України;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продовжити інформатизацію закладів освіти, завершити комплектування шкіл сучасною комп’ютерною технікою та підключення її до Інтернету, облаштувати </w:t>
      </w:r>
      <w:r w:rsidRPr="002667DE">
        <w:rPr>
          <w:rFonts w:ascii="Times New Roman" w:eastAsia="Times New Roman" w:hAnsi="Times New Roman" w:cs="Times New Roman"/>
          <w:sz w:val="24"/>
          <w:szCs w:val="24"/>
          <w:lang w:val="uk-UA" w:eastAsia="ru-RU"/>
        </w:rPr>
        <w:t xml:space="preserve">закладів освіти </w:t>
      </w:r>
      <w:r w:rsidRPr="002667DE">
        <w:rPr>
          <w:rFonts w:ascii="Times New Roman" w:eastAsia="Times New Roman" w:hAnsi="Times New Roman" w:cs="Times New Roman"/>
          <w:sz w:val="24"/>
          <w:szCs w:val="24"/>
          <w:lang w:eastAsia="ru-RU"/>
        </w:rPr>
        <w:t xml:space="preserve">мультимедійними комплексами; </w:t>
      </w:r>
      <w:r w:rsidRPr="002667DE">
        <w:rPr>
          <w:rFonts w:ascii="Times New Roman" w:eastAsia="Times New Roman" w:hAnsi="Times New Roman" w:cs="Times New Roman"/>
          <w:sz w:val="24"/>
          <w:szCs w:val="24"/>
          <w:lang w:val="uk-UA" w:eastAsia="ru-RU"/>
        </w:rPr>
        <w:t>з</w:t>
      </w:r>
      <w:r w:rsidRPr="002667DE">
        <w:rPr>
          <w:rFonts w:ascii="Times New Roman" w:eastAsia="Times New Roman" w:hAnsi="Times New Roman" w:cs="Times New Roman"/>
          <w:lang w:val="uk-UA" w:eastAsia="ru-RU"/>
        </w:rPr>
        <w:t xml:space="preserve">абезпечити покриття мережею </w:t>
      </w:r>
      <w:r w:rsidRPr="002667DE">
        <w:rPr>
          <w:rFonts w:ascii="Times New Roman" w:eastAsia="Times New Roman" w:hAnsi="Times New Roman" w:cs="Times New Roman"/>
          <w:lang w:val="en-US" w:eastAsia="ru-RU"/>
        </w:rPr>
        <w:t>Wi</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val="en-US" w:eastAsia="ru-RU"/>
        </w:rPr>
        <w:t>Fi</w:t>
      </w:r>
      <w:r w:rsidRPr="002667DE">
        <w:rPr>
          <w:rFonts w:ascii="Times New Roman" w:eastAsia="Times New Roman" w:hAnsi="Times New Roman" w:cs="Times New Roman"/>
          <w:sz w:val="24"/>
          <w:szCs w:val="24"/>
          <w:lang w:val="uk-UA" w:eastAsia="ru-RU"/>
        </w:rPr>
        <w:t xml:space="preserve"> 100% площі закладів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модернізувати навчальне обладнання кабінетів природничо-математичних дисциплін, майстерень, спортивних залів, оновити фонди навчальної, методичної, художньої, науково-популярної, довідникової літератури;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посилити соціальний захист учнів шляхом організації безкоштовного харчування, медичного нагляду;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 xml:space="preserve">продовжити створення умов для отримання освіти дітьми з особливими потребами шляхом розширення практики інклюзивного навчання, забезпечення функціонування  </w:t>
      </w:r>
      <w:r w:rsidRPr="002667DE">
        <w:rPr>
          <w:rFonts w:ascii="Times New Roman" w:eastAsia="Times New Roman" w:hAnsi="Times New Roman" w:cs="Times New Roman"/>
          <w:sz w:val="24"/>
          <w:szCs w:val="24"/>
          <w:lang w:val="uk-UA" w:eastAsia="ru-RU"/>
        </w:rPr>
        <w:t xml:space="preserve">Комунальної установи інлюзивно - ресурсний центр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Одеського райо</w:t>
      </w:r>
      <w:r w:rsidR="00DF2703">
        <w:rPr>
          <w:rFonts w:ascii="Times New Roman" w:eastAsia="Times New Roman" w:hAnsi="Times New Roman" w:cs="Times New Roman"/>
          <w:sz w:val="24"/>
          <w:szCs w:val="24"/>
          <w:lang w:val="uk-UA" w:eastAsia="ru-RU"/>
        </w:rPr>
        <w:t>н</w:t>
      </w:r>
      <w:r w:rsidRPr="002667DE">
        <w:rPr>
          <w:rFonts w:ascii="Times New Roman" w:eastAsia="Times New Roman" w:hAnsi="Times New Roman" w:cs="Times New Roman"/>
          <w:sz w:val="24"/>
          <w:szCs w:val="24"/>
          <w:lang w:val="uk-UA" w:eastAsia="ru-RU"/>
        </w:rPr>
        <w:t>у Одеської області-</w:t>
      </w:r>
      <w:r w:rsidRPr="002667DE">
        <w:rPr>
          <w:rFonts w:ascii="Times New Roman" w:eastAsia="Times New Roman" w:hAnsi="Times New Roman" w:cs="Times New Roman"/>
          <w:sz w:val="24"/>
          <w:szCs w:val="24"/>
          <w:lang w:eastAsia="ru-RU"/>
        </w:rPr>
        <w:t xml:space="preserve"> як центру корекційно-реабілітаційної роботи;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продовжити розвиток мережі закладів позашкільної освіти і удосконалити зміст і напрямки їх роботи;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удосконалити матеріально-технічну базу закладів і установ освіти шляхом будівництва школи у 2 мікрорайоні, проведення капітальних ремонтів, впровадження енергозберігаючих технологій, оновлення меблів, технологічного обладнання, забезпечення належного санітарно-гігієнічного режиму;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підвищити ефективність роботи педагогічних кадрів шляхом удосконалення процедури їх атестації, забезпечити всебічну підтримку творчих педагогів і педагогічних колективів, їх соціальний захист;</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eastAsia="ru-RU"/>
        </w:rPr>
        <w:t>модернізувати систему управління освітою шляхом посилення ролі громадських організацій в життєдіяльності закладів і установ освіти, запровадження рейтингової оцінки результатів діяльності керівників закладів, застосування сучасних інформаційних технологій управлінської діяльності</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w:t>
      </w:r>
      <w:r w:rsidR="006A1AE0">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придбати шкільний автобус для Новобілярської гімназії</w:t>
      </w:r>
      <w:r w:rsidR="006A1AE0">
        <w:rPr>
          <w:rFonts w:ascii="Times New Roman" w:eastAsia="Times New Roman" w:hAnsi="Times New Roman" w:cs="Times New Roman"/>
          <w:sz w:val="24"/>
          <w:szCs w:val="24"/>
          <w:lang w:val="uk-UA" w:eastAsia="ru-RU"/>
        </w:rPr>
        <w:t>;</w:t>
      </w:r>
      <w:r w:rsidRPr="002667DE">
        <w:rPr>
          <w:rFonts w:ascii="Times New Roman" w:eastAsia="Times New Roman" w:hAnsi="Times New Roman" w:cs="Times New Roman"/>
          <w:sz w:val="24"/>
          <w:szCs w:val="24"/>
          <w:lang w:val="uk-UA" w:eastAsia="ru-RU"/>
        </w:rPr>
        <w:t xml:space="preserve"> </w:t>
      </w:r>
    </w:p>
    <w:p w:rsidR="002667DE" w:rsidRPr="002667DE" w:rsidRDefault="002667DE" w:rsidP="002667DE">
      <w:pPr>
        <w:shd w:val="clear" w:color="auto" w:fill="FFFFFF"/>
        <w:spacing w:after="0" w:line="240" w:lineRule="auto"/>
        <w:ind w:firstLine="709"/>
        <w:jc w:val="both"/>
        <w:rPr>
          <w:rFonts w:ascii="Times New Roman" w:eastAsia="Times New Roman" w:hAnsi="Times New Roman" w:cs="Times New Roman"/>
          <w:color w:val="000000"/>
          <w:sz w:val="24"/>
          <w:szCs w:val="24"/>
          <w:lang w:val="uk-UA" w:eastAsia="uk-UA"/>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color w:val="000000"/>
          <w:sz w:val="24"/>
          <w:szCs w:val="24"/>
          <w:lang w:val="uk-UA" w:eastAsia="uk-UA"/>
        </w:rPr>
        <w:t>створення класів безпеки в закладах освіти громади інформаційно-просвітницького напрямку, на базі яких діти вивчатимуть правила безпечного життя.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Для досягнення основної мети Програми та виконання вищезазначених завдань розроблено систему заходів, наведену у додатку. Заходи передбачають створення рівних умов і можливостей для здобуття громадянами повноцінної освіти, особистісного розвитку і творчої самореалізації. Система заходів визначає терміни та конкретних виконавців на найближчу перспективу і буде щорічно коригуватись і наповнюватись новим змістом відповідно до ситуації.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lastRenderedPageBreak/>
        <w:t>Виконання програми планується шляхом здійснення заходів у наступних напрямках :</w:t>
      </w:r>
    </w:p>
    <w:p w:rsidR="002667DE" w:rsidRPr="002667DE" w:rsidRDefault="002667DE" w:rsidP="002667DE">
      <w:pPr>
        <w:numPr>
          <w:ilvl w:val="0"/>
          <w:numId w:val="38"/>
        </w:numPr>
        <w:spacing w:after="0" w:line="240" w:lineRule="auto"/>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ДОШКІЛЬНА ОСВІТА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та розвиток інклюзивної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Навчання команд для створення безпечного освітнього середовища та налагодження практики педагогіки партнерства.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Наскрізне застосування цифрових технологій, а також формування інформаційно-цифрових компетентностей в освітян.</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Соціальний захист учасників </w:t>
      </w:r>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процессу</w:t>
      </w:r>
      <w:r w:rsidRPr="002667DE">
        <w:rPr>
          <w:rFonts w:ascii="Times New Roman" w:eastAsia="Times New Roman" w:hAnsi="Times New Roman" w:cs="Times New Roman"/>
          <w:sz w:val="24"/>
          <w:szCs w:val="24"/>
          <w:lang w:val="uk-UA" w:eastAsia="ru-RU"/>
        </w:rPr>
        <w:t>.</w:t>
      </w:r>
    </w:p>
    <w:p w:rsidR="006A1AE0" w:rsidRDefault="006A1AE0" w:rsidP="002667DE">
      <w:pPr>
        <w:spacing w:after="0" w:line="240" w:lineRule="auto"/>
        <w:ind w:firstLine="709"/>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2. </w:t>
      </w:r>
      <w:r w:rsidRPr="002667DE">
        <w:rPr>
          <w:rFonts w:ascii="Times New Roman" w:eastAsia="Times New Roman" w:hAnsi="Times New Roman" w:cs="Times New Roman"/>
          <w:sz w:val="24"/>
          <w:szCs w:val="24"/>
          <w:lang w:eastAsia="ru-RU"/>
        </w:rPr>
        <w:t>ЗАГАЛЬНА СЕРЕДНЯ ОСВІТА</w:t>
      </w:r>
    </w:p>
    <w:p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 Впровадження </w:t>
      </w:r>
      <w:r w:rsidRPr="002667DE">
        <w:rPr>
          <w:rFonts w:ascii="Times New Roman" w:eastAsia="Times New Roman" w:hAnsi="Times New Roman" w:cs="Times New Roman"/>
          <w:sz w:val="24"/>
          <w:szCs w:val="24"/>
          <w:lang w:val="uk-UA" w:eastAsia="ru-RU"/>
        </w:rPr>
        <w:t>Концепції «Нової Української Школи»</w:t>
      </w:r>
      <w:r w:rsidRPr="002667DE">
        <w:rPr>
          <w:rFonts w:ascii="Times New Roman" w:eastAsia="Times New Roman" w:hAnsi="Times New Roman" w:cs="Times New Roman"/>
          <w:sz w:val="24"/>
          <w:szCs w:val="24"/>
          <w:lang w:eastAsia="ru-RU"/>
        </w:rPr>
        <w:t xml:space="preserve"> </w:t>
      </w:r>
    </w:p>
    <w:p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 Удосконалення матеріально-технічної та навчальної бази закладів загально</w:t>
      </w:r>
      <w:r w:rsidRPr="002667DE">
        <w:rPr>
          <w:rFonts w:ascii="Times New Roman" w:eastAsia="Times New Roman" w:hAnsi="Times New Roman" w:cs="Times New Roman"/>
          <w:sz w:val="24"/>
          <w:szCs w:val="24"/>
          <w:lang w:val="uk-UA" w:eastAsia="ru-RU"/>
        </w:rPr>
        <w:t>ї середньої освіти.</w:t>
      </w:r>
      <w:r w:rsidRPr="002667DE">
        <w:rPr>
          <w:rFonts w:ascii="Times New Roman" w:eastAsia="Times New Roman" w:hAnsi="Times New Roman" w:cs="Times New Roman"/>
          <w:sz w:val="24"/>
          <w:szCs w:val="24"/>
          <w:lang w:eastAsia="ru-RU"/>
        </w:rPr>
        <w:t xml:space="preserve"> </w:t>
      </w:r>
    </w:p>
    <w:p w:rsidR="002667DE" w:rsidRPr="002667DE" w:rsidRDefault="002667DE" w:rsidP="002667DE">
      <w:pPr>
        <w:spacing w:after="0" w:line="240" w:lineRule="auto"/>
        <w:ind w:firstLine="709"/>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Робота з обдарованою молоддю</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 xml:space="preserve">Соціальний захист учасників </w:t>
      </w:r>
      <w:r w:rsidRPr="002667DE">
        <w:rPr>
          <w:rFonts w:ascii="Times New Roman" w:eastAsia="Times New Roman" w:hAnsi="Times New Roman" w:cs="Times New Roman"/>
          <w:sz w:val="24"/>
          <w:szCs w:val="24"/>
          <w:lang w:val="uk-UA" w:eastAsia="ru-RU"/>
        </w:rPr>
        <w:t xml:space="preserve">освітнього </w:t>
      </w:r>
      <w:r w:rsidRPr="002667DE">
        <w:rPr>
          <w:rFonts w:ascii="Times New Roman" w:eastAsia="Times New Roman" w:hAnsi="Times New Roman" w:cs="Times New Roman"/>
          <w:sz w:val="24"/>
          <w:szCs w:val="24"/>
          <w:lang w:eastAsia="ru-RU"/>
        </w:rPr>
        <w:t xml:space="preserve"> процессу</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Організація масових заходів та змістовного дозвілля.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та розвиток інклюзивної освіти.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Методичний супровід впровадження Державного стандарту базової середньої школи у 5-7 класах Нової української школи.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Трансформація мережі закладів загальної середньої освіти у відповідності до вимог законодавства.</w:t>
      </w:r>
    </w:p>
    <w:p w:rsidR="006A1AE0" w:rsidRDefault="006A1AE0" w:rsidP="002667DE">
      <w:pPr>
        <w:spacing w:after="0" w:line="240" w:lineRule="auto"/>
        <w:ind w:left="720"/>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left="720"/>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3.ПОЗАШКІЛЬНА ОСВІТА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Змістовне дозвілля учнівської молоді, очно-заочні масові заходи.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Здійснення модернізації матеріально-технічної та навчально-методичної бази закладів позашкільної освіти.</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4. ПЕДАГОГІЧНІ КАДРИ</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кейсів  матеріалів для вчителів різних освітніх галузей.</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Координація професійних спільнот шляхом об′єднання педагогічних працівників навколо проєктів та заходів ЦПРПП ЮМР.</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Забезпечення  постійної  психологічної  підтримки педагогічних працівників та розвиток їх психологічної компетентності в умовах реалізації реформи освіти.</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Впровадження програми наставницької підтримки педагогічних працівників/директорів закладів освіти.</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Удосконалення та розвиток національно-патріотичного виховання в закладах освіти громади відповідно до цілісної загальнодержавної політики шляхом формування та утвердження української громадянської ідентичності.</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5. НАУКОВО - МЕТОДИЧНА ТА ІННОВАЦІЙНА ДІЯЛЬНІСТЬ</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ефективного інформаційного простору та розбудова партнерства.</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Забезпечення участі працівників закладів освіти в обласних, Всеукраїнських наукових, науково-методичних семінарах, конференціях тощо.</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Проведення міських конкурсів «Вихователь року», «Учитель року» та забезпечення участі в обласних конкурсах. </w:t>
      </w:r>
    </w:p>
    <w:p w:rsidR="002667DE" w:rsidRPr="002667DE" w:rsidRDefault="002667DE" w:rsidP="002667DE">
      <w:pPr>
        <w:spacing w:after="0" w:line="240" w:lineRule="auto"/>
        <w:ind w:firstLine="709"/>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Створення  кейсів  документів щодо особливостей організації освітнього процесу за різними формами здобуття освіти, у тому числі з використанням дистанційного навчання.</w:t>
      </w:r>
    </w:p>
    <w:p w:rsidR="002667DE" w:rsidRPr="002667DE" w:rsidRDefault="002667DE" w:rsidP="002667DE">
      <w:pPr>
        <w:spacing w:after="0" w:line="240" w:lineRule="auto"/>
        <w:rPr>
          <w:rFonts w:ascii="Times New Roman" w:eastAsia="Times New Roman" w:hAnsi="Times New Roman" w:cs="Times New Roman"/>
          <w:sz w:val="24"/>
          <w:szCs w:val="24"/>
          <w:lang w:eastAsia="ru-RU"/>
        </w:rPr>
      </w:pPr>
    </w:p>
    <w:p w:rsidR="002667DE" w:rsidRPr="002667DE" w:rsidRDefault="002667DE" w:rsidP="002667DE">
      <w:pPr>
        <w:tabs>
          <w:tab w:val="left" w:pos="405"/>
        </w:tabs>
        <w:spacing w:after="0" w:line="240" w:lineRule="auto"/>
        <w:ind w:left="720"/>
        <w:jc w:val="center"/>
        <w:rPr>
          <w:rFonts w:ascii="Times New Roman" w:eastAsia="Times New Roman" w:hAnsi="Times New Roman" w:cs="Times New Roman"/>
          <w:b/>
          <w:sz w:val="24"/>
          <w:szCs w:val="24"/>
          <w:lang w:val="uk-UA" w:eastAsia="uk-UA"/>
        </w:rPr>
      </w:pPr>
      <w:r w:rsidRPr="002667DE">
        <w:rPr>
          <w:rFonts w:ascii="Times New Roman" w:eastAsia="Times New Roman" w:hAnsi="Times New Roman" w:cs="Times New Roman"/>
          <w:b/>
          <w:sz w:val="24"/>
          <w:szCs w:val="24"/>
          <w:lang w:val="uk-UA" w:eastAsia="uk-UA"/>
        </w:rPr>
        <w:t>6.СТРОКИ ТА ЕТАПИ ВИКОНАННЯ ПРОГРАМИ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eastAsia="ru-RU"/>
        </w:rPr>
        <w:t>Програма розрахована на період з 20</w:t>
      </w:r>
      <w:r w:rsidRPr="002667DE">
        <w:rPr>
          <w:rFonts w:ascii="Times New Roman" w:eastAsia="Times New Roman" w:hAnsi="Times New Roman" w:cs="Times New Roman"/>
          <w:sz w:val="24"/>
          <w:szCs w:val="24"/>
          <w:lang w:val="uk-UA" w:eastAsia="ru-RU"/>
        </w:rPr>
        <w:t>25</w:t>
      </w:r>
      <w:r w:rsidRPr="002667DE">
        <w:rPr>
          <w:rFonts w:ascii="Times New Roman" w:eastAsia="Times New Roman" w:hAnsi="Times New Roman" w:cs="Times New Roman"/>
          <w:sz w:val="24"/>
          <w:szCs w:val="24"/>
          <w:lang w:eastAsia="ru-RU"/>
        </w:rPr>
        <w:t xml:space="preserve"> </w:t>
      </w:r>
      <w:r w:rsidRPr="002667DE">
        <w:rPr>
          <w:rFonts w:ascii="Times New Roman" w:eastAsia="Times New Roman" w:hAnsi="Times New Roman" w:cs="Times New Roman"/>
          <w:sz w:val="24"/>
          <w:szCs w:val="24"/>
          <w:lang w:val="uk-UA" w:eastAsia="ru-RU"/>
        </w:rPr>
        <w:t>п</w:t>
      </w:r>
      <w:r w:rsidRPr="002667DE">
        <w:rPr>
          <w:rFonts w:ascii="Times New Roman" w:eastAsia="Times New Roman" w:hAnsi="Times New Roman" w:cs="Times New Roman"/>
          <w:sz w:val="24"/>
          <w:szCs w:val="24"/>
          <w:lang w:eastAsia="ru-RU"/>
        </w:rPr>
        <w:t>о 20</w:t>
      </w:r>
      <w:r w:rsidRPr="002667DE">
        <w:rPr>
          <w:rFonts w:ascii="Times New Roman" w:eastAsia="Times New Roman" w:hAnsi="Times New Roman" w:cs="Times New Roman"/>
          <w:sz w:val="24"/>
          <w:szCs w:val="24"/>
          <w:lang w:val="uk-UA" w:eastAsia="ru-RU"/>
        </w:rPr>
        <w:t>27</w:t>
      </w:r>
      <w:r w:rsidRPr="002667DE">
        <w:rPr>
          <w:rFonts w:ascii="Times New Roman" w:eastAsia="Times New Roman" w:hAnsi="Times New Roman" w:cs="Times New Roman"/>
          <w:sz w:val="24"/>
          <w:szCs w:val="24"/>
          <w:lang w:eastAsia="ru-RU"/>
        </w:rPr>
        <w:t xml:space="preserve"> р</w:t>
      </w:r>
      <w:r w:rsidRPr="002667DE">
        <w:rPr>
          <w:rFonts w:ascii="Times New Roman" w:eastAsia="Times New Roman" w:hAnsi="Times New Roman" w:cs="Times New Roman"/>
          <w:sz w:val="24"/>
          <w:szCs w:val="24"/>
          <w:lang w:val="uk-UA" w:eastAsia="ru-RU"/>
        </w:rPr>
        <w:t>ік</w:t>
      </w:r>
      <w:r w:rsidRPr="002667DE">
        <w:rPr>
          <w:rFonts w:ascii="Times New Roman" w:eastAsia="Times New Roman" w:hAnsi="Times New Roman" w:cs="Times New Roman"/>
          <w:sz w:val="24"/>
          <w:szCs w:val="24"/>
          <w:lang w:eastAsia="ru-RU"/>
        </w:rPr>
        <w:t xml:space="preserve"> включно.</w:t>
      </w:r>
    </w:p>
    <w:p w:rsidR="002667DE" w:rsidRPr="002667DE" w:rsidRDefault="002667DE"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p>
    <w:p w:rsidR="006A1AE0" w:rsidRDefault="006A1AE0"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p>
    <w:p w:rsidR="002667DE" w:rsidRPr="002667DE" w:rsidRDefault="002667DE" w:rsidP="002667DE">
      <w:pPr>
        <w:tabs>
          <w:tab w:val="left" w:pos="405"/>
        </w:tabs>
        <w:spacing w:after="0" w:line="240" w:lineRule="auto"/>
        <w:ind w:left="360"/>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lastRenderedPageBreak/>
        <w:t>7. РЕСУРСНЕ ЗАБЕЗПЕЧЕННЯ ПРОГРАМИ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Фінансування Програми здійснюється в межах асигнувань, передбачених місцевим бюджетом, в разі наявності фінансових ресурсів, а також за рахунок субвенції з державного бюджету. Головним розпорядником коштів міського бюджету на виконання заходів Програми є управління освіти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val="uk-UA" w:eastAsia="ru-RU"/>
        </w:rPr>
        <w:t xml:space="preserve"> міської ради. </w:t>
      </w:r>
    </w:p>
    <w:p w:rsidR="003C5C77" w:rsidRDefault="002667DE" w:rsidP="002F006D">
      <w:pPr>
        <w:spacing w:after="0" w:line="240" w:lineRule="auto"/>
        <w:ind w:firstLine="709"/>
        <w:jc w:val="both"/>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sz w:val="24"/>
          <w:szCs w:val="24"/>
          <w:lang w:val="uk-UA" w:eastAsia="ru-RU"/>
        </w:rPr>
        <w:t>Прогнозні обсяги та джерела фінансування наведені в Н</w:t>
      </w:r>
      <w:r w:rsidRPr="002667DE">
        <w:rPr>
          <w:rFonts w:ascii="Times New Roman" w:eastAsia="Times New Roman" w:hAnsi="Times New Roman" w:cs="Times New Roman"/>
          <w:bCs/>
          <w:sz w:val="24"/>
          <w:szCs w:val="24"/>
          <w:lang w:val="uk-UA" w:eastAsia="ru-RU"/>
        </w:rPr>
        <w:t xml:space="preserve">апрямах діяльності та заходах щодо реалізації Програми розвитку освіти на 2025 - 2027 роки та складають </w:t>
      </w:r>
    </w:p>
    <w:p w:rsidR="002667DE" w:rsidRPr="002667DE" w:rsidRDefault="006F1EE3" w:rsidP="002F006D">
      <w:pPr>
        <w:spacing w:after="0" w:line="240" w:lineRule="auto"/>
        <w:ind w:firstLine="709"/>
        <w:jc w:val="both"/>
        <w:rPr>
          <w:rFonts w:ascii="Times New Roman" w:eastAsia="Times New Roman" w:hAnsi="Times New Roman" w:cs="Times New Roman"/>
          <w:sz w:val="24"/>
          <w:szCs w:val="24"/>
          <w:lang w:val="uk-UA" w:eastAsia="ru-RU"/>
        </w:rPr>
      </w:pPr>
      <w:r w:rsidRPr="006F1EE3">
        <w:rPr>
          <w:rFonts w:ascii="Times New Roman" w:hAnsi="Times New Roman" w:cs="Times New Roman"/>
          <w:b/>
          <w:bCs/>
          <w:sz w:val="24"/>
          <w:szCs w:val="24"/>
        </w:rPr>
        <w:t>204</w:t>
      </w:r>
      <w:r>
        <w:rPr>
          <w:rFonts w:ascii="Times New Roman" w:hAnsi="Times New Roman" w:cs="Times New Roman"/>
          <w:b/>
          <w:bCs/>
          <w:sz w:val="24"/>
          <w:szCs w:val="24"/>
          <w:lang w:val="uk-UA"/>
        </w:rPr>
        <w:t xml:space="preserve"> </w:t>
      </w:r>
      <w:r w:rsidRPr="006F1EE3">
        <w:rPr>
          <w:rFonts w:ascii="Times New Roman" w:hAnsi="Times New Roman" w:cs="Times New Roman"/>
          <w:b/>
          <w:bCs/>
          <w:sz w:val="24"/>
          <w:szCs w:val="24"/>
        </w:rPr>
        <w:t>979,1</w:t>
      </w:r>
      <w:r w:rsidR="003B2017" w:rsidRPr="00FC33F5">
        <w:rPr>
          <w:rFonts w:ascii="Times New Roman" w:eastAsia="Times New Roman" w:hAnsi="Times New Roman" w:cs="Times New Roman"/>
          <w:b/>
          <w:lang w:val="uk-UA" w:eastAsia="ru-RU"/>
        </w:rPr>
        <w:t xml:space="preserve"> </w:t>
      </w:r>
      <w:r w:rsidR="002667DE" w:rsidRPr="002667DE">
        <w:rPr>
          <w:rFonts w:ascii="Times New Roman" w:eastAsia="Times New Roman" w:hAnsi="Times New Roman" w:cs="Times New Roman"/>
          <w:b/>
          <w:sz w:val="24"/>
          <w:szCs w:val="24"/>
          <w:lang w:val="uk-UA" w:eastAsia="ru-RU"/>
        </w:rPr>
        <w:t>тис. грн.</w:t>
      </w:r>
      <w:r w:rsidR="002667DE" w:rsidRPr="002667DE">
        <w:rPr>
          <w:rFonts w:ascii="Times New Roman" w:eastAsia="Times New Roman" w:hAnsi="Times New Roman" w:cs="Times New Roman"/>
          <w:sz w:val="24"/>
          <w:szCs w:val="24"/>
          <w:lang w:val="uk-UA" w:eastAsia="ru-RU"/>
        </w:rPr>
        <w:t xml:space="preserve"> Обсяги фінансування Програми </w:t>
      </w:r>
      <w:r w:rsidR="003C5C77" w:rsidRPr="002667DE">
        <w:rPr>
          <w:rFonts w:ascii="Times New Roman" w:eastAsia="Times New Roman" w:hAnsi="Times New Roman" w:cs="Times New Roman"/>
          <w:sz w:val="24"/>
          <w:szCs w:val="24"/>
          <w:lang w:val="uk-UA" w:eastAsia="ru-RU"/>
        </w:rPr>
        <w:t>уточня</w:t>
      </w:r>
      <w:r w:rsidR="003C5C77">
        <w:rPr>
          <w:rFonts w:ascii="Times New Roman" w:eastAsia="Times New Roman" w:hAnsi="Times New Roman" w:cs="Times New Roman"/>
          <w:sz w:val="24"/>
          <w:szCs w:val="24"/>
          <w:lang w:val="uk-UA" w:eastAsia="ru-RU"/>
        </w:rPr>
        <w:t>ю</w:t>
      </w:r>
      <w:r w:rsidR="003C5C77" w:rsidRPr="002667DE">
        <w:rPr>
          <w:rFonts w:ascii="Times New Roman" w:eastAsia="Times New Roman" w:hAnsi="Times New Roman" w:cs="Times New Roman"/>
          <w:sz w:val="24"/>
          <w:szCs w:val="24"/>
          <w:lang w:val="uk-UA" w:eastAsia="ru-RU"/>
        </w:rPr>
        <w:t>ться</w:t>
      </w:r>
      <w:r w:rsidR="002667DE" w:rsidRPr="002667DE">
        <w:rPr>
          <w:rFonts w:ascii="Times New Roman" w:eastAsia="Times New Roman" w:hAnsi="Times New Roman" w:cs="Times New Roman"/>
          <w:sz w:val="24"/>
          <w:szCs w:val="24"/>
          <w:lang w:val="uk-UA" w:eastAsia="ru-RU"/>
        </w:rPr>
        <w:t xml:space="preserve"> щороку. </w:t>
      </w: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6"/>
        <w:gridCol w:w="1382"/>
        <w:gridCol w:w="1523"/>
        <w:gridCol w:w="1386"/>
        <w:gridCol w:w="2212"/>
      </w:tblGrid>
      <w:tr w:rsidR="002667DE" w:rsidRPr="002667DE" w:rsidTr="006E4B43">
        <w:tc>
          <w:tcPr>
            <w:tcW w:w="1481" w:type="pct"/>
            <w:vMerge w:val="restar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Орієнтовний обсяг коштів, які пропонується залучити на виконання Програми</w:t>
            </w:r>
          </w:p>
        </w:tc>
        <w:tc>
          <w:tcPr>
            <w:tcW w:w="2322" w:type="pct"/>
            <w:gridSpan w:val="3"/>
            <w:vAlign w:val="center"/>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За роками виконання:</w:t>
            </w:r>
          </w:p>
          <w:p w:rsidR="002667DE" w:rsidRPr="002667DE" w:rsidRDefault="002667DE" w:rsidP="002667DE">
            <w:pPr>
              <w:spacing w:after="0" w:line="240" w:lineRule="auto"/>
              <w:jc w:val="center"/>
              <w:rPr>
                <w:rFonts w:ascii="Times New Roman" w:eastAsia="Times New Roman" w:hAnsi="Times New Roman" w:cs="Times New Roman"/>
                <w:i/>
                <w:sz w:val="24"/>
                <w:szCs w:val="24"/>
                <w:lang w:val="uk-UA" w:eastAsia="ru-RU"/>
              </w:rPr>
            </w:pPr>
            <w:r w:rsidRPr="002667DE">
              <w:rPr>
                <w:rFonts w:ascii="Times New Roman" w:eastAsia="Times New Roman" w:hAnsi="Times New Roman" w:cs="Times New Roman"/>
                <w:sz w:val="24"/>
                <w:szCs w:val="24"/>
                <w:lang w:val="uk-UA" w:eastAsia="ru-RU"/>
              </w:rPr>
              <w:t>тис.грн.</w:t>
            </w:r>
          </w:p>
        </w:tc>
        <w:tc>
          <w:tcPr>
            <w:tcW w:w="1197" w:type="pct"/>
            <w:vMerge w:val="restar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Усього витрат на виконання Програми </w:t>
            </w:r>
          </w:p>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тис. грн.</w:t>
            </w:r>
          </w:p>
        </w:tc>
      </w:tr>
      <w:tr w:rsidR="002667DE" w:rsidRPr="002667DE" w:rsidTr="006E4B43">
        <w:tc>
          <w:tcPr>
            <w:tcW w:w="1481" w:type="pct"/>
            <w:vMerge/>
          </w:tcPr>
          <w:p w:rsidR="002667DE" w:rsidRPr="002667DE" w:rsidRDefault="002667DE" w:rsidP="002667DE">
            <w:pPr>
              <w:spacing w:after="0" w:line="240" w:lineRule="auto"/>
              <w:jc w:val="center"/>
              <w:rPr>
                <w:rFonts w:ascii="Times New Roman" w:eastAsia="Times New Roman" w:hAnsi="Times New Roman" w:cs="Times New Roman"/>
                <w:b/>
                <w:i/>
                <w:sz w:val="24"/>
                <w:szCs w:val="24"/>
                <w:lang w:val="uk-UA" w:eastAsia="ru-RU"/>
              </w:rPr>
            </w:pPr>
          </w:p>
        </w:tc>
        <w:tc>
          <w:tcPr>
            <w:tcW w:w="748" w:type="pc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2025 рік</w:t>
            </w:r>
          </w:p>
        </w:tc>
        <w:tc>
          <w:tcPr>
            <w:tcW w:w="824" w:type="pc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2026 рік</w:t>
            </w:r>
          </w:p>
        </w:tc>
        <w:tc>
          <w:tcPr>
            <w:tcW w:w="750" w:type="pct"/>
          </w:tcPr>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2027 рік</w:t>
            </w:r>
          </w:p>
        </w:tc>
        <w:tc>
          <w:tcPr>
            <w:tcW w:w="1197" w:type="pct"/>
            <w:vMerge/>
          </w:tcPr>
          <w:p w:rsidR="002667DE" w:rsidRPr="002667DE" w:rsidRDefault="002667DE" w:rsidP="002667DE">
            <w:pPr>
              <w:spacing w:after="0" w:line="240" w:lineRule="auto"/>
              <w:jc w:val="center"/>
              <w:rPr>
                <w:rFonts w:ascii="Times New Roman" w:eastAsia="Times New Roman" w:hAnsi="Times New Roman" w:cs="Times New Roman"/>
                <w:b/>
                <w:i/>
                <w:sz w:val="24"/>
                <w:szCs w:val="24"/>
                <w:lang w:val="uk-UA" w:eastAsia="ru-RU"/>
              </w:rPr>
            </w:pPr>
          </w:p>
        </w:tc>
      </w:tr>
      <w:tr w:rsidR="006F1EE3" w:rsidRPr="002667DE" w:rsidTr="00D003C9">
        <w:tc>
          <w:tcPr>
            <w:tcW w:w="1481" w:type="pct"/>
          </w:tcPr>
          <w:p w:rsidR="006F1EE3" w:rsidRPr="002667DE" w:rsidRDefault="006F1EE3" w:rsidP="006F1EE3">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Орієнтовний обсяг ресурсного забезпечення </w:t>
            </w:r>
          </w:p>
          <w:p w:rsidR="006F1EE3" w:rsidRPr="002667DE" w:rsidRDefault="006F1EE3" w:rsidP="006F1EE3">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усього</w:t>
            </w:r>
          </w:p>
        </w:tc>
        <w:tc>
          <w:tcPr>
            <w:tcW w:w="748" w:type="pct"/>
            <w:tcBorders>
              <w:top w:val="single" w:sz="4" w:space="0" w:color="auto"/>
              <w:left w:val="single" w:sz="4" w:space="0" w:color="auto"/>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sz w:val="24"/>
                <w:szCs w:val="24"/>
              </w:rPr>
            </w:pPr>
            <w:r w:rsidRPr="006F1EE3">
              <w:rPr>
                <w:rFonts w:ascii="Times New Roman" w:hAnsi="Times New Roman" w:cs="Times New Roman"/>
                <w:b/>
                <w:bCs/>
                <w:sz w:val="24"/>
                <w:szCs w:val="24"/>
              </w:rPr>
              <w:t>56</w:t>
            </w:r>
            <w:r>
              <w:rPr>
                <w:rFonts w:ascii="Times New Roman" w:hAnsi="Times New Roman" w:cs="Times New Roman"/>
                <w:b/>
                <w:bCs/>
                <w:sz w:val="24"/>
                <w:szCs w:val="24"/>
                <w:lang w:val="uk-UA"/>
              </w:rPr>
              <w:t xml:space="preserve"> </w:t>
            </w:r>
            <w:r w:rsidRPr="006F1EE3">
              <w:rPr>
                <w:rFonts w:ascii="Times New Roman" w:hAnsi="Times New Roman" w:cs="Times New Roman"/>
                <w:b/>
                <w:bCs/>
                <w:sz w:val="24"/>
                <w:szCs w:val="24"/>
              </w:rPr>
              <w:t>056,0</w:t>
            </w:r>
          </w:p>
        </w:tc>
        <w:tc>
          <w:tcPr>
            <w:tcW w:w="824" w:type="pct"/>
            <w:tcBorders>
              <w:top w:val="single" w:sz="4" w:space="0" w:color="auto"/>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sz w:val="24"/>
                <w:szCs w:val="24"/>
              </w:rPr>
            </w:pPr>
            <w:r w:rsidRPr="006F1EE3">
              <w:rPr>
                <w:rFonts w:ascii="Times New Roman" w:hAnsi="Times New Roman" w:cs="Times New Roman"/>
                <w:b/>
                <w:bCs/>
                <w:sz w:val="24"/>
                <w:szCs w:val="24"/>
              </w:rPr>
              <w:t>81</w:t>
            </w:r>
            <w:r>
              <w:rPr>
                <w:rFonts w:ascii="Times New Roman" w:hAnsi="Times New Roman" w:cs="Times New Roman"/>
                <w:b/>
                <w:bCs/>
                <w:sz w:val="24"/>
                <w:szCs w:val="24"/>
                <w:lang w:val="uk-UA"/>
              </w:rPr>
              <w:t xml:space="preserve"> </w:t>
            </w:r>
            <w:r w:rsidRPr="006F1EE3">
              <w:rPr>
                <w:rFonts w:ascii="Times New Roman" w:hAnsi="Times New Roman" w:cs="Times New Roman"/>
                <w:b/>
                <w:bCs/>
                <w:sz w:val="24"/>
                <w:szCs w:val="24"/>
              </w:rPr>
              <w:t>546,8</w:t>
            </w:r>
          </w:p>
        </w:tc>
        <w:tc>
          <w:tcPr>
            <w:tcW w:w="750" w:type="pct"/>
            <w:tcBorders>
              <w:top w:val="single" w:sz="4" w:space="0" w:color="auto"/>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sz w:val="24"/>
                <w:szCs w:val="24"/>
              </w:rPr>
            </w:pPr>
            <w:r w:rsidRPr="006F1EE3">
              <w:rPr>
                <w:rFonts w:ascii="Times New Roman" w:hAnsi="Times New Roman" w:cs="Times New Roman"/>
                <w:b/>
                <w:bCs/>
                <w:sz w:val="24"/>
                <w:szCs w:val="24"/>
              </w:rPr>
              <w:t>67</w:t>
            </w:r>
            <w:r>
              <w:rPr>
                <w:rFonts w:ascii="Times New Roman" w:hAnsi="Times New Roman" w:cs="Times New Roman"/>
                <w:b/>
                <w:bCs/>
                <w:sz w:val="24"/>
                <w:szCs w:val="24"/>
                <w:lang w:val="uk-UA"/>
              </w:rPr>
              <w:t xml:space="preserve"> </w:t>
            </w:r>
            <w:r w:rsidRPr="006F1EE3">
              <w:rPr>
                <w:rFonts w:ascii="Times New Roman" w:hAnsi="Times New Roman" w:cs="Times New Roman"/>
                <w:b/>
                <w:bCs/>
                <w:sz w:val="24"/>
                <w:szCs w:val="24"/>
              </w:rPr>
              <w:t>376,3</w:t>
            </w:r>
          </w:p>
        </w:tc>
        <w:tc>
          <w:tcPr>
            <w:tcW w:w="1197" w:type="pct"/>
            <w:tcBorders>
              <w:top w:val="single" w:sz="4" w:space="0" w:color="auto"/>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sz w:val="24"/>
                <w:szCs w:val="24"/>
              </w:rPr>
            </w:pPr>
            <w:bookmarkStart w:id="2" w:name="_Hlk235011663"/>
            <w:r w:rsidRPr="006F1EE3">
              <w:rPr>
                <w:rFonts w:ascii="Times New Roman" w:hAnsi="Times New Roman" w:cs="Times New Roman"/>
                <w:b/>
                <w:bCs/>
                <w:sz w:val="24"/>
                <w:szCs w:val="24"/>
              </w:rPr>
              <w:t>204</w:t>
            </w:r>
            <w:r>
              <w:rPr>
                <w:rFonts w:ascii="Times New Roman" w:hAnsi="Times New Roman" w:cs="Times New Roman"/>
                <w:b/>
                <w:bCs/>
                <w:sz w:val="24"/>
                <w:szCs w:val="24"/>
                <w:lang w:val="uk-UA"/>
              </w:rPr>
              <w:t xml:space="preserve"> </w:t>
            </w:r>
            <w:r w:rsidRPr="006F1EE3">
              <w:rPr>
                <w:rFonts w:ascii="Times New Roman" w:hAnsi="Times New Roman" w:cs="Times New Roman"/>
                <w:b/>
                <w:bCs/>
                <w:sz w:val="24"/>
                <w:szCs w:val="24"/>
              </w:rPr>
              <w:t>979,1</w:t>
            </w:r>
            <w:bookmarkEnd w:id="2"/>
          </w:p>
        </w:tc>
      </w:tr>
      <w:tr w:rsidR="006F1EE3" w:rsidRPr="002667DE" w:rsidTr="00D003C9">
        <w:tc>
          <w:tcPr>
            <w:tcW w:w="1481" w:type="pct"/>
          </w:tcPr>
          <w:p w:rsidR="006F1EE3" w:rsidRPr="002667DE" w:rsidRDefault="006F1EE3" w:rsidP="006F1EE3">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з державного бюджету</w:t>
            </w:r>
          </w:p>
        </w:tc>
        <w:tc>
          <w:tcPr>
            <w:tcW w:w="748" w:type="pct"/>
            <w:tcBorders>
              <w:top w:val="nil"/>
              <w:left w:val="single" w:sz="4" w:space="0" w:color="auto"/>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sidRPr="006F1EE3">
              <w:rPr>
                <w:rFonts w:ascii="Times New Roman" w:hAnsi="Times New Roman" w:cs="Times New Roman"/>
                <w:sz w:val="24"/>
                <w:szCs w:val="24"/>
              </w:rPr>
              <w:t>32</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234,4</w:t>
            </w:r>
          </w:p>
        </w:tc>
        <w:tc>
          <w:tcPr>
            <w:tcW w:w="824" w:type="pct"/>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sidRPr="006F1EE3">
              <w:rPr>
                <w:rFonts w:ascii="Times New Roman" w:hAnsi="Times New Roman" w:cs="Times New Roman"/>
                <w:sz w:val="24"/>
                <w:szCs w:val="24"/>
              </w:rPr>
              <w:t>45</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911,1</w:t>
            </w:r>
          </w:p>
        </w:tc>
        <w:tc>
          <w:tcPr>
            <w:tcW w:w="750" w:type="pct"/>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sidRPr="006F1EE3">
              <w:rPr>
                <w:rFonts w:ascii="Times New Roman" w:hAnsi="Times New Roman" w:cs="Times New Roman"/>
                <w:sz w:val="24"/>
                <w:szCs w:val="24"/>
              </w:rPr>
              <w:t>36</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100,0</w:t>
            </w:r>
          </w:p>
        </w:tc>
        <w:tc>
          <w:tcPr>
            <w:tcW w:w="1197" w:type="pct"/>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sidRPr="006F1EE3">
              <w:rPr>
                <w:rFonts w:ascii="Times New Roman" w:hAnsi="Times New Roman" w:cs="Times New Roman"/>
                <w:sz w:val="24"/>
                <w:szCs w:val="24"/>
              </w:rPr>
              <w:t>114</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245,5</w:t>
            </w:r>
          </w:p>
        </w:tc>
      </w:tr>
      <w:tr w:rsidR="006F1EE3" w:rsidRPr="002667DE" w:rsidTr="00D003C9">
        <w:trPr>
          <w:trHeight w:val="323"/>
        </w:trPr>
        <w:tc>
          <w:tcPr>
            <w:tcW w:w="1481" w:type="pct"/>
          </w:tcPr>
          <w:p w:rsidR="006F1EE3" w:rsidRPr="002667DE" w:rsidRDefault="006F1EE3" w:rsidP="006F1EE3">
            <w:pPr>
              <w:spacing w:after="0" w:line="240" w:lineRule="auto"/>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з місцевого бюджету </w:t>
            </w:r>
          </w:p>
        </w:tc>
        <w:tc>
          <w:tcPr>
            <w:tcW w:w="748" w:type="pct"/>
            <w:tcBorders>
              <w:top w:val="nil"/>
              <w:left w:val="single" w:sz="4" w:space="0" w:color="auto"/>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sidRPr="006F1EE3">
              <w:rPr>
                <w:rFonts w:ascii="Times New Roman" w:hAnsi="Times New Roman" w:cs="Times New Roman"/>
                <w:sz w:val="24"/>
                <w:szCs w:val="24"/>
              </w:rPr>
              <w:t>23</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821,6</w:t>
            </w:r>
          </w:p>
        </w:tc>
        <w:tc>
          <w:tcPr>
            <w:tcW w:w="824" w:type="pct"/>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sidRPr="006F1EE3">
              <w:rPr>
                <w:rFonts w:ascii="Times New Roman" w:hAnsi="Times New Roman" w:cs="Times New Roman"/>
                <w:sz w:val="24"/>
                <w:szCs w:val="24"/>
              </w:rPr>
              <w:t>35</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635,7</w:t>
            </w:r>
          </w:p>
        </w:tc>
        <w:tc>
          <w:tcPr>
            <w:tcW w:w="750" w:type="pct"/>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sidRPr="006F1EE3">
              <w:rPr>
                <w:rFonts w:ascii="Times New Roman" w:hAnsi="Times New Roman" w:cs="Times New Roman"/>
                <w:sz w:val="24"/>
                <w:szCs w:val="24"/>
              </w:rPr>
              <w:t>31</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276,3</w:t>
            </w:r>
          </w:p>
        </w:tc>
        <w:tc>
          <w:tcPr>
            <w:tcW w:w="1197" w:type="pct"/>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sz w:val="24"/>
                <w:szCs w:val="24"/>
              </w:rPr>
            </w:pPr>
            <w:r>
              <w:rPr>
                <w:rFonts w:ascii="Times New Roman" w:hAnsi="Times New Roman" w:cs="Times New Roman"/>
                <w:sz w:val="24"/>
                <w:szCs w:val="24"/>
                <w:lang w:val="uk-UA"/>
              </w:rPr>
              <w:t xml:space="preserve">   </w:t>
            </w:r>
            <w:r w:rsidRPr="006F1EE3">
              <w:rPr>
                <w:rFonts w:ascii="Times New Roman" w:hAnsi="Times New Roman" w:cs="Times New Roman"/>
                <w:sz w:val="24"/>
                <w:szCs w:val="24"/>
              </w:rPr>
              <w:t>90</w:t>
            </w:r>
            <w:r>
              <w:rPr>
                <w:rFonts w:ascii="Times New Roman" w:hAnsi="Times New Roman" w:cs="Times New Roman"/>
                <w:sz w:val="24"/>
                <w:szCs w:val="24"/>
                <w:lang w:val="uk-UA"/>
              </w:rPr>
              <w:t xml:space="preserve"> </w:t>
            </w:r>
            <w:r w:rsidRPr="006F1EE3">
              <w:rPr>
                <w:rFonts w:ascii="Times New Roman" w:hAnsi="Times New Roman" w:cs="Times New Roman"/>
                <w:sz w:val="24"/>
                <w:szCs w:val="24"/>
              </w:rPr>
              <w:t>733,6</w:t>
            </w:r>
          </w:p>
        </w:tc>
      </w:tr>
    </w:tbl>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8.ОРГАНІЗАЦІЯ УПРАВЛІННЯ ТА КОНТРОЛЮ ЗА ХОДОМ</w:t>
      </w: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t xml:space="preserve"> ВИКОНАННЯ ПРОГРАМИ</w:t>
      </w:r>
    </w:p>
    <w:p w:rsidR="002667DE" w:rsidRPr="002667DE" w:rsidRDefault="002667DE" w:rsidP="002667DE">
      <w:pPr>
        <w:spacing w:after="0" w:line="240" w:lineRule="auto"/>
        <w:ind w:firstLine="709"/>
        <w:jc w:val="both"/>
        <w:rPr>
          <w:rFonts w:ascii="Times New Roman" w:eastAsia="Times New Roman" w:hAnsi="Times New Roman" w:cs="Times New Roman"/>
          <w:snapToGrid w:val="0"/>
          <w:sz w:val="24"/>
          <w:szCs w:val="20"/>
          <w:lang w:val="uk-UA" w:eastAsia="ru-RU"/>
        </w:rPr>
      </w:pPr>
      <w:r w:rsidRPr="002667DE">
        <w:rPr>
          <w:rFonts w:ascii="Times New Roman" w:eastAsia="Times New Roman" w:hAnsi="Times New Roman" w:cs="Times New Roman"/>
          <w:snapToGrid w:val="0"/>
          <w:sz w:val="24"/>
          <w:szCs w:val="24"/>
          <w:lang w:val="uk-UA" w:eastAsia="ru-RU"/>
        </w:rPr>
        <w:t>Відповідальн</w:t>
      </w:r>
      <w:r w:rsidRPr="002667DE">
        <w:rPr>
          <w:rFonts w:ascii="Times New Roman" w:eastAsia="Times New Roman" w:hAnsi="Times New Roman" w:cs="Times New Roman"/>
          <w:snapToGrid w:val="0"/>
          <w:sz w:val="24"/>
          <w:szCs w:val="20"/>
          <w:lang w:val="uk-UA" w:eastAsia="ru-RU"/>
        </w:rPr>
        <w:t>им виконавце</w:t>
      </w:r>
      <w:r w:rsidRPr="002667DE">
        <w:rPr>
          <w:rFonts w:ascii="Times New Roman" w:eastAsia="Times New Roman" w:hAnsi="Times New Roman" w:cs="Times New Roman"/>
          <w:snapToGrid w:val="0"/>
          <w:sz w:val="24"/>
          <w:szCs w:val="24"/>
          <w:lang w:val="uk-UA" w:eastAsia="ru-RU"/>
        </w:rPr>
        <w:t>м</w:t>
      </w:r>
      <w:r w:rsidRPr="002667DE">
        <w:rPr>
          <w:rFonts w:ascii="Times New Roman" w:eastAsia="Times New Roman" w:hAnsi="Times New Roman" w:cs="Times New Roman"/>
          <w:snapToGrid w:val="0"/>
          <w:sz w:val="24"/>
          <w:szCs w:val="20"/>
          <w:lang w:val="uk-UA" w:eastAsia="ru-RU"/>
        </w:rPr>
        <w:t xml:space="preserve"> Програми є управління освіти </w:t>
      </w:r>
      <w:r w:rsidR="00DF2703">
        <w:rPr>
          <w:rFonts w:ascii="Times New Roman" w:eastAsia="Times New Roman" w:hAnsi="Times New Roman" w:cs="Times New Roman"/>
          <w:snapToGrid w:val="0"/>
          <w:sz w:val="24"/>
          <w:szCs w:val="20"/>
          <w:lang w:val="uk-UA" w:eastAsia="ru-RU"/>
        </w:rPr>
        <w:t>Південнівької</w:t>
      </w:r>
      <w:r w:rsidRPr="002667DE">
        <w:rPr>
          <w:rFonts w:ascii="Times New Roman" w:eastAsia="Times New Roman" w:hAnsi="Times New Roman" w:cs="Times New Roman"/>
          <w:snapToGrid w:val="0"/>
          <w:sz w:val="24"/>
          <w:szCs w:val="20"/>
          <w:lang w:val="uk-UA" w:eastAsia="ru-RU"/>
        </w:rPr>
        <w:t xml:space="preserve"> міської ради,</w:t>
      </w:r>
      <w:r w:rsidRPr="002667DE">
        <w:rPr>
          <w:rFonts w:ascii="Times New Roman" w:eastAsia="Times New Roman" w:hAnsi="Times New Roman" w:cs="Times New Roman"/>
          <w:snapToGrid w:val="0"/>
          <w:sz w:val="24"/>
          <w:szCs w:val="24"/>
          <w:lang w:val="uk-UA" w:eastAsia="ru-RU"/>
        </w:rPr>
        <w:t xml:space="preserve"> яке щорічно </w:t>
      </w:r>
      <w:r w:rsidRPr="002667DE">
        <w:rPr>
          <w:rFonts w:ascii="Times New Roman" w:eastAsia="Times New Roman" w:hAnsi="Times New Roman" w:cs="Times New Roman"/>
          <w:sz w:val="24"/>
          <w:szCs w:val="24"/>
          <w:lang w:val="uk-UA" w:eastAsia="ru-RU"/>
        </w:rPr>
        <w:t xml:space="preserve">здійснюється аналіз ходу виконання Програми та </w:t>
      </w:r>
      <w:r w:rsidRPr="002667DE">
        <w:rPr>
          <w:rFonts w:ascii="Times New Roman" w:eastAsia="Times New Roman" w:hAnsi="Times New Roman" w:cs="Times New Roman"/>
          <w:snapToGrid w:val="0"/>
          <w:sz w:val="24"/>
          <w:szCs w:val="24"/>
          <w:lang w:val="uk-UA" w:eastAsia="ru-RU"/>
        </w:rPr>
        <w:t xml:space="preserve">звітує перед </w:t>
      </w:r>
      <w:r w:rsidR="00DF2703">
        <w:rPr>
          <w:rFonts w:ascii="Times New Roman" w:eastAsia="Times New Roman" w:hAnsi="Times New Roman" w:cs="Times New Roman"/>
          <w:snapToGrid w:val="0"/>
          <w:sz w:val="24"/>
          <w:szCs w:val="24"/>
          <w:lang w:val="uk-UA" w:eastAsia="ru-RU"/>
        </w:rPr>
        <w:t xml:space="preserve">Південнівською </w:t>
      </w:r>
      <w:r w:rsidRPr="002667DE">
        <w:rPr>
          <w:rFonts w:ascii="Times New Roman" w:eastAsia="Times New Roman" w:hAnsi="Times New Roman" w:cs="Times New Roman"/>
          <w:snapToGrid w:val="0"/>
          <w:sz w:val="24"/>
          <w:szCs w:val="24"/>
          <w:lang w:val="uk-UA" w:eastAsia="ru-RU"/>
        </w:rPr>
        <w:t>міською радою про результати виконання Програми.</w:t>
      </w:r>
      <w:r w:rsidRPr="002667DE">
        <w:rPr>
          <w:rFonts w:ascii="Times New Roman" w:eastAsia="Times New Roman" w:hAnsi="Times New Roman" w:cs="Times New Roman"/>
          <w:snapToGrid w:val="0"/>
          <w:sz w:val="24"/>
          <w:szCs w:val="20"/>
          <w:lang w:val="uk-UA" w:eastAsia="ru-RU"/>
        </w:rPr>
        <w:t xml:space="preserve"> </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xml:space="preserve">Внесення змін до Програми здійснюється рішенням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eastAsia="ru-RU"/>
        </w:rPr>
        <w:t xml:space="preserve"> міської ради.</w:t>
      </w:r>
    </w:p>
    <w:p w:rsidR="002667DE" w:rsidRPr="002667DE" w:rsidRDefault="002667DE" w:rsidP="002667DE">
      <w:pPr>
        <w:spacing w:after="0" w:line="240" w:lineRule="auto"/>
        <w:ind w:firstLine="709"/>
        <w:jc w:val="both"/>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sz w:val="24"/>
          <w:szCs w:val="24"/>
          <w:lang w:eastAsia="ru-RU"/>
        </w:rPr>
        <w:t xml:space="preserve">Поточний контроль за ходом реалізації Програми здійснює постійна комісія </w:t>
      </w:r>
      <w:r w:rsidRPr="002667DE">
        <w:rPr>
          <w:rFonts w:ascii="Times New Roman" w:eastAsia="Times New Roman" w:hAnsi="Times New Roman" w:cs="Times New Roman"/>
          <w:sz w:val="24"/>
          <w:szCs w:val="24"/>
          <w:lang w:val="uk-UA" w:eastAsia="ru-RU"/>
        </w:rPr>
        <w:t xml:space="preserve">з питань соціальної політики, освіти, молоді, спорту та фізичної культури </w:t>
      </w:r>
      <w:r w:rsidR="00DF2703">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sz w:val="24"/>
          <w:szCs w:val="24"/>
          <w:lang w:eastAsia="ru-RU"/>
        </w:rPr>
        <w:t xml:space="preserve"> міської ради</w:t>
      </w:r>
      <w:r w:rsidRPr="002667DE">
        <w:rPr>
          <w:rFonts w:ascii="Times New Roman" w:eastAsia="Times New Roman" w:hAnsi="Times New Roman" w:cs="Times New Roman"/>
          <w:sz w:val="24"/>
          <w:szCs w:val="24"/>
          <w:lang w:val="uk-UA" w:eastAsia="ru-RU"/>
        </w:rPr>
        <w:t xml:space="preserve">. </w:t>
      </w:r>
    </w:p>
    <w:p w:rsidR="002667DE" w:rsidRPr="002667DE" w:rsidRDefault="002667DE" w:rsidP="001B6B11">
      <w:pPr>
        <w:spacing w:after="0" w:line="240" w:lineRule="auto"/>
        <w:ind w:firstLine="709"/>
        <w:jc w:val="center"/>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t xml:space="preserve">9. </w:t>
      </w:r>
      <w:r w:rsidRPr="002667DE">
        <w:rPr>
          <w:rFonts w:ascii="Times New Roman" w:eastAsia="Times New Roman" w:hAnsi="Times New Roman" w:cs="Times New Roman"/>
          <w:b/>
          <w:sz w:val="24"/>
          <w:szCs w:val="24"/>
          <w:lang w:eastAsia="ru-RU"/>
        </w:rPr>
        <w:t>О</w:t>
      </w:r>
      <w:r w:rsidRPr="002667DE">
        <w:rPr>
          <w:rFonts w:ascii="Times New Roman" w:eastAsia="Times New Roman" w:hAnsi="Times New Roman" w:cs="Times New Roman"/>
          <w:b/>
          <w:sz w:val="24"/>
          <w:szCs w:val="24"/>
          <w:lang w:val="uk-UA" w:eastAsia="ru-RU"/>
        </w:rPr>
        <w:t>ЧІКУВАНІ КІНЦЕВІ РЕЗУЛЬТАТИ ВИКОНАННЯ ПРОГРАМИ</w:t>
      </w:r>
    </w:p>
    <w:p w:rsidR="002667DE" w:rsidRPr="002667DE" w:rsidRDefault="002667DE" w:rsidP="002667DE">
      <w:pPr>
        <w:spacing w:after="0" w:line="240" w:lineRule="auto"/>
        <w:ind w:left="147"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Виконання Програми дасть змогу: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забезпечити позитивні системні зрушення в реформуванні освітньої галузі </w:t>
      </w:r>
      <w:r w:rsidR="006A1AE0">
        <w:rPr>
          <w:rFonts w:ascii="Times New Roman" w:eastAsia="Times New Roman" w:hAnsi="Times New Roman" w:cs="Times New Roman"/>
          <w:sz w:val="24"/>
          <w:szCs w:val="24"/>
          <w:lang w:val="uk-UA" w:eastAsia="ru-RU"/>
        </w:rPr>
        <w:t>Південнівської</w:t>
      </w:r>
      <w:r w:rsidR="006A1AE0"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МТГ, високий ґатунок освітніх послуг та достатній рівень навчальних досягнень учнів, їх громадянських і моральних якостей;</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привести матеріально-технічну та навчальну базу закладів освіти у відповідність до сучасних стандартів організації навчального середовища;</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 xml:space="preserve">оптимізувати мережу закладів </w:t>
      </w:r>
      <w:r w:rsidRPr="002667DE">
        <w:rPr>
          <w:rFonts w:ascii="Times New Roman" w:eastAsia="Times New Roman" w:hAnsi="Times New Roman" w:cs="Times New Roman"/>
          <w:sz w:val="24"/>
          <w:szCs w:val="24"/>
          <w:lang w:val="uk-UA" w:eastAsia="ru-RU"/>
        </w:rPr>
        <w:t xml:space="preserve">освіти </w:t>
      </w:r>
      <w:r w:rsidRPr="002667DE">
        <w:rPr>
          <w:rFonts w:ascii="Times New Roman" w:eastAsia="Times New Roman" w:hAnsi="Times New Roman" w:cs="Times New Roman"/>
          <w:sz w:val="24"/>
          <w:szCs w:val="24"/>
          <w:lang w:eastAsia="ru-RU"/>
        </w:rPr>
        <w:t>з метою забезпечення рівних можливостей на здобуття дітьми і молоддю якісної освіти, реалізації їх творчого потенціалу;</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забезпечити доступність повної загальної середньої освіти на території </w:t>
      </w:r>
      <w:r w:rsidR="0066282C">
        <w:rPr>
          <w:rFonts w:ascii="Times New Roman" w:eastAsia="Times New Roman" w:hAnsi="Times New Roman" w:cs="Times New Roman"/>
          <w:sz w:val="24"/>
          <w:szCs w:val="24"/>
          <w:lang w:val="uk-UA" w:eastAsia="ru-RU"/>
        </w:rPr>
        <w:t>Південнівської</w:t>
      </w:r>
      <w:r w:rsidR="0066282C"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val="uk-UA" w:eastAsia="ru-RU"/>
        </w:rPr>
        <w:t>МТГ;</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впровадити в практику роботи закладів освіти сучасні педагогічні технології, завершити їх комп’ютеризацію, створити умови для дистанційного навчання;</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забезпечити сталий розвиток української мови;</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впровадити дієві механізми стимулювання обдарованої молоді, педагогічних колективів;</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підвищити соціальний статус педагогічних працівників, створити умови для безперервного підвищення їх професійної компетентності;</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xml:space="preserve">- </w:t>
      </w:r>
      <w:r w:rsidRPr="002667DE">
        <w:rPr>
          <w:rFonts w:ascii="Times New Roman" w:eastAsia="Times New Roman" w:hAnsi="Times New Roman" w:cs="Times New Roman"/>
          <w:sz w:val="24"/>
          <w:szCs w:val="24"/>
          <w:lang w:eastAsia="ru-RU"/>
        </w:rPr>
        <w:t>залучити батьків, громадські організації до активної участі в процесі реформування освітньої галузі</w:t>
      </w:r>
      <w:r w:rsidRPr="002667DE">
        <w:rPr>
          <w:rFonts w:ascii="Times New Roman" w:eastAsia="Times New Roman" w:hAnsi="Times New Roman" w:cs="Times New Roman"/>
          <w:sz w:val="24"/>
          <w:szCs w:val="24"/>
          <w:lang w:val="uk-UA" w:eastAsia="ru-RU"/>
        </w:rPr>
        <w:t>;</w:t>
      </w:r>
    </w:p>
    <w:p w:rsidR="002667DE" w:rsidRPr="002667DE" w:rsidRDefault="002667DE" w:rsidP="002667DE">
      <w:pPr>
        <w:spacing w:after="0" w:line="240" w:lineRule="auto"/>
        <w:ind w:firstLine="709"/>
        <w:jc w:val="both"/>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 створити умови для формування в учнів та вихованців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 тощо.</w:t>
      </w:r>
    </w:p>
    <w:p w:rsidR="006A1AE0" w:rsidRDefault="006A1AE0" w:rsidP="002667DE">
      <w:pPr>
        <w:spacing w:after="0" w:line="240" w:lineRule="auto"/>
        <w:jc w:val="center"/>
        <w:rPr>
          <w:rFonts w:ascii="Times New Roman" w:eastAsia="Times New Roman" w:hAnsi="Times New Roman" w:cs="Times New Roman"/>
          <w:b/>
          <w:bCs/>
          <w:sz w:val="24"/>
          <w:szCs w:val="24"/>
          <w:lang w:val="uk-UA" w:eastAsia="ru-RU"/>
        </w:rPr>
      </w:pPr>
    </w:p>
    <w:p w:rsidR="002667DE" w:rsidRPr="002667DE" w:rsidRDefault="002667DE" w:rsidP="002667DE">
      <w:pPr>
        <w:spacing w:after="0" w:line="240" w:lineRule="auto"/>
        <w:jc w:val="center"/>
        <w:rPr>
          <w:rFonts w:ascii="Times New Roman" w:eastAsia="Times New Roman" w:hAnsi="Times New Roman" w:cs="Times New Roman"/>
          <w:b/>
          <w:bCs/>
          <w:sz w:val="24"/>
          <w:szCs w:val="24"/>
          <w:lang w:val="uk-UA" w:eastAsia="ru-RU"/>
        </w:rPr>
      </w:pPr>
      <w:r w:rsidRPr="002667DE">
        <w:rPr>
          <w:rFonts w:ascii="Times New Roman" w:eastAsia="Times New Roman" w:hAnsi="Times New Roman" w:cs="Times New Roman"/>
          <w:b/>
          <w:bCs/>
          <w:sz w:val="24"/>
          <w:szCs w:val="24"/>
          <w:lang w:val="uk-UA" w:eastAsia="ru-RU"/>
        </w:rPr>
        <w:lastRenderedPageBreak/>
        <w:t>Результативні показники, що характеризують виконання</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bCs/>
          <w:sz w:val="24"/>
          <w:szCs w:val="24"/>
          <w:lang w:val="uk-UA" w:eastAsia="ru-RU"/>
        </w:rPr>
        <w:t>Програми</w:t>
      </w:r>
      <w:r w:rsidRPr="002667DE">
        <w:rPr>
          <w:rFonts w:ascii="Times New Roman" w:eastAsia="Times New Roman" w:hAnsi="Times New Roman" w:cs="Times New Roman"/>
          <w:b/>
          <w:sz w:val="24"/>
          <w:szCs w:val="24"/>
          <w:lang w:val="uk-UA" w:eastAsia="ru-RU"/>
        </w:rPr>
        <w:t xml:space="preserve"> розвитку освіти </w:t>
      </w:r>
      <w:r w:rsidR="0066282C" w:rsidRPr="0066282C">
        <w:rPr>
          <w:rFonts w:ascii="Times New Roman" w:eastAsia="Times New Roman" w:hAnsi="Times New Roman" w:cs="Times New Roman"/>
          <w:b/>
          <w:sz w:val="24"/>
          <w:szCs w:val="24"/>
          <w:lang w:val="uk-UA" w:eastAsia="ru-RU"/>
        </w:rPr>
        <w:t>Південнівської</w:t>
      </w:r>
      <w:r w:rsidR="0066282C" w:rsidRPr="002667DE">
        <w:rPr>
          <w:rFonts w:ascii="Times New Roman" w:eastAsia="Times New Roman" w:hAnsi="Times New Roman" w:cs="Times New Roman"/>
          <w:b/>
          <w:sz w:val="24"/>
          <w:szCs w:val="24"/>
          <w:lang w:val="uk-UA" w:eastAsia="ru-RU"/>
        </w:rPr>
        <w:t xml:space="preserve"> </w:t>
      </w:r>
      <w:r w:rsidRPr="002667DE">
        <w:rPr>
          <w:rFonts w:ascii="Times New Roman" w:eastAsia="Times New Roman" w:hAnsi="Times New Roman" w:cs="Times New Roman"/>
          <w:b/>
          <w:sz w:val="24"/>
          <w:szCs w:val="24"/>
          <w:lang w:val="uk-UA" w:eastAsia="ru-RU"/>
        </w:rPr>
        <w:t xml:space="preserve">міської територіальної громади </w:t>
      </w:r>
    </w:p>
    <w:p w:rsidR="002667DE" w:rsidRPr="002667DE" w:rsidRDefault="002667DE" w:rsidP="002667DE">
      <w:pPr>
        <w:spacing w:after="0" w:line="240" w:lineRule="auto"/>
        <w:jc w:val="center"/>
        <w:rPr>
          <w:rFonts w:ascii="Times New Roman" w:eastAsia="Times New Roman" w:hAnsi="Times New Roman" w:cs="Times New Roman"/>
          <w:b/>
          <w:sz w:val="24"/>
          <w:szCs w:val="24"/>
          <w:lang w:val="uk-UA" w:eastAsia="ru-RU"/>
        </w:rPr>
      </w:pPr>
      <w:r w:rsidRPr="002667DE">
        <w:rPr>
          <w:rFonts w:ascii="Times New Roman" w:eastAsia="Times New Roman" w:hAnsi="Times New Roman" w:cs="Times New Roman"/>
          <w:b/>
          <w:sz w:val="24"/>
          <w:szCs w:val="24"/>
          <w:lang w:val="uk-UA" w:eastAsia="ru-RU"/>
        </w:rPr>
        <w:t>на 2025-2027 роки за рахунок місцевого бюджету</w:t>
      </w:r>
    </w:p>
    <w:p w:rsidR="002667DE" w:rsidRPr="002667DE" w:rsidRDefault="002667DE" w:rsidP="002667DE">
      <w:pPr>
        <w:spacing w:after="0" w:line="240" w:lineRule="auto"/>
        <w:jc w:val="center"/>
        <w:rPr>
          <w:rFonts w:ascii="Times New Roman" w:eastAsia="Times New Roman" w:hAnsi="Times New Roman" w:cs="Times New Roman"/>
          <w:sz w:val="16"/>
          <w:szCs w:val="16"/>
          <w:lang w:val="uk-UA" w:eastAsia="ru-RU"/>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12"/>
        <w:gridCol w:w="2520"/>
        <w:gridCol w:w="20"/>
        <w:gridCol w:w="1134"/>
        <w:gridCol w:w="1134"/>
        <w:gridCol w:w="1134"/>
        <w:gridCol w:w="1276"/>
      </w:tblGrid>
      <w:tr w:rsidR="002667DE" w:rsidRPr="002667DE" w:rsidTr="00364587">
        <w:trPr>
          <w:trHeight w:val="550"/>
        </w:trPr>
        <w:tc>
          <w:tcPr>
            <w:tcW w:w="2268" w:type="dxa"/>
            <w:shd w:val="clear" w:color="auto" w:fill="auto"/>
          </w:tcPr>
          <w:p w:rsidR="002667DE" w:rsidRPr="002667DE" w:rsidRDefault="002667DE" w:rsidP="002667DE">
            <w:pPr>
              <w:tabs>
                <w:tab w:val="left" w:pos="0"/>
              </w:tabs>
              <w:spacing w:after="0" w:line="240" w:lineRule="auto"/>
              <w:jc w:val="center"/>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Заходи</w:t>
            </w:r>
          </w:p>
        </w:tc>
        <w:tc>
          <w:tcPr>
            <w:tcW w:w="2552" w:type="dxa"/>
            <w:gridSpan w:val="3"/>
            <w:shd w:val="clear" w:color="auto" w:fill="auto"/>
          </w:tcPr>
          <w:p w:rsidR="002667DE" w:rsidRPr="002667DE" w:rsidRDefault="002667DE" w:rsidP="002667DE">
            <w:pPr>
              <w:tabs>
                <w:tab w:val="left" w:pos="-108"/>
              </w:tabs>
              <w:spacing w:after="0" w:line="240" w:lineRule="auto"/>
              <w:jc w:val="center"/>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Показники</w:t>
            </w:r>
          </w:p>
        </w:tc>
        <w:tc>
          <w:tcPr>
            <w:tcW w:w="1134" w:type="dxa"/>
            <w:shd w:val="clear" w:color="auto" w:fill="auto"/>
          </w:tcPr>
          <w:p w:rsidR="002667DE" w:rsidRPr="002667DE" w:rsidRDefault="002667DE" w:rsidP="002667DE">
            <w:pPr>
              <w:tabs>
                <w:tab w:val="left" w:pos="0"/>
              </w:tabs>
              <w:spacing w:after="0" w:line="240" w:lineRule="auto"/>
              <w:rPr>
                <w:rFonts w:ascii="Times New Roman" w:eastAsia="Times New Roman" w:hAnsi="Times New Roman" w:cs="Times New Roman"/>
                <w:bCs/>
                <w:sz w:val="24"/>
                <w:szCs w:val="24"/>
                <w:lang w:val="uk-UA" w:eastAsia="ru-RU"/>
              </w:rPr>
            </w:pPr>
            <w:r w:rsidRPr="002667DE">
              <w:rPr>
                <w:rFonts w:ascii="Times New Roman" w:eastAsia="Times New Roman" w:hAnsi="Times New Roman" w:cs="Times New Roman"/>
                <w:bCs/>
                <w:sz w:val="24"/>
                <w:szCs w:val="24"/>
                <w:lang w:val="uk-UA" w:eastAsia="ru-RU"/>
              </w:rPr>
              <w:t>Одиниця виміру</w:t>
            </w:r>
          </w:p>
        </w:tc>
        <w:tc>
          <w:tcPr>
            <w:tcW w:w="1134" w:type="dxa"/>
            <w:shd w:val="clear" w:color="auto" w:fill="auto"/>
          </w:tcPr>
          <w:p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5</w:t>
            </w:r>
            <w:r w:rsidRPr="002667DE">
              <w:rPr>
                <w:rFonts w:ascii="Times New Roman" w:eastAsia="Times New Roman" w:hAnsi="Times New Roman" w:cs="Times New Roman"/>
                <w:sz w:val="24"/>
                <w:szCs w:val="24"/>
                <w:lang w:val="uk-UA" w:eastAsia="ru-RU"/>
              </w:rPr>
              <w:t>р.</w:t>
            </w:r>
          </w:p>
        </w:tc>
        <w:tc>
          <w:tcPr>
            <w:tcW w:w="1134" w:type="dxa"/>
            <w:shd w:val="clear" w:color="auto" w:fill="auto"/>
          </w:tcPr>
          <w:p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6</w:t>
            </w:r>
            <w:r w:rsidRPr="002667DE">
              <w:rPr>
                <w:rFonts w:ascii="Times New Roman" w:eastAsia="Times New Roman" w:hAnsi="Times New Roman" w:cs="Times New Roman"/>
                <w:sz w:val="24"/>
                <w:szCs w:val="24"/>
                <w:lang w:val="uk-UA" w:eastAsia="ru-RU"/>
              </w:rPr>
              <w:t>р.</w:t>
            </w:r>
          </w:p>
        </w:tc>
        <w:tc>
          <w:tcPr>
            <w:tcW w:w="1276" w:type="dxa"/>
            <w:shd w:val="clear" w:color="auto" w:fill="auto"/>
          </w:tcPr>
          <w:p w:rsidR="002667DE" w:rsidRPr="002667DE" w:rsidRDefault="002667DE" w:rsidP="002667DE">
            <w:pPr>
              <w:snapToGrid w:val="0"/>
              <w:spacing w:after="0" w:line="240" w:lineRule="auto"/>
              <w:ind w:right="8"/>
              <w:jc w:val="center"/>
              <w:rPr>
                <w:rFonts w:ascii="Times New Roman" w:eastAsia="Times New Roman" w:hAnsi="Times New Roman" w:cs="Times New Roman"/>
                <w:sz w:val="24"/>
                <w:szCs w:val="24"/>
                <w:lang w:val="uk-UA" w:eastAsia="ru-RU"/>
              </w:rPr>
            </w:pPr>
            <w:r w:rsidRPr="002667DE">
              <w:rPr>
                <w:rFonts w:ascii="Times New Roman" w:eastAsia="Times New Roman" w:hAnsi="Times New Roman" w:cs="Times New Roman"/>
                <w:sz w:val="24"/>
                <w:szCs w:val="24"/>
                <w:lang w:val="uk-UA" w:eastAsia="ru-RU"/>
              </w:rPr>
              <w:t>202</w:t>
            </w:r>
            <w:r w:rsidRPr="002667DE">
              <w:rPr>
                <w:rFonts w:ascii="Times New Roman" w:eastAsia="Times New Roman" w:hAnsi="Times New Roman" w:cs="Times New Roman"/>
                <w:sz w:val="24"/>
                <w:szCs w:val="24"/>
                <w:lang w:val="en-US" w:eastAsia="ru-RU"/>
              </w:rPr>
              <w:t>7</w:t>
            </w:r>
            <w:r w:rsidRPr="002667DE">
              <w:rPr>
                <w:rFonts w:ascii="Times New Roman" w:eastAsia="Times New Roman" w:hAnsi="Times New Roman" w:cs="Times New Roman"/>
                <w:sz w:val="24"/>
                <w:szCs w:val="24"/>
                <w:lang w:val="uk-UA" w:eastAsia="ru-RU"/>
              </w:rPr>
              <w:t>р.</w:t>
            </w:r>
          </w:p>
        </w:tc>
      </w:tr>
      <w:tr w:rsidR="002667DE" w:rsidRPr="002667DE" w:rsidTr="006E4B43">
        <w:trPr>
          <w:trHeight w:val="302"/>
        </w:trPr>
        <w:tc>
          <w:tcPr>
            <w:tcW w:w="9498" w:type="dxa"/>
            <w:gridSpan w:val="8"/>
            <w:shd w:val="clear" w:color="auto" w:fill="auto"/>
          </w:tcPr>
          <w:p w:rsidR="002667DE" w:rsidRPr="002667DE" w:rsidRDefault="002667DE" w:rsidP="002667DE">
            <w:pPr>
              <w:snapToGrid w:val="0"/>
              <w:spacing w:after="0" w:line="240" w:lineRule="auto"/>
              <w:ind w:right="8"/>
              <w:jc w:val="center"/>
              <w:rPr>
                <w:rFonts w:ascii="Times New Roman" w:eastAsia="Times New Roman" w:hAnsi="Times New Roman" w:cs="Times New Roman"/>
                <w:b/>
                <w:color w:val="00B050"/>
                <w:sz w:val="24"/>
                <w:szCs w:val="24"/>
                <w:lang w:val="uk-UA" w:eastAsia="ru-RU"/>
              </w:rPr>
            </w:pPr>
            <w:r w:rsidRPr="002667DE">
              <w:rPr>
                <w:rFonts w:ascii="Times New Roman" w:eastAsia="Times New Roman" w:hAnsi="Times New Roman" w:cs="Times New Roman"/>
                <w:b/>
                <w:sz w:val="24"/>
                <w:szCs w:val="24"/>
                <w:lang w:val="uk-UA" w:eastAsia="ru-RU"/>
              </w:rPr>
              <w:t>1. ДОШКІЛЬНА ОСВІТА</w:t>
            </w: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w:t>
            </w:r>
            <w:r w:rsidRPr="002667DE">
              <w:rPr>
                <w:rFonts w:ascii="Times New Roman" w:eastAsia="Times New Roman" w:hAnsi="Times New Roman" w:cs="Times New Roman"/>
                <w:lang w:val="uk-UA" w:eastAsia="ru-RU"/>
              </w:rPr>
              <w:t>1</w:t>
            </w:r>
            <w:r w:rsidRPr="002667DE">
              <w:rPr>
                <w:rFonts w:ascii="Times New Roman" w:eastAsia="Times New Roman" w:hAnsi="Times New Roman" w:cs="Times New Roman"/>
                <w:lang w:eastAsia="ru-RU"/>
              </w:rPr>
              <w:t xml:space="preserve"> </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Оновлення обладнання ресурсних та сенсорних кімнат </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в ЗДО № 2, № 4, ЗДО «Барвінок».</w:t>
            </w: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tcBorders>
              <w:top w:val="nil"/>
            </w:tcBorders>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оновлення обладнання ресурсних та сенсорних кімнат.</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276"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en-US" w:eastAsia="ru-RU"/>
              </w:rPr>
              <w:t>12</w:t>
            </w: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Кімната</w:t>
            </w:r>
          </w:p>
        </w:tc>
        <w:tc>
          <w:tcPr>
            <w:tcW w:w="1134" w:type="dxa"/>
            <w:shd w:val="clear" w:color="auto" w:fill="auto"/>
          </w:tcPr>
          <w:p w:rsidR="002667DE" w:rsidRPr="002667DE" w:rsidRDefault="002667DE" w:rsidP="002667DE">
            <w:pPr>
              <w:tabs>
                <w:tab w:val="left" w:pos="0"/>
              </w:tabs>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однієї кімнати</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ресурсних та сенсорних кімнат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22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1.2.</w:t>
            </w:r>
          </w:p>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Розвиток мережі інклюзивних груп.</w:t>
            </w: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484"/>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оновлення обладнання інклюзивних груп.</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2667DE" w:rsidRPr="002667DE" w:rsidTr="006E4B43">
        <w:trPr>
          <w:trHeight w:val="263"/>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305"/>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Комплект навчально – дидактичного обладнання.</w:t>
            </w:r>
          </w:p>
        </w:tc>
        <w:tc>
          <w:tcPr>
            <w:tcW w:w="1134" w:type="dxa"/>
            <w:shd w:val="clear" w:color="auto" w:fill="auto"/>
          </w:tcPr>
          <w:p w:rsidR="002667DE" w:rsidRPr="002667DE" w:rsidRDefault="002667DE" w:rsidP="002667DE">
            <w:pPr>
              <w:tabs>
                <w:tab w:val="left" w:pos="0"/>
              </w:tabs>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2667DE" w:rsidRPr="002667DE" w:rsidTr="006E4B43">
        <w:trPr>
          <w:trHeight w:val="374"/>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651"/>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комплекту навчально – дидактичного обладнання.</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2667DE" w:rsidRPr="002667DE" w:rsidTr="006E4B43">
        <w:trPr>
          <w:trHeight w:val="235"/>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305"/>
        </w:trPr>
        <w:tc>
          <w:tcPr>
            <w:tcW w:w="2268" w:type="dxa"/>
            <w:vMerge/>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права дитини з особливими освітніми потребами на доступність здобуття якісної дошкільної освіти,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6E4B43" w:rsidRPr="002667DE" w:rsidTr="006E4B43">
        <w:trPr>
          <w:trHeight w:val="224"/>
        </w:trPr>
        <w:tc>
          <w:tcPr>
            <w:tcW w:w="2268" w:type="dxa"/>
            <w:vMerge w:val="restart"/>
            <w:shd w:val="clear" w:color="auto" w:fill="auto"/>
          </w:tcPr>
          <w:p w:rsidR="006E4B43" w:rsidRPr="002667DE" w:rsidRDefault="006E4B43" w:rsidP="006E4B43">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w:t>
            </w:r>
            <w:r>
              <w:rPr>
                <w:rFonts w:ascii="Times New Roman" w:eastAsia="Times New Roman" w:hAnsi="Times New Roman" w:cs="Times New Roman"/>
                <w:lang w:val="uk-UA" w:eastAsia="uk-UA"/>
              </w:rPr>
              <w:t>3</w:t>
            </w:r>
            <w:r w:rsidRPr="002667DE">
              <w:rPr>
                <w:rFonts w:ascii="Times New Roman" w:eastAsia="Times New Roman" w:hAnsi="Times New Roman" w:cs="Times New Roman"/>
                <w:lang w:val="uk-UA" w:eastAsia="uk-UA"/>
              </w:rPr>
              <w:t>.</w:t>
            </w:r>
          </w:p>
          <w:p w:rsidR="006E4B43" w:rsidRPr="006E4B43" w:rsidRDefault="006E4B43" w:rsidP="006E4B43">
            <w:pPr>
              <w:spacing w:after="0" w:line="240" w:lineRule="auto"/>
              <w:rPr>
                <w:rFonts w:ascii="Times New Roman" w:eastAsia="Times New Roman" w:hAnsi="Times New Roman" w:cs="Times New Roman"/>
                <w:lang w:val="uk-UA" w:eastAsia="uk-UA"/>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0095736D">
              <w:rPr>
                <w:rFonts w:ascii="Times New Roman" w:eastAsia="Times New Roman" w:hAnsi="Times New Roman" w:cs="Times New Roman"/>
                <w:lang w:val="uk-UA" w:eastAsia="uk-UA"/>
              </w:rPr>
              <w:t>(надання)</w:t>
            </w:r>
            <w:r>
              <w:rPr>
                <w:rFonts w:ascii="Times New Roman" w:eastAsia="Times New Roman" w:hAnsi="Times New Roman" w:cs="Times New Roman"/>
                <w:lang w:val="uk-UA" w:eastAsia="uk-UA"/>
              </w:rPr>
              <w:t>додаткових психолого-педагогічних і корекційно-</w:t>
            </w:r>
            <w:r>
              <w:rPr>
                <w:rFonts w:ascii="Times New Roman" w:eastAsia="Times New Roman" w:hAnsi="Times New Roman" w:cs="Times New Roman"/>
                <w:lang w:val="uk-UA" w:eastAsia="uk-UA"/>
              </w:rPr>
              <w:lastRenderedPageBreak/>
              <w:t>розвиткових занять</w:t>
            </w:r>
            <w:r w:rsidR="0095736D">
              <w:rPr>
                <w:rFonts w:ascii="Times New Roman" w:eastAsia="Times New Roman" w:hAnsi="Times New Roman" w:cs="Times New Roman"/>
                <w:lang w:val="uk-UA" w:eastAsia="uk-UA"/>
              </w:rPr>
              <w:t>(послуг)</w:t>
            </w:r>
          </w:p>
          <w:p w:rsidR="006E4B43" w:rsidRPr="002667DE" w:rsidRDefault="006E4B43" w:rsidP="006E4B43">
            <w:pPr>
              <w:spacing w:after="0" w:line="240" w:lineRule="auto"/>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jc w:val="center"/>
              <w:rPr>
                <w:rFonts w:ascii="Times New Roman" w:eastAsia="Times New Roman" w:hAnsi="Times New Roman" w:cs="Times New Roman"/>
                <w:b/>
                <w:lang w:val="uk-UA" w:eastAsia="uk-UA"/>
              </w:rPr>
            </w:pPr>
          </w:p>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rsidTr="006E4B43">
        <w:trPr>
          <w:trHeight w:val="484"/>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о</w:t>
            </w:r>
            <w:r w:rsidRPr="006E4B43">
              <w:rPr>
                <w:rFonts w:ascii="Times New Roman" w:eastAsia="Times New Roman" w:hAnsi="Times New Roman" w:cs="Times New Roman"/>
                <w:bCs/>
                <w:lang w:val="uk-UA" w:eastAsia="ru-RU"/>
              </w:rPr>
              <w:t>плат</w:t>
            </w:r>
            <w:r>
              <w:rPr>
                <w:rFonts w:ascii="Times New Roman" w:eastAsia="Times New Roman" w:hAnsi="Times New Roman" w:cs="Times New Roman"/>
                <w:bCs/>
                <w:lang w:val="uk-UA" w:eastAsia="ru-RU"/>
              </w:rPr>
              <w:t>у</w:t>
            </w:r>
            <w:r w:rsidRPr="006E4B43">
              <w:rPr>
                <w:rFonts w:ascii="Times New Roman" w:eastAsia="Times New Roman" w:hAnsi="Times New Roman" w:cs="Times New Roman"/>
                <w:bCs/>
                <w:lang w:val="uk-UA" w:eastAsia="ru-RU"/>
              </w:rPr>
              <w:t xml:space="preserve"> праці фахівців за проведення </w:t>
            </w:r>
            <w:r w:rsidR="0095736D">
              <w:rPr>
                <w:rFonts w:ascii="Times New Roman" w:eastAsia="Times New Roman" w:hAnsi="Times New Roman" w:cs="Times New Roman"/>
                <w:bCs/>
                <w:lang w:val="uk-UA" w:eastAsia="ru-RU"/>
              </w:rPr>
              <w:t xml:space="preserve">(надання) </w:t>
            </w:r>
            <w:r w:rsidRPr="006E4B43">
              <w:rPr>
                <w:rFonts w:ascii="Times New Roman" w:eastAsia="Times New Roman" w:hAnsi="Times New Roman" w:cs="Times New Roman"/>
                <w:bCs/>
                <w:lang w:val="uk-UA" w:eastAsia="ru-RU"/>
              </w:rPr>
              <w:t>додаткових психолого-педагогічних і</w:t>
            </w:r>
            <w:r>
              <w:rPr>
                <w:rFonts w:ascii="Times New Roman" w:eastAsia="Times New Roman" w:hAnsi="Times New Roman" w:cs="Times New Roman"/>
                <w:lang w:val="uk-UA" w:eastAsia="uk-UA"/>
              </w:rPr>
              <w:t xml:space="preserve"> корекційно-розвиткових занять</w:t>
            </w:r>
            <w:r w:rsidR="0095736D">
              <w:rPr>
                <w:rFonts w:ascii="Times New Roman" w:eastAsia="Times New Roman" w:hAnsi="Times New Roman" w:cs="Times New Roman"/>
                <w:lang w:val="uk-UA" w:eastAsia="uk-UA"/>
              </w:rPr>
              <w:t>(послуг)</w:t>
            </w:r>
          </w:p>
        </w:tc>
        <w:tc>
          <w:tcPr>
            <w:tcW w:w="1134" w:type="dxa"/>
            <w:shd w:val="clear" w:color="auto" w:fill="auto"/>
          </w:tcPr>
          <w:p w:rsidR="006E4B43" w:rsidRPr="002667DE" w:rsidRDefault="006E4B43" w:rsidP="006E4B43">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w:t>
            </w:r>
            <w:r w:rsidR="00537565">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6,8</w:t>
            </w:r>
          </w:p>
        </w:tc>
        <w:tc>
          <w:tcPr>
            <w:tcW w:w="1134" w:type="dxa"/>
            <w:shd w:val="clear" w:color="auto" w:fill="auto"/>
          </w:tcPr>
          <w:p w:rsidR="006E4B43" w:rsidRPr="002667DE" w:rsidRDefault="00537565"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276" w:type="dxa"/>
            <w:shd w:val="clear" w:color="auto" w:fill="auto"/>
          </w:tcPr>
          <w:p w:rsidR="006E4B43" w:rsidRPr="002667DE" w:rsidRDefault="00537565"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r>
      <w:tr w:rsidR="006E4B43" w:rsidRPr="002667DE" w:rsidTr="006E4B43">
        <w:trPr>
          <w:trHeight w:val="263"/>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rsidTr="006E4B43">
        <w:trPr>
          <w:trHeight w:val="305"/>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D1082D" w:rsidP="006E4B43">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Психолого-педагогічне або корекційно-розвиткове заняття</w:t>
            </w:r>
            <w:r w:rsidR="0095736D">
              <w:rPr>
                <w:rFonts w:ascii="Times New Roman" w:eastAsia="Times New Roman" w:hAnsi="Times New Roman" w:cs="Times New Roman"/>
                <w:lang w:val="uk-UA" w:eastAsia="ru-RU"/>
              </w:rPr>
              <w:t xml:space="preserve"> (послуга)</w:t>
            </w:r>
          </w:p>
        </w:tc>
        <w:tc>
          <w:tcPr>
            <w:tcW w:w="1134" w:type="dxa"/>
            <w:shd w:val="clear" w:color="auto" w:fill="auto"/>
          </w:tcPr>
          <w:p w:rsidR="006E4B43" w:rsidRPr="002667DE" w:rsidRDefault="00D1082D" w:rsidP="006E4B43">
            <w:pPr>
              <w:tabs>
                <w:tab w:val="left" w:pos="0"/>
              </w:tabs>
              <w:spacing w:after="0" w:line="240" w:lineRule="auto"/>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година</w:t>
            </w:r>
          </w:p>
        </w:tc>
        <w:tc>
          <w:tcPr>
            <w:tcW w:w="1134" w:type="dxa"/>
            <w:shd w:val="clear" w:color="auto" w:fill="auto"/>
          </w:tcPr>
          <w:p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c>
          <w:tcPr>
            <w:tcW w:w="1134" w:type="dxa"/>
            <w:shd w:val="clear" w:color="auto" w:fill="auto"/>
          </w:tcPr>
          <w:p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c>
          <w:tcPr>
            <w:tcW w:w="1276" w:type="dxa"/>
            <w:shd w:val="clear" w:color="auto" w:fill="auto"/>
          </w:tcPr>
          <w:p w:rsidR="006E4B43" w:rsidRPr="002667DE" w:rsidRDefault="00D1082D" w:rsidP="00537565">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5 </w:t>
            </w:r>
            <w:r w:rsidR="00537565">
              <w:rPr>
                <w:rFonts w:ascii="Times New Roman" w:eastAsia="Times New Roman" w:hAnsi="Times New Roman" w:cs="Times New Roman"/>
                <w:lang w:val="uk-UA" w:eastAsia="ru-RU"/>
              </w:rPr>
              <w:t>200</w:t>
            </w:r>
          </w:p>
        </w:tc>
      </w:tr>
      <w:tr w:rsidR="006E4B43" w:rsidRPr="002667DE" w:rsidTr="006E4B43">
        <w:trPr>
          <w:trHeight w:val="374"/>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rsidTr="006E4B43">
        <w:trPr>
          <w:trHeight w:val="651"/>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D1082D" w:rsidP="00D1082D">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Вартість однієї години п</w:t>
            </w:r>
            <w:r w:rsidRPr="00D1082D">
              <w:rPr>
                <w:rFonts w:ascii="Times New Roman" w:eastAsia="Times New Roman" w:hAnsi="Times New Roman" w:cs="Times New Roman"/>
                <w:lang w:val="uk-UA" w:eastAsia="ru-RU"/>
              </w:rPr>
              <w:t>сихолого-педагогічн</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або корекційно-розвитков</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заняття</w:t>
            </w:r>
            <w:r w:rsidR="0095736D">
              <w:rPr>
                <w:rFonts w:ascii="Times New Roman" w:eastAsia="Times New Roman" w:hAnsi="Times New Roman" w:cs="Times New Roman"/>
                <w:lang w:val="uk-UA" w:eastAsia="ru-RU"/>
              </w:rPr>
              <w:t>(послуги)</w:t>
            </w:r>
          </w:p>
        </w:tc>
        <w:tc>
          <w:tcPr>
            <w:tcW w:w="1134" w:type="dxa"/>
            <w:shd w:val="clear" w:color="auto" w:fill="auto"/>
          </w:tcPr>
          <w:p w:rsidR="006E4B43" w:rsidRPr="002667DE" w:rsidRDefault="006E4B43" w:rsidP="006E4B43">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6E4B43" w:rsidRPr="002667DE" w:rsidRDefault="00D1082D" w:rsidP="00D1082D">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006E4B43"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134" w:type="dxa"/>
            <w:shd w:val="clear" w:color="auto" w:fill="auto"/>
          </w:tcPr>
          <w:p w:rsidR="006E4B43" w:rsidRPr="002667DE" w:rsidRDefault="00D1082D"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276" w:type="dxa"/>
            <w:shd w:val="clear" w:color="auto" w:fill="auto"/>
          </w:tcPr>
          <w:p w:rsidR="006E4B43" w:rsidRPr="002667DE" w:rsidRDefault="00D1082D" w:rsidP="006E4B43">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r>
      <w:tr w:rsidR="006E4B43" w:rsidRPr="002667DE" w:rsidTr="006E4B43">
        <w:trPr>
          <w:trHeight w:val="235"/>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p>
        </w:tc>
      </w:tr>
      <w:tr w:rsidR="006E4B43" w:rsidRPr="002667DE" w:rsidTr="006E4B43">
        <w:trPr>
          <w:trHeight w:val="305"/>
        </w:trPr>
        <w:tc>
          <w:tcPr>
            <w:tcW w:w="2268" w:type="dxa"/>
            <w:vMerge/>
            <w:shd w:val="clear" w:color="auto" w:fill="auto"/>
          </w:tcPr>
          <w:p w:rsidR="006E4B43" w:rsidRPr="002667DE" w:rsidRDefault="006E4B43" w:rsidP="006E4B43">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6E4B43" w:rsidRPr="002667DE" w:rsidRDefault="006E4B43" w:rsidP="006E4B43">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права дитини з особливими освітніми потребами на доступність здобуття якісної дошкільної освіти, до запланованого</w:t>
            </w:r>
          </w:p>
        </w:tc>
        <w:tc>
          <w:tcPr>
            <w:tcW w:w="1134" w:type="dxa"/>
            <w:shd w:val="clear" w:color="auto" w:fill="auto"/>
          </w:tcPr>
          <w:p w:rsidR="006E4B43" w:rsidRPr="002667DE" w:rsidRDefault="006E4B43" w:rsidP="006E4B43">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6E4B43" w:rsidRPr="002667DE" w:rsidRDefault="006E4B43" w:rsidP="006E4B43">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r w:rsidR="006E4B43">
              <w:rPr>
                <w:rFonts w:ascii="Times New Roman" w:eastAsia="Times New Roman" w:hAnsi="Times New Roman" w:cs="Times New Roman"/>
                <w:lang w:val="uk-UA" w:eastAsia="ru-RU"/>
              </w:rPr>
              <w:t>4</w:t>
            </w:r>
            <w:r w:rsidRPr="002667DE">
              <w:rPr>
                <w:rFonts w:ascii="Times New Roman" w:eastAsia="Times New Roman" w:hAnsi="Times New Roman" w:cs="Times New Roman"/>
                <w:lang w:val="uk-UA" w:eastAsia="ru-RU"/>
              </w:rPr>
              <w:t xml:space="preserve">. </w:t>
            </w:r>
          </w:p>
          <w:p w:rsidR="002667DE" w:rsidRPr="002667DE" w:rsidRDefault="002667DE" w:rsidP="002667DE">
            <w:pPr>
              <w:spacing w:after="0" w:line="240" w:lineRule="auto"/>
              <w:rPr>
                <w:rFonts w:ascii="Times New Roman" w:eastAsia="Times New Roman" w:hAnsi="Times New Roman" w:cs="Times New Roman"/>
                <w:b/>
                <w:lang w:val="uk-UA" w:eastAsia="uk-UA"/>
              </w:rPr>
            </w:pPr>
            <w:r w:rsidRPr="002667DE">
              <w:rPr>
                <w:rFonts w:ascii="Times New Roman" w:eastAsia="Times New Roman" w:hAnsi="Times New Roman" w:cs="Times New Roman"/>
                <w:lang w:eastAsia="ru-RU"/>
              </w:rPr>
              <w:t>Придбання</w:t>
            </w:r>
            <w:r w:rsidRPr="002667DE">
              <w:rPr>
                <w:rFonts w:ascii="Times New Roman" w:eastAsia="Times New Roman" w:hAnsi="Times New Roman" w:cs="Times New Roman"/>
                <w:lang w:val="uk-UA" w:eastAsia="ru-RU"/>
              </w:rPr>
              <w:t xml:space="preserve"> </w:t>
            </w:r>
            <w:r w:rsidRPr="002667DE">
              <w:rPr>
                <w:rFonts w:ascii="Times New Roman" w:eastAsia="Times New Roman" w:hAnsi="Times New Roman" w:cs="Times New Roman"/>
                <w:lang w:eastAsia="ru-RU"/>
              </w:rPr>
              <w:t>комплексів інтерактивн</w:t>
            </w:r>
            <w:r w:rsidRPr="002667DE">
              <w:rPr>
                <w:rFonts w:ascii="Times New Roman" w:eastAsia="Times New Roman" w:hAnsi="Times New Roman" w:cs="Times New Roman"/>
                <w:lang w:val="uk-UA" w:eastAsia="ru-RU"/>
              </w:rPr>
              <w:t>ого обладнання</w:t>
            </w: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ридбання</w:t>
            </w:r>
            <w:r w:rsidRPr="002667DE">
              <w:rPr>
                <w:rFonts w:ascii="Times New Roman" w:eastAsia="Times New Roman" w:hAnsi="Times New Roman" w:cs="Times New Roman"/>
                <w:lang w:val="uk-UA" w:eastAsia="ru-RU"/>
              </w:rPr>
              <w:t xml:space="preserve"> </w:t>
            </w:r>
            <w:r w:rsidRPr="002667DE">
              <w:rPr>
                <w:rFonts w:ascii="Times New Roman" w:eastAsia="Times New Roman" w:hAnsi="Times New Roman" w:cs="Times New Roman"/>
                <w:lang w:eastAsia="ru-RU"/>
              </w:rPr>
              <w:t>комплексів інтерактивн</w:t>
            </w:r>
            <w:r w:rsidRPr="002667DE">
              <w:rPr>
                <w:rFonts w:ascii="Times New Roman" w:eastAsia="Times New Roman" w:hAnsi="Times New Roman" w:cs="Times New Roman"/>
                <w:lang w:val="uk-UA" w:eastAsia="ru-RU"/>
              </w:rPr>
              <w:t>ого обладнання</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230,0</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230,0</w:t>
            </w:r>
          </w:p>
        </w:tc>
        <w:tc>
          <w:tcPr>
            <w:tcW w:w="1276"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345,0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w:t>
            </w:r>
            <w:r w:rsidRPr="002667DE">
              <w:rPr>
                <w:rFonts w:ascii="Times New Roman" w:eastAsia="Times New Roman" w:hAnsi="Times New Roman" w:cs="Times New Roman"/>
                <w:lang w:eastAsia="ru-RU"/>
              </w:rPr>
              <w:t>омплекс інтерактивн</w:t>
            </w:r>
            <w:r w:rsidRPr="002667DE">
              <w:rPr>
                <w:rFonts w:ascii="Times New Roman" w:eastAsia="Times New Roman" w:hAnsi="Times New Roman" w:cs="Times New Roman"/>
                <w:lang w:val="uk-UA" w:eastAsia="ru-RU"/>
              </w:rPr>
              <w:t>ого обладнання</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однієї одиниці </w:t>
            </w:r>
          </w:p>
        </w:tc>
        <w:tc>
          <w:tcPr>
            <w:tcW w:w="1134" w:type="dxa"/>
            <w:shd w:val="clear" w:color="auto" w:fill="auto"/>
          </w:tcPr>
          <w:p w:rsidR="002667DE" w:rsidRPr="002667DE" w:rsidRDefault="002667DE" w:rsidP="002667DE">
            <w:pPr>
              <w:snapToGrid w:val="0"/>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115,0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Рівень технічного оснащення закладів відповідно до запланованого.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Рівень технічного оснащення закладів відповідно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r w:rsidR="006E4B43">
              <w:rPr>
                <w:rFonts w:ascii="Times New Roman" w:eastAsia="Times New Roman" w:hAnsi="Times New Roman" w:cs="Times New Roman"/>
                <w:lang w:val="uk-UA" w:eastAsia="ru-RU"/>
              </w:rPr>
              <w:t>5</w:t>
            </w:r>
            <w:r w:rsidRPr="002667DE">
              <w:rPr>
                <w:rFonts w:ascii="Times New Roman" w:eastAsia="Times New Roman" w:hAnsi="Times New Roman" w:cs="Times New Roman"/>
                <w:lang w:val="uk-UA" w:eastAsia="ru-RU"/>
              </w:rPr>
              <w:t>.</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Придбання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до різдвяних свят </w:t>
            </w:r>
          </w:p>
        </w:tc>
        <w:tc>
          <w:tcPr>
            <w:tcW w:w="2552" w:type="dxa"/>
            <w:gridSpan w:val="3"/>
            <w:shd w:val="clear" w:color="auto" w:fill="auto"/>
          </w:tcPr>
          <w:p w:rsidR="002667DE" w:rsidRPr="002667DE" w:rsidRDefault="002667DE" w:rsidP="002667DE">
            <w:pPr>
              <w:spacing w:after="0" w:line="240" w:lineRule="auto"/>
              <w:ind w:left="72"/>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276"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r>
      <w:tr w:rsidR="002667DE" w:rsidRPr="002667DE" w:rsidTr="006E4B43">
        <w:trPr>
          <w:trHeight w:val="1641"/>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ридбання</w:t>
            </w:r>
            <w:r w:rsidRPr="002667DE">
              <w:rPr>
                <w:rFonts w:ascii="Times New Roman" w:eastAsia="Times New Roman" w:hAnsi="Times New Roman" w:cs="Times New Roman"/>
                <w:lang w:val="uk-UA" w:eastAsia="ru-RU"/>
              </w:rPr>
              <w:t xml:space="preserve">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до різдвяних свят</w:t>
            </w:r>
          </w:p>
        </w:tc>
        <w:tc>
          <w:tcPr>
            <w:tcW w:w="1134"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200,0</w:t>
            </w:r>
          </w:p>
        </w:tc>
        <w:tc>
          <w:tcPr>
            <w:tcW w:w="1134"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242,0</w:t>
            </w:r>
          </w:p>
          <w:p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p w:rsidR="002667DE" w:rsidRPr="002667DE" w:rsidRDefault="002667DE" w:rsidP="002667DE">
            <w:pPr>
              <w:spacing w:after="0" w:line="240" w:lineRule="auto"/>
              <w:ind w:left="72"/>
              <w:jc w:val="center"/>
              <w:rPr>
                <w:rFonts w:ascii="Times New Roman" w:eastAsia="Times New Roman" w:hAnsi="Times New Roman" w:cs="Times New Roman"/>
                <w:b/>
                <w:lang w:val="uk-UA" w:eastAsia="ru-RU"/>
              </w:rPr>
            </w:pPr>
          </w:p>
        </w:tc>
        <w:tc>
          <w:tcPr>
            <w:tcW w:w="1276"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242,0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color w:val="FF0000"/>
                <w:lang w:eastAsia="ru-RU"/>
              </w:rPr>
            </w:pP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color w:val="FF0000"/>
                <w:lang w:eastAsia="ru-RU"/>
              </w:rPr>
            </w:pPr>
          </w:p>
        </w:tc>
        <w:tc>
          <w:tcPr>
            <w:tcW w:w="1276"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color w:val="FF0000"/>
                <w:lang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jc w:val="both"/>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Новорічні подарунки/ кондитерські вироби</w:t>
            </w:r>
          </w:p>
        </w:tc>
        <w:tc>
          <w:tcPr>
            <w:tcW w:w="1134" w:type="dxa"/>
            <w:shd w:val="clear" w:color="auto" w:fill="auto"/>
          </w:tcPr>
          <w:p w:rsidR="002667DE" w:rsidRPr="002667DE" w:rsidRDefault="002667DE" w:rsidP="002667DE">
            <w:pPr>
              <w:spacing w:after="0" w:line="240" w:lineRule="auto"/>
              <w:ind w:left="72"/>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шт./ кг</w:t>
            </w:r>
          </w:p>
        </w:tc>
        <w:tc>
          <w:tcPr>
            <w:tcW w:w="1134" w:type="dxa"/>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363,6</w:t>
            </w:r>
          </w:p>
        </w:tc>
        <w:tc>
          <w:tcPr>
            <w:tcW w:w="1134" w:type="dxa"/>
            <w:shd w:val="clear" w:color="auto" w:fill="auto"/>
          </w:tcPr>
          <w:p w:rsidR="002667DE" w:rsidRPr="002667DE" w:rsidRDefault="002667DE" w:rsidP="002667DE">
            <w:pPr>
              <w:spacing w:after="0" w:line="240" w:lineRule="auto"/>
              <w:ind w:left="72" w:hanging="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1100/</w:t>
            </w:r>
          </w:p>
          <w:p w:rsidR="002667DE" w:rsidRPr="002667DE" w:rsidRDefault="002667DE" w:rsidP="002667DE">
            <w:pPr>
              <w:spacing w:after="0" w:line="240" w:lineRule="auto"/>
              <w:ind w:left="72" w:hanging="72"/>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403,3</w:t>
            </w:r>
          </w:p>
        </w:tc>
        <w:tc>
          <w:tcPr>
            <w:tcW w:w="1276" w:type="dxa"/>
            <w:shd w:val="clear" w:color="auto" w:fill="auto"/>
          </w:tcPr>
          <w:p w:rsidR="002667DE" w:rsidRPr="002667DE" w:rsidRDefault="002667DE" w:rsidP="002667DE">
            <w:pPr>
              <w:spacing w:after="0" w:line="240" w:lineRule="auto"/>
              <w:ind w:left="-108"/>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1100/</w:t>
            </w:r>
          </w:p>
          <w:p w:rsidR="002667DE" w:rsidRPr="002667DE" w:rsidRDefault="002667DE" w:rsidP="002667DE">
            <w:pPr>
              <w:spacing w:after="0" w:line="240" w:lineRule="auto"/>
              <w:ind w:left="-108"/>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403,3</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 xml:space="preserve">Показники </w:t>
            </w:r>
          </w:p>
          <w:p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ефективності</w:t>
            </w: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color w:val="FF0000"/>
                <w:lang w:eastAsia="ru-RU"/>
              </w:rPr>
            </w:pP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c>
          <w:tcPr>
            <w:tcW w:w="1276"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Середня вартість одного подарунку/ одного кілограму виробу</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0,55</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rsidR="002667DE" w:rsidRPr="002667DE" w:rsidRDefault="002667DE" w:rsidP="002667DE">
            <w:pPr>
              <w:spacing w:after="0" w:line="240" w:lineRule="auto"/>
              <w:jc w:val="center"/>
              <w:rPr>
                <w:rFonts w:ascii="Times New Roman" w:eastAsia="Times New Roman" w:hAnsi="Times New Roman" w:cs="Times New Roman"/>
                <w:color w:val="FF0000"/>
                <w:lang w:val="uk-UA" w:eastAsia="ru-RU"/>
              </w:rPr>
            </w:pPr>
            <w:r w:rsidRPr="002667DE">
              <w:rPr>
                <w:rFonts w:ascii="Times New Roman" w:eastAsia="Times New Roman" w:hAnsi="Times New Roman" w:cs="Times New Roman"/>
                <w:lang w:val="uk-UA" w:eastAsia="ru-RU"/>
              </w:rPr>
              <w:t>0,6</w:t>
            </w:r>
          </w:p>
        </w:tc>
        <w:tc>
          <w:tcPr>
            <w:tcW w:w="1276"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rsidR="002667DE" w:rsidRPr="002667DE" w:rsidRDefault="002667DE" w:rsidP="002667DE">
            <w:pPr>
              <w:spacing w:after="0" w:line="240" w:lineRule="auto"/>
              <w:jc w:val="center"/>
              <w:rPr>
                <w:rFonts w:ascii="Times New Roman" w:eastAsia="Times New Roman" w:hAnsi="Times New Roman" w:cs="Times New Roman"/>
                <w:color w:val="FF0000"/>
                <w:lang w:eastAsia="ru-RU"/>
              </w:rPr>
            </w:pPr>
            <w:r w:rsidRPr="002667DE">
              <w:rPr>
                <w:rFonts w:ascii="Times New Roman" w:eastAsia="Times New Roman" w:hAnsi="Times New Roman" w:cs="Times New Roman"/>
                <w:lang w:val="uk-UA" w:eastAsia="ru-RU"/>
              </w:rPr>
              <w:t>0,6</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2667DE" w:rsidRPr="002667DE" w:rsidRDefault="002667DE" w:rsidP="002667DE">
            <w:pPr>
              <w:spacing w:after="0" w:line="240" w:lineRule="auto"/>
              <w:ind w:left="360"/>
              <w:rPr>
                <w:rFonts w:ascii="Times New Roman" w:eastAsia="Times New Roman" w:hAnsi="Times New Roman" w:cs="Times New Roman"/>
                <w:b/>
                <w:color w:val="FF0000"/>
                <w:lang w:eastAsia="ru-RU"/>
              </w:rPr>
            </w:pPr>
          </w:p>
        </w:tc>
        <w:tc>
          <w:tcPr>
            <w:tcW w:w="1134"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c>
          <w:tcPr>
            <w:tcW w:w="1276" w:type="dxa"/>
            <w:shd w:val="clear" w:color="auto" w:fill="auto"/>
          </w:tcPr>
          <w:p w:rsidR="002667DE" w:rsidRPr="002667DE" w:rsidRDefault="002667DE" w:rsidP="002667DE">
            <w:pPr>
              <w:spacing w:after="0" w:line="240" w:lineRule="auto"/>
              <w:ind w:left="360"/>
              <w:jc w:val="center"/>
              <w:rPr>
                <w:rFonts w:ascii="Times New Roman" w:eastAsia="Times New Roman" w:hAnsi="Times New Roman" w:cs="Times New Roman"/>
                <w:b/>
                <w:color w:val="FF0000"/>
                <w:lang w:eastAsia="ru-RU"/>
              </w:rPr>
            </w:pPr>
          </w:p>
        </w:tc>
      </w:tr>
      <w:tr w:rsidR="002667DE" w:rsidRPr="002667DE" w:rsidTr="006E4B43">
        <w:trPr>
          <w:trHeight w:val="558"/>
        </w:trPr>
        <w:tc>
          <w:tcPr>
            <w:tcW w:w="2268" w:type="dxa"/>
            <w:vMerge/>
            <w:shd w:val="clear" w:color="auto" w:fill="auto"/>
          </w:tcPr>
          <w:p w:rsidR="002667DE" w:rsidRPr="002667DE" w:rsidRDefault="002667DE" w:rsidP="002667DE">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Відсоток забезпеченості </w:t>
            </w:r>
          </w:p>
          <w:p w:rsidR="002667DE" w:rsidRPr="002667DE" w:rsidRDefault="002667DE"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подарунками/ кондитерськими виробами вихованців</w:t>
            </w:r>
          </w:p>
          <w:p w:rsidR="002667DE" w:rsidRPr="002667DE" w:rsidRDefault="002667DE" w:rsidP="002667DE">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закладів дошкільної освіти, до запланованого.</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2667DE" w:rsidRPr="002667DE" w:rsidRDefault="002667DE" w:rsidP="002667DE">
            <w:pPr>
              <w:spacing w:after="0" w:line="240" w:lineRule="auto"/>
              <w:jc w:val="both"/>
              <w:rPr>
                <w:rFonts w:ascii="Times New Roman" w:eastAsia="Times New Roman" w:hAnsi="Times New Roman" w:cs="Times New Roman"/>
                <w:lang w:eastAsia="ru-RU"/>
              </w:rPr>
            </w:pPr>
          </w:p>
        </w:tc>
        <w:tc>
          <w:tcPr>
            <w:tcW w:w="1134"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2667DE" w:rsidRPr="002667DE" w:rsidRDefault="002667DE" w:rsidP="002667DE">
            <w:pPr>
              <w:spacing w:after="0" w:line="240" w:lineRule="auto"/>
              <w:jc w:val="both"/>
              <w:rPr>
                <w:rFonts w:ascii="Times New Roman" w:eastAsia="Times New Roman" w:hAnsi="Times New Roman" w:cs="Times New Roman"/>
                <w:lang w:eastAsia="ru-RU"/>
              </w:rPr>
            </w:pPr>
          </w:p>
        </w:tc>
        <w:tc>
          <w:tcPr>
            <w:tcW w:w="1276" w:type="dxa"/>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2667DE" w:rsidRPr="002667DE" w:rsidRDefault="002667DE" w:rsidP="002667DE">
            <w:pPr>
              <w:spacing w:after="0" w:line="240" w:lineRule="auto"/>
              <w:jc w:val="both"/>
              <w:rPr>
                <w:rFonts w:ascii="Times New Roman" w:eastAsia="Times New Roman" w:hAnsi="Times New Roman" w:cs="Times New Roman"/>
                <w:lang w:eastAsia="ru-RU"/>
              </w:rPr>
            </w:pP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uk-UA"/>
              </w:rPr>
            </w:pPr>
            <w:bookmarkStart w:id="3" w:name="_Hlk177642181"/>
            <w:r w:rsidRPr="002667DE">
              <w:rPr>
                <w:rFonts w:ascii="Times New Roman" w:eastAsia="Times New Roman" w:hAnsi="Times New Roman" w:cs="Times New Roman"/>
                <w:lang w:val="uk-UA" w:eastAsia="uk-UA"/>
              </w:rPr>
              <w:t>1.</w:t>
            </w:r>
            <w:r w:rsidR="006E4B43">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p>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абезпечення харчування (сухими пайками)</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освітнього процесу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осіб</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одного набору сухого пайку на однуособу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0,12</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Відсоток забезпеченості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2667DE" w:rsidRPr="002667DE" w:rsidTr="006E4B43">
        <w:trPr>
          <w:trHeight w:val="184"/>
        </w:trPr>
        <w:tc>
          <w:tcPr>
            <w:tcW w:w="2268" w:type="dxa"/>
            <w:vMerge w:val="restart"/>
            <w:shd w:val="clear" w:color="auto" w:fill="auto"/>
          </w:tcPr>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1.</w:t>
            </w:r>
            <w:r w:rsidR="006E4B43">
              <w:rPr>
                <w:rFonts w:ascii="Times New Roman" w:eastAsia="Times New Roman" w:hAnsi="Times New Roman" w:cs="Times New Roman"/>
                <w:lang w:val="uk-UA" w:eastAsia="uk-UA"/>
              </w:rPr>
              <w:t>7</w:t>
            </w:r>
            <w:r w:rsidRPr="002667DE">
              <w:rPr>
                <w:rFonts w:ascii="Times New Roman" w:eastAsia="Times New Roman" w:hAnsi="Times New Roman" w:cs="Times New Roman"/>
                <w:lang w:val="uk-UA" w:eastAsia="uk-UA"/>
              </w:rPr>
              <w:t>.</w:t>
            </w:r>
          </w:p>
          <w:p w:rsidR="002667DE" w:rsidRPr="002667DE" w:rsidRDefault="002667DE" w:rsidP="002667DE">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Оновлення обладнання харчоблоків ЗДО №1,2,3,4,5, ЗДО «Барвінок»</w:t>
            </w:r>
          </w:p>
        </w:tc>
        <w:tc>
          <w:tcPr>
            <w:tcW w:w="2552" w:type="dxa"/>
            <w:gridSpan w:val="3"/>
            <w:shd w:val="clear" w:color="auto" w:fill="auto"/>
          </w:tcPr>
          <w:p w:rsidR="002667DE" w:rsidRPr="002667DE" w:rsidRDefault="002667DE"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оновлення обладнання харчоблоків</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Харчоблок</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одного харчоблоку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600,0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600,0</w:t>
            </w: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E4B43">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харчоблоків</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bookmarkEnd w:id="3"/>
      <w:tr w:rsidR="002667DE" w:rsidRPr="002667DE" w:rsidTr="006E4B43">
        <w:trPr>
          <w:trHeight w:val="184"/>
        </w:trPr>
        <w:tc>
          <w:tcPr>
            <w:tcW w:w="9498" w:type="dxa"/>
            <w:gridSpan w:val="8"/>
            <w:shd w:val="clear" w:color="auto" w:fill="auto"/>
          </w:tcPr>
          <w:p w:rsidR="002667DE" w:rsidRPr="00B04473" w:rsidRDefault="002667DE" w:rsidP="002667DE">
            <w:pPr>
              <w:spacing w:after="0" w:line="240" w:lineRule="auto"/>
              <w:ind w:left="720"/>
              <w:jc w:val="center"/>
              <w:rPr>
                <w:rFonts w:ascii="Times New Roman" w:eastAsia="Times New Roman" w:hAnsi="Times New Roman" w:cs="Times New Roman"/>
                <w:b/>
                <w:sz w:val="24"/>
                <w:szCs w:val="24"/>
                <w:lang w:eastAsia="ru-RU"/>
              </w:rPr>
            </w:pPr>
            <w:r w:rsidRPr="00B04473">
              <w:rPr>
                <w:rFonts w:ascii="Times New Roman" w:eastAsia="Times New Roman" w:hAnsi="Times New Roman" w:cs="Times New Roman"/>
                <w:b/>
                <w:sz w:val="24"/>
                <w:szCs w:val="24"/>
                <w:lang w:val="uk-UA" w:eastAsia="ru-RU"/>
              </w:rPr>
              <w:t>2.</w:t>
            </w:r>
            <w:r w:rsidRPr="00B04473">
              <w:rPr>
                <w:rFonts w:ascii="Times New Roman" w:eastAsia="Times New Roman" w:hAnsi="Times New Roman" w:cs="Times New Roman"/>
                <w:b/>
                <w:sz w:val="24"/>
                <w:szCs w:val="24"/>
                <w:lang w:eastAsia="ru-RU"/>
              </w:rPr>
              <w:t>ЗАГАЛЬНА СЕРЕДНЯ ОСВІТА</w:t>
            </w:r>
          </w:p>
          <w:p w:rsidR="002667DE" w:rsidRPr="00B04473" w:rsidRDefault="002667DE" w:rsidP="002667DE">
            <w:pPr>
              <w:spacing w:after="0" w:line="240" w:lineRule="auto"/>
              <w:ind w:left="720"/>
              <w:jc w:val="center"/>
              <w:rPr>
                <w:rFonts w:ascii="Times New Roman" w:eastAsia="Times New Roman" w:hAnsi="Times New Roman" w:cs="Times New Roman"/>
                <w:lang w:val="uk-UA" w:eastAsia="ru-RU"/>
              </w:rPr>
            </w:pPr>
            <w:r w:rsidRPr="00B04473">
              <w:rPr>
                <w:rFonts w:ascii="Times New Roman" w:eastAsia="Times New Roman" w:hAnsi="Times New Roman" w:cs="Times New Roman"/>
                <w:b/>
                <w:lang w:eastAsia="ru-RU"/>
              </w:rPr>
              <w:t>2.</w:t>
            </w:r>
            <w:r w:rsidRPr="00B04473">
              <w:rPr>
                <w:rFonts w:ascii="Times New Roman" w:eastAsia="Times New Roman" w:hAnsi="Times New Roman" w:cs="Times New Roman"/>
                <w:b/>
                <w:lang w:val="uk-UA" w:eastAsia="ru-RU"/>
              </w:rPr>
              <w:t>1</w:t>
            </w:r>
            <w:r w:rsidRPr="00B04473">
              <w:rPr>
                <w:rFonts w:ascii="Times New Roman" w:eastAsia="Times New Roman" w:hAnsi="Times New Roman" w:cs="Times New Roman"/>
                <w:b/>
                <w:lang w:eastAsia="ru-RU"/>
              </w:rPr>
              <w:t xml:space="preserve">. </w:t>
            </w:r>
            <w:r w:rsidR="0002152D" w:rsidRPr="00B04473">
              <w:rPr>
                <w:rFonts w:ascii="Times New Roman" w:eastAsia="Times New Roman" w:hAnsi="Times New Roman" w:cs="Times New Roman"/>
                <w:b/>
                <w:lang w:val="uk-UA" w:eastAsia="ru-RU"/>
              </w:rPr>
              <w:t>Створення освітнього простору у межах реформи</w:t>
            </w:r>
            <w:r w:rsidRPr="00B04473">
              <w:rPr>
                <w:rFonts w:ascii="Times New Roman" w:eastAsia="Times New Roman" w:hAnsi="Times New Roman" w:cs="Times New Roman"/>
                <w:b/>
                <w:lang w:val="uk-UA" w:eastAsia="ru-RU"/>
              </w:rPr>
              <w:t xml:space="preserve"> «Нов</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 xml:space="preserve"> </w:t>
            </w:r>
            <w:r w:rsidR="0002152D" w:rsidRPr="00B04473">
              <w:rPr>
                <w:rFonts w:ascii="Times New Roman" w:eastAsia="Times New Roman" w:hAnsi="Times New Roman" w:cs="Times New Roman"/>
                <w:b/>
                <w:lang w:val="uk-UA" w:eastAsia="ru-RU"/>
              </w:rPr>
              <w:t>у</w:t>
            </w:r>
            <w:r w:rsidRPr="00B04473">
              <w:rPr>
                <w:rFonts w:ascii="Times New Roman" w:eastAsia="Times New Roman" w:hAnsi="Times New Roman" w:cs="Times New Roman"/>
                <w:b/>
                <w:lang w:val="uk-UA" w:eastAsia="ru-RU"/>
              </w:rPr>
              <w:t>країнськ</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 xml:space="preserve"> </w:t>
            </w:r>
            <w:r w:rsidR="0002152D" w:rsidRPr="00B04473">
              <w:rPr>
                <w:rFonts w:ascii="Times New Roman" w:eastAsia="Times New Roman" w:hAnsi="Times New Roman" w:cs="Times New Roman"/>
                <w:b/>
                <w:lang w:val="uk-UA" w:eastAsia="ru-RU"/>
              </w:rPr>
              <w:t>ш</w:t>
            </w:r>
            <w:r w:rsidRPr="00B04473">
              <w:rPr>
                <w:rFonts w:ascii="Times New Roman" w:eastAsia="Times New Roman" w:hAnsi="Times New Roman" w:cs="Times New Roman"/>
                <w:b/>
                <w:lang w:val="uk-UA" w:eastAsia="ru-RU"/>
              </w:rPr>
              <w:t>кол</w:t>
            </w:r>
            <w:r w:rsidR="0002152D" w:rsidRPr="00B04473">
              <w:rPr>
                <w:rFonts w:ascii="Times New Roman" w:eastAsia="Times New Roman" w:hAnsi="Times New Roman" w:cs="Times New Roman"/>
                <w:b/>
                <w:lang w:val="uk-UA" w:eastAsia="ru-RU"/>
              </w:rPr>
              <w:t>а</w:t>
            </w:r>
            <w:r w:rsidRPr="00B04473">
              <w:rPr>
                <w:rFonts w:ascii="Times New Roman" w:eastAsia="Times New Roman" w:hAnsi="Times New Roman" w:cs="Times New Roman"/>
                <w:b/>
                <w:lang w:val="uk-UA" w:eastAsia="ru-RU"/>
              </w:rPr>
              <w:t>»</w:t>
            </w:r>
            <w:r w:rsidRPr="00B04473">
              <w:rPr>
                <w:rFonts w:ascii="Times New Roman" w:eastAsia="Times New Roman" w:hAnsi="Times New Roman" w:cs="Times New Roman"/>
                <w:lang w:val="uk-UA" w:eastAsia="ru-RU"/>
              </w:rPr>
              <w:t xml:space="preserve"> </w:t>
            </w:r>
          </w:p>
        </w:tc>
      </w:tr>
      <w:tr w:rsidR="002667DE" w:rsidRPr="002667DE" w:rsidTr="00364587">
        <w:trPr>
          <w:trHeight w:val="184"/>
        </w:trPr>
        <w:tc>
          <w:tcPr>
            <w:tcW w:w="2268" w:type="dxa"/>
            <w:vMerge w:val="restart"/>
            <w:shd w:val="clear" w:color="auto" w:fill="auto"/>
          </w:tcPr>
          <w:p w:rsidR="002667DE" w:rsidRPr="00811C26" w:rsidRDefault="002667DE" w:rsidP="002667DE">
            <w:pPr>
              <w:spacing w:after="0" w:line="240" w:lineRule="auto"/>
              <w:jc w:val="both"/>
              <w:rPr>
                <w:rFonts w:ascii="Times New Roman" w:eastAsia="Times New Roman" w:hAnsi="Times New Roman" w:cs="Times New Roman"/>
                <w:lang w:val="uk-UA" w:eastAsia="ru-RU"/>
              </w:rPr>
            </w:pPr>
            <w:r w:rsidRPr="00811C26">
              <w:rPr>
                <w:rFonts w:ascii="Times New Roman" w:eastAsia="Times New Roman" w:hAnsi="Times New Roman" w:cs="Times New Roman"/>
                <w:lang w:val="uk-UA" w:eastAsia="ru-RU"/>
              </w:rPr>
              <w:t>2.1.1.</w:t>
            </w:r>
          </w:p>
          <w:p w:rsidR="0002152D" w:rsidRPr="00B04473" w:rsidRDefault="0002152D" w:rsidP="002667DE">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для ЗЗСО комунальної форми власності, які здійснюють освітній процес за очною формою або з поєднанням очної та дистанційної форми здобуття освіти і які </w:t>
            </w:r>
            <w:r w:rsidRPr="00B04473">
              <w:rPr>
                <w:rFonts w:ascii="Times New Roman" w:eastAsia="Times New Roman" w:hAnsi="Times New Roman" w:cs="Times New Roman"/>
                <w:lang w:val="uk-UA" w:eastAsia="ru-RU"/>
              </w:rPr>
              <w:lastRenderedPageBreak/>
              <w:t>згідно з планом формування мережі ЗЗСО громади у 2027/2028 н.р. не забезпечуватимуть здобуття профільної середньої освіти</w:t>
            </w:r>
          </w:p>
          <w:p w:rsidR="002667DE" w:rsidRPr="002667DE" w:rsidRDefault="002667DE" w:rsidP="002667DE">
            <w:pPr>
              <w:spacing w:after="0" w:line="240" w:lineRule="auto"/>
              <w:rPr>
                <w:rFonts w:ascii="Times New Roman" w:eastAsia="Times New Roman" w:hAnsi="Times New Roman" w:cs="Times New Roman"/>
                <w:color w:val="000000"/>
                <w:lang w:val="uk-UA" w:eastAsia="ru-RU"/>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bCs/>
                <w:color w:val="000000"/>
                <w:lang w:val="uk-UA" w:eastAsia="ru-RU"/>
              </w:rPr>
              <w:lastRenderedPageBreak/>
              <w:t>Обсяг видатків на п</w:t>
            </w:r>
            <w:r w:rsidRPr="002667DE">
              <w:rPr>
                <w:rFonts w:ascii="Times New Roman" w:eastAsia="Times New Roman" w:hAnsi="Times New Roman" w:cs="Times New Roman"/>
                <w:color w:val="000000"/>
                <w:lang w:eastAsia="ru-RU"/>
              </w:rPr>
              <w:t xml:space="preserve">ридбання </w:t>
            </w:r>
            <w:r w:rsidRPr="002667DE">
              <w:rPr>
                <w:rFonts w:ascii="Times New Roman" w:eastAsia="Times New Roman" w:hAnsi="Times New Roman" w:cs="Times New Roman"/>
                <w:color w:val="000000"/>
                <w:lang w:val="uk-UA" w:eastAsia="ru-RU"/>
              </w:rPr>
              <w:t>засобів навчання та обладнання навчального і загального призначення, з них:</w:t>
            </w:r>
          </w:p>
          <w:p w:rsidR="002667DE" w:rsidRPr="002667DE" w:rsidRDefault="002667DE" w:rsidP="002667DE">
            <w:pPr>
              <w:tabs>
                <w:tab w:val="left" w:pos="-108"/>
              </w:tabs>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державний бюджет</w:t>
            </w:r>
          </w:p>
        </w:tc>
        <w:tc>
          <w:tcPr>
            <w:tcW w:w="1134" w:type="dxa"/>
            <w:vMerge w:val="restart"/>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тис.грн.</w:t>
            </w:r>
          </w:p>
        </w:tc>
        <w:tc>
          <w:tcPr>
            <w:tcW w:w="1134"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c>
          <w:tcPr>
            <w:tcW w:w="1134" w:type="dxa"/>
            <w:tcBorders>
              <w:top w:val="nil"/>
              <w:left w:val="nil"/>
              <w:bottom w:val="single" w:sz="4" w:space="0" w:color="auto"/>
              <w:right w:val="single" w:sz="4" w:space="0" w:color="auto"/>
            </w:tcBorders>
            <w:shd w:val="clear" w:color="auto" w:fill="auto"/>
          </w:tcPr>
          <w:p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8</w:t>
            </w:r>
            <w:r w:rsidR="002667DE" w:rsidRPr="00B04473">
              <w:rPr>
                <w:rFonts w:ascii="Times New Roman" w:eastAsia="Times New Roman" w:hAnsi="Times New Roman" w:cs="Times New Roman"/>
                <w:lang w:val="uk-UA" w:eastAsia="ru-RU"/>
              </w:rPr>
              <w:t> 000,0</w:t>
            </w: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276"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10 000,0</w:t>
            </w: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color w:val="000000"/>
                <w:lang w:val="uk-UA" w:eastAsia="ru-RU"/>
              </w:rPr>
              <w:t>місцевий бюджет</w:t>
            </w:r>
          </w:p>
        </w:tc>
        <w:tc>
          <w:tcPr>
            <w:tcW w:w="1134" w:type="dxa"/>
            <w:vMerge/>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c>
          <w:tcPr>
            <w:tcW w:w="1134" w:type="dxa"/>
            <w:tcBorders>
              <w:top w:val="single" w:sz="4" w:space="0" w:color="auto"/>
              <w:left w:val="nil"/>
              <w:bottom w:val="single" w:sz="4" w:space="0" w:color="auto"/>
              <w:right w:val="single" w:sz="4" w:space="0" w:color="auto"/>
            </w:tcBorders>
            <w:shd w:val="clear" w:color="auto" w:fill="auto"/>
          </w:tcPr>
          <w:p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w:t>
            </w:r>
            <w:r w:rsidR="002667DE" w:rsidRPr="00B04473">
              <w:rPr>
                <w:rFonts w:ascii="Times New Roman" w:eastAsia="Times New Roman" w:hAnsi="Times New Roman" w:cs="Times New Roman"/>
                <w:lang w:val="uk-UA" w:eastAsia="ru-RU"/>
              </w:rPr>
              <w:t> 000,0</w:t>
            </w:r>
          </w:p>
        </w:tc>
        <w:tc>
          <w:tcPr>
            <w:tcW w:w="1276"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3 000,0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продукту</w:t>
            </w:r>
          </w:p>
        </w:tc>
        <w:tc>
          <w:tcPr>
            <w:tcW w:w="1134" w:type="dxa"/>
            <w:vMerge/>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00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 xml:space="preserve">Кабінет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16</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16</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16</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134" w:type="dxa"/>
            <w:shd w:val="clear" w:color="auto" w:fill="auto"/>
          </w:tcPr>
          <w:p w:rsidR="002667DE" w:rsidRPr="004667C3" w:rsidRDefault="002667DE" w:rsidP="002667DE">
            <w:pPr>
              <w:snapToGrid w:val="0"/>
              <w:spacing w:after="0" w:line="240" w:lineRule="auto"/>
              <w:ind w:left="-60" w:right="-60"/>
              <w:jc w:val="center"/>
              <w:rPr>
                <w:rFonts w:ascii="Times New Roman" w:eastAsia="Times New Roman" w:hAnsi="Times New Roman" w:cs="Times New Roman"/>
                <w:color w:val="FF0000"/>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 xml:space="preserve">Середня вартість одного обладнаного кабінету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437,5</w:t>
            </w:r>
          </w:p>
        </w:tc>
        <w:tc>
          <w:tcPr>
            <w:tcW w:w="1134" w:type="dxa"/>
            <w:shd w:val="clear" w:color="auto" w:fill="auto"/>
          </w:tcPr>
          <w:p w:rsidR="002667DE" w:rsidRPr="004667C3" w:rsidRDefault="004667C3" w:rsidP="002667DE">
            <w:pPr>
              <w:snapToGrid w:val="0"/>
              <w:spacing w:after="0" w:line="240" w:lineRule="auto"/>
              <w:ind w:left="-60" w:right="-60"/>
              <w:jc w:val="center"/>
              <w:rPr>
                <w:rFonts w:ascii="Times New Roman" w:eastAsia="Times New Roman" w:hAnsi="Times New Roman" w:cs="Times New Roman"/>
                <w:color w:val="FF0000"/>
                <w:lang w:val="uk-UA" w:eastAsia="ru-RU"/>
              </w:rPr>
            </w:pPr>
            <w:r w:rsidRPr="00B04473">
              <w:rPr>
                <w:rFonts w:ascii="Times New Roman" w:eastAsia="Times New Roman" w:hAnsi="Times New Roman" w:cs="Times New Roman"/>
                <w:lang w:val="uk-UA" w:eastAsia="ru-RU"/>
              </w:rPr>
              <w:t>500</w:t>
            </w:r>
            <w:r w:rsidR="002667DE" w:rsidRPr="00B04473">
              <w:rPr>
                <w:rFonts w:ascii="Times New Roman" w:eastAsia="Times New Roman" w:hAnsi="Times New Roman" w:cs="Times New Roman"/>
                <w:lang w:val="uk-UA" w:eastAsia="ru-RU"/>
              </w:rPr>
              <w:t>,0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625,0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color w:val="000000"/>
                <w:lang w:val="uk-UA" w:eastAsia="ru-RU"/>
              </w:rPr>
            </w:pPr>
            <w:r w:rsidRPr="002667DE">
              <w:rPr>
                <w:rFonts w:ascii="Times New Roman" w:eastAsia="Times New Roman" w:hAnsi="Times New Roman" w:cs="Times New Roman"/>
                <w:b/>
                <w:bCs/>
                <w:i/>
                <w:color w:val="000000"/>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color w:val="FF0000"/>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r w:rsidRPr="002667DE">
              <w:rPr>
                <w:rFonts w:ascii="Times New Roman" w:eastAsia="Times New Roman" w:hAnsi="Times New Roman" w:cs="Times New Roman"/>
                <w:color w:val="000000"/>
                <w:lang w:val="uk-UA" w:eastAsia="ru-RU"/>
              </w:rPr>
              <w:t>Рівень забезпеченості кабінетів для учнів 5-9 класів необхідними засобами навчання, обладнанням навчального і загального призначення, відповідно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100</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bCs/>
                <w:color w:val="000000"/>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100</w:t>
            </w:r>
          </w:p>
        </w:tc>
      </w:tr>
      <w:tr w:rsidR="002667DE" w:rsidRPr="002667DE" w:rsidTr="00364587">
        <w:trPr>
          <w:trHeight w:val="184"/>
        </w:trPr>
        <w:tc>
          <w:tcPr>
            <w:tcW w:w="2268" w:type="dxa"/>
            <w:vMerge w:val="restart"/>
            <w:shd w:val="clear" w:color="auto" w:fill="auto"/>
          </w:tcPr>
          <w:p w:rsidR="002667DE" w:rsidRPr="00A26AE5" w:rsidRDefault="002667DE" w:rsidP="002667DE">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2.1.2.</w:t>
            </w:r>
          </w:p>
          <w:p w:rsidR="00B64D85" w:rsidRPr="00B04473" w:rsidRDefault="00B64D85" w:rsidP="002667DE">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val="uk-UA" w:eastAsia="ru-RU"/>
              </w:rPr>
              <w:t xml:space="preserve">Створення сучасного освітнього простору в пілотному закладі освіти </w:t>
            </w:r>
            <w:r w:rsidR="0045238E" w:rsidRPr="00B04473">
              <w:rPr>
                <w:rFonts w:ascii="Times New Roman" w:eastAsia="Times New Roman" w:hAnsi="Times New Roman" w:cs="Times New Roman"/>
                <w:lang w:val="uk-UA" w:eastAsia="ru-RU"/>
              </w:rPr>
              <w:t>(</w:t>
            </w:r>
            <w:r w:rsidRPr="00B04473">
              <w:rPr>
                <w:rFonts w:ascii="Times New Roman" w:eastAsia="Times New Roman" w:hAnsi="Times New Roman" w:cs="Times New Roman"/>
                <w:lang w:val="uk-UA" w:eastAsia="ru-RU"/>
              </w:rPr>
              <w:t>Ліце</w:t>
            </w:r>
            <w:r w:rsidR="0045238E" w:rsidRPr="00B04473">
              <w:rPr>
                <w:rFonts w:ascii="Times New Roman" w:eastAsia="Times New Roman" w:hAnsi="Times New Roman" w:cs="Times New Roman"/>
                <w:lang w:val="uk-UA" w:eastAsia="ru-RU"/>
              </w:rPr>
              <w:t>й</w:t>
            </w:r>
            <w:r w:rsidRPr="00B04473">
              <w:rPr>
                <w:rFonts w:ascii="Times New Roman" w:eastAsia="Times New Roman" w:hAnsi="Times New Roman" w:cs="Times New Roman"/>
                <w:lang w:val="uk-UA" w:eastAsia="ru-RU"/>
              </w:rPr>
              <w:t xml:space="preserve"> ім. В.Чорновола</w:t>
            </w:r>
            <w:r w:rsidR="0045238E" w:rsidRPr="00B04473">
              <w:rPr>
                <w:rFonts w:ascii="Times New Roman" w:eastAsia="Times New Roman" w:hAnsi="Times New Roman" w:cs="Times New Roman"/>
                <w:lang w:val="uk-UA" w:eastAsia="ru-RU"/>
              </w:rPr>
              <w:t>)</w:t>
            </w:r>
            <w:r w:rsidRPr="00B04473">
              <w:rPr>
                <w:rFonts w:ascii="Times New Roman" w:eastAsia="Times New Roman" w:hAnsi="Times New Roman" w:cs="Times New Roman"/>
                <w:lang w:val="uk-UA" w:eastAsia="ru-RU"/>
              </w:rPr>
              <w:t xml:space="preserve"> : закупівля засобів навчання та обладнання, </w:t>
            </w:r>
            <w:r w:rsidR="0045238E" w:rsidRPr="00B04473">
              <w:rPr>
                <w:rFonts w:ascii="Times New Roman" w:eastAsia="Times New Roman" w:hAnsi="Times New Roman" w:cs="Times New Roman"/>
                <w:lang w:val="uk-UA" w:eastAsia="ru-RU"/>
              </w:rPr>
              <w:t>комп’ютерного</w:t>
            </w:r>
            <w:r w:rsidRPr="00B04473">
              <w:rPr>
                <w:rFonts w:ascii="Times New Roman" w:eastAsia="Times New Roman" w:hAnsi="Times New Roman" w:cs="Times New Roman"/>
                <w:lang w:val="uk-UA" w:eastAsia="ru-RU"/>
              </w:rPr>
              <w:t xml:space="preserve">, мультимедійного обладнання та меблів для навчальних кабінетів математичної, </w:t>
            </w:r>
            <w:r w:rsidR="0092120C" w:rsidRPr="00B04473">
              <w:rPr>
                <w:rFonts w:ascii="Times New Roman" w:eastAsia="Times New Roman" w:hAnsi="Times New Roman" w:cs="Times New Roman"/>
                <w:lang w:val="uk-UA" w:eastAsia="ru-RU"/>
              </w:rPr>
              <w:t>природничої</w:t>
            </w:r>
            <w:r w:rsidRPr="00B04473">
              <w:rPr>
                <w:rFonts w:ascii="Times New Roman" w:eastAsia="Times New Roman" w:hAnsi="Times New Roman" w:cs="Times New Roman"/>
                <w:lang w:val="uk-UA" w:eastAsia="ru-RU"/>
              </w:rPr>
              <w:t>, інформатичної освітніх галузей і міжгалузевих інтегрованих курсів</w:t>
            </w:r>
            <w:r w:rsidR="0045238E" w:rsidRPr="00B04473">
              <w:rPr>
                <w:rFonts w:ascii="Times New Roman" w:eastAsia="Times New Roman" w:hAnsi="Times New Roman" w:cs="Times New Roman"/>
                <w:lang w:val="uk-UA" w:eastAsia="ru-RU"/>
              </w:rPr>
              <w:t xml:space="preserve"> (</w:t>
            </w:r>
            <w:r w:rsidR="0045238E" w:rsidRPr="00B04473">
              <w:rPr>
                <w:rFonts w:ascii="Times New Roman" w:eastAsia="Times New Roman" w:hAnsi="Times New Roman" w:cs="Times New Roman"/>
                <w:lang w:val="en-US" w:eastAsia="ru-RU"/>
              </w:rPr>
              <w:t>STEM</w:t>
            </w:r>
            <w:r w:rsidR="0045238E" w:rsidRPr="00B04473">
              <w:rPr>
                <w:rFonts w:ascii="Times New Roman" w:eastAsia="Times New Roman" w:hAnsi="Times New Roman" w:cs="Times New Roman"/>
                <w:lang w:val="uk-UA" w:eastAsia="ru-RU"/>
              </w:rPr>
              <w:t>, робототехніка)</w:t>
            </w:r>
            <w:r w:rsidR="00997159" w:rsidRPr="00B04473">
              <w:rPr>
                <w:rFonts w:ascii="Times New Roman" w:eastAsia="Times New Roman" w:hAnsi="Times New Roman" w:cs="Times New Roman"/>
                <w:lang w:val="uk-UA" w:eastAsia="ru-RU"/>
              </w:rPr>
              <w:t>, зокрема фізичних, біологічних, хімічних</w:t>
            </w:r>
            <w:r w:rsidR="007B7674" w:rsidRPr="00B04473">
              <w:rPr>
                <w:rFonts w:ascii="Times New Roman" w:eastAsia="Times New Roman" w:hAnsi="Times New Roman" w:cs="Times New Roman"/>
                <w:lang w:val="uk-UA" w:eastAsia="ru-RU"/>
              </w:rPr>
              <w:t xml:space="preserve"> і </w:t>
            </w:r>
            <w:r w:rsidR="007B7674" w:rsidRPr="00B04473">
              <w:rPr>
                <w:rFonts w:ascii="Times New Roman" w:eastAsia="Times New Roman" w:hAnsi="Times New Roman" w:cs="Times New Roman"/>
                <w:lang w:val="en-US" w:eastAsia="ru-RU"/>
              </w:rPr>
              <w:t xml:space="preserve">STEM - </w:t>
            </w:r>
            <w:r w:rsidR="007B7674" w:rsidRPr="00B04473">
              <w:rPr>
                <w:rFonts w:ascii="Times New Roman" w:eastAsia="Times New Roman" w:hAnsi="Times New Roman" w:cs="Times New Roman"/>
                <w:lang w:val="uk-UA" w:eastAsia="ru-RU"/>
              </w:rPr>
              <w:t>лабораторій</w:t>
            </w:r>
          </w:p>
          <w:p w:rsidR="002667DE" w:rsidRPr="00B04473" w:rsidRDefault="002667DE" w:rsidP="002667DE">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Обсяг видатків на придбання засобів навчання</w:t>
            </w:r>
            <w:r w:rsidR="007B7674" w:rsidRPr="00B04473">
              <w:rPr>
                <w:rFonts w:ascii="Times New Roman" w:eastAsia="Times New Roman" w:hAnsi="Times New Roman" w:cs="Times New Roman"/>
                <w:bCs/>
                <w:lang w:val="uk-UA" w:eastAsia="ru-RU"/>
              </w:rPr>
              <w:t>,</w:t>
            </w:r>
            <w:r w:rsidRPr="00B04473">
              <w:rPr>
                <w:rFonts w:ascii="Times New Roman" w:eastAsia="Times New Roman" w:hAnsi="Times New Roman" w:cs="Times New Roman"/>
                <w:bCs/>
                <w:lang w:val="uk-UA" w:eastAsia="ru-RU"/>
              </w:rPr>
              <w:t xml:space="preserve"> обладнання </w:t>
            </w:r>
            <w:r w:rsidR="007B7674" w:rsidRPr="00B04473">
              <w:rPr>
                <w:rFonts w:ascii="Times New Roman" w:eastAsia="Times New Roman" w:hAnsi="Times New Roman" w:cs="Times New Roman"/>
                <w:bCs/>
                <w:lang w:val="uk-UA" w:eastAsia="ru-RU"/>
              </w:rPr>
              <w:t xml:space="preserve">та меблів, </w:t>
            </w:r>
            <w:r w:rsidRPr="00B04473">
              <w:rPr>
                <w:rFonts w:ascii="Times New Roman" w:eastAsia="Times New Roman" w:hAnsi="Times New Roman" w:cs="Times New Roman"/>
                <w:bCs/>
                <w:lang w:val="uk-UA" w:eastAsia="ru-RU"/>
              </w:rPr>
              <w:t>з них:</w:t>
            </w:r>
          </w:p>
          <w:p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державний бюджет</w:t>
            </w:r>
          </w:p>
        </w:tc>
        <w:tc>
          <w:tcPr>
            <w:tcW w:w="1134" w:type="dxa"/>
            <w:vMerge w:val="restart"/>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nil"/>
              <w:left w:val="nil"/>
              <w:bottom w:val="single" w:sz="4" w:space="0" w:color="auto"/>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p>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tcBorders>
              <w:top w:val="nil"/>
              <w:left w:val="nil"/>
              <w:bottom w:val="single" w:sz="4" w:space="0" w:color="auto"/>
              <w:right w:val="single" w:sz="4" w:space="0" w:color="auto"/>
            </w:tcBorders>
            <w:shd w:val="clear" w:color="auto" w:fill="auto"/>
          </w:tcPr>
          <w:p w:rsidR="002667DE" w:rsidRPr="00FC33F5" w:rsidRDefault="007B7674" w:rsidP="002667DE">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w:t>
            </w:r>
            <w:r w:rsidR="001377EE" w:rsidRPr="00FC33F5">
              <w:rPr>
                <w:rFonts w:ascii="Times New Roman" w:eastAsia="Times New Roman" w:hAnsi="Times New Roman" w:cs="Times New Roman"/>
                <w:lang w:val="uk-UA" w:eastAsia="ru-RU"/>
              </w:rPr>
              <w:t>4</w:t>
            </w:r>
            <w:r w:rsidR="002667DE" w:rsidRPr="00FC33F5">
              <w:rPr>
                <w:rFonts w:ascii="Times New Roman" w:eastAsia="Times New Roman" w:hAnsi="Times New Roman" w:cs="Times New Roman"/>
                <w:lang w:val="uk-UA" w:eastAsia="ru-RU"/>
              </w:rPr>
              <w:t> </w:t>
            </w:r>
            <w:r w:rsidR="001377EE" w:rsidRPr="00FC33F5">
              <w:rPr>
                <w:rFonts w:ascii="Times New Roman" w:eastAsia="Times New Roman" w:hAnsi="Times New Roman" w:cs="Times New Roman"/>
                <w:lang w:val="uk-UA" w:eastAsia="ru-RU"/>
              </w:rPr>
              <w:t>285</w:t>
            </w:r>
            <w:r w:rsidR="002667DE"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p w:rsidR="002667DE" w:rsidRPr="00FC33F5" w:rsidRDefault="002667DE" w:rsidP="002667DE">
            <w:pPr>
              <w:spacing w:after="0" w:line="240" w:lineRule="auto"/>
              <w:jc w:val="center"/>
              <w:rPr>
                <w:rFonts w:ascii="Times New Roman" w:eastAsia="Times New Roman" w:hAnsi="Times New Roman" w:cs="Times New Roman"/>
                <w:lang w:val="uk-UA" w:eastAsia="ru-RU"/>
              </w:rPr>
            </w:pPr>
          </w:p>
          <w:p w:rsidR="002667DE" w:rsidRPr="00FC33F5" w:rsidRDefault="002667DE" w:rsidP="002667DE">
            <w:pPr>
              <w:spacing w:after="0" w:line="240" w:lineRule="auto"/>
              <w:jc w:val="center"/>
              <w:rPr>
                <w:rFonts w:ascii="Times New Roman" w:eastAsia="Times New Roman" w:hAnsi="Times New Roman" w:cs="Times New Roman"/>
                <w:lang w:val="uk-UA" w:eastAsia="ru-RU"/>
              </w:rPr>
            </w:pPr>
          </w:p>
          <w:p w:rsidR="002667DE" w:rsidRPr="00FC33F5" w:rsidRDefault="002667DE" w:rsidP="002667DE">
            <w:pPr>
              <w:spacing w:after="0" w:line="240" w:lineRule="auto"/>
              <w:jc w:val="center"/>
              <w:rPr>
                <w:rFonts w:ascii="Times New Roman" w:eastAsia="Times New Roman" w:hAnsi="Times New Roman" w:cs="Times New Roman"/>
                <w:lang w:val="uk-UA" w:eastAsia="ru-RU"/>
              </w:rPr>
            </w:pPr>
          </w:p>
          <w:p w:rsidR="002667DE" w:rsidRPr="00FC33F5" w:rsidRDefault="007B7674" w:rsidP="002667DE">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10 0</w:t>
            </w:r>
            <w:r w:rsidR="002667DE" w:rsidRPr="00FC33F5">
              <w:rPr>
                <w:rFonts w:ascii="Times New Roman" w:eastAsia="Times New Roman" w:hAnsi="Times New Roman" w:cs="Times New Roman"/>
                <w:lang w:val="uk-UA" w:eastAsia="ru-RU"/>
              </w:rPr>
              <w:t>00,0</w:t>
            </w:r>
          </w:p>
        </w:tc>
        <w:tc>
          <w:tcPr>
            <w:tcW w:w="1276"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місцевий бюджет</w:t>
            </w:r>
          </w:p>
        </w:tc>
        <w:tc>
          <w:tcPr>
            <w:tcW w:w="1134" w:type="dxa"/>
            <w:vMerge/>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tcBorders>
              <w:top w:val="single" w:sz="4" w:space="0" w:color="auto"/>
              <w:left w:val="nil"/>
              <w:bottom w:val="single" w:sz="4" w:space="0" w:color="auto"/>
              <w:right w:val="single" w:sz="4" w:space="0" w:color="auto"/>
            </w:tcBorders>
            <w:shd w:val="clear" w:color="auto" w:fill="auto"/>
          </w:tcPr>
          <w:p w:rsidR="002667DE" w:rsidRPr="00FC33F5" w:rsidRDefault="007B7674" w:rsidP="002667DE">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 xml:space="preserve">  </w:t>
            </w:r>
            <w:r w:rsidR="001377EE" w:rsidRPr="00FC33F5">
              <w:rPr>
                <w:rFonts w:ascii="Times New Roman" w:eastAsia="Times New Roman" w:hAnsi="Times New Roman" w:cs="Times New Roman"/>
                <w:lang w:val="uk-UA" w:eastAsia="ru-RU"/>
              </w:rPr>
              <w:t>4 285</w:t>
            </w:r>
            <w:r w:rsidR="002667DE"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tc>
        <w:tc>
          <w:tcPr>
            <w:tcW w:w="1276"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2667DE" w:rsidRPr="00FC33F5" w:rsidRDefault="002667DE" w:rsidP="002667DE">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7E2D14"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Лабораторія/к</w:t>
            </w:r>
            <w:r w:rsidR="007B7674" w:rsidRPr="00B04473">
              <w:rPr>
                <w:rFonts w:ascii="Times New Roman" w:eastAsia="Times New Roman" w:hAnsi="Times New Roman" w:cs="Times New Roman"/>
                <w:lang w:val="uk-UA" w:eastAsia="ru-RU"/>
              </w:rPr>
              <w:t>абінет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B04473" w:rsidRDefault="007B7674"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c>
          <w:tcPr>
            <w:tcW w:w="1134" w:type="dxa"/>
            <w:shd w:val="clear" w:color="auto" w:fill="auto"/>
          </w:tcPr>
          <w:p w:rsidR="002667DE" w:rsidRPr="00FC33F5" w:rsidRDefault="0027099B" w:rsidP="002667DE">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5</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w:t>
            </w: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FC33F5"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Середня вартість</w:t>
            </w:r>
            <w:r w:rsidR="007B7674" w:rsidRPr="00B04473">
              <w:rPr>
                <w:rFonts w:ascii="Times New Roman" w:eastAsia="Times New Roman" w:hAnsi="Times New Roman" w:cs="Times New Roman"/>
                <w:lang w:val="uk-UA" w:eastAsia="ru-RU"/>
              </w:rPr>
              <w:t xml:space="preserve"> одн</w:t>
            </w:r>
            <w:r w:rsidR="007E2D14">
              <w:rPr>
                <w:rFonts w:ascii="Times New Roman" w:eastAsia="Times New Roman" w:hAnsi="Times New Roman" w:cs="Times New Roman"/>
                <w:lang w:val="uk-UA" w:eastAsia="ru-RU"/>
              </w:rPr>
              <w:t>ієї</w:t>
            </w:r>
            <w:r w:rsidR="007B7674" w:rsidRPr="00B04473">
              <w:rPr>
                <w:rFonts w:ascii="Times New Roman" w:eastAsia="Times New Roman" w:hAnsi="Times New Roman" w:cs="Times New Roman"/>
                <w:lang w:val="uk-UA" w:eastAsia="ru-RU"/>
              </w:rPr>
              <w:t xml:space="preserve"> обладнано</w:t>
            </w:r>
            <w:r w:rsidR="007E2D14">
              <w:rPr>
                <w:rFonts w:ascii="Times New Roman" w:eastAsia="Times New Roman" w:hAnsi="Times New Roman" w:cs="Times New Roman"/>
                <w:lang w:val="uk-UA" w:eastAsia="ru-RU"/>
              </w:rPr>
              <w:t>ї лабораторії/</w:t>
            </w:r>
            <w:r w:rsidR="007B7674" w:rsidRPr="00B04473">
              <w:rPr>
                <w:rFonts w:ascii="Times New Roman" w:eastAsia="Times New Roman" w:hAnsi="Times New Roman" w:cs="Times New Roman"/>
                <w:lang w:val="uk-UA" w:eastAsia="ru-RU"/>
              </w:rPr>
              <w:t xml:space="preserve"> кабінету</w:t>
            </w:r>
            <w:r w:rsidRPr="00B04473">
              <w:rPr>
                <w:rFonts w:ascii="Times New Roman" w:eastAsia="Times New Roman" w:hAnsi="Times New Roman" w:cs="Times New Roman"/>
                <w:lang w:val="uk-UA" w:eastAsia="ru-RU"/>
              </w:rPr>
              <w:t xml:space="preserve">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4" w:type="dxa"/>
            <w:shd w:val="clear" w:color="auto" w:fill="auto"/>
          </w:tcPr>
          <w:p w:rsidR="002667DE" w:rsidRPr="00FC33F5" w:rsidRDefault="0027099B" w:rsidP="002667DE">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2 857</w:t>
            </w:r>
            <w:r w:rsidR="001A6985" w:rsidRPr="00FC33F5">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1</w:t>
            </w:r>
            <w:r w:rsidR="001377EE" w:rsidRPr="00FC33F5">
              <w:rPr>
                <w:rFonts w:ascii="Times New Roman" w:eastAsia="Times New Roman" w:hAnsi="Times New Roman" w:cs="Times New Roman"/>
                <w:lang w:val="uk-UA" w:eastAsia="ru-RU"/>
              </w:rPr>
              <w:t>4</w:t>
            </w:r>
            <w:bookmarkStart w:id="4" w:name="_GoBack"/>
            <w:bookmarkEnd w:id="4"/>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1 750,0</w:t>
            </w:r>
          </w:p>
        </w:tc>
      </w:tr>
      <w:tr w:rsidR="002667DE" w:rsidRPr="002667DE" w:rsidTr="00364587">
        <w:trPr>
          <w:trHeight w:val="184"/>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B04473">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2339"/>
        </w:trPr>
        <w:tc>
          <w:tcPr>
            <w:tcW w:w="2268" w:type="dxa"/>
            <w:vMerge/>
            <w:shd w:val="clear" w:color="auto" w:fill="auto"/>
          </w:tcPr>
          <w:p w:rsidR="002667DE" w:rsidRPr="00B04473"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B04473" w:rsidRDefault="002667DE" w:rsidP="002667DE">
            <w:pPr>
              <w:tabs>
                <w:tab w:val="left" w:pos="-108"/>
              </w:tabs>
              <w:snapToGrid w:val="0"/>
              <w:spacing w:after="0" w:line="240" w:lineRule="auto"/>
              <w:rPr>
                <w:rFonts w:ascii="Times New Roman" w:eastAsia="Times New Roman" w:hAnsi="Times New Roman" w:cs="Times New Roman"/>
                <w:b/>
                <w:bCs/>
                <w:i/>
                <w:lang w:val="uk-UA" w:eastAsia="ru-RU"/>
              </w:rPr>
            </w:pPr>
            <w:r w:rsidRPr="00B04473">
              <w:rPr>
                <w:rFonts w:ascii="Times New Roman" w:eastAsia="Times New Roman" w:hAnsi="Times New Roman" w:cs="Times New Roman"/>
                <w:lang w:val="uk-UA" w:eastAsia="ru-RU"/>
              </w:rPr>
              <w:t>Рівень забезпечення</w:t>
            </w:r>
            <w:r w:rsidR="007B7674" w:rsidRPr="00B04473">
              <w:rPr>
                <w:rFonts w:ascii="Times New Roman" w:eastAsia="Times New Roman" w:hAnsi="Times New Roman" w:cs="Times New Roman"/>
                <w:lang w:val="uk-UA" w:eastAsia="ru-RU"/>
              </w:rPr>
              <w:t xml:space="preserve"> засобами навчання, обладнання та меблями</w:t>
            </w:r>
            <w:r w:rsidRPr="00B04473">
              <w:rPr>
                <w:rFonts w:ascii="Times New Roman" w:eastAsia="Times New Roman" w:hAnsi="Times New Roman" w:cs="Times New Roman"/>
                <w:lang w:val="uk-UA" w:eastAsia="ru-RU"/>
              </w:rPr>
              <w:t>, до запланованого</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100</w:t>
            </w: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val="restart"/>
            <w:shd w:val="clear" w:color="auto" w:fill="auto"/>
          </w:tcPr>
          <w:p w:rsidR="002667DE" w:rsidRPr="00A26AE5" w:rsidRDefault="002667DE" w:rsidP="002667DE">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 xml:space="preserve">2.1.3. </w:t>
            </w:r>
          </w:p>
          <w:p w:rsidR="002667DE" w:rsidRPr="00B04473" w:rsidRDefault="00E545BB" w:rsidP="00E545BB">
            <w:pPr>
              <w:spacing w:after="0" w:line="240" w:lineRule="auto"/>
              <w:rPr>
                <w:rFonts w:ascii="Times New Roman" w:eastAsia="Times New Roman" w:hAnsi="Times New Roman" w:cs="Times New Roman"/>
                <w:b/>
                <w:lang w:val="uk-UA" w:eastAsia="uk-UA"/>
              </w:rPr>
            </w:pPr>
            <w:r w:rsidRPr="00E545BB">
              <w:rPr>
                <w:rFonts w:ascii="Times New Roman" w:eastAsia="Times New Roman" w:hAnsi="Times New Roman" w:cs="Times New Roman"/>
                <w:lang w:val="uk-UA" w:eastAsia="ru-RU"/>
              </w:rPr>
              <w:t xml:space="preserve">Поточний ремонт приміщень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3</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4</w:t>
            </w:r>
            <w:r w:rsidR="00BA3B1A">
              <w:rPr>
                <w:rFonts w:ascii="Times New Roman" w:eastAsia="Times New Roman" w:hAnsi="Times New Roman" w:cs="Times New Roman"/>
                <w:lang w:val="uk-UA" w:eastAsia="ru-RU"/>
              </w:rPr>
              <w:t xml:space="preserve">, </w:t>
            </w:r>
            <w:r w:rsidRPr="00E545BB">
              <w:rPr>
                <w:rFonts w:ascii="Times New Roman" w:eastAsia="Times New Roman" w:hAnsi="Times New Roman" w:cs="Times New Roman"/>
                <w:lang w:val="uk-UA" w:eastAsia="ru-RU"/>
              </w:rPr>
              <w:t>7, 9,10</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11</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12  І-го поверху та  приміщення </w:t>
            </w:r>
            <w:r w:rsidR="00BA3B1A">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3 ІІ-го поверху  для створення сучасного освітнього простору пілотного закладу-Ліцею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4 імені В'ячеслава Чорновола Південнівської міської ради Одеського району Одеської області</w:t>
            </w: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004667C3">
              <w:rPr>
                <w:rFonts w:ascii="Times New Roman" w:eastAsia="Times New Roman" w:hAnsi="Times New Roman" w:cs="Times New Roman"/>
                <w:bCs/>
                <w:lang w:val="uk-UA" w:eastAsia="ru-RU"/>
              </w:rPr>
              <w:t>здійснення поточного ремонту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shd w:val="clear" w:color="auto" w:fill="auto"/>
          </w:tcPr>
          <w:p w:rsidR="002667DE" w:rsidRPr="00B04473" w:rsidRDefault="004667C3"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2667DE" w:rsidRPr="00B04473">
              <w:rPr>
                <w:rFonts w:ascii="Times New Roman" w:eastAsia="Times New Roman" w:hAnsi="Times New Roman" w:cs="Times New Roman"/>
                <w:lang w:val="uk-UA" w:eastAsia="ru-RU"/>
              </w:rPr>
              <w:t xml:space="preserve"> </w:t>
            </w:r>
            <w:r w:rsidRPr="00B04473">
              <w:rPr>
                <w:rFonts w:ascii="Times New Roman" w:eastAsia="Times New Roman" w:hAnsi="Times New Roman" w:cs="Times New Roman"/>
                <w:lang w:val="uk-UA" w:eastAsia="ru-RU"/>
              </w:rPr>
              <w:t>5</w:t>
            </w:r>
            <w:r w:rsidR="002667DE" w:rsidRPr="00B04473">
              <w:rPr>
                <w:rFonts w:ascii="Times New Roman" w:eastAsia="Times New Roman" w:hAnsi="Times New Roman" w:cs="Times New Roman"/>
                <w:lang w:val="uk-UA" w:eastAsia="ru-RU"/>
              </w:rPr>
              <w:t>00,0</w:t>
            </w:r>
          </w:p>
        </w:tc>
        <w:tc>
          <w:tcPr>
            <w:tcW w:w="1276" w:type="dxa"/>
            <w:tcBorders>
              <w:top w:val="nil"/>
              <w:left w:val="nil"/>
              <w:right w:val="single" w:sz="4" w:space="0" w:color="auto"/>
            </w:tcBorders>
            <w:shd w:val="clear" w:color="auto" w:fill="auto"/>
          </w:tcPr>
          <w:p w:rsidR="002667DE" w:rsidRPr="00B04473" w:rsidRDefault="002667DE" w:rsidP="002667DE">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E545BB"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Приміщення</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2667DE" w:rsidRPr="00A26AE5" w:rsidRDefault="00E545BB" w:rsidP="002667DE">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8</w:t>
            </w:r>
          </w:p>
        </w:tc>
        <w:tc>
          <w:tcPr>
            <w:tcW w:w="1276" w:type="dxa"/>
            <w:shd w:val="clear" w:color="auto" w:fill="auto"/>
          </w:tcPr>
          <w:p w:rsidR="002667DE" w:rsidRPr="00B04473" w:rsidRDefault="004667C3"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A26AE5"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004667C3">
              <w:rPr>
                <w:rFonts w:ascii="Times New Roman" w:eastAsia="Times New Roman" w:hAnsi="Times New Roman" w:cs="Times New Roman"/>
                <w:lang w:val="uk-UA" w:eastAsia="ru-RU"/>
              </w:rPr>
              <w:t xml:space="preserve"> поточного ремонту одн</w:t>
            </w:r>
            <w:r w:rsidR="005F72D6">
              <w:rPr>
                <w:rFonts w:ascii="Times New Roman" w:eastAsia="Times New Roman" w:hAnsi="Times New Roman" w:cs="Times New Roman"/>
                <w:lang w:val="uk-UA" w:eastAsia="ru-RU"/>
              </w:rPr>
              <w:t>ого приміщення</w:t>
            </w:r>
            <w:r w:rsidRPr="002667DE">
              <w:rPr>
                <w:rFonts w:ascii="Times New Roman" w:eastAsia="Times New Roman" w:hAnsi="Times New Roman" w:cs="Times New Roman"/>
                <w:lang w:val="uk-UA" w:eastAsia="ru-RU"/>
              </w:rPr>
              <w:t xml:space="preserve"> </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2667DE" w:rsidRPr="00A26AE5" w:rsidRDefault="00E545BB" w:rsidP="002667DE">
            <w:pPr>
              <w:snapToGrid w:val="0"/>
              <w:spacing w:after="0" w:line="240" w:lineRule="auto"/>
              <w:ind w:left="-60" w:right="-60"/>
              <w:jc w:val="center"/>
              <w:rPr>
                <w:rFonts w:ascii="Times New Roman" w:eastAsia="Times New Roman" w:hAnsi="Times New Roman" w:cs="Times New Roman"/>
                <w:lang w:val="en-US" w:eastAsia="ru-RU"/>
              </w:rPr>
            </w:pPr>
            <w:r w:rsidRPr="00A26AE5">
              <w:rPr>
                <w:rFonts w:ascii="Times New Roman" w:eastAsia="Times New Roman" w:hAnsi="Times New Roman" w:cs="Times New Roman"/>
                <w:lang w:val="uk-UA" w:eastAsia="ru-RU"/>
              </w:rPr>
              <w:t>562</w:t>
            </w:r>
            <w:r w:rsidR="002667DE" w:rsidRPr="00A26AE5">
              <w:rPr>
                <w:rFonts w:ascii="Times New Roman" w:eastAsia="Times New Roman" w:hAnsi="Times New Roman" w:cs="Times New Roman"/>
                <w:lang w:val="uk-UA" w:eastAsia="ru-RU"/>
              </w:rPr>
              <w:t>,</w:t>
            </w:r>
            <w:r w:rsidRPr="00A26AE5">
              <w:rPr>
                <w:rFonts w:ascii="Times New Roman" w:eastAsia="Times New Roman" w:hAnsi="Times New Roman" w:cs="Times New Roman"/>
                <w:lang w:val="uk-UA" w:eastAsia="ru-RU"/>
              </w:rPr>
              <w:t>5</w:t>
            </w: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r>
      <w:tr w:rsidR="002667DE" w:rsidRPr="002667DE" w:rsidTr="00364587">
        <w:trPr>
          <w:trHeight w:val="184"/>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Pr="002667DE" w:rsidRDefault="002667DE" w:rsidP="002667DE">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p>
        </w:tc>
      </w:tr>
      <w:tr w:rsidR="002667DE" w:rsidRPr="002667DE" w:rsidTr="006A2416">
        <w:trPr>
          <w:trHeight w:val="791"/>
        </w:trPr>
        <w:tc>
          <w:tcPr>
            <w:tcW w:w="2268" w:type="dxa"/>
            <w:vMerge/>
            <w:shd w:val="clear" w:color="auto" w:fill="auto"/>
          </w:tcPr>
          <w:p w:rsidR="002667DE" w:rsidRPr="002667DE" w:rsidRDefault="002667DE" w:rsidP="002667DE">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2667DE" w:rsidRDefault="006A2416" w:rsidP="002667DE">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p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rsidR="00F42453"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p w:rsidR="00F42453" w:rsidRPr="002667DE" w:rsidRDefault="00F42453" w:rsidP="002667DE">
            <w:pPr>
              <w:tabs>
                <w:tab w:val="left" w:pos="-108"/>
              </w:tabs>
              <w:snapToGrid w:val="0"/>
              <w:spacing w:after="0" w:line="240" w:lineRule="auto"/>
              <w:rPr>
                <w:rFonts w:ascii="Times New Roman" w:eastAsia="Times New Roman" w:hAnsi="Times New Roman" w:cs="Times New Roman"/>
                <w:b/>
                <w:bCs/>
                <w:i/>
                <w:color w:val="000000"/>
                <w:lang w:val="uk-UA" w:eastAsia="ru-RU"/>
              </w:rPr>
            </w:pPr>
          </w:p>
        </w:tc>
        <w:tc>
          <w:tcPr>
            <w:tcW w:w="1134" w:type="dxa"/>
            <w:shd w:val="clear" w:color="auto" w:fill="auto"/>
          </w:tcPr>
          <w:p w:rsidR="002667DE" w:rsidRPr="002667DE" w:rsidRDefault="002667DE" w:rsidP="002667DE">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2667DE" w:rsidRPr="002667DE"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100</w:t>
            </w:r>
          </w:p>
        </w:tc>
        <w:tc>
          <w:tcPr>
            <w:tcW w:w="1276" w:type="dxa"/>
            <w:shd w:val="clear" w:color="auto" w:fill="auto"/>
          </w:tcPr>
          <w:p w:rsidR="002667DE" w:rsidRPr="00B04473" w:rsidRDefault="002667DE" w:rsidP="002667DE">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w:t>
            </w:r>
          </w:p>
        </w:tc>
      </w:tr>
      <w:tr w:rsidR="00F42453" w:rsidRPr="002667DE" w:rsidTr="00F42453">
        <w:trPr>
          <w:trHeight w:val="276"/>
        </w:trPr>
        <w:tc>
          <w:tcPr>
            <w:tcW w:w="2268" w:type="dxa"/>
            <w:vMerge w:val="restart"/>
            <w:shd w:val="clear" w:color="auto" w:fill="auto"/>
          </w:tcPr>
          <w:p w:rsidR="00811C26" w:rsidRPr="00A26AE5" w:rsidRDefault="00811C26" w:rsidP="00811C26">
            <w:pPr>
              <w:spacing w:after="0" w:line="240" w:lineRule="auto"/>
              <w:rPr>
                <w:rFonts w:ascii="Times New Roman" w:eastAsia="Times New Roman" w:hAnsi="Times New Roman" w:cs="Times New Roman"/>
                <w:lang w:val="uk-UA" w:eastAsia="uk-UA"/>
              </w:rPr>
            </w:pPr>
            <w:bookmarkStart w:id="5" w:name="_Hlk229481149"/>
            <w:r w:rsidRPr="00A26AE5">
              <w:rPr>
                <w:rFonts w:ascii="Times New Roman" w:eastAsia="Times New Roman" w:hAnsi="Times New Roman" w:cs="Times New Roman"/>
                <w:lang w:val="uk-UA" w:eastAsia="uk-UA"/>
              </w:rPr>
              <w:lastRenderedPageBreak/>
              <w:t xml:space="preserve">2.1.4. </w:t>
            </w:r>
          </w:p>
          <w:p w:rsidR="00F42453" w:rsidRPr="002667DE" w:rsidRDefault="00A11DE1" w:rsidP="00A11DE1">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w:t>
            </w:r>
            <w:r w:rsidR="000F110B">
              <w:rPr>
                <w:rFonts w:ascii="Times New Roman" w:eastAsia="Times New Roman" w:hAnsi="Times New Roman" w:cs="Times New Roman"/>
                <w:lang w:val="uk-UA" w:eastAsia="ru-RU"/>
              </w:rPr>
              <w:t xml:space="preserve"> фізики</w:t>
            </w:r>
            <w:r w:rsidRPr="00B04473">
              <w:rPr>
                <w:rFonts w:ascii="Times New Roman" w:eastAsia="Times New Roman" w:hAnsi="Times New Roman" w:cs="Times New Roman"/>
                <w:lang w:val="uk-UA" w:eastAsia="ru-RU"/>
              </w:rPr>
              <w:t xml:space="preserve"> Ліце</w:t>
            </w:r>
            <w:r>
              <w:rPr>
                <w:rFonts w:ascii="Times New Roman" w:eastAsia="Times New Roman" w:hAnsi="Times New Roman" w:cs="Times New Roman"/>
                <w:lang w:val="uk-UA" w:eastAsia="ru-RU"/>
              </w:rPr>
              <w:t>ю</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 1</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2552" w:type="dxa"/>
            <w:gridSpan w:val="3"/>
            <w:shd w:val="clear" w:color="auto" w:fill="auto"/>
          </w:tcPr>
          <w:p w:rsidR="00F42453" w:rsidRPr="002667DE" w:rsidRDefault="00F42453" w:rsidP="00F42453">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F42453" w:rsidRPr="002667DE" w:rsidRDefault="00F42453" w:rsidP="00F42453">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F42453" w:rsidRPr="002667DE"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F42453" w:rsidRPr="00B04473"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F42453" w:rsidRPr="00B04473" w:rsidRDefault="00F42453" w:rsidP="00F42453">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556D70">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rsidTr="00F42453">
        <w:trPr>
          <w:trHeight w:val="188"/>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A11DE1">
        <w:trPr>
          <w:trHeight w:val="336"/>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811C26" w:rsidRPr="002667DE" w:rsidTr="00F42453">
        <w:trPr>
          <w:trHeight w:val="259"/>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6A2416">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rsidTr="00F42453">
        <w:trPr>
          <w:trHeight w:val="21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A11DE1">
        <w:trPr>
          <w:trHeight w:val="832"/>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rsidR="00A26AE5" w:rsidRDefault="00A26AE5"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r w:rsidR="00811C26" w:rsidRPr="002667DE" w:rsidTr="00F42453">
        <w:trPr>
          <w:trHeight w:val="269"/>
        </w:trPr>
        <w:tc>
          <w:tcPr>
            <w:tcW w:w="2268" w:type="dxa"/>
            <w:vMerge w:val="restart"/>
            <w:shd w:val="clear" w:color="auto" w:fill="auto"/>
          </w:tcPr>
          <w:p w:rsidR="00811C26" w:rsidRPr="00811C26" w:rsidRDefault="00811C26" w:rsidP="00811C26">
            <w:pPr>
              <w:spacing w:after="0" w:line="240" w:lineRule="auto"/>
              <w:rPr>
                <w:rFonts w:ascii="Times New Roman" w:eastAsia="Times New Roman" w:hAnsi="Times New Roman" w:cs="Times New Roman"/>
                <w:color w:val="FF0000"/>
                <w:lang w:val="uk-UA" w:eastAsia="uk-UA"/>
              </w:rPr>
            </w:pPr>
            <w:r w:rsidRPr="00A26AE5">
              <w:rPr>
                <w:rFonts w:ascii="Times New Roman" w:eastAsia="Times New Roman" w:hAnsi="Times New Roman" w:cs="Times New Roman"/>
                <w:lang w:val="uk-UA" w:eastAsia="uk-UA"/>
              </w:rPr>
              <w:t>2.1.5</w:t>
            </w:r>
            <w:r w:rsidRPr="00811C26">
              <w:rPr>
                <w:rFonts w:ascii="Times New Roman" w:eastAsia="Times New Roman" w:hAnsi="Times New Roman" w:cs="Times New Roman"/>
                <w:color w:val="FF0000"/>
                <w:lang w:val="uk-UA" w:eastAsia="uk-UA"/>
              </w:rPr>
              <w:t xml:space="preserve">. </w:t>
            </w:r>
          </w:p>
          <w:p w:rsidR="00811C26" w:rsidRPr="002667DE" w:rsidRDefault="00811C26" w:rsidP="00811C26">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 біології Опорного закладу «</w:t>
            </w:r>
            <w:r w:rsidRPr="00B04473">
              <w:rPr>
                <w:rFonts w:ascii="Times New Roman" w:eastAsia="Times New Roman" w:hAnsi="Times New Roman" w:cs="Times New Roman"/>
                <w:lang w:val="uk-UA" w:eastAsia="ru-RU"/>
              </w:rPr>
              <w:t>Ліцей</w:t>
            </w:r>
            <w:r>
              <w:rPr>
                <w:rFonts w:ascii="Times New Roman" w:eastAsia="Times New Roman" w:hAnsi="Times New Roman" w:cs="Times New Roman"/>
                <w:lang w:val="uk-UA" w:eastAsia="ru-RU"/>
              </w:rPr>
              <w:t xml:space="preserve"> № 2</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556D70">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shd w:val="clear" w:color="auto" w:fill="auto"/>
          </w:tcPr>
          <w:p w:rsidR="00811C26" w:rsidRPr="002667DE" w:rsidRDefault="00811C26" w:rsidP="00811C2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rsidTr="00F42453">
        <w:trPr>
          <w:trHeight w:val="185"/>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A11DE1">
        <w:trPr>
          <w:trHeight w:val="239"/>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811C26" w:rsidRPr="002667DE" w:rsidTr="00F42453">
        <w:trPr>
          <w:trHeight w:val="115"/>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6A2416">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p w:rsidR="00E74622" w:rsidRDefault="00E74622"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811C26" w:rsidRPr="002667DE" w:rsidTr="00F42453">
        <w:trPr>
          <w:trHeight w:val="188"/>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tr w:rsidR="00811C26" w:rsidRPr="002667DE" w:rsidTr="006A2416">
        <w:trPr>
          <w:trHeight w:val="791"/>
        </w:trPr>
        <w:tc>
          <w:tcPr>
            <w:tcW w:w="2268" w:type="dxa"/>
            <w:vMerge/>
            <w:shd w:val="clear" w:color="auto" w:fill="auto"/>
          </w:tcPr>
          <w:p w:rsidR="00811C26" w:rsidRPr="002667DE" w:rsidRDefault="00811C26" w:rsidP="00811C26">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rsidR="00A26AE5" w:rsidRDefault="00A26AE5" w:rsidP="00811C26">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811C26" w:rsidRPr="00A26AE5" w:rsidRDefault="00811C26" w:rsidP="00811C26">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r w:rsidR="00D003C9" w:rsidRPr="00B04473" w:rsidTr="00D003C9">
        <w:trPr>
          <w:trHeight w:val="249"/>
        </w:trPr>
        <w:tc>
          <w:tcPr>
            <w:tcW w:w="2268" w:type="dxa"/>
            <w:vMerge w:val="restart"/>
            <w:shd w:val="clear" w:color="auto" w:fill="auto"/>
          </w:tcPr>
          <w:p w:rsidR="00D003C9" w:rsidRPr="00A26AE5" w:rsidRDefault="00D003C9" w:rsidP="00D003C9">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 xml:space="preserve">2.1.6. </w:t>
            </w:r>
          </w:p>
          <w:p w:rsidR="00D003C9" w:rsidRPr="002667DE" w:rsidRDefault="00D003C9" w:rsidP="00D003C9">
            <w:pPr>
              <w:spacing w:after="0" w:line="240" w:lineRule="auto"/>
              <w:rPr>
                <w:rFonts w:ascii="Times New Roman" w:eastAsia="Times New Roman" w:hAnsi="Times New Roman" w:cs="Times New Roman"/>
                <w:b/>
                <w:lang w:val="uk-UA" w:eastAsia="uk-UA"/>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лабораторії(к</w:t>
            </w:r>
            <w:r w:rsidRPr="00B04473">
              <w:rPr>
                <w:rFonts w:ascii="Times New Roman" w:eastAsia="Times New Roman" w:hAnsi="Times New Roman" w:cs="Times New Roman"/>
                <w:lang w:val="uk-UA" w:eastAsia="ru-RU"/>
              </w:rPr>
              <w:t>абінет</w:t>
            </w:r>
            <w:r>
              <w:rPr>
                <w:rFonts w:ascii="Times New Roman" w:eastAsia="Times New Roman" w:hAnsi="Times New Roman" w:cs="Times New Roman"/>
                <w:lang w:val="uk-UA" w:eastAsia="ru-RU"/>
              </w:rPr>
              <w:t xml:space="preserve">у) хамії/біології Сичавської гімназії </w:t>
            </w:r>
            <w:r w:rsidRPr="00B04473">
              <w:rPr>
                <w:rFonts w:ascii="Times New Roman" w:eastAsia="Times New Roman" w:hAnsi="Times New Roman" w:cs="Times New Roman"/>
                <w:lang w:val="uk-UA" w:eastAsia="ru-RU"/>
              </w:rPr>
              <w:t>для створення сучасного освітнього простору</w:t>
            </w: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A26AE5" w:rsidTr="00D003C9">
        <w:trPr>
          <w:trHeight w:val="79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здійснення поточного ремонту</w:t>
            </w:r>
          </w:p>
          <w:p w:rsidR="00E74622" w:rsidRDefault="00E74622" w:rsidP="00D003C9">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tcBorders>
              <w:top w:val="nil"/>
              <w:left w:val="nil"/>
              <w:right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D003C9" w:rsidRPr="00A26AE5" w:rsidTr="00D003C9">
        <w:trPr>
          <w:trHeight w:val="179"/>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A26AE5" w:rsidTr="00D003C9">
        <w:trPr>
          <w:trHeight w:val="32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Лабораторія/</w:t>
            </w:r>
            <w:r w:rsidRPr="002667DE">
              <w:rPr>
                <w:rFonts w:ascii="Times New Roman" w:eastAsia="Times New Roman" w:hAnsi="Times New Roman" w:cs="Times New Roman"/>
                <w:lang w:val="uk-UA" w:eastAsia="ru-RU"/>
              </w:rPr>
              <w:t>Кабінет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w:t>
            </w:r>
          </w:p>
        </w:tc>
      </w:tr>
      <w:tr w:rsidR="00D003C9" w:rsidRPr="00A26AE5" w:rsidTr="00D003C9">
        <w:trPr>
          <w:trHeight w:val="109"/>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A26AE5" w:rsidTr="00D003C9">
        <w:trPr>
          <w:trHeight w:val="79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 однієї лабораторії/ кабінету.</w:t>
            </w:r>
          </w:p>
          <w:p w:rsidR="00E74622" w:rsidRDefault="00E74622" w:rsidP="00D003C9">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1 000,0</w:t>
            </w:r>
          </w:p>
        </w:tc>
      </w:tr>
      <w:tr w:rsidR="00D003C9" w:rsidRPr="00A26AE5" w:rsidTr="00D003C9">
        <w:trPr>
          <w:trHeight w:val="7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A26AE5" w:rsidTr="00D003C9">
        <w:trPr>
          <w:trHeight w:val="79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A11DE1">
              <w:rPr>
                <w:rFonts w:ascii="Times New Roman" w:eastAsia="Times New Roman" w:hAnsi="Times New Roman" w:cs="Times New Roman"/>
                <w:lang w:val="uk-UA" w:eastAsia="ru-RU"/>
              </w:rPr>
              <w:t>Відсоток виконання ремонтних робіт, до запланованого</w:t>
            </w:r>
            <w:r>
              <w:rPr>
                <w:rFonts w:ascii="Times New Roman" w:eastAsia="Times New Roman" w:hAnsi="Times New Roman" w:cs="Times New Roman"/>
                <w:lang w:val="uk-UA" w:eastAsia="ru-RU"/>
              </w:rPr>
              <w:t>.</w:t>
            </w:r>
          </w:p>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A26AE5">
              <w:rPr>
                <w:rFonts w:ascii="Times New Roman" w:eastAsia="Times New Roman" w:hAnsi="Times New Roman" w:cs="Times New Roman"/>
                <w:lang w:val="uk-UA" w:eastAsia="ru-RU"/>
              </w:rPr>
              <w:t>100</w:t>
            </w:r>
          </w:p>
        </w:tc>
      </w:tr>
      <w:tr w:rsidR="00811C26" w:rsidRPr="002667DE" w:rsidTr="00A11DE1">
        <w:trPr>
          <w:trHeight w:val="249"/>
        </w:trPr>
        <w:tc>
          <w:tcPr>
            <w:tcW w:w="2268" w:type="dxa"/>
            <w:vMerge w:val="restart"/>
            <w:shd w:val="clear" w:color="auto" w:fill="auto"/>
          </w:tcPr>
          <w:p w:rsidR="00B317D2" w:rsidRDefault="00811C26" w:rsidP="00B317D2">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2.1.</w:t>
            </w:r>
            <w:r w:rsidR="00D003C9">
              <w:rPr>
                <w:rFonts w:ascii="Times New Roman" w:eastAsia="Times New Roman" w:hAnsi="Times New Roman" w:cs="Times New Roman"/>
                <w:lang w:val="uk-UA" w:eastAsia="uk-UA"/>
              </w:rPr>
              <w:t>7</w:t>
            </w:r>
            <w:r w:rsidRPr="00A26AE5">
              <w:rPr>
                <w:rFonts w:ascii="Times New Roman" w:eastAsia="Times New Roman" w:hAnsi="Times New Roman" w:cs="Times New Roman"/>
                <w:lang w:val="uk-UA" w:eastAsia="uk-UA"/>
              </w:rPr>
              <w:t xml:space="preserve">. </w:t>
            </w:r>
          </w:p>
          <w:p w:rsidR="00811C26" w:rsidRPr="002667DE" w:rsidRDefault="007443E4" w:rsidP="007443E4">
            <w:pPr>
              <w:spacing w:after="0" w:line="240" w:lineRule="auto"/>
              <w:rPr>
                <w:rFonts w:ascii="Times New Roman" w:eastAsia="Times New Roman" w:hAnsi="Times New Roman" w:cs="Times New Roman"/>
                <w:b/>
                <w:lang w:val="uk-UA" w:eastAsia="uk-UA"/>
              </w:rPr>
            </w:pPr>
            <w:bookmarkStart w:id="6" w:name="_Hlk235019373"/>
            <w:r>
              <w:rPr>
                <w:rFonts w:ascii="Times New Roman" w:eastAsia="Times New Roman" w:hAnsi="Times New Roman" w:cs="Times New Roman"/>
                <w:bCs/>
                <w:lang w:val="uk-UA" w:eastAsia="uk-UA"/>
              </w:rPr>
              <w:lastRenderedPageBreak/>
              <w:t xml:space="preserve">Заходи з підвищення енергоефективності та </w:t>
            </w:r>
            <w:r w:rsidR="00B317D2" w:rsidRPr="00F31911">
              <w:rPr>
                <w:rFonts w:ascii="Times New Roman" w:eastAsia="Times New Roman" w:hAnsi="Times New Roman" w:cs="Times New Roman"/>
                <w:bCs/>
                <w:lang w:val="uk-UA" w:eastAsia="uk-UA"/>
              </w:rPr>
              <w:t xml:space="preserve"> забезпечення енергетичної стійкості Ліцею № 4 імені В'ячеслава Чорновола Південнівської міської ради Одеського району Одеської області</w:t>
            </w:r>
            <w:r>
              <w:rPr>
                <w:rFonts w:ascii="Times New Roman" w:eastAsia="Times New Roman" w:hAnsi="Times New Roman" w:cs="Times New Roman"/>
                <w:bCs/>
                <w:lang w:val="uk-UA" w:eastAsia="uk-UA"/>
              </w:rPr>
              <w:t xml:space="preserve"> </w:t>
            </w:r>
            <w:r w:rsidRPr="007443E4">
              <w:rPr>
                <w:rFonts w:ascii="Times New Roman" w:eastAsia="Times New Roman" w:hAnsi="Times New Roman" w:cs="Times New Roman"/>
                <w:bCs/>
                <w:lang w:val="uk-UA" w:eastAsia="uk-UA"/>
              </w:rPr>
              <w:t>за адресою: Одеська обл</w:t>
            </w:r>
            <w:r>
              <w:rPr>
                <w:rFonts w:ascii="Times New Roman" w:eastAsia="Times New Roman" w:hAnsi="Times New Roman" w:cs="Times New Roman"/>
                <w:bCs/>
                <w:lang w:val="uk-UA" w:eastAsia="uk-UA"/>
              </w:rPr>
              <w:t>.</w:t>
            </w:r>
            <w:r w:rsidRPr="007443E4">
              <w:rPr>
                <w:rFonts w:ascii="Times New Roman" w:eastAsia="Times New Roman" w:hAnsi="Times New Roman" w:cs="Times New Roman"/>
                <w:bCs/>
                <w:lang w:val="uk-UA" w:eastAsia="uk-UA"/>
              </w:rPr>
              <w:t>, Одеський р</w:t>
            </w:r>
            <w:r>
              <w:rPr>
                <w:rFonts w:ascii="Times New Roman" w:eastAsia="Times New Roman" w:hAnsi="Times New Roman" w:cs="Times New Roman"/>
                <w:bCs/>
                <w:lang w:val="uk-UA" w:eastAsia="uk-UA"/>
              </w:rPr>
              <w:t>-</w:t>
            </w:r>
            <w:r w:rsidRPr="007443E4">
              <w:rPr>
                <w:rFonts w:ascii="Times New Roman" w:eastAsia="Times New Roman" w:hAnsi="Times New Roman" w:cs="Times New Roman"/>
                <w:bCs/>
                <w:lang w:val="uk-UA" w:eastAsia="uk-UA"/>
              </w:rPr>
              <w:t>н, м</w:t>
            </w:r>
            <w:r>
              <w:rPr>
                <w:rFonts w:ascii="Times New Roman" w:eastAsia="Times New Roman" w:hAnsi="Times New Roman" w:cs="Times New Roman"/>
                <w:bCs/>
                <w:lang w:val="uk-UA" w:eastAsia="uk-UA"/>
              </w:rPr>
              <w:t>істо</w:t>
            </w:r>
            <w:r w:rsidRPr="007443E4">
              <w:rPr>
                <w:rFonts w:ascii="Times New Roman" w:eastAsia="Times New Roman" w:hAnsi="Times New Roman" w:cs="Times New Roman"/>
                <w:bCs/>
                <w:lang w:val="uk-UA" w:eastAsia="uk-UA"/>
              </w:rPr>
              <w:t xml:space="preserve"> Південне , п</w:t>
            </w:r>
            <w:r>
              <w:rPr>
                <w:rFonts w:ascii="Times New Roman" w:eastAsia="Times New Roman" w:hAnsi="Times New Roman" w:cs="Times New Roman"/>
                <w:bCs/>
                <w:lang w:val="uk-UA" w:eastAsia="uk-UA"/>
              </w:rPr>
              <w:t>р.</w:t>
            </w:r>
            <w:r w:rsidRPr="007443E4">
              <w:rPr>
                <w:rFonts w:ascii="Times New Roman" w:eastAsia="Times New Roman" w:hAnsi="Times New Roman" w:cs="Times New Roman"/>
                <w:bCs/>
                <w:lang w:val="uk-UA" w:eastAsia="uk-UA"/>
              </w:rPr>
              <w:t xml:space="preserve"> Григорівського десанту, </w:t>
            </w:r>
            <w:r>
              <w:rPr>
                <w:rFonts w:ascii="Times New Roman" w:eastAsia="Times New Roman" w:hAnsi="Times New Roman" w:cs="Times New Roman"/>
                <w:bCs/>
                <w:lang w:val="uk-UA" w:eastAsia="uk-UA"/>
              </w:rPr>
              <w:t xml:space="preserve">будинок  </w:t>
            </w:r>
            <w:r w:rsidRPr="007443E4">
              <w:rPr>
                <w:rFonts w:ascii="Times New Roman" w:eastAsia="Times New Roman" w:hAnsi="Times New Roman" w:cs="Times New Roman"/>
                <w:bCs/>
                <w:lang w:val="uk-UA" w:eastAsia="uk-UA"/>
              </w:rPr>
              <w:t>24-</w:t>
            </w:r>
            <w:r>
              <w:rPr>
                <w:rFonts w:ascii="Times New Roman" w:eastAsia="Times New Roman" w:hAnsi="Times New Roman" w:cs="Times New Roman"/>
                <w:bCs/>
                <w:lang w:val="uk-UA" w:eastAsia="uk-UA"/>
              </w:rPr>
              <w:t>А</w:t>
            </w:r>
            <w:bookmarkEnd w:id="6"/>
            <w:r w:rsidR="00AA5970">
              <w:rPr>
                <w:rFonts w:ascii="Times New Roman" w:eastAsia="Times New Roman" w:hAnsi="Times New Roman" w:cs="Times New Roman"/>
                <w:bCs/>
                <w:lang w:val="uk-UA" w:eastAsia="uk-UA"/>
              </w:rPr>
              <w:t xml:space="preserve"> (</w:t>
            </w:r>
            <w:r w:rsidR="00671CBE">
              <w:rPr>
                <w:rFonts w:ascii="Times New Roman" w:eastAsia="Times New Roman" w:hAnsi="Times New Roman" w:cs="Times New Roman"/>
                <w:bCs/>
                <w:lang w:val="uk-UA" w:eastAsia="uk-UA"/>
              </w:rPr>
              <w:t>Сонячна гібридна електростанція з урахуванням витрат на встановлення та пусконалагодження</w:t>
            </w:r>
            <w:r w:rsidR="00AA5970">
              <w:rPr>
                <w:rFonts w:ascii="Times New Roman" w:eastAsia="Times New Roman" w:hAnsi="Times New Roman" w:cs="Times New Roman"/>
                <w:bCs/>
                <w:lang w:val="uk-UA" w:eastAsia="uk-UA"/>
              </w:rPr>
              <w:t>)</w:t>
            </w:r>
          </w:p>
        </w:tc>
        <w:tc>
          <w:tcPr>
            <w:tcW w:w="2552" w:type="dxa"/>
            <w:gridSpan w:val="3"/>
            <w:shd w:val="clear" w:color="auto" w:fill="auto"/>
          </w:tcPr>
          <w:p w:rsidR="00811C26" w:rsidRDefault="00811C26" w:rsidP="00811C26">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811C26" w:rsidRPr="002667DE" w:rsidRDefault="00811C26" w:rsidP="00811C26">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811C26" w:rsidRPr="002667DE"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811C26" w:rsidRPr="00B04473" w:rsidRDefault="00811C26" w:rsidP="00811C26">
            <w:pPr>
              <w:snapToGrid w:val="0"/>
              <w:spacing w:after="0" w:line="240" w:lineRule="auto"/>
              <w:ind w:left="-60" w:right="-60"/>
              <w:jc w:val="center"/>
              <w:rPr>
                <w:rFonts w:ascii="Times New Roman" w:eastAsia="Times New Roman" w:hAnsi="Times New Roman" w:cs="Times New Roman"/>
                <w:lang w:val="uk-UA" w:eastAsia="ru-RU"/>
              </w:rPr>
            </w:pPr>
          </w:p>
        </w:tc>
      </w:tr>
      <w:bookmarkEnd w:id="5"/>
      <w:tr w:rsidR="00E74622" w:rsidRPr="002667DE" w:rsidTr="00E74622">
        <w:trPr>
          <w:trHeight w:val="960"/>
        </w:trPr>
        <w:tc>
          <w:tcPr>
            <w:tcW w:w="2268" w:type="dxa"/>
            <w:vMerge/>
            <w:shd w:val="clear" w:color="auto" w:fill="auto"/>
          </w:tcPr>
          <w:p w:rsidR="00E74622" w:rsidRPr="002667DE" w:rsidRDefault="00E74622"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E74622" w:rsidRDefault="000524BD" w:rsidP="000524BD">
            <w:pPr>
              <w:tabs>
                <w:tab w:val="left" w:pos="-108"/>
              </w:tabs>
              <w:snapToGrid w:val="0"/>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О</w:t>
            </w:r>
            <w:r w:rsidRPr="000524BD">
              <w:rPr>
                <w:rFonts w:ascii="Times New Roman" w:eastAsia="Times New Roman" w:hAnsi="Times New Roman" w:cs="Times New Roman"/>
                <w:bCs/>
                <w:lang w:val="uk-UA" w:eastAsia="ru-RU"/>
              </w:rPr>
              <w:t>бсяг видатків на забезпечення енергетичної стійкості закладу освіти</w:t>
            </w:r>
            <w:r>
              <w:rPr>
                <w:rFonts w:ascii="Times New Roman" w:eastAsia="Times New Roman" w:hAnsi="Times New Roman" w:cs="Times New Roman"/>
                <w:bCs/>
                <w:lang w:val="uk-UA" w:eastAsia="ru-RU"/>
              </w:rPr>
              <w:t xml:space="preserve">, </w:t>
            </w:r>
            <w:r w:rsidR="00E74622" w:rsidRPr="00B04473">
              <w:rPr>
                <w:rFonts w:ascii="Times New Roman" w:eastAsia="Times New Roman" w:hAnsi="Times New Roman" w:cs="Times New Roman"/>
                <w:bCs/>
                <w:lang w:val="uk-UA" w:eastAsia="ru-RU"/>
              </w:rPr>
              <w:t>з них:</w:t>
            </w:r>
          </w:p>
          <w:p w:rsidR="00E74622" w:rsidRPr="000524BD" w:rsidRDefault="00E74622" w:rsidP="000524BD">
            <w:pPr>
              <w:tabs>
                <w:tab w:val="left" w:pos="-108"/>
              </w:tabs>
              <w:snapToGrid w:val="0"/>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державний бюджет</w:t>
            </w:r>
          </w:p>
        </w:tc>
        <w:tc>
          <w:tcPr>
            <w:tcW w:w="1134" w:type="dxa"/>
            <w:vMerge w:val="restart"/>
            <w:shd w:val="clear" w:color="auto" w:fill="auto"/>
          </w:tcPr>
          <w:p w:rsidR="00E74622" w:rsidRPr="002667DE" w:rsidRDefault="00E74622"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tcBorders>
              <w:top w:val="nil"/>
              <w:left w:val="nil"/>
              <w:right w:val="single" w:sz="4" w:space="0" w:color="auto"/>
            </w:tcBorders>
            <w:shd w:val="clear" w:color="auto" w:fill="auto"/>
          </w:tcPr>
          <w:p w:rsidR="009E5011" w:rsidRDefault="00E74622"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p w:rsidR="009E5011" w:rsidRDefault="009E5011" w:rsidP="00D003C9">
            <w:pPr>
              <w:spacing w:after="0" w:line="240" w:lineRule="auto"/>
              <w:jc w:val="center"/>
              <w:rPr>
                <w:rFonts w:ascii="Times New Roman" w:eastAsia="Times New Roman" w:hAnsi="Times New Roman" w:cs="Times New Roman"/>
                <w:lang w:val="uk-UA" w:eastAsia="ru-RU"/>
              </w:rPr>
            </w:pPr>
          </w:p>
          <w:p w:rsidR="009E5011" w:rsidRDefault="009E5011" w:rsidP="00D003C9">
            <w:pPr>
              <w:spacing w:after="0" w:line="240" w:lineRule="auto"/>
              <w:jc w:val="center"/>
              <w:rPr>
                <w:rFonts w:ascii="Times New Roman" w:eastAsia="Times New Roman" w:hAnsi="Times New Roman" w:cs="Times New Roman"/>
                <w:lang w:val="uk-UA" w:eastAsia="ru-RU"/>
              </w:rPr>
            </w:pPr>
          </w:p>
          <w:p w:rsidR="009E5011" w:rsidRDefault="009E5011" w:rsidP="00D003C9">
            <w:pPr>
              <w:spacing w:after="0" w:line="240" w:lineRule="auto"/>
              <w:jc w:val="center"/>
              <w:rPr>
                <w:rFonts w:ascii="Times New Roman" w:eastAsia="Times New Roman" w:hAnsi="Times New Roman" w:cs="Times New Roman"/>
                <w:lang w:val="uk-UA" w:eastAsia="ru-RU"/>
              </w:rPr>
            </w:pPr>
          </w:p>
          <w:p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nil"/>
              <w:left w:val="nil"/>
              <w:right w:val="single" w:sz="4" w:space="0" w:color="auto"/>
            </w:tcBorders>
            <w:shd w:val="clear" w:color="auto" w:fill="auto"/>
          </w:tcPr>
          <w:p w:rsidR="009E5011" w:rsidRDefault="00E74622"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2 800</w:t>
            </w:r>
            <w:r w:rsidRPr="002667DE">
              <w:rPr>
                <w:rFonts w:ascii="Times New Roman" w:eastAsia="Times New Roman" w:hAnsi="Times New Roman" w:cs="Times New Roman"/>
                <w:lang w:val="uk-UA" w:eastAsia="ru-RU"/>
              </w:rPr>
              <w:t>,0</w:t>
            </w:r>
          </w:p>
          <w:p w:rsidR="009E5011" w:rsidRDefault="009E5011" w:rsidP="00D003C9">
            <w:pPr>
              <w:spacing w:after="0" w:line="240" w:lineRule="auto"/>
              <w:jc w:val="center"/>
              <w:rPr>
                <w:rFonts w:ascii="Times New Roman" w:eastAsia="Times New Roman" w:hAnsi="Times New Roman" w:cs="Times New Roman"/>
                <w:lang w:val="uk-UA" w:eastAsia="ru-RU"/>
              </w:rPr>
            </w:pPr>
          </w:p>
          <w:p w:rsidR="009E5011" w:rsidRDefault="009E5011" w:rsidP="00D003C9">
            <w:pPr>
              <w:spacing w:after="0" w:line="240" w:lineRule="auto"/>
              <w:jc w:val="center"/>
              <w:rPr>
                <w:rFonts w:ascii="Times New Roman" w:eastAsia="Times New Roman" w:hAnsi="Times New Roman" w:cs="Times New Roman"/>
                <w:lang w:val="uk-UA" w:eastAsia="ru-RU"/>
              </w:rPr>
            </w:pPr>
          </w:p>
          <w:p w:rsidR="009E5011" w:rsidRDefault="009E5011" w:rsidP="00D003C9">
            <w:pPr>
              <w:spacing w:after="0" w:line="240" w:lineRule="auto"/>
              <w:jc w:val="center"/>
              <w:rPr>
                <w:rFonts w:ascii="Times New Roman" w:eastAsia="Times New Roman" w:hAnsi="Times New Roman" w:cs="Times New Roman"/>
                <w:lang w:val="uk-UA" w:eastAsia="ru-RU"/>
              </w:rPr>
            </w:pPr>
          </w:p>
          <w:p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1 820,0</w:t>
            </w:r>
          </w:p>
        </w:tc>
        <w:tc>
          <w:tcPr>
            <w:tcW w:w="1276" w:type="dxa"/>
            <w:tcBorders>
              <w:top w:val="nil"/>
              <w:left w:val="nil"/>
              <w:right w:val="single" w:sz="4" w:space="0" w:color="auto"/>
            </w:tcBorders>
            <w:shd w:val="clear" w:color="auto" w:fill="auto"/>
          </w:tcPr>
          <w:p w:rsidR="009E5011" w:rsidRDefault="00E74622"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p w:rsidR="009E5011" w:rsidRDefault="009E5011" w:rsidP="00D003C9">
            <w:pPr>
              <w:spacing w:after="0" w:line="240" w:lineRule="auto"/>
              <w:jc w:val="center"/>
              <w:rPr>
                <w:rFonts w:ascii="Times New Roman" w:eastAsia="Times New Roman" w:hAnsi="Times New Roman" w:cs="Times New Roman"/>
                <w:lang w:val="uk-UA" w:eastAsia="ru-RU"/>
              </w:rPr>
            </w:pPr>
          </w:p>
          <w:p w:rsidR="009E5011" w:rsidRDefault="009E5011" w:rsidP="00D003C9">
            <w:pPr>
              <w:spacing w:after="0" w:line="240" w:lineRule="auto"/>
              <w:jc w:val="center"/>
              <w:rPr>
                <w:rFonts w:ascii="Times New Roman" w:eastAsia="Times New Roman" w:hAnsi="Times New Roman" w:cs="Times New Roman"/>
                <w:lang w:val="uk-UA" w:eastAsia="ru-RU"/>
              </w:rPr>
            </w:pPr>
          </w:p>
          <w:p w:rsidR="009E5011" w:rsidRDefault="009E5011" w:rsidP="00D003C9">
            <w:pPr>
              <w:spacing w:after="0" w:line="240" w:lineRule="auto"/>
              <w:jc w:val="center"/>
              <w:rPr>
                <w:rFonts w:ascii="Times New Roman" w:eastAsia="Times New Roman" w:hAnsi="Times New Roman" w:cs="Times New Roman"/>
                <w:lang w:val="uk-UA" w:eastAsia="ru-RU"/>
              </w:rPr>
            </w:pPr>
          </w:p>
          <w:p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E74622" w:rsidRPr="002667DE" w:rsidTr="00286CE1">
        <w:trPr>
          <w:trHeight w:val="290"/>
        </w:trPr>
        <w:tc>
          <w:tcPr>
            <w:tcW w:w="2268" w:type="dxa"/>
            <w:vMerge/>
            <w:shd w:val="clear" w:color="auto" w:fill="auto"/>
          </w:tcPr>
          <w:p w:rsidR="00E74622" w:rsidRPr="002667DE" w:rsidRDefault="00E74622"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auto"/>
            </w:tcBorders>
            <w:shd w:val="clear" w:color="auto" w:fill="auto"/>
          </w:tcPr>
          <w:p w:rsidR="00E74622" w:rsidRPr="002667DE" w:rsidRDefault="00E74622" w:rsidP="00D003C9">
            <w:pPr>
              <w:tabs>
                <w:tab w:val="left" w:pos="-108"/>
              </w:tabs>
              <w:snapToGrid w:val="0"/>
              <w:spacing w:after="0" w:line="240" w:lineRule="auto"/>
              <w:rPr>
                <w:rFonts w:ascii="Times New Roman" w:eastAsia="Times New Roman" w:hAnsi="Times New Roman" w:cs="Times New Roman"/>
                <w:bCs/>
                <w:lang w:val="uk-UA" w:eastAsia="ru-RU"/>
              </w:rPr>
            </w:pPr>
            <w:r w:rsidRPr="00B04473">
              <w:rPr>
                <w:rFonts w:ascii="Times New Roman" w:eastAsia="Times New Roman" w:hAnsi="Times New Roman" w:cs="Times New Roman"/>
                <w:bCs/>
                <w:lang w:val="uk-UA" w:eastAsia="ru-RU"/>
              </w:rPr>
              <w:t>місцевий бюджет</w:t>
            </w:r>
          </w:p>
        </w:tc>
        <w:tc>
          <w:tcPr>
            <w:tcW w:w="1134" w:type="dxa"/>
            <w:vMerge/>
            <w:shd w:val="clear" w:color="auto" w:fill="auto"/>
          </w:tcPr>
          <w:p w:rsidR="00E74622" w:rsidRPr="002667DE" w:rsidRDefault="00E74622"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right w:val="single" w:sz="4" w:space="0" w:color="auto"/>
            </w:tcBorders>
            <w:shd w:val="clear" w:color="auto" w:fill="auto"/>
          </w:tcPr>
          <w:p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auto"/>
              <w:left w:val="nil"/>
              <w:right w:val="single" w:sz="4" w:space="0" w:color="auto"/>
            </w:tcBorders>
            <w:shd w:val="clear" w:color="auto" w:fill="auto"/>
          </w:tcPr>
          <w:p w:rsidR="00E74622"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980,0</w:t>
            </w:r>
          </w:p>
        </w:tc>
        <w:tc>
          <w:tcPr>
            <w:tcW w:w="1276" w:type="dxa"/>
            <w:tcBorders>
              <w:top w:val="single" w:sz="4" w:space="0" w:color="auto"/>
              <w:left w:val="nil"/>
              <w:right w:val="single" w:sz="4" w:space="0" w:color="auto"/>
            </w:tcBorders>
            <w:shd w:val="clear" w:color="auto" w:fill="auto"/>
          </w:tcPr>
          <w:p w:rsidR="00E74622" w:rsidRPr="002667DE" w:rsidRDefault="009E5011"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D003C9" w:rsidRPr="002667DE" w:rsidTr="00A11DE1">
        <w:trPr>
          <w:trHeight w:val="179"/>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A11DE1">
        <w:trPr>
          <w:trHeight w:val="32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E74622" w:rsidRDefault="000524BD"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bCs/>
                <w:lang w:val="uk-UA" w:eastAsia="ru-RU"/>
              </w:rPr>
              <w:t>К</w:t>
            </w:r>
            <w:r w:rsidRPr="000524BD">
              <w:rPr>
                <w:rFonts w:ascii="Times New Roman" w:eastAsia="Times New Roman" w:hAnsi="Times New Roman" w:cs="Times New Roman"/>
                <w:bCs/>
                <w:lang w:val="uk-UA" w:eastAsia="ru-RU"/>
              </w:rPr>
              <w:t>ількість закладів освіти, оснащених обладнанням для забезпечення енергетичної стійкості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E74622"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A11DE1">
        <w:trPr>
          <w:trHeight w:val="109"/>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6A2416">
        <w:trPr>
          <w:trHeight w:val="79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0524BD"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bCs/>
                <w:lang w:val="uk-UA" w:eastAsia="ru-RU"/>
              </w:rPr>
              <w:t>К</w:t>
            </w:r>
            <w:r w:rsidRPr="000524BD">
              <w:rPr>
                <w:rFonts w:ascii="Times New Roman" w:eastAsia="Times New Roman" w:hAnsi="Times New Roman" w:cs="Times New Roman"/>
                <w:bCs/>
                <w:lang w:val="uk-UA" w:eastAsia="ru-RU"/>
              </w:rPr>
              <w:t>ількість</w:t>
            </w:r>
            <w:r w:rsidR="003F3367">
              <w:rPr>
                <w:rFonts w:ascii="Times New Roman" w:eastAsia="Times New Roman" w:hAnsi="Times New Roman" w:cs="Times New Roman"/>
                <w:bCs/>
                <w:lang w:val="uk-UA" w:eastAsia="ru-RU"/>
              </w:rPr>
              <w:t xml:space="preserve"> комплектів</w:t>
            </w:r>
            <w:r w:rsidRPr="000524BD">
              <w:rPr>
                <w:rFonts w:ascii="Times New Roman" w:eastAsia="Times New Roman" w:hAnsi="Times New Roman" w:cs="Times New Roman"/>
                <w:bCs/>
                <w:lang w:val="uk-UA" w:eastAsia="ru-RU"/>
              </w:rPr>
              <w:t xml:space="preserve"> обладнання для забезпечення енергетичної стійкості, встановлених та введених в експлуатацію</w:t>
            </w:r>
          </w:p>
        </w:tc>
        <w:tc>
          <w:tcPr>
            <w:tcW w:w="1134" w:type="dxa"/>
            <w:shd w:val="clear" w:color="auto" w:fill="auto"/>
          </w:tcPr>
          <w:p w:rsidR="00D003C9" w:rsidRPr="002667DE" w:rsidRDefault="00671CBE"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комплект</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671CBE" w:rsidRDefault="00671CBE"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rsidTr="00A11DE1">
        <w:trPr>
          <w:trHeight w:val="7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6A2416">
        <w:trPr>
          <w:trHeight w:val="79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0524BD" w:rsidP="000524BD">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bCs/>
                <w:lang w:val="uk-UA" w:eastAsia="ru-RU"/>
              </w:rPr>
              <w:t>З</w:t>
            </w:r>
            <w:r w:rsidRPr="000524BD">
              <w:rPr>
                <w:rFonts w:ascii="Times New Roman" w:eastAsia="Times New Roman" w:hAnsi="Times New Roman" w:cs="Times New Roman"/>
                <w:bCs/>
                <w:lang w:val="uk-UA" w:eastAsia="ru-RU"/>
              </w:rPr>
              <w:t>абезпечення закладу освіти обладнанням для автономного електроживлення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E74622"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6E4B43">
        <w:trPr>
          <w:trHeight w:val="184"/>
        </w:trPr>
        <w:tc>
          <w:tcPr>
            <w:tcW w:w="9498" w:type="dxa"/>
            <w:gridSpan w:val="8"/>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 xml:space="preserve">2.2. Удосконалення матеріально-технічної та навчальної бази </w:t>
            </w:r>
          </w:p>
          <w:p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00B050"/>
                <w:sz w:val="24"/>
                <w:szCs w:val="24"/>
                <w:lang w:val="uk-UA" w:eastAsia="ru-RU"/>
              </w:rPr>
            </w:pPr>
            <w:r w:rsidRPr="002667DE">
              <w:rPr>
                <w:rFonts w:ascii="Times New Roman" w:eastAsia="Times New Roman" w:hAnsi="Times New Roman" w:cs="Times New Roman"/>
                <w:b/>
                <w:lang w:val="uk-UA" w:eastAsia="ru-RU"/>
              </w:rPr>
              <w:t>закладів загальної середньої освіти</w:t>
            </w:r>
          </w:p>
        </w:tc>
      </w:tr>
      <w:tr w:rsidR="00D003C9" w:rsidRPr="002667DE" w:rsidTr="00364587">
        <w:trPr>
          <w:trHeight w:val="184"/>
        </w:trPr>
        <w:tc>
          <w:tcPr>
            <w:tcW w:w="2268" w:type="dxa"/>
            <w:vMerge w:val="restart"/>
            <w:shd w:val="clear" w:color="auto" w:fill="auto"/>
          </w:tcPr>
          <w:p w:rsidR="00D003C9" w:rsidRPr="00B937AF" w:rsidRDefault="00D003C9" w:rsidP="00D003C9">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2.2.1.</w:t>
            </w:r>
            <w:r w:rsidRPr="00B937AF">
              <w:rPr>
                <w:rFonts w:ascii="Times New Roman" w:eastAsia="Times New Roman" w:hAnsi="Times New Roman" w:cs="Times New Roman"/>
                <w:lang w:eastAsia="ru-RU"/>
              </w:rPr>
              <w:t xml:space="preserve"> </w:t>
            </w:r>
          </w:p>
          <w:p w:rsidR="00D003C9" w:rsidRPr="00B937AF" w:rsidRDefault="00D003C9" w:rsidP="00D003C9">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w:t>
            </w:r>
            <w:r w:rsidRPr="00B937AF">
              <w:rPr>
                <w:rFonts w:ascii="Times New Roman" w:eastAsia="Times New Roman" w:hAnsi="Times New Roman" w:cs="Times New Roman"/>
                <w:lang w:eastAsia="ru-RU"/>
              </w:rPr>
              <w:t xml:space="preserve"> </w:t>
            </w:r>
            <w:r w:rsidRPr="00B937AF">
              <w:rPr>
                <w:rFonts w:ascii="Times New Roman" w:eastAsia="Times New Roman" w:hAnsi="Times New Roman" w:cs="Times New Roman"/>
                <w:bCs/>
                <w:lang w:val="uk-UA" w:eastAsia="ru-RU"/>
              </w:rPr>
              <w:t>засобами навчання та обладнанням навчального і загального призначення кабінетів природничо-математичних предметів</w:t>
            </w:r>
          </w:p>
          <w:p w:rsidR="00D003C9" w:rsidRPr="00B937AF" w:rsidRDefault="00D003C9" w:rsidP="00D003C9">
            <w:pPr>
              <w:spacing w:after="0" w:line="240" w:lineRule="auto"/>
              <w:jc w:val="both"/>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(біології, географії, математики, фізики , хімії) закладів загальної середньої освіти</w:t>
            </w:r>
          </w:p>
          <w:p w:rsidR="00D003C9" w:rsidRPr="00B937AF" w:rsidRDefault="00D003C9" w:rsidP="00D003C9">
            <w:pPr>
              <w:spacing w:after="0" w:line="240" w:lineRule="auto"/>
              <w:rPr>
                <w:rFonts w:ascii="Times New Roman" w:eastAsia="Times New Roman" w:hAnsi="Times New Roman" w:cs="Times New Roman"/>
                <w:b/>
                <w:lang w:val="uk-UA" w:eastAsia="ru-RU"/>
              </w:rPr>
            </w:pPr>
          </w:p>
          <w:p w:rsidR="00D003C9" w:rsidRPr="00B937AF" w:rsidRDefault="00D003C9" w:rsidP="00D003C9">
            <w:pPr>
              <w:spacing w:after="0" w:line="240" w:lineRule="auto"/>
              <w:rPr>
                <w:rFonts w:ascii="Times New Roman" w:eastAsia="Times New Roman" w:hAnsi="Times New Roman" w:cs="Times New Roman"/>
                <w:b/>
                <w:lang w:val="uk-UA" w:eastAsia="ru-RU"/>
              </w:rPr>
            </w:pPr>
          </w:p>
          <w:p w:rsidR="00D003C9" w:rsidRPr="00B937AF"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B937AF"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2612"/>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Обсяг видатків на придбання засобів навчання та обладнання навчального і загального призначення для кабінетів природничо-математичних предметів, з них :</w:t>
            </w:r>
          </w:p>
          <w:p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тис.грн.</w:t>
            </w:r>
          </w:p>
        </w:tc>
        <w:tc>
          <w:tcPr>
            <w:tcW w:w="1134" w:type="dxa"/>
            <w:tcBorders>
              <w:top w:val="nil"/>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tcBorders>
              <w:top w:val="nil"/>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5 000,0</w:t>
            </w: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3 500,0</w:t>
            </w:r>
          </w:p>
        </w:tc>
        <w:tc>
          <w:tcPr>
            <w:tcW w:w="1276" w:type="dxa"/>
            <w:tcBorders>
              <w:top w:val="nil"/>
              <w:left w:val="nil"/>
              <w:bottom w:val="single" w:sz="4" w:space="0" w:color="auto"/>
              <w:right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7 000,0</w:t>
            </w: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4 900,0</w:t>
            </w:r>
          </w:p>
        </w:tc>
      </w:tr>
      <w:tr w:rsidR="00D003C9" w:rsidRPr="002667DE" w:rsidTr="00364587">
        <w:trPr>
          <w:trHeight w:val="332"/>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tcBorders>
              <w:top w:val="single" w:sz="4" w:space="0" w:color="auto"/>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1 500,0</w:t>
            </w:r>
          </w:p>
        </w:tc>
        <w:tc>
          <w:tcPr>
            <w:tcW w:w="1276" w:type="dxa"/>
            <w:tcBorders>
              <w:top w:val="single" w:sz="4" w:space="0" w:color="auto"/>
              <w:left w:val="nil"/>
              <w:bottom w:val="single" w:sz="4" w:space="0" w:color="auto"/>
              <w:right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2 100,0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p>
        </w:tc>
        <w:tc>
          <w:tcPr>
            <w:tcW w:w="1134" w:type="dxa"/>
            <w:tcBorders>
              <w:top w:val="single" w:sz="4" w:space="0" w:color="auto"/>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p>
        </w:tc>
        <w:tc>
          <w:tcPr>
            <w:tcW w:w="1276" w:type="dxa"/>
            <w:tcBorders>
              <w:top w:val="single" w:sz="4" w:space="0" w:color="auto"/>
              <w:left w:val="nil"/>
              <w:bottom w:val="single" w:sz="4" w:space="0" w:color="auto"/>
              <w:right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lang w:val="uk-UA" w:eastAsia="ru-RU"/>
              </w:rPr>
              <w:t xml:space="preserve">Кабінет </w:t>
            </w:r>
            <w:r w:rsidRPr="00B937AF">
              <w:rPr>
                <w:rFonts w:ascii="Times New Roman" w:eastAsia="Times New Roman" w:hAnsi="Times New Roman" w:cs="Times New Roman"/>
                <w:bCs/>
                <w:lang w:val="uk-UA" w:eastAsia="ru-RU"/>
              </w:rPr>
              <w:t>природничо-математичних предметів</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одиниць</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B937AF">
              <w:rPr>
                <w:rFonts w:ascii="Times New Roman" w:eastAsia="Times New Roman" w:hAnsi="Times New Roman" w:cs="Times New Roman"/>
                <w:lang w:val="en-US" w:eastAsia="ru-RU"/>
              </w:rPr>
              <w:t>0</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одного навчального кабінету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1 000,0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1 400,0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забезпеченості предметних кабінетів необхідним обладнанням та засобами навчання до запланованого</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p w:rsidR="00D003C9" w:rsidRPr="002667DE" w:rsidRDefault="00D003C9" w:rsidP="00D003C9">
            <w:pPr>
              <w:snapToGrid w:val="0"/>
              <w:spacing w:after="0" w:line="240" w:lineRule="auto"/>
              <w:ind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203"/>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bookmarkStart w:id="7" w:name="_Hlk126586847"/>
            <w:r w:rsidRPr="002667DE">
              <w:rPr>
                <w:rFonts w:ascii="Times New Roman" w:eastAsia="Times New Roman" w:hAnsi="Times New Roman" w:cs="Times New Roman"/>
                <w:lang w:val="uk-UA" w:eastAsia="ru-RU"/>
              </w:rPr>
              <w:t xml:space="preserve">2.2.2. </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Встановлення системи «Безпечна школа» у Ліцеї № 3 «Авторська школа М.П.Гузика»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bookmarkEnd w:id="7"/>
      <w:tr w:rsidR="00D003C9" w:rsidRPr="002667DE" w:rsidTr="00364587">
        <w:trPr>
          <w:trHeight w:val="847"/>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b/>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5"/>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2.2.3. </w:t>
            </w:r>
          </w:p>
          <w:p w:rsidR="00D003C9" w:rsidRPr="002667DE" w:rsidRDefault="00D003C9" w:rsidP="00D003C9">
            <w:pPr>
              <w:suppressAutoHyphens/>
              <w:spacing w:after="0" w:line="240" w:lineRule="auto"/>
              <w:jc w:val="both"/>
              <w:rPr>
                <w:rFonts w:ascii="Times New Roman" w:eastAsia="Times New Roman" w:hAnsi="Times New Roman" w:cs="Times New Roman"/>
                <w:sz w:val="24"/>
                <w:szCs w:val="24"/>
                <w:shd w:val="clear" w:color="auto" w:fill="FFFFFF"/>
                <w:lang w:val="uk-UA" w:eastAsia="zh-CN"/>
              </w:rPr>
            </w:pPr>
            <w:r w:rsidRPr="002667DE">
              <w:rPr>
                <w:rFonts w:ascii="Times New Roman" w:eastAsia="Times New Roman" w:hAnsi="Times New Roman" w:cs="Times New Roman"/>
                <w:lang w:val="uk-UA" w:eastAsia="ru-RU"/>
              </w:rPr>
              <w:t xml:space="preserve">Встановлення системи «Безпечна школа» у </w:t>
            </w:r>
            <w:r w:rsidRPr="002667DE">
              <w:rPr>
                <w:rFonts w:ascii="Times New Roman" w:eastAsia="Times New Roman" w:hAnsi="Times New Roman" w:cs="Times New Roman"/>
                <w:sz w:val="24"/>
                <w:szCs w:val="24"/>
                <w:shd w:val="clear" w:color="auto" w:fill="FFFFFF"/>
                <w:lang w:val="uk-UA" w:eastAsia="zh-CN"/>
              </w:rPr>
              <w:t xml:space="preserve">Ліцеї № 4 імені В’ячеслава Чорновола </w:t>
            </w:r>
            <w:r>
              <w:rPr>
                <w:rFonts w:ascii="Times New Roman" w:eastAsia="Times New Roman" w:hAnsi="Times New Roman" w:cs="Times New Roman"/>
                <w:sz w:val="24"/>
                <w:szCs w:val="24"/>
                <w:shd w:val="clear" w:color="auto" w:fill="FFFFFF"/>
                <w:lang w:val="uk-UA" w:eastAsia="zh-CN"/>
              </w:rPr>
              <w:t>Південнівської</w:t>
            </w:r>
            <w:r w:rsidRPr="002667DE">
              <w:rPr>
                <w:rFonts w:ascii="Times New Roman" w:eastAsia="Times New Roman" w:hAnsi="Times New Roman" w:cs="Times New Roman"/>
                <w:sz w:val="24"/>
                <w:szCs w:val="24"/>
                <w:shd w:val="clear" w:color="auto" w:fill="FFFFFF"/>
                <w:lang w:val="uk-UA" w:eastAsia="zh-CN"/>
              </w:rPr>
              <w:t xml:space="preserve"> міської ради Одеського району Одеської області </w:t>
            </w:r>
          </w:p>
          <w:p w:rsidR="00D003C9" w:rsidRPr="002667DE" w:rsidRDefault="00D003C9" w:rsidP="00D003C9">
            <w:pPr>
              <w:spacing w:after="0" w:line="240" w:lineRule="auto"/>
              <w:rPr>
                <w:rFonts w:ascii="Times New Roman" w:eastAsia="Times New Roman" w:hAnsi="Times New Roman" w:cs="Times New Roman"/>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tr w:rsidR="00D003C9" w:rsidRPr="002667DE" w:rsidTr="00364587">
        <w:trPr>
          <w:trHeight w:val="847"/>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b/>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2.2.4. </w:t>
            </w:r>
          </w:p>
          <w:p w:rsidR="00D003C9" w:rsidRPr="002667DE" w:rsidRDefault="00D003C9" w:rsidP="00D003C9">
            <w:pPr>
              <w:suppressAutoHyphens/>
              <w:spacing w:after="0" w:line="240" w:lineRule="auto"/>
              <w:jc w:val="both"/>
              <w:rPr>
                <w:rFonts w:ascii="Times New Roman" w:eastAsia="Times New Roman" w:hAnsi="Times New Roman" w:cs="Times New Roman"/>
                <w:spacing w:val="-2"/>
                <w:sz w:val="24"/>
                <w:szCs w:val="24"/>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w:t>
            </w:r>
            <w:r w:rsidRPr="002667DE">
              <w:rPr>
                <w:rFonts w:ascii="Times New Roman" w:eastAsia="Times New Roman" w:hAnsi="Times New Roman" w:cs="Times New Roman"/>
                <w:spacing w:val="-2"/>
                <w:sz w:val="24"/>
                <w:szCs w:val="24"/>
                <w:lang w:val="uk-UA" w:eastAsia="ru-RU"/>
              </w:rPr>
              <w:t xml:space="preserve">Комунальному закладі «Сичавська гімназія» </w:t>
            </w:r>
            <w:r>
              <w:rPr>
                <w:rFonts w:ascii="Times New Roman" w:eastAsia="Times New Roman" w:hAnsi="Times New Roman" w:cs="Times New Roman"/>
                <w:spacing w:val="-2"/>
                <w:sz w:val="24"/>
                <w:szCs w:val="24"/>
                <w:lang w:val="uk-UA" w:eastAsia="ru-RU"/>
              </w:rPr>
              <w:t>Південнівської</w:t>
            </w:r>
            <w:r w:rsidRPr="002667DE">
              <w:rPr>
                <w:rFonts w:ascii="Times New Roman" w:eastAsia="Times New Roman" w:hAnsi="Times New Roman" w:cs="Times New Roman"/>
                <w:spacing w:val="-2"/>
                <w:sz w:val="24"/>
                <w:szCs w:val="24"/>
                <w:lang w:val="uk-UA" w:eastAsia="ru-RU"/>
              </w:rPr>
              <w:t xml:space="preserve"> міської ради Одеського району Одеської області</w:t>
            </w:r>
          </w:p>
          <w:p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r>
      <w:tr w:rsidR="00D003C9" w:rsidRPr="002667DE" w:rsidTr="00364587">
        <w:trPr>
          <w:trHeight w:val="847"/>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b/>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встановлення системи «Безпечна школа»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Послуга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послуги на рік</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w:t>
            </w:r>
            <w:r w:rsidRPr="002667DE">
              <w:rPr>
                <w:rFonts w:ascii="Times New Roman" w:eastAsia="Times New Roman" w:hAnsi="Times New Roman" w:cs="Times New Roman"/>
                <w:lang w:val="uk-UA" w:eastAsia="ru-RU"/>
              </w:rPr>
              <w:t>забезпечення послугою</w:t>
            </w:r>
            <w:r w:rsidRPr="002667DE">
              <w:rPr>
                <w:rFonts w:ascii="Times New Roman" w:eastAsia="Times New Roman" w:hAnsi="Times New Roman" w:cs="Times New Roman"/>
                <w:bCs/>
                <w:lang w:val="uk-UA" w:eastAsia="ru-RU"/>
              </w:rPr>
              <w:t>, відповідно до потреби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.2.5.</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1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r>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500,0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r>
              <w:rPr>
                <w:rFonts w:ascii="Times New Roman" w:eastAsia="Times New Roman" w:hAnsi="Times New Roman" w:cs="Times New Roman"/>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bookmarkStart w:id="8" w:name="_Hlk142059474"/>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.2.6.</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3 «Авторська школа М.П.Гузика»</w:t>
            </w:r>
            <w:r>
              <w:rPr>
                <w:rFonts w:ascii="Times New Roman" w:eastAsia="Times New Roman" w:hAnsi="Times New Roman" w:cs="Times New Roman"/>
                <w:lang w:val="uk-UA" w:eastAsia="ru-RU"/>
              </w:rPr>
              <w:t xml:space="preserve"> 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bookmarkEnd w:id="8"/>
      <w:tr w:rsidR="00D003C9" w:rsidRPr="002667DE" w:rsidTr="00364587">
        <w:trPr>
          <w:trHeight w:val="54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0</w:t>
            </w:r>
            <w:r>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0</w:t>
            </w:r>
            <w:r>
              <w:rPr>
                <w:rFonts w:ascii="Times New Roman" w:eastAsia="Times New Roman" w:hAnsi="Times New Roman" w:cs="Times New Roman"/>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eastAsia="uk-UA"/>
              </w:rPr>
              <w:t>2</w:t>
            </w:r>
            <w:r w:rsidRPr="002667DE">
              <w:rPr>
                <w:rFonts w:ascii="Times New Roman" w:eastAsia="Times New Roman" w:hAnsi="Times New Roman" w:cs="Times New Roman"/>
                <w:lang w:val="uk-UA" w:eastAsia="uk-UA"/>
              </w:rPr>
              <w:t>.2.7.</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Комунального закладу «Сичавська гімназія»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563"/>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придбання 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r>
              <w:rPr>
                <w:rFonts w:ascii="Times New Roman" w:eastAsia="Times New Roman" w:hAnsi="Times New Roman" w:cs="Times New Roman"/>
                <w:bCs/>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r>
              <w:rPr>
                <w:rFonts w:ascii="Times New Roman" w:eastAsia="Times New Roman" w:hAnsi="Times New Roman" w:cs="Times New Roman"/>
                <w:bCs/>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85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обладнання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5,9</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забезпечення закладу обладнанням для ефективної роботи кабінету безпеки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B937AF" w:rsidRDefault="00D003C9" w:rsidP="00D003C9">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2.2.8.</w:t>
            </w:r>
          </w:p>
          <w:p w:rsidR="00D003C9" w:rsidRPr="00B937AF" w:rsidRDefault="00D003C9" w:rsidP="00D003C9">
            <w:pPr>
              <w:spacing w:after="0" w:line="240" w:lineRule="auto"/>
              <w:rPr>
                <w:rFonts w:ascii="Times New Roman" w:eastAsia="Times New Roman" w:hAnsi="Times New Roman" w:cs="Times New Roman"/>
                <w:b/>
                <w:lang w:val="uk-UA" w:eastAsia="uk-UA"/>
              </w:rPr>
            </w:pPr>
            <w:r w:rsidRPr="00B937AF">
              <w:rPr>
                <w:rFonts w:ascii="Times New Roman" w:eastAsia="Times New Roman" w:hAnsi="Times New Roman" w:cs="Times New Roman"/>
                <w:lang w:val="uk-UA" w:eastAsia="ru-RU"/>
              </w:rPr>
              <w:t>Придбання засобів навчання та обладнання для кабінетів/лабораторій на створення сучасного освітнього простору Ліцею № 4 імені В’ячеслава Чорновола Південнівської міської ради Одеського району Одеської області</w:t>
            </w:r>
          </w:p>
        </w:tc>
        <w:tc>
          <w:tcPr>
            <w:tcW w:w="2552" w:type="dxa"/>
            <w:gridSpan w:val="3"/>
            <w:shd w:val="clear" w:color="auto" w:fill="auto"/>
          </w:tcPr>
          <w:p w:rsidR="00D003C9" w:rsidRPr="00B937AF"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Обсяг видатків на придбання засобів навчання та обладнання</w:t>
            </w:r>
            <w:r w:rsidRPr="00B937AF">
              <w:rPr>
                <w:rFonts w:ascii="Times New Roman" w:eastAsia="Times New Roman" w:hAnsi="Times New Roman" w:cs="Times New Roman"/>
                <w:lang w:val="uk-UA" w:eastAsia="ru-RU"/>
              </w:rPr>
              <w:t xml:space="preserve"> для кабінетів/лабораторій</w:t>
            </w:r>
            <w:r w:rsidRPr="00B937AF">
              <w:rPr>
                <w:rFonts w:ascii="Times New Roman" w:eastAsia="Times New Roman" w:hAnsi="Times New Roman" w:cs="Times New Roman"/>
                <w:bCs/>
                <w:lang w:val="uk-UA" w:eastAsia="ru-RU"/>
              </w:rPr>
              <w:t>, з них :</w:t>
            </w:r>
          </w:p>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p>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7 072,29</w:t>
            </w: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785,81  </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tcBorders>
              <w:top w:val="nil"/>
              <w:left w:val="nil"/>
              <w:bottom w:val="single" w:sz="4" w:space="0" w:color="auto"/>
              <w:right w:val="single" w:sz="4" w:space="0" w:color="auto"/>
            </w:tcBorders>
            <w:shd w:val="clear" w:color="auto" w:fill="auto"/>
          </w:tcPr>
          <w:p w:rsidR="00D003C9" w:rsidRPr="00B937AF" w:rsidRDefault="00D003C9" w:rsidP="00D003C9">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Кабінет/лабораторія</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11</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w:t>
            </w:r>
            <w:r>
              <w:rPr>
                <w:rFonts w:ascii="Times New Roman" w:eastAsia="Times New Roman" w:hAnsi="Times New Roman" w:cs="Times New Roman"/>
                <w:lang w:val="uk-UA" w:eastAsia="ru-RU"/>
              </w:rPr>
              <w:t>засобів навчання та о</w:t>
            </w:r>
            <w:r w:rsidRPr="002667DE">
              <w:rPr>
                <w:rFonts w:ascii="Times New Roman" w:eastAsia="Times New Roman" w:hAnsi="Times New Roman" w:cs="Times New Roman"/>
                <w:lang w:val="uk-UA" w:eastAsia="ru-RU"/>
              </w:rPr>
              <w:t>бладнання одного  кабінету</w:t>
            </w:r>
            <w:r>
              <w:rPr>
                <w:rFonts w:ascii="Times New Roman" w:eastAsia="Times New Roman" w:hAnsi="Times New Roman" w:cs="Times New Roman"/>
                <w:lang w:val="uk-UA" w:eastAsia="ru-RU"/>
              </w:rPr>
              <w:t>/лабораторії</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714,37</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забезпеченості кабінетів</w:t>
            </w:r>
            <w:r>
              <w:rPr>
                <w:rFonts w:ascii="Times New Roman" w:eastAsia="Times New Roman" w:hAnsi="Times New Roman" w:cs="Times New Roman"/>
                <w:lang w:val="uk-UA" w:eastAsia="ru-RU"/>
              </w:rPr>
              <w:t>/лабораторій</w:t>
            </w:r>
            <w:r w:rsidRPr="002667DE">
              <w:rPr>
                <w:rFonts w:ascii="Times New Roman" w:eastAsia="Times New Roman" w:hAnsi="Times New Roman" w:cs="Times New Roman"/>
                <w:lang w:val="uk-UA" w:eastAsia="ru-RU"/>
              </w:rPr>
              <w:t xml:space="preserve"> необхідним обладнанням та засобами навчання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r>
      <w:tr w:rsidR="00D003C9" w:rsidRPr="002667DE" w:rsidTr="00364587">
        <w:trPr>
          <w:trHeight w:val="184"/>
        </w:trPr>
        <w:tc>
          <w:tcPr>
            <w:tcW w:w="2268" w:type="dxa"/>
            <w:vMerge w:val="restart"/>
            <w:shd w:val="clear" w:color="auto" w:fill="auto"/>
          </w:tcPr>
          <w:p w:rsidR="00D003C9" w:rsidRPr="00A26AE5" w:rsidRDefault="00D003C9" w:rsidP="00D003C9">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2.2.</w:t>
            </w:r>
            <w:r w:rsidRPr="00A26AE5">
              <w:rPr>
                <w:rFonts w:ascii="Times New Roman" w:eastAsia="Times New Roman" w:hAnsi="Times New Roman" w:cs="Times New Roman"/>
                <w:lang w:val="en-US" w:eastAsia="uk-UA"/>
              </w:rPr>
              <w:t>9</w:t>
            </w:r>
            <w:r w:rsidRPr="00A26AE5">
              <w:rPr>
                <w:rFonts w:ascii="Times New Roman" w:eastAsia="Times New Roman" w:hAnsi="Times New Roman" w:cs="Times New Roman"/>
                <w:lang w:val="uk-UA" w:eastAsia="uk-UA"/>
              </w:rPr>
              <w:t>.</w:t>
            </w:r>
          </w:p>
          <w:p w:rsidR="00D003C9" w:rsidRPr="00B937AF" w:rsidRDefault="00D003C9" w:rsidP="00D003C9">
            <w:pPr>
              <w:spacing w:after="0" w:line="240" w:lineRule="auto"/>
              <w:rPr>
                <w:rFonts w:ascii="Times New Roman" w:eastAsia="Times New Roman" w:hAnsi="Times New Roman" w:cs="Times New Roman"/>
                <w:b/>
                <w:lang w:val="uk-UA" w:eastAsia="uk-UA"/>
              </w:rPr>
            </w:pPr>
            <w:r w:rsidRPr="00A26AE5">
              <w:rPr>
                <w:rFonts w:ascii="Times New Roman" w:eastAsia="Times New Roman" w:hAnsi="Times New Roman" w:cs="Times New Roman"/>
                <w:lang w:val="uk-UA" w:eastAsia="uk-UA"/>
              </w:rPr>
              <w:lastRenderedPageBreak/>
              <w:t>Придбання шкільного автобусу</w:t>
            </w:r>
          </w:p>
        </w:tc>
        <w:tc>
          <w:tcPr>
            <w:tcW w:w="2552" w:type="dxa"/>
            <w:gridSpan w:val="3"/>
            <w:shd w:val="clear" w:color="auto" w:fill="auto"/>
          </w:tcPr>
          <w:p w:rsidR="00D003C9" w:rsidRPr="00B937AF"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B937AF">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 придбання шкільного автобусу, з них:</w:t>
            </w:r>
          </w:p>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державний бюджет</w:t>
            </w:r>
          </w:p>
        </w:tc>
        <w:tc>
          <w:tcPr>
            <w:tcW w:w="1134" w:type="dxa"/>
            <w:vMerge w:val="restart"/>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4"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4 000,0</w:t>
            </w:r>
          </w:p>
          <w:p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2 400,0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місцевий бюджет</w:t>
            </w:r>
          </w:p>
        </w:tc>
        <w:tc>
          <w:tcPr>
            <w:tcW w:w="1134" w:type="dxa"/>
            <w:vMerge/>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4"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A26AE5">
              <w:rPr>
                <w:rFonts w:ascii="Times New Roman" w:eastAsia="Times New Roman" w:hAnsi="Times New Roman" w:cs="Times New Roman"/>
                <w:bCs/>
                <w:lang w:val="uk-UA" w:eastAsia="ru-RU"/>
              </w:rPr>
              <w:t>1 600,0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A26AE5"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Автобус</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шт.</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Середня вартість шкільного автобусу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4 000,0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 доступності повної загальної середньої освіти</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100</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val="restart"/>
            <w:shd w:val="clear" w:color="auto" w:fill="auto"/>
          </w:tcPr>
          <w:p w:rsidR="00D003C9" w:rsidRPr="00611AC9" w:rsidRDefault="00D003C9" w:rsidP="00D003C9">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2.2.10.</w:t>
            </w:r>
          </w:p>
          <w:p w:rsidR="00D003C9" w:rsidRPr="00611AC9" w:rsidRDefault="00D003C9" w:rsidP="00D003C9">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 xml:space="preserve">Поточний ремонт кабінетів №7, №9, №10, №11, загальною площею 141,2 м2, призначених для викладання предмету «Захист України» Ліцею №4 імені В’ячеслава Чорновола </w:t>
            </w:r>
            <w:r w:rsidRPr="00611AC9">
              <w:rPr>
                <w:rFonts w:ascii="Times New Roman" w:eastAsia="Times New Roman" w:hAnsi="Times New Roman" w:cs="Times New Roman"/>
                <w:lang w:val="uk-UA" w:eastAsia="ru-RU"/>
              </w:rPr>
              <w:t xml:space="preserve">Південнівської міської ради </w:t>
            </w:r>
            <w:r w:rsidRPr="00611AC9">
              <w:rPr>
                <w:rFonts w:ascii="Times New Roman" w:eastAsia="Times New Roman" w:hAnsi="Times New Roman" w:cs="Times New Roman"/>
                <w:lang w:val="uk-UA" w:eastAsia="uk-UA"/>
              </w:rPr>
              <w:t>Одеського району Одеської області</w:t>
            </w: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w:t>
            </w:r>
            <w:r>
              <w:rPr>
                <w:rFonts w:ascii="Times New Roman" w:eastAsia="Times New Roman" w:hAnsi="Times New Roman" w:cs="Times New Roman"/>
                <w:lang w:val="uk-UA" w:eastAsia="ru-RU"/>
              </w:rPr>
              <w:t xml:space="preserve"> здійснення поточного ремонту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1 500,0</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Будівля Ліцею ім.В.Чорновола</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одиниць</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Середня вартість поточного ремонту будівлі Ліцею ім. В.Чорновола</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1 500,0</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val="restart"/>
            <w:shd w:val="clear" w:color="auto" w:fill="auto"/>
          </w:tcPr>
          <w:p w:rsidR="00D003C9" w:rsidRPr="00611AC9" w:rsidRDefault="00D003C9" w:rsidP="00E74622">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2.2.11.</w:t>
            </w:r>
          </w:p>
          <w:p w:rsidR="00D003C9" w:rsidRPr="00611AC9" w:rsidRDefault="00D003C9" w:rsidP="00E74622">
            <w:pPr>
              <w:spacing w:after="0" w:line="240" w:lineRule="auto"/>
              <w:jc w:val="both"/>
              <w:rPr>
                <w:rFonts w:ascii="Times New Roman" w:eastAsia="Times New Roman" w:hAnsi="Times New Roman" w:cs="Times New Roman"/>
                <w:lang w:eastAsia="ru-RU"/>
              </w:rPr>
            </w:pPr>
            <w:r w:rsidRPr="00611AC9">
              <w:rPr>
                <w:rFonts w:ascii="Times New Roman" w:eastAsia="Times New Roman" w:hAnsi="Times New Roman" w:cs="Times New Roman"/>
                <w:lang w:val="uk-UA" w:eastAsia="uk-UA"/>
              </w:rPr>
              <w:t>Забезпечення реалізації публічного інвестиційного проекту на облаштування безпечних умов (протипожежний захист) у К</w:t>
            </w:r>
            <w:r w:rsidRPr="00611AC9">
              <w:rPr>
                <w:rFonts w:ascii="Times New Roman" w:eastAsia="Times New Roman" w:hAnsi="Times New Roman" w:cs="Times New Roman"/>
                <w:lang w:eastAsia="ru-RU"/>
              </w:rPr>
              <w:t>омунальн</w:t>
            </w:r>
            <w:r w:rsidRPr="00611AC9">
              <w:rPr>
                <w:rFonts w:ascii="Times New Roman" w:eastAsia="Times New Roman" w:hAnsi="Times New Roman" w:cs="Times New Roman"/>
                <w:lang w:val="uk-UA" w:eastAsia="ru-RU"/>
              </w:rPr>
              <w:t>ому</w:t>
            </w:r>
            <w:r w:rsidRPr="00611AC9">
              <w:rPr>
                <w:rFonts w:ascii="Times New Roman" w:eastAsia="Times New Roman" w:hAnsi="Times New Roman" w:cs="Times New Roman"/>
                <w:lang w:eastAsia="ru-RU"/>
              </w:rPr>
              <w:t xml:space="preserve"> опорн</w:t>
            </w:r>
            <w:r w:rsidRPr="00611AC9">
              <w:rPr>
                <w:rFonts w:ascii="Times New Roman" w:eastAsia="Times New Roman" w:hAnsi="Times New Roman" w:cs="Times New Roman"/>
                <w:lang w:val="uk-UA" w:eastAsia="ru-RU"/>
              </w:rPr>
              <w:t>ому</w:t>
            </w:r>
            <w:r w:rsidRPr="00611AC9">
              <w:rPr>
                <w:rFonts w:ascii="Times New Roman" w:eastAsia="Times New Roman" w:hAnsi="Times New Roman" w:cs="Times New Roman"/>
                <w:lang w:eastAsia="ru-RU"/>
              </w:rPr>
              <w:t xml:space="preserve"> заклад</w:t>
            </w:r>
            <w:r w:rsidRPr="00611AC9">
              <w:rPr>
                <w:rFonts w:ascii="Times New Roman" w:eastAsia="Times New Roman" w:hAnsi="Times New Roman" w:cs="Times New Roman"/>
                <w:lang w:val="uk-UA" w:eastAsia="ru-RU"/>
              </w:rPr>
              <w:t>і</w:t>
            </w:r>
            <w:r w:rsidRPr="00611AC9">
              <w:rPr>
                <w:rFonts w:ascii="Times New Roman" w:eastAsia="Times New Roman" w:hAnsi="Times New Roman" w:cs="Times New Roman"/>
                <w:lang w:eastAsia="ru-RU"/>
              </w:rPr>
              <w:t xml:space="preserve"> загальної середньої освіти «Ліцей №2</w:t>
            </w:r>
            <w:r w:rsidRPr="00611AC9">
              <w:rPr>
                <w:rFonts w:ascii="Times New Roman" w:eastAsia="Times New Roman" w:hAnsi="Times New Roman" w:cs="Times New Roman"/>
                <w:lang w:val="uk-UA" w:eastAsia="ru-RU"/>
              </w:rPr>
              <w:t>»</w:t>
            </w:r>
            <w:r w:rsidRPr="00611AC9">
              <w:rPr>
                <w:rFonts w:ascii="Times New Roman" w:eastAsia="Times New Roman" w:hAnsi="Times New Roman" w:cs="Times New Roman"/>
                <w:lang w:eastAsia="ru-RU"/>
              </w:rPr>
              <w:t xml:space="preserve"> </w:t>
            </w:r>
            <w:r w:rsidRPr="00611AC9">
              <w:rPr>
                <w:rFonts w:ascii="Times New Roman" w:eastAsia="Times New Roman" w:hAnsi="Times New Roman" w:cs="Times New Roman"/>
                <w:lang w:val="uk-UA" w:eastAsia="ru-RU"/>
              </w:rPr>
              <w:t>Південнівської</w:t>
            </w:r>
            <w:r w:rsidRPr="00611AC9">
              <w:rPr>
                <w:rFonts w:ascii="Times New Roman" w:eastAsia="Times New Roman" w:hAnsi="Times New Roman" w:cs="Times New Roman"/>
                <w:lang w:eastAsia="ru-RU"/>
              </w:rPr>
              <w:t xml:space="preserve"> міської ради Одеського району Одеської області</w:t>
            </w:r>
          </w:p>
          <w:p w:rsidR="00D003C9" w:rsidRPr="00611AC9" w:rsidRDefault="00D003C9" w:rsidP="00E74622">
            <w:pPr>
              <w:spacing w:after="0" w:line="240" w:lineRule="auto"/>
              <w:jc w:val="both"/>
              <w:rPr>
                <w:rFonts w:ascii="Times New Roman" w:eastAsia="Times New Roman" w:hAnsi="Times New Roman" w:cs="Times New Roman"/>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Обсяг видатків на реалізацію публічного інвестиційного проекту, з них :</w:t>
            </w:r>
          </w:p>
          <w:p w:rsidR="00D003C9" w:rsidRPr="00CE6C06"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державний бюджет</w:t>
            </w:r>
          </w:p>
        </w:tc>
        <w:tc>
          <w:tcPr>
            <w:tcW w:w="1134" w:type="dxa"/>
            <w:vMerge w:val="restart"/>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тис.грн.</w:t>
            </w: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2 500,0</w:t>
            </w:r>
          </w:p>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1 250,0</w:t>
            </w: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701,</w:t>
            </w:r>
            <w:r w:rsidRPr="00B04473">
              <w:rPr>
                <w:rFonts w:ascii="Times New Roman" w:hAnsi="Times New Roman" w:cs="Times New Roman"/>
                <w:lang w:val="en-US"/>
              </w:rPr>
              <w:t>6</w:t>
            </w:r>
            <w:r w:rsidRPr="00B04473">
              <w:rPr>
                <w:rFonts w:ascii="Times New Roman" w:hAnsi="Times New Roman" w:cs="Times New Roman"/>
                <w:lang w:val="uk-UA"/>
              </w:rPr>
              <w:t xml:space="preserve"> </w:t>
            </w:r>
          </w:p>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1</w:t>
            </w:r>
            <w:r w:rsidRPr="00B04473">
              <w:rPr>
                <w:rFonts w:ascii="Times New Roman" w:hAnsi="Times New Roman" w:cs="Times New Roman"/>
                <w:lang w:val="en-US"/>
              </w:rPr>
              <w:t xml:space="preserve"> </w:t>
            </w:r>
            <w:r w:rsidRPr="00B04473">
              <w:rPr>
                <w:rFonts w:ascii="Times New Roman" w:hAnsi="Times New Roman" w:cs="Times New Roman"/>
                <w:lang w:val="uk-UA"/>
              </w:rPr>
              <w:t>891,</w:t>
            </w:r>
            <w:r w:rsidRPr="00B04473">
              <w:rPr>
                <w:rFonts w:ascii="Times New Roman" w:hAnsi="Times New Roman" w:cs="Times New Roman"/>
                <w:lang w:val="en-US"/>
              </w:rPr>
              <w:t>1</w:t>
            </w:r>
            <w:r w:rsidRPr="00B04473">
              <w:rPr>
                <w:rFonts w:ascii="Times New Roman" w:hAnsi="Times New Roman" w:cs="Times New Roman"/>
                <w:lang w:val="uk-UA"/>
              </w:rPr>
              <w:t xml:space="preserve"> </w:t>
            </w: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80319E">
        <w:trPr>
          <w:trHeight w:val="333"/>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5C170C"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місцевий бюджет</w:t>
            </w:r>
          </w:p>
        </w:tc>
        <w:tc>
          <w:tcPr>
            <w:tcW w:w="1134" w:type="dxa"/>
            <w:vMerge/>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1 250,0</w:t>
            </w: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w:t>
            </w:r>
            <w:r w:rsidRPr="00B04473">
              <w:rPr>
                <w:rFonts w:ascii="Times New Roman" w:hAnsi="Times New Roman" w:cs="Times New Roman"/>
                <w:lang w:val="uk-UA"/>
              </w:rPr>
              <w:t>810,</w:t>
            </w:r>
            <w:r w:rsidRPr="00B04473">
              <w:rPr>
                <w:rFonts w:ascii="Times New Roman" w:hAnsi="Times New Roman" w:cs="Times New Roman"/>
                <w:lang w:val="en-US"/>
              </w:rPr>
              <w:t>5</w:t>
            </w:r>
            <w:r w:rsidRPr="00B04473">
              <w:rPr>
                <w:rFonts w:ascii="Times New Roman" w:hAnsi="Times New Roman" w:cs="Times New Roman"/>
                <w:lang w:val="uk-UA"/>
              </w:rPr>
              <w:t xml:space="preserve"> </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Поточний ремонт пожежної сигналізації, системи керування евакуюванням, системи пожежного спостереження</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shd w:val="clear" w:color="auto" w:fill="auto"/>
          </w:tcPr>
          <w:p w:rsidR="00D003C9" w:rsidRPr="0080319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Послуга зі встановлення системи димовидалення</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w:t>
            </w:r>
          </w:p>
        </w:tc>
        <w:tc>
          <w:tcPr>
            <w:tcW w:w="1134" w:type="dxa"/>
            <w:shd w:val="clear" w:color="auto" w:fill="auto"/>
          </w:tcPr>
          <w:p w:rsidR="00D003C9" w:rsidRPr="0080319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поточного  ремонту</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2 003,806</w:t>
            </w: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 xml:space="preserve">200,4 </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Pr>
                <w:rFonts w:ascii="Times New Roman" w:eastAsia="Times New Roman" w:hAnsi="Times New Roman" w:cs="Times New Roman"/>
                <w:lang w:val="uk-UA" w:eastAsia="ru-RU"/>
              </w:rPr>
              <w:t xml:space="preserve"> послуги</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496,194</w:t>
            </w: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w:t>
            </w:r>
            <w:r w:rsidRPr="00B04473">
              <w:rPr>
                <w:rFonts w:ascii="Times New Roman" w:hAnsi="Times New Roman" w:cs="Times New Roman"/>
                <w:lang w:val="uk-UA"/>
              </w:rPr>
              <w:t>501,</w:t>
            </w:r>
            <w:r w:rsidRPr="00B04473">
              <w:rPr>
                <w:rFonts w:ascii="Times New Roman" w:hAnsi="Times New Roman" w:cs="Times New Roman"/>
                <w:lang w:val="en-US"/>
              </w:rPr>
              <w:t>2</w:t>
            </w:r>
            <w:r w:rsidRPr="00B04473">
              <w:rPr>
                <w:rFonts w:ascii="Times New Roman" w:hAnsi="Times New Roman" w:cs="Times New Roman"/>
                <w:lang w:val="uk-UA"/>
              </w:rPr>
              <w:t xml:space="preserve"> </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shd w:val="clear" w:color="auto" w:fill="auto"/>
          </w:tcPr>
          <w:p w:rsidR="00D003C9" w:rsidRPr="00B937AF"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shd w:val="clear" w:color="auto" w:fill="auto"/>
          </w:tcPr>
          <w:p w:rsidR="00D003C9" w:rsidRPr="00B937AF"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100</w:t>
            </w: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en-US" w:eastAsia="ru-RU"/>
              </w:rPr>
              <w:t>10</w:t>
            </w:r>
            <w:r w:rsidRPr="00B04473">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val="restart"/>
            <w:shd w:val="clear" w:color="auto" w:fill="auto"/>
          </w:tcPr>
          <w:p w:rsidR="00D003C9" w:rsidRPr="004D3963" w:rsidRDefault="00D003C9" w:rsidP="00D003C9">
            <w:pPr>
              <w:spacing w:after="0" w:line="240" w:lineRule="auto"/>
              <w:rPr>
                <w:rFonts w:ascii="Times New Roman" w:eastAsia="Times New Roman" w:hAnsi="Times New Roman" w:cs="Times New Roman"/>
                <w:lang w:val="uk-UA" w:eastAsia="uk-UA"/>
              </w:rPr>
            </w:pPr>
            <w:r w:rsidRPr="004D3963">
              <w:rPr>
                <w:rFonts w:ascii="Times New Roman" w:eastAsia="Times New Roman" w:hAnsi="Times New Roman" w:cs="Times New Roman"/>
                <w:lang w:val="uk-UA" w:eastAsia="uk-UA"/>
              </w:rPr>
              <w:t>2.2.12.</w:t>
            </w:r>
          </w:p>
          <w:p w:rsidR="00D003C9" w:rsidRPr="000D4F7C" w:rsidRDefault="00D003C9" w:rsidP="00D003C9">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Поточний ремонт внутрішніх сходових маршів та приміщень комунального закладу «Сичавська гімназія» Південнівської міської ради Одеського району Одеської області</w:t>
            </w: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Обсяг видатків на</w:t>
            </w:r>
            <w:r>
              <w:rPr>
                <w:rFonts w:ascii="Times New Roman" w:eastAsia="Times New Roman" w:hAnsi="Times New Roman" w:cs="Times New Roman"/>
                <w:lang w:val="uk-UA" w:eastAsia="ru-RU"/>
              </w:rPr>
              <w:t xml:space="preserve"> здійснення поточного ремонту </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c>
          <w:tcPr>
            <w:tcW w:w="1134" w:type="dxa"/>
            <w:shd w:val="clear" w:color="auto" w:fill="auto"/>
          </w:tcPr>
          <w:p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740,0</w:t>
            </w: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B937AF"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Послуга</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одиниць</w:t>
            </w: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c>
          <w:tcPr>
            <w:tcW w:w="1134" w:type="dxa"/>
            <w:shd w:val="clear" w:color="auto" w:fill="auto"/>
          </w:tcPr>
          <w:p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1</w:t>
            </w: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Середня вартість поточного ремонту </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тис.грн.</w:t>
            </w: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c>
          <w:tcPr>
            <w:tcW w:w="1134" w:type="dxa"/>
            <w:shd w:val="clear" w:color="auto" w:fill="auto"/>
          </w:tcPr>
          <w:p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740,0</w:t>
            </w: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0,0</w:t>
            </w: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c>
          <w:tcPr>
            <w:tcW w:w="1134" w:type="dxa"/>
            <w:shd w:val="clear" w:color="auto" w:fill="auto"/>
          </w:tcPr>
          <w:p w:rsidR="00D003C9" w:rsidRPr="00B04473" w:rsidRDefault="00D003C9" w:rsidP="00D003C9">
            <w:pPr>
              <w:snapToGrid w:val="0"/>
              <w:spacing w:after="0" w:line="240" w:lineRule="auto"/>
              <w:ind w:left="-60" w:right="-60"/>
              <w:jc w:val="center"/>
              <w:rPr>
                <w:rFonts w:ascii="Times New Roman" w:eastAsia="Times New Roman" w:hAnsi="Times New Roman" w:cs="Times New Roman"/>
                <w:lang w:val="en-US" w:eastAsia="ru-RU"/>
              </w:rPr>
            </w:pP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p>
        </w:tc>
      </w:tr>
      <w:tr w:rsidR="00D003C9" w:rsidRPr="002667DE" w:rsidTr="00364587">
        <w:trPr>
          <w:trHeight w:val="184"/>
        </w:trPr>
        <w:tc>
          <w:tcPr>
            <w:tcW w:w="2268" w:type="dxa"/>
            <w:vMerge/>
            <w:shd w:val="clear" w:color="auto" w:fill="auto"/>
          </w:tcPr>
          <w:p w:rsidR="00D003C9" w:rsidRPr="00B937AF"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Відсоток виконання ремонтних робіт, до запланованого</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w:t>
            </w: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c>
          <w:tcPr>
            <w:tcW w:w="1134" w:type="dxa"/>
            <w:shd w:val="clear" w:color="auto" w:fill="auto"/>
          </w:tcPr>
          <w:p w:rsidR="00D003C9" w:rsidRPr="003F3A8A"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276"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0</w:t>
            </w:r>
          </w:p>
        </w:tc>
      </w:tr>
      <w:tr w:rsidR="00D003C9" w:rsidRPr="002667DE" w:rsidTr="006E4B43">
        <w:trPr>
          <w:trHeight w:val="184"/>
        </w:trPr>
        <w:tc>
          <w:tcPr>
            <w:tcW w:w="9498" w:type="dxa"/>
            <w:gridSpan w:val="8"/>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lang w:eastAsia="ru-RU"/>
              </w:rPr>
              <w:t>2.</w:t>
            </w:r>
            <w:r w:rsidRPr="002667DE">
              <w:rPr>
                <w:rFonts w:ascii="Times New Roman" w:eastAsia="Times New Roman" w:hAnsi="Times New Roman" w:cs="Times New Roman"/>
                <w:b/>
                <w:lang w:val="uk-UA" w:eastAsia="ru-RU"/>
              </w:rPr>
              <w:t>3</w:t>
            </w:r>
            <w:r w:rsidRPr="002667DE">
              <w:rPr>
                <w:rFonts w:ascii="Times New Roman" w:eastAsia="Times New Roman" w:hAnsi="Times New Roman" w:cs="Times New Roman"/>
                <w:b/>
                <w:lang w:eastAsia="ru-RU"/>
              </w:rPr>
              <w:t>. Робота з обдарованою молоддю</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2.3.1. </w:t>
            </w:r>
          </w:p>
          <w:p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Придбання подарунків, вимпелів, грамот, кубків для нагородження переможців місцевого рівня та обласних конкурсів, змагань, турнірів тощо.</w:t>
            </w:r>
          </w:p>
          <w:p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п</w:t>
            </w:r>
            <w:r w:rsidRPr="002667DE">
              <w:rPr>
                <w:rFonts w:ascii="Times New Roman" w:eastAsia="Times New Roman" w:hAnsi="Times New Roman" w:cs="Times New Roman"/>
                <w:lang w:val="uk-UA" w:eastAsia="ru-RU"/>
              </w:rPr>
              <w:t>ридбання подарунків, вимпелів, грамот, кубків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одарунк</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вимпел</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грамот</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кубк</w:t>
            </w:r>
            <w:r w:rsidRPr="002667DE">
              <w:rPr>
                <w:rFonts w:ascii="Times New Roman" w:eastAsia="Times New Roman" w:hAnsi="Times New Roman" w:cs="Times New Roman"/>
                <w:lang w:val="uk-UA" w:eastAsia="ru-RU"/>
              </w:rPr>
              <w:t>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нагородної продукції</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охоплення талановитої молоді нагородною продукцією,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273"/>
        </w:trPr>
        <w:tc>
          <w:tcPr>
            <w:tcW w:w="2268" w:type="dxa"/>
            <w:vMerge w:val="restart"/>
            <w:shd w:val="clear" w:color="auto" w:fill="auto"/>
          </w:tcPr>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2.3.2. </w:t>
            </w:r>
          </w:p>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Організація на рівні </w:t>
            </w:r>
            <w:r>
              <w:rPr>
                <w:rFonts w:ascii="Times New Roman" w:eastAsia="Times New Roman" w:hAnsi="Times New Roman" w:cs="Times New Roman"/>
                <w:sz w:val="24"/>
                <w:szCs w:val="24"/>
                <w:lang w:val="uk-UA" w:eastAsia="ru-RU"/>
              </w:rPr>
              <w:t>Південнівської</w:t>
            </w:r>
            <w:r w:rsidRPr="002667DE">
              <w:rPr>
                <w:rFonts w:ascii="Times New Roman" w:eastAsia="Times New Roman" w:hAnsi="Times New Roman" w:cs="Times New Roman"/>
                <w:lang w:val="uk-UA" w:eastAsia="ru-RU"/>
              </w:rPr>
              <w:t xml:space="preserve">  міської територіальне громади та участь у обласному і Всеукраїнському турах конкурсу-захисту науково-дослідницьких робіт учнів-членів МАН.</w:t>
            </w:r>
          </w:p>
          <w:p w:rsidR="00D003C9" w:rsidRPr="002667DE" w:rsidRDefault="00D003C9" w:rsidP="00D003C9">
            <w:pPr>
              <w:spacing w:after="0" w:line="240" w:lineRule="auto"/>
              <w:rPr>
                <w:rFonts w:ascii="Times New Roman" w:eastAsia="Times New Roman" w:hAnsi="Times New Roman" w:cs="Times New Roman"/>
                <w:b/>
                <w:lang w:val="uk-UA" w:eastAsia="ru-RU"/>
              </w:rPr>
            </w:pPr>
          </w:p>
          <w:p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відрядження учасників МАН, на придбання канцтоварів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27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Канцтовари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r>
      <w:tr w:rsidR="00D003C9" w:rsidRPr="002667DE" w:rsidTr="00364587">
        <w:trPr>
          <w:trHeight w:val="48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обласного, Всеукраїнського етапів та їх педагоги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чол.</w:t>
            </w: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en-US" w:eastAsia="ru-RU"/>
              </w:rPr>
              <w:t>1</w:t>
            </w: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34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однієї одиниці канцтоварів.</w:t>
            </w:r>
          </w:p>
        </w:tc>
        <w:tc>
          <w:tcPr>
            <w:tcW w:w="1134" w:type="dxa"/>
            <w:vMerge w:val="restart"/>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 грн.</w:t>
            </w: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r>
      <w:tr w:rsidR="00D003C9" w:rsidRPr="002667DE" w:rsidTr="00364587">
        <w:trPr>
          <w:trHeight w:val="19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відрядження однієї особи</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2669"/>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 xml:space="preserve">Рівень забезпечення канцтоварами </w:t>
            </w:r>
            <w:r w:rsidRPr="002667DE">
              <w:rPr>
                <w:rFonts w:ascii="Times New Roman" w:eastAsia="Times New Roman" w:hAnsi="Times New Roman" w:cs="Times New Roman"/>
                <w:lang w:eastAsia="ru-RU"/>
              </w:rPr>
              <w:t>міського та участ</w:t>
            </w:r>
            <w:r w:rsidRPr="002667DE">
              <w:rPr>
                <w:rFonts w:ascii="Times New Roman" w:eastAsia="Times New Roman" w:hAnsi="Times New Roman" w:cs="Times New Roman"/>
                <w:lang w:val="uk-UA" w:eastAsia="ru-RU"/>
              </w:rPr>
              <w:t xml:space="preserve">і </w:t>
            </w:r>
            <w:r w:rsidRPr="002667DE">
              <w:rPr>
                <w:rFonts w:ascii="Times New Roman" w:eastAsia="Times New Roman" w:hAnsi="Times New Roman" w:cs="Times New Roman"/>
                <w:lang w:eastAsia="ru-RU"/>
              </w:rPr>
              <w:t>у обласному</w:t>
            </w:r>
            <w:r w:rsidRPr="002667DE">
              <w:rPr>
                <w:rFonts w:ascii="Times New Roman" w:eastAsia="Times New Roman" w:hAnsi="Times New Roman" w:cs="Times New Roman"/>
                <w:lang w:val="uk-UA" w:eastAsia="ru-RU"/>
              </w:rPr>
              <w:t xml:space="preserve"> і Всеукраїнському</w:t>
            </w:r>
            <w:r w:rsidRPr="002667DE">
              <w:rPr>
                <w:rFonts w:ascii="Times New Roman" w:eastAsia="Times New Roman" w:hAnsi="Times New Roman" w:cs="Times New Roman"/>
                <w:lang w:eastAsia="ru-RU"/>
              </w:rPr>
              <w:t xml:space="preserve"> тур</w:t>
            </w:r>
            <w:r w:rsidRPr="002667DE">
              <w:rPr>
                <w:rFonts w:ascii="Times New Roman" w:eastAsia="Times New Roman" w:hAnsi="Times New Roman" w:cs="Times New Roman"/>
                <w:lang w:val="uk-UA" w:eastAsia="ru-RU"/>
              </w:rPr>
              <w:t>ах</w:t>
            </w:r>
            <w:r w:rsidRPr="002667DE">
              <w:rPr>
                <w:rFonts w:ascii="Times New Roman" w:eastAsia="Times New Roman" w:hAnsi="Times New Roman" w:cs="Times New Roman"/>
                <w:lang w:eastAsia="ru-RU"/>
              </w:rPr>
              <w:t xml:space="preserve"> конкурсу-захисту науково-дослідницьких робіт учнів-членів МАН</w:t>
            </w:r>
            <w:r w:rsidRPr="002667DE">
              <w:rPr>
                <w:rFonts w:ascii="Times New Roman" w:eastAsia="Times New Roman" w:hAnsi="Times New Roman" w:cs="Times New Roman"/>
                <w:lang w:val="uk-UA" w:eastAsia="ru-RU"/>
              </w:rPr>
              <w:t xml:space="preserve"> переможців міського туру відповідно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611AC9" w:rsidRDefault="00D003C9" w:rsidP="00D003C9">
            <w:pPr>
              <w:spacing w:after="0" w:line="240" w:lineRule="auto"/>
              <w:jc w:val="both"/>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2.3.3.</w:t>
            </w:r>
          </w:p>
          <w:p w:rsidR="00D003C9" w:rsidRPr="00956F20" w:rsidRDefault="00D003C9" w:rsidP="00D003C9">
            <w:pPr>
              <w:spacing w:after="0" w:line="240" w:lineRule="auto"/>
              <w:jc w:val="both"/>
              <w:rPr>
                <w:rFonts w:ascii="Times New Roman" w:eastAsia="Times New Roman" w:hAnsi="Times New Roman" w:cs="Times New Roman"/>
                <w:lang w:eastAsia="uk-UA"/>
              </w:rPr>
            </w:pPr>
            <w:r w:rsidRPr="00611AC9">
              <w:rPr>
                <w:rFonts w:ascii="Times New Roman" w:eastAsia="Times New Roman" w:hAnsi="Times New Roman" w:cs="Times New Roman"/>
                <w:lang w:val="uk-UA" w:eastAsia="uk-UA"/>
              </w:rPr>
              <w:t xml:space="preserve">Виплата одноразової грошової винагороди переможцям </w:t>
            </w:r>
            <w:r w:rsidRPr="00611AC9">
              <w:rPr>
                <w:rFonts w:ascii="Times New Roman" w:eastAsia="Times New Roman" w:hAnsi="Times New Roman" w:cs="Times New Roman"/>
                <w:lang w:val="en-US" w:eastAsia="uk-UA"/>
              </w:rPr>
              <w:t>V</w:t>
            </w:r>
            <w:r w:rsidRPr="00611AC9">
              <w:rPr>
                <w:rFonts w:ascii="Times New Roman" w:eastAsia="Times New Roman" w:hAnsi="Times New Roman" w:cs="Times New Roman"/>
                <w:lang w:val="uk-UA" w:eastAsia="uk-UA"/>
              </w:rPr>
              <w:t xml:space="preserve"> етапу змагань «Пліч-о- пліч Всеукраїнські шкільні ліги»</w:t>
            </w:r>
            <w:r w:rsidRPr="00956F20">
              <w:rPr>
                <w:rFonts w:ascii="Times New Roman" w:eastAsia="Times New Roman" w:hAnsi="Times New Roman" w:cs="Times New Roman"/>
                <w:lang w:eastAsia="uk-UA"/>
              </w:rPr>
              <w:t xml:space="preserve"> </w:t>
            </w: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Обсяг видатків на виплату грошової винагороди</w:t>
            </w:r>
          </w:p>
        </w:tc>
        <w:tc>
          <w:tcPr>
            <w:tcW w:w="1134" w:type="dxa"/>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тис.грн</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70,0</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Грошова винагорода</w:t>
            </w:r>
          </w:p>
        </w:tc>
        <w:tc>
          <w:tcPr>
            <w:tcW w:w="1134" w:type="dxa"/>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одиниць</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w:t>
            </w: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w:t>
            </w: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Середня вартість грошової винагороди за  І місце</w:t>
            </w:r>
          </w:p>
        </w:tc>
        <w:tc>
          <w:tcPr>
            <w:tcW w:w="1134" w:type="dxa"/>
            <w:vMerge w:val="restart"/>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тис.грн</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ІІ місце</w:t>
            </w:r>
          </w:p>
        </w:tc>
        <w:tc>
          <w:tcPr>
            <w:tcW w:w="1134" w:type="dxa"/>
            <w:vMerge/>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5,0</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5,0</w:t>
            </w: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5,0</w:t>
            </w:r>
          </w:p>
        </w:tc>
      </w:tr>
      <w:tr w:rsidR="00D003C9" w:rsidRPr="002667DE" w:rsidTr="00364587">
        <w:trPr>
          <w:trHeight w:val="184"/>
        </w:trPr>
        <w:tc>
          <w:tcPr>
            <w:tcW w:w="2268" w:type="dxa"/>
            <w:vMerge/>
            <w:shd w:val="clear" w:color="auto" w:fill="auto"/>
          </w:tcPr>
          <w:p w:rsidR="00D003C9" w:rsidRPr="00611AC9"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611A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ІІІ місце</w:t>
            </w:r>
          </w:p>
        </w:tc>
        <w:tc>
          <w:tcPr>
            <w:tcW w:w="1134" w:type="dxa"/>
            <w:vMerge/>
            <w:shd w:val="clear" w:color="auto" w:fill="auto"/>
          </w:tcPr>
          <w:p w:rsidR="00D003C9" w:rsidRPr="00611A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3,0</w:t>
            </w:r>
          </w:p>
        </w:tc>
        <w:tc>
          <w:tcPr>
            <w:tcW w:w="1134"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3,0</w:t>
            </w:r>
          </w:p>
        </w:tc>
        <w:tc>
          <w:tcPr>
            <w:tcW w:w="1276" w:type="dxa"/>
            <w:shd w:val="clear" w:color="auto" w:fill="auto"/>
          </w:tcPr>
          <w:p w:rsidR="00D003C9" w:rsidRPr="00611A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3,0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873AB0"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Відсоток охоплення переможців змагань винагородою</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100</w:t>
            </w:r>
          </w:p>
        </w:tc>
      </w:tr>
      <w:tr w:rsidR="00D003C9" w:rsidRPr="002667DE" w:rsidTr="006E4B43">
        <w:trPr>
          <w:trHeight w:val="302"/>
        </w:trPr>
        <w:tc>
          <w:tcPr>
            <w:tcW w:w="9498" w:type="dxa"/>
            <w:gridSpan w:val="8"/>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lang w:val="uk-UA" w:eastAsia="ru-RU"/>
              </w:rPr>
              <w:t>2.4 Соціальний захист учасників освітнього процесу</w:t>
            </w:r>
          </w:p>
        </w:tc>
      </w:tr>
      <w:tr w:rsidR="00D003C9" w:rsidRPr="002667DE" w:rsidTr="00364587">
        <w:trPr>
          <w:trHeight w:val="139"/>
        </w:trPr>
        <w:tc>
          <w:tcPr>
            <w:tcW w:w="2268" w:type="dxa"/>
            <w:vMerge w:val="restart"/>
            <w:shd w:val="clear" w:color="auto" w:fill="auto"/>
          </w:tcPr>
          <w:p w:rsidR="00D003C9" w:rsidRDefault="00D003C9" w:rsidP="00D003C9">
            <w:pPr>
              <w:spacing w:after="0" w:line="240" w:lineRule="auto"/>
              <w:jc w:val="both"/>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2.4.1.</w:t>
            </w:r>
            <w:r w:rsidRPr="002667DE">
              <w:rPr>
                <w:rFonts w:ascii="Times New Roman" w:eastAsia="Times New Roman" w:hAnsi="Times New Roman" w:cs="Times New Roman"/>
                <w:lang w:val="uk-UA" w:eastAsia="ru-RU"/>
              </w:rPr>
              <w:t xml:space="preserve"> </w:t>
            </w:r>
          </w:p>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харчуванням учнів</w:t>
            </w:r>
            <w:r>
              <w:rPr>
                <w:rFonts w:ascii="Times New Roman" w:eastAsia="Times New Roman" w:hAnsi="Times New Roman" w:cs="Times New Roman"/>
                <w:lang w:val="uk-UA" w:eastAsia="ru-RU"/>
              </w:rPr>
              <w:t xml:space="preserve"> ЗЗСО </w:t>
            </w:r>
            <w:r w:rsidRPr="002667DE">
              <w:rPr>
                <w:rFonts w:ascii="Times New Roman" w:eastAsia="Times New Roman" w:hAnsi="Times New Roman" w:cs="Times New Roman"/>
                <w:lang w:val="uk-UA" w:eastAsia="ru-RU"/>
              </w:rPr>
              <w:t xml:space="preserve"> </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24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 xml:space="preserve">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 учнів</w:t>
            </w:r>
            <w:r>
              <w:rPr>
                <w:rFonts w:ascii="Times New Roman" w:eastAsia="Times New Roman" w:hAnsi="Times New Roman" w:cs="Times New Roman"/>
                <w:lang w:val="uk-UA" w:eastAsia="ru-RU"/>
              </w:rPr>
              <w:t xml:space="preserve"> ЗЗСО </w:t>
            </w:r>
            <w:r w:rsidRPr="002667DE">
              <w:rPr>
                <w:rFonts w:ascii="Times New Roman" w:eastAsia="Times New Roman" w:hAnsi="Times New Roman" w:cs="Times New Roman"/>
                <w:lang w:val="uk-UA" w:eastAsia="ru-RU"/>
              </w:rPr>
              <w:t xml:space="preserve"> </w:t>
            </w:r>
          </w:p>
          <w:p w:rsidR="00D003C9" w:rsidRPr="002667DE" w:rsidRDefault="00D003C9" w:rsidP="00D003C9">
            <w:pPr>
              <w:tabs>
                <w:tab w:val="left" w:pos="-108"/>
              </w:tabs>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 них</w:t>
            </w:r>
            <w:r>
              <w:rPr>
                <w:rFonts w:ascii="Times New Roman" w:eastAsia="Times New Roman" w:hAnsi="Times New Roman" w:cs="Times New Roman"/>
                <w:lang w:val="uk-UA" w:eastAsia="ru-RU"/>
              </w:rPr>
              <w:t xml:space="preserve"> :</w:t>
            </w:r>
          </w:p>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державний бюджет</w:t>
            </w:r>
          </w:p>
        </w:tc>
        <w:tc>
          <w:tcPr>
            <w:tcW w:w="1134" w:type="dxa"/>
            <w:vMerge w:val="restart"/>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22</w:t>
            </w:r>
            <w:r w:rsidRPr="002667DE">
              <w:rPr>
                <w:rFonts w:ascii="Times New Roman" w:eastAsia="Times New Roman" w:hAnsi="Times New Roman" w:cs="Times New Roman"/>
                <w:lang w:val="uk-UA" w:eastAsia="ru-RU"/>
              </w:rPr>
              <w:t> </w:t>
            </w:r>
            <w:r>
              <w:rPr>
                <w:rFonts w:ascii="Times New Roman" w:eastAsia="Times New Roman" w:hAnsi="Times New Roman" w:cs="Times New Roman"/>
                <w:lang w:val="uk-UA" w:eastAsia="ru-RU"/>
              </w:rPr>
              <w:t>293</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0</w:t>
            </w: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p>
          <w:p w:rsidR="00D003C9" w:rsidRPr="002667DE" w:rsidRDefault="00D003C9"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17 012</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15</w:t>
            </w:r>
          </w:p>
        </w:tc>
        <w:tc>
          <w:tcPr>
            <w:tcW w:w="1134" w:type="dxa"/>
            <w:shd w:val="clear" w:color="auto" w:fill="auto"/>
          </w:tcPr>
          <w:p w:rsidR="00D003C9" w:rsidRPr="00F4097C" w:rsidRDefault="00D003C9" w:rsidP="00D003C9">
            <w:pPr>
              <w:spacing w:after="0" w:line="240" w:lineRule="auto"/>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w:t>
            </w:r>
            <w:r w:rsidRPr="00F4097C">
              <w:rPr>
                <w:rFonts w:ascii="Times New Roman" w:eastAsia="Times New Roman" w:hAnsi="Times New Roman" w:cs="Times New Roman"/>
                <w:lang w:val="en-US" w:eastAsia="ru-RU"/>
              </w:rPr>
              <w:t>6</w:t>
            </w:r>
            <w:r w:rsidRPr="00F4097C">
              <w:rPr>
                <w:rFonts w:ascii="Times New Roman" w:eastAsia="Times New Roman" w:hAnsi="Times New Roman" w:cs="Times New Roman"/>
                <w:lang w:val="uk-UA" w:eastAsia="ru-RU"/>
              </w:rPr>
              <w:t> 649,0</w:t>
            </w:r>
          </w:p>
          <w:p w:rsidR="00D003C9" w:rsidRPr="00F4097C" w:rsidRDefault="00D003C9" w:rsidP="00D003C9">
            <w:pPr>
              <w:spacing w:after="0" w:line="240" w:lineRule="auto"/>
              <w:jc w:val="center"/>
              <w:rPr>
                <w:rFonts w:ascii="Times New Roman" w:eastAsia="Times New Roman" w:hAnsi="Times New Roman" w:cs="Times New Roman"/>
                <w:lang w:val="uk-UA" w:eastAsia="ru-RU"/>
              </w:rPr>
            </w:pPr>
          </w:p>
          <w:p w:rsidR="00D003C9" w:rsidRPr="00F4097C" w:rsidRDefault="00D003C9" w:rsidP="00D003C9">
            <w:pPr>
              <w:spacing w:after="0" w:line="240" w:lineRule="auto"/>
              <w:jc w:val="center"/>
              <w:rPr>
                <w:rFonts w:ascii="Times New Roman" w:eastAsia="Times New Roman" w:hAnsi="Times New Roman" w:cs="Times New Roman"/>
                <w:lang w:val="uk-UA" w:eastAsia="ru-RU"/>
              </w:rPr>
            </w:pPr>
          </w:p>
          <w:p w:rsidR="00D003C9" w:rsidRPr="00F4097C" w:rsidRDefault="00D003C9" w:rsidP="00D003C9">
            <w:pPr>
              <w:spacing w:after="0" w:line="240" w:lineRule="auto"/>
              <w:jc w:val="center"/>
              <w:rPr>
                <w:rFonts w:ascii="Times New Roman" w:eastAsia="Times New Roman" w:hAnsi="Times New Roman" w:cs="Times New Roman"/>
                <w:lang w:val="uk-UA" w:eastAsia="ru-RU"/>
              </w:rPr>
            </w:pPr>
          </w:p>
          <w:p w:rsidR="00D003C9" w:rsidRPr="00F4097C" w:rsidRDefault="00D003C9" w:rsidP="00D003C9">
            <w:pPr>
              <w:spacing w:after="0" w:line="240" w:lineRule="auto"/>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19 3</w:t>
            </w:r>
            <w:r w:rsidRPr="00F4097C">
              <w:rPr>
                <w:rFonts w:ascii="Times New Roman" w:eastAsia="Times New Roman" w:hAnsi="Times New Roman" w:cs="Times New Roman"/>
                <w:lang w:val="en-US" w:eastAsia="ru-RU"/>
              </w:rPr>
              <w:t>00</w:t>
            </w:r>
            <w:r w:rsidRPr="00F4097C">
              <w:rPr>
                <w:rFonts w:ascii="Times New Roman" w:eastAsia="Times New Roman" w:hAnsi="Times New Roman" w:cs="Times New Roman"/>
                <w:lang w:val="uk-UA" w:eastAsia="ru-RU"/>
              </w:rPr>
              <w:t>,</w:t>
            </w:r>
            <w:r w:rsidRPr="00F4097C">
              <w:rPr>
                <w:rFonts w:ascii="Times New Roman" w:eastAsia="Times New Roman" w:hAnsi="Times New Roman" w:cs="Times New Roman"/>
                <w:lang w:val="en-US" w:eastAsia="ru-RU"/>
              </w:rPr>
              <w:t>0</w:t>
            </w:r>
          </w:p>
        </w:tc>
        <w:tc>
          <w:tcPr>
            <w:tcW w:w="1276" w:type="dxa"/>
            <w:shd w:val="clear" w:color="auto" w:fill="auto"/>
          </w:tcPr>
          <w:p w:rsidR="00D003C9" w:rsidRPr="00F4097C" w:rsidRDefault="00D003C9" w:rsidP="00D003C9">
            <w:pPr>
              <w:spacing w:after="0" w:line="240" w:lineRule="auto"/>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w:t>
            </w:r>
            <w:r w:rsidRPr="00F4097C">
              <w:rPr>
                <w:rFonts w:ascii="Times New Roman" w:eastAsia="Times New Roman" w:hAnsi="Times New Roman" w:cs="Times New Roman"/>
                <w:lang w:val="en-US" w:eastAsia="ru-RU"/>
              </w:rPr>
              <w:t>6</w:t>
            </w:r>
            <w:r w:rsidRPr="00F4097C">
              <w:rPr>
                <w:rFonts w:ascii="Times New Roman" w:eastAsia="Times New Roman" w:hAnsi="Times New Roman" w:cs="Times New Roman"/>
                <w:lang w:val="uk-UA" w:eastAsia="ru-RU"/>
              </w:rPr>
              <w:t> 649,0</w:t>
            </w:r>
          </w:p>
          <w:p w:rsidR="00D003C9" w:rsidRPr="00F4097C" w:rsidRDefault="00D003C9" w:rsidP="00D003C9">
            <w:pPr>
              <w:spacing w:after="0" w:line="240" w:lineRule="auto"/>
              <w:jc w:val="center"/>
              <w:rPr>
                <w:rFonts w:ascii="Times New Roman" w:eastAsia="Times New Roman" w:hAnsi="Times New Roman" w:cs="Times New Roman"/>
                <w:lang w:val="uk-UA" w:eastAsia="ru-RU"/>
              </w:rPr>
            </w:pPr>
          </w:p>
          <w:p w:rsidR="00D003C9" w:rsidRPr="00F4097C" w:rsidRDefault="00D003C9" w:rsidP="00D003C9">
            <w:pPr>
              <w:spacing w:after="0" w:line="240" w:lineRule="auto"/>
              <w:jc w:val="center"/>
              <w:rPr>
                <w:rFonts w:ascii="Times New Roman" w:eastAsia="Times New Roman" w:hAnsi="Times New Roman" w:cs="Times New Roman"/>
                <w:lang w:val="uk-UA" w:eastAsia="ru-RU"/>
              </w:rPr>
            </w:pPr>
          </w:p>
          <w:p w:rsidR="00D003C9" w:rsidRPr="00F4097C" w:rsidRDefault="00D003C9" w:rsidP="00D003C9">
            <w:pPr>
              <w:spacing w:after="0" w:line="240" w:lineRule="auto"/>
              <w:jc w:val="center"/>
              <w:rPr>
                <w:rFonts w:ascii="Times New Roman" w:eastAsia="Times New Roman" w:hAnsi="Times New Roman" w:cs="Times New Roman"/>
                <w:lang w:val="uk-UA" w:eastAsia="ru-RU"/>
              </w:rPr>
            </w:pPr>
          </w:p>
          <w:p w:rsidR="00D003C9" w:rsidRPr="00F4097C" w:rsidRDefault="00D003C9" w:rsidP="00D003C9">
            <w:pPr>
              <w:spacing w:after="0" w:line="240" w:lineRule="auto"/>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19 3</w:t>
            </w:r>
            <w:r w:rsidRPr="00F4097C">
              <w:rPr>
                <w:rFonts w:ascii="Times New Roman" w:eastAsia="Times New Roman" w:hAnsi="Times New Roman" w:cs="Times New Roman"/>
                <w:lang w:val="en-US" w:eastAsia="ru-RU"/>
              </w:rPr>
              <w:t>00</w:t>
            </w:r>
            <w:r w:rsidRPr="00F4097C">
              <w:rPr>
                <w:rFonts w:ascii="Times New Roman" w:eastAsia="Times New Roman" w:hAnsi="Times New Roman" w:cs="Times New Roman"/>
                <w:lang w:val="uk-UA" w:eastAsia="ru-RU"/>
              </w:rPr>
              <w:t>,</w:t>
            </w:r>
            <w:r w:rsidRPr="00F4097C">
              <w:rPr>
                <w:rFonts w:ascii="Times New Roman" w:eastAsia="Times New Roman" w:hAnsi="Times New Roman" w:cs="Times New Roman"/>
                <w:lang w:val="en-US" w:eastAsia="ru-RU"/>
              </w:rPr>
              <w:t>0</w:t>
            </w:r>
          </w:p>
        </w:tc>
      </w:tr>
      <w:tr w:rsidR="00D003C9" w:rsidRPr="002667DE" w:rsidTr="00364587">
        <w:trPr>
          <w:trHeight w:val="258"/>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місцевий бюджет</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5</w:t>
            </w:r>
            <w:r w:rsidRPr="002667DE">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280</w:t>
            </w:r>
            <w:r w:rsidRPr="002667DE">
              <w:rPr>
                <w:rFonts w:ascii="Times New Roman" w:eastAsia="Times New Roman" w:hAnsi="Times New Roman" w:cs="Times New Roman"/>
                <w:lang w:val="uk-UA" w:eastAsia="ru-RU"/>
              </w:rPr>
              <w:t>,</w:t>
            </w:r>
            <w:r>
              <w:rPr>
                <w:rFonts w:ascii="Times New Roman" w:eastAsia="Times New Roman" w:hAnsi="Times New Roman" w:cs="Times New Roman"/>
                <w:lang w:val="uk-UA" w:eastAsia="ru-RU"/>
              </w:rPr>
              <w:t>8</w:t>
            </w:r>
            <w:r w:rsidRPr="002667DE">
              <w:rPr>
                <w:rFonts w:ascii="Times New Roman" w:eastAsia="Times New Roman" w:hAnsi="Times New Roman" w:cs="Times New Roman"/>
                <w:lang w:val="uk-UA" w:eastAsia="ru-RU"/>
              </w:rPr>
              <w:t>5</w:t>
            </w:r>
          </w:p>
        </w:tc>
        <w:tc>
          <w:tcPr>
            <w:tcW w:w="1134" w:type="dxa"/>
            <w:shd w:val="clear" w:color="auto" w:fill="auto"/>
          </w:tcPr>
          <w:p w:rsidR="00D003C9" w:rsidRPr="00F4097C" w:rsidRDefault="00D003C9" w:rsidP="00D003C9">
            <w:pPr>
              <w:spacing w:after="0" w:line="240" w:lineRule="auto"/>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 xml:space="preserve"> 7</w:t>
            </w: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3</w:t>
            </w:r>
            <w:r w:rsidRPr="00F4097C">
              <w:rPr>
                <w:rFonts w:ascii="Times New Roman" w:eastAsia="Times New Roman" w:hAnsi="Times New Roman" w:cs="Times New Roman"/>
                <w:lang w:val="uk-UA" w:eastAsia="ru-RU"/>
              </w:rPr>
              <w:t>49,</w:t>
            </w:r>
            <w:r w:rsidRPr="00F4097C">
              <w:rPr>
                <w:rFonts w:ascii="Times New Roman" w:eastAsia="Times New Roman" w:hAnsi="Times New Roman" w:cs="Times New Roman"/>
                <w:lang w:val="en-US" w:eastAsia="ru-RU"/>
              </w:rPr>
              <w:t>0</w:t>
            </w:r>
          </w:p>
        </w:tc>
        <w:tc>
          <w:tcPr>
            <w:tcW w:w="1276" w:type="dxa"/>
            <w:shd w:val="clear" w:color="auto" w:fill="auto"/>
          </w:tcPr>
          <w:p w:rsidR="00D003C9" w:rsidRPr="00F4097C" w:rsidRDefault="00D003C9" w:rsidP="00D003C9">
            <w:pPr>
              <w:spacing w:after="0" w:line="240" w:lineRule="auto"/>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7</w:t>
            </w:r>
            <w:r w:rsidRPr="00F4097C">
              <w:rPr>
                <w:rFonts w:ascii="Times New Roman" w:eastAsia="Times New Roman" w:hAnsi="Times New Roman" w:cs="Times New Roman"/>
                <w:lang w:val="uk-UA" w:eastAsia="ru-RU"/>
              </w:rPr>
              <w:t xml:space="preserve"> </w:t>
            </w:r>
            <w:r w:rsidRPr="00F4097C">
              <w:rPr>
                <w:rFonts w:ascii="Times New Roman" w:eastAsia="Times New Roman" w:hAnsi="Times New Roman" w:cs="Times New Roman"/>
                <w:lang w:val="en-US" w:eastAsia="ru-RU"/>
              </w:rPr>
              <w:t>3</w:t>
            </w:r>
            <w:r w:rsidRPr="00F4097C">
              <w:rPr>
                <w:rFonts w:ascii="Times New Roman" w:eastAsia="Times New Roman" w:hAnsi="Times New Roman" w:cs="Times New Roman"/>
                <w:lang w:val="uk-UA" w:eastAsia="ru-RU"/>
              </w:rPr>
              <w:t>49,</w:t>
            </w:r>
            <w:r w:rsidRPr="00F4097C">
              <w:rPr>
                <w:rFonts w:ascii="Times New Roman" w:eastAsia="Times New Roman" w:hAnsi="Times New Roman" w:cs="Times New Roman"/>
                <w:lang w:val="en-US" w:eastAsia="ru-RU"/>
              </w:rPr>
              <w:t>0</w:t>
            </w:r>
          </w:p>
        </w:tc>
      </w:tr>
      <w:tr w:rsidR="00D003C9" w:rsidRPr="002667DE" w:rsidTr="00364587">
        <w:trPr>
          <w:trHeight w:val="25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60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 Учні </w:t>
            </w:r>
            <w:r w:rsidRPr="0059464B">
              <w:rPr>
                <w:rFonts w:ascii="Times New Roman" w:eastAsia="Times New Roman" w:hAnsi="Times New Roman" w:cs="Times New Roman"/>
                <w:b/>
                <w:lang w:val="uk-UA" w:eastAsia="ru-RU"/>
              </w:rPr>
              <w:t>1-11</w:t>
            </w:r>
            <w:r w:rsidRPr="003066AA">
              <w:rPr>
                <w:rFonts w:ascii="Times New Roman" w:eastAsia="Times New Roman" w:hAnsi="Times New Roman" w:cs="Times New Roman"/>
                <w:color w:val="FF0000"/>
                <w:lang w:val="uk-UA" w:eastAsia="ru-RU"/>
              </w:rPr>
              <w:t xml:space="preserve"> </w:t>
            </w:r>
            <w:r w:rsidRPr="002667DE">
              <w:rPr>
                <w:rFonts w:ascii="Times New Roman" w:eastAsia="Times New Roman" w:hAnsi="Times New Roman" w:cs="Times New Roman"/>
                <w:lang w:val="uk-UA" w:eastAsia="ru-RU"/>
              </w:rPr>
              <w:t xml:space="preserve">класів </w:t>
            </w:r>
            <w:r>
              <w:rPr>
                <w:rFonts w:ascii="Times New Roman" w:eastAsia="Times New Roman" w:hAnsi="Times New Roman" w:cs="Times New Roman"/>
                <w:lang w:val="uk-UA" w:eastAsia="ru-RU"/>
              </w:rPr>
              <w:t xml:space="preserve">     </w:t>
            </w:r>
          </w:p>
          <w:p w:rsidR="00D003C9" w:rsidRPr="00006457" w:rsidRDefault="00D003C9" w:rsidP="00D003C9">
            <w:pPr>
              <w:tabs>
                <w:tab w:val="left" w:pos="-108"/>
              </w:tabs>
              <w:snapToGrid w:val="0"/>
              <w:spacing w:after="0" w:line="240" w:lineRule="auto"/>
              <w:rPr>
                <w:rFonts w:ascii="Times New Roman" w:eastAsia="Times New Roman" w:hAnsi="Times New Roman" w:cs="Times New Roman"/>
                <w:sz w:val="20"/>
                <w:szCs w:val="20"/>
                <w:lang w:val="uk-UA" w:eastAsia="ru-RU"/>
              </w:rPr>
            </w:pPr>
            <w:r w:rsidRPr="003066AA">
              <w:rPr>
                <w:rFonts w:ascii="Times New Roman" w:eastAsia="Times New Roman" w:hAnsi="Times New Roman" w:cs="Times New Roman"/>
                <w:b/>
                <w:lang w:val="uk-UA" w:eastAsia="ru-RU"/>
              </w:rPr>
              <w:t xml:space="preserve"> </w:t>
            </w:r>
            <w:r w:rsidRPr="00006457">
              <w:rPr>
                <w:rFonts w:ascii="Times New Roman" w:eastAsia="Times New Roman" w:hAnsi="Times New Roman" w:cs="Times New Roman"/>
                <w:b/>
                <w:sz w:val="20"/>
                <w:szCs w:val="20"/>
                <w:lang w:val="uk-UA" w:eastAsia="ru-RU"/>
              </w:rPr>
              <w:t xml:space="preserve">(безкоштовний </w:t>
            </w:r>
            <w:r>
              <w:rPr>
                <w:rFonts w:ascii="Times New Roman" w:eastAsia="Times New Roman" w:hAnsi="Times New Roman" w:cs="Times New Roman"/>
                <w:b/>
                <w:sz w:val="20"/>
                <w:szCs w:val="20"/>
                <w:lang w:val="uk-UA" w:eastAsia="ru-RU"/>
              </w:rPr>
              <w:t>с</w:t>
            </w:r>
            <w:r w:rsidRPr="00006457">
              <w:rPr>
                <w:rFonts w:ascii="Times New Roman" w:eastAsia="Times New Roman" w:hAnsi="Times New Roman" w:cs="Times New Roman"/>
                <w:b/>
                <w:sz w:val="20"/>
                <w:szCs w:val="20"/>
                <w:lang w:val="uk-UA" w:eastAsia="ru-RU"/>
              </w:rPr>
              <w:t>ніданок)</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2 90</w:t>
            </w:r>
            <w:r w:rsidRPr="00F4097C">
              <w:rPr>
                <w:rFonts w:ascii="Times New Roman" w:eastAsia="Times New Roman" w:hAnsi="Times New Roman" w:cs="Times New Roman"/>
                <w:lang w:val="en-US" w:eastAsia="ru-RU"/>
              </w:rPr>
              <w:t>8</w:t>
            </w:r>
          </w:p>
          <w:p w:rsidR="00D003C9" w:rsidRPr="0059464B"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3 000</w:t>
            </w: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3 000</w:t>
            </w: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509"/>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vMerge w:val="restart"/>
            <w:shd w:val="clear" w:color="auto" w:fill="auto"/>
          </w:tcPr>
          <w:p w:rsidR="00D003C9" w:rsidRPr="00C3203F" w:rsidRDefault="00D003C9" w:rsidP="00D003C9">
            <w:pPr>
              <w:spacing w:after="0" w:line="240" w:lineRule="auto"/>
              <w:jc w:val="both"/>
              <w:rPr>
                <w:rFonts w:ascii="Times New Roman" w:eastAsia="Times New Roman" w:hAnsi="Times New Roman" w:cs="Times New Roman"/>
                <w:b/>
                <w:lang w:eastAsia="ru-RU"/>
              </w:rPr>
            </w:pPr>
            <w:r w:rsidRPr="003066AA">
              <w:rPr>
                <w:rFonts w:ascii="Times New Roman" w:eastAsia="Times New Roman" w:hAnsi="Times New Roman" w:cs="Times New Roman"/>
                <w:lang w:eastAsia="ru-RU"/>
              </w:rPr>
              <w:t>-В</w:t>
            </w:r>
            <w:r w:rsidRPr="002667DE">
              <w:rPr>
                <w:rFonts w:ascii="Times New Roman" w:eastAsia="Times New Roman" w:hAnsi="Times New Roman" w:cs="Times New Roman"/>
                <w:lang w:eastAsia="ru-RU"/>
              </w:rPr>
              <w:t xml:space="preserve">ихованці груп продовженого дня </w:t>
            </w:r>
            <w:r w:rsidRPr="00C3203F">
              <w:rPr>
                <w:rFonts w:ascii="Times New Roman" w:eastAsia="Times New Roman" w:hAnsi="Times New Roman" w:cs="Times New Roman"/>
                <w:b/>
                <w:lang w:eastAsia="ru-RU"/>
              </w:rPr>
              <w:t>(обід, полуденок):</w:t>
            </w:r>
          </w:p>
          <w:p w:rsidR="00D003C9" w:rsidRPr="00006457" w:rsidRDefault="00D003C9" w:rsidP="00D003C9">
            <w:pPr>
              <w:spacing w:after="0" w:line="240" w:lineRule="auto"/>
              <w:jc w:val="both"/>
              <w:rPr>
                <w:rFonts w:ascii="Times New Roman" w:eastAsia="Times New Roman" w:hAnsi="Times New Roman" w:cs="Times New Roman"/>
                <w:b/>
                <w:lang w:eastAsia="ru-RU"/>
              </w:rPr>
            </w:pPr>
            <w:bookmarkStart w:id="9" w:name="n22"/>
            <w:bookmarkStart w:id="10" w:name="n23"/>
            <w:bookmarkEnd w:id="9"/>
            <w:bookmarkEnd w:id="10"/>
            <w:r w:rsidRPr="00006457">
              <w:rPr>
                <w:rFonts w:ascii="Times New Roman" w:eastAsia="Times New Roman" w:hAnsi="Times New Roman" w:cs="Times New Roman"/>
                <w:b/>
                <w:lang w:eastAsia="ru-RU"/>
              </w:rPr>
              <w:t>а) безкоштовн</w:t>
            </w:r>
            <w:r>
              <w:rPr>
                <w:rFonts w:ascii="Times New Roman" w:eastAsia="Times New Roman" w:hAnsi="Times New Roman" w:cs="Times New Roman"/>
                <w:b/>
                <w:lang w:val="uk-UA" w:eastAsia="ru-RU"/>
              </w:rPr>
              <w:t>о</w:t>
            </w:r>
            <w:r w:rsidRPr="00006457">
              <w:rPr>
                <w:rFonts w:ascii="Times New Roman" w:eastAsia="Times New Roman" w:hAnsi="Times New Roman" w:cs="Times New Roman"/>
                <w:b/>
                <w:lang w:eastAsia="ru-RU"/>
              </w:rPr>
              <w:t xml:space="preserve"> для: </w:t>
            </w:r>
          </w:p>
          <w:p w:rsidR="00D003C9" w:rsidRPr="003066AA"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дітей-сиріт; </w:t>
            </w:r>
          </w:p>
          <w:p w:rsidR="00D003C9" w:rsidRPr="003066AA"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дітей, позбавлених батьківського піклування; </w:t>
            </w:r>
          </w:p>
          <w:p w:rsidR="00D003C9" w:rsidRPr="003066AA"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дітей із сімей, які отримують допомогу відповідно до Закону України «Про державну соціальну допомогу малозабезпеченим сім'ям»;</w:t>
            </w:r>
          </w:p>
          <w:p w:rsidR="00D003C9" w:rsidRPr="003066AA"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xml:space="preserve">- дітей, один із батьків яких загинув (пропав безвісти) у районі проведення </w:t>
            </w:r>
            <w:r w:rsidRPr="003066AA">
              <w:rPr>
                <w:rFonts w:ascii="Times New Roman" w:eastAsia="Times New Roman" w:hAnsi="Times New Roman" w:cs="Times New Roman"/>
                <w:lang w:eastAsia="ru-RU"/>
              </w:rPr>
              <w:lastRenderedPageBreak/>
              <w:t xml:space="preserve">антитерористичних операцій, бойових дій чи збройних конфліктів або помер внаслідок поранення, контузії чи каліцтва, одержаних у районі антитерористичних операцій, бойових дій чи збройних конфліктів, а також внаслідок захворювання, одержаного в період участі в антитерористичній операції; </w:t>
            </w:r>
          </w:p>
          <w:p w:rsidR="00D003C9" w:rsidRDefault="00D003C9" w:rsidP="00D003C9">
            <w:pPr>
              <w:spacing w:after="0" w:line="240" w:lineRule="auto"/>
              <w:jc w:val="both"/>
              <w:rPr>
                <w:rFonts w:ascii="Times New Roman" w:eastAsia="Times New Roman" w:hAnsi="Times New Roman" w:cs="Times New Roman"/>
                <w:lang w:eastAsia="ru-RU"/>
              </w:rPr>
            </w:pPr>
            <w:r w:rsidRPr="003066AA">
              <w:rPr>
                <w:rFonts w:ascii="Times New Roman" w:eastAsia="Times New Roman" w:hAnsi="Times New Roman" w:cs="Times New Roman"/>
                <w:lang w:eastAsia="ru-RU"/>
              </w:rPr>
              <w:t>- діти, які перебувають у складних життєвих обставинах</w:t>
            </w:r>
          </w:p>
          <w:p w:rsidR="00D003C9" w:rsidRPr="00006457" w:rsidRDefault="00D003C9" w:rsidP="00D003C9">
            <w:pPr>
              <w:spacing w:after="0" w:line="240" w:lineRule="auto"/>
              <w:jc w:val="both"/>
              <w:rPr>
                <w:rFonts w:ascii="Times New Roman" w:eastAsia="Times New Roman" w:hAnsi="Times New Roman" w:cs="Times New Roman"/>
                <w:b/>
                <w:lang w:eastAsia="ru-RU"/>
              </w:rPr>
            </w:pPr>
            <w:r w:rsidRPr="00006457">
              <w:rPr>
                <w:rFonts w:ascii="Times New Roman" w:eastAsia="Times New Roman" w:hAnsi="Times New Roman" w:cs="Times New Roman"/>
                <w:b/>
                <w:lang w:eastAsia="ru-RU"/>
              </w:rPr>
              <w:t>б) на половину вартості для :</w:t>
            </w:r>
          </w:p>
          <w:p w:rsidR="00D003C9" w:rsidRPr="00006457" w:rsidRDefault="00D003C9" w:rsidP="00D003C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val="uk-UA" w:eastAsia="ru-RU"/>
              </w:rPr>
              <w:t xml:space="preserve">- </w:t>
            </w:r>
            <w:r w:rsidRPr="00006457">
              <w:rPr>
                <w:rFonts w:ascii="Times New Roman" w:eastAsia="Times New Roman" w:hAnsi="Times New Roman" w:cs="Times New Roman"/>
                <w:lang w:eastAsia="ru-RU"/>
              </w:rPr>
              <w:t xml:space="preserve">учнів з особливими освітніми потребами, які навчаються в інклюзивних класах; </w:t>
            </w:r>
          </w:p>
          <w:p w:rsidR="00D003C9" w:rsidRPr="00006457" w:rsidRDefault="00D003C9" w:rsidP="00D003C9">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дітей осіб, визнаних учасниками бойових дій відповідно до пункту 19 частини першої статті 6 Закону України «Про статус ветеранів війни, гарантії їх соціального захисту»;</w:t>
            </w:r>
          </w:p>
          <w:p w:rsidR="00D003C9" w:rsidRPr="00006457" w:rsidRDefault="00D003C9" w:rsidP="00D003C9">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дітей з інвалідністю;</w:t>
            </w:r>
          </w:p>
          <w:p w:rsidR="00D003C9" w:rsidRPr="00006457" w:rsidRDefault="00D003C9" w:rsidP="00D003C9">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-дітей з числа внутрішньо</w:t>
            </w:r>
            <w:r>
              <w:rPr>
                <w:rFonts w:ascii="Times New Roman" w:eastAsia="Times New Roman" w:hAnsi="Times New Roman" w:cs="Times New Roman"/>
                <w:lang w:val="uk-UA" w:eastAsia="ru-RU"/>
              </w:rPr>
              <w:t xml:space="preserve"> </w:t>
            </w:r>
            <w:r w:rsidRPr="00006457">
              <w:rPr>
                <w:rFonts w:ascii="Times New Roman" w:eastAsia="Times New Roman" w:hAnsi="Times New Roman" w:cs="Times New Roman"/>
                <w:lang w:eastAsia="ru-RU"/>
              </w:rPr>
              <w:t>переміщених осіб;</w:t>
            </w:r>
          </w:p>
          <w:p w:rsidR="00D003C9" w:rsidRPr="00006457" w:rsidRDefault="00D003C9" w:rsidP="00D003C9">
            <w:pPr>
              <w:spacing w:after="0" w:line="240" w:lineRule="auto"/>
              <w:jc w:val="both"/>
              <w:rPr>
                <w:rFonts w:ascii="Times New Roman" w:eastAsia="Times New Roman" w:hAnsi="Times New Roman" w:cs="Times New Roman"/>
                <w:lang w:eastAsia="ru-RU"/>
              </w:rPr>
            </w:pPr>
            <w:r w:rsidRPr="00006457">
              <w:rPr>
                <w:rFonts w:ascii="Times New Roman" w:eastAsia="Times New Roman" w:hAnsi="Times New Roman" w:cs="Times New Roman"/>
                <w:lang w:eastAsia="ru-RU"/>
              </w:rPr>
              <w:t>- дітей з багатодітних сімей.</w:t>
            </w:r>
          </w:p>
        </w:tc>
        <w:tc>
          <w:tcPr>
            <w:tcW w:w="1134" w:type="dxa"/>
            <w:vMerge w:val="restart"/>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54</w:t>
            </w:r>
          </w:p>
          <w:p w:rsidR="00D003C9" w:rsidRPr="00F4097C" w:rsidRDefault="00D003C9" w:rsidP="00D003C9">
            <w:pPr>
              <w:snapToGrid w:val="0"/>
              <w:spacing w:after="0" w:line="240" w:lineRule="auto"/>
              <w:ind w:left="-96" w:right="-96"/>
              <w:jc w:val="center"/>
              <w:rPr>
                <w:rFonts w:ascii="Times New Roman" w:eastAsia="Times New Roman" w:hAnsi="Times New Roman" w:cs="Times New Roman"/>
                <w:sz w:val="20"/>
                <w:szCs w:val="20"/>
                <w:lang w:val="uk-UA" w:eastAsia="ru-RU"/>
              </w:rPr>
            </w:pPr>
            <w:r w:rsidRPr="00F4097C">
              <w:rPr>
                <w:rFonts w:ascii="Times New Roman" w:eastAsia="Times New Roman" w:hAnsi="Times New Roman" w:cs="Times New Roman"/>
                <w:sz w:val="20"/>
                <w:szCs w:val="20"/>
                <w:lang w:val="uk-UA" w:eastAsia="ru-RU"/>
              </w:rPr>
              <w:t>(за рішенням педради)</w:t>
            </w: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30</w:t>
            </w:r>
          </w:p>
        </w:tc>
        <w:tc>
          <w:tcPr>
            <w:tcW w:w="1276"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30</w:t>
            </w:r>
          </w:p>
        </w:tc>
      </w:tr>
      <w:tr w:rsidR="00D003C9" w:rsidRPr="002667DE" w:rsidTr="00364587">
        <w:trPr>
          <w:trHeight w:val="58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vMerge/>
            <w:shd w:val="clear" w:color="auto" w:fill="auto"/>
          </w:tcPr>
          <w:p w:rsidR="00D003C9" w:rsidRPr="002667DE" w:rsidRDefault="00D003C9" w:rsidP="00D003C9">
            <w:pPr>
              <w:shd w:val="clear" w:color="auto" w:fill="FFFFFF"/>
              <w:spacing w:after="0" w:line="240" w:lineRule="auto"/>
              <w:jc w:val="both"/>
              <w:textAlignment w:val="baseline"/>
              <w:rPr>
                <w:rFonts w:ascii="Times New Roman" w:eastAsia="Times New Roman" w:hAnsi="Times New Roman" w:cs="Times New Roman"/>
                <w:lang w:val="uk-UA" w:eastAsia="ru-RU"/>
              </w:rPr>
            </w:pP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78</w:t>
            </w:r>
          </w:p>
          <w:p w:rsidR="00D003C9" w:rsidRPr="00F4097C" w:rsidRDefault="00D003C9" w:rsidP="00D003C9">
            <w:pPr>
              <w:snapToGrid w:val="0"/>
              <w:spacing w:after="0" w:line="240" w:lineRule="auto"/>
              <w:ind w:left="-96" w:right="-96"/>
              <w:jc w:val="center"/>
              <w:rPr>
                <w:rFonts w:ascii="Times New Roman" w:eastAsia="Times New Roman" w:hAnsi="Times New Roman" w:cs="Times New Roman"/>
                <w:sz w:val="20"/>
                <w:szCs w:val="20"/>
                <w:lang w:val="uk-UA" w:eastAsia="ru-RU"/>
              </w:rPr>
            </w:pPr>
            <w:r w:rsidRPr="00F4097C">
              <w:rPr>
                <w:rFonts w:ascii="Times New Roman" w:eastAsia="Times New Roman" w:hAnsi="Times New Roman" w:cs="Times New Roman"/>
                <w:sz w:val="20"/>
                <w:szCs w:val="20"/>
                <w:lang w:val="uk-UA" w:eastAsia="ru-RU"/>
              </w:rPr>
              <w:t>(за рішенням педради)</w:t>
            </w: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200</w:t>
            </w:r>
          </w:p>
        </w:tc>
        <w:tc>
          <w:tcPr>
            <w:tcW w:w="1276"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200</w:t>
            </w:r>
          </w:p>
        </w:tc>
      </w:tr>
      <w:tr w:rsidR="00D003C9" w:rsidRPr="002667DE" w:rsidTr="00364587">
        <w:trPr>
          <w:trHeight w:val="99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B937AF" w:rsidRDefault="00D003C9" w:rsidP="00D003C9">
            <w:pPr>
              <w:tabs>
                <w:tab w:val="left" w:pos="-108"/>
                <w:tab w:val="left" w:pos="0"/>
              </w:tabs>
              <w:snapToGrid w:val="0"/>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Учні 5-11спеціалізованих спортивних класів </w:t>
            </w:r>
            <w:r w:rsidRPr="0059464B">
              <w:rPr>
                <w:rFonts w:ascii="Times New Roman" w:eastAsia="Times New Roman" w:hAnsi="Times New Roman" w:cs="Times New Roman"/>
                <w:b/>
                <w:lang w:val="uk-UA" w:eastAsia="ru-RU"/>
              </w:rPr>
              <w:t>(сніданок, обід)</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35</w:t>
            </w: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en-US" w:eastAsia="ru-RU"/>
              </w:rPr>
              <w:t>60</w:t>
            </w:r>
          </w:p>
        </w:tc>
        <w:tc>
          <w:tcPr>
            <w:tcW w:w="1276"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60</w:t>
            </w:r>
          </w:p>
        </w:tc>
      </w:tr>
      <w:tr w:rsidR="00D003C9" w:rsidRPr="002667DE" w:rsidTr="00364587">
        <w:trPr>
          <w:trHeight w:val="19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A31EE7" w:rsidRDefault="00D003C9" w:rsidP="00D003C9">
            <w:pPr>
              <w:tabs>
                <w:tab w:val="left" w:pos="-108"/>
              </w:tabs>
              <w:snapToGrid w:val="0"/>
              <w:spacing w:after="0" w:line="240" w:lineRule="auto"/>
              <w:rPr>
                <w:rFonts w:ascii="Times New Roman" w:eastAsia="Times New Roman" w:hAnsi="Times New Roman" w:cs="Times New Roman"/>
                <w:b/>
                <w:color w:val="000000"/>
                <w:lang w:val="uk-UA" w:eastAsia="ru-RU"/>
              </w:rPr>
            </w:pPr>
            <w:r w:rsidRPr="00A31EE7">
              <w:rPr>
                <w:rFonts w:ascii="Times New Roman" w:eastAsia="Times New Roman" w:hAnsi="Times New Roman" w:cs="Times New Roman"/>
                <w:b/>
                <w:color w:val="000000"/>
                <w:lang w:val="uk-UA" w:eastAsia="ru-RU"/>
              </w:rPr>
              <w:t>Разом учнів</w:t>
            </w:r>
          </w:p>
        </w:tc>
        <w:tc>
          <w:tcPr>
            <w:tcW w:w="1134" w:type="dxa"/>
            <w:shd w:val="clear" w:color="auto" w:fill="auto"/>
          </w:tcPr>
          <w:p w:rsidR="00D003C9" w:rsidRPr="00A31EE7" w:rsidRDefault="00D003C9" w:rsidP="00D003C9">
            <w:pPr>
              <w:snapToGrid w:val="0"/>
              <w:spacing w:after="0" w:line="240" w:lineRule="auto"/>
              <w:ind w:left="-96" w:right="-96"/>
              <w:jc w:val="center"/>
              <w:rPr>
                <w:rFonts w:ascii="Times New Roman" w:eastAsia="Times New Roman" w:hAnsi="Times New Roman" w:cs="Times New Roman"/>
                <w:b/>
                <w:bCs/>
                <w:color w:val="000000"/>
                <w:lang w:val="uk-UA" w:eastAsia="ru-RU"/>
              </w:rPr>
            </w:pPr>
            <w:r w:rsidRPr="00A31EE7">
              <w:rPr>
                <w:rFonts w:ascii="Times New Roman" w:eastAsia="Times New Roman" w:hAnsi="Times New Roman" w:cs="Times New Roman"/>
                <w:b/>
                <w:bCs/>
                <w:lang w:val="uk-UA" w:eastAsia="ru-RU"/>
              </w:rPr>
              <w:t>осіб</w:t>
            </w:r>
          </w:p>
        </w:tc>
        <w:tc>
          <w:tcPr>
            <w:tcW w:w="1134" w:type="dxa"/>
            <w:shd w:val="clear" w:color="auto" w:fill="auto"/>
          </w:tcPr>
          <w:p w:rsidR="00D003C9" w:rsidRPr="0059464B" w:rsidRDefault="00D003C9" w:rsidP="00D003C9">
            <w:pPr>
              <w:snapToGrid w:val="0"/>
              <w:spacing w:after="0" w:line="240" w:lineRule="auto"/>
              <w:ind w:left="-96" w:right="-96"/>
              <w:jc w:val="center"/>
              <w:rPr>
                <w:rFonts w:ascii="Times New Roman" w:eastAsia="Times New Roman" w:hAnsi="Times New Roman" w:cs="Times New Roman"/>
                <w:b/>
                <w:bCs/>
                <w:lang w:val="en-US" w:eastAsia="ru-RU"/>
              </w:rPr>
            </w:pPr>
            <w:r w:rsidRPr="0059464B">
              <w:rPr>
                <w:rFonts w:ascii="Times New Roman" w:eastAsia="Times New Roman" w:hAnsi="Times New Roman" w:cs="Times New Roman"/>
                <w:b/>
                <w:bCs/>
                <w:lang w:val="uk-UA" w:eastAsia="ru-RU"/>
              </w:rPr>
              <w:t>30</w:t>
            </w:r>
            <w:r w:rsidRPr="0059464B">
              <w:rPr>
                <w:rFonts w:ascii="Times New Roman" w:eastAsia="Times New Roman" w:hAnsi="Times New Roman" w:cs="Times New Roman"/>
                <w:b/>
                <w:bCs/>
                <w:lang w:val="en-US" w:eastAsia="ru-RU"/>
              </w:rPr>
              <w:t>75</w:t>
            </w:r>
          </w:p>
        </w:tc>
        <w:tc>
          <w:tcPr>
            <w:tcW w:w="1134" w:type="dxa"/>
            <w:shd w:val="clear" w:color="auto" w:fill="auto"/>
          </w:tcPr>
          <w:p w:rsidR="00D003C9" w:rsidRPr="0059464B"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59464B">
              <w:rPr>
                <w:rFonts w:ascii="Times New Roman" w:eastAsia="Times New Roman" w:hAnsi="Times New Roman" w:cs="Times New Roman"/>
                <w:b/>
                <w:lang w:val="uk-UA" w:eastAsia="ru-RU"/>
              </w:rPr>
              <w:t>3290</w:t>
            </w:r>
          </w:p>
        </w:tc>
        <w:tc>
          <w:tcPr>
            <w:tcW w:w="1276" w:type="dxa"/>
            <w:shd w:val="clear" w:color="auto" w:fill="auto"/>
          </w:tcPr>
          <w:p w:rsidR="00D003C9" w:rsidRPr="0059464B"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59464B">
              <w:rPr>
                <w:rFonts w:ascii="Times New Roman" w:eastAsia="Times New Roman" w:hAnsi="Times New Roman" w:cs="Times New Roman"/>
                <w:b/>
                <w:lang w:val="uk-UA" w:eastAsia="ru-RU"/>
              </w:rPr>
              <w:t>3290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59464B"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59464B"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59464B"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харчування однієї дитини на рік</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7,2</w:t>
            </w:r>
            <w:r w:rsidRPr="00F4097C">
              <w:rPr>
                <w:rFonts w:ascii="Times New Roman" w:eastAsia="Times New Roman" w:hAnsi="Times New Roman" w:cs="Times New Roman"/>
                <w:lang w:val="en-US" w:eastAsia="ru-RU"/>
              </w:rPr>
              <w:t>5</w:t>
            </w:r>
          </w:p>
        </w:tc>
        <w:tc>
          <w:tcPr>
            <w:tcW w:w="1134"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F4097C">
              <w:rPr>
                <w:rFonts w:ascii="Times New Roman" w:eastAsia="Times New Roman" w:hAnsi="Times New Roman" w:cs="Times New Roman"/>
                <w:lang w:val="uk-UA" w:eastAsia="ru-RU"/>
              </w:rPr>
              <w:t>8,1</w:t>
            </w:r>
          </w:p>
        </w:tc>
        <w:tc>
          <w:tcPr>
            <w:tcW w:w="1276" w:type="dxa"/>
            <w:shd w:val="clear" w:color="auto" w:fill="auto"/>
          </w:tcPr>
          <w:p w:rsidR="00D003C9" w:rsidRPr="00F4097C"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F4097C">
              <w:rPr>
                <w:rFonts w:ascii="Times New Roman" w:eastAsia="Times New Roman" w:hAnsi="Times New Roman" w:cs="Times New Roman"/>
                <w:lang w:val="uk-UA" w:eastAsia="ru-RU"/>
              </w:rPr>
              <w:t>8,1</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sz w:val="24"/>
                <w:szCs w:val="24"/>
                <w:lang w:val="uk-UA" w:eastAsia="uk-UA"/>
              </w:rPr>
            </w:pPr>
          </w:p>
        </w:tc>
        <w:tc>
          <w:tcPr>
            <w:tcW w:w="2552" w:type="dxa"/>
            <w:gridSpan w:val="3"/>
            <w:shd w:val="clear" w:color="auto" w:fill="auto"/>
          </w:tcPr>
          <w:p w:rsidR="00D003C9" w:rsidRPr="0059464B" w:rsidRDefault="00D003C9" w:rsidP="00D003C9">
            <w:pPr>
              <w:snapToGrid w:val="0"/>
              <w:spacing w:after="0" w:line="240" w:lineRule="auto"/>
              <w:ind w:left="-60" w:right="-60"/>
              <w:rPr>
                <w:rFonts w:ascii="Times New Roman" w:eastAsia="Times New Roman" w:hAnsi="Times New Roman" w:cs="Times New Roman"/>
                <w:lang w:val="uk-UA" w:eastAsia="ru-RU"/>
              </w:rPr>
            </w:pPr>
            <w:r w:rsidRPr="0059464B">
              <w:rPr>
                <w:rFonts w:ascii="Times New Roman" w:eastAsia="Times New Roman" w:hAnsi="Times New Roman" w:cs="Times New Roman"/>
                <w:bCs/>
                <w:lang w:val="uk-UA" w:eastAsia="ru-RU"/>
              </w:rPr>
              <w:t xml:space="preserve">Рівень забезпеченості безкоштовним </w:t>
            </w:r>
            <w:r w:rsidRPr="0059464B">
              <w:rPr>
                <w:rFonts w:ascii="Times New Roman" w:eastAsia="Times New Roman" w:hAnsi="Times New Roman" w:cs="Times New Roman"/>
                <w:lang w:val="uk-UA" w:eastAsia="ru-RU"/>
              </w:rPr>
              <w:t>харчування учнів ЗЗСО до запланованого</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2.4.2.</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ru-RU"/>
              </w:rPr>
              <w:t xml:space="preserve">Забезпечення харчуванням (сухими </w:t>
            </w:r>
            <w:r w:rsidRPr="002667DE">
              <w:rPr>
                <w:rFonts w:ascii="Times New Roman" w:eastAsia="Times New Roman" w:hAnsi="Times New Roman" w:cs="Times New Roman"/>
                <w:lang w:val="uk-UA" w:eastAsia="ru-RU"/>
              </w:rPr>
              <w:lastRenderedPageBreak/>
              <w:t>пайками) учасників освітнього процесу</w:t>
            </w: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Обсяг видатків на з</w:t>
            </w:r>
            <w:r w:rsidRPr="002667DE">
              <w:rPr>
                <w:rFonts w:ascii="Times New Roman" w:eastAsia="Times New Roman" w:hAnsi="Times New Roman" w:cs="Times New Roman"/>
                <w:lang w:val="uk-UA" w:eastAsia="ru-RU"/>
              </w:rPr>
              <w:t xml:space="preserve">абезпечення </w:t>
            </w:r>
            <w:r w:rsidRPr="002667DE">
              <w:rPr>
                <w:rFonts w:ascii="Times New Roman" w:eastAsia="Times New Roman" w:hAnsi="Times New Roman" w:cs="Times New Roman"/>
                <w:lang w:val="uk-UA" w:eastAsia="ru-RU"/>
              </w:rPr>
              <w:lastRenderedPageBreak/>
              <w:t>харчування (сухими пайками)</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bCs/>
                <w:lang w:val="uk-UA" w:eastAsia="ru-RU"/>
              </w:rPr>
              <w:lastRenderedPageBreak/>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468,0</w:t>
            </w:r>
          </w:p>
        </w:tc>
      </w:tr>
      <w:tr w:rsidR="00D003C9" w:rsidRPr="002667DE" w:rsidTr="00364587">
        <w:trPr>
          <w:trHeight w:val="184"/>
        </w:trPr>
        <w:tc>
          <w:tcPr>
            <w:tcW w:w="2268" w:type="dxa"/>
            <w:vMerge/>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en-US" w:eastAsia="ru-RU"/>
              </w:rPr>
            </w:pPr>
            <w:r w:rsidRPr="002667DE">
              <w:rPr>
                <w:rFonts w:ascii="Times New Roman" w:eastAsia="Times New Roman" w:hAnsi="Times New Roman" w:cs="Times New Roman"/>
                <w:lang w:val="uk-UA" w:eastAsia="ru-RU"/>
              </w:rPr>
              <w:t>Учасники освітнього процесу</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осіб</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3 900</w:t>
            </w:r>
          </w:p>
        </w:tc>
      </w:tr>
      <w:tr w:rsidR="00D003C9" w:rsidRPr="002667DE" w:rsidTr="00364587">
        <w:trPr>
          <w:trHeight w:val="184"/>
        </w:trPr>
        <w:tc>
          <w:tcPr>
            <w:tcW w:w="2268" w:type="dxa"/>
            <w:vMerge/>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Середня вартість одного набору сухого пайку на одну особу</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0,12</w:t>
            </w:r>
          </w:p>
        </w:tc>
      </w:tr>
      <w:tr w:rsidR="00D003C9" w:rsidRPr="002667DE" w:rsidTr="00364587">
        <w:trPr>
          <w:trHeight w:val="184"/>
        </w:trPr>
        <w:tc>
          <w:tcPr>
            <w:tcW w:w="2268" w:type="dxa"/>
            <w:vMerge/>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Відсоток забезпеченості до запланованого</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4D3963" w:rsidRDefault="00D003C9" w:rsidP="00D003C9">
            <w:pPr>
              <w:tabs>
                <w:tab w:val="left" w:pos="0"/>
              </w:tabs>
              <w:spacing w:after="0" w:line="240" w:lineRule="auto"/>
              <w:rPr>
                <w:rFonts w:ascii="Times New Roman" w:eastAsia="Times New Roman" w:hAnsi="Times New Roman" w:cs="Times New Roman"/>
                <w:bCs/>
                <w:lang w:val="uk-UA" w:eastAsia="ru-RU"/>
              </w:rPr>
            </w:pPr>
            <w:r w:rsidRPr="004D3963">
              <w:rPr>
                <w:rFonts w:ascii="Times New Roman" w:eastAsia="Times New Roman" w:hAnsi="Times New Roman" w:cs="Times New Roman"/>
                <w:bCs/>
                <w:lang w:eastAsia="ru-RU"/>
              </w:rPr>
              <w:t>2.</w:t>
            </w:r>
            <w:r w:rsidRPr="004D3963">
              <w:rPr>
                <w:rFonts w:ascii="Times New Roman" w:eastAsia="Times New Roman" w:hAnsi="Times New Roman" w:cs="Times New Roman"/>
                <w:bCs/>
                <w:lang w:val="uk-UA" w:eastAsia="ru-RU"/>
              </w:rPr>
              <w:t>4</w:t>
            </w:r>
            <w:r w:rsidRPr="004D3963">
              <w:rPr>
                <w:rFonts w:ascii="Times New Roman" w:eastAsia="Times New Roman" w:hAnsi="Times New Roman" w:cs="Times New Roman"/>
                <w:bCs/>
                <w:lang w:eastAsia="ru-RU"/>
              </w:rPr>
              <w:t>.</w:t>
            </w:r>
            <w:r w:rsidRPr="004D3963">
              <w:rPr>
                <w:rFonts w:ascii="Times New Roman" w:eastAsia="Times New Roman" w:hAnsi="Times New Roman" w:cs="Times New Roman"/>
                <w:bCs/>
                <w:lang w:val="uk-UA" w:eastAsia="ru-RU"/>
              </w:rPr>
              <w:t>3</w:t>
            </w:r>
            <w:r w:rsidRPr="004D3963">
              <w:rPr>
                <w:rFonts w:ascii="Times New Roman" w:eastAsia="Times New Roman" w:hAnsi="Times New Roman" w:cs="Times New Roman"/>
                <w:bCs/>
                <w:lang w:eastAsia="ru-RU"/>
              </w:rPr>
              <w:t xml:space="preserve">. </w:t>
            </w:r>
          </w:p>
          <w:p w:rsidR="00D003C9" w:rsidRPr="002667DE" w:rsidRDefault="00D003C9" w:rsidP="00D003C9">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 xml:space="preserve">Забезпечення </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на період навчання у закладі загальної середньої освіти за рахунок закладу освіти</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безоплатно шкільною і спортивною формами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-сир</w:t>
            </w:r>
            <w:r>
              <w:rPr>
                <w:rFonts w:ascii="Times New Roman" w:eastAsia="Times New Roman" w:hAnsi="Times New Roman" w:cs="Times New Roman"/>
                <w:bCs/>
                <w:lang w:val="uk-UA" w:eastAsia="ru-RU"/>
              </w:rPr>
              <w:t>і</w:t>
            </w:r>
            <w:r w:rsidRPr="00D10ED3">
              <w:rPr>
                <w:rFonts w:ascii="Times New Roman" w:eastAsia="Times New Roman" w:hAnsi="Times New Roman" w:cs="Times New Roman"/>
                <w:bCs/>
                <w:lang w:val="uk-UA" w:eastAsia="ru-RU"/>
              </w:rPr>
              <w:t>т та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 позбавлени</w:t>
            </w:r>
            <w:r>
              <w:rPr>
                <w:rFonts w:ascii="Times New Roman" w:eastAsia="Times New Roman" w:hAnsi="Times New Roman" w:cs="Times New Roman"/>
                <w:bCs/>
                <w:lang w:val="uk-UA" w:eastAsia="ru-RU"/>
              </w:rPr>
              <w:t>х</w:t>
            </w:r>
            <w:r w:rsidRPr="00D10ED3">
              <w:rPr>
                <w:rFonts w:ascii="Times New Roman" w:eastAsia="Times New Roman" w:hAnsi="Times New Roman" w:cs="Times New Roman"/>
                <w:bCs/>
                <w:lang w:val="uk-UA" w:eastAsia="ru-RU"/>
              </w:rPr>
              <w:t xml:space="preserve"> батьківського піклування</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 xml:space="preserve"> які перебувають під опікою (піклуванням), згідно </w:t>
            </w:r>
            <w:r w:rsidRPr="002667DE">
              <w:rPr>
                <w:rFonts w:ascii="Times New Roman" w:eastAsia="Times New Roman" w:hAnsi="Times New Roman" w:cs="Times New Roman"/>
                <w:bCs/>
                <w:lang w:val="uk-UA" w:eastAsia="ru-RU"/>
              </w:rPr>
              <w:t xml:space="preserve">з </w:t>
            </w:r>
            <w:r w:rsidRPr="00F4097C">
              <w:rPr>
                <w:rFonts w:ascii="Times New Roman" w:eastAsia="Times New Roman" w:hAnsi="Times New Roman" w:cs="Times New Roman"/>
                <w:b/>
                <w:bCs/>
                <w:lang w:val="uk-UA" w:eastAsia="ru-RU"/>
              </w:rPr>
              <w:t>п.п.5) п. 13</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Постанов</w:t>
            </w:r>
            <w:r>
              <w:rPr>
                <w:rFonts w:ascii="Times New Roman" w:eastAsia="Times New Roman" w:hAnsi="Times New Roman" w:cs="Times New Roman"/>
                <w:bCs/>
                <w:lang w:val="uk-UA" w:eastAsia="ru-RU"/>
              </w:rPr>
              <w:t>и</w:t>
            </w:r>
            <w:r w:rsidRPr="00D10ED3">
              <w:rPr>
                <w:rFonts w:ascii="Times New Roman" w:eastAsia="Times New Roman" w:hAnsi="Times New Roman" w:cs="Times New Roman"/>
                <w:bCs/>
                <w:lang w:val="uk-UA" w:eastAsia="ru-RU"/>
              </w:rPr>
              <w:t xml:space="preserve"> Кабінету Міністрів України від 05.04.1994 р. № 226 зі змінами </w:t>
            </w:r>
          </w:p>
          <w:p w:rsidR="00D003C9" w:rsidRPr="002667DE" w:rsidRDefault="00D003C9" w:rsidP="00D003C9">
            <w:pPr>
              <w:tabs>
                <w:tab w:val="left" w:pos="0"/>
              </w:tabs>
              <w:spacing w:after="0" w:line="240" w:lineRule="auto"/>
              <w:rPr>
                <w:rFonts w:ascii="Times New Roman" w:eastAsia="Times New Roman" w:hAnsi="Times New Roman" w:cs="Times New Roman"/>
                <w:b/>
                <w:bCs/>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tabs>
                <w:tab w:val="left" w:pos="0"/>
              </w:tabs>
              <w:spacing w:after="0" w:line="240" w:lineRule="auto"/>
              <w:jc w:val="center"/>
              <w:rPr>
                <w:rFonts w:ascii="Times New Roman" w:eastAsia="Times New Roman" w:hAnsi="Times New Roman" w:cs="Times New Roman"/>
                <w:bCs/>
                <w:i/>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512"/>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0"/>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bCs/>
                <w:lang w:eastAsia="ru-RU"/>
              </w:rPr>
              <w:t>придбання шкільної та спортивної форми</w:t>
            </w:r>
            <w:r w:rsidRPr="002667DE">
              <w:rPr>
                <w:rFonts w:ascii="Times New Roman" w:eastAsia="Times New Roman" w:hAnsi="Times New Roman" w:cs="Times New Roman"/>
                <w:bCs/>
                <w:lang w:val="uk-UA" w:eastAsia="ru-RU"/>
              </w:rPr>
              <w:t xml:space="preserve"> </w:t>
            </w:r>
            <w:r w:rsidRPr="002667DE">
              <w:rPr>
                <w:rFonts w:ascii="Times New Roman" w:eastAsia="Times New Roman" w:hAnsi="Times New Roman" w:cs="Times New Roman"/>
                <w:lang w:val="uk-UA" w:eastAsia="ru-RU"/>
              </w:rPr>
              <w:t>дітям-сиротам та дітям, позбавленим батьківського піклування</w:t>
            </w:r>
            <w:r>
              <w:rPr>
                <w:rFonts w:ascii="Times New Roman" w:eastAsia="Times New Roman" w:hAnsi="Times New Roman" w:cs="Times New Roman"/>
                <w:lang w:val="uk-UA" w:eastAsia="ru-RU"/>
              </w:rPr>
              <w:t>,</w:t>
            </w:r>
            <w:r w:rsidRPr="00D10ED3">
              <w:rPr>
                <w:rFonts w:ascii="Times New Roman" w:eastAsia="Times New Roman" w:hAnsi="Times New Roman" w:cs="Times New Roman"/>
                <w:bCs/>
                <w:lang w:val="uk-UA" w:eastAsia="ru-RU"/>
              </w:rPr>
              <w:t xml:space="preserve"> які перебувають під опікою (піклуванням)</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p w:rsidR="00D003C9" w:rsidRPr="002667DE" w:rsidRDefault="00D003C9" w:rsidP="00D003C9">
            <w:pPr>
              <w:spacing w:after="0" w:line="240" w:lineRule="auto"/>
              <w:jc w:val="center"/>
              <w:rPr>
                <w:rFonts w:ascii="Times New Roman" w:eastAsia="Times New Roman" w:hAnsi="Times New Roman" w:cs="Times New Roman"/>
                <w:lang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w:t>
            </w:r>
            <w:r w:rsidRPr="002667DE">
              <w:rPr>
                <w:rFonts w:ascii="Times New Roman" w:eastAsia="Times New Roman" w:hAnsi="Times New Roman" w:cs="Times New Roman"/>
                <w:lang w:eastAsia="ru-RU"/>
              </w:rPr>
              <w:t>іл</w:t>
            </w:r>
            <w:r w:rsidRPr="002667DE">
              <w:rPr>
                <w:rFonts w:ascii="Times New Roman" w:eastAsia="Times New Roman" w:hAnsi="Times New Roman" w:cs="Times New Roman"/>
                <w:lang w:val="uk-UA" w:eastAsia="ru-RU"/>
              </w:rPr>
              <w:t>ькіс</w:t>
            </w:r>
            <w:r w:rsidRPr="002667DE">
              <w:rPr>
                <w:rFonts w:ascii="Times New Roman" w:eastAsia="Times New Roman" w:hAnsi="Times New Roman" w:cs="Times New Roman"/>
                <w:lang w:eastAsia="ru-RU"/>
              </w:rPr>
              <w:t>ть дітей, що отримують речову мат</w:t>
            </w:r>
            <w:r w:rsidRPr="002667DE">
              <w:rPr>
                <w:rFonts w:ascii="Times New Roman" w:eastAsia="Times New Roman" w:hAnsi="Times New Roman" w:cs="Times New Roman"/>
                <w:lang w:val="uk-UA" w:eastAsia="ru-RU"/>
              </w:rPr>
              <w:t xml:space="preserve">еріальну </w:t>
            </w:r>
            <w:r w:rsidRPr="002667DE">
              <w:rPr>
                <w:rFonts w:ascii="Times New Roman" w:eastAsia="Times New Roman" w:hAnsi="Times New Roman" w:cs="Times New Roman"/>
                <w:lang w:eastAsia="ru-RU"/>
              </w:rPr>
              <w:t xml:space="preserve">допомогу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осіб</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w:t>
            </w:r>
            <w:r w:rsidRPr="002667DE">
              <w:rPr>
                <w:rFonts w:ascii="Times New Roman" w:eastAsia="Times New Roman" w:hAnsi="Times New Roman" w:cs="Times New Roman"/>
                <w:lang w:eastAsia="ru-RU"/>
              </w:rPr>
              <w:t xml:space="preserve">артість придбаної </w:t>
            </w:r>
            <w:r w:rsidRPr="002667DE">
              <w:rPr>
                <w:rFonts w:ascii="Times New Roman" w:eastAsia="Times New Roman" w:hAnsi="Times New Roman" w:cs="Times New Roman"/>
                <w:bCs/>
                <w:lang w:eastAsia="ru-RU"/>
              </w:rPr>
              <w:t>шкільної та спортивної форми</w:t>
            </w:r>
            <w:r w:rsidRPr="002667DE">
              <w:rPr>
                <w:rFonts w:ascii="Times New Roman" w:eastAsia="Times New Roman" w:hAnsi="Times New Roman" w:cs="Times New Roman"/>
                <w:bCs/>
                <w:lang w:val="uk-UA" w:eastAsia="ru-RU"/>
              </w:rPr>
              <w:t xml:space="preserve"> </w:t>
            </w:r>
            <w:r w:rsidRPr="002667DE">
              <w:rPr>
                <w:rFonts w:ascii="Times New Roman" w:eastAsia="Times New Roman" w:hAnsi="Times New Roman" w:cs="Times New Roman"/>
                <w:lang w:eastAsia="ru-RU"/>
              </w:rPr>
              <w:t xml:space="preserve">на </w:t>
            </w:r>
            <w:r w:rsidRPr="002667DE">
              <w:rPr>
                <w:rFonts w:ascii="Times New Roman" w:eastAsia="Times New Roman" w:hAnsi="Times New Roman" w:cs="Times New Roman"/>
                <w:lang w:val="uk-UA" w:eastAsia="ru-RU"/>
              </w:rPr>
              <w:t>одну</w:t>
            </w:r>
            <w:r w:rsidRPr="002667DE">
              <w:rPr>
                <w:rFonts w:ascii="Times New Roman" w:eastAsia="Times New Roman" w:hAnsi="Times New Roman" w:cs="Times New Roman"/>
                <w:lang w:eastAsia="ru-RU"/>
              </w:rPr>
              <w:t xml:space="preserve"> дитину</w:t>
            </w: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Відсоток охопле</w:t>
            </w:r>
            <w:r w:rsidRPr="002667DE">
              <w:rPr>
                <w:rFonts w:ascii="Times New Roman" w:eastAsia="Times New Roman" w:hAnsi="Times New Roman" w:cs="Times New Roman"/>
                <w:lang w:eastAsia="ru-RU"/>
              </w:rPr>
              <w:t>ння дітей</w:t>
            </w:r>
            <w:r w:rsidRPr="002667DE">
              <w:rPr>
                <w:rFonts w:ascii="Times New Roman" w:eastAsia="Times New Roman" w:hAnsi="Times New Roman" w:cs="Times New Roman"/>
                <w:lang w:val="uk-UA" w:eastAsia="ru-RU"/>
              </w:rPr>
              <w:t xml:space="preserve"> отриманням</w:t>
            </w:r>
            <w:r w:rsidRPr="002667DE">
              <w:rPr>
                <w:rFonts w:ascii="Times New Roman" w:eastAsia="Times New Roman" w:hAnsi="Times New Roman" w:cs="Times New Roman"/>
                <w:lang w:eastAsia="ru-RU"/>
              </w:rPr>
              <w:t xml:space="preserve"> речов</w:t>
            </w:r>
            <w:r w:rsidRPr="002667DE">
              <w:rPr>
                <w:rFonts w:ascii="Times New Roman" w:eastAsia="Times New Roman" w:hAnsi="Times New Roman" w:cs="Times New Roman"/>
                <w:lang w:val="uk-UA" w:eastAsia="ru-RU"/>
              </w:rPr>
              <w:t>ої</w:t>
            </w:r>
            <w:r w:rsidRPr="002667DE">
              <w:rPr>
                <w:rFonts w:ascii="Times New Roman" w:eastAsia="Times New Roman" w:hAnsi="Times New Roman" w:cs="Times New Roman"/>
                <w:lang w:eastAsia="ru-RU"/>
              </w:rPr>
              <w:t xml:space="preserve"> мат</w:t>
            </w:r>
            <w:r w:rsidRPr="002667DE">
              <w:rPr>
                <w:rFonts w:ascii="Times New Roman" w:eastAsia="Times New Roman" w:hAnsi="Times New Roman" w:cs="Times New Roman"/>
                <w:lang w:val="uk-UA" w:eastAsia="ru-RU"/>
              </w:rPr>
              <w:t xml:space="preserve">еріальної </w:t>
            </w:r>
            <w:r w:rsidRPr="002667DE">
              <w:rPr>
                <w:rFonts w:ascii="Times New Roman" w:eastAsia="Times New Roman" w:hAnsi="Times New Roman" w:cs="Times New Roman"/>
                <w:lang w:eastAsia="ru-RU"/>
              </w:rPr>
              <w:t>допомог</w:t>
            </w:r>
            <w:r w:rsidRPr="002667DE">
              <w:rPr>
                <w:rFonts w:ascii="Times New Roman" w:eastAsia="Times New Roman" w:hAnsi="Times New Roman" w:cs="Times New Roman"/>
                <w:lang w:val="uk-UA" w:eastAsia="ru-RU"/>
              </w:rPr>
              <w:t>и,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4D3963" w:rsidRDefault="00D003C9" w:rsidP="00D003C9">
            <w:pPr>
              <w:spacing w:after="0" w:line="240" w:lineRule="auto"/>
              <w:rPr>
                <w:rFonts w:ascii="Times New Roman" w:eastAsia="Times New Roman" w:hAnsi="Times New Roman" w:cs="Times New Roman"/>
                <w:bCs/>
                <w:lang w:val="uk-UA" w:eastAsia="ru-RU"/>
              </w:rPr>
            </w:pPr>
            <w:r w:rsidRPr="004D3963">
              <w:rPr>
                <w:rFonts w:ascii="Times New Roman" w:eastAsia="Times New Roman" w:hAnsi="Times New Roman" w:cs="Times New Roman"/>
                <w:bCs/>
                <w:lang w:val="uk-UA" w:eastAsia="ru-RU"/>
              </w:rPr>
              <w:t>2.4.4.</w:t>
            </w:r>
          </w:p>
          <w:p w:rsidR="00D003C9" w:rsidRPr="002667DE" w:rsidRDefault="00D003C9" w:rsidP="00D003C9">
            <w:pPr>
              <w:spacing w:after="0" w:line="240" w:lineRule="auto"/>
              <w:rPr>
                <w:rFonts w:ascii="Times New Roman" w:eastAsia="Times New Roman" w:hAnsi="Times New Roman" w:cs="Times New Roman"/>
                <w:bCs/>
                <w:lang w:eastAsia="ru-RU"/>
              </w:rPr>
            </w:pPr>
            <w:r w:rsidRPr="004D3963">
              <w:rPr>
                <w:rFonts w:ascii="Times New Roman" w:eastAsia="Times New Roman" w:hAnsi="Times New Roman" w:cs="Times New Roman"/>
                <w:bCs/>
                <w:lang w:val="uk-UA" w:eastAsia="ru-RU"/>
              </w:rPr>
              <w:t xml:space="preserve">Надання одноразової  </w:t>
            </w:r>
            <w:r w:rsidRPr="002667DE">
              <w:rPr>
                <w:rFonts w:ascii="Times New Roman" w:eastAsia="Times New Roman" w:hAnsi="Times New Roman" w:cs="Times New Roman"/>
                <w:bCs/>
                <w:lang w:val="uk-UA" w:eastAsia="ru-RU"/>
              </w:rPr>
              <w:t xml:space="preserve">допомоги дітям-сиротам та дітям, позбавленим батьківського піклування після досягнення 18-річного віку згідно з Постановою </w:t>
            </w:r>
            <w:r w:rsidRPr="002667DE">
              <w:rPr>
                <w:rFonts w:ascii="Times New Roman" w:eastAsia="Times New Roman" w:hAnsi="Times New Roman" w:cs="Times New Roman"/>
                <w:bCs/>
                <w:lang w:eastAsia="ru-RU"/>
              </w:rPr>
              <w:t>Кабінету Міністрів України від 25.08.2005 р. № 823 із змінами</w:t>
            </w:r>
          </w:p>
          <w:p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надання</w:t>
            </w:r>
            <w:r w:rsidRPr="002667DE">
              <w:rPr>
                <w:rFonts w:ascii="Times New Roman" w:eastAsia="Times New Roman" w:hAnsi="Times New Roman" w:cs="Times New Roman"/>
                <w:lang w:val="uk-UA" w:eastAsia="ru-RU"/>
              </w:rPr>
              <w:t xml:space="preserve"> одноразової  допомоги після досягнення 18-річного віку дітям-сиротам та дітям, позбавленим батьківського піклування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7,24</w:t>
            </w:r>
          </w:p>
        </w:tc>
        <w:tc>
          <w:tcPr>
            <w:tcW w:w="1134" w:type="dxa"/>
            <w:shd w:val="clear" w:color="auto" w:fill="auto"/>
          </w:tcPr>
          <w:p w:rsidR="00D003C9" w:rsidRPr="004D3963" w:rsidRDefault="00D003C9" w:rsidP="00D003C9">
            <w:pPr>
              <w:spacing w:after="0" w:line="240" w:lineRule="auto"/>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12,67</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5,43</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Кількість осіб, що отримують</w:t>
            </w:r>
            <w:r>
              <w:rPr>
                <w:rFonts w:ascii="Times New Roman" w:eastAsia="Times New Roman" w:hAnsi="Times New Roman" w:cs="Times New Roman"/>
                <w:lang w:val="uk-UA" w:eastAsia="ru-RU"/>
              </w:rPr>
              <w:t xml:space="preserve"> одноразову</w:t>
            </w:r>
            <w:r w:rsidRPr="002667DE">
              <w:rPr>
                <w:rFonts w:ascii="Times New Roman" w:eastAsia="Times New Roman" w:hAnsi="Times New Roman" w:cs="Times New Roman"/>
                <w:lang w:val="uk-UA" w:eastAsia="ru-RU"/>
              </w:rPr>
              <w:t xml:space="preserve"> допомогу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w:t>
            </w:r>
          </w:p>
        </w:tc>
        <w:tc>
          <w:tcPr>
            <w:tcW w:w="1134" w:type="dxa"/>
            <w:shd w:val="clear" w:color="auto" w:fill="auto"/>
          </w:tcPr>
          <w:p w:rsidR="00D003C9" w:rsidRPr="004D3963"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4D3963">
              <w:rPr>
                <w:rFonts w:ascii="Times New Roman" w:eastAsia="Times New Roman" w:hAnsi="Times New Roman" w:cs="Times New Roman"/>
                <w:lang w:val="uk-UA" w:eastAsia="ru-RU"/>
              </w:rPr>
              <w:t>7</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Середній</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розмір </w:t>
            </w:r>
            <w:r>
              <w:rPr>
                <w:rFonts w:ascii="Times New Roman" w:eastAsia="Times New Roman" w:hAnsi="Times New Roman" w:cs="Times New Roman"/>
                <w:lang w:val="uk-UA" w:eastAsia="ru-RU"/>
              </w:rPr>
              <w:t>одноразової</w:t>
            </w:r>
            <w:r w:rsidRPr="002667DE">
              <w:rPr>
                <w:rFonts w:ascii="Times New Roman" w:eastAsia="Times New Roman" w:hAnsi="Times New Roman" w:cs="Times New Roman"/>
                <w:lang w:eastAsia="ru-RU"/>
              </w:rPr>
              <w:t xml:space="preserve"> допомог</w:t>
            </w:r>
            <w:r w:rsidRPr="002667DE">
              <w:rPr>
                <w:rFonts w:ascii="Times New Roman" w:eastAsia="Times New Roman" w:hAnsi="Times New Roman" w:cs="Times New Roman"/>
                <w:lang w:val="uk-UA" w:eastAsia="ru-RU"/>
              </w:rPr>
              <w:t>и</w:t>
            </w:r>
            <w:r w:rsidRPr="002667DE">
              <w:rPr>
                <w:rFonts w:ascii="Times New Roman" w:eastAsia="Times New Roman" w:hAnsi="Times New Roman" w:cs="Times New Roman"/>
                <w:lang w:eastAsia="ru-RU"/>
              </w:rPr>
              <w:t xml:space="preserve"> на </w:t>
            </w:r>
            <w:r w:rsidRPr="002667DE">
              <w:rPr>
                <w:rFonts w:ascii="Times New Roman" w:eastAsia="Times New Roman" w:hAnsi="Times New Roman" w:cs="Times New Roman"/>
                <w:lang w:val="uk-UA" w:eastAsia="ru-RU"/>
              </w:rPr>
              <w:t>одну особу.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1,81</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охоплення дітей-сиріт та дітей, позбавлених батьківського піклування отриманням одноразової допомоги після досягнення 18-річного віку відповідно до потреби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4D3963" w:rsidRDefault="00D003C9" w:rsidP="00D003C9">
            <w:pPr>
              <w:pStyle w:val="docdata"/>
              <w:spacing w:before="0" w:beforeAutospacing="0" w:after="0" w:afterAutospacing="0"/>
              <w:rPr>
                <w:sz w:val="22"/>
                <w:szCs w:val="22"/>
              </w:rPr>
            </w:pPr>
            <w:r w:rsidRPr="004D3963">
              <w:rPr>
                <w:sz w:val="22"/>
                <w:szCs w:val="22"/>
              </w:rPr>
              <w:t xml:space="preserve">2.4.5. </w:t>
            </w:r>
          </w:p>
          <w:p w:rsidR="00D003C9" w:rsidRPr="002951D9" w:rsidRDefault="00D003C9" w:rsidP="00D003C9">
            <w:pPr>
              <w:pStyle w:val="docdata"/>
              <w:spacing w:before="0" w:beforeAutospacing="0" w:after="0" w:afterAutospacing="0"/>
            </w:pPr>
            <w:r>
              <w:rPr>
                <w:sz w:val="22"/>
                <w:szCs w:val="22"/>
              </w:rPr>
              <w:t>Надання</w:t>
            </w:r>
            <w:r w:rsidRPr="002951D9">
              <w:rPr>
                <w:sz w:val="22"/>
                <w:szCs w:val="22"/>
              </w:rPr>
              <w:t xml:space="preserve"> одноразової грошової допомоги випускникам закладів загальної середньої освіти з числа дітей-сиріт і дітей позбавлених батьківського піклування згідно з</w:t>
            </w:r>
            <w:r>
              <w:rPr>
                <w:sz w:val="22"/>
                <w:szCs w:val="22"/>
              </w:rPr>
              <w:t xml:space="preserve"> </w:t>
            </w:r>
            <w:r w:rsidRPr="00F4097C">
              <w:rPr>
                <w:b/>
                <w:sz w:val="22"/>
                <w:szCs w:val="22"/>
              </w:rPr>
              <w:t>п.п.4) п.13</w:t>
            </w:r>
            <w:r w:rsidRPr="002951D9">
              <w:rPr>
                <w:sz w:val="22"/>
                <w:szCs w:val="22"/>
              </w:rPr>
              <w:t xml:space="preserve"> Постано</w:t>
            </w:r>
            <w:r>
              <w:rPr>
                <w:sz w:val="22"/>
                <w:szCs w:val="22"/>
              </w:rPr>
              <w:t>ви</w:t>
            </w:r>
            <w:r w:rsidRPr="002951D9">
              <w:rPr>
                <w:sz w:val="22"/>
                <w:szCs w:val="22"/>
              </w:rPr>
              <w:t xml:space="preserve"> Кабінету Міністрів України від 05.04.1994р. № 226 зі змінами </w:t>
            </w:r>
          </w:p>
          <w:p w:rsidR="00D003C9" w:rsidRPr="002951D9" w:rsidRDefault="00D003C9" w:rsidP="00D003C9">
            <w:pPr>
              <w:pStyle w:val="a7"/>
              <w:spacing w:before="0" w:beforeAutospacing="0" w:after="0" w:afterAutospacing="0"/>
              <w:jc w:val="center"/>
            </w:pPr>
            <w:r w:rsidRPr="002951D9">
              <w:t> </w:t>
            </w: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F4097C">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pStyle w:val="docdata"/>
              <w:tabs>
                <w:tab w:val="left" w:pos="-108"/>
              </w:tabs>
              <w:spacing w:before="0" w:beforeAutospacing="0" w:after="0" w:afterAutospacing="0"/>
              <w:rPr>
                <w:lang w:eastAsia="ru-RU"/>
              </w:rPr>
            </w:pPr>
            <w:r>
              <w:rPr>
                <w:color w:val="000000"/>
                <w:sz w:val="22"/>
                <w:szCs w:val="22"/>
              </w:rPr>
              <w:t>Обсяг видатків на надання одноразової грошової допомоги випускникам закладів загальної середньої освіти з числа дітей-сиріт  та дітей, позбавлених батьківського піклування</w:t>
            </w:r>
            <w:r>
              <w:rPr>
                <w:color w:val="FF0000"/>
                <w:sz w:val="22"/>
                <w:szCs w:val="22"/>
              </w:rPr>
              <w:t>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003C9" w:rsidRPr="004D3963" w:rsidRDefault="00D003C9" w:rsidP="00D003C9">
            <w:pPr>
              <w:pStyle w:val="a7"/>
              <w:spacing w:before="0" w:beforeAutospacing="0" w:after="0" w:afterAutospacing="0"/>
              <w:ind w:left="-60" w:right="-60"/>
              <w:jc w:val="center"/>
            </w:pPr>
            <w:r w:rsidRPr="004D3963">
              <w:rPr>
                <w:sz w:val="22"/>
                <w:szCs w:val="22"/>
              </w:rPr>
              <w:t>231,792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003C9" w:rsidRPr="004D3963" w:rsidRDefault="00D003C9" w:rsidP="00D003C9">
            <w:pPr>
              <w:pStyle w:val="a7"/>
              <w:spacing w:before="0" w:beforeAutospacing="0" w:after="0" w:afterAutospacing="0"/>
              <w:ind w:left="-60" w:right="-60"/>
              <w:jc w:val="center"/>
            </w:pPr>
            <w:r w:rsidRPr="004D3963">
              <w:rPr>
                <w:sz w:val="22"/>
                <w:szCs w:val="22"/>
              </w:rPr>
              <w:t>192,576</w:t>
            </w:r>
          </w:p>
        </w:tc>
      </w:tr>
      <w:tr w:rsidR="00D003C9" w:rsidRPr="002667DE" w:rsidTr="00556D70">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r>
      <w:tr w:rsidR="00D003C9" w:rsidRPr="002667DE" w:rsidTr="00753D95">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pStyle w:val="docdata"/>
              <w:tabs>
                <w:tab w:val="left" w:pos="-108"/>
              </w:tabs>
              <w:spacing w:before="0" w:beforeAutospacing="0" w:after="0" w:afterAutospacing="0"/>
              <w:rPr>
                <w:lang w:eastAsia="ru-RU"/>
              </w:rPr>
            </w:pPr>
            <w:r>
              <w:rPr>
                <w:color w:val="000000"/>
                <w:sz w:val="22"/>
                <w:szCs w:val="22"/>
              </w:rPr>
              <w:t>Кількість осіб, що отримують грошову допомогу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осіб</w:t>
            </w:r>
          </w:p>
        </w:tc>
        <w:tc>
          <w:tcPr>
            <w:tcW w:w="1134" w:type="dxa"/>
            <w:shd w:val="clear" w:color="auto" w:fill="auto"/>
            <w:vAlign w:val="center"/>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8</w:t>
            </w:r>
          </w:p>
        </w:tc>
      </w:tr>
      <w:tr w:rsidR="00D003C9" w:rsidRPr="002667DE" w:rsidTr="00556D70">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tabs>
                <w:tab w:val="left" w:pos="-108"/>
              </w:tabs>
              <w:spacing w:before="0" w:beforeAutospacing="0" w:after="0" w:afterAutospacing="0"/>
            </w:pPr>
            <w:r>
              <w:rPr>
                <w:b/>
                <w:bCs/>
                <w:i/>
                <w:iCs/>
                <w:color w:val="000000"/>
                <w:sz w:val="22"/>
                <w:szCs w:val="22"/>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r>
      <w:tr w:rsidR="00D003C9" w:rsidRPr="002667DE" w:rsidTr="00F4097C">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tabs>
                <w:tab w:val="left" w:pos="-108"/>
              </w:tabs>
              <w:spacing w:before="0" w:beforeAutospacing="0" w:after="0" w:afterAutospacing="0"/>
            </w:pPr>
            <w:r>
              <w:rPr>
                <w:color w:val="000000"/>
                <w:sz w:val="22"/>
                <w:szCs w:val="22"/>
              </w:rPr>
              <w:t>Середній розмір однієї грошової допомоги на одну особу.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vAlign w:val="center"/>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21,072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24,072</w:t>
            </w:r>
          </w:p>
        </w:tc>
      </w:tr>
      <w:tr w:rsidR="00D003C9" w:rsidRPr="002667DE" w:rsidTr="00556D70">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tabs>
                <w:tab w:val="left" w:pos="-108"/>
              </w:tabs>
              <w:spacing w:before="0" w:beforeAutospacing="0" w:after="0" w:afterAutospacing="0"/>
            </w:pPr>
            <w:r>
              <w:rPr>
                <w:b/>
                <w:bCs/>
                <w:i/>
                <w:iCs/>
                <w:color w:val="000000"/>
                <w:sz w:val="22"/>
                <w:szCs w:val="22"/>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r>
      <w:tr w:rsidR="00D003C9" w:rsidRPr="002667DE" w:rsidTr="00F4097C">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tabs>
                <w:tab w:val="left" w:pos="-108"/>
              </w:tabs>
              <w:spacing w:before="0" w:beforeAutospacing="0" w:after="0" w:afterAutospacing="0"/>
            </w:pPr>
            <w:r>
              <w:rPr>
                <w:color w:val="000000"/>
                <w:sz w:val="22"/>
                <w:szCs w:val="22"/>
              </w:rPr>
              <w:t>Рівень охоплення дітей-сиріт та дітей, позбавлених батьківського піклування отриманням одноразової грошової допомоги  відповідно до потреби</w:t>
            </w:r>
          </w:p>
        </w:tc>
        <w:tc>
          <w:tcPr>
            <w:tcW w:w="1134" w:type="dxa"/>
            <w:shd w:val="clear" w:color="auto" w:fill="auto"/>
            <w:vAlign w:val="center"/>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vAlign w:val="center"/>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100</w:t>
            </w:r>
          </w:p>
        </w:tc>
      </w:tr>
      <w:tr w:rsidR="00D003C9" w:rsidRPr="002667DE" w:rsidTr="00556D70">
        <w:trPr>
          <w:trHeight w:val="184"/>
        </w:trPr>
        <w:tc>
          <w:tcPr>
            <w:tcW w:w="2268" w:type="dxa"/>
            <w:vMerge w:val="restart"/>
            <w:shd w:val="clear" w:color="auto" w:fill="auto"/>
          </w:tcPr>
          <w:p w:rsidR="00D003C9" w:rsidRPr="004D3963" w:rsidRDefault="00D003C9" w:rsidP="00D003C9">
            <w:pPr>
              <w:pStyle w:val="docdata"/>
              <w:tabs>
                <w:tab w:val="left" w:pos="0"/>
              </w:tabs>
              <w:spacing w:before="0" w:beforeAutospacing="0" w:after="0" w:afterAutospacing="0"/>
            </w:pPr>
            <w:r w:rsidRPr="004D3963">
              <w:rPr>
                <w:bCs/>
                <w:sz w:val="22"/>
                <w:szCs w:val="22"/>
              </w:rPr>
              <w:t xml:space="preserve">2.4.6. </w:t>
            </w:r>
          </w:p>
          <w:p w:rsidR="00D003C9" w:rsidRPr="008560DD" w:rsidRDefault="00D003C9" w:rsidP="00D003C9">
            <w:pPr>
              <w:pStyle w:val="a7"/>
              <w:tabs>
                <w:tab w:val="left" w:pos="0"/>
              </w:tabs>
              <w:spacing w:before="0" w:beforeAutospacing="0" w:after="0" w:afterAutospacing="0"/>
              <w:rPr>
                <w:color w:val="333333"/>
                <w:sz w:val="22"/>
                <w:szCs w:val="22"/>
                <w:shd w:val="clear" w:color="auto" w:fill="FFFFFF"/>
                <w:lang w:val="uk-UA"/>
              </w:rPr>
            </w:pPr>
            <w:r w:rsidRPr="004D3963">
              <w:rPr>
                <w:sz w:val="22"/>
                <w:szCs w:val="22"/>
              </w:rPr>
              <w:t>Забезпечення</w:t>
            </w:r>
            <w:r w:rsidRPr="004D3963">
              <w:rPr>
                <w:sz w:val="22"/>
                <w:szCs w:val="22"/>
                <w:lang w:val="uk-UA"/>
              </w:rPr>
              <w:t xml:space="preserve"> </w:t>
            </w:r>
            <w:r w:rsidRPr="004D3963">
              <w:rPr>
                <w:sz w:val="22"/>
                <w:szCs w:val="22"/>
              </w:rPr>
              <w:t xml:space="preserve"> </w:t>
            </w:r>
            <w:r w:rsidRPr="008560DD">
              <w:rPr>
                <w:color w:val="333333"/>
                <w:sz w:val="22"/>
                <w:szCs w:val="22"/>
                <w:shd w:val="clear" w:color="auto" w:fill="FFFFFF"/>
              </w:rPr>
              <w:t>одяг</w:t>
            </w:r>
            <w:r w:rsidRPr="008560DD">
              <w:rPr>
                <w:color w:val="333333"/>
                <w:sz w:val="22"/>
                <w:szCs w:val="22"/>
                <w:shd w:val="clear" w:color="auto" w:fill="FFFFFF"/>
                <w:lang w:val="uk-UA"/>
              </w:rPr>
              <w:t>ом</w:t>
            </w:r>
            <w:r w:rsidRPr="008560DD">
              <w:rPr>
                <w:color w:val="333333"/>
                <w:sz w:val="22"/>
                <w:szCs w:val="22"/>
                <w:shd w:val="clear" w:color="auto" w:fill="FFFFFF"/>
              </w:rPr>
              <w:t>, взуття</w:t>
            </w:r>
            <w:r w:rsidRPr="008560DD">
              <w:rPr>
                <w:color w:val="333333"/>
                <w:sz w:val="22"/>
                <w:szCs w:val="22"/>
                <w:shd w:val="clear" w:color="auto" w:fill="FFFFFF"/>
                <w:lang w:val="uk-UA"/>
              </w:rPr>
              <w:t>м</w:t>
            </w:r>
            <w:r w:rsidRPr="008560DD">
              <w:rPr>
                <w:color w:val="333333"/>
                <w:sz w:val="22"/>
                <w:szCs w:val="22"/>
                <w:shd w:val="clear" w:color="auto" w:fill="FFFFFF"/>
              </w:rPr>
              <w:t>, м’яки</w:t>
            </w:r>
            <w:r w:rsidRPr="008560DD">
              <w:rPr>
                <w:color w:val="333333"/>
                <w:sz w:val="22"/>
                <w:szCs w:val="22"/>
                <w:shd w:val="clear" w:color="auto" w:fill="FFFFFF"/>
                <w:lang w:val="uk-UA"/>
              </w:rPr>
              <w:t>м</w:t>
            </w:r>
            <w:r w:rsidRPr="008560DD">
              <w:rPr>
                <w:color w:val="333333"/>
                <w:sz w:val="22"/>
                <w:szCs w:val="22"/>
                <w:shd w:val="clear" w:color="auto" w:fill="FFFFFF"/>
              </w:rPr>
              <w:t xml:space="preserve"> інвентар</w:t>
            </w:r>
            <w:r w:rsidRPr="008560DD">
              <w:rPr>
                <w:color w:val="333333"/>
                <w:sz w:val="22"/>
                <w:szCs w:val="22"/>
                <w:shd w:val="clear" w:color="auto" w:fill="FFFFFF"/>
                <w:lang w:val="uk-UA"/>
              </w:rPr>
              <w:t>ем</w:t>
            </w:r>
            <w:r w:rsidRPr="008560DD">
              <w:rPr>
                <w:color w:val="333333"/>
                <w:sz w:val="22"/>
                <w:szCs w:val="22"/>
                <w:shd w:val="clear" w:color="auto" w:fill="FFFFFF"/>
              </w:rPr>
              <w:t xml:space="preserve"> і обладнанн</w:t>
            </w:r>
            <w:r w:rsidRPr="008560DD">
              <w:rPr>
                <w:color w:val="333333"/>
                <w:sz w:val="22"/>
                <w:szCs w:val="22"/>
                <w:shd w:val="clear" w:color="auto" w:fill="FFFFFF"/>
                <w:lang w:val="uk-UA"/>
              </w:rPr>
              <w:t>ям, або грошовою</w:t>
            </w:r>
            <w:r>
              <w:rPr>
                <w:color w:val="333333"/>
                <w:shd w:val="clear" w:color="auto" w:fill="FFFFFF"/>
                <w:lang w:val="uk-UA"/>
              </w:rPr>
              <w:t xml:space="preserve"> </w:t>
            </w:r>
            <w:r w:rsidRPr="008560DD">
              <w:rPr>
                <w:color w:val="333333"/>
                <w:sz w:val="22"/>
                <w:szCs w:val="22"/>
                <w:shd w:val="clear" w:color="auto" w:fill="FFFFFF"/>
                <w:lang w:val="uk-UA"/>
              </w:rPr>
              <w:t xml:space="preserve">компенсацією на придбання одягу і взуття </w:t>
            </w:r>
          </w:p>
          <w:p w:rsidR="00D003C9" w:rsidRPr="004D3963" w:rsidRDefault="00D003C9" w:rsidP="00D003C9">
            <w:pPr>
              <w:pStyle w:val="a7"/>
              <w:tabs>
                <w:tab w:val="left" w:pos="0"/>
              </w:tabs>
              <w:spacing w:before="0" w:beforeAutospacing="0" w:after="0" w:afterAutospacing="0"/>
              <w:rPr>
                <w:b/>
                <w:lang w:val="uk-UA" w:eastAsia="uk-UA"/>
              </w:rPr>
            </w:pPr>
            <w:r w:rsidRPr="004D3963">
              <w:rPr>
                <w:sz w:val="22"/>
                <w:szCs w:val="22"/>
              </w:rPr>
              <w:t>випускник</w:t>
            </w:r>
            <w:r w:rsidRPr="004D3963">
              <w:rPr>
                <w:sz w:val="22"/>
                <w:szCs w:val="22"/>
                <w:lang w:val="uk-UA"/>
              </w:rPr>
              <w:t>ів</w:t>
            </w:r>
            <w:r w:rsidRPr="004D3963">
              <w:rPr>
                <w:sz w:val="22"/>
                <w:szCs w:val="22"/>
              </w:rPr>
              <w:t xml:space="preserve"> закладів освіти з числа дітей-сиріт та дітей, позбавлених батьківського піклування згідно з</w:t>
            </w:r>
            <w:r w:rsidRPr="004D3963">
              <w:rPr>
                <w:b/>
                <w:sz w:val="22"/>
                <w:szCs w:val="22"/>
              </w:rPr>
              <w:t xml:space="preserve"> </w:t>
            </w:r>
            <w:r w:rsidRPr="00F4097C">
              <w:rPr>
                <w:b/>
                <w:sz w:val="22"/>
                <w:szCs w:val="22"/>
              </w:rPr>
              <w:t>п.п.4) п.13</w:t>
            </w:r>
            <w:r w:rsidRPr="002951D9">
              <w:rPr>
                <w:sz w:val="22"/>
                <w:szCs w:val="22"/>
              </w:rPr>
              <w:t xml:space="preserve"> </w:t>
            </w:r>
            <w:r>
              <w:rPr>
                <w:color w:val="FF0000"/>
                <w:sz w:val="22"/>
                <w:szCs w:val="22"/>
              </w:rPr>
              <w:t xml:space="preserve"> </w:t>
            </w:r>
            <w:r w:rsidRPr="004D3963">
              <w:rPr>
                <w:sz w:val="22"/>
                <w:szCs w:val="22"/>
              </w:rPr>
              <w:t>Постанов</w:t>
            </w:r>
            <w:r w:rsidRPr="004D3963">
              <w:rPr>
                <w:sz w:val="22"/>
                <w:szCs w:val="22"/>
                <w:lang w:val="uk-UA"/>
              </w:rPr>
              <w:t>и</w:t>
            </w:r>
            <w:r w:rsidRPr="004D3963">
              <w:rPr>
                <w:sz w:val="22"/>
                <w:szCs w:val="22"/>
              </w:rPr>
              <w:t xml:space="preserve"> Кабінету Міністрів України </w:t>
            </w:r>
            <w:r w:rsidRPr="004D3963">
              <w:rPr>
                <w:sz w:val="22"/>
                <w:szCs w:val="22"/>
              </w:rPr>
              <w:lastRenderedPageBreak/>
              <w:t xml:space="preserve">від 05.04.1994 р. № 226 зі змінами </w:t>
            </w:r>
          </w:p>
          <w:p w:rsidR="00D003C9" w:rsidRPr="004D3963" w:rsidRDefault="00D003C9" w:rsidP="00D003C9">
            <w:pPr>
              <w:spacing w:after="0" w:line="240" w:lineRule="auto"/>
              <w:jc w:val="center"/>
              <w:rPr>
                <w:rFonts w:ascii="Times New Roman" w:eastAsia="Times New Roman" w:hAnsi="Times New Roman" w:cs="Times New Roman"/>
                <w:b/>
                <w:lang w:val="uk-UA" w:eastAsia="uk-UA"/>
              </w:rPr>
            </w:pPr>
          </w:p>
          <w:p w:rsidR="00D003C9" w:rsidRDefault="00D003C9" w:rsidP="00D003C9">
            <w:pPr>
              <w:spacing w:after="0" w:line="240" w:lineRule="auto"/>
              <w:jc w:val="center"/>
              <w:rPr>
                <w:rFonts w:ascii="Times New Roman" w:eastAsia="Times New Roman" w:hAnsi="Times New Roman" w:cs="Times New Roman"/>
                <w:b/>
                <w:lang w:val="uk-UA" w:eastAsia="uk-UA"/>
              </w:rPr>
            </w:pPr>
          </w:p>
          <w:p w:rsidR="00D003C9" w:rsidRDefault="00D003C9" w:rsidP="00D003C9">
            <w:pPr>
              <w:spacing w:after="0" w:line="240" w:lineRule="auto"/>
              <w:jc w:val="center"/>
              <w:rPr>
                <w:rFonts w:ascii="Times New Roman" w:eastAsia="Times New Roman" w:hAnsi="Times New Roman" w:cs="Times New Roman"/>
                <w:b/>
                <w:lang w:val="uk-UA" w:eastAsia="uk-UA"/>
              </w:rPr>
            </w:pPr>
          </w:p>
          <w:p w:rsidR="00D003C9" w:rsidRDefault="00D003C9" w:rsidP="00D003C9">
            <w:pPr>
              <w:spacing w:after="0" w:line="240" w:lineRule="auto"/>
              <w:jc w:val="center"/>
              <w:rPr>
                <w:rFonts w:ascii="Times New Roman" w:eastAsia="Times New Roman" w:hAnsi="Times New Roman" w:cs="Times New Roman"/>
                <w:b/>
                <w:lang w:val="uk-UA" w:eastAsia="uk-UA"/>
              </w:rPr>
            </w:pPr>
          </w:p>
          <w:p w:rsidR="00D003C9" w:rsidRDefault="00D003C9" w:rsidP="00D003C9">
            <w:pPr>
              <w:spacing w:after="0" w:line="240" w:lineRule="auto"/>
              <w:jc w:val="center"/>
              <w:rPr>
                <w:rFonts w:ascii="Times New Roman" w:eastAsia="Times New Roman" w:hAnsi="Times New Roman" w:cs="Times New Roman"/>
                <w:b/>
                <w:lang w:val="uk-UA" w:eastAsia="uk-UA"/>
              </w:rPr>
            </w:pPr>
          </w:p>
          <w:p w:rsidR="00D003C9" w:rsidRDefault="00D003C9" w:rsidP="00D003C9">
            <w:pPr>
              <w:spacing w:after="0" w:line="240" w:lineRule="auto"/>
              <w:jc w:val="center"/>
              <w:rPr>
                <w:rFonts w:ascii="Times New Roman" w:eastAsia="Times New Roman" w:hAnsi="Times New Roman" w:cs="Times New Roman"/>
                <w:b/>
                <w:lang w:val="uk-UA" w:eastAsia="uk-UA"/>
              </w:rPr>
            </w:pP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vAlign w:val="center"/>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vAlign w:val="center"/>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F4097C" w:rsidRDefault="00D003C9" w:rsidP="00D003C9">
            <w:pPr>
              <w:pStyle w:val="a7"/>
              <w:spacing w:before="0" w:beforeAutospacing="0" w:after="0" w:afterAutospacing="0"/>
              <w:ind w:left="-60" w:right="-60"/>
              <w:jc w:val="center"/>
              <w:rPr>
                <w:b/>
                <w:color w:val="FF0000"/>
                <w:sz w:val="22"/>
                <w:szCs w:val="22"/>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F4097C" w:rsidRDefault="00D003C9" w:rsidP="00D003C9">
            <w:pPr>
              <w:pStyle w:val="a7"/>
              <w:spacing w:before="0" w:beforeAutospacing="0" w:after="0" w:afterAutospacing="0"/>
              <w:ind w:left="-60" w:right="-60"/>
              <w:jc w:val="center"/>
              <w:rPr>
                <w:b/>
                <w:color w:val="FF0000"/>
                <w:sz w:val="22"/>
                <w:szCs w:val="22"/>
              </w:rPr>
            </w:pPr>
          </w:p>
        </w:tc>
      </w:tr>
      <w:tr w:rsidR="00D003C9" w:rsidRPr="002667DE" w:rsidTr="009F1589">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docdata"/>
              <w:tabs>
                <w:tab w:val="left" w:pos="-108"/>
              </w:tabs>
              <w:spacing w:before="0" w:beforeAutospacing="0" w:after="0" w:afterAutospacing="0"/>
              <w:rPr>
                <w:color w:val="000000"/>
                <w:sz w:val="22"/>
                <w:szCs w:val="22"/>
              </w:rPr>
            </w:pPr>
            <w:r>
              <w:rPr>
                <w:color w:val="000000"/>
                <w:sz w:val="22"/>
                <w:szCs w:val="22"/>
              </w:rPr>
              <w:t>Обсяг видатків на придбання одягу, взуття, м’якого інвентарю і обладнання ,або на грошову компенсацію на придбання одягу і взуття</w:t>
            </w:r>
          </w:p>
        </w:tc>
        <w:tc>
          <w:tcPr>
            <w:tcW w:w="1134" w:type="dxa"/>
            <w:shd w:val="clear" w:color="auto" w:fill="auto"/>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D003C9" w:rsidRPr="004D3963" w:rsidRDefault="00D003C9" w:rsidP="00D003C9">
            <w:pPr>
              <w:pStyle w:val="a7"/>
              <w:spacing w:before="0" w:beforeAutospacing="0" w:after="0" w:afterAutospacing="0"/>
              <w:ind w:left="-60" w:right="-60"/>
              <w:jc w:val="center"/>
            </w:pPr>
            <w:r w:rsidRPr="004D3963">
              <w:rPr>
                <w:sz w:val="22"/>
                <w:szCs w:val="22"/>
              </w:rPr>
              <w:t>7,48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D003C9" w:rsidRPr="004D3963" w:rsidRDefault="00D003C9" w:rsidP="00D003C9">
            <w:pPr>
              <w:pStyle w:val="a7"/>
              <w:spacing w:before="0" w:beforeAutospacing="0" w:after="0" w:afterAutospacing="0"/>
              <w:ind w:left="-60" w:right="-60"/>
              <w:jc w:val="center"/>
            </w:pPr>
            <w:r w:rsidRPr="004D3963">
              <w:rPr>
                <w:sz w:val="22"/>
                <w:szCs w:val="22"/>
              </w:rPr>
              <w:t>5,44</w:t>
            </w:r>
          </w:p>
        </w:tc>
      </w:tr>
      <w:tr w:rsidR="00D003C9" w:rsidRPr="002667DE" w:rsidTr="00556D70">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vAlign w:val="center"/>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vAlign w:val="center"/>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r>
      <w:tr w:rsidR="00D003C9" w:rsidRPr="002667DE" w:rsidTr="00F4097C">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docdata"/>
              <w:tabs>
                <w:tab w:val="left" w:pos="-108"/>
              </w:tabs>
              <w:spacing w:before="0" w:beforeAutospacing="0" w:after="0" w:afterAutospacing="0"/>
              <w:rPr>
                <w:color w:val="000000"/>
                <w:sz w:val="22"/>
                <w:szCs w:val="22"/>
              </w:rPr>
            </w:pPr>
            <w:r>
              <w:rPr>
                <w:color w:val="000000"/>
                <w:sz w:val="22"/>
                <w:szCs w:val="22"/>
              </w:rPr>
              <w:t>Кількість осіб, що отримують речову допомогу, або грощову компенсацію</w:t>
            </w:r>
          </w:p>
        </w:tc>
        <w:tc>
          <w:tcPr>
            <w:tcW w:w="1134" w:type="dxa"/>
            <w:shd w:val="clear" w:color="auto" w:fill="auto"/>
            <w:vAlign w:val="center"/>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осіб</w:t>
            </w:r>
          </w:p>
        </w:tc>
        <w:tc>
          <w:tcPr>
            <w:tcW w:w="1134" w:type="dxa"/>
            <w:shd w:val="clear" w:color="auto" w:fill="auto"/>
            <w:vAlign w:val="center"/>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8</w:t>
            </w:r>
          </w:p>
        </w:tc>
      </w:tr>
      <w:tr w:rsidR="00D003C9" w:rsidRPr="002667DE" w:rsidTr="00F4097C">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tabs>
                <w:tab w:val="left" w:pos="-108"/>
              </w:tabs>
              <w:spacing w:before="0" w:beforeAutospacing="0" w:after="0" w:afterAutospacing="0"/>
              <w:rPr>
                <w:color w:val="000000"/>
                <w:sz w:val="22"/>
                <w:szCs w:val="22"/>
              </w:rPr>
            </w:pPr>
            <w:r>
              <w:rPr>
                <w:b/>
                <w:bCs/>
                <w:i/>
                <w:iCs/>
                <w:color w:val="000000"/>
                <w:sz w:val="22"/>
                <w:szCs w:val="22"/>
              </w:rPr>
              <w:t>Показники ефективності</w:t>
            </w:r>
          </w:p>
        </w:tc>
        <w:tc>
          <w:tcPr>
            <w:tcW w:w="1134" w:type="dxa"/>
            <w:shd w:val="clear" w:color="auto" w:fill="auto"/>
            <w:vAlign w:val="center"/>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vAlign w:val="center"/>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t> </w:t>
            </w:r>
          </w:p>
        </w:tc>
      </w:tr>
      <w:tr w:rsidR="00D003C9" w:rsidRPr="002667DE" w:rsidTr="00F4097C">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2220E2" w:rsidRDefault="00D003C9" w:rsidP="00D003C9">
            <w:pPr>
              <w:pStyle w:val="a7"/>
              <w:tabs>
                <w:tab w:val="left" w:pos="-108"/>
              </w:tabs>
              <w:spacing w:before="0" w:beforeAutospacing="0" w:after="0" w:afterAutospacing="0"/>
              <w:rPr>
                <w:color w:val="000000"/>
                <w:sz w:val="22"/>
                <w:szCs w:val="22"/>
                <w:lang w:val="uk-UA"/>
              </w:rPr>
            </w:pPr>
            <w:r>
              <w:rPr>
                <w:rStyle w:val="3365"/>
                <w:color w:val="000000"/>
                <w:sz w:val="22"/>
                <w:szCs w:val="22"/>
              </w:rPr>
              <w:t>Середня вартість</w:t>
            </w:r>
            <w:r>
              <w:rPr>
                <w:color w:val="000000"/>
                <w:sz w:val="22"/>
                <w:szCs w:val="22"/>
              </w:rPr>
              <w:t> однієї </w:t>
            </w:r>
            <w:r>
              <w:rPr>
                <w:color w:val="000000"/>
                <w:sz w:val="22"/>
                <w:szCs w:val="22"/>
                <w:lang w:val="uk-UA"/>
              </w:rPr>
              <w:t xml:space="preserve">речової </w:t>
            </w:r>
            <w:r>
              <w:rPr>
                <w:color w:val="000000"/>
                <w:sz w:val="22"/>
                <w:szCs w:val="22"/>
              </w:rPr>
              <w:t>допомоги</w:t>
            </w:r>
            <w:r>
              <w:rPr>
                <w:color w:val="000000"/>
                <w:sz w:val="22"/>
                <w:szCs w:val="22"/>
                <w:lang w:val="uk-UA"/>
              </w:rPr>
              <w:t xml:space="preserve">, або </w:t>
            </w:r>
            <w:r>
              <w:rPr>
                <w:color w:val="000000"/>
                <w:sz w:val="22"/>
                <w:szCs w:val="22"/>
                <w:lang w:val="uk-UA"/>
              </w:rPr>
              <w:lastRenderedPageBreak/>
              <w:t>компенсації</w:t>
            </w:r>
            <w:r>
              <w:rPr>
                <w:color w:val="000000"/>
                <w:sz w:val="22"/>
                <w:szCs w:val="22"/>
              </w:rPr>
              <w:t xml:space="preserve"> на одну особ</w:t>
            </w:r>
            <w:r>
              <w:rPr>
                <w:color w:val="000000"/>
                <w:sz w:val="22"/>
                <w:szCs w:val="22"/>
                <w:lang w:val="uk-UA"/>
              </w:rPr>
              <w:t>у</w:t>
            </w:r>
          </w:p>
        </w:tc>
        <w:tc>
          <w:tcPr>
            <w:tcW w:w="1134" w:type="dxa"/>
            <w:shd w:val="clear" w:color="auto" w:fill="auto"/>
            <w:vAlign w:val="center"/>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тис.грн</w:t>
            </w:r>
          </w:p>
        </w:tc>
        <w:tc>
          <w:tcPr>
            <w:tcW w:w="1134" w:type="dxa"/>
            <w:shd w:val="clear" w:color="auto" w:fill="auto"/>
            <w:vAlign w:val="center"/>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0,68</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Pr="004D3963" w:rsidRDefault="00D003C9" w:rsidP="00D003C9">
            <w:pPr>
              <w:pStyle w:val="a7"/>
              <w:spacing w:before="0" w:beforeAutospacing="0" w:after="0" w:afterAutospacing="0"/>
              <w:ind w:left="-60" w:right="-60"/>
              <w:jc w:val="center"/>
            </w:pPr>
            <w:r w:rsidRPr="004D3963">
              <w:rPr>
                <w:sz w:val="22"/>
                <w:szCs w:val="22"/>
              </w:rPr>
              <w:t>0,68</w:t>
            </w:r>
          </w:p>
        </w:tc>
      </w:tr>
      <w:tr w:rsidR="00D003C9" w:rsidRPr="002667DE" w:rsidTr="00F4097C">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tabs>
                <w:tab w:val="left" w:pos="-108"/>
              </w:tabs>
              <w:spacing w:before="0" w:beforeAutospacing="0" w:after="0" w:afterAutospacing="0"/>
              <w:rPr>
                <w:color w:val="000000"/>
                <w:sz w:val="22"/>
                <w:szCs w:val="22"/>
              </w:rPr>
            </w:pPr>
            <w:r>
              <w:rPr>
                <w:b/>
                <w:bCs/>
                <w:i/>
                <w:iCs/>
                <w:color w:val="000000"/>
                <w:sz w:val="22"/>
                <w:szCs w:val="22"/>
              </w:rPr>
              <w:t>Показники якості</w:t>
            </w:r>
          </w:p>
        </w:tc>
        <w:tc>
          <w:tcPr>
            <w:tcW w:w="1134" w:type="dxa"/>
            <w:shd w:val="clear" w:color="auto" w:fill="auto"/>
            <w:vAlign w:val="center"/>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vAlign w:val="center"/>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spacing w:before="0" w:beforeAutospacing="0" w:after="0" w:afterAutospacing="0"/>
              <w:ind w:left="-60" w:right="-60"/>
              <w:jc w:val="center"/>
            </w:pPr>
            <w:r>
              <w:t> </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spacing w:before="0" w:beforeAutospacing="0" w:after="0" w:afterAutospacing="0"/>
              <w:ind w:left="-60" w:right="-60"/>
              <w:jc w:val="center"/>
            </w:pPr>
            <w:r>
              <w:t> </w:t>
            </w:r>
          </w:p>
        </w:tc>
      </w:tr>
      <w:tr w:rsidR="00D003C9" w:rsidRPr="002667DE" w:rsidTr="00BD14BB">
        <w:trPr>
          <w:trHeight w:val="157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Pr>
          <w:p w:rsidR="00D003C9" w:rsidRDefault="00D003C9" w:rsidP="00D003C9">
            <w:pPr>
              <w:pStyle w:val="docdata"/>
              <w:tabs>
                <w:tab w:val="left" w:pos="-108"/>
              </w:tabs>
              <w:spacing w:before="0" w:beforeAutospacing="0" w:after="0" w:afterAutospacing="0"/>
              <w:rPr>
                <w:color w:val="000000"/>
                <w:sz w:val="22"/>
                <w:szCs w:val="22"/>
              </w:rPr>
            </w:pPr>
            <w:r>
              <w:rPr>
                <w:color w:val="000000"/>
                <w:sz w:val="22"/>
                <w:szCs w:val="22"/>
              </w:rPr>
              <w:t xml:space="preserve">Відсоток охоплення випускників </w:t>
            </w:r>
            <w:r w:rsidRPr="004D3963">
              <w:rPr>
                <w:sz w:val="22"/>
                <w:szCs w:val="22"/>
              </w:rPr>
              <w:t>закладів освіти з числа дітей-сиріт та дітей, позбавлених батьківського піклування о</w:t>
            </w:r>
            <w:r>
              <w:rPr>
                <w:color w:val="000000"/>
                <w:sz w:val="22"/>
                <w:szCs w:val="22"/>
              </w:rPr>
              <w:t>триманням речової допомоги або грошової компенсації, до запланованого</w:t>
            </w:r>
          </w:p>
        </w:tc>
        <w:tc>
          <w:tcPr>
            <w:tcW w:w="1134" w:type="dxa"/>
            <w:shd w:val="clear" w:color="auto" w:fill="auto"/>
            <w:vAlign w:val="center"/>
          </w:tcPr>
          <w:p w:rsidR="00D003C9"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w:t>
            </w:r>
          </w:p>
        </w:tc>
        <w:tc>
          <w:tcPr>
            <w:tcW w:w="1134" w:type="dxa"/>
            <w:shd w:val="clear" w:color="auto" w:fill="auto"/>
            <w:vAlign w:val="center"/>
          </w:tcPr>
          <w:p w:rsidR="00D003C9"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spacing w:before="0" w:beforeAutospacing="0" w:after="0" w:afterAutospacing="0"/>
              <w:ind w:left="-60" w:right="-60"/>
              <w:jc w:val="center"/>
            </w:pPr>
            <w:r>
              <w:rPr>
                <w:color w:val="000000"/>
                <w:sz w:val="22"/>
                <w:szCs w:val="22"/>
              </w:rPr>
              <w:t>100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D003C9" w:rsidRDefault="00D003C9" w:rsidP="00D003C9">
            <w:pPr>
              <w:pStyle w:val="a7"/>
              <w:spacing w:before="0" w:beforeAutospacing="0" w:after="0" w:afterAutospacing="0"/>
              <w:ind w:left="-60" w:right="-60"/>
              <w:jc w:val="center"/>
            </w:pPr>
            <w:r>
              <w:rPr>
                <w:color w:val="000000"/>
                <w:sz w:val="22"/>
                <w:szCs w:val="22"/>
              </w:rPr>
              <w:t>100</w:t>
            </w:r>
          </w:p>
        </w:tc>
      </w:tr>
      <w:tr w:rsidR="00D003C9" w:rsidRPr="002667DE" w:rsidTr="006E4B43">
        <w:trPr>
          <w:trHeight w:val="184"/>
        </w:trPr>
        <w:tc>
          <w:tcPr>
            <w:tcW w:w="9498" w:type="dxa"/>
            <w:gridSpan w:val="8"/>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lang w:val="uk-UA" w:eastAsia="ru-RU"/>
              </w:rPr>
              <w:t>2.5. Організація масових заходів та змістовного дозвілля</w:t>
            </w:r>
          </w:p>
        </w:tc>
      </w:tr>
      <w:tr w:rsidR="00D003C9" w:rsidRPr="002667DE" w:rsidTr="00364587">
        <w:trPr>
          <w:trHeight w:val="120"/>
        </w:trPr>
        <w:tc>
          <w:tcPr>
            <w:tcW w:w="2280" w:type="dxa"/>
            <w:gridSpan w:val="2"/>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2.5.1.</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новорічних подарунків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кондитерських виробів для учнів до різдвяних свят, а саме : 1-4 класів;</w:t>
            </w:r>
          </w:p>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5-11 (12)класів з числа дітей-сиріт, дітей , позбавлених батьківського піклування, дітей з малозабезпечених сімей, дітей з інвалідністю, учнів з ООП, які навчаються в інклюзивних класах; дітей,які постраждали від воєнних дій та збройних конфліктів; дітей з числа ВПО; дітей осіб, визнаних УБД відповідно до пункту 19 частини першої статті 6 Закону України «Про статус ветеранів війни, гарантії їх соціального захисту»; </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дітей, один із батьків яких загинув (пропав безвісти) у районі проведення АТО, бойових дій чи збройних конфліктів або помер внаслідок поранення, контузії чи каліцтва, одержаних у районі АТО</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 бойових дій чи збройних конфліктів, </w:t>
            </w:r>
            <w:r w:rsidRPr="002667DE">
              <w:rPr>
                <w:rFonts w:ascii="Times New Roman" w:eastAsia="Times New Roman" w:hAnsi="Times New Roman" w:cs="Times New Roman"/>
                <w:lang w:val="uk-UA" w:eastAsia="ru-RU"/>
              </w:rPr>
              <w:lastRenderedPageBreak/>
              <w:t>а також внаслідок захворювання, одержаного в період участі в антитерористичній операції; дітей, матері яких мають звання «Мати - героїня».</w:t>
            </w:r>
          </w:p>
        </w:tc>
        <w:tc>
          <w:tcPr>
            <w:tcW w:w="2520" w:type="dxa"/>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54" w:type="dxa"/>
            <w:gridSpan w:val="2"/>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20"/>
        </w:trPr>
        <w:tc>
          <w:tcPr>
            <w:tcW w:w="2280" w:type="dxa"/>
            <w:gridSpan w:val="2"/>
            <w:vMerge/>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val="uk-UA" w:eastAsia="ru-RU"/>
              </w:rPr>
              <w:t xml:space="preserve"> придбання  новорічних подарунків/</w:t>
            </w:r>
          </w:p>
          <w:p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кондитерських виробів для учнів до різдвяних свят</w:t>
            </w:r>
          </w:p>
        </w:tc>
        <w:tc>
          <w:tcPr>
            <w:tcW w:w="1154" w:type="dxa"/>
            <w:gridSpan w:val="2"/>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380</w:t>
            </w:r>
            <w:r w:rsidRPr="002667DE">
              <w:rPr>
                <w:rFonts w:ascii="Times New Roman" w:eastAsia="Times New Roman" w:hAnsi="Times New Roman" w:cs="Times New Roman"/>
                <w:lang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276"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r>
      <w:tr w:rsidR="00D003C9" w:rsidRPr="002667DE" w:rsidTr="00364587">
        <w:trPr>
          <w:trHeight w:val="255"/>
        </w:trPr>
        <w:tc>
          <w:tcPr>
            <w:tcW w:w="2280" w:type="dxa"/>
            <w:gridSpan w:val="2"/>
            <w:vMerge/>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54" w:type="dxa"/>
            <w:gridSpan w:val="2"/>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r>
      <w:tr w:rsidR="00D003C9" w:rsidRPr="002667DE" w:rsidTr="00364587">
        <w:trPr>
          <w:trHeight w:val="180"/>
        </w:trPr>
        <w:tc>
          <w:tcPr>
            <w:tcW w:w="2280" w:type="dxa"/>
            <w:gridSpan w:val="2"/>
            <w:vMerge/>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Новорічні подарунки/ кондитерські вироби</w:t>
            </w:r>
          </w:p>
        </w:tc>
        <w:tc>
          <w:tcPr>
            <w:tcW w:w="1154" w:type="dxa"/>
            <w:gridSpan w:val="2"/>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шт./ кг.</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1 </w:t>
            </w:r>
            <w:r w:rsidRPr="002667DE">
              <w:rPr>
                <w:rFonts w:ascii="Times New Roman" w:eastAsia="Times New Roman" w:hAnsi="Times New Roman" w:cs="Times New Roman"/>
                <w:lang w:val="uk-UA" w:eastAsia="ru-RU"/>
              </w:rPr>
              <w:t>9</w:t>
            </w:r>
            <w:r w:rsidRPr="002667DE">
              <w:rPr>
                <w:rFonts w:ascii="Times New Roman" w:eastAsia="Times New Roman" w:hAnsi="Times New Roman" w:cs="Times New Roman"/>
                <w:lang w:eastAsia="ru-RU"/>
              </w:rPr>
              <w:t>00</w:t>
            </w:r>
            <w:r w:rsidRPr="002667DE">
              <w:rPr>
                <w:rFonts w:ascii="Times New Roman" w:eastAsia="Times New Roman" w:hAnsi="Times New Roman" w:cs="Times New Roman"/>
                <w:lang w:val="uk-UA" w:eastAsia="ru-RU"/>
              </w:rPr>
              <w:t>/</w:t>
            </w:r>
          </w:p>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690,9</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1 960/</w:t>
            </w:r>
          </w:p>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718,6</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1 960/</w:t>
            </w:r>
          </w:p>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718,6</w:t>
            </w:r>
          </w:p>
        </w:tc>
      </w:tr>
      <w:tr w:rsidR="00D003C9" w:rsidRPr="002667DE" w:rsidTr="00364587">
        <w:trPr>
          <w:trHeight w:val="345"/>
        </w:trPr>
        <w:tc>
          <w:tcPr>
            <w:tcW w:w="2280" w:type="dxa"/>
            <w:gridSpan w:val="2"/>
            <w:vMerge/>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54" w:type="dxa"/>
            <w:gridSpan w:val="2"/>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r>
      <w:tr w:rsidR="00D003C9" w:rsidRPr="002667DE" w:rsidTr="00364587">
        <w:trPr>
          <w:trHeight w:val="240"/>
        </w:trPr>
        <w:tc>
          <w:tcPr>
            <w:tcW w:w="2280" w:type="dxa"/>
            <w:gridSpan w:val="2"/>
            <w:vMerge/>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Середня вартість одного подарунку / одного кілограму виробу</w:t>
            </w:r>
          </w:p>
        </w:tc>
        <w:tc>
          <w:tcPr>
            <w:tcW w:w="1154" w:type="dxa"/>
            <w:gridSpan w:val="2"/>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0,55</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0,6</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0,22/</w:t>
            </w:r>
          </w:p>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0,6</w:t>
            </w:r>
          </w:p>
        </w:tc>
      </w:tr>
      <w:tr w:rsidR="00D003C9" w:rsidRPr="002667DE" w:rsidTr="00364587">
        <w:trPr>
          <w:trHeight w:val="375"/>
        </w:trPr>
        <w:tc>
          <w:tcPr>
            <w:tcW w:w="2280" w:type="dxa"/>
            <w:gridSpan w:val="2"/>
            <w:vMerge/>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D003C9" w:rsidRPr="002667DE" w:rsidRDefault="00D003C9" w:rsidP="00D003C9">
            <w:pPr>
              <w:snapToGrid w:val="0"/>
              <w:spacing w:after="0" w:line="240" w:lineRule="auto"/>
              <w:ind w:right="-60"/>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54" w:type="dxa"/>
            <w:gridSpan w:val="2"/>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1276" w:type="dxa"/>
            <w:shd w:val="clear" w:color="auto" w:fill="auto"/>
          </w:tcPr>
          <w:p w:rsidR="00D003C9" w:rsidRPr="002667DE" w:rsidRDefault="00D003C9" w:rsidP="00D003C9">
            <w:pPr>
              <w:snapToGrid w:val="0"/>
              <w:spacing w:after="0" w:line="240" w:lineRule="auto"/>
              <w:ind w:right="-60"/>
              <w:jc w:val="center"/>
              <w:rPr>
                <w:rFonts w:ascii="Times New Roman" w:eastAsia="Times New Roman" w:hAnsi="Times New Roman" w:cs="Times New Roman"/>
                <w:b/>
                <w:lang w:val="uk-UA" w:eastAsia="ru-RU"/>
              </w:rPr>
            </w:pPr>
          </w:p>
        </w:tc>
      </w:tr>
      <w:tr w:rsidR="00D003C9" w:rsidRPr="002667DE" w:rsidTr="00364587">
        <w:trPr>
          <w:trHeight w:val="3585"/>
        </w:trPr>
        <w:tc>
          <w:tcPr>
            <w:tcW w:w="2280" w:type="dxa"/>
            <w:gridSpan w:val="2"/>
            <w:vMerge/>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p>
        </w:tc>
        <w:tc>
          <w:tcPr>
            <w:tcW w:w="2520" w:type="dxa"/>
            <w:shd w:val="clear" w:color="auto" w:fill="auto"/>
          </w:tcPr>
          <w:p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lang w:val="uk-UA" w:eastAsia="ru-RU"/>
              </w:rPr>
              <w:t>Відсоток забезпечення  подарунками / кондитерськими виробами учнів 1-4 кл.та пільгової категорії 5-11(12) кл., до запланованого</w:t>
            </w:r>
          </w:p>
        </w:tc>
        <w:tc>
          <w:tcPr>
            <w:tcW w:w="1154" w:type="dxa"/>
            <w:gridSpan w:val="2"/>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276"/>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2.5.2.</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Організація  проведення  та участі в І-ІІІ етапах змагань «Пліч-о-пліч всеукраїнські шкільні ліги» </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організацію  проведення  та участі в І-ІІІ етапах </w:t>
            </w:r>
            <w:r w:rsidRPr="002667DE">
              <w:rPr>
                <w:rFonts w:ascii="Times New Roman" w:eastAsia="Times New Roman" w:hAnsi="Times New Roman" w:cs="Times New Roman"/>
                <w:lang w:eastAsia="ru-RU"/>
              </w:rPr>
              <w:t>змагань</w:t>
            </w: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39,9</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127,7</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89,3</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Цінні подарунки</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шт</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21</w:t>
            </w:r>
          </w:p>
        </w:tc>
      </w:tr>
      <w:tr w:rsidR="00D003C9" w:rsidRPr="002667DE" w:rsidTr="00364587">
        <w:trPr>
          <w:trHeight w:val="255"/>
        </w:trPr>
        <w:tc>
          <w:tcPr>
            <w:tcW w:w="2268" w:type="dxa"/>
            <w:vMerge/>
            <w:tcBorders>
              <w:bottom w:val="single" w:sz="4" w:space="0" w:color="auto"/>
            </w:tcBorders>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bookmarkStart w:id="11" w:name="_Hlk159342922"/>
          </w:p>
        </w:tc>
        <w:tc>
          <w:tcPr>
            <w:tcW w:w="2552" w:type="dxa"/>
            <w:gridSpan w:val="3"/>
            <w:tcBorders>
              <w:bottom w:val="single" w:sz="4" w:space="0" w:color="auto"/>
            </w:tcBorders>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Нагороди  </w:t>
            </w:r>
          </w:p>
        </w:tc>
        <w:tc>
          <w:tcPr>
            <w:tcW w:w="1134"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Cs/>
                <w:lang w:val="uk-UA" w:eastAsia="ru-RU"/>
              </w:rPr>
              <w:t>шт.</w:t>
            </w:r>
          </w:p>
        </w:tc>
        <w:tc>
          <w:tcPr>
            <w:tcW w:w="1134" w:type="dxa"/>
            <w:tcBorders>
              <w:bottom w:val="single" w:sz="4" w:space="0" w:color="auto"/>
            </w:tcBorders>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c>
          <w:tcPr>
            <w:tcW w:w="1134"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c>
          <w:tcPr>
            <w:tcW w:w="1276"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252</w:t>
            </w:r>
          </w:p>
        </w:tc>
      </w:tr>
      <w:tr w:rsidR="00D003C9" w:rsidRPr="002667DE" w:rsidTr="00364587">
        <w:trPr>
          <w:trHeight w:val="333"/>
        </w:trPr>
        <w:tc>
          <w:tcPr>
            <w:tcW w:w="2268" w:type="dxa"/>
            <w:vMerge/>
            <w:tcBorders>
              <w:bottom w:val="single" w:sz="4" w:space="0" w:color="auto"/>
            </w:tcBorders>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Borders>
              <w:bottom w:val="single" w:sz="4" w:space="0" w:color="auto"/>
            </w:tcBorders>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Спортивна форма</w:t>
            </w:r>
          </w:p>
        </w:tc>
        <w:tc>
          <w:tcPr>
            <w:tcW w:w="1134"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комплект</w:t>
            </w:r>
          </w:p>
        </w:tc>
        <w:tc>
          <w:tcPr>
            <w:tcW w:w="1134" w:type="dxa"/>
            <w:tcBorders>
              <w:bottom w:val="single" w:sz="4" w:space="0" w:color="auto"/>
            </w:tcBorders>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48</w:t>
            </w:r>
          </w:p>
        </w:tc>
        <w:tc>
          <w:tcPr>
            <w:tcW w:w="1276"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333"/>
        </w:trPr>
        <w:tc>
          <w:tcPr>
            <w:tcW w:w="2268" w:type="dxa"/>
            <w:vMerge/>
            <w:tcBorders>
              <w:bottom w:val="single" w:sz="4" w:space="0" w:color="auto"/>
            </w:tcBorders>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tcBorders>
              <w:bottom w:val="single" w:sz="4" w:space="0" w:color="auto"/>
            </w:tcBorders>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Спортивний інвентар</w:t>
            </w:r>
          </w:p>
        </w:tc>
        <w:tc>
          <w:tcPr>
            <w:tcW w:w="1134"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шт.</w:t>
            </w:r>
          </w:p>
        </w:tc>
        <w:tc>
          <w:tcPr>
            <w:tcW w:w="1134" w:type="dxa"/>
            <w:tcBorders>
              <w:bottom w:val="single" w:sz="4" w:space="0" w:color="auto"/>
            </w:tcBorders>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tcBorders>
              <w:bottom w:val="single" w:sz="4" w:space="0" w:color="auto"/>
            </w:tcBorders>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bookmarkEnd w:id="11"/>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одиниці цінного подарунка.</w:t>
            </w:r>
            <w:r w:rsidRPr="002667DE">
              <w:rPr>
                <w:rFonts w:ascii="Times New Roman" w:eastAsia="Times New Roman" w:hAnsi="Times New Roman" w:cs="Times New Roman"/>
                <w:lang w:val="uk-UA" w:eastAsia="ru-RU"/>
              </w:rPr>
              <w:tab/>
              <w:t>.</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тис.грн</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0,9</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0,9</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одиниці нагороди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0,2</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комплекту спортивної форми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0,8</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спортивного інвентарю</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b/>
                <w:lang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Рівень організаційного та матеріального забезпечення змагань до запланованого</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2.5.3.</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участі в змаганнях обласної спартакіади учнів загальноосвітніх шкіл.</w:t>
            </w: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забезпечення</w:t>
            </w:r>
          </w:p>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участі в змаганнях обласної спартакіади учнів загальноосвітніх шкіл.</w:t>
            </w:r>
          </w:p>
        </w:tc>
        <w:tc>
          <w:tcPr>
            <w:tcW w:w="1134" w:type="dxa"/>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90,0</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5</w:t>
            </w: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Учасники змагань та керівники команд</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color w:val="FF0000"/>
                <w:lang w:val="uk-UA"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color w:val="FF0000"/>
                <w:lang w:val="uk-UA" w:eastAsia="ru-RU"/>
              </w:rPr>
            </w:pP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color w:val="FF0000"/>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 xml:space="preserve">Середня вартість відрядження (вартість проїзду та добові) </w:t>
            </w:r>
            <w:r w:rsidRPr="002667DE">
              <w:rPr>
                <w:rFonts w:ascii="Times New Roman" w:eastAsia="Times New Roman" w:hAnsi="Times New Roman" w:cs="Times New Roman"/>
                <w:lang w:val="uk-UA" w:eastAsia="ru-RU"/>
              </w:rPr>
              <w:lastRenderedPageBreak/>
              <w:t>одного учасника змагань/ керівника</w:t>
            </w:r>
          </w:p>
        </w:tc>
        <w:tc>
          <w:tcPr>
            <w:tcW w:w="1134" w:type="dxa"/>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lastRenderedPageBreak/>
              <w:t>тис.грн.</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color w:val="FF0000"/>
                <w:lang w:val="uk-UA" w:eastAsia="ru-RU"/>
              </w:rPr>
            </w:pPr>
            <w:r w:rsidRPr="002667DE">
              <w:rPr>
                <w:rFonts w:ascii="Times New Roman" w:eastAsia="Times New Roman" w:hAnsi="Times New Roman" w:cs="Times New Roman"/>
                <w:lang w:val="uk-UA" w:eastAsia="ru-RU"/>
              </w:rPr>
              <w:t>1,2</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w:t>
            </w: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ind w:left="360"/>
              <w:rPr>
                <w:rFonts w:ascii="Times New Roman" w:eastAsia="Times New Roman" w:hAnsi="Times New Roman" w:cs="Times New Roman"/>
                <w:b/>
                <w:lang w:eastAsia="ru-RU"/>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Рівень з</w:t>
            </w:r>
            <w:r w:rsidRPr="002667DE">
              <w:rPr>
                <w:rFonts w:ascii="Times New Roman" w:eastAsia="Times New Roman" w:hAnsi="Times New Roman" w:cs="Times New Roman"/>
                <w:lang w:eastAsia="ru-RU"/>
              </w:rPr>
              <w:t>абезпечення участі в змаганнях обласної спартакіади учнів загальноосвітніх шкіл</w:t>
            </w:r>
            <w:r w:rsidRPr="002667DE">
              <w:rPr>
                <w:rFonts w:ascii="Times New Roman" w:eastAsia="Times New Roman" w:hAnsi="Times New Roman" w:cs="Times New Roman"/>
                <w:lang w:val="uk-UA" w:eastAsia="ru-RU"/>
              </w:rPr>
              <w:t>, до запланованого.</w:t>
            </w:r>
          </w:p>
        </w:tc>
        <w:tc>
          <w:tcPr>
            <w:tcW w:w="1134" w:type="dxa"/>
            <w:shd w:val="clear" w:color="auto" w:fill="auto"/>
          </w:tcPr>
          <w:p w:rsidR="00D003C9" w:rsidRPr="002667DE" w:rsidRDefault="00D003C9" w:rsidP="00D003C9">
            <w:pPr>
              <w:spacing w:after="0" w:line="240" w:lineRule="auto"/>
              <w:ind w:left="3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pacing w:after="0" w:line="240" w:lineRule="auto"/>
              <w:ind w:left="360"/>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6E4B43">
        <w:trPr>
          <w:trHeight w:val="184"/>
        </w:trPr>
        <w:tc>
          <w:tcPr>
            <w:tcW w:w="9498" w:type="dxa"/>
            <w:gridSpan w:val="8"/>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lang w:val="uk-UA" w:eastAsia="ru-RU"/>
              </w:rPr>
              <w:t>2.6. Впровадження та розвиток інклюзивної освіти</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2.6.1.</w:t>
            </w:r>
            <w:r w:rsidRPr="002667DE">
              <w:rPr>
                <w:rFonts w:ascii="Times New Roman" w:eastAsia="Times New Roman" w:hAnsi="Times New Roman" w:cs="Times New Roman"/>
                <w:lang w:eastAsia="ru-RU"/>
              </w:rPr>
              <w:t xml:space="preserve"> </w:t>
            </w:r>
          </w:p>
          <w:p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Створення і забезпечення повноцінного функціонування ресурсних та сенсорних кімнат в ЗЗСО</w:t>
            </w:r>
            <w:r w:rsidRPr="002667DE">
              <w:rPr>
                <w:rFonts w:ascii="Times New Roman" w:eastAsia="Times New Roman" w:hAnsi="Times New Roman" w:cs="Times New Roman"/>
                <w:lang w:eastAsia="ru-RU"/>
              </w:rPr>
              <w:t>.</w:t>
            </w:r>
          </w:p>
          <w:p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bCs/>
                <w:lang w:val="uk-UA" w:eastAsia="ru-RU"/>
              </w:rPr>
              <w:t xml:space="preserve">створення і забезпечення повноцінного функціонування ресурсних та сенсорних кімнат в ЗЗСО.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1 240</w:t>
            </w:r>
            <w:r w:rsidRPr="002667DE">
              <w:rPr>
                <w:rFonts w:ascii="Times New Roman" w:eastAsia="Times New Roman" w:hAnsi="Times New Roman" w:cs="Times New Roman"/>
                <w:lang w:eastAsia="ru-RU"/>
              </w:rPr>
              <w:t>,0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1 860</w:t>
            </w:r>
            <w:r w:rsidRPr="002667DE">
              <w:rPr>
                <w:rFonts w:ascii="Times New Roman" w:eastAsia="Times New Roman" w:hAnsi="Times New Roman" w:cs="Times New Roman"/>
                <w:lang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Кімната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Середня вартість ремонту однієї кімнати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обладнання однієї кімнати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Рівень забезпечення повноцінного функціонування ресурсних та сенсорних кімнат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2</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2</w:t>
            </w:r>
          </w:p>
          <w:p w:rsidR="00D003C9" w:rsidRPr="006E4B43" w:rsidRDefault="00D003C9" w:rsidP="00D003C9">
            <w:pPr>
              <w:spacing w:after="0" w:line="240" w:lineRule="auto"/>
              <w:rPr>
                <w:rFonts w:ascii="Times New Roman" w:eastAsia="Times New Roman" w:hAnsi="Times New Roman" w:cs="Times New Roman"/>
                <w:lang w:val="uk-UA" w:eastAsia="uk-UA"/>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(надання) додаткових психолого-педагогічних і корекційно-розвиткових занять</w:t>
            </w:r>
            <w:r w:rsidRPr="0095736D">
              <w:rPr>
                <w:rFonts w:ascii="Times New Roman" w:eastAsia="Times New Roman" w:hAnsi="Times New Roman" w:cs="Times New Roman"/>
                <w:lang w:val="uk-UA" w:eastAsia="uk-UA"/>
              </w:rPr>
              <w:t>(послуг)</w:t>
            </w:r>
          </w:p>
          <w:p w:rsidR="00D003C9" w:rsidRPr="002667DE" w:rsidRDefault="00D003C9" w:rsidP="00D003C9">
            <w:pPr>
              <w:spacing w:after="0" w:line="240" w:lineRule="auto"/>
              <w:rPr>
                <w:rFonts w:ascii="Times New Roman" w:eastAsia="Times New Roman" w:hAnsi="Times New Roman" w:cs="Times New Roman"/>
                <w:b/>
                <w:lang w:val="uk-UA" w:eastAsia="uk-UA"/>
              </w:rPr>
            </w:pP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p w:rsidR="00D003C9" w:rsidRPr="002667DE" w:rsidRDefault="00D003C9" w:rsidP="00D003C9">
            <w:pPr>
              <w:spacing w:after="0" w:line="240" w:lineRule="auto"/>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Pr>
                <w:rFonts w:ascii="Times New Roman" w:eastAsia="Times New Roman" w:hAnsi="Times New Roman" w:cs="Times New Roman"/>
                <w:bCs/>
                <w:lang w:val="uk-UA" w:eastAsia="ru-RU"/>
              </w:rPr>
              <w:t>о</w:t>
            </w:r>
            <w:r w:rsidRPr="006E4B43">
              <w:rPr>
                <w:rFonts w:ascii="Times New Roman" w:eastAsia="Times New Roman" w:hAnsi="Times New Roman" w:cs="Times New Roman"/>
                <w:bCs/>
                <w:lang w:val="uk-UA" w:eastAsia="ru-RU"/>
              </w:rPr>
              <w:t>плат</w:t>
            </w:r>
            <w:r>
              <w:rPr>
                <w:rFonts w:ascii="Times New Roman" w:eastAsia="Times New Roman" w:hAnsi="Times New Roman" w:cs="Times New Roman"/>
                <w:bCs/>
                <w:lang w:val="uk-UA" w:eastAsia="ru-RU"/>
              </w:rPr>
              <w:t>у</w:t>
            </w:r>
            <w:r w:rsidRPr="006E4B43">
              <w:rPr>
                <w:rFonts w:ascii="Times New Roman" w:eastAsia="Times New Roman" w:hAnsi="Times New Roman" w:cs="Times New Roman"/>
                <w:bCs/>
                <w:lang w:val="uk-UA" w:eastAsia="ru-RU"/>
              </w:rPr>
              <w:t xml:space="preserve"> праці фахівців за проведення </w:t>
            </w:r>
            <w:r>
              <w:rPr>
                <w:rFonts w:ascii="Times New Roman" w:eastAsia="Times New Roman" w:hAnsi="Times New Roman" w:cs="Times New Roman"/>
                <w:lang w:val="uk-UA" w:eastAsia="uk-UA"/>
              </w:rPr>
              <w:t xml:space="preserve">(надання) </w:t>
            </w:r>
            <w:r w:rsidRPr="006E4B43">
              <w:rPr>
                <w:rFonts w:ascii="Times New Roman" w:eastAsia="Times New Roman" w:hAnsi="Times New Roman" w:cs="Times New Roman"/>
                <w:bCs/>
                <w:lang w:val="uk-UA" w:eastAsia="ru-RU"/>
              </w:rPr>
              <w:t>додаткових психолого-педагогічних і</w:t>
            </w:r>
            <w:r>
              <w:rPr>
                <w:rFonts w:ascii="Times New Roman" w:eastAsia="Times New Roman" w:hAnsi="Times New Roman" w:cs="Times New Roman"/>
                <w:lang w:val="uk-UA" w:eastAsia="uk-UA"/>
              </w:rPr>
              <w:t xml:space="preserve"> корекційно-розвиткових занять</w:t>
            </w:r>
            <w:r w:rsidRPr="0095736D">
              <w:rPr>
                <w:rFonts w:ascii="Times New Roman" w:eastAsia="Times New Roman" w:hAnsi="Times New Roman" w:cs="Times New Roman"/>
                <w:lang w:val="uk-UA" w:eastAsia="uk-UA"/>
              </w:rPr>
              <w:t>(послуг)</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636,0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636,0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636,0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Психолого-педагогічне або корекційно-розвиткове заняття</w:t>
            </w:r>
            <w:r w:rsidRPr="0095736D">
              <w:rPr>
                <w:rFonts w:ascii="Times New Roman" w:eastAsia="Times New Roman" w:hAnsi="Times New Roman" w:cs="Times New Roman"/>
                <w:lang w:val="uk-UA" w:eastAsia="ru-RU"/>
              </w:rPr>
              <w:t>(послуга)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година</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4 000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4 000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042248">
              <w:rPr>
                <w:rFonts w:ascii="Times New Roman" w:eastAsia="Times New Roman" w:hAnsi="Times New Roman" w:cs="Times New Roman"/>
                <w:lang w:val="uk-UA" w:eastAsia="ru-RU"/>
              </w:rPr>
              <w:t>4 000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Вартість однієї години п</w:t>
            </w:r>
            <w:r w:rsidRPr="00D1082D">
              <w:rPr>
                <w:rFonts w:ascii="Times New Roman" w:eastAsia="Times New Roman" w:hAnsi="Times New Roman" w:cs="Times New Roman"/>
                <w:lang w:val="uk-UA" w:eastAsia="ru-RU"/>
              </w:rPr>
              <w:t>сихолого-педагогічн</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або корекційно-розвитков</w:t>
            </w:r>
            <w:r>
              <w:rPr>
                <w:rFonts w:ascii="Times New Roman" w:eastAsia="Times New Roman" w:hAnsi="Times New Roman" w:cs="Times New Roman"/>
                <w:lang w:val="uk-UA" w:eastAsia="ru-RU"/>
              </w:rPr>
              <w:t>ого</w:t>
            </w:r>
            <w:r w:rsidRPr="00D1082D">
              <w:rPr>
                <w:rFonts w:ascii="Times New Roman" w:eastAsia="Times New Roman" w:hAnsi="Times New Roman" w:cs="Times New Roman"/>
                <w:lang w:val="uk-UA" w:eastAsia="ru-RU"/>
              </w:rPr>
              <w:t xml:space="preserve"> заняття</w:t>
            </w:r>
            <w:r w:rsidRPr="0095736D">
              <w:rPr>
                <w:rFonts w:ascii="Times New Roman" w:eastAsia="Times New Roman" w:hAnsi="Times New Roman" w:cs="Times New Roman"/>
                <w:lang w:val="uk-UA" w:eastAsia="ru-RU"/>
              </w:rPr>
              <w:t>(послуг</w:t>
            </w:r>
            <w:r>
              <w:rPr>
                <w:rFonts w:ascii="Times New Roman" w:eastAsia="Times New Roman" w:hAnsi="Times New Roman" w:cs="Times New Roman"/>
                <w:lang w:val="uk-UA" w:eastAsia="ru-RU"/>
              </w:rPr>
              <w:t>и</w:t>
            </w:r>
            <w:r w:rsidRPr="0095736D">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w:t>
            </w:r>
            <w:r w:rsidRPr="002667DE">
              <w:rPr>
                <w:rFonts w:ascii="Times New Roman" w:eastAsia="Times New Roman" w:hAnsi="Times New Roman" w:cs="Times New Roman"/>
                <w:lang w:val="uk-UA" w:eastAsia="ru-RU"/>
              </w:rPr>
              <w:t>15</w:t>
            </w:r>
            <w:r>
              <w:rPr>
                <w:rFonts w:ascii="Times New Roman" w:eastAsia="Times New Roman" w:hAnsi="Times New Roman" w:cs="Times New Roman"/>
                <w:lang w:val="uk-UA" w:eastAsia="ru-RU"/>
              </w:rPr>
              <w:t>9</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Рівень забезпечення права дитини з особливими освітніми потребами на </w:t>
            </w:r>
            <w:r w:rsidRPr="002667DE">
              <w:rPr>
                <w:rFonts w:ascii="Times New Roman" w:eastAsia="Times New Roman" w:hAnsi="Times New Roman" w:cs="Times New Roman"/>
                <w:lang w:val="uk-UA" w:eastAsia="ru-RU"/>
              </w:rPr>
              <w:lastRenderedPageBreak/>
              <w:t>доступність здобуття якісної дошкільної освіти,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6E4B43">
        <w:trPr>
          <w:trHeight w:val="184"/>
        </w:trPr>
        <w:tc>
          <w:tcPr>
            <w:tcW w:w="9498" w:type="dxa"/>
            <w:gridSpan w:val="8"/>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sz w:val="24"/>
                <w:szCs w:val="24"/>
                <w:lang w:val="uk-UA" w:eastAsia="ru-RU"/>
              </w:rPr>
              <w:t>3.ПОЗАШКІЛЬНА ОСВІТА</w:t>
            </w:r>
          </w:p>
        </w:tc>
      </w:tr>
      <w:tr w:rsidR="00D003C9" w:rsidRPr="002667DE" w:rsidTr="006E4B43">
        <w:trPr>
          <w:trHeight w:val="184"/>
        </w:trPr>
        <w:tc>
          <w:tcPr>
            <w:tcW w:w="9498" w:type="dxa"/>
            <w:gridSpan w:val="8"/>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b/>
                <w:lang w:val="uk-UA" w:eastAsia="ru-RU"/>
              </w:rPr>
              <w:t>3.1. Змістовне дозвілля учнівської молоді, очно-заочні масові заходи</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3.1.1.</w:t>
            </w:r>
            <w:r w:rsidRPr="002667DE">
              <w:rPr>
                <w:rFonts w:ascii="Times New Roman" w:eastAsia="Times New Roman" w:hAnsi="Times New Roman" w:cs="Times New Roman"/>
                <w:lang w:eastAsia="ru-RU"/>
              </w:rPr>
              <w:t xml:space="preserve"> </w:t>
            </w:r>
          </w:p>
          <w:p w:rsidR="00D003C9" w:rsidRPr="002667DE" w:rsidRDefault="00D003C9" w:rsidP="00D003C9">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eastAsia="ru-RU"/>
              </w:rPr>
              <w:t>Придбання матеріалів, обладнання, костюмів для організації міських конкурсів та участі в обласних змаганнях та конкурсах (ПТДЮ</w:t>
            </w:r>
            <w:r w:rsidRPr="002667DE">
              <w:rPr>
                <w:rFonts w:ascii="Times New Roman" w:eastAsia="Times New Roman" w:hAnsi="Times New Roman" w:cs="Times New Roman"/>
                <w:lang w:val="uk-UA" w:eastAsia="ru-RU"/>
              </w:rPr>
              <w:t xml:space="preserve"> «Мрія»</w:t>
            </w:r>
            <w:r w:rsidRPr="002667DE">
              <w:rPr>
                <w:rFonts w:ascii="Times New Roman" w:eastAsia="Times New Roman" w:hAnsi="Times New Roman" w:cs="Times New Roman"/>
                <w:lang w:eastAsia="ru-RU"/>
              </w:rPr>
              <w:t>).</w:t>
            </w:r>
          </w:p>
          <w:p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w:t>
            </w:r>
          </w:p>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eastAsia="ru-RU"/>
              </w:rPr>
              <w:t>організацію міських та обласних конкурсів та участі в обласних змаганнях та конкурсах (ПТДЮ)</w:t>
            </w:r>
            <w:r w:rsidRPr="002667DE">
              <w:rPr>
                <w:rFonts w:ascii="Times New Roman" w:eastAsia="Times New Roman" w:hAnsi="Times New Roman" w:cs="Times New Roman"/>
                <w:bCs/>
                <w:lang w:val="uk-UA" w:eastAsia="ru-RU"/>
              </w:rPr>
              <w:t xml:space="preserve">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 учасників міських та обласних конкурсів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Середня вартість витрат на </w:t>
            </w:r>
            <w:r w:rsidRPr="002667DE">
              <w:rPr>
                <w:rFonts w:ascii="Times New Roman" w:eastAsia="Times New Roman" w:hAnsi="Times New Roman" w:cs="Times New Roman"/>
                <w:lang w:eastAsia="ru-RU"/>
              </w:rPr>
              <w:t>учасника міських та обласних конкурсів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Рівень забезпечення вихованців ПТДЮ «Мрія»необхідним обладнанням, костюмами,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3.1.2. </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Придбання матеріалів, сировини для організації роботи гуртків та участі їх в міських та обласних змаганнях. Організація загально - клубних та міських заходів (КЮТ «Чорноморець»).</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p>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 xml:space="preserve">на організацію роботи гуртків та </w:t>
            </w:r>
            <w:r w:rsidRPr="002667DE">
              <w:rPr>
                <w:rFonts w:ascii="Times New Roman" w:eastAsia="Times New Roman" w:hAnsi="Times New Roman" w:cs="Times New Roman"/>
                <w:lang w:eastAsia="ru-RU"/>
              </w:rPr>
              <w:t>участі їх в міських та обласних змаганнях. (КЮТ «Чорноморець»)</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 учасників міських та обласних конкурсів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Середня вартість матеріалу та сировини </w:t>
            </w:r>
            <w:r w:rsidRPr="002667DE">
              <w:rPr>
                <w:rFonts w:ascii="Times New Roman" w:eastAsia="Times New Roman" w:hAnsi="Times New Roman" w:cs="Times New Roman"/>
                <w:lang w:eastAsia="ru-RU"/>
              </w:rPr>
              <w:t>на 1 учасника міських та обласних конкурсів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0,17</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i/>
                <w:lang w:val="uk-UA" w:eastAsia="ru-RU"/>
              </w:rPr>
            </w:pPr>
            <w:r w:rsidRPr="002667DE">
              <w:rPr>
                <w:rFonts w:ascii="Times New Roman" w:eastAsia="Times New Roman" w:hAnsi="Times New Roman" w:cs="Times New Roman"/>
                <w:lang w:val="uk-UA" w:eastAsia="ru-RU"/>
              </w:rPr>
              <w:t>Рівень забезпечення матеріалами, сировиною для організації роботи гуртків та участі їх в міських та обласних змаганнях, для організації загально – клубних та міських заходів, відповідно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3.1.3.</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lastRenderedPageBreak/>
              <w:t xml:space="preserve">Придбання спеціалізованого обладнання, інструментів та матеріалів для організації роботи судномодельного гуртка </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 КЮТ «Чорноморець»)</w:t>
            </w: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uk-UA"/>
              </w:rPr>
              <w:t>придбання спеціалізованого обладнання, інструментів та матеріалів</w:t>
            </w:r>
            <w:r w:rsidRPr="002667DE">
              <w:rPr>
                <w:rFonts w:ascii="Times New Roman" w:eastAsia="Times New Roman" w:hAnsi="Times New Roman" w:cs="Times New Roman"/>
                <w:bCs/>
                <w:lang w:val="uk-UA" w:eastAsia="ru-RU"/>
              </w:rPr>
              <w:t xml:space="preserve">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w:t>
            </w:r>
            <w:r w:rsidRPr="002667DE">
              <w:rPr>
                <w:rFonts w:ascii="Times New Roman" w:eastAsia="Times New Roman" w:hAnsi="Times New Roman" w:cs="Times New Roman"/>
                <w:lang w:val="uk-UA" w:eastAsia="uk-UA"/>
              </w:rPr>
              <w:t xml:space="preserve"> спеціалізованого обладнання, інструментів та матеріалів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Pr="002667DE">
              <w:rPr>
                <w:rFonts w:ascii="Times New Roman" w:eastAsia="Times New Roman" w:hAnsi="Times New Roman" w:cs="Times New Roman"/>
                <w:lang w:val="uk-UA" w:eastAsia="uk-UA"/>
              </w:rPr>
              <w:t xml:space="preserve"> спеціалізованого обладнання, інструментів та матеріалів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забезпеченості</w:t>
            </w:r>
            <w:r w:rsidRPr="002667DE">
              <w:rPr>
                <w:rFonts w:ascii="Times New Roman" w:eastAsia="Times New Roman" w:hAnsi="Times New Roman" w:cs="Times New Roman"/>
                <w:lang w:val="uk-UA" w:eastAsia="uk-UA"/>
              </w:rPr>
              <w:t xml:space="preserve"> судомодельного  гуртка спеціалізованим обладнанням, інструментами та матеріаліалами,</w:t>
            </w:r>
            <w:r w:rsidRPr="002667DE">
              <w:rPr>
                <w:rFonts w:ascii="Times New Roman" w:eastAsia="Times New Roman" w:hAnsi="Times New Roman" w:cs="Times New Roman"/>
                <w:lang w:val="uk-UA" w:eastAsia="ru-RU"/>
              </w:rPr>
              <w:t xml:space="preserve"> відповідно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3.1.4.</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Забезпечення роботи гуртка робототехніки</w:t>
            </w:r>
          </w:p>
          <w:p w:rsidR="00D003C9" w:rsidRPr="002667DE" w:rsidRDefault="00D003C9" w:rsidP="00D003C9">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 КЮТ «Чорноморець»)</w:t>
            </w:r>
          </w:p>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uk-UA"/>
              </w:rPr>
              <w:t>придбання обладнання, дидактичного забезпечення та матеріалів для роботи гуртка; на навчання викладача.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С</w:t>
            </w:r>
            <w:r w:rsidRPr="002667DE">
              <w:rPr>
                <w:rFonts w:ascii="Times New Roman" w:eastAsia="Times New Roman" w:hAnsi="Times New Roman" w:cs="Times New Roman"/>
                <w:lang w:eastAsia="ru-RU"/>
              </w:rPr>
              <w:t>ередня кіль</w:t>
            </w:r>
            <w:r w:rsidRPr="002667DE">
              <w:rPr>
                <w:rFonts w:ascii="Times New Roman" w:eastAsia="Times New Roman" w:hAnsi="Times New Roman" w:cs="Times New Roman"/>
                <w:lang w:val="uk-UA" w:eastAsia="ru-RU"/>
              </w:rPr>
              <w:t>кіс</w:t>
            </w:r>
            <w:r w:rsidRPr="002667DE">
              <w:rPr>
                <w:rFonts w:ascii="Times New Roman" w:eastAsia="Times New Roman" w:hAnsi="Times New Roman" w:cs="Times New Roman"/>
                <w:lang w:eastAsia="ru-RU"/>
              </w:rPr>
              <w:t>ть</w:t>
            </w:r>
            <w:r w:rsidRPr="002667DE">
              <w:rPr>
                <w:rFonts w:ascii="Times New Roman" w:eastAsia="Times New Roman" w:hAnsi="Times New Roman" w:cs="Times New Roman"/>
                <w:lang w:val="uk-UA" w:eastAsia="uk-UA"/>
              </w:rPr>
              <w:t xml:space="preserve"> обладнання та матеріалів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Послуга з навчання викладачів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послуга</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w:t>
            </w:r>
            <w:r w:rsidRPr="002667DE">
              <w:rPr>
                <w:rFonts w:ascii="Times New Roman" w:eastAsia="Times New Roman" w:hAnsi="Times New Roman" w:cs="Times New Roman"/>
                <w:lang w:val="uk-UA" w:eastAsia="uk-UA"/>
              </w:rPr>
              <w:t xml:space="preserve"> обладнання, дидактичного забезпечення та матеріалів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5,48</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однієї послуги з навчання викладачів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Рівень забезпеченості</w:t>
            </w:r>
            <w:r w:rsidRPr="002667DE">
              <w:rPr>
                <w:rFonts w:ascii="Times New Roman" w:eastAsia="Times New Roman" w:hAnsi="Times New Roman" w:cs="Times New Roman"/>
                <w:lang w:val="uk-UA" w:eastAsia="uk-UA"/>
              </w:rPr>
              <w:t xml:space="preserve"> гуртка обладнанням та матеріаліалами, </w:t>
            </w:r>
            <w:r w:rsidRPr="002667DE">
              <w:rPr>
                <w:rFonts w:ascii="Times New Roman" w:eastAsia="Times New Roman" w:hAnsi="Times New Roman" w:cs="Times New Roman"/>
                <w:lang w:val="uk-UA" w:eastAsia="ru-RU"/>
              </w:rPr>
              <w:t>наявність навчених викладачів ,</w:t>
            </w:r>
          </w:p>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відповідно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lastRenderedPageBreak/>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6E4B43">
        <w:trPr>
          <w:trHeight w:val="184"/>
        </w:trPr>
        <w:tc>
          <w:tcPr>
            <w:tcW w:w="9498" w:type="dxa"/>
            <w:gridSpan w:val="8"/>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r w:rsidRPr="002667DE">
              <w:rPr>
                <w:rFonts w:ascii="Times New Roman" w:eastAsia="Times New Roman" w:hAnsi="Times New Roman" w:cs="Times New Roman"/>
                <w:b/>
                <w:lang w:val="uk-UA" w:eastAsia="uk-UA"/>
              </w:rPr>
              <w:t xml:space="preserve">3.2. Здійснення модернізації матеріально-технічної та навчально-методичної бази </w:t>
            </w:r>
          </w:p>
          <w:p w:rsidR="00D003C9" w:rsidRPr="002667DE" w:rsidRDefault="00D003C9" w:rsidP="00D003C9">
            <w:pPr>
              <w:snapToGrid w:val="0"/>
              <w:spacing w:after="0" w:line="240" w:lineRule="auto"/>
              <w:ind w:left="-60" w:right="-60"/>
              <w:jc w:val="center"/>
              <w:rPr>
                <w:rFonts w:ascii="Times New Roman" w:eastAsia="Times New Roman" w:hAnsi="Times New Roman" w:cs="Times New Roman"/>
                <w:color w:val="00B050"/>
                <w:lang w:val="uk-UA" w:eastAsia="ru-RU"/>
              </w:rPr>
            </w:pPr>
            <w:r w:rsidRPr="002667DE">
              <w:rPr>
                <w:rFonts w:ascii="Times New Roman" w:eastAsia="Times New Roman" w:hAnsi="Times New Roman" w:cs="Times New Roman"/>
                <w:b/>
                <w:lang w:val="uk-UA" w:eastAsia="uk-UA"/>
              </w:rPr>
              <w:t>закладів позашкільної освіти</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3.2.1.</w:t>
            </w:r>
            <w:r w:rsidRPr="002667DE">
              <w:rPr>
                <w:rFonts w:ascii="Times New Roman" w:eastAsia="Times New Roman" w:hAnsi="Times New Roman" w:cs="Times New Roman"/>
                <w:lang w:eastAsia="ru-RU"/>
              </w:rPr>
              <w:t xml:space="preserve"> </w:t>
            </w:r>
          </w:p>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r w:rsidRPr="002667DE">
              <w:rPr>
                <w:rFonts w:ascii="Times New Roman" w:eastAsia="Times New Roman" w:hAnsi="Times New Roman" w:cs="Times New Roman"/>
                <w:lang w:eastAsia="ru-RU"/>
              </w:rPr>
              <w:t>комп’ютерного</w:t>
            </w:r>
            <w:r w:rsidRPr="002667DE">
              <w:rPr>
                <w:rFonts w:ascii="Times New Roman" w:eastAsia="Times New Roman" w:hAnsi="Times New Roman" w:cs="Times New Roman"/>
                <w:lang w:val="uk-UA" w:eastAsia="ru-RU"/>
              </w:rPr>
              <w:t xml:space="preserve"> та інтерактивного </w:t>
            </w:r>
            <w:r w:rsidRPr="002667DE">
              <w:rPr>
                <w:rFonts w:ascii="Times New Roman" w:eastAsia="Times New Roman" w:hAnsi="Times New Roman" w:cs="Times New Roman"/>
                <w:lang w:eastAsia="ru-RU"/>
              </w:rPr>
              <w:t>обладнання, оргтехніки</w:t>
            </w:r>
            <w:r w:rsidRPr="002667DE">
              <w:rPr>
                <w:rFonts w:ascii="Times New Roman" w:eastAsia="Times New Roman" w:hAnsi="Times New Roman" w:cs="Times New Roman"/>
                <w:lang w:val="uk-UA" w:eastAsia="ru-RU"/>
              </w:rPr>
              <w:t xml:space="preserve"> для КЮТ «Чорноморець» та ПТДЮ «Мрія»</w:t>
            </w:r>
          </w:p>
          <w:p w:rsidR="00D003C9" w:rsidRPr="002667DE" w:rsidRDefault="00D003C9" w:rsidP="00D003C9">
            <w:pPr>
              <w:spacing w:after="0" w:line="240" w:lineRule="auto"/>
              <w:rPr>
                <w:rFonts w:ascii="Times New Roman" w:eastAsia="Times New Roman" w:hAnsi="Times New Roman" w:cs="Times New Roman"/>
                <w:lang w:eastAsia="ru-RU"/>
              </w:rPr>
            </w:pPr>
          </w:p>
          <w:p w:rsidR="00D003C9" w:rsidRPr="002667DE" w:rsidRDefault="00D003C9" w:rsidP="00D003C9">
            <w:pPr>
              <w:spacing w:after="0" w:line="240" w:lineRule="auto"/>
              <w:rPr>
                <w:rFonts w:ascii="Times New Roman" w:eastAsia="Times New Roman" w:hAnsi="Times New Roman" w:cs="Times New Roman"/>
                <w:lang w:val="uk-UA" w:eastAsia="ru-RU"/>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придбання </w:t>
            </w:r>
            <w:r w:rsidRPr="002667DE">
              <w:rPr>
                <w:rFonts w:ascii="Times New Roman" w:eastAsia="Times New Roman" w:hAnsi="Times New Roman" w:cs="Times New Roman"/>
                <w:lang w:eastAsia="ru-RU"/>
              </w:rPr>
              <w:t xml:space="preserve">комп’ютерного та </w:t>
            </w:r>
            <w:r w:rsidRPr="002667DE">
              <w:rPr>
                <w:rFonts w:ascii="Times New Roman" w:eastAsia="Times New Roman" w:hAnsi="Times New Roman" w:cs="Times New Roman"/>
                <w:lang w:val="uk-UA" w:eastAsia="ru-RU"/>
              </w:rPr>
              <w:t xml:space="preserve">інтерактивного </w:t>
            </w:r>
            <w:r w:rsidRPr="002667DE">
              <w:rPr>
                <w:rFonts w:ascii="Times New Roman" w:eastAsia="Times New Roman" w:hAnsi="Times New Roman" w:cs="Times New Roman"/>
                <w:lang w:eastAsia="ru-RU"/>
              </w:rPr>
              <w:t>обладнання, оргтехніки.</w:t>
            </w:r>
            <w:r w:rsidRPr="002667DE">
              <w:rPr>
                <w:rFonts w:ascii="Times New Roman" w:eastAsia="Times New Roman" w:hAnsi="Times New Roman" w:cs="Times New Roman"/>
                <w:bCs/>
                <w:lang w:val="uk-UA" w:eastAsia="ru-RU"/>
              </w:rPr>
              <w:t xml:space="preserve">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Комп’ютери, інтерактивне обладнання, оргтехніка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одиниці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w:t>
            </w: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 xml:space="preserve">Відсоток придбаного, </w:t>
            </w:r>
            <w:r w:rsidRPr="002667DE">
              <w:rPr>
                <w:rFonts w:ascii="Times New Roman" w:eastAsia="Times New Roman" w:hAnsi="Times New Roman" w:cs="Times New Roman"/>
                <w:lang w:eastAsia="ru-RU"/>
              </w:rPr>
              <w:t>комп’ютерного</w:t>
            </w:r>
            <w:r w:rsidRPr="002667DE">
              <w:rPr>
                <w:rFonts w:ascii="Times New Roman" w:eastAsia="Times New Roman" w:hAnsi="Times New Roman" w:cs="Times New Roman"/>
                <w:lang w:val="uk-UA" w:eastAsia="ru-RU"/>
              </w:rPr>
              <w:t xml:space="preserve"> та інтерактивного </w:t>
            </w:r>
            <w:r w:rsidRPr="002667DE">
              <w:rPr>
                <w:rFonts w:ascii="Times New Roman" w:eastAsia="Times New Roman" w:hAnsi="Times New Roman" w:cs="Times New Roman"/>
                <w:lang w:eastAsia="ru-RU"/>
              </w:rPr>
              <w:t>обладнання, оргтехніки</w:t>
            </w:r>
            <w:r w:rsidRPr="002667DE">
              <w:rPr>
                <w:rFonts w:ascii="Times New Roman" w:eastAsia="Times New Roman" w:hAnsi="Times New Roman" w:cs="Times New Roman"/>
                <w:bCs/>
                <w:lang w:val="uk-UA" w:eastAsia="ru-RU"/>
              </w:rPr>
              <w:t xml:space="preserve">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3.2.2.</w:t>
            </w:r>
            <w:r w:rsidRPr="002667DE">
              <w:rPr>
                <w:rFonts w:ascii="Times New Roman" w:eastAsia="Times New Roman" w:hAnsi="Times New Roman" w:cs="Times New Roman"/>
                <w:lang w:eastAsia="ru-RU"/>
              </w:rPr>
              <w:t xml:space="preserve"> </w:t>
            </w:r>
          </w:p>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Придбання меблів</w:t>
            </w:r>
            <w:r w:rsidRPr="002667DE">
              <w:rPr>
                <w:rFonts w:ascii="Times New Roman" w:eastAsia="Times New Roman" w:hAnsi="Times New Roman" w:cs="Times New Roman"/>
                <w:lang w:val="uk-UA" w:eastAsia="ru-RU"/>
              </w:rPr>
              <w:t xml:space="preserve"> для ПТДЮ «Мрія»</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jc w:val="both"/>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придбання меблів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Стіл розкладний</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Стілець розкладний</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ефективності</w:t>
            </w:r>
          </w:p>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стола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одного стільця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якості</w:t>
            </w:r>
          </w:p>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lang w:val="uk-UA" w:eastAsia="ru-RU"/>
              </w:rPr>
            </w:pP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277"/>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
                <w:bCs/>
                <w:i/>
                <w:lang w:val="uk-UA" w:eastAsia="ru-RU"/>
              </w:rPr>
            </w:pPr>
            <w:r w:rsidRPr="002667DE">
              <w:rPr>
                <w:rFonts w:ascii="Times New Roman" w:eastAsia="Times New Roman" w:hAnsi="Times New Roman" w:cs="Times New Roman"/>
                <w:bCs/>
                <w:lang w:val="uk-UA" w:eastAsia="ru-RU"/>
              </w:rPr>
              <w:t>Відсоток придбаних меблів,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6E4B43">
        <w:trPr>
          <w:trHeight w:val="310"/>
        </w:trPr>
        <w:tc>
          <w:tcPr>
            <w:tcW w:w="9498" w:type="dxa"/>
            <w:gridSpan w:val="8"/>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sz w:val="24"/>
                <w:szCs w:val="24"/>
                <w:lang w:val="uk-UA" w:eastAsia="ru-RU"/>
              </w:rPr>
              <w:t>4. КАДРИ</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4.1.</w:t>
            </w:r>
          </w:p>
          <w:p w:rsidR="00D003C9" w:rsidRPr="002667DE" w:rsidRDefault="00D003C9" w:rsidP="00D003C9">
            <w:pPr>
              <w:spacing w:after="0" w:line="240" w:lineRule="auto"/>
              <w:rPr>
                <w:rFonts w:ascii="Times New Roman" w:eastAsia="Times New Roman" w:hAnsi="Times New Roman" w:cs="Times New Roman"/>
                <w:b/>
                <w:lang w:val="uk-UA" w:eastAsia="uk-UA"/>
              </w:rPr>
            </w:pPr>
            <w:r w:rsidRPr="002667DE">
              <w:rPr>
                <w:rFonts w:ascii="Times New Roman" w:eastAsia="Times New Roman" w:hAnsi="Times New Roman" w:cs="Times New Roman"/>
                <w:lang w:val="uk-UA" w:eastAsia="ru-RU"/>
              </w:rPr>
              <w:t xml:space="preserve">Проведення обов’язкових періодичних профілактичних медичних оглядів працівників закладів та установ,підпорядкованих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lang w:val="uk-UA" w:eastAsia="ru-RU"/>
              </w:rPr>
            </w:pPr>
            <w:r w:rsidRPr="002667DE">
              <w:rPr>
                <w:rFonts w:ascii="Times New Roman" w:eastAsia="Times New Roman" w:hAnsi="Times New Roman" w:cs="Times New Roman"/>
                <w:bCs/>
                <w:lang w:val="uk-UA" w:eastAsia="ru-RU"/>
              </w:rPr>
              <w:t xml:space="preserve">Обсяг видатків на проведення обов’язкових періодичних профілактичних медичних оглядів працівників закладів та установ, підпорядкованих управлінню освіти </w:t>
            </w:r>
            <w:r>
              <w:rPr>
                <w:rFonts w:ascii="Times New Roman" w:eastAsia="Times New Roman" w:hAnsi="Times New Roman" w:cs="Times New Roman"/>
                <w:bCs/>
                <w:lang w:val="uk-UA" w:eastAsia="ru-RU"/>
              </w:rPr>
              <w:t>П</w:t>
            </w:r>
            <w:r w:rsidRPr="002667DE">
              <w:rPr>
                <w:rFonts w:ascii="Times New Roman" w:eastAsia="Times New Roman" w:hAnsi="Times New Roman" w:cs="Times New Roman"/>
                <w:bCs/>
                <w:lang w:val="uk-UA" w:eastAsia="ru-RU"/>
              </w:rPr>
              <w:t>МР</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1 145,79</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ЗЗСО</w:t>
            </w:r>
            <w:r w:rsidRPr="002667DE">
              <w:rPr>
                <w:rFonts w:ascii="Times New Roman" w:eastAsia="Times New Roman" w:hAnsi="Times New Roman" w:cs="Times New Roman"/>
                <w:lang w:val="uk-UA" w:eastAsia="ru-RU"/>
              </w:rPr>
              <w:t xml:space="preserve"> охоплених медоглядом</w:t>
            </w:r>
          </w:p>
        </w:tc>
        <w:tc>
          <w:tcPr>
            <w:tcW w:w="1134" w:type="dxa"/>
            <w:vMerge w:val="restart"/>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458</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ЗДО</w:t>
            </w:r>
            <w:r w:rsidRPr="002667DE">
              <w:rPr>
                <w:rFonts w:ascii="Times New Roman" w:eastAsia="Times New Roman" w:hAnsi="Times New Roman" w:cs="Times New Roman"/>
                <w:lang w:val="uk-UA" w:eastAsia="ru-RU"/>
              </w:rPr>
              <w:t xml:space="preserve"> охоплених медоглядом</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ЗПО</w:t>
            </w:r>
            <w:r w:rsidRPr="002667DE">
              <w:rPr>
                <w:rFonts w:ascii="Times New Roman" w:eastAsia="Times New Roman" w:hAnsi="Times New Roman" w:cs="Times New Roman"/>
                <w:lang w:val="uk-UA" w:eastAsia="ru-RU"/>
              </w:rPr>
              <w:t xml:space="preserve"> охоплених медоглядом</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Кількість працівників </w:t>
            </w:r>
            <w:r w:rsidRPr="002667DE">
              <w:rPr>
                <w:rFonts w:ascii="Times New Roman" w:eastAsia="Times New Roman" w:hAnsi="Times New Roman" w:cs="Times New Roman"/>
                <w:b/>
                <w:lang w:val="uk-UA" w:eastAsia="ru-RU"/>
              </w:rPr>
              <w:t xml:space="preserve">ІРЦ </w:t>
            </w:r>
            <w:r>
              <w:rPr>
                <w:rFonts w:ascii="Times New Roman" w:eastAsia="Times New Roman" w:hAnsi="Times New Roman" w:cs="Times New Roman"/>
                <w:b/>
                <w:lang w:val="uk-UA" w:eastAsia="ru-RU"/>
              </w:rPr>
              <w:t>П</w:t>
            </w:r>
            <w:r w:rsidRPr="002667DE">
              <w:rPr>
                <w:rFonts w:ascii="Times New Roman" w:eastAsia="Times New Roman" w:hAnsi="Times New Roman" w:cs="Times New Roman"/>
                <w:b/>
                <w:lang w:val="uk-UA" w:eastAsia="ru-RU"/>
              </w:rPr>
              <w:t>МР</w:t>
            </w:r>
            <w:r w:rsidRPr="002667DE">
              <w:rPr>
                <w:rFonts w:ascii="Times New Roman" w:eastAsia="Times New Roman" w:hAnsi="Times New Roman" w:cs="Times New Roman"/>
                <w:lang w:val="uk-UA" w:eastAsia="ru-RU"/>
              </w:rPr>
              <w:t xml:space="preserve"> охоплених</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ЗЗСО</w:t>
            </w:r>
          </w:p>
        </w:tc>
        <w:tc>
          <w:tcPr>
            <w:tcW w:w="1134" w:type="dxa"/>
            <w:vMerge w:val="restart"/>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1,255</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ЗДО</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ЗПО</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1,320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Середня вартість медогляду одного працівника </w:t>
            </w:r>
            <w:r w:rsidRPr="002667DE">
              <w:rPr>
                <w:rFonts w:ascii="Times New Roman" w:eastAsia="Times New Roman" w:hAnsi="Times New Roman" w:cs="Times New Roman"/>
                <w:b/>
                <w:lang w:val="uk-UA" w:eastAsia="ru-RU"/>
              </w:rPr>
              <w:t xml:space="preserve">ІРЦ </w:t>
            </w:r>
            <w:r>
              <w:rPr>
                <w:rFonts w:ascii="Times New Roman" w:eastAsia="Times New Roman" w:hAnsi="Times New Roman" w:cs="Times New Roman"/>
                <w:b/>
                <w:lang w:val="uk-UA" w:eastAsia="ru-RU"/>
              </w:rPr>
              <w:t>П</w:t>
            </w:r>
            <w:r w:rsidRPr="002667DE">
              <w:rPr>
                <w:rFonts w:ascii="Times New Roman" w:eastAsia="Times New Roman" w:hAnsi="Times New Roman" w:cs="Times New Roman"/>
                <w:b/>
                <w:lang w:val="uk-UA" w:eastAsia="ru-RU"/>
              </w:rPr>
              <w:t>МР</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75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jc w:val="both"/>
              <w:rPr>
                <w:rFonts w:ascii="Times New Roman" w:eastAsia="Times New Roman" w:hAnsi="Times New Roman" w:cs="Times New Roman"/>
                <w:bCs/>
                <w:lang w:val="uk-UA" w:eastAsia="ru-RU"/>
              </w:rPr>
            </w:pPr>
            <w:r w:rsidRPr="002667DE">
              <w:rPr>
                <w:rFonts w:ascii="Times New Roman" w:eastAsia="Times New Roman" w:hAnsi="Times New Roman" w:cs="Times New Roman"/>
                <w:lang w:val="uk-UA" w:eastAsia="ru-RU"/>
              </w:rPr>
              <w:t>Відсоток працівників, охоплених медоглядом, від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6E4B43">
        <w:trPr>
          <w:trHeight w:val="184"/>
        </w:trPr>
        <w:tc>
          <w:tcPr>
            <w:tcW w:w="9498" w:type="dxa"/>
            <w:gridSpan w:val="8"/>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sz w:val="24"/>
                <w:szCs w:val="24"/>
                <w:lang w:val="uk-UA" w:eastAsia="ru-RU"/>
              </w:rPr>
              <w:t>5.НАУКОВО - МЕТОДИЧНА ТА ІННОВАЦІЙНА ДІЯЛЬНІСТЬ</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5.1.</w:t>
            </w:r>
          </w:p>
          <w:p w:rsidR="00D003C9" w:rsidRPr="002667DE" w:rsidRDefault="00D003C9" w:rsidP="00D003C9">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участі працівників закладів освіти в обласних, Всеукраїнських наукових, науково-методичних семінарах, конференціях тощо.</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633"/>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забезпечення участі працівників закладів освіти в заходах.</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104,0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Учасники заходів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260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w:t>
            </w:r>
            <w:r w:rsidRPr="002667DE">
              <w:rPr>
                <w:rFonts w:ascii="Times New Roman" w:eastAsia="Times New Roman" w:hAnsi="Times New Roman" w:cs="Times New Roman"/>
                <w:lang w:val="en-US" w:eastAsia="ru-RU"/>
              </w:rPr>
              <w:t>6</w:t>
            </w:r>
            <w:r w:rsidRPr="002667DE">
              <w:rPr>
                <w:rFonts w:ascii="Times New Roman" w:eastAsia="Times New Roman" w:hAnsi="Times New Roman" w:cs="Times New Roman"/>
                <w:lang w:val="uk-UA" w:eastAsia="ru-RU"/>
              </w:rPr>
              <w:t>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Середня вартість відрядження одного учасника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0,4</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0,6</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w:t>
            </w:r>
            <w:r w:rsidRPr="002667DE">
              <w:rPr>
                <w:rFonts w:ascii="Times New Roman" w:eastAsia="Times New Roman" w:hAnsi="Times New Roman" w:cs="Times New Roman"/>
                <w:lang w:eastAsia="ru-RU"/>
              </w:rPr>
              <w:t xml:space="preserve">абезпечення участі працівників закладів освіти в обласних, Всеукраїнських наукових, науково-методичних семінарах, конференціях, заходах </w:t>
            </w:r>
            <w:r w:rsidRPr="002667DE">
              <w:rPr>
                <w:rFonts w:ascii="Times New Roman" w:eastAsia="Times New Roman" w:hAnsi="Times New Roman" w:cs="Times New Roman"/>
                <w:lang w:val="uk-UA" w:eastAsia="ru-RU"/>
              </w:rPr>
              <w:t>відповідно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273"/>
        </w:trPr>
        <w:tc>
          <w:tcPr>
            <w:tcW w:w="2268" w:type="dxa"/>
            <w:vMerge w:val="restart"/>
            <w:shd w:val="clear" w:color="auto" w:fill="auto"/>
          </w:tcPr>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5.2.</w:t>
            </w:r>
          </w:p>
          <w:p w:rsidR="00D003C9" w:rsidRPr="002667DE" w:rsidRDefault="00D003C9" w:rsidP="00D003C9">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Проведення міських конкурсів «Вихователь року», </w:t>
            </w:r>
            <w:r w:rsidRPr="002667DE">
              <w:rPr>
                <w:rFonts w:ascii="Times New Roman" w:eastAsia="Times New Roman" w:hAnsi="Times New Roman" w:cs="Times New Roman"/>
                <w:lang w:eastAsia="ru-RU"/>
              </w:rPr>
              <w:lastRenderedPageBreak/>
              <w:t>«Учитель року» та забезпечення участі в обласних конкурсах. Нагородження переможців.</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lastRenderedPageBreak/>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нагородження учасників </w:t>
            </w:r>
            <w:r w:rsidRPr="002667DE">
              <w:rPr>
                <w:rFonts w:ascii="Times New Roman" w:eastAsia="Times New Roman" w:hAnsi="Times New Roman" w:cs="Times New Roman"/>
                <w:lang w:eastAsia="ru-RU"/>
              </w:rPr>
              <w:t>міських конкурсів</w:t>
            </w:r>
            <w:r w:rsidRPr="002667DE">
              <w:rPr>
                <w:rFonts w:ascii="Times New Roman" w:eastAsia="Times New Roman" w:hAnsi="Times New Roman" w:cs="Times New Roman"/>
                <w:lang w:val="uk-UA" w:eastAsia="ru-RU"/>
              </w:rPr>
              <w:t xml:space="preserve"> та </w:t>
            </w:r>
            <w:r w:rsidRPr="002667DE">
              <w:rPr>
                <w:rFonts w:ascii="Times New Roman" w:eastAsia="Times New Roman" w:hAnsi="Times New Roman" w:cs="Times New Roman"/>
                <w:lang w:val="uk-UA" w:eastAsia="ru-RU"/>
              </w:rPr>
              <w:lastRenderedPageBreak/>
              <w:t>відрядження учасників обласних конкурсів.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57,2</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71,5</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103,8</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97"/>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Подарунок</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rsidTr="00364587">
        <w:trPr>
          <w:trHeight w:val="21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Квіти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rsidTr="00364587">
        <w:trPr>
          <w:trHeight w:val="233"/>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Набір канцтоварів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20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w:t>
            </w:r>
          </w:p>
        </w:tc>
      </w:tr>
      <w:tr w:rsidR="00D003C9" w:rsidRPr="002667DE" w:rsidTr="00364587">
        <w:trPr>
          <w:trHeight w:val="272"/>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Відрядження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43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Средня вартість одного подарунка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3,0</w:t>
            </w:r>
          </w:p>
        </w:tc>
      </w:tr>
      <w:tr w:rsidR="00D003C9" w:rsidRPr="002667DE" w:rsidTr="00364587">
        <w:trPr>
          <w:trHeight w:val="443"/>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Средня вартість одного букета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r>
      <w:tr w:rsidR="00D003C9" w:rsidRPr="002667DE" w:rsidTr="00364587">
        <w:trPr>
          <w:trHeight w:val="557"/>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Средня вартість одного набору канцтоварів</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0,3</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7</w:t>
            </w:r>
          </w:p>
        </w:tc>
      </w:tr>
      <w:tr w:rsidR="00D003C9" w:rsidRPr="002667DE" w:rsidTr="00364587">
        <w:trPr>
          <w:trHeight w:val="81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Середня вартість відрядження одного учасника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4</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6</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Рівень охоплення нагородами переможців </w:t>
            </w:r>
            <w:r w:rsidRPr="002667DE">
              <w:rPr>
                <w:rFonts w:ascii="Times New Roman" w:eastAsia="Times New Roman" w:hAnsi="Times New Roman" w:cs="Times New Roman"/>
                <w:lang w:eastAsia="ru-RU"/>
              </w:rPr>
              <w:t>міських конкурсів «Вихователь року», «Учитель року» та забезпечення участі в обласних конкурсах</w:t>
            </w:r>
            <w:r w:rsidRPr="002667DE">
              <w:rPr>
                <w:rFonts w:ascii="Times New Roman" w:eastAsia="Times New Roman" w:hAnsi="Times New Roman" w:cs="Times New Roman"/>
                <w:lang w:val="uk-UA" w:eastAsia="ru-RU"/>
              </w:rPr>
              <w:t xml:space="preserve"> відповідно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5.3.</w:t>
            </w:r>
          </w:p>
          <w:p w:rsidR="00D003C9" w:rsidRPr="002667DE" w:rsidRDefault="00D003C9" w:rsidP="00D003C9">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участі у фахових конкурсах та організаційно-масових заходах</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Обсяг видатків на забезпечення участі у конкурсах та заходах</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4,0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10,0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18,0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Відрядження</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осіб</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10</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20</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en-US" w:eastAsia="ru-RU"/>
              </w:rPr>
              <w:t>30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відрядження одного учасника.</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val="en-US" w:eastAsia="ru-RU"/>
              </w:rPr>
              <w:t>4</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ab/>
              <w:t>0,</w:t>
            </w:r>
            <w:r w:rsidRPr="002667DE">
              <w:rPr>
                <w:rFonts w:ascii="Times New Roman" w:eastAsia="Times New Roman" w:hAnsi="Times New Roman" w:cs="Times New Roman"/>
                <w:lang w:val="en-US" w:eastAsia="ru-RU"/>
              </w:rPr>
              <w:t>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ab/>
              <w:t>0,</w:t>
            </w:r>
            <w:r w:rsidRPr="002667DE">
              <w:rPr>
                <w:rFonts w:ascii="Times New Roman" w:eastAsia="Times New Roman" w:hAnsi="Times New Roman" w:cs="Times New Roman"/>
                <w:lang w:val="en-US" w:eastAsia="ru-RU"/>
              </w:rPr>
              <w:t>6</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lang w:val="uk-UA" w:eastAsia="ru-RU"/>
              </w:rPr>
              <w:t>Рівень з</w:t>
            </w:r>
            <w:r w:rsidRPr="002667DE">
              <w:rPr>
                <w:rFonts w:ascii="Times New Roman" w:eastAsia="Times New Roman" w:hAnsi="Times New Roman" w:cs="Times New Roman"/>
                <w:lang w:eastAsia="ru-RU"/>
              </w:rPr>
              <w:t>абезпечення участі у конкурсах та заходах</w:t>
            </w:r>
            <w:r w:rsidRPr="002667DE">
              <w:rPr>
                <w:rFonts w:ascii="Times New Roman" w:eastAsia="Times New Roman" w:hAnsi="Times New Roman" w:cs="Times New Roman"/>
                <w:lang w:val="uk-UA" w:eastAsia="ru-RU"/>
              </w:rPr>
              <w:t>, відповідно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84"/>
        </w:trPr>
        <w:tc>
          <w:tcPr>
            <w:tcW w:w="2268" w:type="dxa"/>
            <w:vMerge w:val="restart"/>
            <w:shd w:val="clear" w:color="auto" w:fill="auto"/>
          </w:tcPr>
          <w:p w:rsidR="00D003C9" w:rsidRPr="002667DE" w:rsidRDefault="00D003C9" w:rsidP="00D003C9">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5.4.</w:t>
            </w:r>
          </w:p>
          <w:p w:rsidR="00D003C9" w:rsidRPr="002667DE" w:rsidRDefault="00D003C9" w:rsidP="00D003C9">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Організація та проведення серпневої педагогічної конференції, святкування Дня працівників освіти.</w:t>
            </w: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
                <w:bCs/>
                <w:i/>
                <w:lang w:val="uk-UA" w:eastAsia="ru-RU"/>
              </w:rPr>
            </w:pPr>
            <w:r w:rsidRPr="002667DE">
              <w:rPr>
                <w:rFonts w:ascii="Times New Roman" w:eastAsia="Times New Roman" w:hAnsi="Times New Roman" w:cs="Times New Roman"/>
                <w:b/>
                <w:bCs/>
                <w:i/>
                <w:lang w:val="uk-UA" w:eastAsia="ru-RU"/>
              </w:rPr>
              <w:t>Показники затрат</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Обсяг видатків на </w:t>
            </w:r>
            <w:r w:rsidRPr="002667DE">
              <w:rPr>
                <w:rFonts w:ascii="Times New Roman" w:eastAsia="Times New Roman" w:hAnsi="Times New Roman" w:cs="Times New Roman"/>
                <w:lang w:val="uk-UA" w:eastAsia="ru-RU"/>
              </w:rPr>
              <w:t>організацію та проведення серпневої педагогічної конференції, Дня працівників освіти.</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127,5</w:t>
            </w:r>
          </w:p>
        </w:tc>
        <w:tc>
          <w:tcPr>
            <w:tcW w:w="1134"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128,5</w:t>
            </w:r>
          </w:p>
        </w:tc>
        <w:tc>
          <w:tcPr>
            <w:tcW w:w="1276" w:type="dxa"/>
            <w:shd w:val="clear" w:color="auto" w:fill="auto"/>
          </w:tcPr>
          <w:p w:rsidR="00D003C9" w:rsidRPr="002667DE" w:rsidRDefault="00D003C9" w:rsidP="00D003C9">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149,0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продукту</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522"/>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Збірник «Освітянський вісник»</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прим.</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p>
        </w:tc>
      </w:tr>
      <w:tr w:rsidR="00D003C9" w:rsidRPr="002667DE" w:rsidTr="00364587">
        <w:trPr>
          <w:trHeight w:val="27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Квіти</w:t>
            </w:r>
          </w:p>
        </w:tc>
        <w:tc>
          <w:tcPr>
            <w:tcW w:w="1134" w:type="dxa"/>
            <w:vMerge w:val="restart"/>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шт.</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238"/>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Подарунки</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w:t>
            </w:r>
          </w:p>
        </w:tc>
      </w:tr>
      <w:tr w:rsidR="00D003C9" w:rsidRPr="002667DE" w:rsidTr="00364587">
        <w:trPr>
          <w:trHeight w:val="345"/>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Грамоти</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r w:rsidR="00D003C9" w:rsidRPr="002667DE" w:rsidTr="00364587">
        <w:trPr>
          <w:trHeight w:val="191"/>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Набір канцтоварів </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одиниць</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ефективності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27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примірника «Освітянський вісник»</w:t>
            </w:r>
          </w:p>
        </w:tc>
        <w:tc>
          <w:tcPr>
            <w:tcW w:w="1134" w:type="dxa"/>
            <w:vMerge w:val="restart"/>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тис.грн.</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w:t>
            </w:r>
          </w:p>
        </w:tc>
      </w:tr>
      <w:tr w:rsidR="00D003C9" w:rsidRPr="002667DE" w:rsidTr="00364587">
        <w:trPr>
          <w:trHeight w:val="36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букета</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0,5</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0,7</w:t>
            </w:r>
          </w:p>
        </w:tc>
      </w:tr>
      <w:tr w:rsidR="00D003C9" w:rsidRPr="002667DE" w:rsidTr="00364587">
        <w:trPr>
          <w:trHeight w:val="390"/>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одного подарунка.</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w:t>
            </w:r>
          </w:p>
        </w:tc>
      </w:tr>
      <w:tr w:rsidR="00D003C9" w:rsidRPr="002667DE" w:rsidTr="00364587">
        <w:trPr>
          <w:trHeight w:val="402"/>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bCs/>
                <w:lang w:val="uk-UA" w:eastAsia="ru-RU"/>
              </w:rPr>
              <w:t>Середня вартість однієї грамоти.</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0,04</w:t>
            </w:r>
          </w:p>
        </w:tc>
      </w:tr>
      <w:tr w:rsidR="00D003C9" w:rsidRPr="002667DE" w:rsidTr="00364587">
        <w:trPr>
          <w:trHeight w:val="27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 xml:space="preserve">Середня вартість одного набору канцтоварів </w:t>
            </w:r>
          </w:p>
        </w:tc>
        <w:tc>
          <w:tcPr>
            <w:tcW w:w="1134" w:type="dxa"/>
            <w:vMerge/>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0,1</w:t>
            </w: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b/>
                <w:bCs/>
                <w:i/>
                <w:lang w:val="uk-UA" w:eastAsia="ru-RU"/>
              </w:rPr>
              <w:t>Показники якості</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p>
        </w:tc>
      </w:tr>
      <w:tr w:rsidR="00D003C9" w:rsidRPr="002667DE" w:rsidTr="00364587">
        <w:trPr>
          <w:trHeight w:val="184"/>
        </w:trPr>
        <w:tc>
          <w:tcPr>
            <w:tcW w:w="2268" w:type="dxa"/>
            <w:vMerge/>
            <w:shd w:val="clear" w:color="auto" w:fill="auto"/>
          </w:tcPr>
          <w:p w:rsidR="00D003C9" w:rsidRPr="002667DE" w:rsidRDefault="00D003C9" w:rsidP="00D003C9">
            <w:pPr>
              <w:spacing w:after="0" w:line="240" w:lineRule="auto"/>
              <w:jc w:val="center"/>
              <w:rPr>
                <w:rFonts w:ascii="Times New Roman" w:eastAsia="Times New Roman" w:hAnsi="Times New Roman" w:cs="Times New Roman"/>
                <w:b/>
                <w:lang w:val="uk-UA" w:eastAsia="uk-UA"/>
              </w:rPr>
            </w:pPr>
          </w:p>
        </w:tc>
        <w:tc>
          <w:tcPr>
            <w:tcW w:w="2552" w:type="dxa"/>
            <w:gridSpan w:val="3"/>
            <w:shd w:val="clear" w:color="auto" w:fill="auto"/>
          </w:tcPr>
          <w:p w:rsidR="00D003C9" w:rsidRPr="002667DE" w:rsidRDefault="00D003C9" w:rsidP="00D003C9">
            <w:pPr>
              <w:tabs>
                <w:tab w:val="left" w:pos="-108"/>
              </w:tabs>
              <w:snapToGrid w:val="0"/>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Рівень забезпечення організаційних заходів щодо проведення серпневої педагогічної конференції, до запланованого</w:t>
            </w:r>
          </w:p>
        </w:tc>
        <w:tc>
          <w:tcPr>
            <w:tcW w:w="1134" w:type="dxa"/>
            <w:shd w:val="clear" w:color="auto" w:fill="auto"/>
          </w:tcPr>
          <w:p w:rsidR="00D003C9" w:rsidRPr="002667DE" w:rsidRDefault="00D003C9" w:rsidP="00D003C9">
            <w:pPr>
              <w:snapToGrid w:val="0"/>
              <w:spacing w:after="0" w:line="240" w:lineRule="auto"/>
              <w:ind w:left="-96" w:right="-96"/>
              <w:jc w:val="center"/>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134"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c>
          <w:tcPr>
            <w:tcW w:w="1276" w:type="dxa"/>
            <w:shd w:val="clear" w:color="auto" w:fill="auto"/>
          </w:tcPr>
          <w:p w:rsidR="00D003C9" w:rsidRPr="002667DE" w:rsidRDefault="00D003C9" w:rsidP="00D003C9">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w:t>
            </w:r>
          </w:p>
        </w:tc>
      </w:tr>
    </w:tbl>
    <w:p w:rsidR="002667DE" w:rsidRPr="002667DE" w:rsidRDefault="002667DE" w:rsidP="002667DE">
      <w:pPr>
        <w:spacing w:after="0" w:line="240" w:lineRule="auto"/>
        <w:jc w:val="center"/>
        <w:rPr>
          <w:rFonts w:ascii="Times New Roman" w:eastAsia="Times New Roman" w:hAnsi="Times New Roman" w:cs="Times New Roman"/>
          <w:sz w:val="24"/>
          <w:szCs w:val="24"/>
          <w:lang w:val="uk-UA" w:eastAsia="ru-RU"/>
        </w:rPr>
        <w:sectPr w:rsidR="002667DE" w:rsidRPr="002667DE" w:rsidSect="006E4B43">
          <w:footerReference w:type="even" r:id="rId8"/>
          <w:footerReference w:type="default" r:id="rId9"/>
          <w:pgSz w:w="11906" w:h="16838"/>
          <w:pgMar w:top="851" w:right="851" w:bottom="851" w:left="1701" w:header="709" w:footer="709" w:gutter="0"/>
          <w:cols w:space="708"/>
          <w:docGrid w:linePitch="360"/>
        </w:sectPr>
      </w:pPr>
    </w:p>
    <w:tbl>
      <w:tblPr>
        <w:tblW w:w="20848" w:type="dxa"/>
        <w:tblInd w:w="-34" w:type="dxa"/>
        <w:tblLayout w:type="fixed"/>
        <w:tblLook w:val="04A0" w:firstRow="1" w:lastRow="0" w:firstColumn="1" w:lastColumn="0" w:noHBand="0" w:noVBand="1"/>
      </w:tblPr>
      <w:tblGrid>
        <w:gridCol w:w="841"/>
        <w:gridCol w:w="2703"/>
        <w:gridCol w:w="1547"/>
        <w:gridCol w:w="7"/>
        <w:gridCol w:w="1168"/>
        <w:gridCol w:w="1379"/>
        <w:gridCol w:w="1138"/>
        <w:gridCol w:w="1137"/>
        <w:gridCol w:w="1125"/>
        <w:gridCol w:w="9"/>
        <w:gridCol w:w="1278"/>
        <w:gridCol w:w="2838"/>
        <w:gridCol w:w="2840"/>
        <w:gridCol w:w="2838"/>
      </w:tblGrid>
      <w:tr w:rsidR="002667DE" w:rsidRPr="002667DE" w:rsidTr="006E4B43">
        <w:trPr>
          <w:gridAfter w:val="2"/>
          <w:wAfter w:w="5678" w:type="dxa"/>
          <w:trHeight w:val="315"/>
        </w:trPr>
        <w:tc>
          <w:tcPr>
            <w:tcW w:w="15170"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67DE" w:rsidRPr="002667DE" w:rsidRDefault="002667DE" w:rsidP="002667DE">
            <w:pPr>
              <w:numPr>
                <w:ilvl w:val="0"/>
                <w:numId w:val="27"/>
              </w:numPr>
              <w:spacing w:after="0" w:line="240" w:lineRule="auto"/>
              <w:jc w:val="center"/>
              <w:rPr>
                <w:rFonts w:ascii="Times New Roman" w:eastAsia="Times New Roman" w:hAnsi="Times New Roman" w:cs="Times New Roman"/>
                <w:b/>
                <w:sz w:val="24"/>
                <w:szCs w:val="24"/>
                <w:lang w:eastAsia="ru-RU"/>
              </w:rPr>
            </w:pPr>
            <w:r w:rsidRPr="002667DE">
              <w:rPr>
                <w:rFonts w:ascii="Times New Roman" w:eastAsia="Times New Roman" w:hAnsi="Times New Roman" w:cs="Times New Roman"/>
                <w:b/>
                <w:sz w:val="24"/>
                <w:szCs w:val="24"/>
                <w:lang w:val="uk-UA" w:eastAsia="ru-RU"/>
              </w:rPr>
              <w:lastRenderedPageBreak/>
              <w:t xml:space="preserve">Напрямки діяльності та </w:t>
            </w:r>
            <w:r w:rsidRPr="002667DE">
              <w:rPr>
                <w:rFonts w:ascii="Times New Roman" w:eastAsia="Times New Roman" w:hAnsi="Times New Roman" w:cs="Times New Roman"/>
                <w:b/>
                <w:sz w:val="24"/>
                <w:szCs w:val="24"/>
                <w:lang w:eastAsia="ru-RU"/>
              </w:rPr>
              <w:t>заход</w:t>
            </w:r>
            <w:r w:rsidRPr="002667DE">
              <w:rPr>
                <w:rFonts w:ascii="Times New Roman" w:eastAsia="Times New Roman" w:hAnsi="Times New Roman" w:cs="Times New Roman"/>
                <w:b/>
                <w:sz w:val="24"/>
                <w:szCs w:val="24"/>
                <w:lang w:val="uk-UA" w:eastAsia="ru-RU"/>
              </w:rPr>
              <w:t>и</w:t>
            </w:r>
            <w:r w:rsidRPr="002667DE">
              <w:rPr>
                <w:rFonts w:ascii="Times New Roman" w:eastAsia="Times New Roman" w:hAnsi="Times New Roman" w:cs="Times New Roman"/>
                <w:b/>
                <w:sz w:val="24"/>
                <w:szCs w:val="24"/>
                <w:lang w:eastAsia="ru-RU"/>
              </w:rPr>
              <w:t xml:space="preserve"> Програми розвитку освіти на 20</w:t>
            </w:r>
            <w:r w:rsidRPr="002667DE">
              <w:rPr>
                <w:rFonts w:ascii="Times New Roman" w:eastAsia="Times New Roman" w:hAnsi="Times New Roman" w:cs="Times New Roman"/>
                <w:b/>
                <w:sz w:val="24"/>
                <w:szCs w:val="24"/>
                <w:lang w:val="uk-UA" w:eastAsia="ru-RU"/>
              </w:rPr>
              <w:t>25</w:t>
            </w:r>
            <w:r w:rsidRPr="002667DE">
              <w:rPr>
                <w:rFonts w:ascii="Times New Roman" w:eastAsia="Times New Roman" w:hAnsi="Times New Roman" w:cs="Times New Roman"/>
                <w:b/>
                <w:sz w:val="24"/>
                <w:szCs w:val="24"/>
                <w:lang w:eastAsia="ru-RU"/>
              </w:rPr>
              <w:t xml:space="preserve"> - 202</w:t>
            </w:r>
            <w:r w:rsidRPr="002667DE">
              <w:rPr>
                <w:rFonts w:ascii="Times New Roman" w:eastAsia="Times New Roman" w:hAnsi="Times New Roman" w:cs="Times New Roman"/>
                <w:b/>
                <w:sz w:val="24"/>
                <w:szCs w:val="24"/>
                <w:lang w:val="uk-UA" w:eastAsia="ru-RU"/>
              </w:rPr>
              <w:t>7</w:t>
            </w:r>
            <w:r w:rsidRPr="002667DE">
              <w:rPr>
                <w:rFonts w:ascii="Times New Roman" w:eastAsia="Times New Roman" w:hAnsi="Times New Roman" w:cs="Times New Roman"/>
                <w:b/>
                <w:sz w:val="24"/>
                <w:szCs w:val="24"/>
                <w:lang w:eastAsia="ru-RU"/>
              </w:rPr>
              <w:t xml:space="preserve"> роки</w:t>
            </w:r>
          </w:p>
          <w:p w:rsidR="002667DE" w:rsidRPr="002667DE" w:rsidRDefault="002667DE" w:rsidP="002667DE">
            <w:pPr>
              <w:spacing w:after="0" w:line="240" w:lineRule="auto"/>
              <w:ind w:left="1080"/>
              <w:rPr>
                <w:rFonts w:ascii="Times New Roman" w:eastAsia="Times New Roman" w:hAnsi="Times New Roman" w:cs="Times New Roman"/>
                <w:sz w:val="24"/>
                <w:szCs w:val="24"/>
                <w:lang w:eastAsia="ru-RU"/>
              </w:rPr>
            </w:pPr>
          </w:p>
        </w:tc>
      </w:tr>
      <w:tr w:rsidR="002667DE" w:rsidRPr="002667DE" w:rsidTr="006E4B43">
        <w:trPr>
          <w:gridAfter w:val="2"/>
          <w:wAfter w:w="5678" w:type="dxa"/>
          <w:trHeight w:val="286"/>
        </w:trPr>
        <w:tc>
          <w:tcPr>
            <w:tcW w:w="15170"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667DE" w:rsidRPr="002667DE" w:rsidRDefault="002667DE" w:rsidP="002667DE">
            <w:pPr>
              <w:numPr>
                <w:ilvl w:val="0"/>
                <w:numId w:val="37"/>
              </w:numPr>
              <w:spacing w:after="0" w:line="240" w:lineRule="auto"/>
              <w:jc w:val="center"/>
              <w:rPr>
                <w:rFonts w:ascii="Times New Roman" w:eastAsia="Times New Roman" w:hAnsi="Times New Roman" w:cs="Times New Roman"/>
                <w:b/>
                <w:color w:val="00B050"/>
                <w:sz w:val="24"/>
                <w:szCs w:val="24"/>
                <w:lang w:eastAsia="ru-RU"/>
              </w:rPr>
            </w:pPr>
            <w:r w:rsidRPr="002667DE">
              <w:rPr>
                <w:rFonts w:ascii="Times New Roman" w:eastAsia="Times New Roman" w:hAnsi="Times New Roman" w:cs="Times New Roman"/>
                <w:b/>
                <w:sz w:val="24"/>
                <w:szCs w:val="24"/>
                <w:lang w:eastAsia="ru-RU"/>
              </w:rPr>
              <w:t xml:space="preserve">ДОШКІЛЬНА ОСВІТА </w:t>
            </w:r>
          </w:p>
        </w:tc>
      </w:tr>
      <w:tr w:rsidR="002667DE" w:rsidRPr="002667DE" w:rsidTr="002B04F2">
        <w:trPr>
          <w:gridAfter w:val="2"/>
          <w:wAfter w:w="5678" w:type="dxa"/>
          <w:trHeight w:val="315"/>
        </w:trPr>
        <w:tc>
          <w:tcPr>
            <w:tcW w:w="841" w:type="dxa"/>
            <w:vMerge w:val="restart"/>
            <w:tcBorders>
              <w:top w:val="nil"/>
              <w:left w:val="single" w:sz="4" w:space="0" w:color="auto"/>
              <w:bottom w:val="single" w:sz="4" w:space="0" w:color="000000"/>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shd w:val="clear" w:color="auto" w:fill="auto"/>
            <w:hideMark/>
          </w:tcPr>
          <w:p w:rsidR="002667DE" w:rsidRPr="002667DE" w:rsidRDefault="002667DE" w:rsidP="002667DE">
            <w:pPr>
              <w:spacing w:after="0" w:line="240" w:lineRule="auto"/>
              <w:ind w:right="34"/>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Найменування </w:t>
            </w:r>
            <w:r w:rsidRPr="002667DE">
              <w:rPr>
                <w:rFonts w:ascii="Times New Roman" w:eastAsia="Times New Roman" w:hAnsi="Times New Roman" w:cs="Times New Roman"/>
                <w:lang w:val="uk-UA" w:eastAsia="ru-RU"/>
              </w:rPr>
              <w:t>напрямку</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заходу</w:t>
            </w:r>
            <w:r w:rsidRPr="002667DE">
              <w:rPr>
                <w:rFonts w:ascii="Times New Roman" w:eastAsia="Times New Roman" w:hAnsi="Times New Roman" w:cs="Times New Roman"/>
                <w:lang w:eastAsia="ru-RU"/>
              </w:rPr>
              <w:br/>
            </w:r>
          </w:p>
        </w:tc>
        <w:tc>
          <w:tcPr>
            <w:tcW w:w="1547" w:type="dxa"/>
            <w:vMerge w:val="restart"/>
            <w:tcBorders>
              <w:top w:val="nil"/>
              <w:left w:val="single" w:sz="4" w:space="0" w:color="auto"/>
              <w:bottom w:val="single" w:sz="4" w:space="0" w:color="000000"/>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nil"/>
              <w:left w:val="single" w:sz="4" w:space="0" w:color="auto"/>
              <w:bottom w:val="single" w:sz="4" w:space="0" w:color="000000"/>
              <w:right w:val="single" w:sz="4" w:space="0" w:color="auto"/>
            </w:tcBorders>
            <w:shd w:val="clear" w:color="auto" w:fill="auto"/>
            <w:noWrap/>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виконання</w:t>
            </w:r>
          </w:p>
        </w:tc>
        <w:tc>
          <w:tcPr>
            <w:tcW w:w="1379" w:type="dxa"/>
            <w:vMerge w:val="restart"/>
            <w:tcBorders>
              <w:top w:val="nil"/>
              <w:left w:val="single" w:sz="4" w:space="0" w:color="auto"/>
              <w:bottom w:val="single" w:sz="4" w:space="0" w:color="000000"/>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фінансування</w:t>
            </w:r>
          </w:p>
        </w:tc>
        <w:tc>
          <w:tcPr>
            <w:tcW w:w="4687" w:type="dxa"/>
            <w:gridSpan w:val="5"/>
            <w:tcBorders>
              <w:top w:val="single" w:sz="4" w:space="0" w:color="auto"/>
              <w:left w:val="nil"/>
              <w:bottom w:val="single" w:sz="4" w:space="0" w:color="auto"/>
              <w:right w:val="single" w:sz="4" w:space="0" w:color="auto"/>
            </w:tcBorders>
            <w:shd w:val="clear" w:color="auto" w:fill="auto"/>
            <w:noWrap/>
            <w:vAlign w:val="bottom"/>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Орієнтовні обсяги фінансування </w:t>
            </w:r>
          </w:p>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тис. грн.</w:t>
            </w:r>
          </w:p>
        </w:tc>
        <w:tc>
          <w:tcPr>
            <w:tcW w:w="2838" w:type="dxa"/>
            <w:vMerge w:val="restart"/>
            <w:tcBorders>
              <w:top w:val="nil"/>
              <w:left w:val="single" w:sz="4" w:space="0" w:color="auto"/>
              <w:bottom w:val="single" w:sz="4" w:space="0" w:color="auto"/>
              <w:right w:val="single" w:sz="4" w:space="0" w:color="auto"/>
            </w:tcBorders>
            <w:shd w:val="clear" w:color="auto" w:fill="auto"/>
            <w:noWrap/>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2667DE" w:rsidRPr="002667DE" w:rsidTr="002B04F2">
        <w:trPr>
          <w:gridAfter w:val="2"/>
          <w:wAfter w:w="5678" w:type="dxa"/>
          <w:trHeight w:val="345"/>
        </w:trPr>
        <w:tc>
          <w:tcPr>
            <w:tcW w:w="841" w:type="dxa"/>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vAlign w:val="bottom"/>
            <w:hideMark/>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137" w:type="dxa"/>
            <w:tcBorders>
              <w:top w:val="nil"/>
              <w:left w:val="nil"/>
              <w:bottom w:val="single" w:sz="4" w:space="0" w:color="auto"/>
              <w:right w:val="single" w:sz="4" w:space="0" w:color="auto"/>
            </w:tcBorders>
            <w:shd w:val="clear" w:color="auto" w:fill="auto"/>
            <w:noWrap/>
            <w:vAlign w:val="bottom"/>
            <w:hideMark/>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278" w:type="dxa"/>
            <w:tcBorders>
              <w:top w:val="nil"/>
              <w:left w:val="nil"/>
              <w:bottom w:val="single" w:sz="4" w:space="0" w:color="auto"/>
              <w:right w:val="single" w:sz="4" w:space="0" w:color="auto"/>
            </w:tcBorders>
            <w:shd w:val="clear" w:color="auto" w:fill="auto"/>
            <w:noWrap/>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2667DE" w:rsidRPr="002667DE" w:rsidRDefault="002667DE" w:rsidP="002667DE">
            <w:pPr>
              <w:spacing w:after="0" w:line="240" w:lineRule="auto"/>
              <w:rPr>
                <w:rFonts w:ascii="Times New Roman" w:eastAsia="Times New Roman" w:hAnsi="Times New Roman" w:cs="Times New Roman"/>
                <w:lang w:eastAsia="ru-RU"/>
              </w:rPr>
            </w:pPr>
          </w:p>
        </w:tc>
      </w:tr>
      <w:tr w:rsidR="002667DE" w:rsidRPr="002667DE" w:rsidTr="002B04F2">
        <w:trPr>
          <w:gridAfter w:val="2"/>
          <w:wAfter w:w="5678" w:type="dxa"/>
          <w:trHeight w:val="1305"/>
        </w:trPr>
        <w:tc>
          <w:tcPr>
            <w:tcW w:w="841" w:type="dxa"/>
            <w:tcBorders>
              <w:top w:val="nil"/>
              <w:left w:val="single" w:sz="4" w:space="0" w:color="auto"/>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1.1.</w:t>
            </w:r>
          </w:p>
        </w:tc>
        <w:tc>
          <w:tcPr>
            <w:tcW w:w="2703"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Оновлення обладнання </w:t>
            </w:r>
            <w:r w:rsidRPr="002667DE">
              <w:rPr>
                <w:rFonts w:ascii="Times New Roman" w:eastAsia="Times New Roman" w:hAnsi="Times New Roman" w:cs="Times New Roman"/>
                <w:lang w:val="uk-UA" w:eastAsia="ru-RU"/>
              </w:rPr>
              <w:t xml:space="preserve">ресурсних та сенсорних кімнат </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ЗДО № 2, № 4, ЗДО «Барвінок».</w:t>
            </w:r>
          </w:p>
        </w:tc>
        <w:tc>
          <w:tcPr>
            <w:tcW w:w="1547"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Управління освіти</w:t>
            </w:r>
            <w:r w:rsidRPr="002667DE">
              <w:rPr>
                <w:rFonts w:ascii="Times New Roman" w:eastAsia="Times New Roman" w:hAnsi="Times New Roman" w:cs="Times New Roman"/>
                <w:lang w:val="uk-UA" w:eastAsia="ru-RU"/>
              </w:rPr>
              <w:t xml:space="preserve">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5-2027</w:t>
            </w:r>
            <w:r w:rsidRPr="002667DE">
              <w:rPr>
                <w:rFonts w:ascii="Times New Roman" w:eastAsia="Times New Roman" w:hAnsi="Times New Roman" w:cs="Times New Roman"/>
                <w:lang w:eastAsia="ru-RU"/>
              </w:rPr>
              <w:t xml:space="preserve"> </w:t>
            </w:r>
          </w:p>
          <w:p w:rsidR="002667DE" w:rsidRPr="002667DE" w:rsidRDefault="002667DE"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р</w:t>
            </w:r>
            <w:r w:rsidRPr="002667DE">
              <w:rPr>
                <w:rFonts w:ascii="Times New Roman" w:eastAsia="Times New Roman" w:hAnsi="Times New Roman" w:cs="Times New Roman"/>
                <w:lang w:val="uk-UA" w:eastAsia="ru-RU"/>
              </w:rPr>
              <w:t>о</w:t>
            </w:r>
            <w:r w:rsidRPr="002667DE">
              <w:rPr>
                <w:rFonts w:ascii="Times New Roman" w:eastAsia="Times New Roman" w:hAnsi="Times New Roman" w:cs="Times New Roman"/>
                <w:lang w:eastAsia="ru-RU"/>
              </w:rPr>
              <w:t>к</w:t>
            </w:r>
            <w:r w:rsidRPr="002667DE">
              <w:rPr>
                <w:rFonts w:ascii="Times New Roman" w:eastAsia="Times New Roman" w:hAnsi="Times New Roman" w:cs="Times New Roman"/>
                <w:lang w:val="uk-UA" w:eastAsia="ru-RU"/>
              </w:rPr>
              <w:t>и</w:t>
            </w:r>
          </w:p>
        </w:tc>
        <w:tc>
          <w:tcPr>
            <w:tcW w:w="1379"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r w:rsidRPr="002667DE">
              <w:rPr>
                <w:rFonts w:ascii="Times New Roman" w:eastAsia="Times New Roman" w:hAnsi="Times New Roman" w:cs="Times New Roman"/>
                <w:lang w:eastAsia="ru-RU"/>
              </w:rPr>
              <w:tab/>
            </w:r>
            <w:r w:rsidRPr="002667DE">
              <w:rPr>
                <w:rFonts w:ascii="Times New Roman" w:eastAsia="Times New Roman" w:hAnsi="Times New Roman" w:cs="Times New Roman"/>
                <w:lang w:eastAsia="ru-RU"/>
              </w:rPr>
              <w:tab/>
            </w:r>
          </w:p>
        </w:tc>
        <w:tc>
          <w:tcPr>
            <w:tcW w:w="1137" w:type="dxa"/>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p>
        </w:tc>
        <w:tc>
          <w:tcPr>
            <w:tcW w:w="1134" w:type="dxa"/>
            <w:gridSpan w:val="2"/>
            <w:tcBorders>
              <w:top w:val="nil"/>
              <w:left w:val="nil"/>
              <w:bottom w:val="single" w:sz="4" w:space="0" w:color="auto"/>
              <w:right w:val="single" w:sz="4" w:space="0" w:color="auto"/>
            </w:tcBorders>
            <w:shd w:val="clear" w:color="auto" w:fill="auto"/>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12</w:t>
            </w:r>
            <w:r w:rsidRPr="002667DE">
              <w:rPr>
                <w:rFonts w:ascii="Times New Roman" w:eastAsia="Times New Roman" w:hAnsi="Times New Roman" w:cs="Times New Roman"/>
                <w:lang w:eastAsia="ru-RU"/>
              </w:rPr>
              <w:t>0,0</w:t>
            </w:r>
          </w:p>
        </w:tc>
        <w:tc>
          <w:tcPr>
            <w:tcW w:w="127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360</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конституційних прав і державних гарантій щодо доступності здобуття дошкільної освіти дітьми дошкільного віку.</w:t>
            </w:r>
          </w:p>
        </w:tc>
      </w:tr>
      <w:tr w:rsidR="002667DE" w:rsidRPr="002667DE" w:rsidTr="002B04F2">
        <w:trPr>
          <w:gridAfter w:val="2"/>
          <w:wAfter w:w="5678" w:type="dxa"/>
          <w:trHeight w:val="1071"/>
        </w:trPr>
        <w:tc>
          <w:tcPr>
            <w:tcW w:w="841" w:type="dxa"/>
            <w:tcBorders>
              <w:top w:val="nil"/>
              <w:left w:val="single" w:sz="4" w:space="0" w:color="auto"/>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1.</w:t>
            </w:r>
            <w:r w:rsidRPr="002667DE">
              <w:rPr>
                <w:rFonts w:ascii="Times New Roman" w:eastAsia="Times New Roman" w:hAnsi="Times New Roman" w:cs="Times New Roman"/>
                <w:bCs/>
                <w:lang w:val="uk-UA" w:eastAsia="ru-RU"/>
              </w:rPr>
              <w:t>2.</w:t>
            </w:r>
          </w:p>
        </w:tc>
        <w:tc>
          <w:tcPr>
            <w:tcW w:w="2703"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24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Розвиток мережі інклюзивних груп.</w:t>
            </w:r>
          </w:p>
        </w:tc>
        <w:tc>
          <w:tcPr>
            <w:tcW w:w="1547"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137"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134" w:type="dxa"/>
            <w:gridSpan w:val="2"/>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15</w:t>
            </w:r>
            <w:r w:rsidRPr="002667DE">
              <w:rPr>
                <w:rFonts w:ascii="Times New Roman" w:eastAsia="Times New Roman" w:hAnsi="Times New Roman" w:cs="Times New Roman"/>
                <w:lang w:eastAsia="ru-RU"/>
              </w:rPr>
              <w:t>,0</w:t>
            </w:r>
          </w:p>
        </w:tc>
        <w:tc>
          <w:tcPr>
            <w:tcW w:w="127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45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shd w:val="clear" w:color="auto" w:fill="auto"/>
            <w:hideMark/>
          </w:tcPr>
          <w:p w:rsidR="002667DE" w:rsidRPr="002667DE" w:rsidRDefault="002667DE"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Забезпечення права дитини з </w:t>
            </w:r>
            <w:r w:rsidRPr="002667DE">
              <w:rPr>
                <w:rFonts w:ascii="Times New Roman" w:eastAsia="Times New Roman" w:hAnsi="Times New Roman" w:cs="Times New Roman"/>
                <w:lang w:val="uk-UA" w:eastAsia="ru-RU"/>
              </w:rPr>
              <w:t xml:space="preserve">ООП </w:t>
            </w:r>
            <w:r w:rsidRPr="002667DE">
              <w:rPr>
                <w:rFonts w:ascii="Times New Roman" w:eastAsia="Times New Roman" w:hAnsi="Times New Roman" w:cs="Times New Roman"/>
                <w:lang w:eastAsia="ru-RU"/>
              </w:rPr>
              <w:t>на доступність здобуття якісної дошкільної освіти.</w:t>
            </w:r>
          </w:p>
        </w:tc>
      </w:tr>
      <w:tr w:rsidR="00526F07" w:rsidRPr="002667DE" w:rsidTr="002B04F2">
        <w:trPr>
          <w:gridAfter w:val="2"/>
          <w:wAfter w:w="5678" w:type="dxa"/>
          <w:trHeight w:val="1071"/>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F006D">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1.</w:t>
            </w:r>
            <w:r w:rsidRPr="002667DE">
              <w:rPr>
                <w:rFonts w:ascii="Times New Roman" w:eastAsia="Times New Roman" w:hAnsi="Times New Roman" w:cs="Times New Roman"/>
                <w:bCs/>
                <w:lang w:val="uk-UA" w:eastAsia="ru-RU"/>
              </w:rPr>
              <w:t>3.</w:t>
            </w:r>
          </w:p>
        </w:tc>
        <w:tc>
          <w:tcPr>
            <w:tcW w:w="2703" w:type="dxa"/>
            <w:tcBorders>
              <w:top w:val="nil"/>
              <w:left w:val="nil"/>
              <w:bottom w:val="single" w:sz="4" w:space="0" w:color="auto"/>
              <w:right w:val="single" w:sz="4" w:space="0" w:color="auto"/>
            </w:tcBorders>
            <w:shd w:val="clear" w:color="auto" w:fill="auto"/>
          </w:tcPr>
          <w:p w:rsidR="00526F07" w:rsidRPr="00526F07" w:rsidRDefault="00526F07" w:rsidP="00C26D0F">
            <w:pPr>
              <w:spacing w:after="0" w:line="240" w:lineRule="auto"/>
              <w:rPr>
                <w:rFonts w:ascii="Times New Roman" w:eastAsia="Times New Roman" w:hAnsi="Times New Roman" w:cs="Times New Roman"/>
                <w:lang w:val="uk-UA" w:eastAsia="ru-RU"/>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0095736D">
              <w:rPr>
                <w:rFonts w:ascii="Times New Roman" w:eastAsia="Times New Roman" w:hAnsi="Times New Roman" w:cs="Times New Roman"/>
                <w:lang w:val="uk-UA" w:eastAsia="uk-UA"/>
              </w:rPr>
              <w:t xml:space="preserve">(надання) </w:t>
            </w:r>
            <w:r>
              <w:rPr>
                <w:rFonts w:ascii="Times New Roman" w:eastAsia="Times New Roman" w:hAnsi="Times New Roman" w:cs="Times New Roman"/>
                <w:lang w:val="uk-UA" w:eastAsia="uk-UA"/>
              </w:rPr>
              <w:t>додаткових психолого-педагогічних і корекційно-розвиткових занять</w:t>
            </w:r>
            <w:r w:rsidR="0095736D">
              <w:rPr>
                <w:rFonts w:ascii="Times New Roman" w:eastAsia="Times New Roman" w:hAnsi="Times New Roman" w:cs="Times New Roman"/>
                <w:lang w:val="uk-UA" w:eastAsia="uk-UA"/>
              </w:rPr>
              <w:t>(послуг)</w:t>
            </w:r>
          </w:p>
        </w:tc>
        <w:tc>
          <w:tcPr>
            <w:tcW w:w="154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526F07">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526F07">
              <w:rPr>
                <w:rFonts w:ascii="Times New Roman" w:eastAsia="Times New Roman" w:hAnsi="Times New Roman" w:cs="Times New Roman"/>
                <w:lang w:eastAsia="ru-RU"/>
              </w:rPr>
              <w:t>МР, ЗДО</w:t>
            </w:r>
          </w:p>
        </w:tc>
        <w:tc>
          <w:tcPr>
            <w:tcW w:w="1175" w:type="dxa"/>
            <w:gridSpan w:val="2"/>
            <w:tcBorders>
              <w:top w:val="nil"/>
              <w:left w:val="nil"/>
              <w:bottom w:val="single" w:sz="4" w:space="0" w:color="auto"/>
              <w:right w:val="single" w:sz="4" w:space="0" w:color="auto"/>
            </w:tcBorders>
            <w:shd w:val="clear" w:color="auto" w:fill="auto"/>
          </w:tcPr>
          <w:p w:rsidR="00526F07" w:rsidRPr="002667DE" w:rsidRDefault="00526F07" w:rsidP="002F006D">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526F07" w:rsidRPr="002667DE" w:rsidRDefault="00526F07" w:rsidP="002F006D">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13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826,8</w:t>
            </w:r>
          </w:p>
        </w:tc>
        <w:tc>
          <w:tcPr>
            <w:tcW w:w="127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2 480,4</w:t>
            </w:r>
          </w:p>
        </w:tc>
        <w:tc>
          <w:tcPr>
            <w:tcW w:w="2838" w:type="dxa"/>
            <w:tcBorders>
              <w:top w:val="nil"/>
              <w:left w:val="nil"/>
              <w:bottom w:val="single" w:sz="4" w:space="0" w:color="auto"/>
              <w:right w:val="single" w:sz="4" w:space="0" w:color="auto"/>
            </w:tcBorders>
            <w:shd w:val="clear" w:color="auto" w:fill="auto"/>
          </w:tcPr>
          <w:p w:rsidR="00526F07" w:rsidRPr="002667DE" w:rsidRDefault="00C26D0F" w:rsidP="002667DE">
            <w:pPr>
              <w:spacing w:after="0" w:line="240" w:lineRule="auto"/>
              <w:rPr>
                <w:rFonts w:ascii="Times New Roman" w:eastAsia="Times New Roman" w:hAnsi="Times New Roman" w:cs="Times New Roman"/>
                <w:lang w:eastAsia="ru-RU"/>
              </w:rPr>
            </w:pPr>
            <w:r w:rsidRPr="00C26D0F">
              <w:rPr>
                <w:rFonts w:ascii="Times New Roman" w:eastAsia="Times New Roman" w:hAnsi="Times New Roman" w:cs="Times New Roman"/>
                <w:lang w:eastAsia="ru-RU"/>
              </w:rPr>
              <w:t>Забезпечення права дитини з ООП на доступність здобуття якісної дошкільної освіти.</w:t>
            </w:r>
          </w:p>
        </w:tc>
      </w:tr>
      <w:tr w:rsidR="00526F07" w:rsidRPr="002667DE" w:rsidTr="002B04F2">
        <w:trPr>
          <w:gridAfter w:val="2"/>
          <w:wAfter w:w="5678" w:type="dxa"/>
          <w:trHeight w:val="930"/>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F006D">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1.4.</w:t>
            </w:r>
          </w:p>
        </w:tc>
        <w:tc>
          <w:tcPr>
            <w:tcW w:w="2703"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комплексів інтерактивного обладнання</w:t>
            </w:r>
          </w:p>
        </w:tc>
        <w:tc>
          <w:tcPr>
            <w:tcW w:w="154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ЮМР,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230,0</w:t>
            </w:r>
          </w:p>
        </w:tc>
        <w:tc>
          <w:tcPr>
            <w:tcW w:w="113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230,0</w:t>
            </w: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345,0</w:t>
            </w:r>
          </w:p>
        </w:tc>
        <w:tc>
          <w:tcPr>
            <w:tcW w:w="127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805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Активне використання інформаційно-комп'ютерних технологій в процесі навчання та виховання.</w:t>
            </w:r>
          </w:p>
        </w:tc>
      </w:tr>
      <w:tr w:rsidR="00526F07" w:rsidRPr="002667DE" w:rsidTr="002B04F2">
        <w:trPr>
          <w:gridAfter w:val="2"/>
          <w:wAfter w:w="5678" w:type="dxa"/>
          <w:trHeight w:val="1264"/>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F006D">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1.5.</w:t>
            </w:r>
          </w:p>
        </w:tc>
        <w:tc>
          <w:tcPr>
            <w:tcW w:w="2703"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Придбання  новорічних подарунків/ кондитерських виробів для вихованців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до різдвяних свят </w:t>
            </w:r>
          </w:p>
        </w:tc>
        <w:tc>
          <w:tcPr>
            <w:tcW w:w="1547"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val="uk-UA" w:eastAsia="ru-RU"/>
              </w:rPr>
              <w:t>200,0</w:t>
            </w:r>
            <w:r w:rsidRPr="002667DE">
              <w:rPr>
                <w:rFonts w:ascii="Times New Roman" w:eastAsia="Times New Roman" w:hAnsi="Times New Roman" w:cs="Times New Roman"/>
                <w:lang w:val="uk-UA" w:eastAsia="ru-RU"/>
              </w:rPr>
              <w:tab/>
            </w:r>
            <w:r w:rsidRPr="002667DE">
              <w:rPr>
                <w:rFonts w:ascii="Times New Roman" w:eastAsia="Times New Roman" w:hAnsi="Times New Roman" w:cs="Times New Roman"/>
                <w:lang w:val="uk-UA" w:eastAsia="ru-RU"/>
              </w:rPr>
              <w:tab/>
              <w:t xml:space="preserve"> </w:t>
            </w:r>
          </w:p>
        </w:tc>
        <w:tc>
          <w:tcPr>
            <w:tcW w:w="1137" w:type="dxa"/>
            <w:tcBorders>
              <w:top w:val="single" w:sz="4" w:space="0" w:color="auto"/>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242,0</w:t>
            </w:r>
          </w:p>
          <w:p w:rsidR="00526F07" w:rsidRPr="002667DE" w:rsidRDefault="00526F07" w:rsidP="002667DE">
            <w:pPr>
              <w:spacing w:after="0" w:line="240" w:lineRule="auto"/>
              <w:jc w:val="center"/>
              <w:rPr>
                <w:rFonts w:ascii="Times New Roman" w:eastAsia="Times New Roman" w:hAnsi="Times New Roman" w:cs="Times New Roman"/>
                <w:lang w:val="uk-UA" w:eastAsia="ru-RU"/>
              </w:rPr>
            </w:pPr>
          </w:p>
          <w:p w:rsidR="00526F07" w:rsidRPr="002667DE" w:rsidRDefault="00526F07" w:rsidP="002667DE">
            <w:pPr>
              <w:spacing w:after="0" w:line="240" w:lineRule="auto"/>
              <w:jc w:val="center"/>
              <w:rPr>
                <w:rFonts w:ascii="Times New Roman" w:eastAsia="Times New Roman" w:hAnsi="Times New Roman" w:cs="Times New Roman"/>
                <w:lang w:val="uk-UA" w:eastAsia="ru-RU"/>
              </w:rPr>
            </w:pPr>
          </w:p>
          <w:p w:rsidR="00526F07" w:rsidRPr="002667DE" w:rsidRDefault="00526F07" w:rsidP="002667DE">
            <w:pPr>
              <w:spacing w:after="0" w:line="240" w:lineRule="auto"/>
              <w:jc w:val="center"/>
              <w:rPr>
                <w:rFonts w:ascii="Times New Roman" w:eastAsia="Times New Roman" w:hAnsi="Times New Roman" w:cs="Times New Roman"/>
                <w:lang w:val="uk-UA" w:eastAsia="ru-RU"/>
              </w:rPr>
            </w:pPr>
          </w:p>
          <w:p w:rsidR="00526F07" w:rsidRPr="002667DE" w:rsidRDefault="00526F07" w:rsidP="002667DE">
            <w:pPr>
              <w:spacing w:after="0" w:line="240" w:lineRule="auto"/>
              <w:jc w:val="center"/>
              <w:rPr>
                <w:rFonts w:ascii="Times New Roman" w:eastAsia="Times New Roman" w:hAnsi="Times New Roman" w:cs="Times New Roman"/>
                <w:lang w:val="uk-UA" w:eastAsia="ru-RU"/>
              </w:rPr>
            </w:pPr>
          </w:p>
          <w:p w:rsidR="00526F07" w:rsidRPr="002667DE" w:rsidRDefault="00526F07" w:rsidP="002667DE">
            <w:pPr>
              <w:spacing w:after="0" w:line="240" w:lineRule="auto"/>
              <w:jc w:val="center"/>
              <w:rPr>
                <w:rFonts w:ascii="Times New Roman" w:eastAsia="Times New Roman" w:hAnsi="Times New Roman" w:cs="Times New Roman"/>
                <w:b/>
                <w:lang w:val="uk-UA" w:eastAsia="ru-RU"/>
              </w:rPr>
            </w:pP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 xml:space="preserve">242,0   </w:t>
            </w:r>
          </w:p>
        </w:tc>
        <w:tc>
          <w:tcPr>
            <w:tcW w:w="1278"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684,0</w:t>
            </w:r>
          </w:p>
        </w:tc>
        <w:tc>
          <w:tcPr>
            <w:tcW w:w="2838"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Забезпечення подарунками вихованців </w:t>
            </w:r>
            <w:r w:rsidRPr="002667DE">
              <w:rPr>
                <w:rFonts w:ascii="Times New Roman" w:eastAsia="Times New Roman" w:hAnsi="Times New Roman" w:cs="Times New Roman"/>
                <w:lang w:val="uk-UA" w:eastAsia="ru-RU"/>
              </w:rPr>
              <w:t>З</w:t>
            </w:r>
            <w:r w:rsidRPr="002667DE">
              <w:rPr>
                <w:rFonts w:ascii="Times New Roman" w:eastAsia="Times New Roman" w:hAnsi="Times New Roman" w:cs="Times New Roman"/>
                <w:lang w:eastAsia="ru-RU"/>
              </w:rPr>
              <w:t>Д</w:t>
            </w:r>
            <w:r w:rsidRPr="002667DE">
              <w:rPr>
                <w:rFonts w:ascii="Times New Roman" w:eastAsia="Times New Roman" w:hAnsi="Times New Roman" w:cs="Times New Roman"/>
                <w:lang w:val="uk-UA" w:eastAsia="ru-RU"/>
              </w:rPr>
              <w:t>О</w:t>
            </w:r>
          </w:p>
          <w:p w:rsidR="00526F07" w:rsidRPr="002667DE" w:rsidRDefault="00526F07" w:rsidP="002667DE">
            <w:pPr>
              <w:spacing w:after="0" w:line="240" w:lineRule="auto"/>
              <w:rPr>
                <w:rFonts w:ascii="Times New Roman" w:eastAsia="Times New Roman" w:hAnsi="Times New Roman" w:cs="Times New Roman"/>
                <w:lang w:val="uk-UA" w:eastAsia="ru-RU"/>
              </w:rPr>
            </w:pPr>
          </w:p>
          <w:p w:rsidR="00526F07" w:rsidRPr="002667DE" w:rsidRDefault="00526F07" w:rsidP="002667DE">
            <w:pPr>
              <w:spacing w:after="0" w:line="240" w:lineRule="auto"/>
              <w:rPr>
                <w:rFonts w:ascii="Times New Roman" w:eastAsia="Times New Roman" w:hAnsi="Times New Roman" w:cs="Times New Roman"/>
                <w:lang w:val="uk-UA" w:eastAsia="ru-RU"/>
              </w:rPr>
            </w:pPr>
          </w:p>
        </w:tc>
      </w:tr>
      <w:tr w:rsidR="00526F07" w:rsidRPr="002667DE" w:rsidTr="002B04F2">
        <w:trPr>
          <w:gridAfter w:val="2"/>
          <w:wAfter w:w="5678" w:type="dxa"/>
          <w:trHeight w:val="308"/>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1.6.</w:t>
            </w:r>
          </w:p>
        </w:tc>
        <w:tc>
          <w:tcPr>
            <w:tcW w:w="2703"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155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p>
        </w:tc>
        <w:tc>
          <w:tcPr>
            <w:tcW w:w="116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w:t>
            </w: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w:t>
            </w:r>
          </w:p>
        </w:tc>
        <w:tc>
          <w:tcPr>
            <w:tcW w:w="127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320,0</w:t>
            </w:r>
          </w:p>
        </w:tc>
        <w:tc>
          <w:tcPr>
            <w:tcW w:w="28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можливості безперервного перебування учасників освітнього процесу в укритті  до 48 годин</w:t>
            </w:r>
          </w:p>
        </w:tc>
      </w:tr>
      <w:tr w:rsidR="00526F07" w:rsidRPr="002667DE" w:rsidTr="002B04F2">
        <w:trPr>
          <w:gridAfter w:val="2"/>
          <w:wAfter w:w="5678" w:type="dxa"/>
          <w:trHeight w:val="308"/>
        </w:trPr>
        <w:tc>
          <w:tcPr>
            <w:tcW w:w="841" w:type="dxa"/>
            <w:tcBorders>
              <w:top w:val="nil"/>
              <w:left w:val="single" w:sz="4" w:space="0" w:color="auto"/>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bCs/>
                <w:lang w:val="uk-UA" w:eastAsia="ru-RU"/>
              </w:rPr>
            </w:pPr>
            <w:r>
              <w:rPr>
                <w:rFonts w:ascii="Times New Roman" w:eastAsia="Times New Roman" w:hAnsi="Times New Roman" w:cs="Times New Roman"/>
                <w:bCs/>
                <w:lang w:val="uk-UA" w:eastAsia="ru-RU"/>
              </w:rPr>
              <w:t>1.7.</w:t>
            </w:r>
          </w:p>
        </w:tc>
        <w:tc>
          <w:tcPr>
            <w:tcW w:w="2703"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Оновлення обладнання харчоблоків ЗДО №1,2,3,4,5, ЗДО «Барвінок»</w:t>
            </w:r>
          </w:p>
        </w:tc>
        <w:tc>
          <w:tcPr>
            <w:tcW w:w="155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sidR="00E47598">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ЗДО</w:t>
            </w:r>
          </w:p>
        </w:tc>
        <w:tc>
          <w:tcPr>
            <w:tcW w:w="116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1000,0</w:t>
            </w:r>
          </w:p>
        </w:tc>
        <w:tc>
          <w:tcPr>
            <w:tcW w:w="1137"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134" w:type="dxa"/>
            <w:gridSpan w:val="2"/>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1200,0</w:t>
            </w:r>
          </w:p>
        </w:tc>
        <w:tc>
          <w:tcPr>
            <w:tcW w:w="127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3 400,0</w:t>
            </w:r>
          </w:p>
        </w:tc>
        <w:tc>
          <w:tcPr>
            <w:tcW w:w="2838" w:type="dxa"/>
            <w:tcBorders>
              <w:top w:val="nil"/>
              <w:left w:val="nil"/>
              <w:bottom w:val="single" w:sz="4" w:space="0" w:color="auto"/>
              <w:right w:val="single" w:sz="4" w:space="0" w:color="auto"/>
            </w:tcBorders>
            <w:shd w:val="clear" w:color="auto" w:fill="auto"/>
          </w:tcPr>
          <w:p w:rsidR="00526F07" w:rsidRPr="002667DE" w:rsidRDefault="00526F07" w:rsidP="002667DE">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Приведення стану харчоблоків у відповідність до вимог НАССР </w:t>
            </w:r>
          </w:p>
        </w:tc>
      </w:tr>
      <w:tr w:rsidR="00526F07" w:rsidRPr="002667DE" w:rsidTr="00B1337E">
        <w:trPr>
          <w:gridAfter w:val="2"/>
          <w:wAfter w:w="5678" w:type="dxa"/>
          <w:trHeight w:val="270"/>
        </w:trPr>
        <w:tc>
          <w:tcPr>
            <w:tcW w:w="841" w:type="dxa"/>
            <w:tcBorders>
              <w:top w:val="single" w:sz="4" w:space="0" w:color="auto"/>
              <w:left w:val="single" w:sz="4" w:space="0" w:color="auto"/>
              <w:bottom w:val="single" w:sz="4" w:space="0" w:color="auto"/>
              <w:right w:val="single" w:sz="4" w:space="0" w:color="auto"/>
            </w:tcBorders>
            <w:shd w:val="clear" w:color="000000" w:fill="auto"/>
            <w:hideMark/>
          </w:tcPr>
          <w:p w:rsidR="00526F07" w:rsidRPr="002667DE" w:rsidRDefault="00526F07" w:rsidP="002667DE">
            <w:pPr>
              <w:spacing w:after="0" w:line="240" w:lineRule="auto"/>
              <w:rPr>
                <w:rFonts w:ascii="Times New Roman" w:eastAsia="Times New Roman" w:hAnsi="Times New Roman" w:cs="Times New Roman"/>
                <w:sz w:val="24"/>
                <w:szCs w:val="24"/>
                <w:lang w:eastAsia="ru-RU"/>
              </w:rPr>
            </w:pPr>
            <w:r w:rsidRPr="002667DE">
              <w:rPr>
                <w:rFonts w:ascii="Times New Roman" w:eastAsia="Times New Roman" w:hAnsi="Times New Roman" w:cs="Times New Roman"/>
                <w:sz w:val="24"/>
                <w:szCs w:val="24"/>
                <w:lang w:eastAsia="ru-RU"/>
              </w:rPr>
              <w:t> </w:t>
            </w:r>
          </w:p>
        </w:tc>
        <w:tc>
          <w:tcPr>
            <w:tcW w:w="6804" w:type="dxa"/>
            <w:gridSpan w:val="5"/>
            <w:tcBorders>
              <w:top w:val="single" w:sz="4" w:space="0" w:color="auto"/>
              <w:left w:val="nil"/>
              <w:bottom w:val="single" w:sz="4" w:space="0" w:color="auto"/>
              <w:right w:val="single" w:sz="4" w:space="0" w:color="auto"/>
            </w:tcBorders>
            <w:shd w:val="clear" w:color="000000" w:fill="auto"/>
            <w:hideMark/>
          </w:tcPr>
          <w:p w:rsidR="00526F07" w:rsidRPr="002667DE" w:rsidRDefault="00526F07" w:rsidP="002667DE">
            <w:pPr>
              <w:spacing w:after="0" w:line="240" w:lineRule="auto"/>
              <w:jc w:val="center"/>
              <w:rPr>
                <w:rFonts w:ascii="Times New Roman" w:eastAsia="Times New Roman" w:hAnsi="Times New Roman" w:cs="Times New Roman"/>
                <w:b/>
                <w:bCs/>
                <w:lang w:eastAsia="ru-RU"/>
              </w:rPr>
            </w:pPr>
            <w:r w:rsidRPr="002667DE">
              <w:rPr>
                <w:rFonts w:ascii="Times New Roman" w:eastAsia="Times New Roman" w:hAnsi="Times New Roman" w:cs="Times New Roman"/>
                <w:b/>
                <w:bCs/>
                <w:lang w:eastAsia="ru-RU"/>
              </w:rPr>
              <w:t>Всього за напрямом «Дошкільна освіта»</w:t>
            </w:r>
            <w:r w:rsidRPr="002667DE">
              <w:rPr>
                <w:rFonts w:ascii="Times New Roman" w:eastAsia="Times New Roman" w:hAnsi="Times New Roman" w:cs="Times New Roman"/>
                <w:b/>
                <w:lang w:eastAsia="ru-RU"/>
              </w:rPr>
              <w:t> </w:t>
            </w:r>
          </w:p>
        </w:tc>
        <w:tc>
          <w:tcPr>
            <w:tcW w:w="1138" w:type="dxa"/>
            <w:tcBorders>
              <w:top w:val="single" w:sz="4" w:space="0" w:color="auto"/>
              <w:left w:val="nil"/>
              <w:bottom w:val="single" w:sz="4" w:space="0" w:color="auto"/>
              <w:right w:val="single" w:sz="4" w:space="0" w:color="auto"/>
            </w:tcBorders>
            <w:shd w:val="clear" w:color="000000" w:fill="auto"/>
          </w:tcPr>
          <w:p w:rsidR="002077A6" w:rsidRPr="002667DE"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w:t>
            </w:r>
            <w:r w:rsidR="0033187C">
              <w:rPr>
                <w:rFonts w:ascii="Times New Roman" w:eastAsia="Times New Roman" w:hAnsi="Times New Roman" w:cs="Times New Roman"/>
                <w:b/>
                <w:lang w:val="uk-UA" w:eastAsia="ru-RU"/>
              </w:rPr>
              <w:t xml:space="preserve"> </w:t>
            </w:r>
            <w:r>
              <w:rPr>
                <w:rFonts w:ascii="Times New Roman" w:eastAsia="Times New Roman" w:hAnsi="Times New Roman" w:cs="Times New Roman"/>
                <w:b/>
                <w:lang w:val="uk-UA" w:eastAsia="ru-RU"/>
              </w:rPr>
              <w:t>491,8</w:t>
            </w:r>
          </w:p>
        </w:tc>
        <w:tc>
          <w:tcPr>
            <w:tcW w:w="1137" w:type="dxa"/>
            <w:tcBorders>
              <w:top w:val="single" w:sz="4" w:space="0" w:color="auto"/>
              <w:left w:val="nil"/>
              <w:bottom w:val="single" w:sz="4" w:space="0" w:color="auto"/>
              <w:right w:val="single" w:sz="4" w:space="0" w:color="auto"/>
            </w:tcBorders>
            <w:shd w:val="clear" w:color="000000" w:fill="auto"/>
          </w:tcPr>
          <w:p w:rsidR="00526F07" w:rsidRPr="002667DE" w:rsidRDefault="002077A6" w:rsidP="002077A6">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2 733,8</w:t>
            </w:r>
          </w:p>
        </w:tc>
        <w:tc>
          <w:tcPr>
            <w:tcW w:w="1134" w:type="dxa"/>
            <w:gridSpan w:val="2"/>
            <w:tcBorders>
              <w:top w:val="single" w:sz="4" w:space="0" w:color="auto"/>
              <w:left w:val="nil"/>
              <w:bottom w:val="single" w:sz="4" w:space="0" w:color="auto"/>
              <w:right w:val="single" w:sz="4" w:space="0" w:color="auto"/>
            </w:tcBorders>
            <w:shd w:val="clear" w:color="000000" w:fill="auto"/>
          </w:tcPr>
          <w:p w:rsidR="00526F07" w:rsidRPr="002667DE"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w:t>
            </w:r>
            <w:r w:rsidR="0033187C">
              <w:rPr>
                <w:rFonts w:ascii="Times New Roman" w:eastAsia="Times New Roman" w:hAnsi="Times New Roman" w:cs="Times New Roman"/>
                <w:b/>
                <w:lang w:val="uk-UA" w:eastAsia="ru-RU"/>
              </w:rPr>
              <w:t xml:space="preserve"> </w:t>
            </w:r>
            <w:r>
              <w:rPr>
                <w:rFonts w:ascii="Times New Roman" w:eastAsia="Times New Roman" w:hAnsi="Times New Roman" w:cs="Times New Roman"/>
                <w:b/>
                <w:lang w:val="uk-UA" w:eastAsia="ru-RU"/>
              </w:rPr>
              <w:t>868,8</w:t>
            </w:r>
          </w:p>
        </w:tc>
        <w:tc>
          <w:tcPr>
            <w:tcW w:w="1278" w:type="dxa"/>
            <w:tcBorders>
              <w:top w:val="nil"/>
              <w:left w:val="nil"/>
              <w:bottom w:val="single" w:sz="4" w:space="0" w:color="auto"/>
              <w:right w:val="single" w:sz="4" w:space="0" w:color="auto"/>
            </w:tcBorders>
            <w:shd w:val="clear" w:color="auto" w:fill="auto"/>
          </w:tcPr>
          <w:p w:rsidR="002077A6" w:rsidRDefault="002077A6" w:rsidP="002667DE">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8 094,4</w:t>
            </w:r>
          </w:p>
          <w:p w:rsidR="00B533B2" w:rsidRPr="002667DE" w:rsidRDefault="00B533B2" w:rsidP="002667DE">
            <w:pPr>
              <w:spacing w:after="0" w:line="240" w:lineRule="auto"/>
              <w:jc w:val="center"/>
              <w:rPr>
                <w:rFonts w:ascii="Times New Roman" w:eastAsia="Times New Roman" w:hAnsi="Times New Roman" w:cs="Times New Roman"/>
                <w:b/>
                <w:lang w:val="uk-UA" w:eastAsia="ru-RU"/>
              </w:rPr>
            </w:pPr>
          </w:p>
        </w:tc>
        <w:tc>
          <w:tcPr>
            <w:tcW w:w="2838" w:type="dxa"/>
            <w:tcBorders>
              <w:top w:val="nil"/>
              <w:left w:val="nil"/>
              <w:bottom w:val="single" w:sz="4" w:space="0" w:color="auto"/>
              <w:right w:val="single" w:sz="4" w:space="0" w:color="auto"/>
            </w:tcBorders>
            <w:shd w:val="clear" w:color="auto" w:fill="auto"/>
            <w:hideMark/>
          </w:tcPr>
          <w:p w:rsidR="00526F07" w:rsidRPr="002667DE" w:rsidRDefault="00526F07" w:rsidP="002667DE">
            <w:pPr>
              <w:spacing w:after="0" w:line="240" w:lineRule="auto"/>
              <w:jc w:val="right"/>
              <w:rPr>
                <w:rFonts w:ascii="Times New Roman" w:eastAsia="Times New Roman" w:hAnsi="Times New Roman" w:cs="Times New Roman"/>
                <w:sz w:val="24"/>
                <w:szCs w:val="24"/>
                <w:lang w:eastAsia="ru-RU"/>
              </w:rPr>
            </w:pPr>
          </w:p>
        </w:tc>
      </w:tr>
      <w:tr w:rsidR="00526F07" w:rsidRPr="002667DE" w:rsidTr="006E4B43">
        <w:trPr>
          <w:gridAfter w:val="2"/>
          <w:wAfter w:w="5678" w:type="dxa"/>
          <w:trHeight w:val="315"/>
        </w:trPr>
        <w:tc>
          <w:tcPr>
            <w:tcW w:w="15170"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526F07" w:rsidRPr="002667DE" w:rsidRDefault="00526F07" w:rsidP="002667DE">
            <w:pPr>
              <w:numPr>
                <w:ilvl w:val="0"/>
                <w:numId w:val="37"/>
              </w:numPr>
              <w:spacing w:after="0" w:line="240" w:lineRule="auto"/>
              <w:jc w:val="center"/>
              <w:rPr>
                <w:rFonts w:ascii="Times New Roman" w:eastAsia="Times New Roman" w:hAnsi="Times New Roman" w:cs="Times New Roman"/>
                <w:b/>
                <w:bCs/>
                <w:sz w:val="24"/>
                <w:szCs w:val="24"/>
                <w:lang w:eastAsia="ru-RU"/>
              </w:rPr>
            </w:pPr>
            <w:r w:rsidRPr="002667DE">
              <w:rPr>
                <w:rFonts w:ascii="Times New Roman" w:eastAsia="Times New Roman" w:hAnsi="Times New Roman" w:cs="Times New Roman"/>
                <w:b/>
                <w:bCs/>
                <w:sz w:val="24"/>
                <w:szCs w:val="24"/>
                <w:lang w:eastAsia="ru-RU"/>
              </w:rPr>
              <w:t>ЗАГАЛЬНА СЕРЕДНЯ ОСВІТА</w:t>
            </w:r>
          </w:p>
        </w:tc>
      </w:tr>
      <w:tr w:rsidR="00526F07" w:rsidRPr="002667DE" w:rsidTr="002B04F2">
        <w:trPr>
          <w:gridAfter w:val="2"/>
          <w:wAfter w:w="5678" w:type="dxa"/>
          <w:trHeight w:val="315"/>
        </w:trPr>
        <w:tc>
          <w:tcPr>
            <w:tcW w:w="841" w:type="dxa"/>
            <w:vMerge w:val="restart"/>
            <w:tcBorders>
              <w:top w:val="nil"/>
              <w:left w:val="single" w:sz="4" w:space="0" w:color="auto"/>
              <w:bottom w:val="single" w:sz="4" w:space="0" w:color="000000"/>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Найменування заходу, завдання</w:t>
            </w:r>
          </w:p>
        </w:tc>
        <w:tc>
          <w:tcPr>
            <w:tcW w:w="1547" w:type="dxa"/>
            <w:vMerge w:val="restart"/>
            <w:tcBorders>
              <w:top w:val="nil"/>
              <w:left w:val="single" w:sz="4" w:space="0" w:color="auto"/>
              <w:bottom w:val="single" w:sz="4" w:space="0" w:color="000000"/>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nil"/>
              <w:left w:val="single" w:sz="4" w:space="0" w:color="auto"/>
              <w:bottom w:val="single" w:sz="4" w:space="0" w:color="000000"/>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ня</w:t>
            </w:r>
          </w:p>
        </w:tc>
        <w:tc>
          <w:tcPr>
            <w:tcW w:w="1379" w:type="dxa"/>
            <w:vMerge w:val="restart"/>
            <w:tcBorders>
              <w:top w:val="nil"/>
              <w:left w:val="single" w:sz="4" w:space="0" w:color="auto"/>
              <w:bottom w:val="single" w:sz="4" w:space="0" w:color="000000"/>
              <w:right w:val="single" w:sz="4" w:space="0" w:color="auto"/>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фінансування</w:t>
            </w:r>
          </w:p>
        </w:tc>
        <w:tc>
          <w:tcPr>
            <w:tcW w:w="4687" w:type="dxa"/>
            <w:gridSpan w:val="5"/>
            <w:tcBorders>
              <w:top w:val="single" w:sz="4" w:space="0" w:color="auto"/>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w:t>
            </w:r>
          </w:p>
        </w:tc>
        <w:tc>
          <w:tcPr>
            <w:tcW w:w="2838" w:type="dxa"/>
            <w:vMerge w:val="restart"/>
            <w:tcBorders>
              <w:top w:val="nil"/>
              <w:left w:val="single" w:sz="4" w:space="0" w:color="auto"/>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526F07" w:rsidRPr="002667DE" w:rsidTr="002B04F2">
        <w:trPr>
          <w:gridAfter w:val="2"/>
          <w:wAfter w:w="5678" w:type="dxa"/>
          <w:trHeight w:val="315"/>
        </w:trPr>
        <w:tc>
          <w:tcPr>
            <w:tcW w:w="841" w:type="dxa"/>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en-US" w:eastAsia="ru-RU"/>
              </w:rPr>
              <w:t>2</w:t>
            </w:r>
            <w:r w:rsidRPr="002667DE">
              <w:rPr>
                <w:rFonts w:ascii="Times New Roman" w:eastAsia="Times New Roman" w:hAnsi="Times New Roman" w:cs="Times New Roman"/>
                <w:lang w:val="uk-UA" w:eastAsia="ru-RU"/>
              </w:rPr>
              <w:t>5</w:t>
            </w:r>
          </w:p>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4" w:type="dxa"/>
            <w:gridSpan w:val="2"/>
            <w:tcBorders>
              <w:top w:val="nil"/>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shd w:val="clear" w:color="auto" w:fill="auto"/>
            <w:noWrap/>
            <w:hideMark/>
          </w:tcPr>
          <w:p w:rsidR="00526F07" w:rsidRPr="002667DE" w:rsidRDefault="00526F07" w:rsidP="002667DE">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526F07" w:rsidRPr="002667DE" w:rsidRDefault="00526F07" w:rsidP="002667DE">
            <w:pPr>
              <w:spacing w:after="0" w:line="240" w:lineRule="auto"/>
              <w:rPr>
                <w:rFonts w:ascii="Times New Roman" w:eastAsia="Times New Roman" w:hAnsi="Times New Roman" w:cs="Times New Roman"/>
                <w:lang w:eastAsia="ru-RU"/>
              </w:rPr>
            </w:pPr>
          </w:p>
        </w:tc>
      </w:tr>
      <w:tr w:rsidR="00526F07" w:rsidRPr="002667DE" w:rsidTr="006E4B43">
        <w:trPr>
          <w:gridAfter w:val="2"/>
          <w:wAfter w:w="5678" w:type="dxa"/>
          <w:trHeight w:val="330"/>
        </w:trPr>
        <w:tc>
          <w:tcPr>
            <w:tcW w:w="12332" w:type="dxa"/>
            <w:gridSpan w:val="11"/>
            <w:tcBorders>
              <w:top w:val="single" w:sz="4" w:space="0" w:color="auto"/>
              <w:left w:val="single" w:sz="4" w:space="0" w:color="auto"/>
              <w:bottom w:val="single" w:sz="4" w:space="0" w:color="auto"/>
              <w:right w:val="single" w:sz="4" w:space="0" w:color="000000"/>
            </w:tcBorders>
            <w:shd w:val="clear" w:color="auto" w:fill="auto"/>
            <w:hideMark/>
          </w:tcPr>
          <w:p w:rsidR="00526F07" w:rsidRPr="002667DE" w:rsidRDefault="00526F07" w:rsidP="002667DE">
            <w:pPr>
              <w:spacing w:after="0" w:line="240" w:lineRule="auto"/>
              <w:jc w:val="center"/>
              <w:rPr>
                <w:rFonts w:ascii="Times New Roman" w:eastAsia="Times New Roman" w:hAnsi="Times New Roman" w:cs="Times New Roman"/>
                <w:b/>
                <w:bCs/>
                <w:color w:val="00B050"/>
                <w:lang w:val="uk-UA" w:eastAsia="ru-RU"/>
              </w:rPr>
            </w:pPr>
            <w:r w:rsidRPr="002667DE">
              <w:rPr>
                <w:rFonts w:ascii="Times New Roman" w:eastAsia="Times New Roman" w:hAnsi="Times New Roman" w:cs="Times New Roman"/>
                <w:b/>
                <w:bCs/>
                <w:lang w:eastAsia="ru-RU"/>
              </w:rPr>
              <w:t xml:space="preserve">2.1. </w:t>
            </w:r>
            <w:r w:rsidR="006A2416" w:rsidRPr="00B04473">
              <w:rPr>
                <w:rFonts w:ascii="Times New Roman" w:eastAsia="Times New Roman" w:hAnsi="Times New Roman" w:cs="Times New Roman"/>
                <w:b/>
                <w:lang w:val="uk-UA" w:eastAsia="ru-RU"/>
              </w:rPr>
              <w:t>Створення освітнього простору у межах реформи «Нова українська школа»</w:t>
            </w:r>
          </w:p>
        </w:tc>
        <w:tc>
          <w:tcPr>
            <w:tcW w:w="2838" w:type="dxa"/>
            <w:tcBorders>
              <w:top w:val="nil"/>
              <w:left w:val="nil"/>
              <w:bottom w:val="single" w:sz="4" w:space="0" w:color="auto"/>
              <w:right w:val="single" w:sz="4" w:space="0" w:color="auto"/>
            </w:tcBorders>
            <w:shd w:val="clear" w:color="auto" w:fill="auto"/>
            <w:noWrap/>
            <w:vAlign w:val="bottom"/>
            <w:hideMark/>
          </w:tcPr>
          <w:p w:rsidR="00526F07" w:rsidRPr="002667DE" w:rsidRDefault="00526F07" w:rsidP="002667DE">
            <w:pPr>
              <w:spacing w:after="0" w:line="240" w:lineRule="auto"/>
              <w:jc w:val="right"/>
              <w:rPr>
                <w:rFonts w:ascii="Times New Roman" w:eastAsia="Times New Roman" w:hAnsi="Times New Roman" w:cs="Times New Roman"/>
                <w:lang w:eastAsia="ru-RU"/>
              </w:rPr>
            </w:pPr>
          </w:p>
        </w:tc>
      </w:tr>
      <w:tr w:rsidR="006A2416" w:rsidRPr="000D4C0E" w:rsidTr="002B04F2">
        <w:trPr>
          <w:gridAfter w:val="2"/>
          <w:wAfter w:w="5678" w:type="dxa"/>
          <w:trHeight w:val="307"/>
        </w:trPr>
        <w:tc>
          <w:tcPr>
            <w:tcW w:w="841" w:type="dxa"/>
            <w:vMerge w:val="restart"/>
            <w:tcBorders>
              <w:top w:val="nil"/>
              <w:left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2.1.</w:t>
            </w:r>
            <w:r w:rsidRPr="002667DE">
              <w:rPr>
                <w:rFonts w:ascii="Times New Roman" w:eastAsia="Times New Roman" w:hAnsi="Times New Roman" w:cs="Times New Roman"/>
                <w:bCs/>
                <w:lang w:val="uk-UA" w:eastAsia="ru-RU"/>
              </w:rPr>
              <w:t>1</w:t>
            </w:r>
            <w:r w:rsidRPr="002667DE">
              <w:rPr>
                <w:rFonts w:ascii="Times New Roman" w:eastAsia="Times New Roman" w:hAnsi="Times New Roman" w:cs="Times New Roman"/>
                <w:bCs/>
                <w:lang w:eastAsia="ru-RU"/>
              </w:rPr>
              <w:t>.</w:t>
            </w:r>
          </w:p>
        </w:tc>
        <w:tc>
          <w:tcPr>
            <w:tcW w:w="2703" w:type="dxa"/>
            <w:vMerge w:val="restart"/>
            <w:shd w:val="clear" w:color="auto" w:fill="auto"/>
          </w:tcPr>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ЗЗСО комунальної форми власності, які здійснюють освітній процес за очною формою або з поєднанням очної та дистанційної форми здобуття освіти і які згідно з планом формування мережі ЗЗСО громади у 2027/2028 н.р. не забезпечуватимуть здобуття профільної середньої освіти</w:t>
            </w:r>
          </w:p>
        </w:tc>
        <w:tc>
          <w:tcPr>
            <w:tcW w:w="1547" w:type="dxa"/>
            <w:vMerge w:val="restart"/>
            <w:tcBorders>
              <w:top w:val="nil"/>
              <w:left w:val="nil"/>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 ЗЗСО</w:t>
            </w:r>
          </w:p>
        </w:tc>
        <w:tc>
          <w:tcPr>
            <w:tcW w:w="1175" w:type="dxa"/>
            <w:gridSpan w:val="2"/>
            <w:vMerge w:val="restart"/>
            <w:tcBorders>
              <w:top w:val="nil"/>
              <w:left w:val="nil"/>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Всього</w:t>
            </w:r>
          </w:p>
        </w:tc>
        <w:tc>
          <w:tcPr>
            <w:tcW w:w="1138" w:type="dxa"/>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137" w:type="dxa"/>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8 000,0</w:t>
            </w:r>
          </w:p>
        </w:tc>
        <w:tc>
          <w:tcPr>
            <w:tcW w:w="1134" w:type="dxa"/>
            <w:gridSpan w:val="2"/>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10 000,0</w:t>
            </w:r>
          </w:p>
        </w:tc>
        <w:tc>
          <w:tcPr>
            <w:tcW w:w="1278" w:type="dxa"/>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25 000,0</w:t>
            </w:r>
          </w:p>
        </w:tc>
        <w:tc>
          <w:tcPr>
            <w:tcW w:w="2838" w:type="dxa"/>
            <w:vMerge w:val="restart"/>
            <w:tcBorders>
              <w:top w:val="nil"/>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Забезпечення навчальних кабінетів відповідно до вимог НУШ  для  забезпечення якісної базової освіти </w:t>
            </w:r>
          </w:p>
        </w:tc>
      </w:tr>
      <w:tr w:rsidR="006A2416" w:rsidRPr="002667DE" w:rsidTr="002B04F2">
        <w:trPr>
          <w:gridAfter w:val="2"/>
          <w:wAfter w:w="5678" w:type="dxa"/>
          <w:trHeight w:val="543"/>
        </w:trPr>
        <w:tc>
          <w:tcPr>
            <w:tcW w:w="841" w:type="dxa"/>
            <w:vMerge/>
            <w:tcBorders>
              <w:left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val="uk-UA" w:eastAsia="ru-RU"/>
              </w:rPr>
            </w:pPr>
          </w:p>
        </w:tc>
        <w:tc>
          <w:tcPr>
            <w:tcW w:w="1547" w:type="dxa"/>
            <w:vMerge/>
            <w:tcBorders>
              <w:left w:val="nil"/>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val="uk-UA" w:eastAsia="ru-RU"/>
              </w:rPr>
            </w:pPr>
          </w:p>
        </w:tc>
        <w:tc>
          <w:tcPr>
            <w:tcW w:w="1175" w:type="dxa"/>
            <w:gridSpan w:val="2"/>
            <w:vMerge/>
            <w:tcBorders>
              <w:left w:val="nil"/>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держ.</w:t>
            </w:r>
          </w:p>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4 900,0</w:t>
            </w:r>
          </w:p>
        </w:tc>
        <w:tc>
          <w:tcPr>
            <w:tcW w:w="1137"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7 000,0</w:t>
            </w:r>
          </w:p>
        </w:tc>
        <w:tc>
          <w:tcPr>
            <w:tcW w:w="127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18 900,0</w:t>
            </w:r>
          </w:p>
        </w:tc>
        <w:tc>
          <w:tcPr>
            <w:tcW w:w="2838" w:type="dxa"/>
            <w:vMerge/>
            <w:tcBorders>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2667DE" w:rsidTr="002B04F2">
        <w:trPr>
          <w:gridAfter w:val="2"/>
          <w:wAfter w:w="5678" w:type="dxa"/>
          <w:trHeight w:val="385"/>
        </w:trPr>
        <w:tc>
          <w:tcPr>
            <w:tcW w:w="841" w:type="dxa"/>
            <w:vMerge/>
            <w:tcBorders>
              <w:left w:val="single" w:sz="4" w:space="0" w:color="auto"/>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tcBorders>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p>
        </w:tc>
        <w:tc>
          <w:tcPr>
            <w:tcW w:w="1547" w:type="dxa"/>
            <w:vMerge/>
            <w:tcBorders>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p>
        </w:tc>
        <w:tc>
          <w:tcPr>
            <w:tcW w:w="1175" w:type="dxa"/>
            <w:gridSpan w:val="2"/>
            <w:vMerge/>
            <w:tcBorders>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2 100,0</w:t>
            </w:r>
          </w:p>
        </w:tc>
        <w:tc>
          <w:tcPr>
            <w:tcW w:w="1137"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1 000,0</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3 000,0</w:t>
            </w:r>
          </w:p>
        </w:tc>
        <w:tc>
          <w:tcPr>
            <w:tcW w:w="127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6 100,0</w:t>
            </w:r>
          </w:p>
        </w:tc>
        <w:tc>
          <w:tcPr>
            <w:tcW w:w="2838" w:type="dxa"/>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2667DE" w:rsidTr="002B04F2">
        <w:trPr>
          <w:gridAfter w:val="2"/>
          <w:wAfter w:w="5678" w:type="dxa"/>
          <w:trHeight w:val="274"/>
        </w:trPr>
        <w:tc>
          <w:tcPr>
            <w:tcW w:w="841" w:type="dxa"/>
            <w:vMerge w:val="restart"/>
            <w:tcBorders>
              <w:top w:val="nil"/>
              <w:left w:val="single" w:sz="4" w:space="0" w:color="auto"/>
              <w:right w:val="single" w:sz="4" w:space="0" w:color="auto"/>
            </w:tcBorders>
            <w:shd w:val="clear" w:color="auto" w:fill="auto"/>
            <w:hideMark/>
          </w:tcPr>
          <w:p w:rsidR="006A2416" w:rsidRPr="002667DE" w:rsidRDefault="006A2416" w:rsidP="006A2416">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2.1.</w:t>
            </w:r>
            <w:r w:rsidRPr="002667DE">
              <w:rPr>
                <w:rFonts w:ascii="Times New Roman" w:eastAsia="Times New Roman" w:hAnsi="Times New Roman" w:cs="Times New Roman"/>
                <w:bCs/>
                <w:lang w:val="uk-UA" w:eastAsia="ru-RU"/>
              </w:rPr>
              <w:t>2</w:t>
            </w:r>
            <w:r w:rsidRPr="002667DE">
              <w:rPr>
                <w:rFonts w:ascii="Times New Roman" w:eastAsia="Times New Roman" w:hAnsi="Times New Roman" w:cs="Times New Roman"/>
                <w:bCs/>
                <w:lang w:eastAsia="ru-RU"/>
              </w:rPr>
              <w:t>.</w:t>
            </w:r>
          </w:p>
          <w:p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val="restart"/>
            <w:tcBorders>
              <w:top w:val="nil"/>
              <w:left w:val="nil"/>
              <w:right w:val="single" w:sz="4" w:space="0" w:color="auto"/>
            </w:tcBorders>
            <w:shd w:val="clear" w:color="auto" w:fill="auto"/>
            <w:hideMark/>
          </w:tcPr>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в пілотному закладі освіти </w:t>
            </w:r>
            <w:r w:rsidRPr="00B04473">
              <w:rPr>
                <w:rFonts w:ascii="Times New Roman" w:eastAsia="Times New Roman" w:hAnsi="Times New Roman" w:cs="Times New Roman"/>
                <w:lang w:val="uk-UA" w:eastAsia="ru-RU"/>
              </w:rPr>
              <w:lastRenderedPageBreak/>
              <w:t>(Ліцей ім. В.Чорновола) : закупівля засобів навчання та обладнання, комп’ютерного, мультимедійного обладнання та меблів для навчальних кабінетів математичної, природничої, інформатичної освітніх галузей і міжгалузевих інтегрованих курсів (</w:t>
            </w:r>
            <w:r w:rsidRPr="00B04473">
              <w:rPr>
                <w:rFonts w:ascii="Times New Roman" w:eastAsia="Times New Roman" w:hAnsi="Times New Roman" w:cs="Times New Roman"/>
                <w:lang w:val="en-US" w:eastAsia="ru-RU"/>
              </w:rPr>
              <w:t>STEM</w:t>
            </w:r>
            <w:r w:rsidRPr="00B04473">
              <w:rPr>
                <w:rFonts w:ascii="Times New Roman" w:eastAsia="Times New Roman" w:hAnsi="Times New Roman" w:cs="Times New Roman"/>
                <w:lang w:val="uk-UA" w:eastAsia="ru-RU"/>
              </w:rPr>
              <w:t xml:space="preserve">, робототехніка), зокрема фізичних, біологічних, хімічних і </w:t>
            </w:r>
            <w:r w:rsidRPr="00B04473">
              <w:rPr>
                <w:rFonts w:ascii="Times New Roman" w:eastAsia="Times New Roman" w:hAnsi="Times New Roman" w:cs="Times New Roman"/>
                <w:lang w:val="en-US" w:eastAsia="ru-RU"/>
              </w:rPr>
              <w:t xml:space="preserve">STEM - </w:t>
            </w:r>
            <w:r w:rsidRPr="00B04473">
              <w:rPr>
                <w:rFonts w:ascii="Times New Roman" w:eastAsia="Times New Roman" w:hAnsi="Times New Roman" w:cs="Times New Roman"/>
                <w:lang w:val="uk-UA" w:eastAsia="ru-RU"/>
              </w:rPr>
              <w:t>лабораторій</w:t>
            </w:r>
          </w:p>
        </w:tc>
        <w:tc>
          <w:tcPr>
            <w:tcW w:w="1547" w:type="dxa"/>
            <w:vMerge w:val="restart"/>
            <w:tcBorders>
              <w:top w:val="nil"/>
              <w:left w:val="nil"/>
              <w:right w:val="single" w:sz="4" w:space="0" w:color="auto"/>
            </w:tcBorders>
            <w:shd w:val="clear" w:color="auto" w:fill="auto"/>
            <w:hideMark/>
          </w:tcPr>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lastRenderedPageBreak/>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 xml:space="preserve">МР, </w:t>
            </w:r>
            <w:r w:rsidRPr="00B04473">
              <w:rPr>
                <w:rFonts w:ascii="Times New Roman" w:eastAsia="Times New Roman" w:hAnsi="Times New Roman" w:cs="Times New Roman"/>
                <w:lang w:val="uk-UA" w:eastAsia="ru-RU"/>
              </w:rPr>
              <w:lastRenderedPageBreak/>
              <w:t>Ліцей ім. В.Чорновола</w:t>
            </w:r>
          </w:p>
        </w:tc>
        <w:tc>
          <w:tcPr>
            <w:tcW w:w="1175" w:type="dxa"/>
            <w:gridSpan w:val="2"/>
            <w:vMerge w:val="restart"/>
            <w:tcBorders>
              <w:top w:val="nil"/>
              <w:left w:val="nil"/>
              <w:right w:val="single" w:sz="4" w:space="0" w:color="auto"/>
            </w:tcBorders>
            <w:shd w:val="clear" w:color="auto" w:fill="auto"/>
            <w:hideMark/>
          </w:tcPr>
          <w:p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lastRenderedPageBreak/>
              <w:t>20</w:t>
            </w:r>
            <w:r w:rsidRPr="00B04473">
              <w:rPr>
                <w:rFonts w:ascii="Times New Roman" w:eastAsia="Times New Roman" w:hAnsi="Times New Roman" w:cs="Times New Roman"/>
                <w:lang w:val="en-US" w:eastAsia="ru-RU"/>
              </w:rPr>
              <w:t>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Всього</w:t>
            </w:r>
          </w:p>
          <w:p w:rsidR="006A2416" w:rsidRPr="00B04473" w:rsidRDefault="006A2416" w:rsidP="006A2416">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shd w:val="clear" w:color="auto" w:fill="auto"/>
          </w:tcPr>
          <w:p w:rsidR="006A2416" w:rsidRPr="00FC33F5" w:rsidRDefault="001377EE"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14 285,72</w:t>
            </w:r>
          </w:p>
        </w:tc>
        <w:tc>
          <w:tcPr>
            <w:tcW w:w="1134" w:type="dxa"/>
            <w:gridSpan w:val="2"/>
            <w:tcBorders>
              <w:top w:val="nil"/>
              <w:left w:val="nil"/>
              <w:bottom w:val="single" w:sz="4" w:space="0" w:color="auto"/>
              <w:right w:val="single" w:sz="4" w:space="0" w:color="auto"/>
            </w:tcBorders>
            <w:shd w:val="clear" w:color="auto" w:fill="auto"/>
          </w:tcPr>
          <w:p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7 000,0</w:t>
            </w:r>
          </w:p>
        </w:tc>
        <w:tc>
          <w:tcPr>
            <w:tcW w:w="1278" w:type="dxa"/>
            <w:tcBorders>
              <w:top w:val="nil"/>
              <w:left w:val="nil"/>
              <w:bottom w:val="single" w:sz="4" w:space="0" w:color="auto"/>
              <w:right w:val="single" w:sz="4" w:space="0" w:color="auto"/>
            </w:tcBorders>
            <w:shd w:val="clear" w:color="auto" w:fill="auto"/>
          </w:tcPr>
          <w:p w:rsidR="006A2416" w:rsidRPr="00FC33F5" w:rsidRDefault="000F110B"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en-US" w:eastAsia="ru-RU"/>
              </w:rPr>
              <w:t>2</w:t>
            </w:r>
            <w:r w:rsidR="001377EE" w:rsidRPr="00FC33F5">
              <w:rPr>
                <w:rFonts w:ascii="Times New Roman" w:eastAsia="Times New Roman" w:hAnsi="Times New Roman" w:cs="Times New Roman"/>
                <w:lang w:val="uk-UA" w:eastAsia="ru-RU"/>
              </w:rPr>
              <w:t>1</w:t>
            </w:r>
            <w:r w:rsidR="006A2416" w:rsidRPr="00FC33F5">
              <w:rPr>
                <w:rFonts w:ascii="Times New Roman" w:eastAsia="Times New Roman" w:hAnsi="Times New Roman" w:cs="Times New Roman"/>
                <w:lang w:val="uk-UA" w:eastAsia="ru-RU"/>
              </w:rPr>
              <w:t> </w:t>
            </w:r>
            <w:r w:rsidR="001377EE" w:rsidRPr="00FC33F5">
              <w:rPr>
                <w:rFonts w:ascii="Times New Roman" w:eastAsia="Times New Roman" w:hAnsi="Times New Roman" w:cs="Times New Roman"/>
                <w:lang w:val="uk-UA" w:eastAsia="ru-RU"/>
              </w:rPr>
              <w:t>285</w:t>
            </w:r>
            <w:r w:rsidR="006A2416"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tc>
        <w:tc>
          <w:tcPr>
            <w:tcW w:w="2838" w:type="dxa"/>
            <w:vMerge w:val="restart"/>
            <w:tcBorders>
              <w:top w:val="nil"/>
              <w:left w:val="nil"/>
              <w:right w:val="single" w:sz="4" w:space="0" w:color="auto"/>
            </w:tcBorders>
            <w:shd w:val="clear" w:color="auto" w:fill="auto"/>
            <w:hideMark/>
          </w:tcPr>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Забезпечення предметних кабінетів відповідно до вимог новітніх освітніх </w:t>
            </w:r>
            <w:r w:rsidRPr="00B04473">
              <w:rPr>
                <w:rFonts w:ascii="Times New Roman" w:eastAsia="Times New Roman" w:hAnsi="Times New Roman" w:cs="Times New Roman"/>
                <w:lang w:val="uk-UA" w:eastAsia="ru-RU"/>
              </w:rPr>
              <w:lastRenderedPageBreak/>
              <w:t>технологій і методів навчання  для  забезпечення якісної профільної освіти</w:t>
            </w:r>
          </w:p>
        </w:tc>
      </w:tr>
      <w:tr w:rsidR="006A2416" w:rsidRPr="002667DE" w:rsidTr="002B04F2">
        <w:trPr>
          <w:gridAfter w:val="2"/>
          <w:wAfter w:w="5678" w:type="dxa"/>
          <w:trHeight w:val="568"/>
        </w:trPr>
        <w:tc>
          <w:tcPr>
            <w:tcW w:w="841" w:type="dxa"/>
            <w:vMerge/>
            <w:tcBorders>
              <w:left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tcBorders>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c>
          <w:tcPr>
            <w:tcW w:w="1547" w:type="dxa"/>
            <w:vMerge/>
            <w:tcBorders>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c>
          <w:tcPr>
            <w:tcW w:w="1175" w:type="dxa"/>
            <w:gridSpan w:val="2"/>
            <w:vMerge/>
            <w:tcBorders>
              <w:left w:val="nil"/>
              <w:right w:val="single" w:sz="4" w:space="0" w:color="auto"/>
            </w:tcBorders>
            <w:shd w:val="clear" w:color="auto" w:fill="auto"/>
          </w:tcPr>
          <w:p w:rsidR="006A2416" w:rsidRPr="002667DE" w:rsidRDefault="006A2416" w:rsidP="006A2416">
            <w:pPr>
              <w:spacing w:after="0" w:line="240" w:lineRule="auto"/>
              <w:jc w:val="center"/>
              <w:rPr>
                <w:rFonts w:ascii="Times New Roman" w:eastAsia="Times New Roman" w:hAnsi="Times New Roman" w:cs="Times New Roman"/>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держ.</w:t>
            </w:r>
          </w:p>
          <w:p w:rsidR="006A2416" w:rsidRPr="002667DE" w:rsidRDefault="006A2416" w:rsidP="006A2416">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2667DE" w:rsidRDefault="006A2416" w:rsidP="006A241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10 000,0</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4 900,0</w:t>
            </w:r>
          </w:p>
        </w:tc>
        <w:tc>
          <w:tcPr>
            <w:tcW w:w="1278" w:type="dxa"/>
            <w:tcBorders>
              <w:top w:val="single" w:sz="4" w:space="0" w:color="auto"/>
              <w:left w:val="nil"/>
              <w:bottom w:val="single" w:sz="4" w:space="0" w:color="auto"/>
              <w:right w:val="single" w:sz="4" w:space="0" w:color="auto"/>
            </w:tcBorders>
            <w:shd w:val="clear" w:color="auto" w:fill="auto"/>
          </w:tcPr>
          <w:p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1</w:t>
            </w:r>
            <w:r w:rsidR="004A27B5" w:rsidRPr="00FC33F5">
              <w:rPr>
                <w:rFonts w:ascii="Times New Roman" w:eastAsia="Times New Roman" w:hAnsi="Times New Roman" w:cs="Times New Roman"/>
                <w:lang w:val="uk-UA" w:eastAsia="ru-RU"/>
              </w:rPr>
              <w:t>4</w:t>
            </w:r>
            <w:r w:rsidRPr="00FC33F5">
              <w:rPr>
                <w:rFonts w:ascii="Times New Roman" w:eastAsia="Times New Roman" w:hAnsi="Times New Roman" w:cs="Times New Roman"/>
                <w:lang w:val="uk-UA" w:eastAsia="ru-RU"/>
              </w:rPr>
              <w:t> </w:t>
            </w:r>
            <w:r w:rsidR="004A27B5" w:rsidRPr="00FC33F5">
              <w:rPr>
                <w:rFonts w:ascii="Times New Roman" w:eastAsia="Times New Roman" w:hAnsi="Times New Roman" w:cs="Times New Roman"/>
                <w:lang w:val="uk-UA" w:eastAsia="ru-RU"/>
              </w:rPr>
              <w:t>9</w:t>
            </w:r>
            <w:r w:rsidRPr="00FC33F5">
              <w:rPr>
                <w:rFonts w:ascii="Times New Roman" w:eastAsia="Times New Roman" w:hAnsi="Times New Roman" w:cs="Times New Roman"/>
                <w:lang w:val="uk-UA" w:eastAsia="ru-RU"/>
              </w:rPr>
              <w:t>00,0</w:t>
            </w:r>
          </w:p>
        </w:tc>
        <w:tc>
          <w:tcPr>
            <w:tcW w:w="2838" w:type="dxa"/>
            <w:vMerge/>
            <w:tcBorders>
              <w:left w:val="nil"/>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2667DE" w:rsidTr="002B04F2">
        <w:trPr>
          <w:gridAfter w:val="2"/>
          <w:wAfter w:w="5678" w:type="dxa"/>
          <w:trHeight w:val="51"/>
        </w:trPr>
        <w:tc>
          <w:tcPr>
            <w:tcW w:w="841" w:type="dxa"/>
            <w:vMerge/>
            <w:tcBorders>
              <w:left w:val="single" w:sz="4" w:space="0" w:color="auto"/>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bCs/>
                <w:lang w:eastAsia="ru-RU"/>
              </w:rPr>
            </w:pPr>
          </w:p>
        </w:tc>
        <w:tc>
          <w:tcPr>
            <w:tcW w:w="2703" w:type="dxa"/>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c>
          <w:tcPr>
            <w:tcW w:w="1547" w:type="dxa"/>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c>
          <w:tcPr>
            <w:tcW w:w="1175" w:type="dxa"/>
            <w:gridSpan w:val="2"/>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jc w:val="center"/>
              <w:rPr>
                <w:rFonts w:ascii="Times New Roman" w:eastAsia="Times New Roman" w:hAnsi="Times New Roman" w:cs="Times New Roman"/>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2667DE" w:rsidRDefault="006A2416" w:rsidP="006A2416">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 xml:space="preserve">  </w:t>
            </w:r>
            <w:r w:rsidR="001377EE" w:rsidRPr="00FC33F5">
              <w:rPr>
                <w:rFonts w:ascii="Times New Roman" w:eastAsia="Times New Roman" w:hAnsi="Times New Roman" w:cs="Times New Roman"/>
                <w:lang w:val="uk-UA" w:eastAsia="ru-RU"/>
              </w:rPr>
              <w:t>4 285,72</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2 100,0</w:t>
            </w:r>
          </w:p>
        </w:tc>
        <w:tc>
          <w:tcPr>
            <w:tcW w:w="1278" w:type="dxa"/>
            <w:tcBorders>
              <w:top w:val="single" w:sz="4" w:space="0" w:color="auto"/>
              <w:left w:val="nil"/>
              <w:bottom w:val="single" w:sz="4" w:space="0" w:color="auto"/>
              <w:right w:val="single" w:sz="4" w:space="0" w:color="auto"/>
            </w:tcBorders>
            <w:shd w:val="clear" w:color="auto" w:fill="auto"/>
          </w:tcPr>
          <w:p w:rsidR="006A2416" w:rsidRPr="00FC33F5" w:rsidRDefault="006A2416" w:rsidP="006A2416">
            <w:pPr>
              <w:spacing w:after="0" w:line="240" w:lineRule="auto"/>
              <w:jc w:val="center"/>
              <w:rPr>
                <w:rFonts w:ascii="Times New Roman" w:eastAsia="Times New Roman" w:hAnsi="Times New Roman" w:cs="Times New Roman"/>
                <w:lang w:val="uk-UA" w:eastAsia="ru-RU"/>
              </w:rPr>
            </w:pPr>
            <w:r w:rsidRPr="00FC33F5">
              <w:rPr>
                <w:rFonts w:ascii="Times New Roman" w:eastAsia="Times New Roman" w:hAnsi="Times New Roman" w:cs="Times New Roman"/>
                <w:lang w:val="uk-UA" w:eastAsia="ru-RU"/>
              </w:rPr>
              <w:t xml:space="preserve"> </w:t>
            </w:r>
            <w:r w:rsidR="001377EE" w:rsidRPr="00FC33F5">
              <w:rPr>
                <w:rFonts w:ascii="Times New Roman" w:eastAsia="Times New Roman" w:hAnsi="Times New Roman" w:cs="Times New Roman"/>
                <w:lang w:val="uk-UA" w:eastAsia="ru-RU"/>
              </w:rPr>
              <w:t>6</w:t>
            </w:r>
            <w:r w:rsidRPr="00FC33F5">
              <w:rPr>
                <w:rFonts w:ascii="Times New Roman" w:eastAsia="Times New Roman" w:hAnsi="Times New Roman" w:cs="Times New Roman"/>
                <w:lang w:val="uk-UA" w:eastAsia="ru-RU"/>
              </w:rPr>
              <w:t> </w:t>
            </w:r>
            <w:r w:rsidR="001377EE" w:rsidRPr="00FC33F5">
              <w:rPr>
                <w:rFonts w:ascii="Times New Roman" w:eastAsia="Times New Roman" w:hAnsi="Times New Roman" w:cs="Times New Roman"/>
                <w:lang w:val="uk-UA" w:eastAsia="ru-RU"/>
              </w:rPr>
              <w:t>385</w:t>
            </w:r>
            <w:r w:rsidRPr="00FC33F5">
              <w:rPr>
                <w:rFonts w:ascii="Times New Roman" w:eastAsia="Times New Roman" w:hAnsi="Times New Roman" w:cs="Times New Roman"/>
                <w:lang w:val="uk-UA" w:eastAsia="ru-RU"/>
              </w:rPr>
              <w:t>,</w:t>
            </w:r>
            <w:r w:rsidR="001377EE" w:rsidRPr="00FC33F5">
              <w:rPr>
                <w:rFonts w:ascii="Times New Roman" w:eastAsia="Times New Roman" w:hAnsi="Times New Roman" w:cs="Times New Roman"/>
                <w:lang w:val="uk-UA" w:eastAsia="ru-RU"/>
              </w:rPr>
              <w:t>72</w:t>
            </w:r>
          </w:p>
        </w:tc>
        <w:tc>
          <w:tcPr>
            <w:tcW w:w="2838" w:type="dxa"/>
            <w:vMerge/>
            <w:tcBorders>
              <w:left w:val="nil"/>
              <w:bottom w:val="single" w:sz="4" w:space="0" w:color="auto"/>
              <w:right w:val="single" w:sz="4" w:space="0" w:color="auto"/>
            </w:tcBorders>
            <w:shd w:val="clear" w:color="auto" w:fill="auto"/>
          </w:tcPr>
          <w:p w:rsidR="006A2416" w:rsidRPr="002667DE" w:rsidRDefault="006A2416" w:rsidP="006A2416">
            <w:pPr>
              <w:spacing w:after="0" w:line="240" w:lineRule="auto"/>
              <w:rPr>
                <w:rFonts w:ascii="Times New Roman" w:eastAsia="Times New Roman" w:hAnsi="Times New Roman" w:cs="Times New Roman"/>
                <w:lang w:eastAsia="ru-RU"/>
              </w:rPr>
            </w:pPr>
          </w:p>
        </w:tc>
      </w:tr>
      <w:tr w:rsidR="006A2416" w:rsidRPr="000D4C0E" w:rsidTr="002B04F2">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shd w:val="clear" w:color="auto" w:fill="auto"/>
            <w:hideMark/>
          </w:tcPr>
          <w:p w:rsidR="006A2416" w:rsidRPr="002667DE" w:rsidRDefault="006A2416" w:rsidP="006A2416">
            <w:pPr>
              <w:spacing w:after="0" w:line="240" w:lineRule="auto"/>
              <w:rPr>
                <w:rFonts w:ascii="Times New Roman" w:eastAsia="Times New Roman" w:hAnsi="Times New Roman" w:cs="Times New Roman"/>
                <w:bCs/>
                <w:lang w:eastAsia="ru-RU"/>
              </w:rPr>
            </w:pPr>
            <w:r w:rsidRPr="00A446D7">
              <w:rPr>
                <w:rFonts w:ascii="Times New Roman" w:eastAsia="Times New Roman" w:hAnsi="Times New Roman" w:cs="Times New Roman"/>
                <w:bCs/>
                <w:lang w:eastAsia="ru-RU"/>
              </w:rPr>
              <w:t>2.1.</w:t>
            </w:r>
            <w:r w:rsidRPr="00A446D7">
              <w:rPr>
                <w:rFonts w:ascii="Times New Roman" w:eastAsia="Times New Roman" w:hAnsi="Times New Roman" w:cs="Times New Roman"/>
                <w:bCs/>
                <w:lang w:val="uk-UA" w:eastAsia="ru-RU"/>
              </w:rPr>
              <w:t>3</w:t>
            </w:r>
            <w:r w:rsidRPr="00A446D7">
              <w:rPr>
                <w:rFonts w:ascii="Times New Roman" w:eastAsia="Times New Roman" w:hAnsi="Times New Roman" w:cs="Times New Roman"/>
                <w:bCs/>
                <w:lang w:eastAsia="ru-RU"/>
              </w:rPr>
              <w:t>.</w:t>
            </w:r>
          </w:p>
        </w:tc>
        <w:tc>
          <w:tcPr>
            <w:tcW w:w="2703" w:type="dxa"/>
            <w:tcBorders>
              <w:top w:val="single" w:sz="4" w:space="0" w:color="auto"/>
              <w:left w:val="single" w:sz="4" w:space="0" w:color="auto"/>
              <w:bottom w:val="single" w:sz="4" w:space="0" w:color="auto"/>
              <w:right w:val="single" w:sz="4" w:space="0" w:color="auto"/>
            </w:tcBorders>
            <w:shd w:val="clear" w:color="auto" w:fill="auto"/>
          </w:tcPr>
          <w:p w:rsidR="006A2416" w:rsidRPr="00B04473" w:rsidRDefault="00E545BB" w:rsidP="006A2416">
            <w:pPr>
              <w:spacing w:after="0" w:line="240" w:lineRule="auto"/>
              <w:rPr>
                <w:rFonts w:ascii="Times New Roman" w:eastAsia="Times New Roman" w:hAnsi="Times New Roman" w:cs="Times New Roman"/>
                <w:lang w:val="uk-UA" w:eastAsia="ru-RU"/>
              </w:rPr>
            </w:pPr>
            <w:r w:rsidRPr="00E545BB">
              <w:rPr>
                <w:rFonts w:ascii="Times New Roman" w:eastAsia="Times New Roman" w:hAnsi="Times New Roman" w:cs="Times New Roman"/>
                <w:lang w:val="uk-UA" w:eastAsia="ru-RU"/>
              </w:rPr>
              <w:t xml:space="preserve">Поточний ремонт приміщень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3</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4</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7, 9,10</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11</w:t>
            </w:r>
            <w:r w:rsidR="00BA3B1A">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 12  І-го поверху та  приміщення </w:t>
            </w:r>
            <w:r w:rsidR="00BA3B1A">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 xml:space="preserve">3 ІІ-го поверху  для створення сучасного освітнього простору пілотного закладу-Ліцею </w:t>
            </w:r>
            <w:r>
              <w:rPr>
                <w:rFonts w:ascii="Times New Roman" w:eastAsia="Times New Roman" w:hAnsi="Times New Roman" w:cs="Times New Roman"/>
                <w:lang w:val="uk-UA" w:eastAsia="ru-RU"/>
              </w:rPr>
              <w:t>№</w:t>
            </w:r>
            <w:r w:rsidRPr="00E545BB">
              <w:rPr>
                <w:rFonts w:ascii="Times New Roman" w:eastAsia="Times New Roman" w:hAnsi="Times New Roman" w:cs="Times New Roman"/>
                <w:lang w:val="uk-UA" w:eastAsia="ru-RU"/>
              </w:rPr>
              <w:t>4 імені В'ячеслава Чорновола Південнівської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p>
          <w:p w:rsidR="006A2416" w:rsidRPr="00B04473" w:rsidRDefault="006A2416"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Ліцей ім. </w:t>
            </w:r>
            <w:r w:rsidR="00FB5766">
              <w:rPr>
                <w:rFonts w:ascii="Times New Roman" w:eastAsia="Times New Roman" w:hAnsi="Times New Roman" w:cs="Times New Roman"/>
                <w:lang w:val="uk-UA" w:eastAsia="ru-RU"/>
              </w:rPr>
              <w:t xml:space="preserve">В. </w:t>
            </w:r>
            <w:r w:rsidRPr="00B04473">
              <w:rPr>
                <w:rFonts w:ascii="Times New Roman" w:eastAsia="Times New Roman" w:hAnsi="Times New Roman" w:cs="Times New Roman"/>
                <w:lang w:val="uk-UA" w:eastAsia="ru-RU"/>
              </w:rPr>
              <w:t>Чорновола</w:t>
            </w:r>
          </w:p>
          <w:p w:rsidR="006A2416" w:rsidRPr="00B04473" w:rsidRDefault="006A2416" w:rsidP="006A2416">
            <w:pPr>
              <w:spacing w:after="0" w:line="240" w:lineRule="auto"/>
              <w:rPr>
                <w:rFonts w:ascii="Times New Roman" w:eastAsia="Times New Roman" w:hAnsi="Times New Roman" w:cs="Times New Roman"/>
                <w:lang w:val="en-US" w:eastAsia="ru-RU"/>
              </w:rPr>
            </w:pPr>
          </w:p>
        </w:tc>
        <w:tc>
          <w:tcPr>
            <w:tcW w:w="1175" w:type="dxa"/>
            <w:gridSpan w:val="2"/>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20</w:t>
            </w:r>
            <w:r w:rsidRPr="00B04473">
              <w:rPr>
                <w:rFonts w:ascii="Times New Roman" w:eastAsia="Times New Roman" w:hAnsi="Times New Roman" w:cs="Times New Roman"/>
                <w:lang w:val="en-US" w:eastAsia="ru-RU"/>
              </w:rPr>
              <w:t>2</w:t>
            </w:r>
            <w:r w:rsidRPr="00B04473">
              <w:rPr>
                <w:rFonts w:ascii="Times New Roman" w:eastAsia="Times New Roman" w:hAnsi="Times New Roman" w:cs="Times New Roman"/>
                <w:lang w:val="uk-UA" w:eastAsia="ru-RU"/>
              </w:rPr>
              <w:t>5</w:t>
            </w:r>
            <w:r w:rsidRPr="00B04473">
              <w:rPr>
                <w:rFonts w:ascii="Times New Roman" w:eastAsia="Times New Roman" w:hAnsi="Times New Roman" w:cs="Times New Roman"/>
                <w:lang w:eastAsia="ru-RU"/>
              </w:rPr>
              <w:t>-202</w:t>
            </w:r>
            <w:r w:rsidRPr="00B04473">
              <w:rPr>
                <w:rFonts w:ascii="Times New Roman" w:eastAsia="Times New Roman" w:hAnsi="Times New Roman" w:cs="Times New Roman"/>
                <w:lang w:val="uk-UA" w:eastAsia="ru-RU"/>
              </w:rPr>
              <w:t>7</w:t>
            </w:r>
            <w:r w:rsidRPr="00B04473">
              <w:rPr>
                <w:rFonts w:ascii="Times New Roman" w:eastAsia="Times New Roman" w:hAnsi="Times New Roman" w:cs="Times New Roman"/>
                <w:lang w:eastAsia="ru-RU"/>
              </w:rPr>
              <w:t xml:space="preserve"> роки</w:t>
            </w:r>
          </w:p>
        </w:tc>
        <w:tc>
          <w:tcPr>
            <w:tcW w:w="1379"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6A2416" w:rsidRPr="00B04473" w:rsidRDefault="006A2416"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6A2416" w:rsidRPr="00B04473">
              <w:rPr>
                <w:rFonts w:ascii="Times New Roman" w:eastAsia="Times New Roman" w:hAnsi="Times New Roman" w:cs="Times New Roman"/>
                <w:lang w:val="uk-UA" w:eastAsia="ru-RU"/>
              </w:rPr>
              <w:t xml:space="preserve"> </w:t>
            </w:r>
            <w:r w:rsidRPr="00B04473">
              <w:rPr>
                <w:rFonts w:ascii="Times New Roman" w:eastAsia="Times New Roman" w:hAnsi="Times New Roman" w:cs="Times New Roman"/>
                <w:lang w:val="uk-UA" w:eastAsia="ru-RU"/>
              </w:rPr>
              <w:t>5</w:t>
            </w:r>
            <w:r w:rsidR="006A2416" w:rsidRPr="00B04473">
              <w:rPr>
                <w:rFonts w:ascii="Times New Roman" w:eastAsia="Times New Roman" w:hAnsi="Times New Roman" w:cs="Times New Roman"/>
                <w:lang w:val="uk-UA" w:eastAsia="ru-RU"/>
              </w:rPr>
              <w:t>00,0</w:t>
            </w:r>
          </w:p>
        </w:tc>
        <w:tc>
          <w:tcPr>
            <w:tcW w:w="1134" w:type="dxa"/>
            <w:gridSpan w:val="2"/>
            <w:tcBorders>
              <w:top w:val="single" w:sz="4" w:space="0" w:color="auto"/>
              <w:left w:val="nil"/>
              <w:bottom w:val="single" w:sz="4" w:space="0" w:color="auto"/>
              <w:right w:val="single" w:sz="4" w:space="0" w:color="auto"/>
            </w:tcBorders>
            <w:shd w:val="clear" w:color="auto" w:fill="auto"/>
          </w:tcPr>
          <w:p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    </w:t>
            </w:r>
            <w:r w:rsidR="006A2416" w:rsidRPr="00B04473">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6A2416" w:rsidRPr="00B04473" w:rsidRDefault="004A27B5" w:rsidP="006A2416">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4</w:t>
            </w:r>
            <w:r w:rsidR="006A2416" w:rsidRPr="00B04473">
              <w:rPr>
                <w:rFonts w:ascii="Times New Roman" w:eastAsia="Times New Roman" w:hAnsi="Times New Roman" w:cs="Times New Roman"/>
                <w:lang w:val="uk-UA" w:eastAsia="ru-RU"/>
              </w:rPr>
              <w:t> 500,0</w:t>
            </w:r>
          </w:p>
        </w:tc>
        <w:tc>
          <w:tcPr>
            <w:tcW w:w="2838" w:type="dxa"/>
            <w:tcBorders>
              <w:top w:val="single" w:sz="4" w:space="0" w:color="auto"/>
              <w:left w:val="nil"/>
              <w:bottom w:val="single" w:sz="4" w:space="0" w:color="auto"/>
              <w:right w:val="single" w:sz="4" w:space="0" w:color="auto"/>
            </w:tcBorders>
            <w:shd w:val="clear" w:color="auto" w:fill="auto"/>
          </w:tcPr>
          <w:p w:rsidR="006A2416" w:rsidRPr="00B04473" w:rsidRDefault="004D3349"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профільної освіти</w:t>
            </w:r>
          </w:p>
        </w:tc>
      </w:tr>
      <w:tr w:rsidR="000F110B" w:rsidRPr="000D4C0E" w:rsidTr="002B04F2">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shd w:val="clear" w:color="auto" w:fill="auto"/>
          </w:tcPr>
          <w:p w:rsidR="000F110B" w:rsidRPr="00BE1D82" w:rsidRDefault="000F110B" w:rsidP="000F110B">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 xml:space="preserve">2.1.4. </w:t>
            </w:r>
          </w:p>
          <w:p w:rsidR="000F110B" w:rsidRPr="002667DE" w:rsidRDefault="000F110B" w:rsidP="006A2416">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shd w:val="clear" w:color="auto" w:fill="auto"/>
          </w:tcPr>
          <w:p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лабораторії (</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w:t>
            </w:r>
            <w:r>
              <w:rPr>
                <w:rFonts w:ascii="Times New Roman" w:eastAsia="Times New Roman" w:hAnsi="Times New Roman" w:cs="Times New Roman"/>
                <w:lang w:val="en-US" w:eastAsia="ru-RU"/>
              </w:rPr>
              <w:t xml:space="preserve"> </w:t>
            </w:r>
            <w:r>
              <w:rPr>
                <w:rFonts w:ascii="Times New Roman" w:eastAsia="Times New Roman" w:hAnsi="Times New Roman" w:cs="Times New Roman"/>
                <w:lang w:val="uk-UA" w:eastAsia="ru-RU"/>
              </w:rPr>
              <w:t>фізики</w:t>
            </w:r>
            <w:r w:rsidRPr="00B04473">
              <w:rPr>
                <w:rFonts w:ascii="Times New Roman" w:eastAsia="Times New Roman" w:hAnsi="Times New Roman" w:cs="Times New Roman"/>
                <w:lang w:val="uk-UA" w:eastAsia="ru-RU"/>
              </w:rPr>
              <w:t xml:space="preserve"> Ліце</w:t>
            </w:r>
            <w:r>
              <w:rPr>
                <w:rFonts w:ascii="Times New Roman" w:eastAsia="Times New Roman" w:hAnsi="Times New Roman" w:cs="Times New Roman"/>
                <w:lang w:val="uk-UA" w:eastAsia="ru-RU"/>
              </w:rPr>
              <w:t>ю</w:t>
            </w:r>
            <w:r w:rsidRPr="00B04473">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t>№ 1</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shd w:val="clear" w:color="auto" w:fill="auto"/>
          </w:tcPr>
          <w:p w:rsidR="000F110B" w:rsidRDefault="000F110B"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w:t>
            </w:r>
          </w:p>
          <w:p w:rsidR="000F110B" w:rsidRPr="000F110B" w:rsidRDefault="000F110B" w:rsidP="006A2416">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Ліцей № 1</w:t>
            </w:r>
          </w:p>
        </w:tc>
        <w:tc>
          <w:tcPr>
            <w:tcW w:w="1175" w:type="dxa"/>
            <w:gridSpan w:val="2"/>
            <w:tcBorders>
              <w:top w:val="single" w:sz="4" w:space="0" w:color="auto"/>
              <w:left w:val="nil"/>
              <w:bottom w:val="single" w:sz="4" w:space="0" w:color="auto"/>
              <w:right w:val="single" w:sz="4" w:space="0" w:color="auto"/>
            </w:tcBorders>
            <w:shd w:val="clear" w:color="auto" w:fill="auto"/>
          </w:tcPr>
          <w:p w:rsidR="000F110B" w:rsidRPr="000F110B"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2027 рік</w:t>
            </w:r>
          </w:p>
        </w:tc>
        <w:tc>
          <w:tcPr>
            <w:tcW w:w="1379" w:type="dxa"/>
            <w:tcBorders>
              <w:top w:val="single" w:sz="4" w:space="0" w:color="auto"/>
              <w:left w:val="nil"/>
              <w:bottom w:val="single" w:sz="4" w:space="0" w:color="auto"/>
              <w:right w:val="single" w:sz="4" w:space="0" w:color="auto"/>
            </w:tcBorders>
            <w:shd w:val="clear" w:color="auto" w:fill="auto"/>
          </w:tcPr>
          <w:p w:rsidR="000F110B" w:rsidRPr="00B04473" w:rsidRDefault="000F110B" w:rsidP="006A2416">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0F110B" w:rsidRPr="00B04473"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0F110B" w:rsidRPr="00B04473" w:rsidRDefault="000F110B" w:rsidP="006A2416">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0F110B" w:rsidRPr="00BE1D82" w:rsidRDefault="000F110B"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8" w:type="dxa"/>
            <w:tcBorders>
              <w:top w:val="single" w:sz="4" w:space="0" w:color="auto"/>
              <w:left w:val="nil"/>
              <w:bottom w:val="single" w:sz="4" w:space="0" w:color="auto"/>
              <w:right w:val="single" w:sz="4" w:space="0" w:color="auto"/>
            </w:tcBorders>
            <w:shd w:val="clear" w:color="auto" w:fill="auto"/>
          </w:tcPr>
          <w:p w:rsidR="000F110B" w:rsidRPr="00BE1D82" w:rsidRDefault="000F110B" w:rsidP="006A2416">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shd w:val="clear" w:color="auto" w:fill="auto"/>
          </w:tcPr>
          <w:p w:rsidR="000F110B" w:rsidRPr="00B04473" w:rsidRDefault="000F110B" w:rsidP="006A2416">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світи</w:t>
            </w:r>
          </w:p>
        </w:tc>
      </w:tr>
      <w:tr w:rsidR="000F110B" w:rsidRPr="000D4C0E" w:rsidTr="002B04F2">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shd w:val="clear" w:color="auto" w:fill="auto"/>
          </w:tcPr>
          <w:p w:rsidR="000F110B" w:rsidRPr="00BE1D82" w:rsidRDefault="000F110B" w:rsidP="000F110B">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 xml:space="preserve">2.1.5. </w:t>
            </w:r>
          </w:p>
          <w:p w:rsidR="000F110B" w:rsidRPr="00BE1D82" w:rsidRDefault="000F110B" w:rsidP="000F110B">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shd w:val="clear" w:color="auto" w:fill="auto"/>
          </w:tcPr>
          <w:p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 xml:space="preserve">ої лабораторії </w:t>
            </w:r>
            <w:r>
              <w:rPr>
                <w:rFonts w:ascii="Times New Roman" w:eastAsia="Times New Roman" w:hAnsi="Times New Roman" w:cs="Times New Roman"/>
                <w:lang w:val="uk-UA" w:eastAsia="ru-RU"/>
              </w:rPr>
              <w:lastRenderedPageBreak/>
              <w:t>(</w:t>
            </w:r>
            <w:r w:rsidRPr="00B04473">
              <w:rPr>
                <w:rFonts w:ascii="Times New Roman" w:eastAsia="Times New Roman" w:hAnsi="Times New Roman" w:cs="Times New Roman"/>
                <w:lang w:val="uk-UA" w:eastAsia="ru-RU"/>
              </w:rPr>
              <w:t>кабінет</w:t>
            </w:r>
            <w:r>
              <w:rPr>
                <w:rFonts w:ascii="Times New Roman" w:eastAsia="Times New Roman" w:hAnsi="Times New Roman" w:cs="Times New Roman"/>
                <w:lang w:val="uk-UA" w:eastAsia="ru-RU"/>
              </w:rPr>
              <w:t>у) біології Опорного закладу «</w:t>
            </w:r>
            <w:r w:rsidRPr="00B04473">
              <w:rPr>
                <w:rFonts w:ascii="Times New Roman" w:eastAsia="Times New Roman" w:hAnsi="Times New Roman" w:cs="Times New Roman"/>
                <w:lang w:val="uk-UA" w:eastAsia="ru-RU"/>
              </w:rPr>
              <w:t>Ліцей</w:t>
            </w:r>
            <w:r>
              <w:rPr>
                <w:rFonts w:ascii="Times New Roman" w:eastAsia="Times New Roman" w:hAnsi="Times New Roman" w:cs="Times New Roman"/>
                <w:lang w:val="uk-UA" w:eastAsia="ru-RU"/>
              </w:rPr>
              <w:t xml:space="preserve"> № 2</w:t>
            </w:r>
            <w:r w:rsidRPr="00B04473">
              <w:rPr>
                <w:rFonts w:ascii="Times New Roman" w:eastAsia="Times New Roman" w:hAnsi="Times New Roman" w:cs="Times New Roman"/>
                <w:lang w:val="uk-UA" w:eastAsia="ru-RU"/>
              </w:rPr>
              <w:t xml:space="preserve"> 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shd w:val="clear" w:color="auto" w:fill="auto"/>
          </w:tcPr>
          <w:p w:rsidR="000F110B" w:rsidRPr="000F110B"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lastRenderedPageBreak/>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 xml:space="preserve">, </w:t>
            </w:r>
            <w:r>
              <w:rPr>
                <w:rFonts w:ascii="Times New Roman" w:eastAsia="Times New Roman" w:hAnsi="Times New Roman" w:cs="Times New Roman"/>
                <w:lang w:val="uk-UA" w:eastAsia="ru-RU"/>
              </w:rPr>
              <w:lastRenderedPageBreak/>
              <w:t>Опорний заклад «Ліцей № 2»</w:t>
            </w:r>
          </w:p>
        </w:tc>
        <w:tc>
          <w:tcPr>
            <w:tcW w:w="1175" w:type="dxa"/>
            <w:gridSpan w:val="2"/>
            <w:tcBorders>
              <w:top w:val="single" w:sz="4" w:space="0" w:color="auto"/>
              <w:left w:val="nil"/>
              <w:bottom w:val="single" w:sz="4" w:space="0" w:color="auto"/>
              <w:right w:val="single" w:sz="4" w:space="0" w:color="auto"/>
            </w:tcBorders>
            <w:shd w:val="clear" w:color="auto" w:fill="auto"/>
          </w:tcPr>
          <w:p w:rsidR="000F110B" w:rsidRPr="000F110B"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lastRenderedPageBreak/>
              <w:t>2027 рік</w:t>
            </w:r>
          </w:p>
        </w:tc>
        <w:tc>
          <w:tcPr>
            <w:tcW w:w="1379" w:type="dxa"/>
            <w:tcBorders>
              <w:top w:val="single" w:sz="4" w:space="0" w:color="auto"/>
              <w:left w:val="nil"/>
              <w:bottom w:val="single" w:sz="4" w:space="0" w:color="auto"/>
              <w:right w:val="single" w:sz="4" w:space="0" w:color="auto"/>
            </w:tcBorders>
            <w:shd w:val="clear" w:color="auto" w:fill="auto"/>
          </w:tcPr>
          <w:p w:rsidR="000F110B" w:rsidRPr="00B04473" w:rsidRDefault="000F110B" w:rsidP="000F110B">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0F110B" w:rsidRPr="00B04473"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0F110B" w:rsidRPr="00B04473" w:rsidRDefault="000F110B" w:rsidP="000F110B">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0F110B" w:rsidRPr="00BE1D82" w:rsidRDefault="000F110B" w:rsidP="000F110B">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8" w:type="dxa"/>
            <w:tcBorders>
              <w:top w:val="single" w:sz="4" w:space="0" w:color="auto"/>
              <w:left w:val="nil"/>
              <w:bottom w:val="single" w:sz="4" w:space="0" w:color="auto"/>
              <w:right w:val="single" w:sz="4" w:space="0" w:color="auto"/>
            </w:tcBorders>
            <w:shd w:val="clear" w:color="auto" w:fill="auto"/>
          </w:tcPr>
          <w:p w:rsidR="000F110B" w:rsidRPr="00BE1D82" w:rsidRDefault="000F110B" w:rsidP="000F110B">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shd w:val="clear" w:color="auto" w:fill="auto"/>
          </w:tcPr>
          <w:p w:rsidR="000F110B" w:rsidRPr="00B04473" w:rsidRDefault="000F110B" w:rsidP="000F110B">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 xml:space="preserve">Створення сучасного освітнього простору для </w:t>
            </w:r>
            <w:r w:rsidRPr="00B04473">
              <w:rPr>
                <w:rFonts w:ascii="Times New Roman" w:eastAsia="Times New Roman" w:hAnsi="Times New Roman" w:cs="Times New Roman"/>
                <w:lang w:val="uk-UA" w:eastAsia="ru-RU"/>
              </w:rPr>
              <w:lastRenderedPageBreak/>
              <w:t>забезпечення надання якісної світи</w:t>
            </w:r>
          </w:p>
        </w:tc>
      </w:tr>
      <w:tr w:rsidR="00885DC5" w:rsidRPr="000D4C0E" w:rsidTr="002B04F2">
        <w:trPr>
          <w:gridAfter w:val="2"/>
          <w:wAfter w:w="5678" w:type="dxa"/>
          <w:trHeight w:val="70"/>
        </w:trPr>
        <w:tc>
          <w:tcPr>
            <w:tcW w:w="841" w:type="dxa"/>
            <w:tcBorders>
              <w:top w:val="single" w:sz="4" w:space="0" w:color="auto"/>
              <w:left w:val="single" w:sz="4" w:space="0" w:color="auto"/>
              <w:bottom w:val="single" w:sz="4" w:space="0" w:color="auto"/>
              <w:right w:val="single" w:sz="4" w:space="0" w:color="auto"/>
            </w:tcBorders>
            <w:shd w:val="clear" w:color="auto" w:fill="auto"/>
          </w:tcPr>
          <w:p w:rsidR="00885DC5" w:rsidRPr="00BE1D82" w:rsidRDefault="00885DC5" w:rsidP="00885DC5">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lastRenderedPageBreak/>
              <w:t xml:space="preserve">2.1.6. </w:t>
            </w:r>
          </w:p>
          <w:p w:rsidR="00885DC5" w:rsidRPr="00BE1D82" w:rsidRDefault="00885DC5" w:rsidP="00885DC5">
            <w:pPr>
              <w:spacing w:after="0" w:line="240" w:lineRule="auto"/>
              <w:rPr>
                <w:rFonts w:ascii="Times New Roman" w:eastAsia="Times New Roman" w:hAnsi="Times New Roman" w:cs="Times New Roman"/>
                <w:bCs/>
                <w:lang w:eastAsia="ru-RU"/>
              </w:rPr>
            </w:pPr>
          </w:p>
        </w:tc>
        <w:tc>
          <w:tcPr>
            <w:tcW w:w="2703" w:type="dxa"/>
            <w:tcBorders>
              <w:top w:val="single" w:sz="4" w:space="0" w:color="auto"/>
              <w:left w:val="single" w:sz="4" w:space="0" w:color="auto"/>
              <w:bottom w:val="single" w:sz="4" w:space="0" w:color="auto"/>
              <w:right w:val="single" w:sz="4" w:space="0" w:color="auto"/>
            </w:tcBorders>
            <w:shd w:val="clear" w:color="auto" w:fill="auto"/>
          </w:tcPr>
          <w:p w:rsidR="00885DC5" w:rsidRPr="00B04473" w:rsidRDefault="00885DC5" w:rsidP="00885DC5">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Поточний ремонт навчальн</w:t>
            </w:r>
            <w:r>
              <w:rPr>
                <w:rFonts w:ascii="Times New Roman" w:eastAsia="Times New Roman" w:hAnsi="Times New Roman" w:cs="Times New Roman"/>
                <w:lang w:val="uk-UA" w:eastAsia="ru-RU"/>
              </w:rPr>
              <w:t>ої лабораторії(к</w:t>
            </w:r>
            <w:r w:rsidRPr="00B04473">
              <w:rPr>
                <w:rFonts w:ascii="Times New Roman" w:eastAsia="Times New Roman" w:hAnsi="Times New Roman" w:cs="Times New Roman"/>
                <w:lang w:val="uk-UA" w:eastAsia="ru-RU"/>
              </w:rPr>
              <w:t>абінет</w:t>
            </w:r>
            <w:r>
              <w:rPr>
                <w:rFonts w:ascii="Times New Roman" w:eastAsia="Times New Roman" w:hAnsi="Times New Roman" w:cs="Times New Roman"/>
                <w:lang w:val="uk-UA" w:eastAsia="ru-RU"/>
              </w:rPr>
              <w:t xml:space="preserve">у) хамії/біології Сичавської гімназії </w:t>
            </w:r>
            <w:r w:rsidRPr="00B04473">
              <w:rPr>
                <w:rFonts w:ascii="Times New Roman" w:eastAsia="Times New Roman" w:hAnsi="Times New Roman" w:cs="Times New Roman"/>
                <w:lang w:val="uk-UA" w:eastAsia="ru-RU"/>
              </w:rPr>
              <w:t>для створення сучасного освітнього простору</w:t>
            </w:r>
          </w:p>
        </w:tc>
        <w:tc>
          <w:tcPr>
            <w:tcW w:w="1547" w:type="dxa"/>
            <w:tcBorders>
              <w:top w:val="single" w:sz="4" w:space="0" w:color="auto"/>
              <w:left w:val="nil"/>
              <w:bottom w:val="single" w:sz="4" w:space="0" w:color="auto"/>
              <w:right w:val="single" w:sz="4" w:space="0" w:color="auto"/>
            </w:tcBorders>
            <w:shd w:val="clear" w:color="auto" w:fill="auto"/>
          </w:tcPr>
          <w:p w:rsidR="00885DC5" w:rsidRPr="000F110B" w:rsidRDefault="00885DC5" w:rsidP="00885DC5">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 Сичавська гімназія</w:t>
            </w:r>
          </w:p>
        </w:tc>
        <w:tc>
          <w:tcPr>
            <w:tcW w:w="1175" w:type="dxa"/>
            <w:gridSpan w:val="2"/>
            <w:tcBorders>
              <w:top w:val="single" w:sz="4" w:space="0" w:color="auto"/>
              <w:left w:val="nil"/>
              <w:bottom w:val="single" w:sz="4" w:space="0" w:color="auto"/>
              <w:right w:val="single" w:sz="4" w:space="0" w:color="auto"/>
            </w:tcBorders>
            <w:shd w:val="clear" w:color="auto" w:fill="auto"/>
          </w:tcPr>
          <w:p w:rsidR="00885DC5" w:rsidRPr="000F110B"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2027 рік</w:t>
            </w:r>
          </w:p>
        </w:tc>
        <w:tc>
          <w:tcPr>
            <w:tcW w:w="1379"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rPr>
                <w:rFonts w:ascii="Times New Roman" w:eastAsia="Times New Roman" w:hAnsi="Times New Roman" w:cs="Times New Roman"/>
                <w:lang w:eastAsia="ru-RU"/>
              </w:rPr>
            </w:pPr>
            <w:r w:rsidRPr="00B04473">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1278" w:type="dxa"/>
            <w:tcBorders>
              <w:top w:val="single" w:sz="4" w:space="0" w:color="auto"/>
              <w:left w:val="nil"/>
              <w:bottom w:val="single" w:sz="4" w:space="0" w:color="auto"/>
              <w:right w:val="single" w:sz="4" w:space="0" w:color="auto"/>
            </w:tcBorders>
            <w:shd w:val="clear" w:color="auto" w:fill="auto"/>
          </w:tcPr>
          <w:p w:rsidR="00885DC5" w:rsidRPr="00BE1D82" w:rsidRDefault="00885DC5" w:rsidP="00885DC5">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1 000,0</w:t>
            </w:r>
          </w:p>
        </w:tc>
        <w:tc>
          <w:tcPr>
            <w:tcW w:w="2838" w:type="dxa"/>
            <w:tcBorders>
              <w:top w:val="single" w:sz="4" w:space="0" w:color="auto"/>
              <w:left w:val="nil"/>
              <w:bottom w:val="single" w:sz="4" w:space="0" w:color="auto"/>
              <w:right w:val="single" w:sz="4" w:space="0" w:color="auto"/>
            </w:tcBorders>
            <w:shd w:val="clear" w:color="auto" w:fill="auto"/>
          </w:tcPr>
          <w:p w:rsidR="00885DC5" w:rsidRPr="00B04473" w:rsidRDefault="00885DC5" w:rsidP="00885DC5">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Створення сучасного освітнього простору для забезпечення надання якісної світи</w:t>
            </w:r>
          </w:p>
        </w:tc>
      </w:tr>
      <w:tr w:rsidR="00746457" w:rsidRPr="000D4C0E" w:rsidTr="002B04F2">
        <w:trPr>
          <w:gridAfter w:val="2"/>
          <w:wAfter w:w="5678" w:type="dxa"/>
          <w:trHeight w:val="326"/>
        </w:trPr>
        <w:tc>
          <w:tcPr>
            <w:tcW w:w="841" w:type="dxa"/>
            <w:vMerge w:val="restart"/>
            <w:tcBorders>
              <w:top w:val="single" w:sz="4" w:space="0" w:color="auto"/>
              <w:left w:val="single" w:sz="4" w:space="0" w:color="auto"/>
              <w:right w:val="single" w:sz="4" w:space="0" w:color="auto"/>
            </w:tcBorders>
            <w:shd w:val="clear" w:color="auto" w:fill="auto"/>
          </w:tcPr>
          <w:p w:rsidR="00746457" w:rsidRPr="00BE1D82" w:rsidRDefault="00746457" w:rsidP="007443E4">
            <w:pPr>
              <w:spacing w:after="0" w:line="240" w:lineRule="auto"/>
              <w:rPr>
                <w:rFonts w:ascii="Times New Roman" w:eastAsia="Times New Roman" w:hAnsi="Times New Roman" w:cs="Times New Roman"/>
                <w:lang w:val="uk-UA" w:eastAsia="uk-UA"/>
              </w:rPr>
            </w:pPr>
            <w:r w:rsidRPr="00A26AE5">
              <w:rPr>
                <w:rFonts w:ascii="Times New Roman" w:eastAsia="Times New Roman" w:hAnsi="Times New Roman" w:cs="Times New Roman"/>
                <w:lang w:val="uk-UA" w:eastAsia="uk-UA"/>
              </w:rPr>
              <w:t>2.1.</w:t>
            </w:r>
            <w:r>
              <w:rPr>
                <w:rFonts w:ascii="Times New Roman" w:eastAsia="Times New Roman" w:hAnsi="Times New Roman" w:cs="Times New Roman"/>
                <w:lang w:val="uk-UA" w:eastAsia="uk-UA"/>
              </w:rPr>
              <w:t>7</w:t>
            </w:r>
            <w:r w:rsidRPr="00A26AE5">
              <w:rPr>
                <w:rFonts w:ascii="Times New Roman" w:eastAsia="Times New Roman" w:hAnsi="Times New Roman" w:cs="Times New Roman"/>
                <w:lang w:val="uk-UA" w:eastAsia="uk-UA"/>
              </w:rPr>
              <w:t xml:space="preserve">. </w:t>
            </w:r>
          </w:p>
        </w:tc>
        <w:tc>
          <w:tcPr>
            <w:tcW w:w="2703" w:type="dxa"/>
            <w:vMerge w:val="restart"/>
            <w:tcBorders>
              <w:top w:val="single" w:sz="4" w:space="0" w:color="auto"/>
              <w:left w:val="single" w:sz="4" w:space="0" w:color="auto"/>
              <w:right w:val="single" w:sz="4" w:space="0" w:color="auto"/>
            </w:tcBorders>
            <w:shd w:val="clear" w:color="auto" w:fill="auto"/>
          </w:tcPr>
          <w:p w:rsidR="00746457" w:rsidRPr="00B04473" w:rsidRDefault="007443E4"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bCs/>
                <w:lang w:val="uk-UA" w:eastAsia="uk-UA"/>
              </w:rPr>
              <w:t xml:space="preserve">Заходи з підвищення енергоефективності та </w:t>
            </w:r>
            <w:r w:rsidRPr="00F31911">
              <w:rPr>
                <w:rFonts w:ascii="Times New Roman" w:eastAsia="Times New Roman" w:hAnsi="Times New Roman" w:cs="Times New Roman"/>
                <w:bCs/>
                <w:lang w:val="uk-UA" w:eastAsia="uk-UA"/>
              </w:rPr>
              <w:t xml:space="preserve"> забезпечення енергетичної стійкості Ліцею № 4 імені В'ячеслава Чорновола Південнівської міської ради Одеського району Одеської області</w:t>
            </w:r>
            <w:r>
              <w:rPr>
                <w:rFonts w:ascii="Times New Roman" w:eastAsia="Times New Roman" w:hAnsi="Times New Roman" w:cs="Times New Roman"/>
                <w:bCs/>
                <w:lang w:val="uk-UA" w:eastAsia="uk-UA"/>
              </w:rPr>
              <w:t xml:space="preserve"> </w:t>
            </w:r>
            <w:r w:rsidRPr="007443E4">
              <w:rPr>
                <w:rFonts w:ascii="Times New Roman" w:eastAsia="Times New Roman" w:hAnsi="Times New Roman" w:cs="Times New Roman"/>
                <w:bCs/>
                <w:lang w:val="uk-UA" w:eastAsia="uk-UA"/>
              </w:rPr>
              <w:t>за адресою: Одеська обл</w:t>
            </w:r>
            <w:r>
              <w:rPr>
                <w:rFonts w:ascii="Times New Roman" w:eastAsia="Times New Roman" w:hAnsi="Times New Roman" w:cs="Times New Roman"/>
                <w:bCs/>
                <w:lang w:val="uk-UA" w:eastAsia="uk-UA"/>
              </w:rPr>
              <w:t>.</w:t>
            </w:r>
            <w:r w:rsidRPr="007443E4">
              <w:rPr>
                <w:rFonts w:ascii="Times New Roman" w:eastAsia="Times New Roman" w:hAnsi="Times New Roman" w:cs="Times New Roman"/>
                <w:bCs/>
                <w:lang w:val="uk-UA" w:eastAsia="uk-UA"/>
              </w:rPr>
              <w:t>, Одеський р</w:t>
            </w:r>
            <w:r>
              <w:rPr>
                <w:rFonts w:ascii="Times New Roman" w:eastAsia="Times New Roman" w:hAnsi="Times New Roman" w:cs="Times New Roman"/>
                <w:bCs/>
                <w:lang w:val="uk-UA" w:eastAsia="uk-UA"/>
              </w:rPr>
              <w:t>-</w:t>
            </w:r>
            <w:r w:rsidRPr="007443E4">
              <w:rPr>
                <w:rFonts w:ascii="Times New Roman" w:eastAsia="Times New Roman" w:hAnsi="Times New Roman" w:cs="Times New Roman"/>
                <w:bCs/>
                <w:lang w:val="uk-UA" w:eastAsia="uk-UA"/>
              </w:rPr>
              <w:t>н, м</w:t>
            </w:r>
            <w:r>
              <w:rPr>
                <w:rFonts w:ascii="Times New Roman" w:eastAsia="Times New Roman" w:hAnsi="Times New Roman" w:cs="Times New Roman"/>
                <w:bCs/>
                <w:lang w:val="uk-UA" w:eastAsia="uk-UA"/>
              </w:rPr>
              <w:t>істо</w:t>
            </w:r>
            <w:r w:rsidRPr="007443E4">
              <w:rPr>
                <w:rFonts w:ascii="Times New Roman" w:eastAsia="Times New Roman" w:hAnsi="Times New Roman" w:cs="Times New Roman"/>
                <w:bCs/>
                <w:lang w:val="uk-UA" w:eastAsia="uk-UA"/>
              </w:rPr>
              <w:t xml:space="preserve"> Південне , п</w:t>
            </w:r>
            <w:r>
              <w:rPr>
                <w:rFonts w:ascii="Times New Roman" w:eastAsia="Times New Roman" w:hAnsi="Times New Roman" w:cs="Times New Roman"/>
                <w:bCs/>
                <w:lang w:val="uk-UA" w:eastAsia="uk-UA"/>
              </w:rPr>
              <w:t>р.</w:t>
            </w:r>
            <w:r w:rsidRPr="007443E4">
              <w:rPr>
                <w:rFonts w:ascii="Times New Roman" w:eastAsia="Times New Roman" w:hAnsi="Times New Roman" w:cs="Times New Roman"/>
                <w:bCs/>
                <w:lang w:val="uk-UA" w:eastAsia="uk-UA"/>
              </w:rPr>
              <w:t xml:space="preserve"> Григорівського десанту, </w:t>
            </w:r>
            <w:r>
              <w:rPr>
                <w:rFonts w:ascii="Times New Roman" w:eastAsia="Times New Roman" w:hAnsi="Times New Roman" w:cs="Times New Roman"/>
                <w:bCs/>
                <w:lang w:val="uk-UA" w:eastAsia="uk-UA"/>
              </w:rPr>
              <w:t xml:space="preserve">будинок  </w:t>
            </w:r>
            <w:r w:rsidRPr="007443E4">
              <w:rPr>
                <w:rFonts w:ascii="Times New Roman" w:eastAsia="Times New Roman" w:hAnsi="Times New Roman" w:cs="Times New Roman"/>
                <w:bCs/>
                <w:lang w:val="uk-UA" w:eastAsia="uk-UA"/>
              </w:rPr>
              <w:t>24-</w:t>
            </w:r>
            <w:r>
              <w:rPr>
                <w:rFonts w:ascii="Times New Roman" w:eastAsia="Times New Roman" w:hAnsi="Times New Roman" w:cs="Times New Roman"/>
                <w:bCs/>
                <w:lang w:val="uk-UA" w:eastAsia="uk-UA"/>
              </w:rPr>
              <w:t>А</w:t>
            </w:r>
            <w:r w:rsidR="00671CBE">
              <w:rPr>
                <w:rFonts w:ascii="Times New Roman" w:eastAsia="Times New Roman" w:hAnsi="Times New Roman" w:cs="Times New Roman"/>
                <w:bCs/>
                <w:lang w:val="uk-UA" w:eastAsia="uk-UA"/>
              </w:rPr>
              <w:t>(Сонячна гібридна електростанція з урахуванням витрат на встановлення та пусконалагодження)</w:t>
            </w:r>
          </w:p>
        </w:tc>
        <w:tc>
          <w:tcPr>
            <w:tcW w:w="1547" w:type="dxa"/>
            <w:vMerge w:val="restart"/>
            <w:tcBorders>
              <w:top w:val="single" w:sz="4" w:space="0" w:color="auto"/>
              <w:left w:val="nil"/>
              <w:right w:val="single" w:sz="4" w:space="0" w:color="auto"/>
            </w:tcBorders>
            <w:shd w:val="clear" w:color="auto" w:fill="auto"/>
          </w:tcPr>
          <w:p w:rsidR="00746457" w:rsidRDefault="00746457" w:rsidP="00746457">
            <w:pPr>
              <w:spacing w:after="0" w:line="240" w:lineRule="auto"/>
              <w:rPr>
                <w:rFonts w:ascii="Times New Roman" w:eastAsia="Times New Roman" w:hAnsi="Times New Roman" w:cs="Times New Roman"/>
                <w:lang w:val="uk-UA" w:eastAsia="ru-RU"/>
              </w:rPr>
            </w:pPr>
            <w:r w:rsidRPr="00B04473">
              <w:rPr>
                <w:rFonts w:ascii="Times New Roman" w:eastAsia="Times New Roman" w:hAnsi="Times New Roman" w:cs="Times New Roman"/>
                <w:lang w:eastAsia="ru-RU"/>
              </w:rPr>
              <w:t xml:space="preserve">Управління освіти </w:t>
            </w:r>
            <w:r w:rsidRPr="00B04473">
              <w:rPr>
                <w:rFonts w:ascii="Times New Roman" w:eastAsia="Times New Roman" w:hAnsi="Times New Roman" w:cs="Times New Roman"/>
                <w:lang w:val="uk-UA" w:eastAsia="ru-RU"/>
              </w:rPr>
              <w:t>П</w:t>
            </w:r>
            <w:r w:rsidRPr="00B04473">
              <w:rPr>
                <w:rFonts w:ascii="Times New Roman" w:eastAsia="Times New Roman" w:hAnsi="Times New Roman" w:cs="Times New Roman"/>
                <w:lang w:eastAsia="ru-RU"/>
              </w:rPr>
              <w:t>МР</w:t>
            </w:r>
            <w:r>
              <w:rPr>
                <w:rFonts w:ascii="Times New Roman" w:eastAsia="Times New Roman" w:hAnsi="Times New Roman" w:cs="Times New Roman"/>
                <w:lang w:val="uk-UA" w:eastAsia="ru-RU"/>
              </w:rPr>
              <w:t>,</w:t>
            </w:r>
          </w:p>
          <w:p w:rsidR="00746457" w:rsidRPr="00AE429A"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Ліцей ім.В.Чорновола</w:t>
            </w:r>
          </w:p>
        </w:tc>
        <w:tc>
          <w:tcPr>
            <w:tcW w:w="1175" w:type="dxa"/>
            <w:gridSpan w:val="2"/>
            <w:vMerge w:val="restart"/>
            <w:tcBorders>
              <w:top w:val="single" w:sz="4" w:space="0" w:color="auto"/>
              <w:left w:val="nil"/>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2026 рік</w:t>
            </w:r>
          </w:p>
        </w:tc>
        <w:tc>
          <w:tcPr>
            <w:tcW w:w="1379" w:type="dxa"/>
            <w:tcBorders>
              <w:top w:val="single" w:sz="4" w:space="0" w:color="auto"/>
              <w:left w:val="nil"/>
              <w:bottom w:val="single" w:sz="4" w:space="0" w:color="auto"/>
              <w:right w:val="single" w:sz="4" w:space="0" w:color="auto"/>
            </w:tcBorders>
            <w:shd w:val="clear" w:color="auto" w:fill="auto"/>
          </w:tcPr>
          <w:p w:rsidR="00746457" w:rsidRPr="00AE429A"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Всього</w:t>
            </w:r>
          </w:p>
        </w:tc>
        <w:tc>
          <w:tcPr>
            <w:tcW w:w="1138"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2 800,0</w:t>
            </w:r>
          </w:p>
        </w:tc>
        <w:tc>
          <w:tcPr>
            <w:tcW w:w="1134" w:type="dxa"/>
            <w:gridSpan w:val="2"/>
            <w:tcBorders>
              <w:top w:val="single" w:sz="4" w:space="0" w:color="auto"/>
              <w:left w:val="nil"/>
              <w:bottom w:val="single" w:sz="4" w:space="0" w:color="auto"/>
              <w:right w:val="single" w:sz="4" w:space="0" w:color="auto"/>
            </w:tcBorders>
            <w:shd w:val="clear" w:color="auto" w:fill="auto"/>
          </w:tcPr>
          <w:p w:rsidR="00746457" w:rsidRPr="00BE1D82"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2 800,0</w:t>
            </w:r>
          </w:p>
        </w:tc>
        <w:tc>
          <w:tcPr>
            <w:tcW w:w="2838" w:type="dxa"/>
            <w:vMerge w:val="restart"/>
            <w:tcBorders>
              <w:top w:val="single" w:sz="4" w:space="0" w:color="auto"/>
              <w:left w:val="nil"/>
              <w:right w:val="single" w:sz="4" w:space="0" w:color="auto"/>
            </w:tcBorders>
            <w:shd w:val="clear" w:color="auto" w:fill="auto"/>
          </w:tcPr>
          <w:p w:rsidR="00746457" w:rsidRPr="00B04473" w:rsidRDefault="00746457" w:rsidP="00746457">
            <w:pPr>
              <w:spacing w:after="0" w:line="240" w:lineRule="auto"/>
              <w:rPr>
                <w:rFonts w:ascii="Times New Roman" w:eastAsia="Times New Roman" w:hAnsi="Times New Roman" w:cs="Times New Roman"/>
                <w:lang w:val="uk-UA" w:eastAsia="ru-RU"/>
              </w:rPr>
            </w:pPr>
            <w:bookmarkStart w:id="12" w:name="_Hlk235027080"/>
            <w:r>
              <w:rPr>
                <w:rFonts w:ascii="Times New Roman" w:eastAsia="Times New Roman" w:hAnsi="Times New Roman" w:cs="Times New Roman"/>
                <w:lang w:val="uk-UA" w:eastAsia="ru-RU"/>
              </w:rPr>
              <w:t>Забезпечення роботи критично необхідного обладнання та мереж майбутнього академічного Ліцею ім.В.Чорновола (пілотного закладу) під час відключень електричної енергії, підтримка мінімально необхідних умов для організації освітнього процесу за очною (денною) формою здобуття освіти.</w:t>
            </w:r>
            <w:bookmarkEnd w:id="12"/>
          </w:p>
        </w:tc>
      </w:tr>
      <w:tr w:rsidR="00746457" w:rsidRPr="000D4C0E" w:rsidTr="002B04F2">
        <w:trPr>
          <w:gridAfter w:val="2"/>
          <w:wAfter w:w="5678" w:type="dxa"/>
          <w:trHeight w:val="465"/>
        </w:trPr>
        <w:tc>
          <w:tcPr>
            <w:tcW w:w="841" w:type="dxa"/>
            <w:vMerge/>
            <w:tcBorders>
              <w:left w:val="single" w:sz="4" w:space="0" w:color="auto"/>
              <w:right w:val="single" w:sz="4" w:space="0" w:color="auto"/>
            </w:tcBorders>
            <w:shd w:val="clear" w:color="auto" w:fill="auto"/>
          </w:tcPr>
          <w:p w:rsidR="00746457" w:rsidRPr="00A26AE5" w:rsidRDefault="00746457" w:rsidP="00746457">
            <w:pPr>
              <w:spacing w:after="0" w:line="240" w:lineRule="auto"/>
              <w:rPr>
                <w:rFonts w:ascii="Times New Roman" w:eastAsia="Times New Roman" w:hAnsi="Times New Roman" w:cs="Times New Roman"/>
                <w:lang w:val="uk-UA" w:eastAsia="uk-UA"/>
              </w:rPr>
            </w:pPr>
          </w:p>
        </w:tc>
        <w:tc>
          <w:tcPr>
            <w:tcW w:w="2703" w:type="dxa"/>
            <w:vMerge/>
            <w:tcBorders>
              <w:left w:val="single" w:sz="4" w:space="0" w:color="auto"/>
              <w:right w:val="single" w:sz="4" w:space="0" w:color="auto"/>
            </w:tcBorders>
            <w:shd w:val="clear" w:color="auto" w:fill="auto"/>
          </w:tcPr>
          <w:p w:rsidR="00746457" w:rsidRPr="00E74622" w:rsidRDefault="00746457" w:rsidP="00746457">
            <w:pPr>
              <w:spacing w:after="0" w:line="240" w:lineRule="auto"/>
              <w:rPr>
                <w:rFonts w:ascii="Times New Roman" w:eastAsia="Times New Roman" w:hAnsi="Times New Roman" w:cs="Times New Roman"/>
                <w:lang w:val="uk-UA" w:eastAsia="uk-UA"/>
              </w:rPr>
            </w:pPr>
          </w:p>
        </w:tc>
        <w:tc>
          <w:tcPr>
            <w:tcW w:w="1547" w:type="dxa"/>
            <w:vMerge/>
            <w:tcBorders>
              <w:left w:val="nil"/>
              <w:right w:val="single" w:sz="4" w:space="0" w:color="auto"/>
            </w:tcBorders>
            <w:shd w:val="clear" w:color="auto" w:fill="auto"/>
          </w:tcPr>
          <w:p w:rsidR="00746457" w:rsidRPr="00B04473" w:rsidRDefault="00746457" w:rsidP="00746457">
            <w:pPr>
              <w:spacing w:after="0" w:line="240" w:lineRule="auto"/>
              <w:rPr>
                <w:rFonts w:ascii="Times New Roman" w:eastAsia="Times New Roman" w:hAnsi="Times New Roman" w:cs="Times New Roman"/>
                <w:lang w:eastAsia="ru-RU"/>
              </w:rPr>
            </w:pPr>
          </w:p>
        </w:tc>
        <w:tc>
          <w:tcPr>
            <w:tcW w:w="1175" w:type="dxa"/>
            <w:gridSpan w:val="2"/>
            <w:vMerge/>
            <w:tcBorders>
              <w:left w:val="nil"/>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746457" w:rsidRPr="002667DE" w:rsidRDefault="00746457" w:rsidP="00746457">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держ.</w:t>
            </w:r>
          </w:p>
          <w:p w:rsidR="00746457"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б</w:t>
            </w:r>
            <w:r w:rsidRPr="002667DE">
              <w:rPr>
                <w:rFonts w:ascii="Times New Roman" w:eastAsia="Times New Roman" w:hAnsi="Times New Roman" w:cs="Times New Roman"/>
                <w:lang w:eastAsia="ru-RU"/>
              </w:rPr>
              <w:t>юджет</w:t>
            </w:r>
          </w:p>
        </w:tc>
        <w:tc>
          <w:tcPr>
            <w:tcW w:w="1138"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1 820,0</w:t>
            </w:r>
          </w:p>
        </w:tc>
        <w:tc>
          <w:tcPr>
            <w:tcW w:w="1134" w:type="dxa"/>
            <w:gridSpan w:val="2"/>
            <w:tcBorders>
              <w:top w:val="single" w:sz="4" w:space="0" w:color="auto"/>
              <w:left w:val="nil"/>
              <w:bottom w:val="single" w:sz="4" w:space="0" w:color="auto"/>
              <w:right w:val="single" w:sz="4" w:space="0" w:color="auto"/>
            </w:tcBorders>
            <w:shd w:val="clear" w:color="auto" w:fill="auto"/>
          </w:tcPr>
          <w:p w:rsidR="00746457" w:rsidRPr="00BE1D82"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1 820,0</w:t>
            </w:r>
          </w:p>
        </w:tc>
        <w:tc>
          <w:tcPr>
            <w:tcW w:w="2838" w:type="dxa"/>
            <w:vMerge/>
            <w:tcBorders>
              <w:left w:val="nil"/>
              <w:right w:val="single" w:sz="4" w:space="0" w:color="auto"/>
            </w:tcBorders>
            <w:shd w:val="clear" w:color="auto" w:fill="auto"/>
          </w:tcPr>
          <w:p w:rsidR="00746457" w:rsidRPr="00B04473" w:rsidRDefault="00746457" w:rsidP="00746457">
            <w:pPr>
              <w:spacing w:after="0" w:line="240" w:lineRule="auto"/>
              <w:rPr>
                <w:rFonts w:ascii="Times New Roman" w:eastAsia="Times New Roman" w:hAnsi="Times New Roman" w:cs="Times New Roman"/>
                <w:lang w:val="uk-UA" w:eastAsia="ru-RU"/>
              </w:rPr>
            </w:pPr>
          </w:p>
        </w:tc>
      </w:tr>
      <w:tr w:rsidR="00746457" w:rsidRPr="000D4C0E" w:rsidTr="007443E4">
        <w:trPr>
          <w:gridAfter w:val="2"/>
          <w:wAfter w:w="5678" w:type="dxa"/>
          <w:trHeight w:val="2743"/>
        </w:trPr>
        <w:tc>
          <w:tcPr>
            <w:tcW w:w="841" w:type="dxa"/>
            <w:vMerge/>
            <w:tcBorders>
              <w:left w:val="single" w:sz="4" w:space="0" w:color="auto"/>
              <w:bottom w:val="single" w:sz="4" w:space="0" w:color="auto"/>
              <w:right w:val="single" w:sz="4" w:space="0" w:color="auto"/>
            </w:tcBorders>
            <w:shd w:val="clear" w:color="auto" w:fill="auto"/>
          </w:tcPr>
          <w:p w:rsidR="00746457" w:rsidRPr="00A26AE5" w:rsidRDefault="00746457" w:rsidP="00746457">
            <w:pPr>
              <w:spacing w:after="0" w:line="240" w:lineRule="auto"/>
              <w:rPr>
                <w:rFonts w:ascii="Times New Roman" w:eastAsia="Times New Roman" w:hAnsi="Times New Roman" w:cs="Times New Roman"/>
                <w:lang w:val="uk-UA" w:eastAsia="uk-UA"/>
              </w:rPr>
            </w:pPr>
          </w:p>
        </w:tc>
        <w:tc>
          <w:tcPr>
            <w:tcW w:w="2703" w:type="dxa"/>
            <w:vMerge/>
            <w:tcBorders>
              <w:left w:val="single" w:sz="4" w:space="0" w:color="auto"/>
              <w:bottom w:val="single" w:sz="4" w:space="0" w:color="auto"/>
              <w:right w:val="single" w:sz="4" w:space="0" w:color="auto"/>
            </w:tcBorders>
            <w:shd w:val="clear" w:color="auto" w:fill="auto"/>
          </w:tcPr>
          <w:p w:rsidR="00746457" w:rsidRPr="00E74622" w:rsidRDefault="00746457" w:rsidP="00746457">
            <w:pPr>
              <w:spacing w:after="0" w:line="240" w:lineRule="auto"/>
              <w:rPr>
                <w:rFonts w:ascii="Times New Roman" w:eastAsia="Times New Roman" w:hAnsi="Times New Roman" w:cs="Times New Roman"/>
                <w:lang w:val="uk-UA" w:eastAsia="uk-UA"/>
              </w:rPr>
            </w:pPr>
          </w:p>
        </w:tc>
        <w:tc>
          <w:tcPr>
            <w:tcW w:w="1547" w:type="dxa"/>
            <w:vMerge/>
            <w:tcBorders>
              <w:left w:val="nil"/>
              <w:bottom w:val="single" w:sz="4" w:space="0" w:color="auto"/>
              <w:right w:val="single" w:sz="4" w:space="0" w:color="auto"/>
            </w:tcBorders>
            <w:shd w:val="clear" w:color="auto" w:fill="auto"/>
          </w:tcPr>
          <w:p w:rsidR="00746457" w:rsidRPr="00B04473" w:rsidRDefault="00746457" w:rsidP="00746457">
            <w:pPr>
              <w:spacing w:after="0" w:line="240" w:lineRule="auto"/>
              <w:rPr>
                <w:rFonts w:ascii="Times New Roman" w:eastAsia="Times New Roman" w:hAnsi="Times New Roman" w:cs="Times New Roman"/>
                <w:lang w:eastAsia="ru-RU"/>
              </w:rPr>
            </w:pPr>
          </w:p>
        </w:tc>
        <w:tc>
          <w:tcPr>
            <w:tcW w:w="1175" w:type="dxa"/>
            <w:gridSpan w:val="2"/>
            <w:vMerge/>
            <w:tcBorders>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746457" w:rsidRPr="002667DE" w:rsidRDefault="00746457" w:rsidP="00746457">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980,0</w:t>
            </w:r>
          </w:p>
        </w:tc>
        <w:tc>
          <w:tcPr>
            <w:tcW w:w="1134" w:type="dxa"/>
            <w:gridSpan w:val="2"/>
            <w:tcBorders>
              <w:top w:val="single" w:sz="4" w:space="0" w:color="auto"/>
              <w:left w:val="nil"/>
              <w:bottom w:val="single" w:sz="4" w:space="0" w:color="auto"/>
              <w:right w:val="single" w:sz="4" w:space="0" w:color="auto"/>
            </w:tcBorders>
            <w:shd w:val="clear" w:color="auto" w:fill="auto"/>
          </w:tcPr>
          <w:p w:rsidR="00746457" w:rsidRPr="00BE1D82" w:rsidRDefault="00746457" w:rsidP="00746457">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746457" w:rsidRDefault="00746457" w:rsidP="00746457">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980,0</w:t>
            </w:r>
          </w:p>
        </w:tc>
        <w:tc>
          <w:tcPr>
            <w:tcW w:w="2838" w:type="dxa"/>
            <w:vMerge/>
            <w:tcBorders>
              <w:left w:val="nil"/>
              <w:bottom w:val="single" w:sz="4" w:space="0" w:color="auto"/>
              <w:right w:val="single" w:sz="4" w:space="0" w:color="auto"/>
            </w:tcBorders>
            <w:shd w:val="clear" w:color="auto" w:fill="auto"/>
          </w:tcPr>
          <w:p w:rsidR="00746457" w:rsidRPr="00B04473" w:rsidRDefault="00746457" w:rsidP="00746457">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205"/>
        </w:trPr>
        <w:tc>
          <w:tcPr>
            <w:tcW w:w="841" w:type="dxa"/>
            <w:vMerge w:val="restart"/>
            <w:tcBorders>
              <w:top w:val="single" w:sz="4" w:space="0" w:color="auto"/>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5425" w:type="dxa"/>
            <w:gridSpan w:val="4"/>
            <w:vMerge w:val="restart"/>
            <w:tcBorders>
              <w:top w:val="single" w:sz="4" w:space="0" w:color="auto"/>
              <w:left w:val="nil"/>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highlight w:val="green"/>
                <w:lang w:val="uk-UA" w:eastAsia="ru-RU"/>
              </w:rPr>
            </w:pPr>
          </w:p>
          <w:p w:rsidR="00F00AA1" w:rsidRPr="002667DE" w:rsidRDefault="00F00AA1" w:rsidP="00F00AA1">
            <w:pPr>
              <w:spacing w:after="0" w:line="240" w:lineRule="auto"/>
              <w:jc w:val="center"/>
              <w:rPr>
                <w:rFonts w:ascii="Times New Roman" w:eastAsia="Times New Roman" w:hAnsi="Times New Roman" w:cs="Times New Roman"/>
                <w:highlight w:val="green"/>
                <w:lang w:val="uk-UA" w:eastAsia="ru-RU"/>
              </w:rPr>
            </w:pPr>
          </w:p>
          <w:p w:rsidR="00F00AA1" w:rsidRPr="00BE1D82" w:rsidRDefault="00F00AA1" w:rsidP="00F00AA1">
            <w:pPr>
              <w:spacing w:after="0" w:line="240" w:lineRule="auto"/>
              <w:jc w:val="center"/>
              <w:rPr>
                <w:rFonts w:ascii="Times New Roman" w:eastAsia="Times New Roman" w:hAnsi="Times New Roman" w:cs="Times New Roman"/>
                <w:b/>
                <w:highlight w:val="green"/>
                <w:lang w:eastAsia="ru-RU"/>
              </w:rPr>
            </w:pPr>
            <w:r w:rsidRPr="00BE1D82">
              <w:rPr>
                <w:rFonts w:ascii="Times New Roman" w:eastAsia="Times New Roman" w:hAnsi="Times New Roman" w:cs="Times New Roman"/>
                <w:b/>
                <w:lang w:eastAsia="ru-RU"/>
              </w:rPr>
              <w:t xml:space="preserve">Разом п. </w:t>
            </w:r>
            <w:r w:rsidRPr="00BE1D82">
              <w:rPr>
                <w:rFonts w:ascii="Times New Roman" w:eastAsia="Times New Roman" w:hAnsi="Times New Roman" w:cs="Times New Roman"/>
                <w:b/>
                <w:lang w:val="en-US" w:eastAsia="ru-RU"/>
              </w:rPr>
              <w:t>2</w:t>
            </w:r>
            <w:r w:rsidRPr="00BE1D82">
              <w:rPr>
                <w:rFonts w:ascii="Times New Roman" w:eastAsia="Times New Roman" w:hAnsi="Times New Roman" w:cs="Times New Roman"/>
                <w:b/>
                <w:lang w:eastAsia="ru-RU"/>
              </w:rPr>
              <w:t>.</w:t>
            </w:r>
            <w:r w:rsidRPr="00BE1D82">
              <w:rPr>
                <w:rFonts w:ascii="Times New Roman" w:eastAsia="Times New Roman" w:hAnsi="Times New Roman" w:cs="Times New Roman"/>
                <w:b/>
                <w:lang w:val="en-US" w:eastAsia="ru-RU"/>
              </w:rPr>
              <w:t>1</w:t>
            </w:r>
            <w:r w:rsidRPr="00BE1D82">
              <w:rPr>
                <w:rFonts w:ascii="Times New Roman" w:eastAsia="Times New Roman" w:hAnsi="Times New Roman" w:cs="Times New Roman"/>
                <w:b/>
                <w:lang w:eastAsia="ru-RU"/>
              </w:rPr>
              <w:t>.</w:t>
            </w: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Всього</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b/>
                <w:lang w:val="uk-UA" w:eastAsia="ru-RU"/>
              </w:rPr>
            </w:pPr>
            <w:r w:rsidRPr="00F4046C">
              <w:rPr>
                <w:rFonts w:ascii="Times New Roman" w:eastAsia="Times New Roman" w:hAnsi="Times New Roman" w:cs="Times New Roman"/>
                <w:b/>
                <w:lang w:val="uk-UA" w:eastAsia="ru-RU"/>
              </w:rPr>
              <w:t>7</w:t>
            </w:r>
            <w:r w:rsidR="00286CE1">
              <w:rPr>
                <w:rFonts w:ascii="Times New Roman" w:eastAsia="Times New Roman" w:hAnsi="Times New Roman" w:cs="Times New Roman"/>
                <w:b/>
                <w:lang w:val="uk-UA" w:eastAsia="ru-RU"/>
              </w:rPr>
              <w:t xml:space="preserve"> </w:t>
            </w:r>
            <w:r w:rsidRPr="00F4046C">
              <w:rPr>
                <w:rFonts w:ascii="Times New Roman" w:eastAsia="Times New Roman" w:hAnsi="Times New Roman" w:cs="Times New Roman"/>
                <w:b/>
                <w:lang w:val="uk-UA" w:eastAsia="ru-RU"/>
              </w:rPr>
              <w:t>000,0</w:t>
            </w:r>
          </w:p>
        </w:tc>
        <w:tc>
          <w:tcPr>
            <w:tcW w:w="1137" w:type="dxa"/>
            <w:tcBorders>
              <w:top w:val="single" w:sz="4" w:space="0" w:color="auto"/>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b/>
                <w:lang w:val="uk-UA" w:eastAsia="ru-RU"/>
              </w:rPr>
            </w:pPr>
            <w:r w:rsidRPr="00F4046C">
              <w:rPr>
                <w:rFonts w:ascii="Times New Roman" w:eastAsia="Times New Roman" w:hAnsi="Times New Roman" w:cs="Times New Roman"/>
                <w:b/>
                <w:lang w:val="uk-UA" w:eastAsia="ru-RU"/>
              </w:rPr>
              <w:t>29</w:t>
            </w:r>
            <w:r w:rsidR="00286CE1">
              <w:rPr>
                <w:rFonts w:ascii="Times New Roman" w:eastAsia="Times New Roman" w:hAnsi="Times New Roman" w:cs="Times New Roman"/>
                <w:b/>
                <w:lang w:val="uk-UA" w:eastAsia="ru-RU"/>
              </w:rPr>
              <w:t xml:space="preserve"> </w:t>
            </w:r>
            <w:r w:rsidRPr="00F4046C">
              <w:rPr>
                <w:rFonts w:ascii="Times New Roman" w:eastAsia="Times New Roman" w:hAnsi="Times New Roman" w:cs="Times New Roman"/>
                <w:b/>
                <w:lang w:val="uk-UA" w:eastAsia="ru-RU"/>
              </w:rPr>
              <w:t>585,7</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b/>
                <w:lang w:val="uk-UA" w:eastAsia="ru-RU"/>
              </w:rPr>
            </w:pPr>
            <w:r w:rsidRPr="00F4046C">
              <w:rPr>
                <w:rFonts w:ascii="Times New Roman" w:eastAsia="Times New Roman" w:hAnsi="Times New Roman" w:cs="Times New Roman"/>
                <w:b/>
                <w:lang w:val="uk-UA" w:eastAsia="ru-RU"/>
              </w:rPr>
              <w:t>20</w:t>
            </w:r>
            <w:r w:rsidR="00286CE1">
              <w:rPr>
                <w:rFonts w:ascii="Times New Roman" w:eastAsia="Times New Roman" w:hAnsi="Times New Roman" w:cs="Times New Roman"/>
                <w:b/>
                <w:lang w:val="uk-UA" w:eastAsia="ru-RU"/>
              </w:rPr>
              <w:t xml:space="preserve"> </w:t>
            </w:r>
            <w:r w:rsidRPr="00F4046C">
              <w:rPr>
                <w:rFonts w:ascii="Times New Roman" w:eastAsia="Times New Roman" w:hAnsi="Times New Roman" w:cs="Times New Roman"/>
                <w:b/>
                <w:lang w:val="uk-UA" w:eastAsia="ru-RU"/>
              </w:rPr>
              <w:t>000,0</w:t>
            </w:r>
          </w:p>
        </w:tc>
        <w:tc>
          <w:tcPr>
            <w:tcW w:w="1278" w:type="dxa"/>
            <w:tcBorders>
              <w:top w:val="single" w:sz="4" w:space="0" w:color="auto"/>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b/>
                <w:lang w:val="uk-UA" w:eastAsia="ru-RU"/>
              </w:rPr>
            </w:pPr>
            <w:r w:rsidRPr="00F4046C">
              <w:rPr>
                <w:rFonts w:ascii="Times New Roman" w:eastAsia="Times New Roman" w:hAnsi="Times New Roman" w:cs="Times New Roman"/>
                <w:b/>
                <w:lang w:val="uk-UA" w:eastAsia="ru-RU"/>
              </w:rPr>
              <w:t>56</w:t>
            </w:r>
            <w:r w:rsidR="00286CE1">
              <w:rPr>
                <w:rFonts w:ascii="Times New Roman" w:eastAsia="Times New Roman" w:hAnsi="Times New Roman" w:cs="Times New Roman"/>
                <w:b/>
                <w:lang w:val="uk-UA" w:eastAsia="ru-RU"/>
              </w:rPr>
              <w:t xml:space="preserve"> </w:t>
            </w:r>
            <w:r w:rsidRPr="00F4046C">
              <w:rPr>
                <w:rFonts w:ascii="Times New Roman" w:eastAsia="Times New Roman" w:hAnsi="Times New Roman" w:cs="Times New Roman"/>
                <w:b/>
                <w:lang w:val="uk-UA" w:eastAsia="ru-RU"/>
              </w:rPr>
              <w:t>585,7</w:t>
            </w:r>
          </w:p>
        </w:tc>
        <w:tc>
          <w:tcPr>
            <w:tcW w:w="283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2B04F2">
        <w:trPr>
          <w:gridAfter w:val="2"/>
          <w:wAfter w:w="5678" w:type="dxa"/>
          <w:trHeight w:val="416"/>
        </w:trPr>
        <w:tc>
          <w:tcPr>
            <w:tcW w:w="841" w:type="dxa"/>
            <w:vMerge/>
            <w:tcBorders>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eastAsia="ru-RU"/>
              </w:rPr>
            </w:pPr>
          </w:p>
        </w:tc>
        <w:tc>
          <w:tcPr>
            <w:tcW w:w="5425" w:type="dxa"/>
            <w:gridSpan w:val="4"/>
            <w:vMerge/>
            <w:tcBorders>
              <w:left w:val="nil"/>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sz w:val="24"/>
                <w:szCs w:val="24"/>
                <w:highlight w:val="green"/>
                <w:lang w:eastAsia="ru-RU"/>
              </w:rPr>
            </w:pPr>
          </w:p>
        </w:tc>
        <w:tc>
          <w:tcPr>
            <w:tcW w:w="1379" w:type="dxa"/>
            <w:tcBorders>
              <w:top w:val="nil"/>
              <w:left w:val="nil"/>
              <w:bottom w:val="single" w:sz="4" w:space="0" w:color="auto"/>
              <w:right w:val="single" w:sz="4" w:space="0" w:color="auto"/>
            </w:tcBorders>
            <w:shd w:val="clear" w:color="auto" w:fill="auto"/>
          </w:tcPr>
          <w:p w:rsidR="00F00AA1" w:rsidRPr="00881E5E" w:rsidRDefault="00F00AA1" w:rsidP="00F00AA1">
            <w:pPr>
              <w:spacing w:after="0" w:line="240" w:lineRule="auto"/>
              <w:rPr>
                <w:rFonts w:ascii="Times New Roman" w:eastAsia="Times New Roman" w:hAnsi="Times New Roman" w:cs="Times New Roman"/>
                <w:b/>
                <w:lang w:eastAsia="ru-RU"/>
              </w:rPr>
            </w:pPr>
            <w:r w:rsidRPr="00881E5E">
              <w:rPr>
                <w:rFonts w:ascii="Times New Roman" w:eastAsia="Times New Roman" w:hAnsi="Times New Roman" w:cs="Times New Roman"/>
                <w:b/>
                <w:lang w:eastAsia="ru-RU"/>
              </w:rPr>
              <w:t>держ.</w:t>
            </w:r>
          </w:p>
          <w:p w:rsidR="00F00AA1" w:rsidRPr="00881E5E" w:rsidRDefault="00F00AA1" w:rsidP="00F00AA1">
            <w:pPr>
              <w:spacing w:after="0" w:line="240" w:lineRule="auto"/>
              <w:rPr>
                <w:rFonts w:ascii="Times New Roman" w:eastAsia="Times New Roman" w:hAnsi="Times New Roman" w:cs="Times New Roman"/>
                <w:b/>
                <w:lang w:eastAsia="ru-RU"/>
              </w:rPr>
            </w:pPr>
            <w:r w:rsidRPr="00881E5E">
              <w:rPr>
                <w:rFonts w:ascii="Times New Roman" w:eastAsia="Times New Roman" w:hAnsi="Times New Roman" w:cs="Times New Roman"/>
                <w:b/>
                <w:lang w:eastAsia="ru-RU"/>
              </w:rPr>
              <w:t>бюджет</w:t>
            </w:r>
          </w:p>
        </w:tc>
        <w:tc>
          <w:tcPr>
            <w:tcW w:w="1138" w:type="dxa"/>
            <w:tcBorders>
              <w:top w:val="nil"/>
              <w:left w:val="single" w:sz="4" w:space="0" w:color="auto"/>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4</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900,0</w:t>
            </w:r>
          </w:p>
        </w:tc>
        <w:tc>
          <w:tcPr>
            <w:tcW w:w="1137" w:type="dxa"/>
            <w:tcBorders>
              <w:top w:val="nil"/>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18</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820,0</w:t>
            </w:r>
          </w:p>
        </w:tc>
        <w:tc>
          <w:tcPr>
            <w:tcW w:w="1134" w:type="dxa"/>
            <w:gridSpan w:val="2"/>
            <w:tcBorders>
              <w:top w:val="nil"/>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11</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900,0</w:t>
            </w:r>
          </w:p>
        </w:tc>
        <w:tc>
          <w:tcPr>
            <w:tcW w:w="1278" w:type="dxa"/>
            <w:tcBorders>
              <w:top w:val="nil"/>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35</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620,0</w:t>
            </w:r>
          </w:p>
        </w:tc>
        <w:tc>
          <w:tcPr>
            <w:tcW w:w="2838" w:type="dxa"/>
            <w:tcBorders>
              <w:top w:val="nil"/>
              <w:left w:val="nil"/>
              <w:bottom w:val="single" w:sz="4" w:space="0" w:color="auto"/>
              <w:right w:val="single" w:sz="4" w:space="0" w:color="auto"/>
            </w:tcBorders>
            <w:shd w:val="clear" w:color="auto" w:fill="auto"/>
          </w:tcPr>
          <w:p w:rsidR="00F00AA1" w:rsidRPr="004A27B5"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416"/>
        </w:trPr>
        <w:tc>
          <w:tcPr>
            <w:tcW w:w="841" w:type="dxa"/>
            <w:vMerge/>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eastAsia="ru-RU"/>
              </w:rPr>
            </w:pPr>
          </w:p>
        </w:tc>
        <w:tc>
          <w:tcPr>
            <w:tcW w:w="5425" w:type="dxa"/>
            <w:gridSpan w:val="4"/>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sz w:val="24"/>
                <w:szCs w:val="24"/>
                <w:highlight w:val="green"/>
                <w:lang w:eastAsia="ru-RU"/>
              </w:rPr>
            </w:pPr>
          </w:p>
        </w:tc>
        <w:tc>
          <w:tcPr>
            <w:tcW w:w="1379" w:type="dxa"/>
            <w:tcBorders>
              <w:top w:val="nil"/>
              <w:left w:val="nil"/>
              <w:bottom w:val="single" w:sz="4" w:space="0" w:color="auto"/>
              <w:right w:val="single" w:sz="4" w:space="0" w:color="auto"/>
            </w:tcBorders>
            <w:shd w:val="clear" w:color="auto" w:fill="auto"/>
          </w:tcPr>
          <w:p w:rsidR="00F00AA1" w:rsidRDefault="00F00AA1" w:rsidP="00F00AA1">
            <w:pPr>
              <w:spacing w:after="0" w:line="240" w:lineRule="auto"/>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м</w:t>
            </w:r>
            <w:r w:rsidRPr="00881E5E">
              <w:rPr>
                <w:rFonts w:ascii="Times New Roman" w:eastAsia="Times New Roman" w:hAnsi="Times New Roman" w:cs="Times New Roman"/>
                <w:b/>
                <w:lang w:eastAsia="ru-RU"/>
              </w:rPr>
              <w:t>ісц</w:t>
            </w:r>
            <w:r>
              <w:rPr>
                <w:rFonts w:ascii="Times New Roman" w:eastAsia="Times New Roman" w:hAnsi="Times New Roman" w:cs="Times New Roman"/>
                <w:b/>
                <w:lang w:val="uk-UA" w:eastAsia="ru-RU"/>
              </w:rPr>
              <w:t>.</w:t>
            </w:r>
          </w:p>
          <w:p w:rsidR="00F00AA1" w:rsidRDefault="00F00AA1" w:rsidP="00F00AA1">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b/>
                <w:lang w:val="uk-UA" w:eastAsia="ru-RU"/>
              </w:rPr>
              <w:t>б</w:t>
            </w:r>
            <w:r w:rsidRPr="00881E5E">
              <w:rPr>
                <w:rFonts w:ascii="Times New Roman" w:eastAsia="Times New Roman" w:hAnsi="Times New Roman" w:cs="Times New Roman"/>
                <w:b/>
                <w:lang w:eastAsia="ru-RU"/>
              </w:rPr>
              <w:t>юджет</w:t>
            </w:r>
          </w:p>
          <w:p w:rsidR="00F00AA1" w:rsidRPr="00881E5E" w:rsidRDefault="00F00AA1" w:rsidP="00F00AA1">
            <w:pPr>
              <w:spacing w:after="0" w:line="240" w:lineRule="auto"/>
              <w:rPr>
                <w:rFonts w:ascii="Times New Roman" w:eastAsia="Times New Roman" w:hAnsi="Times New Roman" w:cs="Times New Roman"/>
                <w:b/>
                <w:lang w:eastAsia="ru-RU"/>
              </w:rPr>
            </w:pPr>
          </w:p>
        </w:tc>
        <w:tc>
          <w:tcPr>
            <w:tcW w:w="1138" w:type="dxa"/>
            <w:tcBorders>
              <w:top w:val="nil"/>
              <w:left w:val="single" w:sz="4" w:space="0" w:color="auto"/>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2</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100,0</w:t>
            </w:r>
          </w:p>
        </w:tc>
        <w:tc>
          <w:tcPr>
            <w:tcW w:w="1137" w:type="dxa"/>
            <w:tcBorders>
              <w:top w:val="nil"/>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10</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765,7</w:t>
            </w:r>
          </w:p>
        </w:tc>
        <w:tc>
          <w:tcPr>
            <w:tcW w:w="1134" w:type="dxa"/>
            <w:gridSpan w:val="2"/>
            <w:tcBorders>
              <w:top w:val="nil"/>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8</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100,0</w:t>
            </w:r>
          </w:p>
        </w:tc>
        <w:tc>
          <w:tcPr>
            <w:tcW w:w="1278" w:type="dxa"/>
            <w:tcBorders>
              <w:top w:val="nil"/>
              <w:left w:val="nil"/>
              <w:bottom w:val="single" w:sz="4" w:space="0" w:color="auto"/>
              <w:right w:val="single" w:sz="4" w:space="0" w:color="auto"/>
            </w:tcBorders>
            <w:shd w:val="clear" w:color="auto" w:fill="auto"/>
          </w:tcPr>
          <w:p w:rsidR="00F00AA1" w:rsidRPr="00F4046C" w:rsidRDefault="00F00AA1" w:rsidP="00F4046C">
            <w:pPr>
              <w:spacing w:after="0" w:line="240" w:lineRule="auto"/>
              <w:jc w:val="center"/>
              <w:rPr>
                <w:rFonts w:ascii="Times New Roman" w:eastAsia="Times New Roman" w:hAnsi="Times New Roman" w:cs="Times New Roman"/>
                <w:lang w:val="uk-UA" w:eastAsia="ru-RU"/>
              </w:rPr>
            </w:pPr>
            <w:r w:rsidRPr="00F4046C">
              <w:rPr>
                <w:rFonts w:ascii="Times New Roman" w:eastAsia="Times New Roman" w:hAnsi="Times New Roman" w:cs="Times New Roman"/>
                <w:lang w:val="uk-UA" w:eastAsia="ru-RU"/>
              </w:rPr>
              <w:t>20</w:t>
            </w:r>
            <w:r w:rsidR="00286CE1">
              <w:rPr>
                <w:rFonts w:ascii="Times New Roman" w:eastAsia="Times New Roman" w:hAnsi="Times New Roman" w:cs="Times New Roman"/>
                <w:lang w:val="uk-UA" w:eastAsia="ru-RU"/>
              </w:rPr>
              <w:t xml:space="preserve"> </w:t>
            </w:r>
            <w:r w:rsidRPr="00F4046C">
              <w:rPr>
                <w:rFonts w:ascii="Times New Roman" w:eastAsia="Times New Roman" w:hAnsi="Times New Roman" w:cs="Times New Roman"/>
                <w:lang w:val="uk-UA" w:eastAsia="ru-RU"/>
              </w:rPr>
              <w:t>965,7</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6E4B43">
        <w:trPr>
          <w:gridAfter w:val="2"/>
          <w:wAfter w:w="5678" w:type="dxa"/>
          <w:trHeight w:val="367"/>
        </w:trPr>
        <w:tc>
          <w:tcPr>
            <w:tcW w:w="15170" w:type="dxa"/>
            <w:gridSpan w:val="12"/>
            <w:tcBorders>
              <w:top w:val="single" w:sz="4" w:space="0" w:color="auto"/>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b/>
                <w:color w:val="00B050"/>
                <w:lang w:eastAsia="ru-RU"/>
              </w:rPr>
            </w:pPr>
            <w:r w:rsidRPr="002667DE">
              <w:rPr>
                <w:rFonts w:ascii="Times New Roman" w:eastAsia="Times New Roman" w:hAnsi="Times New Roman" w:cs="Times New Roman"/>
                <w:b/>
                <w:bCs/>
                <w:lang w:eastAsia="ru-RU"/>
              </w:rPr>
              <w:lastRenderedPageBreak/>
              <w:t xml:space="preserve">2.2. Удосконалення матеріально-технічної та навчальної бази закладів загальної середньої освіти </w:t>
            </w:r>
          </w:p>
        </w:tc>
      </w:tr>
      <w:tr w:rsidR="00F00AA1" w:rsidRPr="000D4C0E" w:rsidTr="002B04F2">
        <w:trPr>
          <w:gridAfter w:val="2"/>
          <w:wAfter w:w="5678" w:type="dxa"/>
          <w:trHeight w:val="373"/>
        </w:trPr>
        <w:tc>
          <w:tcPr>
            <w:tcW w:w="841" w:type="dxa"/>
            <w:vMerge w:val="restart"/>
            <w:tcBorders>
              <w:top w:val="nil"/>
              <w:left w:val="single" w:sz="4" w:space="0" w:color="auto"/>
              <w:right w:val="single" w:sz="4" w:space="0" w:color="auto"/>
            </w:tcBorders>
            <w:shd w:val="clear" w:color="auto" w:fill="auto"/>
            <w:hideMark/>
          </w:tcPr>
          <w:p w:rsidR="00F00AA1" w:rsidRPr="00B937AF" w:rsidRDefault="00F00AA1" w:rsidP="00F00AA1">
            <w:pPr>
              <w:spacing w:after="0" w:line="240" w:lineRule="auto"/>
              <w:rPr>
                <w:rFonts w:ascii="Times New Roman" w:eastAsia="Times New Roman" w:hAnsi="Times New Roman" w:cs="Times New Roman"/>
                <w:bCs/>
                <w:lang w:eastAsia="ru-RU"/>
              </w:rPr>
            </w:pPr>
            <w:r w:rsidRPr="00B937AF">
              <w:rPr>
                <w:rFonts w:ascii="Times New Roman" w:eastAsia="Times New Roman" w:hAnsi="Times New Roman" w:cs="Times New Roman"/>
                <w:bCs/>
                <w:lang w:eastAsia="ru-RU"/>
              </w:rPr>
              <w:t>2.2.1.</w:t>
            </w:r>
          </w:p>
        </w:tc>
        <w:tc>
          <w:tcPr>
            <w:tcW w:w="2703" w:type="dxa"/>
            <w:vMerge w:val="restart"/>
            <w:tcBorders>
              <w:top w:val="nil"/>
              <w:left w:val="single" w:sz="4" w:space="0" w:color="auto"/>
              <w:right w:val="single" w:sz="4" w:space="0" w:color="auto"/>
            </w:tcBorders>
            <w:shd w:val="clear" w:color="auto" w:fill="auto"/>
            <w:hideMark/>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eastAsia="ru-RU"/>
              </w:rPr>
              <w:t>Забезпечення</w:t>
            </w:r>
            <w:r w:rsidRPr="00B937AF">
              <w:rPr>
                <w:rFonts w:ascii="Times New Roman" w:eastAsia="Times New Roman" w:hAnsi="Times New Roman" w:cs="Times New Roman"/>
                <w:lang w:val="uk-UA" w:eastAsia="ru-RU"/>
              </w:rPr>
              <w:t xml:space="preserve"> </w:t>
            </w:r>
            <w:r w:rsidRPr="00B937AF">
              <w:rPr>
                <w:rFonts w:ascii="Times New Roman" w:eastAsia="Times New Roman" w:hAnsi="Times New Roman" w:cs="Times New Roman"/>
                <w:lang w:eastAsia="ru-RU"/>
              </w:rPr>
              <w:t xml:space="preserve"> засобами навчання та обладнання навчального і загального призначення кабінетів природничо-математичних предметів</w:t>
            </w:r>
            <w:r w:rsidRPr="00B937AF">
              <w:rPr>
                <w:rFonts w:ascii="Times New Roman" w:eastAsia="Times New Roman" w:hAnsi="Times New Roman" w:cs="Times New Roman"/>
                <w:lang w:eastAsia="ru-RU"/>
              </w:rPr>
              <w:br/>
              <w:t>(біології, географії, математики, фізики , хімії)</w:t>
            </w:r>
            <w:r w:rsidRPr="00B937AF">
              <w:rPr>
                <w:rFonts w:ascii="Times New Roman" w:eastAsia="Times New Roman" w:hAnsi="Times New Roman" w:cs="Times New Roman"/>
                <w:lang w:val="uk-UA" w:eastAsia="ru-RU"/>
              </w:rPr>
              <w:t xml:space="preserve"> закладів загальної середньої освіти</w:t>
            </w:r>
          </w:p>
        </w:tc>
        <w:tc>
          <w:tcPr>
            <w:tcW w:w="1547" w:type="dxa"/>
            <w:vMerge w:val="restart"/>
            <w:tcBorders>
              <w:top w:val="nil"/>
              <w:left w:val="single" w:sz="4" w:space="0" w:color="auto"/>
              <w:right w:val="single" w:sz="4" w:space="0" w:color="auto"/>
            </w:tcBorders>
            <w:shd w:val="clear" w:color="auto" w:fill="auto"/>
            <w:hideMark/>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Управління освіти ПМР, ЗЗСО </w:t>
            </w:r>
          </w:p>
        </w:tc>
        <w:tc>
          <w:tcPr>
            <w:tcW w:w="1175" w:type="dxa"/>
            <w:gridSpan w:val="2"/>
            <w:vMerge w:val="restart"/>
            <w:tcBorders>
              <w:top w:val="nil"/>
              <w:left w:val="single" w:sz="4" w:space="0" w:color="auto"/>
              <w:right w:val="single" w:sz="4" w:space="0" w:color="auto"/>
            </w:tcBorders>
            <w:shd w:val="clear" w:color="auto" w:fill="auto"/>
            <w:hideMark/>
          </w:tcPr>
          <w:p w:rsidR="00F00AA1" w:rsidRPr="00B937AF" w:rsidRDefault="00F00AA1" w:rsidP="00F00AA1">
            <w:pPr>
              <w:spacing w:after="0" w:line="240" w:lineRule="auto"/>
              <w:jc w:val="center"/>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20</w:t>
            </w:r>
            <w:r w:rsidRPr="00B937AF">
              <w:rPr>
                <w:rFonts w:ascii="Times New Roman" w:eastAsia="Times New Roman" w:hAnsi="Times New Roman" w:cs="Times New Roman"/>
                <w:lang w:val="uk-UA" w:eastAsia="ru-RU"/>
              </w:rPr>
              <w:t>25</w:t>
            </w:r>
            <w:r w:rsidRPr="00B937AF">
              <w:rPr>
                <w:rFonts w:ascii="Times New Roman" w:eastAsia="Times New Roman" w:hAnsi="Times New Roman" w:cs="Times New Roman"/>
                <w:lang w:eastAsia="ru-RU"/>
              </w:rPr>
              <w:t>-202</w:t>
            </w:r>
            <w:r w:rsidRPr="00B937AF">
              <w:rPr>
                <w:rFonts w:ascii="Times New Roman" w:eastAsia="Times New Roman" w:hAnsi="Times New Roman" w:cs="Times New Roman"/>
                <w:lang w:val="uk-UA" w:eastAsia="ru-RU"/>
              </w:rPr>
              <w:t>7</w:t>
            </w:r>
            <w:r w:rsidRPr="00B937AF">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Всього :</w:t>
            </w:r>
          </w:p>
        </w:tc>
        <w:tc>
          <w:tcPr>
            <w:tcW w:w="113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5 000,0</w:t>
            </w:r>
          </w:p>
        </w:tc>
        <w:tc>
          <w:tcPr>
            <w:tcW w:w="1134" w:type="dxa"/>
            <w:gridSpan w:val="2"/>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7 000,0</w:t>
            </w:r>
          </w:p>
        </w:tc>
        <w:tc>
          <w:tcPr>
            <w:tcW w:w="127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12 000,0</w:t>
            </w:r>
          </w:p>
        </w:tc>
        <w:tc>
          <w:tcPr>
            <w:tcW w:w="2838" w:type="dxa"/>
            <w:vMerge w:val="restart"/>
            <w:tcBorders>
              <w:top w:val="nil"/>
              <w:left w:val="single" w:sz="4" w:space="0" w:color="auto"/>
              <w:right w:val="single" w:sz="4" w:space="0" w:color="auto"/>
            </w:tcBorders>
            <w:shd w:val="clear" w:color="auto" w:fill="auto"/>
            <w:hideMark/>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Забезпечення предметних кабінетів відповідно до вимог новітніх освітніх технологій і методів навчання  для  забезпечення якісної базової та  профільної освіти.</w:t>
            </w:r>
          </w:p>
        </w:tc>
      </w:tr>
      <w:tr w:rsidR="00F00AA1" w:rsidRPr="002667DE" w:rsidTr="002B04F2">
        <w:trPr>
          <w:gridAfter w:val="2"/>
          <w:wAfter w:w="5678" w:type="dxa"/>
          <w:trHeight w:val="521"/>
        </w:trPr>
        <w:tc>
          <w:tcPr>
            <w:tcW w:w="841" w:type="dxa"/>
            <w:vMerge/>
            <w:tcBorders>
              <w:left w:val="single" w:sz="4" w:space="0" w:color="auto"/>
              <w:right w:val="single" w:sz="4" w:space="0" w:color="auto"/>
            </w:tcBorders>
            <w:vAlign w:val="center"/>
            <w:hideMark/>
          </w:tcPr>
          <w:p w:rsidR="00F00AA1" w:rsidRPr="002667DE" w:rsidRDefault="00F00AA1" w:rsidP="00F00AA1">
            <w:pPr>
              <w:spacing w:after="0" w:line="240" w:lineRule="auto"/>
              <w:rPr>
                <w:rFonts w:ascii="Times New Roman" w:eastAsia="Times New Roman" w:hAnsi="Times New Roman" w:cs="Times New Roman"/>
                <w:b/>
                <w:bCs/>
                <w:sz w:val="24"/>
                <w:szCs w:val="24"/>
                <w:lang w:val="uk-UA" w:eastAsia="ru-RU"/>
              </w:rPr>
            </w:pPr>
          </w:p>
        </w:tc>
        <w:tc>
          <w:tcPr>
            <w:tcW w:w="2703" w:type="dxa"/>
            <w:vMerge/>
            <w:tcBorders>
              <w:left w:val="single" w:sz="4" w:space="0" w:color="auto"/>
              <w:right w:val="single" w:sz="4" w:space="0" w:color="auto"/>
            </w:tcBorders>
            <w:vAlign w:val="center"/>
            <w:hideMark/>
          </w:tcPr>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547" w:type="dxa"/>
            <w:vMerge/>
            <w:tcBorders>
              <w:left w:val="single" w:sz="4" w:space="0" w:color="auto"/>
              <w:right w:val="single" w:sz="4" w:space="0" w:color="auto"/>
            </w:tcBorders>
            <w:vAlign w:val="center"/>
            <w:hideMark/>
          </w:tcPr>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single" w:sz="4" w:space="0" w:color="auto"/>
              <w:right w:val="single" w:sz="4" w:space="0" w:color="auto"/>
            </w:tcBorders>
            <w:vAlign w:val="center"/>
            <w:hideMark/>
          </w:tcPr>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д</w:t>
            </w:r>
            <w:r w:rsidRPr="002667DE">
              <w:rPr>
                <w:rFonts w:ascii="Times New Roman" w:eastAsia="Times New Roman" w:hAnsi="Times New Roman" w:cs="Times New Roman"/>
                <w:lang w:eastAsia="ru-RU"/>
              </w:rPr>
              <w:t>ерж</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 xml:space="preserve">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3 500,0</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4 900,0</w:t>
            </w:r>
          </w:p>
        </w:tc>
        <w:tc>
          <w:tcPr>
            <w:tcW w:w="1278"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8 400,0</w:t>
            </w:r>
          </w:p>
        </w:tc>
        <w:tc>
          <w:tcPr>
            <w:tcW w:w="2838" w:type="dxa"/>
            <w:vMerge/>
            <w:tcBorders>
              <w:left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2B04F2">
        <w:trPr>
          <w:gridAfter w:val="2"/>
          <w:wAfter w:w="5678" w:type="dxa"/>
          <w:trHeight w:val="960"/>
        </w:trPr>
        <w:tc>
          <w:tcPr>
            <w:tcW w:w="841" w:type="dxa"/>
            <w:vMerge/>
            <w:tcBorders>
              <w:left w:val="single" w:sz="4" w:space="0" w:color="auto"/>
              <w:bottom w:val="single" w:sz="4" w:space="0" w:color="000000"/>
              <w:right w:val="single" w:sz="4" w:space="0" w:color="auto"/>
            </w:tcBorders>
            <w:vAlign w:val="center"/>
          </w:tcPr>
          <w:p w:rsidR="00F00AA1" w:rsidRPr="002667DE" w:rsidRDefault="00F00AA1" w:rsidP="00F00AA1">
            <w:pPr>
              <w:spacing w:after="0" w:line="240" w:lineRule="auto"/>
              <w:rPr>
                <w:rFonts w:ascii="Times New Roman" w:eastAsia="Times New Roman" w:hAnsi="Times New Roman" w:cs="Times New Roman"/>
                <w:b/>
                <w:bCs/>
                <w:sz w:val="24"/>
                <w:szCs w:val="24"/>
                <w:lang w:eastAsia="ru-RU"/>
              </w:rPr>
            </w:pPr>
          </w:p>
        </w:tc>
        <w:tc>
          <w:tcPr>
            <w:tcW w:w="2703" w:type="dxa"/>
            <w:vMerge/>
            <w:tcBorders>
              <w:left w:val="single" w:sz="4" w:space="0" w:color="auto"/>
              <w:bottom w:val="single" w:sz="4" w:space="0" w:color="000000"/>
              <w:right w:val="single" w:sz="4" w:space="0" w:color="auto"/>
            </w:tcBorders>
            <w:vAlign w:val="center"/>
          </w:tcPr>
          <w:p w:rsidR="00F00AA1" w:rsidRPr="002667DE" w:rsidRDefault="00F00AA1" w:rsidP="00F00AA1">
            <w:pPr>
              <w:spacing w:after="0" w:line="240" w:lineRule="auto"/>
              <w:rPr>
                <w:rFonts w:ascii="Times New Roman" w:eastAsia="Times New Roman" w:hAnsi="Times New Roman" w:cs="Times New Roman"/>
                <w:lang w:eastAsia="ru-RU"/>
              </w:rPr>
            </w:pPr>
          </w:p>
        </w:tc>
        <w:tc>
          <w:tcPr>
            <w:tcW w:w="1547" w:type="dxa"/>
            <w:vMerge/>
            <w:tcBorders>
              <w:left w:val="single" w:sz="4" w:space="0" w:color="auto"/>
              <w:bottom w:val="single" w:sz="4" w:space="0" w:color="000000"/>
              <w:right w:val="single" w:sz="4" w:space="0" w:color="auto"/>
            </w:tcBorders>
            <w:vAlign w:val="center"/>
          </w:tcPr>
          <w:p w:rsidR="00F00AA1" w:rsidRPr="002667DE" w:rsidRDefault="00F00AA1" w:rsidP="00F00AA1">
            <w:pPr>
              <w:spacing w:after="0" w:line="240" w:lineRule="auto"/>
              <w:rPr>
                <w:rFonts w:ascii="Times New Roman" w:eastAsia="Times New Roman" w:hAnsi="Times New Roman" w:cs="Times New Roman"/>
                <w:lang w:eastAsia="ru-RU"/>
              </w:rPr>
            </w:pPr>
          </w:p>
        </w:tc>
        <w:tc>
          <w:tcPr>
            <w:tcW w:w="1175" w:type="dxa"/>
            <w:gridSpan w:val="2"/>
            <w:vMerge/>
            <w:tcBorders>
              <w:left w:val="single" w:sz="4" w:space="0" w:color="auto"/>
              <w:bottom w:val="single" w:sz="4" w:space="0" w:color="000000"/>
              <w:right w:val="single" w:sz="4" w:space="0" w:color="auto"/>
            </w:tcBorders>
            <w:vAlign w:val="center"/>
          </w:tcPr>
          <w:p w:rsidR="00F00AA1" w:rsidRPr="002667DE" w:rsidRDefault="00F00AA1" w:rsidP="00F00AA1">
            <w:pPr>
              <w:spacing w:after="0" w:line="240" w:lineRule="auto"/>
              <w:rPr>
                <w:rFonts w:ascii="Times New Roman" w:eastAsia="Times New Roman" w:hAnsi="Times New Roman" w:cs="Times New Roman"/>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1 500,0</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2 100,0</w:t>
            </w:r>
          </w:p>
        </w:tc>
        <w:tc>
          <w:tcPr>
            <w:tcW w:w="1278"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3 600,0</w:t>
            </w:r>
          </w:p>
        </w:tc>
        <w:tc>
          <w:tcPr>
            <w:tcW w:w="2838" w:type="dxa"/>
            <w:vMerge/>
            <w:tcBorders>
              <w:left w:val="single" w:sz="4" w:space="0" w:color="auto"/>
              <w:bottom w:val="single" w:sz="4" w:space="0" w:color="000000"/>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2B04F2">
        <w:trPr>
          <w:gridAfter w:val="2"/>
          <w:wAfter w:w="5678" w:type="dxa"/>
          <w:trHeight w:val="412"/>
        </w:trPr>
        <w:tc>
          <w:tcPr>
            <w:tcW w:w="841"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2.2.2.</w:t>
            </w:r>
          </w:p>
        </w:tc>
        <w:tc>
          <w:tcPr>
            <w:tcW w:w="2703"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Ліцеї № 3 «Авторська школа М.П.Гузика»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АШГ</w:t>
            </w:r>
          </w:p>
        </w:tc>
        <w:tc>
          <w:tcPr>
            <w:tcW w:w="1175" w:type="dxa"/>
            <w:gridSpan w:val="2"/>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w:t>
            </w:r>
          </w:p>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7"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tc>
      </w:tr>
      <w:tr w:rsidR="00F00AA1" w:rsidRPr="002667DE" w:rsidTr="002B04F2">
        <w:trPr>
          <w:gridAfter w:val="2"/>
          <w:wAfter w:w="5678" w:type="dxa"/>
          <w:trHeight w:val="412"/>
        </w:trPr>
        <w:tc>
          <w:tcPr>
            <w:tcW w:w="841"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2.2.3.</w:t>
            </w:r>
          </w:p>
        </w:tc>
        <w:tc>
          <w:tcPr>
            <w:tcW w:w="2703"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Ліцеї № 4 імені В’ячеслава Чорновола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Ліцей ім. В.Чорновола</w:t>
            </w:r>
          </w:p>
        </w:tc>
        <w:tc>
          <w:tcPr>
            <w:tcW w:w="1175" w:type="dxa"/>
            <w:gridSpan w:val="2"/>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2026</w:t>
            </w:r>
          </w:p>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tc>
      </w:tr>
      <w:tr w:rsidR="00F00AA1" w:rsidRPr="002667DE" w:rsidTr="002B04F2">
        <w:trPr>
          <w:gridAfter w:val="2"/>
          <w:wAfter w:w="5678" w:type="dxa"/>
          <w:trHeight w:val="412"/>
        </w:trPr>
        <w:tc>
          <w:tcPr>
            <w:tcW w:w="841"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2.2.4.</w:t>
            </w:r>
          </w:p>
        </w:tc>
        <w:tc>
          <w:tcPr>
            <w:tcW w:w="2703"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Встановлення системи «Безпечна школа» у Комунальному закладі «Сичавська гімназія»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Сичавська гімназія</w:t>
            </w:r>
          </w:p>
        </w:tc>
        <w:tc>
          <w:tcPr>
            <w:tcW w:w="1175" w:type="dxa"/>
            <w:gridSpan w:val="2"/>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2027</w:t>
            </w:r>
          </w:p>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127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4 000,0</w:t>
            </w:r>
          </w:p>
        </w:tc>
        <w:tc>
          <w:tcPr>
            <w:tcW w:w="2838" w:type="dxa"/>
            <w:tcBorders>
              <w:top w:val="nil"/>
              <w:left w:val="nil"/>
              <w:bottom w:val="single" w:sz="4" w:space="0" w:color="auto"/>
              <w:right w:val="single" w:sz="4" w:space="0" w:color="auto"/>
            </w:tcBorders>
            <w:shd w:val="clear" w:color="auto" w:fill="auto"/>
          </w:tcPr>
          <w:p w:rsidR="00F00AA1"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безпечного та здорового середовища в закладі освіти з використанням інформаційно-цифрових технологій</w:t>
            </w:r>
          </w:p>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0D4C0E"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lastRenderedPageBreak/>
              <w:t>2.2.</w:t>
            </w:r>
            <w:r w:rsidRPr="002667DE">
              <w:rPr>
                <w:rFonts w:ascii="Times New Roman" w:eastAsia="Times New Roman" w:hAnsi="Times New Roman" w:cs="Times New Roman"/>
                <w:bCs/>
                <w:lang w:val="uk-UA" w:eastAsia="ru-RU"/>
              </w:rPr>
              <w:t>5</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Придбання обладнання для класу безпеки</w:t>
            </w:r>
            <w:r w:rsidRPr="002667DE">
              <w:rPr>
                <w:rFonts w:ascii="Times New Roman" w:eastAsia="Times New Roman" w:hAnsi="Times New Roman" w:cs="Times New Roman"/>
                <w:lang w:val="uk-UA" w:eastAsia="ru-RU"/>
              </w:rPr>
              <w:t xml:space="preserve"> Ліцею № 1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МР,</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Ліцей № 1</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2026</w:t>
            </w:r>
          </w:p>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4"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та облаштування у закладі освіти класу безпеки сприятиме формуванню в учнів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w:t>
            </w:r>
          </w:p>
        </w:tc>
      </w:tr>
      <w:tr w:rsidR="00F00AA1" w:rsidRPr="000D4C0E" w:rsidTr="002B04F2">
        <w:trPr>
          <w:gridAfter w:val="2"/>
          <w:wAfter w:w="5678" w:type="dxa"/>
          <w:trHeight w:val="278"/>
        </w:trPr>
        <w:tc>
          <w:tcPr>
            <w:tcW w:w="841"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eastAsia="ru-RU"/>
              </w:rPr>
              <w:t>2.2.</w:t>
            </w:r>
            <w:r w:rsidRPr="002667DE">
              <w:rPr>
                <w:rFonts w:ascii="Times New Roman" w:eastAsia="Times New Roman" w:hAnsi="Times New Roman" w:cs="Times New Roman"/>
                <w:bCs/>
                <w:lang w:val="uk-UA" w:eastAsia="ru-RU"/>
              </w:rPr>
              <w:t>6.</w:t>
            </w:r>
          </w:p>
        </w:tc>
        <w:tc>
          <w:tcPr>
            <w:tcW w:w="2703"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обладнання для класу безпеки Ліцею № 3 «Авторська школа М.П.Гузика»</w:t>
            </w:r>
            <w:r>
              <w:rPr>
                <w:rFonts w:ascii="Times New Roman" w:eastAsia="Times New Roman" w:hAnsi="Times New Roman" w:cs="Times New Roman"/>
                <w:lang w:val="uk-UA" w:eastAsia="ru-RU"/>
              </w:rPr>
              <w:t xml:space="preserve"> Південнявської</w:t>
            </w:r>
            <w:r w:rsidRPr="002667DE">
              <w:rPr>
                <w:rFonts w:ascii="Times New Roman" w:eastAsia="Times New Roman" w:hAnsi="Times New Roman" w:cs="Times New Roman"/>
                <w:lang w:eastAsia="ru-RU"/>
              </w:rPr>
              <w:t xml:space="preserve"> міської ради Одеського району Одеської області»</w:t>
            </w:r>
          </w:p>
        </w:tc>
        <w:tc>
          <w:tcPr>
            <w:tcW w:w="154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АШГ</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w:t>
            </w:r>
          </w:p>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13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та облаштування у закладі освіти класу безпеки сприятиме формуванню в учнів здоров’язбережувальних компетентностей, знань правил пожежної, мінної безпеки та цивільного захисту, алгоритму дій у разі виникнення надзвичайних ситуацій, надання домедичної допомоги</w:t>
            </w:r>
          </w:p>
        </w:tc>
      </w:tr>
      <w:tr w:rsidR="00F00AA1" w:rsidRPr="000D4C0E" w:rsidTr="002B04F2">
        <w:trPr>
          <w:gridAfter w:val="2"/>
          <w:wAfter w:w="5678" w:type="dxa"/>
          <w:trHeight w:val="278"/>
        </w:trPr>
        <w:tc>
          <w:tcPr>
            <w:tcW w:w="841"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2.2.7.</w:t>
            </w:r>
          </w:p>
        </w:tc>
        <w:tc>
          <w:tcPr>
            <w:tcW w:w="2703"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обладнання для класу безпеки Комунального закладу «Сичавська гімназія» </w:t>
            </w:r>
            <w:r>
              <w:rPr>
                <w:rFonts w:ascii="Times New Roman" w:eastAsia="Times New Roman" w:hAnsi="Times New Roman" w:cs="Times New Roman"/>
                <w:lang w:val="uk-UA" w:eastAsia="ru-RU"/>
              </w:rPr>
              <w:t>Південнівської</w:t>
            </w:r>
            <w:r w:rsidRPr="002667DE">
              <w:rPr>
                <w:rFonts w:ascii="Times New Roman" w:eastAsia="Times New Roman" w:hAnsi="Times New Roman" w:cs="Times New Roman"/>
                <w:lang w:val="uk-UA" w:eastAsia="ru-RU"/>
              </w:rPr>
              <w:t xml:space="preserve"> міської ради Одеського району Одеської області»</w:t>
            </w:r>
          </w:p>
        </w:tc>
        <w:tc>
          <w:tcPr>
            <w:tcW w:w="154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Сичавська гімназія</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2027</w:t>
            </w:r>
          </w:p>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рік</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127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Створення та облаштування у закладі освіти класу безпеки сприятиме формуванню в учнів здоров’язбережувальних компетентностей, знань правил пожежної, мінної </w:t>
            </w:r>
            <w:r w:rsidRPr="002667DE">
              <w:rPr>
                <w:rFonts w:ascii="Times New Roman" w:eastAsia="Times New Roman" w:hAnsi="Times New Roman" w:cs="Times New Roman"/>
                <w:lang w:val="uk-UA" w:eastAsia="ru-RU"/>
              </w:rPr>
              <w:lastRenderedPageBreak/>
              <w:t>безпеки та цивільного захисту, алгоритму дій у разі виникнення надзвичайних ситуацій, надання домедичної допомоги</w:t>
            </w:r>
          </w:p>
        </w:tc>
      </w:tr>
      <w:tr w:rsidR="00F00AA1" w:rsidRPr="00C34C92" w:rsidTr="002B04F2">
        <w:trPr>
          <w:gridAfter w:val="2"/>
          <w:wAfter w:w="5678" w:type="dxa"/>
          <w:trHeight w:val="278"/>
        </w:trPr>
        <w:tc>
          <w:tcPr>
            <w:tcW w:w="841" w:type="dxa"/>
            <w:vMerge w:val="restart"/>
            <w:tcBorders>
              <w:top w:val="nil"/>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lastRenderedPageBreak/>
              <w:t>2.2.8.</w:t>
            </w:r>
          </w:p>
        </w:tc>
        <w:tc>
          <w:tcPr>
            <w:tcW w:w="2703" w:type="dxa"/>
            <w:vMerge w:val="restart"/>
            <w:tcBorders>
              <w:top w:val="nil"/>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Придбання засобів навчання та обладнання для кабінетів/лабораторій на створення сучасного освітнього простору Ліцею № 4 імені В’ячеслава Чорновола Південнівської міської ради Одеського району Одеської області</w:t>
            </w:r>
          </w:p>
        </w:tc>
        <w:tc>
          <w:tcPr>
            <w:tcW w:w="1547" w:type="dxa"/>
            <w:vMerge w:val="restart"/>
            <w:tcBorders>
              <w:top w:val="nil"/>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Управління освіти ПМР,</w:t>
            </w:r>
          </w:p>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Ліцей ім. В.Чорновола</w:t>
            </w:r>
          </w:p>
        </w:tc>
        <w:tc>
          <w:tcPr>
            <w:tcW w:w="1175" w:type="dxa"/>
            <w:gridSpan w:val="2"/>
            <w:vMerge w:val="restart"/>
            <w:tcBorders>
              <w:top w:val="nil"/>
              <w:left w:val="nil"/>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2025 рік</w:t>
            </w:r>
          </w:p>
        </w:tc>
        <w:tc>
          <w:tcPr>
            <w:tcW w:w="1379"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Всього</w:t>
            </w:r>
          </w:p>
        </w:tc>
        <w:tc>
          <w:tcPr>
            <w:tcW w:w="113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tc>
        <w:tc>
          <w:tcPr>
            <w:tcW w:w="1137"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7 858,1</w:t>
            </w:r>
          </w:p>
        </w:tc>
        <w:tc>
          <w:tcPr>
            <w:tcW w:w="2838" w:type="dxa"/>
            <w:vMerge w:val="restart"/>
            <w:tcBorders>
              <w:top w:val="nil"/>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Створення сучасного освітнього простору для забезпечення надання якісної профільної освіти</w:t>
            </w:r>
          </w:p>
        </w:tc>
      </w:tr>
      <w:tr w:rsidR="00F00AA1" w:rsidRPr="00C34C92" w:rsidTr="002B04F2">
        <w:trPr>
          <w:gridAfter w:val="2"/>
          <w:wAfter w:w="5678" w:type="dxa"/>
          <w:trHeight w:val="278"/>
        </w:trPr>
        <w:tc>
          <w:tcPr>
            <w:tcW w:w="841" w:type="dxa"/>
            <w:vMerge/>
            <w:tcBorders>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547" w:type="dxa"/>
            <w:vMerge/>
            <w:tcBorders>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держ. бюджет</w:t>
            </w:r>
          </w:p>
        </w:tc>
        <w:tc>
          <w:tcPr>
            <w:tcW w:w="113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7 072,29</w:t>
            </w:r>
          </w:p>
        </w:tc>
        <w:tc>
          <w:tcPr>
            <w:tcW w:w="1137"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 xml:space="preserve">  7 072,29</w:t>
            </w:r>
          </w:p>
        </w:tc>
        <w:tc>
          <w:tcPr>
            <w:tcW w:w="2838" w:type="dxa"/>
            <w:vMerge/>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C34C92" w:rsidTr="002B04F2">
        <w:trPr>
          <w:gridAfter w:val="2"/>
          <w:wAfter w:w="5678" w:type="dxa"/>
          <w:trHeight w:val="278"/>
        </w:trPr>
        <w:tc>
          <w:tcPr>
            <w:tcW w:w="841" w:type="dxa"/>
            <w:vMerge/>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tcBorders>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547" w:type="dxa"/>
            <w:vMerge/>
            <w:tcBorders>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785,81</w:t>
            </w:r>
          </w:p>
        </w:tc>
        <w:tc>
          <w:tcPr>
            <w:tcW w:w="1137"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785,81</w:t>
            </w:r>
          </w:p>
        </w:tc>
        <w:tc>
          <w:tcPr>
            <w:tcW w:w="2838" w:type="dxa"/>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314"/>
        </w:trPr>
        <w:tc>
          <w:tcPr>
            <w:tcW w:w="841" w:type="dxa"/>
            <w:vMerge w:val="restart"/>
            <w:tcBorders>
              <w:top w:val="nil"/>
              <w:left w:val="single" w:sz="4" w:space="0" w:color="auto"/>
              <w:right w:val="single" w:sz="4" w:space="0" w:color="auto"/>
            </w:tcBorders>
            <w:shd w:val="clear" w:color="auto" w:fill="auto"/>
          </w:tcPr>
          <w:p w:rsidR="00F00AA1" w:rsidRPr="00BE1D82" w:rsidRDefault="00F00AA1" w:rsidP="00F00AA1">
            <w:pPr>
              <w:spacing w:after="0" w:line="240" w:lineRule="auto"/>
              <w:rPr>
                <w:rFonts w:ascii="Times New Roman" w:eastAsia="Times New Roman" w:hAnsi="Times New Roman" w:cs="Times New Roman"/>
                <w:bCs/>
                <w:lang w:val="uk-UA" w:eastAsia="ru-RU"/>
              </w:rPr>
            </w:pPr>
            <w:r w:rsidRPr="00BE1D82">
              <w:rPr>
                <w:rFonts w:ascii="Times New Roman" w:eastAsia="Times New Roman" w:hAnsi="Times New Roman" w:cs="Times New Roman"/>
                <w:bCs/>
                <w:lang w:val="uk-UA" w:eastAsia="ru-RU"/>
              </w:rPr>
              <w:t>2.2.9.</w:t>
            </w:r>
          </w:p>
          <w:p w:rsidR="00F00AA1" w:rsidRDefault="00F00AA1" w:rsidP="00F00AA1">
            <w:pPr>
              <w:spacing w:after="0" w:line="240" w:lineRule="auto"/>
              <w:rPr>
                <w:rFonts w:ascii="Times New Roman" w:eastAsia="Times New Roman" w:hAnsi="Times New Roman" w:cs="Times New Roman"/>
                <w:bCs/>
                <w:lang w:val="uk-UA" w:eastAsia="ru-RU"/>
              </w:rPr>
            </w:pPr>
          </w:p>
          <w:p w:rsidR="00F00AA1" w:rsidRDefault="00F00AA1" w:rsidP="00F00AA1">
            <w:pPr>
              <w:spacing w:after="0" w:line="240" w:lineRule="auto"/>
              <w:rPr>
                <w:rFonts w:ascii="Times New Roman" w:eastAsia="Times New Roman" w:hAnsi="Times New Roman" w:cs="Times New Roman"/>
                <w:bCs/>
                <w:lang w:val="uk-UA" w:eastAsia="ru-RU"/>
              </w:rPr>
            </w:pPr>
          </w:p>
          <w:p w:rsidR="00F00AA1" w:rsidRDefault="00F00AA1" w:rsidP="00F00AA1">
            <w:pPr>
              <w:spacing w:after="0" w:line="240" w:lineRule="auto"/>
              <w:rPr>
                <w:rFonts w:ascii="Times New Roman" w:eastAsia="Times New Roman" w:hAnsi="Times New Roman" w:cs="Times New Roman"/>
                <w:bCs/>
                <w:lang w:val="uk-UA" w:eastAsia="ru-RU"/>
              </w:rPr>
            </w:pPr>
          </w:p>
          <w:p w:rsidR="00F00AA1" w:rsidRDefault="00F00AA1" w:rsidP="00F00AA1">
            <w:pPr>
              <w:spacing w:after="0" w:line="240" w:lineRule="auto"/>
              <w:rPr>
                <w:rFonts w:ascii="Times New Roman" w:eastAsia="Times New Roman" w:hAnsi="Times New Roman" w:cs="Times New Roman"/>
                <w:bCs/>
                <w:lang w:val="uk-UA" w:eastAsia="ru-RU"/>
              </w:rPr>
            </w:pPr>
          </w:p>
          <w:p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val="restart"/>
            <w:tcBorders>
              <w:top w:val="nil"/>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uk-UA"/>
              </w:rPr>
              <w:t xml:space="preserve">Придбання шкільного автобусу </w:t>
            </w:r>
          </w:p>
        </w:tc>
        <w:tc>
          <w:tcPr>
            <w:tcW w:w="1547" w:type="dxa"/>
            <w:vMerge w:val="restart"/>
            <w:tcBorders>
              <w:top w:val="nil"/>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Управління освіти ПМР, ЗЗСО</w:t>
            </w:r>
          </w:p>
        </w:tc>
        <w:tc>
          <w:tcPr>
            <w:tcW w:w="1175" w:type="dxa"/>
            <w:gridSpan w:val="2"/>
            <w:vMerge w:val="restart"/>
            <w:tcBorders>
              <w:top w:val="nil"/>
              <w:left w:val="nil"/>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2025-2026</w:t>
            </w:r>
          </w:p>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роки</w:t>
            </w:r>
          </w:p>
        </w:tc>
        <w:tc>
          <w:tcPr>
            <w:tcW w:w="1379"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Всього</w:t>
            </w:r>
          </w:p>
        </w:tc>
        <w:tc>
          <w:tcPr>
            <w:tcW w:w="1138" w:type="dxa"/>
            <w:tcBorders>
              <w:top w:val="single" w:sz="4" w:space="0" w:color="auto"/>
              <w:bottom w:val="single" w:sz="4" w:space="0" w:color="auto"/>
              <w:right w:val="single" w:sz="4" w:space="0" w:color="auto"/>
            </w:tcBorders>
            <w:shd w:val="clear" w:color="auto" w:fill="auto"/>
          </w:tcPr>
          <w:p w:rsidR="00F00AA1" w:rsidRPr="00B937AF" w:rsidRDefault="00F00AA1" w:rsidP="00F00AA1">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B937AF" w:rsidRDefault="00F00AA1" w:rsidP="00F00AA1">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4 000,0</w:t>
            </w:r>
          </w:p>
        </w:tc>
        <w:tc>
          <w:tcPr>
            <w:tcW w:w="1134" w:type="dxa"/>
            <w:gridSpan w:val="2"/>
            <w:tcBorders>
              <w:top w:val="nil"/>
              <w:left w:val="single" w:sz="4" w:space="0" w:color="auto"/>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lang w:val="uk-UA" w:eastAsia="ru-RU"/>
              </w:rPr>
              <w:t>8 000,0</w:t>
            </w:r>
          </w:p>
        </w:tc>
        <w:tc>
          <w:tcPr>
            <w:tcW w:w="2838" w:type="dxa"/>
            <w:vMerge w:val="restart"/>
            <w:tcBorders>
              <w:top w:val="nil"/>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доступності базової та повної загальної середньої освіти</w:t>
            </w:r>
          </w:p>
        </w:tc>
      </w:tr>
      <w:tr w:rsidR="00F00AA1" w:rsidRPr="002667DE" w:rsidTr="002B04F2">
        <w:trPr>
          <w:gridAfter w:val="2"/>
          <w:wAfter w:w="5678" w:type="dxa"/>
          <w:trHeight w:val="559"/>
        </w:trPr>
        <w:tc>
          <w:tcPr>
            <w:tcW w:w="841" w:type="dxa"/>
            <w:vMerge/>
            <w:tcBorders>
              <w:top w:val="nil"/>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vMerge/>
            <w:tcBorders>
              <w:top w:val="nil"/>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uk-UA"/>
              </w:rPr>
            </w:pPr>
          </w:p>
        </w:tc>
        <w:tc>
          <w:tcPr>
            <w:tcW w:w="1547" w:type="dxa"/>
            <w:vMerge/>
            <w:tcBorders>
              <w:top w:val="nil"/>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top w:val="nil"/>
              <w:left w:val="nil"/>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держ. бюджет</w:t>
            </w:r>
          </w:p>
        </w:tc>
        <w:tc>
          <w:tcPr>
            <w:tcW w:w="1138" w:type="dxa"/>
            <w:tcBorders>
              <w:top w:val="single" w:sz="4" w:space="0" w:color="auto"/>
              <w:bottom w:val="single" w:sz="4" w:space="0" w:color="auto"/>
              <w:right w:val="single" w:sz="4" w:space="0" w:color="auto"/>
            </w:tcBorders>
            <w:shd w:val="clear" w:color="auto" w:fill="auto"/>
          </w:tcPr>
          <w:p w:rsidR="00F00AA1" w:rsidRPr="00B937AF" w:rsidRDefault="00F00AA1" w:rsidP="00F00AA1">
            <w:pPr>
              <w:snapToGrid w:val="0"/>
              <w:spacing w:after="0" w:line="240" w:lineRule="auto"/>
              <w:ind w:left="-60" w:right="-60"/>
              <w:jc w:val="center"/>
              <w:rPr>
                <w:rFonts w:ascii="Times New Roman" w:eastAsia="Times New Roman" w:hAnsi="Times New Roman" w:cs="Times New Roman"/>
                <w:bCs/>
                <w:lang w:val="uk-UA" w:eastAsia="ru-RU"/>
              </w:rPr>
            </w:pPr>
            <w:r w:rsidRPr="00B937AF">
              <w:rPr>
                <w:rFonts w:ascii="Times New Roman" w:eastAsia="Times New Roman" w:hAnsi="Times New Roman" w:cs="Times New Roman"/>
                <w:bCs/>
                <w:lang w:val="uk-UA" w:eastAsia="ru-RU"/>
              </w:rPr>
              <w:t>2 000,0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BE1D82" w:rsidRDefault="00F00AA1" w:rsidP="00F00AA1">
            <w:pPr>
              <w:snapToGrid w:val="0"/>
              <w:spacing w:after="0" w:line="240" w:lineRule="auto"/>
              <w:ind w:left="-60" w:right="-60"/>
              <w:jc w:val="center"/>
              <w:rPr>
                <w:rFonts w:ascii="Times New Roman" w:eastAsia="Times New Roman" w:hAnsi="Times New Roman" w:cs="Times New Roman"/>
                <w:bCs/>
                <w:lang w:val="uk-UA" w:eastAsia="ru-RU"/>
              </w:rPr>
            </w:pPr>
            <w:r w:rsidRPr="00BE1D82">
              <w:rPr>
                <w:rFonts w:ascii="Times New Roman" w:eastAsia="Times New Roman" w:hAnsi="Times New Roman" w:cs="Times New Roman"/>
                <w:bCs/>
                <w:lang w:val="uk-UA" w:eastAsia="ru-RU"/>
              </w:rPr>
              <w:t>2 400,0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4 400,0</w:t>
            </w:r>
          </w:p>
        </w:tc>
        <w:tc>
          <w:tcPr>
            <w:tcW w:w="2838" w:type="dxa"/>
            <w:vMerge/>
            <w:tcBorders>
              <w:top w:val="nil"/>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553"/>
        </w:trPr>
        <w:tc>
          <w:tcPr>
            <w:tcW w:w="841" w:type="dxa"/>
            <w:vMerge/>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uk-UA"/>
              </w:rPr>
            </w:pPr>
          </w:p>
        </w:tc>
        <w:tc>
          <w:tcPr>
            <w:tcW w:w="1547" w:type="dxa"/>
            <w:vMerge/>
            <w:tcBorders>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eastAsia="ru-RU"/>
              </w:rPr>
            </w:pPr>
            <w:r w:rsidRPr="00B937AF">
              <w:rPr>
                <w:rFonts w:ascii="Times New Roman" w:eastAsia="Times New Roman" w:hAnsi="Times New Roman" w:cs="Times New Roman"/>
                <w:lang w:eastAsia="ru-RU"/>
              </w:rPr>
              <w:t>місцевий бюджет</w:t>
            </w:r>
          </w:p>
          <w:p w:rsidR="00F00AA1" w:rsidRPr="00B937AF" w:rsidRDefault="00F00AA1" w:rsidP="00F00AA1">
            <w:pPr>
              <w:spacing w:after="0" w:line="240" w:lineRule="auto"/>
              <w:rPr>
                <w:rFonts w:ascii="Times New Roman" w:eastAsia="Times New Roman" w:hAnsi="Times New Roman" w:cs="Times New Roman"/>
                <w:lang w:eastAsia="ru-RU"/>
              </w:rPr>
            </w:pPr>
          </w:p>
        </w:tc>
        <w:tc>
          <w:tcPr>
            <w:tcW w:w="1138" w:type="dxa"/>
            <w:tcBorders>
              <w:top w:val="single" w:sz="4" w:space="0" w:color="auto"/>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ru-RU"/>
              </w:rPr>
            </w:pPr>
            <w:r w:rsidRPr="00B937AF">
              <w:rPr>
                <w:rFonts w:ascii="Times New Roman" w:eastAsia="Times New Roman" w:hAnsi="Times New Roman" w:cs="Times New Roman"/>
                <w:bCs/>
                <w:lang w:val="uk-UA" w:eastAsia="ru-RU"/>
              </w:rPr>
              <w:t xml:space="preserve"> 2 000,0</w:t>
            </w:r>
          </w:p>
        </w:tc>
        <w:tc>
          <w:tcPr>
            <w:tcW w:w="1137" w:type="dxa"/>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bCs/>
                <w:lang w:val="uk-UA" w:eastAsia="ru-RU"/>
              </w:rPr>
              <w:t xml:space="preserve"> 1 600,0</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3 600,0</w:t>
            </w:r>
          </w:p>
        </w:tc>
        <w:tc>
          <w:tcPr>
            <w:tcW w:w="2838" w:type="dxa"/>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274"/>
        </w:trPr>
        <w:tc>
          <w:tcPr>
            <w:tcW w:w="841" w:type="dxa"/>
            <w:tcBorders>
              <w:top w:val="nil"/>
              <w:left w:val="single" w:sz="4" w:space="0" w:color="auto"/>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2.2.10.</w:t>
            </w:r>
          </w:p>
          <w:p w:rsidR="00F00AA1" w:rsidRPr="00611AC9"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Поточний ремонт кабінетів №7, №9, №10, №11, загальною площею 141,2 м2, призначених для викладання предмету «Захист України» Ліцею №4 імені В’ячеслава Чорновола Південнівської міської ради Одеського району Одеської області</w:t>
            </w:r>
          </w:p>
          <w:p w:rsidR="00F00AA1" w:rsidRPr="00611AC9" w:rsidRDefault="00F00AA1" w:rsidP="00F00AA1">
            <w:pPr>
              <w:spacing w:after="0" w:line="240" w:lineRule="auto"/>
              <w:rPr>
                <w:rFonts w:ascii="Times New Roman" w:eastAsia="Times New Roman" w:hAnsi="Times New Roman" w:cs="Times New Roman"/>
                <w:lang w:val="uk-UA" w:eastAsia="ru-RU"/>
              </w:rPr>
            </w:pPr>
          </w:p>
          <w:p w:rsidR="00F00AA1" w:rsidRPr="00611AC9" w:rsidRDefault="00F00AA1" w:rsidP="00F00AA1">
            <w:pPr>
              <w:spacing w:after="0" w:line="240" w:lineRule="auto"/>
              <w:rPr>
                <w:rFonts w:ascii="Times New Roman" w:eastAsia="Times New Roman" w:hAnsi="Times New Roman" w:cs="Times New Roman"/>
                <w:lang w:val="uk-UA" w:eastAsia="ru-RU"/>
              </w:rPr>
            </w:pPr>
          </w:p>
          <w:p w:rsidR="00F00AA1" w:rsidRPr="00611AC9" w:rsidRDefault="00F00AA1" w:rsidP="00F00AA1">
            <w:pPr>
              <w:spacing w:after="0" w:line="240" w:lineRule="auto"/>
              <w:rPr>
                <w:rFonts w:ascii="Times New Roman" w:eastAsia="Times New Roman" w:hAnsi="Times New Roman" w:cs="Times New Roman"/>
                <w:lang w:val="uk-UA" w:eastAsia="ru-RU"/>
              </w:rPr>
            </w:pPr>
          </w:p>
        </w:tc>
        <w:tc>
          <w:tcPr>
            <w:tcW w:w="1547"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rsidR="00F00AA1" w:rsidRPr="00611AC9" w:rsidRDefault="00F00AA1" w:rsidP="00F00AA1">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Ліцей ім. В.Чорновола</w:t>
            </w:r>
          </w:p>
        </w:tc>
        <w:tc>
          <w:tcPr>
            <w:tcW w:w="1175" w:type="dxa"/>
            <w:gridSpan w:val="2"/>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2025 рік</w:t>
            </w:r>
          </w:p>
        </w:tc>
        <w:tc>
          <w:tcPr>
            <w:tcW w:w="1379"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b/>
                <w:lang w:eastAsia="ru-RU"/>
              </w:rPr>
            </w:pPr>
            <w:r w:rsidRPr="00611AC9">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1 500,0</w:t>
            </w:r>
          </w:p>
        </w:tc>
        <w:tc>
          <w:tcPr>
            <w:tcW w:w="1137"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0,0</w:t>
            </w:r>
          </w:p>
        </w:tc>
        <w:tc>
          <w:tcPr>
            <w:tcW w:w="1134" w:type="dxa"/>
            <w:gridSpan w:val="2"/>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1 500,0</w:t>
            </w:r>
          </w:p>
        </w:tc>
        <w:tc>
          <w:tcPr>
            <w:tcW w:w="283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 xml:space="preserve">Створення сучасного освітнього простору для забезпечення викладання предмету «Захист </w:t>
            </w:r>
            <w:r>
              <w:rPr>
                <w:rFonts w:ascii="Times New Roman" w:eastAsia="Times New Roman" w:hAnsi="Times New Roman" w:cs="Times New Roman"/>
                <w:lang w:val="uk-UA" w:eastAsia="ru-RU"/>
              </w:rPr>
              <w:t>У</w:t>
            </w:r>
            <w:r w:rsidRPr="00611AC9">
              <w:rPr>
                <w:rFonts w:ascii="Times New Roman" w:eastAsia="Times New Roman" w:hAnsi="Times New Roman" w:cs="Times New Roman"/>
                <w:lang w:val="uk-UA" w:eastAsia="ru-RU"/>
              </w:rPr>
              <w:t>країни»</w:t>
            </w:r>
          </w:p>
        </w:tc>
      </w:tr>
      <w:tr w:rsidR="00F00AA1" w:rsidRPr="002667DE" w:rsidTr="002B04F2">
        <w:trPr>
          <w:gridAfter w:val="2"/>
          <w:wAfter w:w="5678" w:type="dxa"/>
          <w:trHeight w:val="47"/>
        </w:trPr>
        <w:tc>
          <w:tcPr>
            <w:tcW w:w="841" w:type="dxa"/>
            <w:vMerge w:val="restart"/>
            <w:tcBorders>
              <w:top w:val="nil"/>
              <w:left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bCs/>
                <w:sz w:val="24"/>
                <w:szCs w:val="24"/>
                <w:lang w:val="uk-UA" w:eastAsia="ru-RU"/>
              </w:rPr>
            </w:pPr>
            <w:r w:rsidRPr="00611AC9">
              <w:rPr>
                <w:rFonts w:ascii="Times New Roman" w:eastAsia="Times New Roman" w:hAnsi="Times New Roman" w:cs="Times New Roman"/>
                <w:bCs/>
                <w:lang w:val="uk-UA" w:eastAsia="ru-RU"/>
              </w:rPr>
              <w:lastRenderedPageBreak/>
              <w:t>2.2.11</w:t>
            </w:r>
            <w:r w:rsidRPr="00611AC9">
              <w:rPr>
                <w:rFonts w:ascii="Times New Roman" w:eastAsia="Times New Roman" w:hAnsi="Times New Roman" w:cs="Times New Roman"/>
                <w:bCs/>
                <w:sz w:val="24"/>
                <w:szCs w:val="24"/>
                <w:lang w:val="uk-UA" w:eastAsia="ru-RU"/>
              </w:rPr>
              <w:t>.</w:t>
            </w:r>
          </w:p>
        </w:tc>
        <w:tc>
          <w:tcPr>
            <w:tcW w:w="2703" w:type="dxa"/>
            <w:vMerge w:val="restart"/>
            <w:tcBorders>
              <w:top w:val="nil"/>
              <w:left w:val="nil"/>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Забезпечення реалізації публічного інвестиційного проекту на облаштування безпечних умов (протипожежний захист) у К</w:t>
            </w:r>
            <w:r w:rsidRPr="00956F20">
              <w:rPr>
                <w:rFonts w:ascii="Times New Roman" w:eastAsia="Times New Roman" w:hAnsi="Times New Roman" w:cs="Times New Roman"/>
                <w:lang w:val="uk-UA" w:eastAsia="ru-RU"/>
              </w:rPr>
              <w:t>омунальн</w:t>
            </w:r>
            <w:r w:rsidRPr="00611AC9">
              <w:rPr>
                <w:rFonts w:ascii="Times New Roman" w:eastAsia="Times New Roman" w:hAnsi="Times New Roman" w:cs="Times New Roman"/>
                <w:lang w:val="uk-UA" w:eastAsia="ru-RU"/>
              </w:rPr>
              <w:t>ому</w:t>
            </w:r>
            <w:r w:rsidRPr="00956F20">
              <w:rPr>
                <w:rFonts w:ascii="Times New Roman" w:eastAsia="Times New Roman" w:hAnsi="Times New Roman" w:cs="Times New Roman"/>
                <w:lang w:val="uk-UA" w:eastAsia="ru-RU"/>
              </w:rPr>
              <w:t xml:space="preserve"> опорн</w:t>
            </w:r>
            <w:r w:rsidRPr="00611AC9">
              <w:rPr>
                <w:rFonts w:ascii="Times New Roman" w:eastAsia="Times New Roman" w:hAnsi="Times New Roman" w:cs="Times New Roman"/>
                <w:lang w:val="uk-UA" w:eastAsia="ru-RU"/>
              </w:rPr>
              <w:t>ому</w:t>
            </w:r>
            <w:r w:rsidRPr="00956F20">
              <w:rPr>
                <w:rFonts w:ascii="Times New Roman" w:eastAsia="Times New Roman" w:hAnsi="Times New Roman" w:cs="Times New Roman"/>
                <w:lang w:val="uk-UA" w:eastAsia="ru-RU"/>
              </w:rPr>
              <w:t xml:space="preserve"> заклад</w:t>
            </w:r>
            <w:r w:rsidRPr="00611AC9">
              <w:rPr>
                <w:rFonts w:ascii="Times New Roman" w:eastAsia="Times New Roman" w:hAnsi="Times New Roman" w:cs="Times New Roman"/>
                <w:lang w:val="uk-UA" w:eastAsia="ru-RU"/>
              </w:rPr>
              <w:t>і</w:t>
            </w:r>
            <w:r w:rsidRPr="00956F20">
              <w:rPr>
                <w:rFonts w:ascii="Times New Roman" w:eastAsia="Times New Roman" w:hAnsi="Times New Roman" w:cs="Times New Roman"/>
                <w:lang w:val="uk-UA" w:eastAsia="ru-RU"/>
              </w:rPr>
              <w:t xml:space="preserve"> загальної середньої освіти «Ліцей №2</w:t>
            </w:r>
            <w:r w:rsidRPr="00611AC9">
              <w:rPr>
                <w:rFonts w:ascii="Times New Roman" w:eastAsia="Times New Roman" w:hAnsi="Times New Roman" w:cs="Times New Roman"/>
                <w:lang w:val="uk-UA" w:eastAsia="ru-RU"/>
              </w:rPr>
              <w:t>»</w:t>
            </w:r>
            <w:r w:rsidRPr="00956F20">
              <w:rPr>
                <w:rFonts w:ascii="Times New Roman" w:eastAsia="Times New Roman" w:hAnsi="Times New Roman" w:cs="Times New Roman"/>
                <w:lang w:val="uk-UA" w:eastAsia="ru-RU"/>
              </w:rPr>
              <w:t xml:space="preserve"> </w:t>
            </w:r>
            <w:r w:rsidRPr="00611AC9">
              <w:rPr>
                <w:rFonts w:ascii="Times New Roman" w:eastAsia="Times New Roman" w:hAnsi="Times New Roman" w:cs="Times New Roman"/>
                <w:lang w:val="uk-UA" w:eastAsia="ru-RU"/>
              </w:rPr>
              <w:t>Південнівської</w:t>
            </w:r>
            <w:r w:rsidRPr="00956F20">
              <w:rPr>
                <w:rFonts w:ascii="Times New Roman" w:eastAsia="Times New Roman" w:hAnsi="Times New Roman" w:cs="Times New Roman"/>
                <w:lang w:val="uk-UA" w:eastAsia="ru-RU"/>
              </w:rPr>
              <w:t xml:space="preserve"> міської ради Одеського району Одеської області</w:t>
            </w:r>
            <w:r w:rsidRPr="00611AC9">
              <w:rPr>
                <w:rFonts w:ascii="Times New Roman" w:eastAsia="Times New Roman" w:hAnsi="Times New Roman" w:cs="Times New Roman"/>
                <w:lang w:val="uk-UA" w:eastAsia="ru-RU"/>
              </w:rPr>
              <w:t>.</w:t>
            </w:r>
          </w:p>
        </w:tc>
        <w:tc>
          <w:tcPr>
            <w:tcW w:w="1547" w:type="dxa"/>
            <w:vMerge w:val="restart"/>
            <w:tcBorders>
              <w:top w:val="nil"/>
              <w:left w:val="nil"/>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rsidR="00F00AA1" w:rsidRPr="00611AC9" w:rsidRDefault="00F00AA1" w:rsidP="00F00AA1">
            <w:pPr>
              <w:spacing w:after="0" w:line="240" w:lineRule="auto"/>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uk-UA"/>
              </w:rPr>
              <w:t>Опорний заклад «Ліцей № 2»</w:t>
            </w:r>
          </w:p>
        </w:tc>
        <w:tc>
          <w:tcPr>
            <w:tcW w:w="1175" w:type="dxa"/>
            <w:gridSpan w:val="2"/>
            <w:vMerge w:val="restart"/>
            <w:tcBorders>
              <w:top w:val="nil"/>
              <w:left w:val="nil"/>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uk-UA"/>
              </w:rPr>
            </w:pPr>
            <w:r w:rsidRPr="00611AC9">
              <w:rPr>
                <w:rFonts w:ascii="Times New Roman" w:eastAsia="Times New Roman" w:hAnsi="Times New Roman" w:cs="Times New Roman"/>
                <w:lang w:val="uk-UA" w:eastAsia="ru-RU"/>
              </w:rPr>
              <w:t>2025 рік</w:t>
            </w:r>
          </w:p>
        </w:tc>
        <w:tc>
          <w:tcPr>
            <w:tcW w:w="1379"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Всього</w:t>
            </w:r>
          </w:p>
        </w:tc>
        <w:tc>
          <w:tcPr>
            <w:tcW w:w="113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2 500,0</w:t>
            </w:r>
          </w:p>
        </w:tc>
        <w:tc>
          <w:tcPr>
            <w:tcW w:w="1137" w:type="dxa"/>
            <w:tcBorders>
              <w:top w:val="nil"/>
              <w:left w:val="nil"/>
              <w:bottom w:val="single" w:sz="4" w:space="0" w:color="auto"/>
              <w:right w:val="single" w:sz="4" w:space="0" w:color="auto"/>
            </w:tcBorders>
            <w:shd w:val="clear" w:color="auto" w:fill="auto"/>
          </w:tcPr>
          <w:p w:rsidR="00F00AA1" w:rsidRPr="00B04473" w:rsidRDefault="00F00AA1" w:rsidP="00F00AA1">
            <w:pPr>
              <w:snapToGrid w:val="0"/>
              <w:spacing w:after="0" w:line="240" w:lineRule="auto"/>
              <w:ind w:left="-60" w:right="-60"/>
              <w:jc w:val="center"/>
              <w:rPr>
                <w:rFonts w:ascii="Times New Roman" w:eastAsia="Times New Roman" w:hAnsi="Times New Roman" w:cs="Times New Roman"/>
                <w:lang w:val="uk-UA" w:eastAsia="ru-RU"/>
              </w:rPr>
            </w:pPr>
            <w:r w:rsidRPr="00B04473">
              <w:rPr>
                <w:rFonts w:ascii="Times New Roman" w:hAnsi="Times New Roman" w:cs="Times New Roman"/>
                <w:lang w:val="uk-UA"/>
              </w:rPr>
              <w:t>2</w:t>
            </w:r>
            <w:r w:rsidRPr="00B04473">
              <w:rPr>
                <w:rFonts w:ascii="Times New Roman" w:hAnsi="Times New Roman" w:cs="Times New Roman"/>
                <w:lang w:val="en-US"/>
              </w:rPr>
              <w:t xml:space="preserve"> </w:t>
            </w:r>
            <w:r w:rsidRPr="00B04473">
              <w:rPr>
                <w:rFonts w:ascii="Times New Roman" w:hAnsi="Times New Roman" w:cs="Times New Roman"/>
                <w:lang w:val="uk-UA"/>
              </w:rPr>
              <w:t>701,</w:t>
            </w:r>
            <w:r w:rsidRPr="00B04473">
              <w:rPr>
                <w:rFonts w:ascii="Times New Roman" w:hAnsi="Times New Roman" w:cs="Times New Roman"/>
                <w:lang w:val="en-US"/>
              </w:rPr>
              <w:t>6</w:t>
            </w:r>
            <w:r w:rsidRPr="00B04473">
              <w:rPr>
                <w:rFonts w:ascii="Times New Roman" w:hAnsi="Times New Roman" w:cs="Times New Roman"/>
                <w:lang w:val="uk-UA"/>
              </w:rPr>
              <w:t xml:space="preserve"> </w:t>
            </w:r>
          </w:p>
        </w:tc>
        <w:tc>
          <w:tcPr>
            <w:tcW w:w="1134" w:type="dxa"/>
            <w:gridSpan w:val="2"/>
            <w:tcBorders>
              <w:top w:val="nil"/>
              <w:left w:val="nil"/>
              <w:bottom w:val="single" w:sz="4" w:space="0" w:color="auto"/>
              <w:right w:val="single" w:sz="4" w:space="0" w:color="auto"/>
            </w:tcBorders>
            <w:shd w:val="clear" w:color="auto" w:fill="auto"/>
          </w:tcPr>
          <w:p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8" w:type="dxa"/>
            <w:tcBorders>
              <w:top w:val="nil"/>
              <w:left w:val="nil"/>
              <w:bottom w:val="single" w:sz="4" w:space="0" w:color="auto"/>
              <w:right w:val="single" w:sz="4" w:space="0" w:color="auto"/>
            </w:tcBorders>
            <w:shd w:val="clear" w:color="auto" w:fill="auto"/>
          </w:tcPr>
          <w:p w:rsidR="00F00AA1" w:rsidRPr="003B2017" w:rsidRDefault="00F00AA1" w:rsidP="00F00AA1">
            <w:pPr>
              <w:spacing w:after="0" w:line="240" w:lineRule="auto"/>
              <w:jc w:val="center"/>
              <w:rPr>
                <w:rFonts w:ascii="Times New Roman" w:eastAsia="Times New Roman" w:hAnsi="Times New Roman" w:cs="Times New Roman"/>
                <w:lang w:val="uk-UA" w:eastAsia="ru-RU"/>
              </w:rPr>
            </w:pPr>
            <w:r w:rsidRPr="003B2017">
              <w:rPr>
                <w:rFonts w:ascii="Times New Roman" w:eastAsia="Times New Roman" w:hAnsi="Times New Roman" w:cs="Times New Roman"/>
                <w:lang w:val="uk-UA" w:eastAsia="ru-RU"/>
              </w:rPr>
              <w:t>5 201,6</w:t>
            </w: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3B2017" w:rsidRDefault="00F00AA1" w:rsidP="00F00AA1">
            <w:pPr>
              <w:spacing w:after="0" w:line="240" w:lineRule="auto"/>
              <w:jc w:val="center"/>
              <w:rPr>
                <w:rFonts w:ascii="Times New Roman" w:eastAsia="Times New Roman" w:hAnsi="Times New Roman" w:cs="Times New Roman"/>
                <w:lang w:val="uk-UA" w:eastAsia="ru-RU"/>
              </w:rPr>
            </w:pPr>
          </w:p>
          <w:p w:rsidR="00F00AA1" w:rsidRPr="00611AC9" w:rsidRDefault="00F00AA1" w:rsidP="00F00AA1">
            <w:pPr>
              <w:spacing w:after="0" w:line="240" w:lineRule="auto"/>
              <w:jc w:val="center"/>
              <w:rPr>
                <w:rFonts w:ascii="Times New Roman" w:eastAsia="Times New Roman" w:hAnsi="Times New Roman" w:cs="Times New Roman"/>
                <w:lang w:val="uk-UA" w:eastAsia="ru-RU"/>
              </w:rPr>
            </w:pPr>
          </w:p>
        </w:tc>
        <w:tc>
          <w:tcPr>
            <w:tcW w:w="2838" w:type="dxa"/>
            <w:vMerge w:val="restart"/>
            <w:tcBorders>
              <w:top w:val="nil"/>
              <w:left w:val="nil"/>
              <w:right w:val="single" w:sz="4" w:space="0" w:color="auto"/>
            </w:tcBorders>
            <w:shd w:val="clear" w:color="auto" w:fill="auto"/>
          </w:tcPr>
          <w:p w:rsidR="00F00AA1"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Посилення безпеки освітнього середовища в умовах режиму воєнного стану в частині реалізації проекту на облаштування протипожежного захисту</w:t>
            </w:r>
          </w:p>
          <w:p w:rsidR="00F00AA1" w:rsidRDefault="00F00AA1" w:rsidP="00F00AA1">
            <w:pPr>
              <w:spacing w:after="0" w:line="240" w:lineRule="auto"/>
              <w:rPr>
                <w:rFonts w:ascii="Times New Roman" w:eastAsia="Times New Roman" w:hAnsi="Times New Roman" w:cs="Times New Roman"/>
                <w:lang w:val="uk-UA" w:eastAsia="ru-RU"/>
              </w:rPr>
            </w:pPr>
          </w:p>
          <w:p w:rsidR="00F00AA1" w:rsidRDefault="00F00AA1" w:rsidP="00F00AA1">
            <w:pPr>
              <w:spacing w:after="0" w:line="240" w:lineRule="auto"/>
              <w:rPr>
                <w:rFonts w:ascii="Times New Roman" w:eastAsia="Times New Roman" w:hAnsi="Times New Roman" w:cs="Times New Roman"/>
                <w:lang w:val="uk-UA" w:eastAsia="ru-RU"/>
              </w:rPr>
            </w:pPr>
          </w:p>
          <w:p w:rsidR="00F00AA1" w:rsidRDefault="00F00AA1" w:rsidP="00F00AA1">
            <w:pPr>
              <w:spacing w:after="0" w:line="240" w:lineRule="auto"/>
              <w:rPr>
                <w:rFonts w:ascii="Times New Roman" w:eastAsia="Times New Roman" w:hAnsi="Times New Roman" w:cs="Times New Roman"/>
                <w:lang w:val="uk-UA" w:eastAsia="ru-RU"/>
              </w:rPr>
            </w:pPr>
          </w:p>
          <w:p w:rsidR="00F00AA1" w:rsidRDefault="00F00AA1" w:rsidP="00F00AA1">
            <w:pPr>
              <w:spacing w:after="0" w:line="240" w:lineRule="auto"/>
              <w:rPr>
                <w:rFonts w:ascii="Times New Roman" w:eastAsia="Times New Roman" w:hAnsi="Times New Roman" w:cs="Times New Roman"/>
                <w:lang w:val="uk-UA" w:eastAsia="ru-RU"/>
              </w:rPr>
            </w:pPr>
          </w:p>
          <w:p w:rsidR="00F00AA1" w:rsidRDefault="00F00AA1" w:rsidP="00F00AA1">
            <w:pPr>
              <w:spacing w:after="0" w:line="240" w:lineRule="auto"/>
              <w:rPr>
                <w:rFonts w:ascii="Times New Roman" w:eastAsia="Times New Roman" w:hAnsi="Times New Roman" w:cs="Times New Roman"/>
                <w:lang w:val="uk-UA" w:eastAsia="ru-RU"/>
              </w:rPr>
            </w:pPr>
          </w:p>
          <w:p w:rsidR="00F00AA1" w:rsidRDefault="00F00AA1" w:rsidP="00F00AA1">
            <w:pPr>
              <w:spacing w:after="0" w:line="240" w:lineRule="auto"/>
              <w:rPr>
                <w:rFonts w:ascii="Times New Roman" w:eastAsia="Times New Roman" w:hAnsi="Times New Roman" w:cs="Times New Roman"/>
                <w:lang w:val="uk-UA" w:eastAsia="ru-RU"/>
              </w:rPr>
            </w:pPr>
          </w:p>
          <w:p w:rsidR="00F00AA1" w:rsidRDefault="00F00AA1" w:rsidP="00F00AA1">
            <w:pPr>
              <w:spacing w:after="0" w:line="240" w:lineRule="auto"/>
              <w:rPr>
                <w:rFonts w:ascii="Times New Roman" w:eastAsia="Times New Roman" w:hAnsi="Times New Roman" w:cs="Times New Roman"/>
                <w:lang w:val="uk-UA" w:eastAsia="ru-RU"/>
              </w:rPr>
            </w:pPr>
          </w:p>
          <w:p w:rsidR="00F00AA1" w:rsidRPr="00611AC9"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360"/>
        </w:trPr>
        <w:tc>
          <w:tcPr>
            <w:tcW w:w="841" w:type="dxa"/>
            <w:vMerge/>
            <w:tcBorders>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uk-UA"/>
              </w:rPr>
            </w:pPr>
          </w:p>
        </w:tc>
        <w:tc>
          <w:tcPr>
            <w:tcW w:w="1547" w:type="dxa"/>
            <w:vMerge/>
            <w:tcBorders>
              <w:left w:val="nil"/>
              <w:right w:val="single" w:sz="4" w:space="0" w:color="auto"/>
            </w:tcBorders>
            <w:shd w:val="clear" w:color="auto" w:fill="auto"/>
          </w:tcPr>
          <w:p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p>
        </w:tc>
        <w:tc>
          <w:tcPr>
            <w:tcW w:w="1175" w:type="dxa"/>
            <w:gridSpan w:val="2"/>
            <w:vMerge/>
            <w:tcBorders>
              <w:left w:val="nil"/>
              <w:right w:val="single" w:sz="4" w:space="0" w:color="auto"/>
            </w:tcBorders>
            <w:shd w:val="clear" w:color="auto" w:fill="auto"/>
          </w:tcPr>
          <w:p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держ.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1 250,0</w:t>
            </w:r>
          </w:p>
        </w:tc>
        <w:tc>
          <w:tcPr>
            <w:tcW w:w="1137" w:type="dxa"/>
            <w:tcBorders>
              <w:top w:val="single" w:sz="4" w:space="0" w:color="auto"/>
              <w:left w:val="nil"/>
              <w:bottom w:val="single" w:sz="4" w:space="0" w:color="auto"/>
              <w:right w:val="single" w:sz="4" w:space="0" w:color="auto"/>
            </w:tcBorders>
            <w:shd w:val="clear" w:color="auto" w:fill="auto"/>
          </w:tcPr>
          <w:p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hAnsi="Times New Roman" w:cs="Times New Roman"/>
                <w:lang w:val="uk-UA"/>
              </w:rPr>
              <w:t>1</w:t>
            </w:r>
            <w:r w:rsidRPr="00B04473">
              <w:rPr>
                <w:rFonts w:ascii="Times New Roman" w:hAnsi="Times New Roman" w:cs="Times New Roman"/>
                <w:lang w:val="en-US"/>
              </w:rPr>
              <w:t xml:space="preserve"> </w:t>
            </w:r>
            <w:r w:rsidRPr="00B04473">
              <w:rPr>
                <w:rFonts w:ascii="Times New Roman" w:hAnsi="Times New Roman" w:cs="Times New Roman"/>
                <w:lang w:val="uk-UA"/>
              </w:rPr>
              <w:t>891,</w:t>
            </w:r>
            <w:r w:rsidRPr="00B04473">
              <w:rPr>
                <w:rFonts w:ascii="Times New Roman" w:hAnsi="Times New Roman" w:cs="Times New Roman"/>
                <w:lang w:val="en-US"/>
              </w:rPr>
              <w:t>1</w:t>
            </w:r>
            <w:r w:rsidRPr="00B04473">
              <w:rPr>
                <w:rFonts w:ascii="Times New Roman" w:hAnsi="Times New Roman" w:cs="Times New Roman"/>
                <w:lang w:val="uk-UA"/>
              </w:rPr>
              <w:t xml:space="preserve"> </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3 141,1</w:t>
            </w:r>
          </w:p>
          <w:p w:rsidR="00F00AA1" w:rsidRPr="00B04473" w:rsidRDefault="00F00AA1" w:rsidP="00F00AA1">
            <w:pPr>
              <w:spacing w:after="0" w:line="240" w:lineRule="auto"/>
              <w:jc w:val="center"/>
              <w:rPr>
                <w:rFonts w:ascii="Times New Roman" w:eastAsia="Times New Roman" w:hAnsi="Times New Roman" w:cs="Times New Roman"/>
                <w:lang w:val="uk-UA" w:eastAsia="ru-RU"/>
              </w:rPr>
            </w:pPr>
          </w:p>
        </w:tc>
        <w:tc>
          <w:tcPr>
            <w:tcW w:w="2838" w:type="dxa"/>
            <w:vMerge/>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388"/>
        </w:trPr>
        <w:tc>
          <w:tcPr>
            <w:tcW w:w="841" w:type="dxa"/>
            <w:vMerge/>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vMerge/>
            <w:tcBorders>
              <w:left w:val="nil"/>
              <w:bottom w:val="single" w:sz="4" w:space="0" w:color="auto"/>
              <w:right w:val="single" w:sz="4" w:space="0" w:color="auto"/>
            </w:tcBorders>
            <w:shd w:val="clear" w:color="auto" w:fill="auto"/>
          </w:tcPr>
          <w:p w:rsidR="00F00AA1" w:rsidRPr="00B937AF" w:rsidRDefault="00F00AA1" w:rsidP="00F00AA1">
            <w:pPr>
              <w:spacing w:after="0" w:line="240" w:lineRule="auto"/>
              <w:jc w:val="center"/>
              <w:rPr>
                <w:rFonts w:ascii="Times New Roman" w:eastAsia="Times New Roman" w:hAnsi="Times New Roman" w:cs="Times New Roman"/>
                <w:lang w:val="uk-UA" w:eastAsia="uk-UA"/>
              </w:rPr>
            </w:pPr>
          </w:p>
        </w:tc>
        <w:tc>
          <w:tcPr>
            <w:tcW w:w="1547" w:type="dxa"/>
            <w:vMerge/>
            <w:tcBorders>
              <w:left w:val="nil"/>
              <w:bottom w:val="single" w:sz="4" w:space="0" w:color="auto"/>
              <w:right w:val="single" w:sz="4" w:space="0" w:color="auto"/>
            </w:tcBorders>
            <w:shd w:val="clear" w:color="auto" w:fill="auto"/>
          </w:tcPr>
          <w:p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p>
        </w:tc>
        <w:tc>
          <w:tcPr>
            <w:tcW w:w="1175" w:type="dxa"/>
            <w:gridSpan w:val="2"/>
            <w:vMerge/>
            <w:tcBorders>
              <w:left w:val="nil"/>
              <w:bottom w:val="single" w:sz="4" w:space="0" w:color="auto"/>
              <w:right w:val="single" w:sz="4" w:space="0" w:color="auto"/>
            </w:tcBorders>
            <w:shd w:val="clear" w:color="auto" w:fill="auto"/>
          </w:tcPr>
          <w:p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1 250,0</w:t>
            </w:r>
          </w:p>
        </w:tc>
        <w:tc>
          <w:tcPr>
            <w:tcW w:w="1137" w:type="dxa"/>
            <w:tcBorders>
              <w:top w:val="single" w:sz="4" w:space="0" w:color="auto"/>
              <w:left w:val="nil"/>
              <w:bottom w:val="single" w:sz="4" w:space="0" w:color="auto"/>
              <w:right w:val="single" w:sz="4" w:space="0" w:color="auto"/>
            </w:tcBorders>
            <w:shd w:val="clear" w:color="auto" w:fill="auto"/>
          </w:tcPr>
          <w:p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hAnsi="Times New Roman" w:cs="Times New Roman"/>
                <w:lang w:val="en-US"/>
              </w:rPr>
              <w:t xml:space="preserve">  810</w:t>
            </w:r>
            <w:r w:rsidRPr="00B04473">
              <w:rPr>
                <w:rFonts w:ascii="Times New Roman" w:hAnsi="Times New Roman" w:cs="Times New Roman"/>
                <w:lang w:val="uk-UA"/>
              </w:rPr>
              <w:t>,</w:t>
            </w:r>
            <w:r w:rsidRPr="00B04473">
              <w:rPr>
                <w:rFonts w:ascii="Times New Roman" w:hAnsi="Times New Roman" w:cs="Times New Roman"/>
                <w:lang w:val="en-US"/>
              </w:rPr>
              <w:t>5</w:t>
            </w:r>
            <w:r w:rsidRPr="00B04473">
              <w:rPr>
                <w:rFonts w:ascii="Times New Roman" w:hAnsi="Times New Roman" w:cs="Times New Roman"/>
                <w:lang w:val="uk-UA"/>
              </w:rPr>
              <w:t xml:space="preserve"> </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F00AA1" w:rsidRPr="00B04473" w:rsidRDefault="00F00AA1" w:rsidP="00F00AA1">
            <w:pPr>
              <w:spacing w:after="0" w:line="240" w:lineRule="auto"/>
              <w:jc w:val="center"/>
              <w:rPr>
                <w:rFonts w:ascii="Times New Roman" w:eastAsia="Times New Roman" w:hAnsi="Times New Roman" w:cs="Times New Roman"/>
                <w:lang w:val="uk-UA" w:eastAsia="ru-RU"/>
              </w:rPr>
            </w:pPr>
            <w:r w:rsidRPr="00B04473">
              <w:rPr>
                <w:rFonts w:ascii="Times New Roman" w:eastAsia="Times New Roman" w:hAnsi="Times New Roman" w:cs="Times New Roman"/>
                <w:lang w:val="uk-UA" w:eastAsia="ru-RU"/>
              </w:rPr>
              <w:t>2 060,5</w:t>
            </w:r>
          </w:p>
        </w:tc>
        <w:tc>
          <w:tcPr>
            <w:tcW w:w="2838" w:type="dxa"/>
            <w:vMerge/>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388"/>
        </w:trPr>
        <w:tc>
          <w:tcPr>
            <w:tcW w:w="841" w:type="dxa"/>
            <w:tcBorders>
              <w:top w:val="single" w:sz="4" w:space="0" w:color="auto"/>
              <w:left w:val="single" w:sz="4" w:space="0" w:color="auto"/>
              <w:right w:val="single" w:sz="4" w:space="0" w:color="auto"/>
            </w:tcBorders>
            <w:shd w:val="clear" w:color="auto" w:fill="auto"/>
          </w:tcPr>
          <w:p w:rsidR="00F00AA1" w:rsidRPr="00BE1D82" w:rsidRDefault="00F00AA1" w:rsidP="00F00AA1">
            <w:pPr>
              <w:spacing w:after="0" w:line="240" w:lineRule="auto"/>
              <w:rPr>
                <w:rFonts w:ascii="Times New Roman" w:eastAsia="Times New Roman" w:hAnsi="Times New Roman" w:cs="Times New Roman"/>
                <w:lang w:val="uk-UA" w:eastAsia="uk-UA"/>
              </w:rPr>
            </w:pPr>
            <w:r w:rsidRPr="00BE1D82">
              <w:rPr>
                <w:rFonts w:ascii="Times New Roman" w:eastAsia="Times New Roman" w:hAnsi="Times New Roman" w:cs="Times New Roman"/>
                <w:lang w:val="uk-UA" w:eastAsia="uk-UA"/>
              </w:rPr>
              <w:t>2.2.12.</w:t>
            </w:r>
          </w:p>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2703" w:type="dxa"/>
            <w:tcBorders>
              <w:top w:val="single" w:sz="4" w:space="0" w:color="auto"/>
              <w:left w:val="nil"/>
              <w:right w:val="single" w:sz="4" w:space="0" w:color="auto"/>
            </w:tcBorders>
            <w:shd w:val="clear" w:color="auto" w:fill="auto"/>
          </w:tcPr>
          <w:p w:rsidR="00F00AA1" w:rsidRPr="00B937AF" w:rsidRDefault="00F00AA1" w:rsidP="00F00AA1">
            <w:pPr>
              <w:spacing w:after="0" w:line="240" w:lineRule="auto"/>
              <w:rPr>
                <w:rFonts w:ascii="Times New Roman" w:eastAsia="Times New Roman" w:hAnsi="Times New Roman" w:cs="Times New Roman"/>
                <w:lang w:val="uk-UA" w:eastAsia="uk-UA"/>
              </w:rPr>
            </w:pPr>
            <w:r>
              <w:rPr>
                <w:rFonts w:ascii="Times New Roman" w:eastAsia="Times New Roman" w:hAnsi="Times New Roman" w:cs="Times New Roman"/>
                <w:lang w:val="uk-UA" w:eastAsia="uk-UA"/>
              </w:rPr>
              <w:t>Поточний ремонт внутрішніх сходових маршів та приміщень комунального закладу «Сичавська гімназія» Південнівської міської ради Одеського району Одеської області</w:t>
            </w:r>
          </w:p>
        </w:tc>
        <w:tc>
          <w:tcPr>
            <w:tcW w:w="1547" w:type="dxa"/>
            <w:tcBorders>
              <w:top w:val="single" w:sz="4" w:space="0" w:color="auto"/>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p w:rsidR="00F00AA1" w:rsidRPr="00020C37" w:rsidRDefault="00F00AA1" w:rsidP="00F00AA1">
            <w:pPr>
              <w:spacing w:after="0" w:line="240" w:lineRule="auto"/>
              <w:rPr>
                <w:rFonts w:ascii="Times New Roman" w:eastAsia="Times New Roman" w:hAnsi="Times New Roman" w:cs="Times New Roman"/>
                <w:color w:val="FF0000"/>
                <w:lang w:val="uk-UA" w:eastAsia="uk-UA"/>
              </w:rPr>
            </w:pPr>
            <w:r w:rsidRPr="00DC1FB4">
              <w:rPr>
                <w:rFonts w:ascii="Times New Roman" w:eastAsia="Times New Roman" w:hAnsi="Times New Roman" w:cs="Times New Roman"/>
                <w:lang w:val="uk-UA" w:eastAsia="uk-UA"/>
              </w:rPr>
              <w:t>Сичавська гімназія</w:t>
            </w:r>
          </w:p>
        </w:tc>
        <w:tc>
          <w:tcPr>
            <w:tcW w:w="1175" w:type="dxa"/>
            <w:gridSpan w:val="2"/>
            <w:tcBorders>
              <w:top w:val="single" w:sz="4" w:space="0" w:color="auto"/>
              <w:left w:val="nil"/>
              <w:right w:val="single" w:sz="4" w:space="0" w:color="auto"/>
            </w:tcBorders>
            <w:shd w:val="clear" w:color="auto" w:fill="auto"/>
          </w:tcPr>
          <w:p w:rsidR="00F00AA1" w:rsidRPr="00020C37" w:rsidRDefault="00F00AA1" w:rsidP="00F00AA1">
            <w:pPr>
              <w:spacing w:after="0" w:line="240" w:lineRule="auto"/>
              <w:jc w:val="center"/>
              <w:rPr>
                <w:rFonts w:ascii="Times New Roman" w:eastAsia="Times New Roman" w:hAnsi="Times New Roman" w:cs="Times New Roman"/>
                <w:color w:val="FF0000"/>
                <w:lang w:val="uk-UA" w:eastAsia="uk-UA"/>
              </w:rPr>
            </w:pPr>
            <w:r w:rsidRPr="00BE1D82">
              <w:rPr>
                <w:rFonts w:ascii="Times New Roman" w:eastAsia="Times New Roman" w:hAnsi="Times New Roman" w:cs="Times New Roman"/>
                <w:lang w:val="uk-UA" w:eastAsia="uk-UA"/>
              </w:rPr>
              <w:t>2026 рік</w:t>
            </w:r>
          </w:p>
        </w:tc>
        <w:tc>
          <w:tcPr>
            <w:tcW w:w="1379" w:type="dxa"/>
            <w:tcBorders>
              <w:top w:val="single" w:sz="4" w:space="0" w:color="auto"/>
              <w:left w:val="nil"/>
              <w:bottom w:val="single" w:sz="4" w:space="0" w:color="auto"/>
              <w:right w:val="single" w:sz="4" w:space="0" w:color="auto"/>
            </w:tcBorders>
            <w:shd w:val="clear" w:color="auto" w:fill="auto"/>
          </w:tcPr>
          <w:p w:rsidR="00F00AA1"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місцевий бюджет</w:t>
            </w:r>
          </w:p>
          <w:p w:rsidR="00F00AA1" w:rsidRDefault="00F00AA1" w:rsidP="00F00AA1">
            <w:pPr>
              <w:spacing w:after="0" w:line="240" w:lineRule="auto"/>
              <w:rPr>
                <w:rFonts w:ascii="Times New Roman" w:eastAsia="Times New Roman" w:hAnsi="Times New Roman" w:cs="Times New Roman"/>
                <w:lang w:eastAsia="ru-RU"/>
              </w:rPr>
            </w:pPr>
          </w:p>
          <w:p w:rsidR="00F00AA1" w:rsidRDefault="00F00AA1" w:rsidP="00F00AA1">
            <w:pPr>
              <w:spacing w:after="0" w:line="240" w:lineRule="auto"/>
              <w:rPr>
                <w:rFonts w:ascii="Times New Roman" w:eastAsia="Times New Roman" w:hAnsi="Times New Roman" w:cs="Times New Roman"/>
                <w:lang w:eastAsia="ru-RU"/>
              </w:rPr>
            </w:pPr>
          </w:p>
          <w:p w:rsidR="00F00AA1" w:rsidRDefault="00F00AA1" w:rsidP="00F00AA1">
            <w:pPr>
              <w:spacing w:after="0" w:line="240" w:lineRule="auto"/>
              <w:rPr>
                <w:rFonts w:ascii="Times New Roman" w:eastAsia="Times New Roman" w:hAnsi="Times New Roman" w:cs="Times New Roman"/>
                <w:lang w:eastAsia="ru-RU"/>
              </w:rPr>
            </w:pPr>
          </w:p>
          <w:p w:rsidR="00F00AA1" w:rsidRDefault="00F00AA1" w:rsidP="00F00AA1">
            <w:pPr>
              <w:spacing w:after="0" w:line="240" w:lineRule="auto"/>
              <w:rPr>
                <w:rFonts w:ascii="Times New Roman" w:eastAsia="Times New Roman" w:hAnsi="Times New Roman" w:cs="Times New Roman"/>
                <w:lang w:eastAsia="ru-RU"/>
              </w:rPr>
            </w:pPr>
          </w:p>
          <w:p w:rsidR="00F00AA1" w:rsidRDefault="00F00AA1" w:rsidP="00F00AA1">
            <w:pPr>
              <w:spacing w:after="0" w:line="240" w:lineRule="auto"/>
              <w:rPr>
                <w:rFonts w:ascii="Times New Roman" w:eastAsia="Times New Roman" w:hAnsi="Times New Roman" w:cs="Times New Roman"/>
                <w:lang w:eastAsia="ru-RU"/>
              </w:rPr>
            </w:pPr>
          </w:p>
          <w:p w:rsidR="00F00AA1" w:rsidRDefault="00F00AA1" w:rsidP="00F00AA1">
            <w:pPr>
              <w:spacing w:after="0" w:line="240" w:lineRule="auto"/>
              <w:rPr>
                <w:rFonts w:ascii="Times New Roman" w:eastAsia="Times New Roman" w:hAnsi="Times New Roman" w:cs="Times New Roman"/>
                <w:lang w:eastAsia="ru-RU"/>
              </w:rPr>
            </w:pPr>
          </w:p>
          <w:p w:rsidR="00F00AA1" w:rsidRPr="00611AC9" w:rsidRDefault="00F00AA1" w:rsidP="00F00AA1">
            <w:pPr>
              <w:spacing w:after="0" w:line="240" w:lineRule="auto"/>
              <w:rPr>
                <w:rFonts w:ascii="Times New Roman" w:eastAsia="Times New Roman" w:hAnsi="Times New Roman" w:cs="Times New Roman"/>
                <w:lang w:eastAsia="ru-RU"/>
              </w:rPr>
            </w:pPr>
          </w:p>
        </w:tc>
        <w:tc>
          <w:tcPr>
            <w:tcW w:w="1138" w:type="dxa"/>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137" w:type="dxa"/>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hAnsi="Times New Roman" w:cs="Times New Roman"/>
                <w:lang w:val="uk-UA"/>
              </w:rPr>
            </w:pPr>
            <w:r w:rsidRPr="00BE1D82">
              <w:rPr>
                <w:rFonts w:ascii="Times New Roman" w:hAnsi="Times New Roman" w:cs="Times New Roman"/>
                <w:lang w:val="uk-UA"/>
              </w:rPr>
              <w:t>740,0</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0,0</w:t>
            </w:r>
          </w:p>
        </w:tc>
        <w:tc>
          <w:tcPr>
            <w:tcW w:w="1278" w:type="dxa"/>
            <w:tcBorders>
              <w:top w:val="single" w:sz="4" w:space="0" w:color="auto"/>
              <w:left w:val="nil"/>
              <w:bottom w:val="single" w:sz="4" w:space="0" w:color="auto"/>
              <w:right w:val="single" w:sz="4" w:space="0" w:color="auto"/>
            </w:tcBorders>
            <w:shd w:val="clear" w:color="auto" w:fill="auto"/>
          </w:tcPr>
          <w:p w:rsidR="00F00AA1" w:rsidRPr="00BE1D82" w:rsidRDefault="00F00AA1" w:rsidP="00F00AA1">
            <w:pPr>
              <w:spacing w:after="0" w:line="240" w:lineRule="auto"/>
              <w:jc w:val="center"/>
              <w:rPr>
                <w:rFonts w:ascii="Times New Roman" w:eastAsia="Times New Roman" w:hAnsi="Times New Roman" w:cs="Times New Roman"/>
                <w:lang w:val="uk-UA" w:eastAsia="ru-RU"/>
              </w:rPr>
            </w:pPr>
            <w:r w:rsidRPr="00BE1D82">
              <w:rPr>
                <w:rFonts w:ascii="Times New Roman" w:eastAsia="Times New Roman" w:hAnsi="Times New Roman" w:cs="Times New Roman"/>
                <w:lang w:val="uk-UA" w:eastAsia="ru-RU"/>
              </w:rPr>
              <w:t>740,0</w:t>
            </w:r>
          </w:p>
        </w:tc>
        <w:tc>
          <w:tcPr>
            <w:tcW w:w="2838" w:type="dxa"/>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239"/>
        </w:trPr>
        <w:tc>
          <w:tcPr>
            <w:tcW w:w="841" w:type="dxa"/>
            <w:vMerge w:val="restart"/>
            <w:tcBorders>
              <w:top w:val="single" w:sz="4" w:space="0" w:color="auto"/>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val="restart"/>
            <w:tcBorders>
              <w:top w:val="single" w:sz="4" w:space="0" w:color="auto"/>
              <w:left w:val="nil"/>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uk-UA"/>
              </w:rPr>
            </w:pPr>
          </w:p>
          <w:p w:rsidR="00F00AA1" w:rsidRPr="00DE1560" w:rsidRDefault="00F00AA1" w:rsidP="00F00AA1">
            <w:pPr>
              <w:spacing w:after="0" w:line="240" w:lineRule="auto"/>
              <w:jc w:val="center"/>
              <w:rPr>
                <w:rFonts w:ascii="Times New Roman" w:eastAsia="Times New Roman" w:hAnsi="Times New Roman" w:cs="Times New Roman"/>
                <w:b/>
                <w:lang w:val="uk-UA" w:eastAsia="uk-UA"/>
              </w:rPr>
            </w:pPr>
            <w:r w:rsidRPr="00DE1560">
              <w:rPr>
                <w:rFonts w:ascii="Times New Roman" w:eastAsia="Times New Roman" w:hAnsi="Times New Roman" w:cs="Times New Roman"/>
                <w:b/>
                <w:lang w:val="uk-UA" w:eastAsia="uk-UA"/>
              </w:rPr>
              <w:t xml:space="preserve">Разом п. </w:t>
            </w:r>
            <w:r w:rsidRPr="00DE1560">
              <w:rPr>
                <w:rFonts w:ascii="Times New Roman" w:eastAsia="Times New Roman" w:hAnsi="Times New Roman" w:cs="Times New Roman"/>
                <w:b/>
                <w:lang w:val="en-US" w:eastAsia="uk-UA"/>
              </w:rPr>
              <w:t>2</w:t>
            </w:r>
            <w:r w:rsidRPr="00DE1560">
              <w:rPr>
                <w:rFonts w:ascii="Times New Roman" w:eastAsia="Times New Roman" w:hAnsi="Times New Roman" w:cs="Times New Roman"/>
                <w:b/>
                <w:lang w:val="uk-UA" w:eastAsia="uk-UA"/>
              </w:rPr>
              <w:t>.</w:t>
            </w:r>
            <w:r w:rsidRPr="00DE1560">
              <w:rPr>
                <w:rFonts w:ascii="Times New Roman" w:eastAsia="Times New Roman" w:hAnsi="Times New Roman" w:cs="Times New Roman"/>
                <w:b/>
                <w:lang w:val="en-US" w:eastAsia="uk-UA"/>
              </w:rPr>
              <w:t>2</w:t>
            </w:r>
            <w:r w:rsidRPr="00DE1560">
              <w:rPr>
                <w:rFonts w:ascii="Times New Roman" w:eastAsia="Times New Roman" w:hAnsi="Times New Roman" w:cs="Times New Roman"/>
                <w:b/>
                <w:lang w:val="uk-UA" w:eastAsia="uk-UA"/>
              </w:rPr>
              <w:t>.</w:t>
            </w:r>
          </w:p>
          <w:p w:rsidR="00F00AA1" w:rsidRPr="00DE1560" w:rsidRDefault="00F00AA1" w:rsidP="00F00AA1">
            <w:pPr>
              <w:spacing w:after="0" w:line="240" w:lineRule="auto"/>
              <w:rPr>
                <w:rFonts w:ascii="Times New Roman" w:eastAsia="Times New Roman" w:hAnsi="Times New Roman" w:cs="Times New Roman"/>
                <w:lang w:val="uk-UA" w:eastAsia="ru-RU"/>
              </w:rPr>
            </w:pPr>
          </w:p>
          <w:p w:rsidR="00F00AA1" w:rsidRPr="00DE1560" w:rsidRDefault="00F00AA1" w:rsidP="00F00AA1">
            <w:pPr>
              <w:spacing w:after="0" w:line="240" w:lineRule="auto"/>
              <w:rPr>
                <w:rFonts w:ascii="Times New Roman" w:eastAsia="Times New Roman" w:hAnsi="Times New Roman" w:cs="Times New Roman"/>
                <w:lang w:val="uk-UA" w:eastAsia="ru-RU"/>
              </w:rPr>
            </w:pPr>
          </w:p>
          <w:p w:rsidR="00F00AA1" w:rsidRPr="00DE1560" w:rsidRDefault="00F00AA1" w:rsidP="00F00AA1">
            <w:pPr>
              <w:spacing w:after="0" w:line="240" w:lineRule="auto"/>
              <w:jc w:val="center"/>
              <w:rPr>
                <w:rFonts w:ascii="Times New Roman" w:eastAsia="Times New Roman" w:hAnsi="Times New Roman" w:cs="Times New Roman"/>
                <w:lang w:val="uk-UA" w:eastAsia="ru-RU"/>
              </w:rPr>
            </w:pPr>
          </w:p>
          <w:p w:rsidR="00F00AA1" w:rsidRPr="00DE1560" w:rsidRDefault="00F00AA1" w:rsidP="00F00AA1">
            <w:pPr>
              <w:spacing w:after="0" w:line="240" w:lineRule="auto"/>
              <w:jc w:val="center"/>
              <w:rPr>
                <w:rFonts w:ascii="Times New Roman" w:eastAsia="Times New Roman" w:hAnsi="Times New Roman" w:cs="Times New Roman"/>
                <w:lang w:val="uk-UA" w:eastAsia="ru-RU"/>
              </w:rPr>
            </w:pPr>
          </w:p>
        </w:tc>
        <w:tc>
          <w:tcPr>
            <w:tcW w:w="1379" w:type="dxa"/>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b/>
                <w:lang w:eastAsia="ru-RU"/>
              </w:rPr>
            </w:pPr>
            <w:r w:rsidRPr="00DE1560">
              <w:rPr>
                <w:rFonts w:ascii="Times New Roman" w:eastAsia="Times New Roman" w:hAnsi="Times New Roman" w:cs="Times New Roman"/>
                <w:b/>
                <w:lang w:eastAsia="ru-RU"/>
              </w:rPr>
              <w:t>Всього</w:t>
            </w:r>
          </w:p>
        </w:tc>
        <w:tc>
          <w:tcPr>
            <w:tcW w:w="1138" w:type="dxa"/>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en-US" w:eastAsia="ru-RU"/>
              </w:rPr>
              <w:t>20</w:t>
            </w:r>
            <w:r w:rsidRPr="00DE1560">
              <w:rPr>
                <w:rFonts w:ascii="Times New Roman" w:eastAsia="Times New Roman" w:hAnsi="Times New Roman" w:cs="Times New Roman"/>
                <w:b/>
                <w:lang w:val="uk-UA" w:eastAsia="ru-RU"/>
              </w:rPr>
              <w:t> 358,1</w:t>
            </w:r>
          </w:p>
        </w:tc>
        <w:tc>
          <w:tcPr>
            <w:tcW w:w="1137" w:type="dxa"/>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uk-UA" w:eastAsia="ru-RU"/>
              </w:rPr>
              <w:t>1</w:t>
            </w:r>
            <w:r w:rsidRPr="00DE1560">
              <w:rPr>
                <w:rFonts w:ascii="Times New Roman" w:eastAsia="Times New Roman" w:hAnsi="Times New Roman" w:cs="Times New Roman"/>
                <w:b/>
                <w:lang w:val="en-US" w:eastAsia="ru-RU"/>
              </w:rPr>
              <w:t>6</w:t>
            </w:r>
            <w:r w:rsidRPr="00DE1560">
              <w:rPr>
                <w:rFonts w:ascii="Times New Roman" w:eastAsia="Times New Roman" w:hAnsi="Times New Roman" w:cs="Times New Roman"/>
                <w:b/>
                <w:lang w:val="uk-UA" w:eastAsia="ru-RU"/>
              </w:rPr>
              <w:t> 941,</w:t>
            </w:r>
            <w:r w:rsidRPr="00DE1560">
              <w:rPr>
                <w:rFonts w:ascii="Times New Roman" w:eastAsia="Times New Roman" w:hAnsi="Times New Roman" w:cs="Times New Roman"/>
                <w:b/>
                <w:lang w:val="en-US" w:eastAsia="ru-RU"/>
              </w:rPr>
              <w:t>6</w:t>
            </w:r>
          </w:p>
        </w:tc>
        <w:tc>
          <w:tcPr>
            <w:tcW w:w="1134" w:type="dxa"/>
            <w:gridSpan w:val="2"/>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b/>
                <w:lang w:val="uk-UA" w:eastAsia="ru-RU"/>
              </w:rPr>
            </w:pPr>
            <w:r w:rsidRPr="00DE1560">
              <w:rPr>
                <w:rFonts w:ascii="Times New Roman" w:eastAsia="Times New Roman" w:hAnsi="Times New Roman" w:cs="Times New Roman"/>
                <w:b/>
                <w:lang w:val="uk-UA" w:eastAsia="ru-RU"/>
              </w:rPr>
              <w:t>11 500,0</w:t>
            </w:r>
          </w:p>
        </w:tc>
        <w:tc>
          <w:tcPr>
            <w:tcW w:w="1278" w:type="dxa"/>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b/>
                <w:lang w:val="en-US" w:eastAsia="ru-RU"/>
              </w:rPr>
            </w:pPr>
            <w:r w:rsidRPr="00DE1560">
              <w:rPr>
                <w:rFonts w:ascii="Times New Roman" w:eastAsia="Times New Roman" w:hAnsi="Times New Roman" w:cs="Times New Roman"/>
                <w:b/>
                <w:lang w:val="uk-UA" w:eastAsia="ru-RU"/>
              </w:rPr>
              <w:t>4</w:t>
            </w:r>
            <w:r w:rsidRPr="00DE1560">
              <w:rPr>
                <w:rFonts w:ascii="Times New Roman" w:eastAsia="Times New Roman" w:hAnsi="Times New Roman" w:cs="Times New Roman"/>
                <w:b/>
                <w:lang w:val="en-US" w:eastAsia="ru-RU"/>
              </w:rPr>
              <w:t>8</w:t>
            </w:r>
            <w:r w:rsidRPr="00DE1560">
              <w:rPr>
                <w:rFonts w:ascii="Times New Roman" w:eastAsia="Times New Roman" w:hAnsi="Times New Roman" w:cs="Times New Roman"/>
                <w:b/>
                <w:lang w:val="uk-UA" w:eastAsia="ru-RU"/>
              </w:rPr>
              <w:t> 799,</w:t>
            </w:r>
            <w:r w:rsidRPr="00DE1560">
              <w:rPr>
                <w:rFonts w:ascii="Times New Roman" w:eastAsia="Times New Roman" w:hAnsi="Times New Roman" w:cs="Times New Roman"/>
                <w:b/>
                <w:lang w:val="en-US" w:eastAsia="ru-RU"/>
              </w:rPr>
              <w:t>7</w:t>
            </w:r>
          </w:p>
        </w:tc>
        <w:tc>
          <w:tcPr>
            <w:tcW w:w="2838" w:type="dxa"/>
            <w:vMerge w:val="restart"/>
            <w:tcBorders>
              <w:top w:val="single" w:sz="4" w:space="0" w:color="auto"/>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274"/>
        </w:trPr>
        <w:tc>
          <w:tcPr>
            <w:tcW w:w="841" w:type="dxa"/>
            <w:vMerge/>
            <w:tcBorders>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tcBorders>
              <w:left w:val="nil"/>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sz w:val="24"/>
                <w:szCs w:val="24"/>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b/>
                <w:lang w:eastAsia="ru-RU"/>
              </w:rPr>
            </w:pPr>
            <w:r w:rsidRPr="00DE1560">
              <w:rPr>
                <w:rFonts w:ascii="Times New Roman" w:eastAsia="Times New Roman" w:hAnsi="Times New Roman" w:cs="Times New Roman"/>
                <w:b/>
                <w:lang w:eastAsia="ru-RU"/>
              </w:rPr>
              <w:t>держ.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sz w:val="20"/>
                <w:szCs w:val="20"/>
                <w:lang w:val="uk-UA" w:eastAsia="ru-RU"/>
              </w:rPr>
            </w:pPr>
            <w:r w:rsidRPr="00DE1560">
              <w:rPr>
                <w:rFonts w:ascii="Times New Roman" w:eastAsia="Times New Roman" w:hAnsi="Times New Roman" w:cs="Times New Roman"/>
                <w:sz w:val="20"/>
                <w:szCs w:val="20"/>
                <w:lang w:val="uk-UA" w:eastAsia="ru-RU"/>
              </w:rPr>
              <w:t xml:space="preserve">  </w:t>
            </w:r>
            <w:r w:rsidRPr="00DE1560">
              <w:rPr>
                <w:rFonts w:ascii="Times New Roman" w:eastAsia="Times New Roman" w:hAnsi="Times New Roman" w:cs="Times New Roman"/>
                <w:sz w:val="20"/>
                <w:szCs w:val="20"/>
                <w:lang w:val="en-US" w:eastAsia="ru-RU"/>
              </w:rPr>
              <w:t>10 322</w:t>
            </w:r>
            <w:r w:rsidRPr="00DE1560">
              <w:rPr>
                <w:rFonts w:ascii="Times New Roman" w:eastAsia="Times New Roman" w:hAnsi="Times New Roman" w:cs="Times New Roman"/>
                <w:sz w:val="20"/>
                <w:szCs w:val="20"/>
                <w:lang w:val="uk-UA" w:eastAsia="ru-RU"/>
              </w:rPr>
              <w:t>,29</w:t>
            </w:r>
          </w:p>
        </w:tc>
        <w:tc>
          <w:tcPr>
            <w:tcW w:w="1137"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7</w:t>
            </w:r>
            <w:r w:rsidRPr="00DE1560">
              <w:rPr>
                <w:rFonts w:ascii="Times New Roman" w:eastAsia="Times New Roman" w:hAnsi="Times New Roman" w:cs="Times New Roman"/>
                <w:lang w:val="en-US" w:eastAsia="ru-RU"/>
              </w:rPr>
              <w:t>91</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1</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4 900,0</w:t>
            </w:r>
          </w:p>
        </w:tc>
        <w:tc>
          <w:tcPr>
            <w:tcW w:w="1278"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2</w:t>
            </w:r>
            <w:r w:rsidRPr="00DE1560">
              <w:rPr>
                <w:rFonts w:ascii="Times New Roman" w:eastAsia="Times New Roman" w:hAnsi="Times New Roman" w:cs="Times New Roman"/>
                <w:lang w:val="uk-UA" w:eastAsia="ru-RU"/>
              </w:rPr>
              <w:t>3</w:t>
            </w:r>
            <w:r w:rsidRPr="00DE1560">
              <w:rPr>
                <w:rFonts w:ascii="Times New Roman" w:eastAsia="Times New Roman" w:hAnsi="Times New Roman" w:cs="Times New Roman"/>
                <w:lang w:val="en-US" w:eastAsia="ru-RU"/>
              </w:rPr>
              <w:t xml:space="preserve"> </w:t>
            </w:r>
            <w:r w:rsidRPr="00DE1560">
              <w:rPr>
                <w:rFonts w:ascii="Times New Roman" w:eastAsia="Times New Roman" w:hAnsi="Times New Roman" w:cs="Times New Roman"/>
                <w:lang w:val="uk-UA" w:eastAsia="ru-RU"/>
              </w:rPr>
              <w:t>0</w:t>
            </w:r>
            <w:r w:rsidRPr="00DE1560">
              <w:rPr>
                <w:rFonts w:ascii="Times New Roman" w:eastAsia="Times New Roman" w:hAnsi="Times New Roman" w:cs="Times New Roman"/>
                <w:lang w:val="en-US" w:eastAsia="ru-RU"/>
              </w:rPr>
              <w:t>13</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9</w:t>
            </w:r>
          </w:p>
        </w:tc>
        <w:tc>
          <w:tcPr>
            <w:tcW w:w="2838" w:type="dxa"/>
            <w:vMerge/>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2B04F2">
        <w:trPr>
          <w:gridAfter w:val="2"/>
          <w:wAfter w:w="5678" w:type="dxa"/>
          <w:trHeight w:val="457"/>
        </w:trPr>
        <w:tc>
          <w:tcPr>
            <w:tcW w:w="841" w:type="dxa"/>
            <w:vMerge/>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tcBorders>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sz w:val="24"/>
                <w:szCs w:val="24"/>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b/>
                <w:lang w:eastAsia="ru-RU"/>
              </w:rPr>
            </w:pPr>
            <w:r w:rsidRPr="00DE1560">
              <w:rPr>
                <w:rFonts w:ascii="Times New Roman" w:eastAsia="Times New Roman" w:hAnsi="Times New Roman" w:cs="Times New Roman"/>
                <w:b/>
                <w:lang w:val="uk-UA" w:eastAsia="ru-RU"/>
              </w:rPr>
              <w:t>м</w:t>
            </w:r>
            <w:r w:rsidRPr="00DE1560">
              <w:rPr>
                <w:rFonts w:ascii="Times New Roman" w:eastAsia="Times New Roman" w:hAnsi="Times New Roman" w:cs="Times New Roman"/>
                <w:b/>
                <w:lang w:eastAsia="ru-RU"/>
              </w:rPr>
              <w:t>ісц</w:t>
            </w:r>
            <w:r w:rsidRPr="00DE1560">
              <w:rPr>
                <w:rFonts w:ascii="Times New Roman" w:eastAsia="Times New Roman" w:hAnsi="Times New Roman" w:cs="Times New Roman"/>
                <w:b/>
                <w:lang w:val="uk-UA" w:eastAsia="ru-RU"/>
              </w:rPr>
              <w:t>.</w:t>
            </w:r>
            <w:r w:rsidRPr="00DE1560">
              <w:rPr>
                <w:rFonts w:ascii="Times New Roman" w:eastAsia="Times New Roman" w:hAnsi="Times New Roman" w:cs="Times New Roman"/>
                <w:b/>
                <w:lang w:eastAsia="ru-RU"/>
              </w:rPr>
              <w:t xml:space="preserve">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sz w:val="20"/>
                <w:szCs w:val="20"/>
                <w:lang w:val="uk-UA" w:eastAsia="ru-RU"/>
              </w:rPr>
            </w:pPr>
            <w:r w:rsidRPr="00DE1560">
              <w:rPr>
                <w:rFonts w:ascii="Times New Roman" w:eastAsia="Times New Roman" w:hAnsi="Times New Roman" w:cs="Times New Roman"/>
                <w:sz w:val="20"/>
                <w:szCs w:val="20"/>
                <w:lang w:val="uk-UA" w:eastAsia="ru-RU"/>
              </w:rPr>
              <w:t xml:space="preserve">  </w:t>
            </w:r>
            <w:r w:rsidRPr="00DE1560">
              <w:rPr>
                <w:rFonts w:ascii="Times New Roman" w:eastAsia="Times New Roman" w:hAnsi="Times New Roman" w:cs="Times New Roman"/>
                <w:sz w:val="20"/>
                <w:szCs w:val="20"/>
                <w:lang w:val="en-US" w:eastAsia="ru-RU"/>
              </w:rPr>
              <w:t>10 035</w:t>
            </w:r>
            <w:r w:rsidRPr="00DE1560">
              <w:rPr>
                <w:rFonts w:ascii="Times New Roman" w:eastAsia="Times New Roman" w:hAnsi="Times New Roman" w:cs="Times New Roman"/>
                <w:sz w:val="20"/>
                <w:szCs w:val="20"/>
                <w:lang w:val="uk-UA" w:eastAsia="ru-RU"/>
              </w:rPr>
              <w:t>,81</w:t>
            </w:r>
          </w:p>
        </w:tc>
        <w:tc>
          <w:tcPr>
            <w:tcW w:w="1137"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 xml:space="preserve">  9 </w:t>
            </w:r>
            <w:r w:rsidRPr="00DE1560">
              <w:rPr>
                <w:rFonts w:ascii="Times New Roman" w:eastAsia="Times New Roman" w:hAnsi="Times New Roman" w:cs="Times New Roman"/>
                <w:lang w:val="en-US" w:eastAsia="ru-RU"/>
              </w:rPr>
              <w:t>1</w:t>
            </w:r>
            <w:r w:rsidRPr="00DE1560">
              <w:rPr>
                <w:rFonts w:ascii="Times New Roman" w:eastAsia="Times New Roman" w:hAnsi="Times New Roman" w:cs="Times New Roman"/>
                <w:lang w:val="uk-UA" w:eastAsia="ru-RU"/>
              </w:rPr>
              <w:t>5</w:t>
            </w:r>
            <w:r w:rsidRPr="00DE1560">
              <w:rPr>
                <w:rFonts w:ascii="Times New Roman" w:eastAsia="Times New Roman" w:hAnsi="Times New Roman" w:cs="Times New Roman"/>
                <w:lang w:val="en-US" w:eastAsia="ru-RU"/>
              </w:rPr>
              <w:t>0</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5</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6 600,0</w:t>
            </w:r>
          </w:p>
        </w:tc>
        <w:tc>
          <w:tcPr>
            <w:tcW w:w="1278"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en-US" w:eastAsia="ru-RU"/>
              </w:rPr>
            </w:pPr>
            <w:r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en-US" w:eastAsia="ru-RU"/>
              </w:rPr>
              <w:t>5</w:t>
            </w:r>
            <w:r w:rsidRPr="00DE1560">
              <w:rPr>
                <w:rFonts w:ascii="Times New Roman" w:eastAsia="Times New Roman" w:hAnsi="Times New Roman" w:cs="Times New Roman"/>
                <w:lang w:val="uk-UA" w:eastAsia="ru-RU"/>
              </w:rPr>
              <w:t> 78</w:t>
            </w:r>
            <w:r w:rsidRPr="00DE1560">
              <w:rPr>
                <w:rFonts w:ascii="Times New Roman" w:eastAsia="Times New Roman" w:hAnsi="Times New Roman" w:cs="Times New Roman"/>
                <w:lang w:val="en-US" w:eastAsia="ru-RU"/>
              </w:rPr>
              <w:t>6</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31</w:t>
            </w:r>
          </w:p>
        </w:tc>
        <w:tc>
          <w:tcPr>
            <w:tcW w:w="2838" w:type="dxa"/>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r>
      <w:tr w:rsidR="00F00AA1" w:rsidRPr="002667DE" w:rsidTr="006E4B43">
        <w:trPr>
          <w:gridAfter w:val="2"/>
          <w:wAfter w:w="5678" w:type="dxa"/>
          <w:trHeight w:val="411"/>
        </w:trPr>
        <w:tc>
          <w:tcPr>
            <w:tcW w:w="15170" w:type="dxa"/>
            <w:gridSpan w:val="12"/>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bCs/>
                <w:lang w:eastAsia="ru-RU"/>
              </w:rPr>
              <w:t>2.3.</w:t>
            </w:r>
            <w:r w:rsidRPr="002667DE">
              <w:rPr>
                <w:rFonts w:ascii="Times New Roman" w:eastAsia="Times New Roman" w:hAnsi="Times New Roman" w:cs="Times New Roman"/>
                <w:b/>
                <w:bCs/>
                <w:lang w:val="uk-UA" w:eastAsia="ru-RU"/>
              </w:rPr>
              <w:t xml:space="preserve"> </w:t>
            </w:r>
            <w:r w:rsidRPr="002667DE">
              <w:rPr>
                <w:rFonts w:ascii="Times New Roman" w:eastAsia="Times New Roman" w:hAnsi="Times New Roman" w:cs="Times New Roman"/>
                <w:b/>
                <w:bCs/>
                <w:lang w:eastAsia="ru-RU"/>
              </w:rPr>
              <w:t xml:space="preserve">Робота з обдарованою молоддю </w:t>
            </w:r>
          </w:p>
        </w:tc>
      </w:tr>
      <w:tr w:rsidR="00F00AA1" w:rsidRPr="002667DE" w:rsidTr="002B04F2">
        <w:trPr>
          <w:gridAfter w:val="2"/>
          <w:wAfter w:w="5678" w:type="dxa"/>
          <w:trHeight w:val="561"/>
        </w:trPr>
        <w:tc>
          <w:tcPr>
            <w:tcW w:w="841"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2.3.</w:t>
            </w:r>
            <w:r w:rsidRPr="002667DE">
              <w:rPr>
                <w:rFonts w:ascii="Times New Roman" w:eastAsia="Times New Roman" w:hAnsi="Times New Roman" w:cs="Times New Roman"/>
                <w:bCs/>
                <w:lang w:val="uk-UA" w:eastAsia="ru-RU"/>
              </w:rPr>
              <w:t>1</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Придбання подарунків, вимпелів, грамот, кубків для нагородження переможців міських та </w:t>
            </w:r>
            <w:r w:rsidRPr="002667DE">
              <w:rPr>
                <w:rFonts w:ascii="Times New Roman" w:eastAsia="Times New Roman" w:hAnsi="Times New Roman" w:cs="Times New Roman"/>
                <w:lang w:eastAsia="ru-RU"/>
              </w:rPr>
              <w:lastRenderedPageBreak/>
              <w:t>обласних конкурсів, змагань, турнірів тощо.</w:t>
            </w:r>
          </w:p>
        </w:tc>
        <w:tc>
          <w:tcPr>
            <w:tcW w:w="1547"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137"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134"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50,0</w:t>
            </w:r>
          </w:p>
        </w:tc>
        <w:tc>
          <w:tcPr>
            <w:tcW w:w="127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150,0</w:t>
            </w:r>
          </w:p>
        </w:tc>
        <w:tc>
          <w:tcPr>
            <w:tcW w:w="28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Охоплення переможців змагань нагородами.</w:t>
            </w:r>
          </w:p>
        </w:tc>
      </w:tr>
      <w:tr w:rsidR="00F00AA1" w:rsidRPr="002667DE"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2.3.</w:t>
            </w:r>
            <w:r w:rsidRPr="002667DE">
              <w:rPr>
                <w:rFonts w:ascii="Times New Roman" w:eastAsia="Times New Roman" w:hAnsi="Times New Roman" w:cs="Times New Roman"/>
                <w:bCs/>
                <w:lang w:val="uk-UA" w:eastAsia="ru-RU"/>
              </w:rPr>
              <w:t>2</w:t>
            </w:r>
            <w:r w:rsidRPr="002667DE">
              <w:rPr>
                <w:rFonts w:ascii="Times New Roman" w:eastAsia="Times New Roman" w:hAnsi="Times New Roman" w:cs="Times New Roman"/>
                <w:bCs/>
                <w:lang w:eastAsia="ru-RU"/>
              </w:rPr>
              <w:t>.</w:t>
            </w:r>
          </w:p>
        </w:tc>
        <w:tc>
          <w:tcPr>
            <w:tcW w:w="2703"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Організація міського та участь у обласному і Всеукраїнському турах конкурсу-захисту науково-дослідницьких робіт учнів-членів МАН.</w:t>
            </w:r>
          </w:p>
        </w:tc>
        <w:tc>
          <w:tcPr>
            <w:tcW w:w="1547" w:type="dxa"/>
            <w:tcBorders>
              <w:top w:val="nil"/>
              <w:left w:val="nil"/>
              <w:bottom w:val="single" w:sz="4" w:space="0" w:color="auto"/>
              <w:right w:val="single" w:sz="4" w:space="0" w:color="auto"/>
            </w:tcBorders>
            <w:shd w:val="clear" w:color="auto" w:fill="auto"/>
            <w:hideMark/>
          </w:tcPr>
          <w:p w:rsidR="00F00AA1"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p w:rsidR="00F00AA1" w:rsidRDefault="00F00AA1" w:rsidP="00F00AA1">
            <w:pPr>
              <w:spacing w:after="0" w:line="240" w:lineRule="auto"/>
              <w:rPr>
                <w:rFonts w:ascii="Times New Roman" w:eastAsia="Times New Roman" w:hAnsi="Times New Roman" w:cs="Times New Roman"/>
                <w:lang w:val="uk-UA" w:eastAsia="ru-RU"/>
              </w:rPr>
            </w:pPr>
          </w:p>
          <w:p w:rsidR="00F00AA1" w:rsidRDefault="00F00AA1" w:rsidP="00F00AA1">
            <w:pPr>
              <w:spacing w:after="0" w:line="240" w:lineRule="auto"/>
              <w:rPr>
                <w:rFonts w:ascii="Times New Roman" w:eastAsia="Times New Roman" w:hAnsi="Times New Roman" w:cs="Times New Roman"/>
                <w:lang w:val="uk-UA" w:eastAsia="ru-RU"/>
              </w:rPr>
            </w:pPr>
          </w:p>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175"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-202</w:t>
            </w:r>
            <w:r>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137"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134"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127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1</w:t>
            </w:r>
            <w:r w:rsidRPr="002667DE">
              <w:rPr>
                <w:rFonts w:ascii="Times New Roman" w:eastAsia="Times New Roman" w:hAnsi="Times New Roman" w:cs="Times New Roman"/>
                <w:lang w:val="uk-UA" w:eastAsia="ru-RU"/>
              </w:rPr>
              <w:t>5</w:t>
            </w:r>
            <w:r w:rsidRPr="002667DE">
              <w:rPr>
                <w:rFonts w:ascii="Times New Roman" w:eastAsia="Times New Roman" w:hAnsi="Times New Roman" w:cs="Times New Roman"/>
                <w:lang w:eastAsia="ru-RU"/>
              </w:rPr>
              <w:t>,0</w:t>
            </w:r>
          </w:p>
        </w:tc>
        <w:tc>
          <w:tcPr>
            <w:tcW w:w="28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Розвиток науково- дослідницької роботи учнів, завоювання призових місць</w:t>
            </w:r>
          </w:p>
        </w:tc>
      </w:tr>
      <w:tr w:rsidR="00F00AA1" w:rsidRPr="000D4C0E"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bCs/>
                <w:lang w:val="uk-UA" w:eastAsia="ru-RU"/>
              </w:rPr>
            </w:pPr>
            <w:r w:rsidRPr="00611AC9">
              <w:rPr>
                <w:rFonts w:ascii="Times New Roman" w:eastAsia="Times New Roman" w:hAnsi="Times New Roman" w:cs="Times New Roman"/>
                <w:bCs/>
                <w:lang w:val="uk-UA" w:eastAsia="ru-RU"/>
              </w:rPr>
              <w:t>2.3.3.</w:t>
            </w:r>
          </w:p>
        </w:tc>
        <w:tc>
          <w:tcPr>
            <w:tcW w:w="2703" w:type="dxa"/>
            <w:tcBorders>
              <w:top w:val="nil"/>
              <w:left w:val="nil"/>
              <w:bottom w:val="single" w:sz="4" w:space="0" w:color="auto"/>
              <w:right w:val="single" w:sz="4" w:space="0" w:color="auto"/>
            </w:tcBorders>
            <w:shd w:val="clear" w:color="auto" w:fill="auto"/>
          </w:tcPr>
          <w:p w:rsidR="00F00AA1" w:rsidRPr="00956F20"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uk-UA"/>
              </w:rPr>
              <w:t xml:space="preserve">Виплата одноразової грошової винагороди переможцям </w:t>
            </w:r>
            <w:r w:rsidRPr="00611AC9">
              <w:rPr>
                <w:rFonts w:ascii="Times New Roman" w:eastAsia="Times New Roman" w:hAnsi="Times New Roman" w:cs="Times New Roman"/>
                <w:lang w:val="en-US" w:eastAsia="uk-UA"/>
              </w:rPr>
              <w:t>V</w:t>
            </w:r>
            <w:r w:rsidRPr="00611AC9">
              <w:rPr>
                <w:rFonts w:ascii="Times New Roman" w:eastAsia="Times New Roman" w:hAnsi="Times New Roman" w:cs="Times New Roman"/>
                <w:lang w:val="uk-UA" w:eastAsia="uk-UA"/>
              </w:rPr>
              <w:t xml:space="preserve"> етапу змагань «Пліч-о- пліч Всеукраїнські шкільні ліги»</w:t>
            </w:r>
          </w:p>
        </w:tc>
        <w:tc>
          <w:tcPr>
            <w:tcW w:w="1547"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Управління освіти ПМР</w:t>
            </w:r>
          </w:p>
        </w:tc>
        <w:tc>
          <w:tcPr>
            <w:tcW w:w="1175" w:type="dxa"/>
            <w:gridSpan w:val="2"/>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20</w:t>
            </w:r>
            <w:r w:rsidRPr="00611AC9">
              <w:rPr>
                <w:rFonts w:ascii="Times New Roman" w:eastAsia="Times New Roman" w:hAnsi="Times New Roman" w:cs="Times New Roman"/>
                <w:lang w:val="uk-UA" w:eastAsia="ru-RU"/>
              </w:rPr>
              <w:t>25</w:t>
            </w:r>
            <w:r w:rsidRPr="00611AC9">
              <w:rPr>
                <w:rFonts w:ascii="Times New Roman" w:eastAsia="Times New Roman" w:hAnsi="Times New Roman" w:cs="Times New Roman"/>
                <w:lang w:eastAsia="ru-RU"/>
              </w:rPr>
              <w:t>-202</w:t>
            </w:r>
            <w:r w:rsidRPr="00611AC9">
              <w:rPr>
                <w:rFonts w:ascii="Times New Roman" w:eastAsia="Times New Roman" w:hAnsi="Times New Roman" w:cs="Times New Roman"/>
                <w:lang w:val="uk-UA" w:eastAsia="ru-RU"/>
              </w:rPr>
              <w:t>7</w:t>
            </w:r>
            <w:r w:rsidRPr="00611AC9">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lang w:eastAsia="ru-RU"/>
              </w:rPr>
            </w:pPr>
            <w:r w:rsidRPr="00611AC9">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70,0</w:t>
            </w:r>
          </w:p>
        </w:tc>
        <w:tc>
          <w:tcPr>
            <w:tcW w:w="1137"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134" w:type="dxa"/>
            <w:gridSpan w:val="2"/>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100,0</w:t>
            </w:r>
          </w:p>
        </w:tc>
        <w:tc>
          <w:tcPr>
            <w:tcW w:w="127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lang w:val="uk-UA" w:eastAsia="ru-RU"/>
              </w:rPr>
            </w:pPr>
            <w:r w:rsidRPr="00611AC9">
              <w:rPr>
                <w:rFonts w:ascii="Times New Roman" w:eastAsia="Times New Roman" w:hAnsi="Times New Roman" w:cs="Times New Roman"/>
                <w:lang w:val="uk-UA" w:eastAsia="ru-RU"/>
              </w:rPr>
              <w:t>270,0</w:t>
            </w:r>
          </w:p>
        </w:tc>
        <w:tc>
          <w:tcPr>
            <w:tcW w:w="2838" w:type="dxa"/>
            <w:tcBorders>
              <w:top w:val="nil"/>
              <w:left w:val="nil"/>
              <w:bottom w:val="single" w:sz="4" w:space="0" w:color="auto"/>
              <w:right w:val="single" w:sz="4" w:space="0" w:color="auto"/>
            </w:tcBorders>
            <w:shd w:val="clear" w:color="auto" w:fill="auto"/>
          </w:tcPr>
          <w:p w:rsidR="00F00AA1" w:rsidRPr="00AD3374" w:rsidRDefault="00F00AA1"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Стимулювання та заохочення переможців змагань Всеукраїнського рівня. Мотивація учнівської молоді щодо фізичного виховання як важливого чинника забезпечення здорового способу життя та європейських стандартів і підходів до організації дозвілля</w:t>
            </w:r>
          </w:p>
        </w:tc>
      </w:tr>
      <w:tr w:rsidR="00F00AA1" w:rsidRPr="002667DE" w:rsidTr="002B04F2">
        <w:trPr>
          <w:gridAfter w:val="2"/>
          <w:wAfter w:w="5678" w:type="dxa"/>
          <w:trHeight w:val="252"/>
        </w:trPr>
        <w:tc>
          <w:tcPr>
            <w:tcW w:w="841" w:type="dxa"/>
            <w:tcBorders>
              <w:top w:val="nil"/>
              <w:left w:val="single" w:sz="4" w:space="0" w:color="auto"/>
              <w:bottom w:val="single" w:sz="4" w:space="0" w:color="auto"/>
              <w:right w:val="single" w:sz="4" w:space="0" w:color="auto"/>
            </w:tcBorders>
            <w:shd w:val="clear" w:color="auto" w:fill="auto"/>
          </w:tcPr>
          <w:p w:rsidR="00F00AA1" w:rsidRPr="00956F20" w:rsidRDefault="00F00AA1" w:rsidP="00F00AA1">
            <w:pPr>
              <w:spacing w:after="0" w:line="240" w:lineRule="auto"/>
              <w:rPr>
                <w:rFonts w:ascii="Times New Roman" w:eastAsia="Times New Roman" w:hAnsi="Times New Roman" w:cs="Times New Roman"/>
                <w:bCs/>
                <w:lang w:val="uk-UA" w:eastAsia="ru-RU"/>
              </w:rPr>
            </w:pPr>
          </w:p>
        </w:tc>
        <w:tc>
          <w:tcPr>
            <w:tcW w:w="5425" w:type="dxa"/>
            <w:gridSpan w:val="4"/>
            <w:tcBorders>
              <w:top w:val="nil"/>
              <w:left w:val="nil"/>
              <w:bottom w:val="single" w:sz="4" w:space="0" w:color="auto"/>
              <w:right w:val="single" w:sz="4" w:space="0" w:color="auto"/>
            </w:tcBorders>
            <w:shd w:val="clear" w:color="auto" w:fill="auto"/>
          </w:tcPr>
          <w:p w:rsidR="00F00AA1" w:rsidRPr="00611AC9" w:rsidRDefault="00F00AA1" w:rsidP="00F4046C">
            <w:pPr>
              <w:spacing w:after="0" w:line="240" w:lineRule="auto"/>
              <w:jc w:val="center"/>
              <w:rPr>
                <w:rFonts w:ascii="Times New Roman" w:eastAsia="Times New Roman" w:hAnsi="Times New Roman" w:cs="Times New Roman"/>
                <w:b/>
                <w:lang w:eastAsia="ru-RU"/>
              </w:rPr>
            </w:pPr>
            <w:r w:rsidRPr="00611AC9">
              <w:rPr>
                <w:rFonts w:ascii="Times New Roman" w:eastAsia="Times New Roman" w:hAnsi="Times New Roman" w:cs="Times New Roman"/>
                <w:b/>
                <w:lang w:eastAsia="ru-RU"/>
              </w:rPr>
              <w:t xml:space="preserve">Разом п. </w:t>
            </w:r>
            <w:r w:rsidRPr="00611AC9">
              <w:rPr>
                <w:rFonts w:ascii="Times New Roman" w:eastAsia="Times New Roman" w:hAnsi="Times New Roman" w:cs="Times New Roman"/>
                <w:b/>
                <w:lang w:val="en-US" w:eastAsia="ru-RU"/>
              </w:rPr>
              <w:t>2</w:t>
            </w:r>
            <w:r w:rsidRPr="00611AC9">
              <w:rPr>
                <w:rFonts w:ascii="Times New Roman" w:eastAsia="Times New Roman" w:hAnsi="Times New Roman" w:cs="Times New Roman"/>
                <w:b/>
                <w:lang w:eastAsia="ru-RU"/>
              </w:rPr>
              <w:t>.</w:t>
            </w:r>
            <w:r w:rsidRPr="00611AC9">
              <w:rPr>
                <w:rFonts w:ascii="Times New Roman" w:eastAsia="Times New Roman" w:hAnsi="Times New Roman" w:cs="Times New Roman"/>
                <w:b/>
                <w:lang w:val="en-US" w:eastAsia="ru-RU"/>
              </w:rPr>
              <w:t>3</w:t>
            </w:r>
            <w:r w:rsidRPr="00611AC9">
              <w:rPr>
                <w:rFonts w:ascii="Times New Roman" w:eastAsia="Times New Roman" w:hAnsi="Times New Roman" w:cs="Times New Roman"/>
                <w:b/>
                <w:lang w:eastAsia="ru-RU"/>
              </w:rPr>
              <w:t>.</w:t>
            </w:r>
          </w:p>
        </w:tc>
        <w:tc>
          <w:tcPr>
            <w:tcW w:w="1379"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rPr>
                <w:rFonts w:ascii="Times New Roman" w:eastAsia="Times New Roman" w:hAnsi="Times New Roman" w:cs="Times New Roman"/>
                <w:b/>
                <w:sz w:val="24"/>
                <w:szCs w:val="24"/>
                <w:lang w:eastAsia="ru-RU"/>
              </w:rPr>
            </w:pPr>
          </w:p>
        </w:tc>
        <w:tc>
          <w:tcPr>
            <w:tcW w:w="113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125,0</w:t>
            </w:r>
          </w:p>
        </w:tc>
        <w:tc>
          <w:tcPr>
            <w:tcW w:w="1137"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155,0</w:t>
            </w:r>
          </w:p>
        </w:tc>
        <w:tc>
          <w:tcPr>
            <w:tcW w:w="1134" w:type="dxa"/>
            <w:gridSpan w:val="2"/>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155,0</w:t>
            </w:r>
          </w:p>
        </w:tc>
        <w:tc>
          <w:tcPr>
            <w:tcW w:w="1278" w:type="dxa"/>
            <w:tcBorders>
              <w:top w:val="nil"/>
              <w:left w:val="nil"/>
              <w:bottom w:val="single" w:sz="4" w:space="0" w:color="auto"/>
              <w:right w:val="single" w:sz="4" w:space="0" w:color="auto"/>
            </w:tcBorders>
            <w:shd w:val="clear" w:color="auto" w:fill="auto"/>
          </w:tcPr>
          <w:p w:rsidR="00F00AA1" w:rsidRPr="00611AC9" w:rsidRDefault="00F00AA1" w:rsidP="00F00AA1">
            <w:pPr>
              <w:spacing w:after="0" w:line="240" w:lineRule="auto"/>
              <w:jc w:val="center"/>
              <w:rPr>
                <w:rFonts w:ascii="Times New Roman" w:eastAsia="Times New Roman" w:hAnsi="Times New Roman" w:cs="Times New Roman"/>
                <w:b/>
                <w:lang w:val="uk-UA" w:eastAsia="ru-RU"/>
              </w:rPr>
            </w:pPr>
            <w:r w:rsidRPr="00611AC9">
              <w:rPr>
                <w:rFonts w:ascii="Times New Roman" w:eastAsia="Times New Roman" w:hAnsi="Times New Roman" w:cs="Times New Roman"/>
                <w:b/>
                <w:lang w:val="uk-UA" w:eastAsia="ru-RU"/>
              </w:rPr>
              <w:t>435,0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6E4B43">
        <w:trPr>
          <w:gridAfter w:val="2"/>
          <w:wAfter w:w="5678" w:type="dxa"/>
          <w:trHeight w:val="278"/>
        </w:trPr>
        <w:tc>
          <w:tcPr>
            <w:tcW w:w="15170" w:type="dxa"/>
            <w:gridSpan w:val="12"/>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b/>
                <w:bCs/>
                <w:lang w:eastAsia="ru-RU"/>
              </w:rPr>
              <w:t>2.4. Соціальний захист учасників освітнього процесу</w:t>
            </w:r>
          </w:p>
        </w:tc>
      </w:tr>
      <w:tr w:rsidR="00F00AA1" w:rsidRPr="002667DE" w:rsidTr="002B04F2">
        <w:trPr>
          <w:trHeight w:val="374"/>
        </w:trPr>
        <w:tc>
          <w:tcPr>
            <w:tcW w:w="841" w:type="dxa"/>
            <w:vMerge w:val="restart"/>
            <w:tcBorders>
              <w:top w:val="nil"/>
              <w:left w:val="single" w:sz="4" w:space="0" w:color="auto"/>
              <w:right w:val="single" w:sz="4" w:space="0" w:color="auto"/>
            </w:tcBorders>
            <w:shd w:val="clear" w:color="auto" w:fill="auto"/>
          </w:tcPr>
          <w:p w:rsidR="00F00AA1" w:rsidRPr="00EF70FA" w:rsidRDefault="00F00AA1" w:rsidP="00F00AA1">
            <w:pPr>
              <w:spacing w:after="0" w:line="240" w:lineRule="auto"/>
              <w:rPr>
                <w:rFonts w:ascii="Times New Roman" w:eastAsia="Times New Roman" w:hAnsi="Times New Roman" w:cs="Times New Roman"/>
                <w:bCs/>
                <w:lang w:eastAsia="ru-RU"/>
              </w:rPr>
            </w:pPr>
            <w:r w:rsidRPr="00EF70FA">
              <w:rPr>
                <w:rFonts w:ascii="Times New Roman" w:eastAsia="Times New Roman" w:hAnsi="Times New Roman" w:cs="Times New Roman"/>
                <w:bCs/>
                <w:lang w:val="uk-UA" w:eastAsia="ru-RU"/>
              </w:rPr>
              <w:t>2.4.1</w:t>
            </w:r>
          </w:p>
        </w:tc>
        <w:tc>
          <w:tcPr>
            <w:tcW w:w="2703" w:type="dxa"/>
            <w:vMerge w:val="restart"/>
            <w:tcBorders>
              <w:top w:val="nil"/>
              <w:left w:val="nil"/>
              <w:right w:val="single" w:sz="4" w:space="0" w:color="auto"/>
            </w:tcBorders>
            <w:shd w:val="clear" w:color="auto" w:fill="auto"/>
          </w:tcPr>
          <w:p w:rsidR="00F00AA1" w:rsidRPr="00EF70FA" w:rsidRDefault="00F00AA1" w:rsidP="00F00AA1">
            <w:pPr>
              <w:tabs>
                <w:tab w:val="left" w:pos="-108"/>
                <w:tab w:val="left" w:pos="2052"/>
              </w:tabs>
              <w:snapToGrid w:val="0"/>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 xml:space="preserve">Забезпечення </w:t>
            </w:r>
            <w:r>
              <w:rPr>
                <w:rFonts w:ascii="Times New Roman" w:eastAsia="Times New Roman" w:hAnsi="Times New Roman" w:cs="Times New Roman"/>
                <w:lang w:val="uk-UA" w:eastAsia="ru-RU"/>
              </w:rPr>
              <w:t xml:space="preserve">пільговим </w:t>
            </w:r>
            <w:r w:rsidRPr="002667DE">
              <w:rPr>
                <w:rFonts w:ascii="Times New Roman" w:eastAsia="Times New Roman" w:hAnsi="Times New Roman" w:cs="Times New Roman"/>
                <w:lang w:val="uk-UA" w:eastAsia="ru-RU"/>
              </w:rPr>
              <w:t>харчуванням учнів</w:t>
            </w:r>
            <w:r>
              <w:rPr>
                <w:rFonts w:ascii="Times New Roman" w:eastAsia="Times New Roman" w:hAnsi="Times New Roman" w:cs="Times New Roman"/>
                <w:lang w:val="uk-UA" w:eastAsia="ru-RU"/>
              </w:rPr>
              <w:t xml:space="preserve"> ЗЗСО</w:t>
            </w:r>
          </w:p>
        </w:tc>
        <w:tc>
          <w:tcPr>
            <w:tcW w:w="1547" w:type="dxa"/>
            <w:vMerge w:val="restart"/>
            <w:tcBorders>
              <w:top w:val="nil"/>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vMerge w:val="restart"/>
            <w:tcBorders>
              <w:top w:val="nil"/>
              <w:left w:val="nil"/>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Всього</w:t>
            </w:r>
            <w:r>
              <w:rPr>
                <w:rFonts w:ascii="Times New Roman" w:eastAsia="Times New Roman" w:hAnsi="Times New Roman" w:cs="Times New Roman"/>
                <w:lang w:val="uk-UA" w:eastAsia="ru-RU"/>
              </w:rPr>
              <w:t xml:space="preserve"> </w:t>
            </w:r>
          </w:p>
        </w:tc>
        <w:tc>
          <w:tcPr>
            <w:tcW w:w="1138" w:type="dxa"/>
            <w:tcBorders>
              <w:bottom w:val="single" w:sz="4" w:space="0" w:color="auto"/>
              <w:right w:val="single" w:sz="4" w:space="0" w:color="auto"/>
            </w:tcBorders>
            <w:shd w:val="clear" w:color="auto" w:fill="auto"/>
          </w:tcPr>
          <w:p w:rsidR="00F00AA1" w:rsidRPr="00EF70FA" w:rsidRDefault="00F00AA1" w:rsidP="00F4046C">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22</w:t>
            </w:r>
            <w:r w:rsidRPr="00EF70FA">
              <w:rPr>
                <w:rFonts w:ascii="Times New Roman" w:eastAsia="Times New Roman" w:hAnsi="Times New Roman" w:cs="Times New Roman"/>
                <w:lang w:val="uk-UA" w:eastAsia="ru-RU"/>
              </w:rPr>
              <w:t> 293,0</w:t>
            </w:r>
          </w:p>
        </w:tc>
        <w:tc>
          <w:tcPr>
            <w:tcW w:w="1137" w:type="dxa"/>
            <w:tcBorders>
              <w:left w:val="single" w:sz="4" w:space="0" w:color="auto"/>
              <w:bottom w:val="single" w:sz="4" w:space="0" w:color="auto"/>
              <w:right w:val="single" w:sz="4" w:space="0" w:color="auto"/>
            </w:tcBorders>
            <w:shd w:val="clear" w:color="auto" w:fill="auto"/>
          </w:tcPr>
          <w:p w:rsidR="00F00AA1" w:rsidRPr="00DE1560" w:rsidRDefault="00F00AA1" w:rsidP="00F4046C">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en-US" w:eastAsia="ru-RU"/>
              </w:rPr>
              <w:t>6</w:t>
            </w:r>
            <w:r w:rsidRPr="00DE1560">
              <w:rPr>
                <w:rFonts w:ascii="Times New Roman" w:eastAsia="Times New Roman" w:hAnsi="Times New Roman" w:cs="Times New Roman"/>
                <w:lang w:val="uk-UA" w:eastAsia="ru-RU"/>
              </w:rPr>
              <w:t> 649,0</w:t>
            </w:r>
          </w:p>
        </w:tc>
        <w:tc>
          <w:tcPr>
            <w:tcW w:w="1125" w:type="dxa"/>
            <w:tcBorders>
              <w:left w:val="single" w:sz="4" w:space="0" w:color="auto"/>
              <w:bottom w:val="single" w:sz="4" w:space="0" w:color="auto"/>
              <w:right w:val="single" w:sz="4" w:space="0" w:color="auto"/>
            </w:tcBorders>
            <w:shd w:val="clear" w:color="auto" w:fill="auto"/>
          </w:tcPr>
          <w:p w:rsidR="00F00AA1" w:rsidRPr="00DE1560" w:rsidRDefault="00F00AA1" w:rsidP="00F4046C">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w:t>
            </w:r>
            <w:r w:rsidRPr="00DE1560">
              <w:rPr>
                <w:rFonts w:ascii="Times New Roman" w:eastAsia="Times New Roman" w:hAnsi="Times New Roman" w:cs="Times New Roman"/>
                <w:lang w:val="en-US" w:eastAsia="ru-RU"/>
              </w:rPr>
              <w:t>6</w:t>
            </w:r>
            <w:r w:rsidRPr="00DE1560">
              <w:rPr>
                <w:rFonts w:ascii="Times New Roman" w:eastAsia="Times New Roman" w:hAnsi="Times New Roman" w:cs="Times New Roman"/>
                <w:lang w:val="uk-UA" w:eastAsia="ru-RU"/>
              </w:rPr>
              <w:t> 649,0</w:t>
            </w:r>
          </w:p>
        </w:tc>
        <w:tc>
          <w:tcPr>
            <w:tcW w:w="1287" w:type="dxa"/>
            <w:gridSpan w:val="2"/>
            <w:tcBorders>
              <w:top w:val="nil"/>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75 591,0</w:t>
            </w:r>
          </w:p>
        </w:tc>
        <w:tc>
          <w:tcPr>
            <w:tcW w:w="2838" w:type="dxa"/>
            <w:vMerge w:val="restart"/>
            <w:tcBorders>
              <w:top w:val="nil"/>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Зміцнення здоров’я  дітей</w:t>
            </w:r>
          </w:p>
        </w:tc>
        <w:tc>
          <w:tcPr>
            <w:tcW w:w="2840" w:type="dxa"/>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37 782,5</w:t>
            </w:r>
          </w:p>
        </w:tc>
        <w:tc>
          <w:tcPr>
            <w:tcW w:w="2838" w:type="dxa"/>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Зміцнення здоров’я дітей</w:t>
            </w:r>
          </w:p>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2B04F2">
        <w:trPr>
          <w:trHeight w:val="278"/>
        </w:trPr>
        <w:tc>
          <w:tcPr>
            <w:tcW w:w="841" w:type="dxa"/>
            <w:vMerge/>
            <w:tcBorders>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tcBorders>
              <w:left w:val="nil"/>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val="uk-UA" w:eastAsia="ru-RU"/>
              </w:rPr>
            </w:pPr>
          </w:p>
        </w:tc>
        <w:tc>
          <w:tcPr>
            <w:tcW w:w="1547" w:type="dxa"/>
            <w:vMerge/>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д</w:t>
            </w:r>
            <w:r w:rsidRPr="002667DE">
              <w:rPr>
                <w:rFonts w:ascii="Times New Roman" w:eastAsia="Times New Roman" w:hAnsi="Times New Roman" w:cs="Times New Roman"/>
                <w:lang w:val="uk-UA" w:eastAsia="ru-RU"/>
              </w:rPr>
              <w:t>ерж.</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бюджет</w:t>
            </w:r>
          </w:p>
        </w:tc>
        <w:tc>
          <w:tcPr>
            <w:tcW w:w="1138" w:type="dxa"/>
            <w:tcBorders>
              <w:top w:val="single" w:sz="4" w:space="0" w:color="auto"/>
              <w:bottom w:val="single" w:sz="4" w:space="0" w:color="auto"/>
              <w:right w:val="single" w:sz="4" w:space="0" w:color="auto"/>
            </w:tcBorders>
            <w:shd w:val="clear" w:color="auto" w:fill="auto"/>
          </w:tcPr>
          <w:p w:rsidR="00F00AA1" w:rsidRPr="00EF70FA"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w:t>
            </w:r>
            <w:r w:rsidRPr="00EF70FA">
              <w:rPr>
                <w:rFonts w:ascii="Times New Roman" w:eastAsia="Times New Roman" w:hAnsi="Times New Roman" w:cs="Times New Roman"/>
                <w:lang w:val="uk-UA" w:eastAsia="ru-RU"/>
              </w:rPr>
              <w:t xml:space="preserve"> 012,15</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19 3</w:t>
            </w:r>
            <w:r w:rsidRPr="00DE1560">
              <w:rPr>
                <w:rFonts w:ascii="Times New Roman" w:eastAsia="Times New Roman" w:hAnsi="Times New Roman" w:cs="Times New Roman"/>
                <w:lang w:val="en-US" w:eastAsia="ru-RU"/>
              </w:rPr>
              <w:t>00</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0</w:t>
            </w:r>
          </w:p>
        </w:tc>
        <w:tc>
          <w:tcPr>
            <w:tcW w:w="1125" w:type="dxa"/>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19 3</w:t>
            </w:r>
            <w:r w:rsidRPr="00DE1560">
              <w:rPr>
                <w:rFonts w:ascii="Times New Roman" w:eastAsia="Times New Roman" w:hAnsi="Times New Roman" w:cs="Times New Roman"/>
                <w:lang w:val="en-US" w:eastAsia="ru-RU"/>
              </w:rPr>
              <w:t>00</w:t>
            </w:r>
            <w:r w:rsidRPr="00DE1560">
              <w:rPr>
                <w:rFonts w:ascii="Times New Roman" w:eastAsia="Times New Roman" w:hAnsi="Times New Roman" w:cs="Times New Roman"/>
                <w:lang w:val="uk-UA" w:eastAsia="ru-RU"/>
              </w:rPr>
              <w:t>,</w:t>
            </w:r>
            <w:r w:rsidRPr="00DE1560">
              <w:rPr>
                <w:rFonts w:ascii="Times New Roman" w:eastAsia="Times New Roman" w:hAnsi="Times New Roman" w:cs="Times New Roman"/>
                <w:lang w:val="en-US" w:eastAsia="ru-RU"/>
              </w:rPr>
              <w:t>0</w:t>
            </w:r>
          </w:p>
        </w:tc>
        <w:tc>
          <w:tcPr>
            <w:tcW w:w="1287" w:type="dxa"/>
            <w:gridSpan w:val="2"/>
            <w:tcBorders>
              <w:top w:val="nil"/>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55 612,15</w:t>
            </w:r>
          </w:p>
        </w:tc>
        <w:tc>
          <w:tcPr>
            <w:tcW w:w="2838" w:type="dxa"/>
            <w:vMerge/>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2840" w:type="dxa"/>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p>
        </w:tc>
        <w:tc>
          <w:tcPr>
            <w:tcW w:w="2838" w:type="dxa"/>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2B04F2">
        <w:trPr>
          <w:trHeight w:val="394"/>
        </w:trPr>
        <w:tc>
          <w:tcPr>
            <w:tcW w:w="841" w:type="dxa"/>
            <w:vMerge/>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2703" w:type="dxa"/>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val="uk-UA" w:eastAsia="ru-RU"/>
              </w:rPr>
            </w:pPr>
          </w:p>
        </w:tc>
        <w:tc>
          <w:tcPr>
            <w:tcW w:w="1547" w:type="dxa"/>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175" w:type="dxa"/>
            <w:gridSpan w:val="2"/>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EF70FA" w:rsidRDefault="00F00AA1" w:rsidP="00F00AA1">
            <w:pPr>
              <w:spacing w:after="0" w:line="240" w:lineRule="auto"/>
              <w:jc w:val="center"/>
              <w:rPr>
                <w:rFonts w:ascii="Times New Roman" w:eastAsia="Times New Roman" w:hAnsi="Times New Roman" w:cs="Times New Roman"/>
                <w:lang w:val="uk-UA" w:eastAsia="ru-RU"/>
              </w:rPr>
            </w:pPr>
            <w:r w:rsidRPr="00EF70FA">
              <w:rPr>
                <w:rFonts w:ascii="Times New Roman" w:eastAsia="Times New Roman" w:hAnsi="Times New Roman" w:cs="Times New Roman"/>
                <w:lang w:val="uk-UA" w:eastAsia="ru-RU"/>
              </w:rPr>
              <w:t>5 280,85</w:t>
            </w:r>
          </w:p>
        </w:tc>
        <w:tc>
          <w:tcPr>
            <w:tcW w:w="1137"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49,</w:t>
            </w:r>
            <w:r w:rsidRPr="00DE1560">
              <w:rPr>
                <w:rFonts w:ascii="Times New Roman" w:eastAsia="Times New Roman" w:hAnsi="Times New Roman" w:cs="Times New Roman"/>
                <w:lang w:val="en-US" w:eastAsia="ru-RU"/>
              </w:rPr>
              <w:t>0</w:t>
            </w:r>
          </w:p>
        </w:tc>
        <w:tc>
          <w:tcPr>
            <w:tcW w:w="1125"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en-US" w:eastAsia="ru-RU"/>
              </w:rPr>
              <w:t>7</w:t>
            </w:r>
            <w:r w:rsidRPr="00DE1560">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en-US" w:eastAsia="ru-RU"/>
              </w:rPr>
              <w:t>3</w:t>
            </w:r>
            <w:r w:rsidRPr="00DE1560">
              <w:rPr>
                <w:rFonts w:ascii="Times New Roman" w:eastAsia="Times New Roman" w:hAnsi="Times New Roman" w:cs="Times New Roman"/>
                <w:lang w:val="uk-UA" w:eastAsia="ru-RU"/>
              </w:rPr>
              <w:t>49,</w:t>
            </w:r>
            <w:r w:rsidRPr="00DE1560">
              <w:rPr>
                <w:rFonts w:ascii="Times New Roman" w:eastAsia="Times New Roman" w:hAnsi="Times New Roman" w:cs="Times New Roman"/>
                <w:lang w:val="en-US" w:eastAsia="ru-RU"/>
              </w:rPr>
              <w:t>0</w:t>
            </w:r>
          </w:p>
        </w:tc>
        <w:tc>
          <w:tcPr>
            <w:tcW w:w="1287" w:type="dxa"/>
            <w:gridSpan w:val="2"/>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19 978,85</w:t>
            </w:r>
          </w:p>
        </w:tc>
        <w:tc>
          <w:tcPr>
            <w:tcW w:w="2838" w:type="dxa"/>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2840" w:type="dxa"/>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p>
        </w:tc>
        <w:tc>
          <w:tcPr>
            <w:tcW w:w="2838" w:type="dxa"/>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2B04F2">
        <w:trPr>
          <w:gridAfter w:val="2"/>
          <w:wAfter w:w="5678" w:type="dxa"/>
          <w:trHeight w:val="562"/>
        </w:trPr>
        <w:tc>
          <w:tcPr>
            <w:tcW w:w="841"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2.4.2.</w:t>
            </w:r>
          </w:p>
        </w:tc>
        <w:tc>
          <w:tcPr>
            <w:tcW w:w="2703"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 харчуванням (сухими пайками) учасників освітнього процесу</w:t>
            </w:r>
          </w:p>
        </w:tc>
        <w:tc>
          <w:tcPr>
            <w:tcW w:w="154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napToGrid w:val="0"/>
              <w:spacing w:after="0" w:line="240" w:lineRule="auto"/>
              <w:ind w:left="-60" w:right="-60"/>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468,0</w:t>
            </w:r>
          </w:p>
        </w:tc>
        <w:tc>
          <w:tcPr>
            <w:tcW w:w="1278"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1 248,0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можливості безперервного перебування учасників освітнього процесу в укритті  до 48 годин</w:t>
            </w:r>
          </w:p>
        </w:tc>
      </w:tr>
      <w:tr w:rsidR="00F00AA1" w:rsidRPr="000D4C0E" w:rsidTr="002B04F2">
        <w:trPr>
          <w:gridAfter w:val="2"/>
          <w:wAfter w:w="5678" w:type="dxa"/>
          <w:trHeight w:val="562"/>
        </w:trPr>
        <w:tc>
          <w:tcPr>
            <w:tcW w:w="841"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eastAsia="ru-RU"/>
              </w:rPr>
            </w:pPr>
            <w:r w:rsidRPr="00802430">
              <w:rPr>
                <w:rFonts w:ascii="Times New Roman" w:eastAsia="Times New Roman" w:hAnsi="Times New Roman" w:cs="Times New Roman"/>
                <w:bCs/>
                <w:lang w:eastAsia="ru-RU"/>
              </w:rPr>
              <w:lastRenderedPageBreak/>
              <w:t>2.4.3.</w:t>
            </w:r>
          </w:p>
        </w:tc>
        <w:tc>
          <w:tcPr>
            <w:tcW w:w="2703" w:type="dxa"/>
            <w:tcBorders>
              <w:top w:val="single" w:sz="4" w:space="0" w:color="auto"/>
              <w:bottom w:val="single" w:sz="4" w:space="0" w:color="auto"/>
              <w:right w:val="single" w:sz="4" w:space="0" w:color="auto"/>
            </w:tcBorders>
            <w:shd w:val="clear" w:color="auto" w:fill="auto"/>
            <w:hideMark/>
          </w:tcPr>
          <w:p w:rsidR="00F00AA1" w:rsidRDefault="00F00AA1" w:rsidP="00F00AA1">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 xml:space="preserve">Забезпечення </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на період навчання у закладі загальної середньої освіти за рахунок закладу освіти</w:t>
            </w:r>
            <w:r>
              <w:rPr>
                <w:rFonts w:ascii="Times New Roman" w:eastAsia="Times New Roman" w:hAnsi="Times New Roman" w:cs="Times New Roman"/>
                <w:bCs/>
                <w:lang w:val="uk-UA" w:eastAsia="ru-RU"/>
              </w:rPr>
              <w:t>,</w:t>
            </w:r>
            <w:r w:rsidRPr="00D10ED3">
              <w:rPr>
                <w:rFonts w:ascii="Times New Roman" w:eastAsia="Times New Roman" w:hAnsi="Times New Roman" w:cs="Times New Roman"/>
                <w:bCs/>
                <w:lang w:val="uk-UA" w:eastAsia="ru-RU"/>
              </w:rPr>
              <w:t xml:space="preserve"> безоплатно шкільною і спортивною формами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-сир</w:t>
            </w:r>
            <w:r>
              <w:rPr>
                <w:rFonts w:ascii="Times New Roman" w:eastAsia="Times New Roman" w:hAnsi="Times New Roman" w:cs="Times New Roman"/>
                <w:bCs/>
                <w:lang w:val="uk-UA" w:eastAsia="ru-RU"/>
              </w:rPr>
              <w:t>і</w:t>
            </w:r>
            <w:r w:rsidRPr="00D10ED3">
              <w:rPr>
                <w:rFonts w:ascii="Times New Roman" w:eastAsia="Times New Roman" w:hAnsi="Times New Roman" w:cs="Times New Roman"/>
                <w:bCs/>
                <w:lang w:val="uk-UA" w:eastAsia="ru-RU"/>
              </w:rPr>
              <w:t>т та діт</w:t>
            </w:r>
            <w:r>
              <w:rPr>
                <w:rFonts w:ascii="Times New Roman" w:eastAsia="Times New Roman" w:hAnsi="Times New Roman" w:cs="Times New Roman"/>
                <w:bCs/>
                <w:lang w:val="uk-UA" w:eastAsia="ru-RU"/>
              </w:rPr>
              <w:t>ей</w:t>
            </w:r>
            <w:r w:rsidRPr="00D10ED3">
              <w:rPr>
                <w:rFonts w:ascii="Times New Roman" w:eastAsia="Times New Roman" w:hAnsi="Times New Roman" w:cs="Times New Roman"/>
                <w:bCs/>
                <w:lang w:val="uk-UA" w:eastAsia="ru-RU"/>
              </w:rPr>
              <w:t>, позбавлени</w:t>
            </w:r>
            <w:r>
              <w:rPr>
                <w:rFonts w:ascii="Times New Roman" w:eastAsia="Times New Roman" w:hAnsi="Times New Roman" w:cs="Times New Roman"/>
                <w:bCs/>
                <w:lang w:val="uk-UA" w:eastAsia="ru-RU"/>
              </w:rPr>
              <w:t>х</w:t>
            </w:r>
            <w:r w:rsidRPr="00D10ED3">
              <w:rPr>
                <w:rFonts w:ascii="Times New Roman" w:eastAsia="Times New Roman" w:hAnsi="Times New Roman" w:cs="Times New Roman"/>
                <w:bCs/>
                <w:lang w:val="uk-UA" w:eastAsia="ru-RU"/>
              </w:rPr>
              <w:t xml:space="preserve"> батьківського піклування</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 xml:space="preserve"> які перебувають під опікою (піклуванням), згідно </w:t>
            </w:r>
            <w:r w:rsidRPr="002667DE">
              <w:rPr>
                <w:rFonts w:ascii="Times New Roman" w:eastAsia="Times New Roman" w:hAnsi="Times New Roman" w:cs="Times New Roman"/>
                <w:bCs/>
                <w:lang w:val="uk-UA" w:eastAsia="ru-RU"/>
              </w:rPr>
              <w:t xml:space="preserve">з </w:t>
            </w:r>
            <w:r w:rsidRPr="00F4097C">
              <w:rPr>
                <w:rFonts w:ascii="Times New Roman" w:eastAsia="Times New Roman" w:hAnsi="Times New Roman" w:cs="Times New Roman"/>
                <w:b/>
                <w:bCs/>
                <w:lang w:val="uk-UA" w:eastAsia="ru-RU"/>
              </w:rPr>
              <w:t>п.п.5) п. 13</w:t>
            </w:r>
            <w:r>
              <w:rPr>
                <w:rFonts w:ascii="Times New Roman" w:eastAsia="Times New Roman" w:hAnsi="Times New Roman" w:cs="Times New Roman"/>
                <w:bCs/>
                <w:lang w:val="uk-UA" w:eastAsia="ru-RU"/>
              </w:rPr>
              <w:t xml:space="preserve"> </w:t>
            </w:r>
            <w:r w:rsidRPr="00D10ED3">
              <w:rPr>
                <w:rFonts w:ascii="Times New Roman" w:eastAsia="Times New Roman" w:hAnsi="Times New Roman" w:cs="Times New Roman"/>
                <w:bCs/>
                <w:lang w:val="uk-UA" w:eastAsia="ru-RU"/>
              </w:rPr>
              <w:t>Постанов</w:t>
            </w:r>
            <w:r>
              <w:rPr>
                <w:rFonts w:ascii="Times New Roman" w:eastAsia="Times New Roman" w:hAnsi="Times New Roman" w:cs="Times New Roman"/>
                <w:bCs/>
                <w:lang w:val="uk-UA" w:eastAsia="ru-RU"/>
              </w:rPr>
              <w:t>и</w:t>
            </w:r>
            <w:r w:rsidRPr="00D10ED3">
              <w:rPr>
                <w:rFonts w:ascii="Times New Roman" w:eastAsia="Times New Roman" w:hAnsi="Times New Roman" w:cs="Times New Roman"/>
                <w:bCs/>
                <w:lang w:val="uk-UA" w:eastAsia="ru-RU"/>
              </w:rPr>
              <w:t xml:space="preserve"> Кабінету Міністрів України від 05.04.1994 р. № 226 </w:t>
            </w:r>
          </w:p>
          <w:p w:rsidR="00F00AA1" w:rsidRPr="002667DE" w:rsidRDefault="00F00AA1" w:rsidP="00F00AA1">
            <w:pPr>
              <w:tabs>
                <w:tab w:val="left" w:pos="0"/>
              </w:tabs>
              <w:spacing w:after="0" w:line="240" w:lineRule="auto"/>
              <w:rPr>
                <w:rFonts w:ascii="Times New Roman" w:eastAsia="Times New Roman" w:hAnsi="Times New Roman" w:cs="Times New Roman"/>
                <w:bCs/>
                <w:lang w:val="uk-UA" w:eastAsia="ru-RU"/>
              </w:rPr>
            </w:pPr>
            <w:r w:rsidRPr="00D10ED3">
              <w:rPr>
                <w:rFonts w:ascii="Times New Roman" w:eastAsia="Times New Roman" w:hAnsi="Times New Roman" w:cs="Times New Roman"/>
                <w:bCs/>
                <w:lang w:val="uk-UA" w:eastAsia="ru-RU"/>
              </w:rPr>
              <w:t>зі змінами</w:t>
            </w:r>
            <w:r w:rsidR="00F4046C">
              <w:rPr>
                <w:rFonts w:ascii="Times New Roman" w:eastAsia="Times New Roman" w:hAnsi="Times New Roman" w:cs="Times New Roman"/>
                <w:bCs/>
                <w:lang w:val="uk-UA" w:eastAsia="ru-RU"/>
              </w:rPr>
              <w:t>.</w:t>
            </w:r>
          </w:p>
          <w:p w:rsidR="00F00AA1" w:rsidRPr="002667DE" w:rsidRDefault="00F00AA1" w:rsidP="00F00AA1">
            <w:pPr>
              <w:tabs>
                <w:tab w:val="left" w:pos="0"/>
              </w:tabs>
              <w:spacing w:after="0" w:line="240" w:lineRule="auto"/>
              <w:rPr>
                <w:rFonts w:ascii="Times New Roman" w:eastAsia="Times New Roman" w:hAnsi="Times New Roman" w:cs="Times New Roman"/>
                <w:b/>
                <w:bCs/>
                <w:lang w:val="uk-UA" w:eastAsia="ru-RU"/>
              </w:rPr>
            </w:pPr>
          </w:p>
        </w:tc>
        <w:tc>
          <w:tcPr>
            <w:tcW w:w="1547"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p w:rsidR="00F00AA1" w:rsidRPr="002667DE" w:rsidRDefault="00F00AA1" w:rsidP="00F00AA1">
            <w:pPr>
              <w:spacing w:after="0" w:line="240" w:lineRule="auto"/>
              <w:jc w:val="center"/>
              <w:rPr>
                <w:rFonts w:ascii="Times New Roman" w:eastAsia="Times New Roman" w:hAnsi="Times New Roman" w:cs="Times New Roman"/>
                <w:lang w:eastAsia="ru-RU"/>
              </w:rPr>
            </w:pPr>
          </w:p>
          <w:p w:rsidR="00F00AA1" w:rsidRPr="002667DE" w:rsidRDefault="00F00AA1" w:rsidP="00F00AA1">
            <w:pPr>
              <w:spacing w:after="0" w:line="240" w:lineRule="auto"/>
              <w:jc w:val="center"/>
              <w:rPr>
                <w:rFonts w:ascii="Times New Roman" w:eastAsia="Times New Roman" w:hAnsi="Times New Roman" w:cs="Times New Roman"/>
                <w:lang w:eastAsia="ru-RU"/>
              </w:rPr>
            </w:pPr>
          </w:p>
          <w:p w:rsidR="00F00AA1" w:rsidRPr="002667DE" w:rsidRDefault="00F00AA1" w:rsidP="00F00AA1">
            <w:pPr>
              <w:spacing w:after="0" w:line="240" w:lineRule="auto"/>
              <w:jc w:val="center"/>
              <w:rPr>
                <w:rFonts w:ascii="Times New Roman" w:eastAsia="Times New Roman" w:hAnsi="Times New Roman" w:cs="Times New Roman"/>
                <w:lang w:eastAsia="ru-RU"/>
              </w:rPr>
            </w:pPr>
          </w:p>
          <w:p w:rsidR="00F00AA1" w:rsidRPr="002667DE" w:rsidRDefault="00F00AA1" w:rsidP="00F00AA1">
            <w:pPr>
              <w:spacing w:after="0" w:line="240" w:lineRule="auto"/>
              <w:jc w:val="center"/>
              <w:rPr>
                <w:rFonts w:ascii="Times New Roman" w:eastAsia="Times New Roman" w:hAnsi="Times New Roman" w:cs="Times New Roman"/>
                <w:lang w:eastAsia="ru-RU"/>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175,0</w:t>
            </w:r>
          </w:p>
        </w:tc>
        <w:tc>
          <w:tcPr>
            <w:tcW w:w="1278"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525,0</w:t>
            </w:r>
          </w:p>
        </w:tc>
        <w:tc>
          <w:tcPr>
            <w:tcW w:w="28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Стовідсоткове охоплення дітей – сиріт та дітей, позбавлених батьківського піклування отриманням речової матеріальної допомоги.</w:t>
            </w:r>
          </w:p>
        </w:tc>
      </w:tr>
      <w:tr w:rsidR="00F00AA1" w:rsidRPr="000D4C0E" w:rsidTr="002B04F2">
        <w:trPr>
          <w:gridAfter w:val="2"/>
          <w:wAfter w:w="5678" w:type="dxa"/>
          <w:trHeight w:val="557"/>
        </w:trPr>
        <w:tc>
          <w:tcPr>
            <w:tcW w:w="841" w:type="dxa"/>
            <w:tcBorders>
              <w:top w:val="nil"/>
              <w:left w:val="single" w:sz="4" w:space="0" w:color="auto"/>
              <w:bottom w:val="single" w:sz="4" w:space="0" w:color="auto"/>
              <w:right w:val="single" w:sz="4" w:space="0" w:color="auto"/>
            </w:tcBorders>
            <w:shd w:val="clear" w:color="auto" w:fill="auto"/>
            <w:hideMark/>
          </w:tcPr>
          <w:p w:rsidR="00F00AA1" w:rsidRPr="00DE1560" w:rsidRDefault="00F00AA1" w:rsidP="00F00AA1">
            <w:pPr>
              <w:spacing w:after="0" w:line="240" w:lineRule="auto"/>
              <w:rPr>
                <w:rFonts w:ascii="Times New Roman" w:eastAsia="Times New Roman" w:hAnsi="Times New Roman" w:cs="Times New Roman"/>
                <w:bCs/>
                <w:lang w:val="uk-UA" w:eastAsia="ru-RU"/>
              </w:rPr>
            </w:pPr>
            <w:r w:rsidRPr="00DE1560">
              <w:rPr>
                <w:rFonts w:ascii="Times New Roman" w:eastAsia="Times New Roman" w:hAnsi="Times New Roman" w:cs="Times New Roman"/>
                <w:bCs/>
                <w:lang w:val="en-US" w:eastAsia="ru-RU"/>
              </w:rPr>
              <w:t>2</w:t>
            </w:r>
            <w:r w:rsidRPr="00DE1560">
              <w:rPr>
                <w:rFonts w:ascii="Times New Roman" w:eastAsia="Times New Roman" w:hAnsi="Times New Roman" w:cs="Times New Roman"/>
                <w:bCs/>
                <w:lang w:val="uk-UA" w:eastAsia="ru-RU"/>
              </w:rPr>
              <w:t>.4.4.</w:t>
            </w:r>
          </w:p>
        </w:tc>
        <w:tc>
          <w:tcPr>
            <w:tcW w:w="2703" w:type="dxa"/>
            <w:tcBorders>
              <w:top w:val="single" w:sz="4" w:space="0" w:color="auto"/>
              <w:left w:val="nil"/>
              <w:bottom w:val="single" w:sz="4" w:space="0" w:color="auto"/>
              <w:right w:val="single" w:sz="4" w:space="0" w:color="auto"/>
            </w:tcBorders>
            <w:shd w:val="clear" w:color="auto" w:fill="auto"/>
            <w:hideMark/>
          </w:tcPr>
          <w:p w:rsidR="00F00AA1" w:rsidRDefault="00F00AA1" w:rsidP="00F00AA1">
            <w:pPr>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Надання</w:t>
            </w:r>
            <w:r w:rsidRPr="002667DE">
              <w:rPr>
                <w:rFonts w:ascii="Times New Roman" w:eastAsia="Times New Roman" w:hAnsi="Times New Roman" w:cs="Times New Roman"/>
                <w:lang w:val="uk-UA" w:eastAsia="ru-RU"/>
              </w:rPr>
              <w:t xml:space="preserve"> одноразової  допомоги дітям-сиротам та дітям, позбавленим батьківського піклування після досягнення 18-річного віку згідно з Постановою </w:t>
            </w:r>
            <w:r w:rsidRPr="002667DE">
              <w:rPr>
                <w:rFonts w:ascii="Times New Roman" w:eastAsia="Times New Roman" w:hAnsi="Times New Roman" w:cs="Times New Roman"/>
                <w:lang w:eastAsia="ru-RU"/>
              </w:rPr>
              <w:t>Кабінету Міністрів України від 25.08.2005 р. № 823 із змінами</w:t>
            </w:r>
            <w:r w:rsidRPr="002667DE">
              <w:rPr>
                <w:rFonts w:ascii="Times New Roman" w:eastAsia="Times New Roman" w:hAnsi="Times New Roman" w:cs="Times New Roman"/>
                <w:lang w:val="uk-UA" w:eastAsia="ru-RU"/>
              </w:rPr>
              <w:t>.</w:t>
            </w:r>
          </w:p>
          <w:p w:rsidR="00F00AA1" w:rsidRPr="002667DE" w:rsidRDefault="00F00AA1" w:rsidP="00F00AA1">
            <w:pPr>
              <w:spacing w:after="0" w:line="240" w:lineRule="auto"/>
              <w:rPr>
                <w:rFonts w:ascii="Times New Roman" w:eastAsia="Times New Roman" w:hAnsi="Times New Roman" w:cs="Times New Roman"/>
                <w:lang w:val="uk-UA" w:eastAsia="ru-RU"/>
              </w:rPr>
            </w:pPr>
          </w:p>
        </w:tc>
        <w:tc>
          <w:tcPr>
            <w:tcW w:w="1547"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7,24</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12,67</w:t>
            </w:r>
          </w:p>
          <w:p w:rsidR="00F00AA1" w:rsidRPr="00DE1560" w:rsidRDefault="00F00AA1" w:rsidP="00F00AA1">
            <w:pPr>
              <w:spacing w:after="0" w:line="240" w:lineRule="auto"/>
              <w:jc w:val="center"/>
              <w:rPr>
                <w:rFonts w:ascii="Times New Roman" w:eastAsia="Times New Roman" w:hAnsi="Times New Roman" w:cs="Times New Roman"/>
                <w:lang w:val="uk-UA" w:eastAsia="ru-RU"/>
              </w:rPr>
            </w:pP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5,43</w:t>
            </w:r>
          </w:p>
        </w:tc>
        <w:tc>
          <w:tcPr>
            <w:tcW w:w="1278" w:type="dxa"/>
            <w:tcBorders>
              <w:top w:val="nil"/>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25,34</w:t>
            </w:r>
          </w:p>
        </w:tc>
        <w:tc>
          <w:tcPr>
            <w:tcW w:w="28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Стовідсоткове охоплення дітей – сиріт та дітей, позбавлених батьківського піклування, яким виповнилося 18 років, одноразовою допомогою</w:t>
            </w:r>
          </w:p>
        </w:tc>
      </w:tr>
      <w:tr w:rsidR="00F00AA1" w:rsidRPr="000D4C0E" w:rsidTr="002B04F2">
        <w:trPr>
          <w:gridAfter w:val="2"/>
          <w:wAfter w:w="5678" w:type="dxa"/>
          <w:trHeight w:val="557"/>
        </w:trPr>
        <w:tc>
          <w:tcPr>
            <w:tcW w:w="841" w:type="dxa"/>
            <w:tcBorders>
              <w:top w:val="nil"/>
              <w:left w:val="single" w:sz="4" w:space="0" w:color="auto"/>
              <w:bottom w:val="single" w:sz="4" w:space="0" w:color="auto"/>
              <w:right w:val="single" w:sz="4" w:space="0" w:color="auto"/>
            </w:tcBorders>
            <w:shd w:val="clear" w:color="auto" w:fill="auto"/>
          </w:tcPr>
          <w:p w:rsidR="00F00AA1" w:rsidRPr="00566B0B" w:rsidRDefault="00F00AA1" w:rsidP="00F00AA1">
            <w:pPr>
              <w:spacing w:after="0" w:line="240" w:lineRule="auto"/>
              <w:rPr>
                <w:rFonts w:ascii="Times New Roman" w:eastAsia="Times New Roman" w:hAnsi="Times New Roman" w:cs="Times New Roman"/>
                <w:bCs/>
                <w:lang w:val="uk-UA" w:eastAsia="ru-RU"/>
              </w:rPr>
            </w:pPr>
            <w:r w:rsidRPr="00DE1560">
              <w:rPr>
                <w:rFonts w:ascii="Times New Roman" w:eastAsia="Times New Roman" w:hAnsi="Times New Roman" w:cs="Times New Roman"/>
                <w:bCs/>
                <w:lang w:val="uk-UA" w:eastAsia="ru-RU"/>
              </w:rPr>
              <w:t>2.4.5.</w:t>
            </w:r>
          </w:p>
        </w:tc>
        <w:tc>
          <w:tcPr>
            <w:tcW w:w="2703" w:type="dxa"/>
            <w:tcBorders>
              <w:top w:val="nil"/>
              <w:left w:val="nil"/>
              <w:bottom w:val="single" w:sz="4" w:space="0" w:color="auto"/>
              <w:right w:val="single" w:sz="4" w:space="0" w:color="auto"/>
            </w:tcBorders>
            <w:shd w:val="clear" w:color="auto" w:fill="auto"/>
          </w:tcPr>
          <w:p w:rsidR="00F00AA1" w:rsidRPr="002667DE" w:rsidRDefault="00F00AA1" w:rsidP="00F4046C">
            <w:pPr>
              <w:pStyle w:val="docdata"/>
              <w:spacing w:before="0" w:beforeAutospacing="0" w:after="0" w:afterAutospacing="0"/>
              <w:rPr>
                <w:lang w:eastAsia="ru-RU"/>
              </w:rPr>
            </w:pPr>
            <w:r>
              <w:rPr>
                <w:sz w:val="22"/>
                <w:szCs w:val="22"/>
              </w:rPr>
              <w:t>Надання</w:t>
            </w:r>
            <w:r w:rsidRPr="002951D9">
              <w:rPr>
                <w:sz w:val="22"/>
                <w:szCs w:val="22"/>
              </w:rPr>
              <w:t xml:space="preserve"> одноразової грошової допомоги випускникам закладів загальної середньої освіти з числа дітей-сиріт і дітей позбавлених батьківського піклування згідно з</w:t>
            </w:r>
            <w:r>
              <w:rPr>
                <w:sz w:val="22"/>
                <w:szCs w:val="22"/>
              </w:rPr>
              <w:t xml:space="preserve"> </w:t>
            </w:r>
            <w:r w:rsidRPr="00F4097C">
              <w:rPr>
                <w:b/>
                <w:sz w:val="22"/>
                <w:szCs w:val="22"/>
              </w:rPr>
              <w:t>п.п.4) п.13</w:t>
            </w:r>
            <w:r w:rsidRPr="002951D9">
              <w:rPr>
                <w:sz w:val="22"/>
                <w:szCs w:val="22"/>
              </w:rPr>
              <w:t xml:space="preserve"> Постано</w:t>
            </w:r>
            <w:r>
              <w:rPr>
                <w:sz w:val="22"/>
                <w:szCs w:val="22"/>
              </w:rPr>
              <w:t>ви</w:t>
            </w:r>
            <w:r w:rsidRPr="002951D9">
              <w:rPr>
                <w:sz w:val="22"/>
                <w:szCs w:val="22"/>
              </w:rPr>
              <w:t xml:space="preserve"> Кабінету Міністрів України від </w:t>
            </w:r>
            <w:r w:rsidRPr="002951D9">
              <w:rPr>
                <w:sz w:val="22"/>
                <w:szCs w:val="22"/>
              </w:rPr>
              <w:lastRenderedPageBreak/>
              <w:t>05.04.1994р. № 226 зі змінами</w:t>
            </w:r>
            <w:r>
              <w:rPr>
                <w:sz w:val="22"/>
                <w:szCs w:val="22"/>
              </w:rPr>
              <w:t>.</w:t>
            </w:r>
          </w:p>
        </w:tc>
        <w:tc>
          <w:tcPr>
            <w:tcW w:w="154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0,0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231,792</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192,576</w:t>
            </w:r>
          </w:p>
        </w:tc>
        <w:tc>
          <w:tcPr>
            <w:tcW w:w="1278" w:type="dxa"/>
            <w:tcBorders>
              <w:top w:val="nil"/>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424,368</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Стовідсоткове охоплення одноразовою </w:t>
            </w:r>
            <w:r>
              <w:rPr>
                <w:rFonts w:ascii="Times New Roman" w:eastAsia="Times New Roman" w:hAnsi="Times New Roman" w:cs="Times New Roman"/>
                <w:lang w:val="uk-UA" w:eastAsia="ru-RU"/>
              </w:rPr>
              <w:t xml:space="preserve">грошовою </w:t>
            </w:r>
            <w:r w:rsidRPr="002667DE">
              <w:rPr>
                <w:rFonts w:ascii="Times New Roman" w:eastAsia="Times New Roman" w:hAnsi="Times New Roman" w:cs="Times New Roman"/>
                <w:lang w:val="uk-UA" w:eastAsia="ru-RU"/>
              </w:rPr>
              <w:t xml:space="preserve">допомогою </w:t>
            </w:r>
            <w:r>
              <w:rPr>
                <w:rFonts w:ascii="Times New Roman" w:eastAsia="Times New Roman" w:hAnsi="Times New Roman" w:cs="Times New Roman"/>
                <w:lang w:val="uk-UA" w:eastAsia="ru-RU"/>
              </w:rPr>
              <w:t xml:space="preserve">випускників ЗЗСО з числа </w:t>
            </w:r>
            <w:r w:rsidRPr="002667DE">
              <w:rPr>
                <w:rFonts w:ascii="Times New Roman" w:eastAsia="Times New Roman" w:hAnsi="Times New Roman" w:cs="Times New Roman"/>
                <w:lang w:val="uk-UA" w:eastAsia="ru-RU"/>
              </w:rPr>
              <w:t xml:space="preserve">дітей – сиріт та дітей, позбавлених батьківського піклування, , </w:t>
            </w:r>
          </w:p>
        </w:tc>
      </w:tr>
      <w:tr w:rsidR="00F00AA1" w:rsidRPr="000D4C0E" w:rsidTr="002B04F2">
        <w:trPr>
          <w:gridAfter w:val="2"/>
          <w:wAfter w:w="5678" w:type="dxa"/>
          <w:trHeight w:val="557"/>
        </w:trPr>
        <w:tc>
          <w:tcPr>
            <w:tcW w:w="841" w:type="dxa"/>
            <w:tcBorders>
              <w:top w:val="nil"/>
              <w:left w:val="single" w:sz="4" w:space="0" w:color="auto"/>
              <w:bottom w:val="single" w:sz="4" w:space="0" w:color="auto"/>
              <w:right w:val="single" w:sz="4" w:space="0" w:color="auto"/>
            </w:tcBorders>
            <w:shd w:val="clear" w:color="auto" w:fill="auto"/>
          </w:tcPr>
          <w:p w:rsidR="00F00AA1" w:rsidRPr="00DE1560" w:rsidRDefault="00F00AA1" w:rsidP="00F00AA1">
            <w:pPr>
              <w:pStyle w:val="docdata"/>
              <w:tabs>
                <w:tab w:val="left" w:pos="0"/>
              </w:tabs>
              <w:spacing w:before="0" w:beforeAutospacing="0" w:after="0" w:afterAutospacing="0"/>
            </w:pPr>
            <w:r w:rsidRPr="00DE1560">
              <w:rPr>
                <w:bCs/>
                <w:sz w:val="22"/>
                <w:szCs w:val="22"/>
              </w:rPr>
              <w:t xml:space="preserve">2.4.6. </w:t>
            </w:r>
          </w:p>
          <w:p w:rsidR="00F00AA1" w:rsidRPr="00DE1560" w:rsidRDefault="00F00AA1" w:rsidP="00F00AA1">
            <w:pPr>
              <w:spacing w:after="0" w:line="240" w:lineRule="auto"/>
              <w:rPr>
                <w:rFonts w:ascii="Times New Roman" w:eastAsia="Times New Roman" w:hAnsi="Times New Roman" w:cs="Times New Roman"/>
                <w:bCs/>
                <w:lang w:val="en-US" w:eastAsia="ru-RU"/>
              </w:rPr>
            </w:pPr>
          </w:p>
        </w:tc>
        <w:tc>
          <w:tcPr>
            <w:tcW w:w="2703" w:type="dxa"/>
            <w:tcBorders>
              <w:top w:val="single" w:sz="4" w:space="0" w:color="auto"/>
              <w:bottom w:val="single" w:sz="4" w:space="0" w:color="auto"/>
              <w:right w:val="single" w:sz="4" w:space="0" w:color="auto"/>
            </w:tcBorders>
            <w:shd w:val="clear" w:color="auto" w:fill="auto"/>
          </w:tcPr>
          <w:p w:rsidR="00F00AA1" w:rsidRPr="00DE1560" w:rsidRDefault="00F00AA1" w:rsidP="00F00AA1">
            <w:pPr>
              <w:pStyle w:val="a7"/>
              <w:tabs>
                <w:tab w:val="left" w:pos="0"/>
              </w:tabs>
              <w:spacing w:before="0" w:beforeAutospacing="0" w:after="0" w:afterAutospacing="0"/>
              <w:rPr>
                <w:shd w:val="clear" w:color="auto" w:fill="FFFFFF"/>
                <w:lang w:val="uk-UA"/>
              </w:rPr>
            </w:pPr>
            <w:r w:rsidRPr="00DE1560">
              <w:rPr>
                <w:sz w:val="22"/>
                <w:szCs w:val="22"/>
              </w:rPr>
              <w:t>Забезпечення</w:t>
            </w:r>
            <w:r w:rsidRPr="00DE1560">
              <w:rPr>
                <w:sz w:val="22"/>
                <w:szCs w:val="22"/>
                <w:lang w:val="uk-UA"/>
              </w:rPr>
              <w:t xml:space="preserve"> </w:t>
            </w:r>
            <w:r w:rsidRPr="00DE1560">
              <w:rPr>
                <w:sz w:val="22"/>
                <w:szCs w:val="22"/>
              </w:rPr>
              <w:t xml:space="preserve"> </w:t>
            </w:r>
            <w:r w:rsidRPr="00DE1560">
              <w:rPr>
                <w:shd w:val="clear" w:color="auto" w:fill="FFFFFF"/>
              </w:rPr>
              <w:t>одяг</w:t>
            </w:r>
            <w:r w:rsidRPr="00DE1560">
              <w:rPr>
                <w:shd w:val="clear" w:color="auto" w:fill="FFFFFF"/>
                <w:lang w:val="uk-UA"/>
              </w:rPr>
              <w:t>ом</w:t>
            </w:r>
            <w:r w:rsidRPr="00DE1560">
              <w:rPr>
                <w:shd w:val="clear" w:color="auto" w:fill="FFFFFF"/>
              </w:rPr>
              <w:t>, взуття</w:t>
            </w:r>
            <w:r w:rsidRPr="00DE1560">
              <w:rPr>
                <w:shd w:val="clear" w:color="auto" w:fill="FFFFFF"/>
                <w:lang w:val="uk-UA"/>
              </w:rPr>
              <w:t>м</w:t>
            </w:r>
            <w:r w:rsidRPr="00DE1560">
              <w:rPr>
                <w:shd w:val="clear" w:color="auto" w:fill="FFFFFF"/>
              </w:rPr>
              <w:t>, м’яки</w:t>
            </w:r>
            <w:r w:rsidRPr="00DE1560">
              <w:rPr>
                <w:shd w:val="clear" w:color="auto" w:fill="FFFFFF"/>
                <w:lang w:val="uk-UA"/>
              </w:rPr>
              <w:t>м</w:t>
            </w:r>
            <w:r w:rsidRPr="00DE1560">
              <w:rPr>
                <w:shd w:val="clear" w:color="auto" w:fill="FFFFFF"/>
              </w:rPr>
              <w:t xml:space="preserve"> інвентар</w:t>
            </w:r>
            <w:r w:rsidRPr="00DE1560">
              <w:rPr>
                <w:shd w:val="clear" w:color="auto" w:fill="FFFFFF"/>
                <w:lang w:val="uk-UA"/>
              </w:rPr>
              <w:t>ем</w:t>
            </w:r>
            <w:r w:rsidRPr="00DE1560">
              <w:rPr>
                <w:shd w:val="clear" w:color="auto" w:fill="FFFFFF"/>
              </w:rPr>
              <w:t xml:space="preserve"> і обладнанн</w:t>
            </w:r>
            <w:r w:rsidRPr="00DE1560">
              <w:rPr>
                <w:shd w:val="clear" w:color="auto" w:fill="FFFFFF"/>
                <w:lang w:val="uk-UA"/>
              </w:rPr>
              <w:t xml:space="preserve">ям, або грошовою компенсацією на придбання одягу і взуття </w:t>
            </w:r>
          </w:p>
          <w:p w:rsidR="00F00AA1" w:rsidRDefault="00F00AA1" w:rsidP="00F00AA1">
            <w:pPr>
              <w:pStyle w:val="a7"/>
              <w:tabs>
                <w:tab w:val="left" w:pos="0"/>
              </w:tabs>
              <w:spacing w:before="0" w:beforeAutospacing="0" w:after="0" w:afterAutospacing="0"/>
              <w:rPr>
                <w:sz w:val="22"/>
                <w:szCs w:val="22"/>
              </w:rPr>
            </w:pPr>
            <w:r w:rsidRPr="00DE1560">
              <w:rPr>
                <w:sz w:val="22"/>
                <w:szCs w:val="22"/>
              </w:rPr>
              <w:t>випускник</w:t>
            </w:r>
            <w:r w:rsidRPr="00DE1560">
              <w:rPr>
                <w:sz w:val="22"/>
                <w:szCs w:val="22"/>
                <w:lang w:val="uk-UA"/>
              </w:rPr>
              <w:t>ів</w:t>
            </w:r>
            <w:r w:rsidRPr="00DE1560">
              <w:rPr>
                <w:sz w:val="22"/>
                <w:szCs w:val="22"/>
              </w:rPr>
              <w:t xml:space="preserve"> закладів освіти з числа дітей-сиріт та дітей, позбавлених батьківського піклування згідно з</w:t>
            </w:r>
            <w:r w:rsidRPr="00DE1560">
              <w:rPr>
                <w:b/>
                <w:sz w:val="22"/>
                <w:szCs w:val="22"/>
              </w:rPr>
              <w:t xml:space="preserve"> </w:t>
            </w:r>
            <w:r w:rsidRPr="00F4097C">
              <w:rPr>
                <w:b/>
                <w:sz w:val="22"/>
                <w:szCs w:val="22"/>
              </w:rPr>
              <w:t>п.п.4) п.13</w:t>
            </w:r>
            <w:r w:rsidRPr="002951D9">
              <w:rPr>
                <w:sz w:val="22"/>
                <w:szCs w:val="22"/>
              </w:rPr>
              <w:t xml:space="preserve"> </w:t>
            </w:r>
            <w:r>
              <w:rPr>
                <w:color w:val="FF0000"/>
                <w:sz w:val="22"/>
                <w:szCs w:val="22"/>
              </w:rPr>
              <w:t xml:space="preserve"> </w:t>
            </w:r>
            <w:r w:rsidRPr="00DE1560">
              <w:rPr>
                <w:sz w:val="22"/>
                <w:szCs w:val="22"/>
              </w:rPr>
              <w:t>Постанов</w:t>
            </w:r>
            <w:r w:rsidRPr="00DE1560">
              <w:rPr>
                <w:sz w:val="22"/>
                <w:szCs w:val="22"/>
                <w:lang w:val="uk-UA"/>
              </w:rPr>
              <w:t>и</w:t>
            </w:r>
            <w:r w:rsidRPr="00DE1560">
              <w:rPr>
                <w:sz w:val="22"/>
                <w:szCs w:val="22"/>
              </w:rPr>
              <w:t xml:space="preserve"> Кабінету Міністрів України від 05.04.1994 р. № 226 зі змінами </w:t>
            </w:r>
          </w:p>
          <w:p w:rsidR="00F00AA1" w:rsidRPr="002667DE" w:rsidRDefault="00F00AA1" w:rsidP="00F00AA1">
            <w:pPr>
              <w:pStyle w:val="a7"/>
              <w:tabs>
                <w:tab w:val="left" w:pos="0"/>
              </w:tabs>
              <w:spacing w:before="0" w:beforeAutospacing="0" w:after="0" w:afterAutospacing="0"/>
              <w:rPr>
                <w:b/>
                <w:lang w:val="uk-UA" w:eastAsia="uk-UA"/>
              </w:rPr>
            </w:pPr>
          </w:p>
        </w:tc>
        <w:tc>
          <w:tcPr>
            <w:tcW w:w="1547"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w:t>
            </w:r>
            <w:r>
              <w:rPr>
                <w:rFonts w:ascii="Times New Roman" w:eastAsia="Times New Roman" w:hAnsi="Times New Roman" w:cs="Times New Roman"/>
                <w:lang w:val="uk-UA" w:eastAsia="ru-RU"/>
              </w:rPr>
              <w:t>6</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00AA1" w:rsidRPr="007B1B69"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en-US" w:eastAsia="ru-RU"/>
              </w:rPr>
              <w:t>0</w:t>
            </w:r>
            <w:r>
              <w:rPr>
                <w:rFonts w:ascii="Times New Roman" w:eastAsia="Times New Roman" w:hAnsi="Times New Roman" w:cs="Times New Roman"/>
                <w:lang w:val="uk-UA" w:eastAsia="ru-RU"/>
              </w:rPr>
              <w:t>,0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7,48</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5,44</w:t>
            </w:r>
          </w:p>
        </w:tc>
        <w:tc>
          <w:tcPr>
            <w:tcW w:w="1278" w:type="dxa"/>
            <w:tcBorders>
              <w:top w:val="nil"/>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12,92</w:t>
            </w:r>
          </w:p>
        </w:tc>
        <w:tc>
          <w:tcPr>
            <w:tcW w:w="2838" w:type="dxa"/>
            <w:tcBorders>
              <w:top w:val="nil"/>
              <w:left w:val="nil"/>
              <w:bottom w:val="single" w:sz="4" w:space="0" w:color="auto"/>
              <w:right w:val="single" w:sz="4" w:space="0" w:color="auto"/>
            </w:tcBorders>
            <w:shd w:val="clear" w:color="auto" w:fill="auto"/>
          </w:tcPr>
          <w:p w:rsidR="00F00AA1" w:rsidRPr="00C20945" w:rsidRDefault="00F00AA1" w:rsidP="00F00AA1">
            <w:pPr>
              <w:pStyle w:val="a7"/>
              <w:tabs>
                <w:tab w:val="left" w:pos="0"/>
              </w:tabs>
              <w:spacing w:before="0" w:beforeAutospacing="0" w:after="0" w:afterAutospacing="0"/>
              <w:rPr>
                <w:color w:val="333333"/>
                <w:shd w:val="clear" w:color="auto" w:fill="FFFFFF"/>
                <w:lang w:val="uk-UA"/>
              </w:rPr>
            </w:pPr>
            <w:r w:rsidRPr="00DE1560">
              <w:rPr>
                <w:sz w:val="22"/>
                <w:szCs w:val="22"/>
                <w:lang w:val="uk-UA"/>
              </w:rPr>
              <w:t>Стовідсоткове з</w:t>
            </w:r>
            <w:r w:rsidRPr="00DE1560">
              <w:rPr>
                <w:sz w:val="22"/>
                <w:szCs w:val="22"/>
              </w:rPr>
              <w:t>абезпечення</w:t>
            </w:r>
            <w:r w:rsidRPr="00DE1560">
              <w:rPr>
                <w:sz w:val="22"/>
                <w:szCs w:val="22"/>
                <w:lang w:val="uk-UA"/>
              </w:rPr>
              <w:t xml:space="preserve"> </w:t>
            </w:r>
            <w:r w:rsidRPr="00DE1560">
              <w:rPr>
                <w:sz w:val="22"/>
                <w:szCs w:val="22"/>
              </w:rPr>
              <w:t xml:space="preserve"> </w:t>
            </w:r>
            <w:r w:rsidRPr="00DE1560">
              <w:rPr>
                <w:shd w:val="clear" w:color="auto" w:fill="FFFFFF"/>
              </w:rPr>
              <w:t>одяг</w:t>
            </w:r>
            <w:r w:rsidRPr="00DE1560">
              <w:rPr>
                <w:shd w:val="clear" w:color="auto" w:fill="FFFFFF"/>
                <w:lang w:val="uk-UA"/>
              </w:rPr>
              <w:t>ом</w:t>
            </w:r>
            <w:r w:rsidRPr="00DE1560">
              <w:rPr>
                <w:shd w:val="clear" w:color="auto" w:fill="FFFFFF"/>
              </w:rPr>
              <w:t>, взуття</w:t>
            </w:r>
            <w:r w:rsidRPr="00DE1560">
              <w:rPr>
                <w:shd w:val="clear" w:color="auto" w:fill="FFFFFF"/>
                <w:lang w:val="uk-UA"/>
              </w:rPr>
              <w:t>м</w:t>
            </w:r>
            <w:r w:rsidRPr="00DE1560">
              <w:rPr>
                <w:shd w:val="clear" w:color="auto" w:fill="FFFFFF"/>
              </w:rPr>
              <w:t>, м’яки</w:t>
            </w:r>
            <w:r w:rsidRPr="00DE1560">
              <w:rPr>
                <w:shd w:val="clear" w:color="auto" w:fill="FFFFFF"/>
                <w:lang w:val="uk-UA"/>
              </w:rPr>
              <w:t>м</w:t>
            </w:r>
            <w:r w:rsidRPr="00DE1560">
              <w:rPr>
                <w:shd w:val="clear" w:color="auto" w:fill="FFFFFF"/>
              </w:rPr>
              <w:t xml:space="preserve"> </w:t>
            </w:r>
            <w:r>
              <w:rPr>
                <w:color w:val="333333"/>
                <w:shd w:val="clear" w:color="auto" w:fill="FFFFFF"/>
              </w:rPr>
              <w:t>інвентар</w:t>
            </w:r>
            <w:r>
              <w:rPr>
                <w:color w:val="333333"/>
                <w:shd w:val="clear" w:color="auto" w:fill="FFFFFF"/>
                <w:lang w:val="uk-UA"/>
              </w:rPr>
              <w:t>ем</w:t>
            </w:r>
            <w:r>
              <w:rPr>
                <w:color w:val="333333"/>
                <w:shd w:val="clear" w:color="auto" w:fill="FFFFFF"/>
              </w:rPr>
              <w:t xml:space="preserve"> і обладнанн</w:t>
            </w:r>
            <w:r>
              <w:rPr>
                <w:color w:val="333333"/>
                <w:shd w:val="clear" w:color="auto" w:fill="FFFFFF"/>
                <w:lang w:val="uk-UA"/>
              </w:rPr>
              <w:t xml:space="preserve">ям, або грошовою компенсацією на придбання одягу і взуття </w:t>
            </w:r>
          </w:p>
          <w:p w:rsidR="00F00AA1" w:rsidRPr="002667DE" w:rsidRDefault="00F00AA1" w:rsidP="00F00AA1">
            <w:pPr>
              <w:pStyle w:val="a7"/>
              <w:tabs>
                <w:tab w:val="left" w:pos="0"/>
              </w:tabs>
              <w:spacing w:before="0" w:beforeAutospacing="0" w:after="0" w:afterAutospacing="0"/>
              <w:rPr>
                <w:lang w:val="uk-UA"/>
              </w:rPr>
            </w:pPr>
            <w:r w:rsidRPr="007B1B69">
              <w:rPr>
                <w:color w:val="333333"/>
                <w:shd w:val="clear" w:color="auto" w:fill="FFFFFF"/>
                <w:lang w:val="uk-UA"/>
              </w:rPr>
              <w:t>випускників закладів освіти з числа дітей-сиріт та дітей, позбавлених батьківського піклування</w:t>
            </w:r>
          </w:p>
        </w:tc>
      </w:tr>
      <w:tr w:rsidR="00F00AA1" w:rsidRPr="002667DE" w:rsidTr="002B04F2">
        <w:trPr>
          <w:gridAfter w:val="2"/>
          <w:wAfter w:w="5678" w:type="dxa"/>
          <w:trHeight w:val="290"/>
        </w:trPr>
        <w:tc>
          <w:tcPr>
            <w:tcW w:w="841" w:type="dxa"/>
            <w:vMerge w:val="restart"/>
            <w:tcBorders>
              <w:top w:val="nil"/>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val="restart"/>
            <w:tcBorders>
              <w:top w:val="nil"/>
              <w:left w:val="nil"/>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eastAsia="ru-RU"/>
              </w:rPr>
            </w:pPr>
            <w:r w:rsidRPr="00DE1560">
              <w:rPr>
                <w:rFonts w:ascii="Times New Roman" w:eastAsia="Times New Roman" w:hAnsi="Times New Roman" w:cs="Times New Roman"/>
                <w:b/>
                <w:lang w:eastAsia="ru-RU"/>
              </w:rPr>
              <w:t xml:space="preserve">Разом п. </w:t>
            </w:r>
            <w:r w:rsidRPr="00DE1560">
              <w:rPr>
                <w:rFonts w:ascii="Times New Roman" w:eastAsia="Times New Roman" w:hAnsi="Times New Roman" w:cs="Times New Roman"/>
                <w:b/>
                <w:lang w:val="en-US" w:eastAsia="ru-RU"/>
              </w:rPr>
              <w:t>2</w:t>
            </w:r>
            <w:r w:rsidRPr="00DE1560">
              <w:rPr>
                <w:rFonts w:ascii="Times New Roman" w:eastAsia="Times New Roman" w:hAnsi="Times New Roman" w:cs="Times New Roman"/>
                <w:b/>
                <w:lang w:eastAsia="ru-RU"/>
              </w:rPr>
              <w:t>.4.</w:t>
            </w: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b/>
                <w:bCs/>
                <w:lang w:val="uk-UA" w:eastAsia="ru-RU"/>
              </w:rPr>
              <w:t>Всього</w:t>
            </w:r>
          </w:p>
        </w:tc>
        <w:tc>
          <w:tcPr>
            <w:tcW w:w="1138" w:type="dxa"/>
            <w:tcBorders>
              <w:top w:val="single" w:sz="4" w:space="0" w:color="auto"/>
              <w:left w:val="nil"/>
              <w:bottom w:val="single" w:sz="4" w:space="0" w:color="auto"/>
              <w:right w:val="single" w:sz="4" w:space="0" w:color="auto"/>
            </w:tcBorders>
            <w:shd w:val="clear" w:color="auto" w:fill="auto"/>
          </w:tcPr>
          <w:p w:rsidR="00F00AA1" w:rsidRPr="00EF70FA" w:rsidRDefault="00F00AA1" w:rsidP="00F00AA1">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22</w:t>
            </w:r>
            <w:r w:rsidRPr="00EF70FA">
              <w:rPr>
                <w:rFonts w:ascii="Times New Roman" w:eastAsia="Times New Roman" w:hAnsi="Times New Roman" w:cs="Times New Roman"/>
                <w:b/>
                <w:lang w:val="uk-UA" w:eastAsia="ru-RU"/>
              </w:rPr>
              <w:t> 865,24</w:t>
            </w:r>
          </w:p>
        </w:tc>
        <w:tc>
          <w:tcPr>
            <w:tcW w:w="1137"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b/>
                <w:sz w:val="20"/>
                <w:szCs w:val="20"/>
                <w:lang w:val="uk-UA" w:eastAsia="ru-RU"/>
              </w:rPr>
            </w:pPr>
            <w:r w:rsidRPr="00DE1560">
              <w:rPr>
                <w:rFonts w:ascii="Times New Roman" w:eastAsia="Times New Roman" w:hAnsi="Times New Roman" w:cs="Times New Roman"/>
                <w:b/>
                <w:sz w:val="20"/>
                <w:szCs w:val="20"/>
                <w:lang w:val="uk-UA" w:eastAsia="ru-RU"/>
              </w:rPr>
              <w:t>27 465,94</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b/>
                <w:sz w:val="20"/>
                <w:szCs w:val="20"/>
                <w:lang w:val="uk-UA" w:eastAsia="ru-RU"/>
              </w:rPr>
            </w:pPr>
            <w:r w:rsidRPr="00DE1560">
              <w:rPr>
                <w:rFonts w:ascii="Times New Roman" w:eastAsia="Times New Roman" w:hAnsi="Times New Roman" w:cs="Times New Roman"/>
                <w:b/>
                <w:sz w:val="20"/>
                <w:szCs w:val="20"/>
                <w:lang w:val="uk-UA" w:eastAsia="ru-RU"/>
              </w:rPr>
              <w:t>27 495,4</w:t>
            </w:r>
            <w:r>
              <w:rPr>
                <w:rFonts w:ascii="Times New Roman" w:eastAsia="Times New Roman" w:hAnsi="Times New Roman" w:cs="Times New Roman"/>
                <w:b/>
                <w:sz w:val="20"/>
                <w:szCs w:val="20"/>
                <w:lang w:val="uk-UA" w:eastAsia="ru-RU"/>
              </w:rPr>
              <w:t>5</w:t>
            </w:r>
          </w:p>
        </w:tc>
        <w:tc>
          <w:tcPr>
            <w:tcW w:w="1278" w:type="dxa"/>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b/>
                <w:sz w:val="20"/>
                <w:szCs w:val="20"/>
                <w:lang w:val="uk-UA" w:eastAsia="ru-RU"/>
              </w:rPr>
            </w:pPr>
            <w:r w:rsidRPr="00DE1560">
              <w:rPr>
                <w:rFonts w:ascii="Times New Roman" w:eastAsia="Times New Roman" w:hAnsi="Times New Roman" w:cs="Times New Roman"/>
                <w:b/>
                <w:sz w:val="20"/>
                <w:szCs w:val="20"/>
                <w:lang w:val="uk-UA" w:eastAsia="ru-RU"/>
              </w:rPr>
              <w:t>77 826,63</w:t>
            </w:r>
          </w:p>
        </w:tc>
        <w:tc>
          <w:tcPr>
            <w:tcW w:w="2838" w:type="dxa"/>
            <w:vMerge w:val="restart"/>
            <w:tcBorders>
              <w:top w:val="nil"/>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sz w:val="24"/>
                <w:szCs w:val="24"/>
                <w:lang w:eastAsia="ru-RU"/>
              </w:rPr>
            </w:pPr>
          </w:p>
        </w:tc>
      </w:tr>
      <w:tr w:rsidR="00F00AA1" w:rsidRPr="002667DE" w:rsidTr="002B04F2">
        <w:trPr>
          <w:gridAfter w:val="2"/>
          <w:wAfter w:w="5678" w:type="dxa"/>
          <w:trHeight w:val="290"/>
        </w:trPr>
        <w:tc>
          <w:tcPr>
            <w:tcW w:w="841" w:type="dxa"/>
            <w:vMerge/>
            <w:tcBorders>
              <w:left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tcBorders>
              <w:left w:val="nil"/>
              <w:right w:val="single" w:sz="4" w:space="0" w:color="auto"/>
            </w:tcBorders>
            <w:shd w:val="clear" w:color="auto" w:fill="auto"/>
          </w:tcPr>
          <w:p w:rsidR="00F00AA1" w:rsidRPr="00D30473" w:rsidRDefault="00F00AA1" w:rsidP="00F00AA1">
            <w:pPr>
              <w:spacing w:after="0" w:line="240" w:lineRule="auto"/>
              <w:jc w:val="center"/>
              <w:rPr>
                <w:rFonts w:ascii="Times New Roman" w:eastAsia="Times New Roman" w:hAnsi="Times New Roman" w:cs="Times New Roman"/>
                <w:b/>
                <w:color w:val="FF0000"/>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881E5E" w:rsidRDefault="00F00AA1" w:rsidP="00F00AA1">
            <w:pPr>
              <w:spacing w:after="0" w:line="240" w:lineRule="auto"/>
              <w:rPr>
                <w:rFonts w:ascii="Times New Roman" w:eastAsia="Times New Roman" w:hAnsi="Times New Roman" w:cs="Times New Roman"/>
                <w:b/>
                <w:bCs/>
                <w:lang w:eastAsia="ru-RU"/>
              </w:rPr>
            </w:pPr>
            <w:r w:rsidRPr="00881E5E">
              <w:rPr>
                <w:rFonts w:ascii="Times New Roman" w:eastAsia="Times New Roman" w:hAnsi="Times New Roman" w:cs="Times New Roman"/>
                <w:b/>
                <w:bCs/>
                <w:lang w:eastAsia="ru-RU"/>
              </w:rPr>
              <w:t>держ.</w:t>
            </w:r>
          </w:p>
          <w:p w:rsidR="00F00AA1" w:rsidRPr="00881E5E" w:rsidRDefault="00F00AA1" w:rsidP="00F00AA1">
            <w:pPr>
              <w:spacing w:after="0" w:line="240" w:lineRule="auto"/>
              <w:rPr>
                <w:rFonts w:ascii="Times New Roman" w:eastAsia="Times New Roman" w:hAnsi="Times New Roman" w:cs="Times New Roman"/>
                <w:b/>
                <w:bCs/>
                <w:lang w:val="uk-UA" w:eastAsia="ru-RU"/>
              </w:rPr>
            </w:pPr>
            <w:r w:rsidRPr="00881E5E">
              <w:rPr>
                <w:rFonts w:ascii="Times New Roman" w:eastAsia="Times New Roman" w:hAnsi="Times New Roman" w:cs="Times New Roman"/>
                <w:b/>
                <w:bCs/>
                <w:lang w:eastAsia="ru-RU"/>
              </w:rPr>
              <w:t>бюджет</w:t>
            </w:r>
          </w:p>
        </w:tc>
        <w:tc>
          <w:tcPr>
            <w:tcW w:w="1138" w:type="dxa"/>
            <w:tcBorders>
              <w:top w:val="single" w:sz="4" w:space="0" w:color="auto"/>
              <w:bottom w:val="single" w:sz="4" w:space="0" w:color="auto"/>
              <w:right w:val="single" w:sz="4" w:space="0" w:color="auto"/>
            </w:tcBorders>
            <w:shd w:val="clear" w:color="auto" w:fill="auto"/>
          </w:tcPr>
          <w:p w:rsidR="00F00AA1" w:rsidRPr="00881E5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17</w:t>
            </w:r>
            <w:r w:rsidRPr="00881E5E">
              <w:rPr>
                <w:rFonts w:ascii="Times New Roman" w:eastAsia="Times New Roman" w:hAnsi="Times New Roman" w:cs="Times New Roman"/>
                <w:lang w:val="uk-UA" w:eastAsia="ru-RU"/>
              </w:rPr>
              <w:t xml:space="preserve"> 012,15</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19 300,0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 xml:space="preserve">  19 300,0</w:t>
            </w:r>
          </w:p>
        </w:tc>
        <w:tc>
          <w:tcPr>
            <w:tcW w:w="1278" w:type="dxa"/>
            <w:tcBorders>
              <w:top w:val="nil"/>
              <w:left w:val="single" w:sz="4" w:space="0" w:color="auto"/>
              <w:bottom w:val="single" w:sz="4" w:space="0" w:color="auto"/>
              <w:right w:val="single" w:sz="4" w:space="0" w:color="auto"/>
            </w:tcBorders>
            <w:shd w:val="clear" w:color="auto" w:fill="auto"/>
          </w:tcPr>
          <w:p w:rsidR="00F00AA1" w:rsidRPr="00DE1560" w:rsidRDefault="00F00AA1" w:rsidP="00F00AA1">
            <w:pPr>
              <w:spacing w:after="0" w:line="240" w:lineRule="auto"/>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 xml:space="preserve">  55 612,15</w:t>
            </w:r>
          </w:p>
        </w:tc>
        <w:tc>
          <w:tcPr>
            <w:tcW w:w="2838" w:type="dxa"/>
            <w:vMerge/>
            <w:tcBorders>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sz w:val="24"/>
                <w:szCs w:val="24"/>
                <w:lang w:eastAsia="ru-RU"/>
              </w:rPr>
            </w:pPr>
          </w:p>
        </w:tc>
      </w:tr>
      <w:tr w:rsidR="00F00AA1" w:rsidRPr="002667DE" w:rsidTr="002B04F2">
        <w:trPr>
          <w:gridAfter w:val="2"/>
          <w:wAfter w:w="5678" w:type="dxa"/>
          <w:trHeight w:val="290"/>
        </w:trPr>
        <w:tc>
          <w:tcPr>
            <w:tcW w:w="841" w:type="dxa"/>
            <w:vMerge/>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val="uk-UA" w:eastAsia="ru-RU"/>
              </w:rPr>
            </w:pPr>
          </w:p>
        </w:tc>
        <w:tc>
          <w:tcPr>
            <w:tcW w:w="5425" w:type="dxa"/>
            <w:gridSpan w:val="4"/>
            <w:vMerge/>
            <w:tcBorders>
              <w:left w:val="nil"/>
              <w:bottom w:val="single" w:sz="4" w:space="0" w:color="auto"/>
              <w:right w:val="single" w:sz="4" w:space="0" w:color="auto"/>
            </w:tcBorders>
            <w:shd w:val="clear" w:color="auto" w:fill="auto"/>
          </w:tcPr>
          <w:p w:rsidR="00F00AA1" w:rsidRPr="00D30473" w:rsidRDefault="00F00AA1" w:rsidP="00F00AA1">
            <w:pPr>
              <w:spacing w:after="0" w:line="240" w:lineRule="auto"/>
              <w:jc w:val="center"/>
              <w:rPr>
                <w:rFonts w:ascii="Times New Roman" w:eastAsia="Times New Roman" w:hAnsi="Times New Roman" w:cs="Times New Roman"/>
                <w:b/>
                <w:color w:val="FF0000"/>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881E5E" w:rsidRDefault="00F00AA1" w:rsidP="00F00AA1">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uk-UA" w:eastAsia="ru-RU"/>
              </w:rPr>
              <w:t>м</w:t>
            </w:r>
            <w:r w:rsidRPr="00881E5E">
              <w:rPr>
                <w:rFonts w:ascii="Times New Roman" w:eastAsia="Times New Roman" w:hAnsi="Times New Roman" w:cs="Times New Roman"/>
                <w:b/>
                <w:bCs/>
                <w:lang w:eastAsia="ru-RU"/>
              </w:rPr>
              <w:t>ісц</w:t>
            </w:r>
            <w:r>
              <w:rPr>
                <w:rFonts w:ascii="Times New Roman" w:eastAsia="Times New Roman" w:hAnsi="Times New Roman" w:cs="Times New Roman"/>
                <w:b/>
                <w:bCs/>
                <w:lang w:val="uk-UA" w:eastAsia="ru-RU"/>
              </w:rPr>
              <w:t>.</w:t>
            </w:r>
            <w:r w:rsidRPr="00881E5E">
              <w:rPr>
                <w:rFonts w:ascii="Times New Roman" w:eastAsia="Times New Roman" w:hAnsi="Times New Roman" w:cs="Times New Roman"/>
                <w:b/>
                <w:bCs/>
                <w:lang w:eastAsia="ru-RU"/>
              </w:rPr>
              <w:t xml:space="preserve"> бюджет</w:t>
            </w:r>
          </w:p>
        </w:tc>
        <w:tc>
          <w:tcPr>
            <w:tcW w:w="1138" w:type="dxa"/>
            <w:tcBorders>
              <w:top w:val="single" w:sz="4" w:space="0" w:color="auto"/>
              <w:left w:val="nil"/>
              <w:bottom w:val="single" w:sz="4" w:space="0" w:color="auto"/>
              <w:right w:val="single" w:sz="4" w:space="0" w:color="auto"/>
            </w:tcBorders>
            <w:shd w:val="clear" w:color="auto" w:fill="auto"/>
          </w:tcPr>
          <w:p w:rsidR="00F00AA1" w:rsidRPr="00881E5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Pr="00881E5E">
              <w:rPr>
                <w:rFonts w:ascii="Times New Roman" w:eastAsia="Times New Roman" w:hAnsi="Times New Roman" w:cs="Times New Roman"/>
                <w:lang w:val="uk-UA" w:eastAsia="ru-RU"/>
              </w:rPr>
              <w:t>5 853,09</w:t>
            </w:r>
          </w:p>
        </w:tc>
        <w:tc>
          <w:tcPr>
            <w:tcW w:w="1137" w:type="dxa"/>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uk-UA" w:eastAsia="ru-RU"/>
              </w:rPr>
              <w:t>8 165,94</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 xml:space="preserve">  </w:t>
            </w:r>
            <w:r w:rsidRPr="00DE1560">
              <w:rPr>
                <w:rFonts w:ascii="Times New Roman" w:eastAsia="Times New Roman" w:hAnsi="Times New Roman" w:cs="Times New Roman"/>
                <w:lang w:val="uk-UA" w:eastAsia="ru-RU"/>
              </w:rPr>
              <w:t>8 195,4</w:t>
            </w:r>
            <w:r>
              <w:rPr>
                <w:rFonts w:ascii="Times New Roman" w:eastAsia="Times New Roman" w:hAnsi="Times New Roman" w:cs="Times New Roman"/>
                <w:lang w:val="uk-UA" w:eastAsia="ru-RU"/>
              </w:rPr>
              <w:t>5</w:t>
            </w:r>
          </w:p>
        </w:tc>
        <w:tc>
          <w:tcPr>
            <w:tcW w:w="1278" w:type="dxa"/>
            <w:tcBorders>
              <w:top w:val="nil"/>
              <w:left w:val="nil"/>
              <w:bottom w:val="single" w:sz="4" w:space="0" w:color="auto"/>
              <w:right w:val="single" w:sz="4" w:space="0" w:color="auto"/>
            </w:tcBorders>
            <w:shd w:val="clear" w:color="auto" w:fill="auto"/>
          </w:tcPr>
          <w:p w:rsidR="00F00AA1" w:rsidRPr="00DE1560" w:rsidRDefault="00F00AA1" w:rsidP="00F00AA1">
            <w:pPr>
              <w:spacing w:after="0" w:line="240" w:lineRule="auto"/>
              <w:jc w:val="center"/>
              <w:rPr>
                <w:rFonts w:ascii="Times New Roman" w:eastAsia="Times New Roman" w:hAnsi="Times New Roman" w:cs="Times New Roman"/>
                <w:lang w:val="uk-UA" w:eastAsia="ru-RU"/>
              </w:rPr>
            </w:pPr>
            <w:r w:rsidRPr="00DE1560">
              <w:rPr>
                <w:rFonts w:ascii="Times New Roman" w:eastAsia="Times New Roman" w:hAnsi="Times New Roman" w:cs="Times New Roman"/>
                <w:lang w:val="uk-UA" w:eastAsia="ru-RU"/>
              </w:rPr>
              <w:t>22 214,4</w:t>
            </w:r>
            <w:r>
              <w:rPr>
                <w:rFonts w:ascii="Times New Roman" w:eastAsia="Times New Roman" w:hAnsi="Times New Roman" w:cs="Times New Roman"/>
                <w:lang w:val="uk-UA" w:eastAsia="ru-RU"/>
              </w:rPr>
              <w:t>8</w:t>
            </w:r>
          </w:p>
        </w:tc>
        <w:tc>
          <w:tcPr>
            <w:tcW w:w="2838" w:type="dxa"/>
            <w:vMerge/>
            <w:tcBorders>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sz w:val="24"/>
                <w:szCs w:val="24"/>
                <w:lang w:eastAsia="ru-RU"/>
              </w:rPr>
            </w:pPr>
          </w:p>
        </w:tc>
      </w:tr>
      <w:tr w:rsidR="00F00AA1" w:rsidRPr="002667DE" w:rsidTr="006E4B43">
        <w:trPr>
          <w:gridAfter w:val="2"/>
          <w:wAfter w:w="5678" w:type="dxa"/>
          <w:trHeight w:val="315"/>
        </w:trPr>
        <w:tc>
          <w:tcPr>
            <w:tcW w:w="15170" w:type="dxa"/>
            <w:gridSpan w:val="12"/>
            <w:tcBorders>
              <w:top w:val="single" w:sz="4" w:space="0" w:color="auto"/>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b/>
                <w:color w:val="FF0000"/>
                <w:lang w:eastAsia="ru-RU"/>
              </w:rPr>
            </w:pPr>
            <w:r w:rsidRPr="002667DE">
              <w:rPr>
                <w:rFonts w:ascii="Times New Roman" w:eastAsia="Times New Roman" w:hAnsi="Times New Roman" w:cs="Times New Roman"/>
                <w:b/>
                <w:bCs/>
                <w:lang w:eastAsia="ru-RU"/>
              </w:rPr>
              <w:t>2.5.</w:t>
            </w:r>
            <w:r w:rsidRPr="002667DE">
              <w:rPr>
                <w:rFonts w:ascii="Times New Roman" w:eastAsia="Times New Roman" w:hAnsi="Times New Roman" w:cs="Times New Roman"/>
                <w:b/>
                <w:bCs/>
                <w:lang w:val="uk-UA" w:eastAsia="ru-RU"/>
              </w:rPr>
              <w:t xml:space="preserve"> </w:t>
            </w:r>
            <w:r w:rsidRPr="002667DE">
              <w:rPr>
                <w:rFonts w:ascii="Times New Roman" w:eastAsia="Times New Roman" w:hAnsi="Times New Roman" w:cs="Times New Roman"/>
                <w:b/>
                <w:bCs/>
                <w:lang w:eastAsia="ru-RU"/>
              </w:rPr>
              <w:t xml:space="preserve">Організація масових заходів та змістовного дозвілля </w:t>
            </w:r>
          </w:p>
        </w:tc>
      </w:tr>
      <w:tr w:rsidR="00F00AA1" w:rsidRPr="002667DE" w:rsidTr="002B04F2">
        <w:trPr>
          <w:gridAfter w:val="2"/>
          <w:wAfter w:w="5678" w:type="dxa"/>
          <w:trHeight w:val="274"/>
        </w:trPr>
        <w:tc>
          <w:tcPr>
            <w:tcW w:w="841"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2.5.1.</w:t>
            </w:r>
          </w:p>
        </w:tc>
        <w:tc>
          <w:tcPr>
            <w:tcW w:w="2703"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Придбання </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новорічних подарунків</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кондитерських виробів для учнів до різдвяних свят, а саме :</w:t>
            </w:r>
          </w:p>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1-4 класів;</w:t>
            </w:r>
          </w:p>
          <w:p w:rsidR="00F00AA1" w:rsidRPr="002667DE" w:rsidRDefault="00F00AA1" w:rsidP="00F00AA1">
            <w:pPr>
              <w:spacing w:after="0" w:line="240" w:lineRule="auto"/>
              <w:jc w:val="both"/>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5-11 (12)класів з числа дітей –сиріт, дітей , </w:t>
            </w:r>
            <w:r w:rsidRPr="002667DE">
              <w:rPr>
                <w:rFonts w:ascii="Times New Roman" w:eastAsia="Times New Roman" w:hAnsi="Times New Roman" w:cs="Times New Roman"/>
                <w:lang w:val="uk-UA" w:eastAsia="ru-RU"/>
              </w:rPr>
              <w:lastRenderedPageBreak/>
              <w:t xml:space="preserve">позбавлених батьківського піклування, дітей з малозабезпечених сімей, дітей – інвалідів, учнів з ООП, які навчаються в інклюзивних класах; дітей,які постраждали від воєнних дій та збройних конфліктів; дітей з числа внутрішньо переміщених осіб; дітей осіб, визнаних учасниками бойових дій відповідно до пункту 19 частини першої статті 6 Закону України «Про статус ветеранів війни, гарантії їх соціального захисту»; </w:t>
            </w:r>
          </w:p>
          <w:p w:rsidR="00F00AA1" w:rsidRPr="002667DE" w:rsidRDefault="00F00AA1" w:rsidP="00F00AA1">
            <w:pPr>
              <w:spacing w:after="0" w:line="240" w:lineRule="auto"/>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 xml:space="preserve">дітей, один із батьків яких загинув (пропав безвісти) у районі проведення антитерористичних операцій, бойових дій чи збройних конфліктів або помер внаслідок поранення, контузії чи каліцтва, одержаних у районі антитерористичних операцій, бойових дій чи збройних конфліктів, а також внаслідок захворювання, одержаного в період участі в </w:t>
            </w:r>
            <w:r w:rsidRPr="002667DE">
              <w:rPr>
                <w:rFonts w:ascii="Times New Roman" w:eastAsia="Times New Roman" w:hAnsi="Times New Roman" w:cs="Times New Roman"/>
                <w:lang w:val="uk-UA" w:eastAsia="ru-RU"/>
              </w:rPr>
              <w:lastRenderedPageBreak/>
              <w:t>антитерористичній операції; дітей, матері яких мають звання «Мати - героїня».</w:t>
            </w:r>
          </w:p>
        </w:tc>
        <w:tc>
          <w:tcPr>
            <w:tcW w:w="1547"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F00AA1" w:rsidRPr="002667DE" w:rsidRDefault="00F00AA1" w:rsidP="00F00AA1">
            <w:pPr>
              <w:spacing w:after="0" w:line="240" w:lineRule="auto"/>
              <w:ind w:left="360"/>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380</w:t>
            </w:r>
            <w:r w:rsidRPr="002667DE">
              <w:rPr>
                <w:rFonts w:ascii="Times New Roman" w:eastAsia="Times New Roman" w:hAnsi="Times New Roman" w:cs="Times New Roman"/>
                <w:lang w:eastAsia="ru-RU"/>
              </w:rPr>
              <w:t>,0</w:t>
            </w:r>
          </w:p>
        </w:tc>
        <w:tc>
          <w:tcPr>
            <w:tcW w:w="1137" w:type="dxa"/>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134" w:type="dxa"/>
            <w:gridSpan w:val="2"/>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431</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2</w:t>
            </w:r>
          </w:p>
        </w:tc>
        <w:tc>
          <w:tcPr>
            <w:tcW w:w="1278"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1 242,4</w:t>
            </w:r>
          </w:p>
        </w:tc>
        <w:tc>
          <w:tcPr>
            <w:tcW w:w="28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подарунками</w:t>
            </w:r>
            <w:r w:rsidRPr="002667DE">
              <w:rPr>
                <w:rFonts w:ascii="Times New Roman" w:eastAsia="Times New Roman" w:hAnsi="Times New Roman" w:cs="Times New Roman"/>
                <w:lang w:val="uk-UA" w:eastAsia="ru-RU"/>
              </w:rPr>
              <w:t>/ кондитерськими воробами</w:t>
            </w:r>
            <w:r w:rsidRPr="002667DE">
              <w:rPr>
                <w:rFonts w:ascii="Times New Roman" w:eastAsia="Times New Roman" w:hAnsi="Times New Roman" w:cs="Times New Roman"/>
                <w:lang w:eastAsia="ru-RU"/>
              </w:rPr>
              <w:t xml:space="preserve"> учнів початкових класів та учнів 5-11(12) класів пільгових категорій.</w:t>
            </w:r>
          </w:p>
          <w:p w:rsidR="00F00AA1" w:rsidRPr="002667DE" w:rsidRDefault="00F00AA1" w:rsidP="00F00AA1">
            <w:pPr>
              <w:spacing w:after="0" w:line="240" w:lineRule="auto"/>
              <w:jc w:val="both"/>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ab/>
            </w:r>
          </w:p>
          <w:p w:rsidR="00F00AA1" w:rsidRPr="002667DE" w:rsidRDefault="00F00AA1" w:rsidP="00F00AA1">
            <w:pPr>
              <w:spacing w:after="0" w:line="240" w:lineRule="auto"/>
              <w:jc w:val="both"/>
              <w:rPr>
                <w:rFonts w:ascii="Times New Roman" w:eastAsia="Times New Roman" w:hAnsi="Times New Roman" w:cs="Times New Roman"/>
                <w:lang w:val="uk-UA" w:eastAsia="ru-RU"/>
              </w:rPr>
            </w:pPr>
          </w:p>
        </w:tc>
      </w:tr>
      <w:tr w:rsidR="00F00AA1" w:rsidRPr="002667DE"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lastRenderedPageBreak/>
              <w:t>2.5.2.</w:t>
            </w:r>
          </w:p>
        </w:tc>
        <w:tc>
          <w:tcPr>
            <w:tcW w:w="2703"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Організація  проведення  та участі в І-ІІІ етапах змагань «Пліч-о-пліч всеукраїнські шкільні ліги»</w:t>
            </w:r>
          </w:p>
        </w:tc>
        <w:tc>
          <w:tcPr>
            <w:tcW w:w="1547"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39,9</w:t>
            </w:r>
          </w:p>
        </w:tc>
        <w:tc>
          <w:tcPr>
            <w:tcW w:w="113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127,7</w:t>
            </w:r>
          </w:p>
        </w:tc>
        <w:tc>
          <w:tcPr>
            <w:tcW w:w="1134"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89,3</w:t>
            </w:r>
          </w:p>
        </w:tc>
        <w:tc>
          <w:tcPr>
            <w:tcW w:w="127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256,9</w:t>
            </w:r>
          </w:p>
        </w:tc>
        <w:tc>
          <w:tcPr>
            <w:tcW w:w="28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Проведення змагань на високому рівні</w:t>
            </w: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val="uk-UA" w:eastAsia="ru-RU"/>
              </w:rPr>
              <w:t xml:space="preserve"> Заохочення переможців.</w:t>
            </w:r>
          </w:p>
        </w:tc>
      </w:tr>
      <w:tr w:rsidR="00F00AA1" w:rsidRPr="002667DE"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2.5.3.</w:t>
            </w:r>
          </w:p>
        </w:tc>
        <w:tc>
          <w:tcPr>
            <w:tcW w:w="2703"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участі в змаганнях обласної спартакіади учнів загальноосвітніх шкіл.</w:t>
            </w:r>
          </w:p>
        </w:tc>
        <w:tc>
          <w:tcPr>
            <w:tcW w:w="154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ЗЗСО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90,0</w:t>
            </w:r>
            <w:r w:rsidRPr="002667DE">
              <w:rPr>
                <w:rFonts w:ascii="Times New Roman" w:eastAsia="Times New Roman" w:hAnsi="Times New Roman" w:cs="Times New Roman"/>
                <w:lang w:val="uk-UA" w:eastAsia="ru-RU"/>
              </w:rPr>
              <w:tab/>
            </w:r>
            <w:r w:rsidRPr="002667DE">
              <w:rPr>
                <w:rFonts w:ascii="Times New Roman" w:eastAsia="Times New Roman" w:hAnsi="Times New Roman" w:cs="Times New Roman"/>
                <w:lang w:val="uk-UA" w:eastAsia="ru-RU"/>
              </w:rPr>
              <w:tab/>
            </w:r>
          </w:p>
        </w:tc>
        <w:tc>
          <w:tcPr>
            <w:tcW w:w="113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112,5</w:t>
            </w:r>
          </w:p>
        </w:tc>
        <w:tc>
          <w:tcPr>
            <w:tcW w:w="1134"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112,5</w:t>
            </w:r>
          </w:p>
        </w:tc>
        <w:tc>
          <w:tcPr>
            <w:tcW w:w="127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315,0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Забезпечення фізичного розвитку дітей, результативна участь у обласних та Всеукраїнських змаганнях</w:t>
            </w:r>
            <w:r w:rsidRPr="002667DE">
              <w:rPr>
                <w:rFonts w:ascii="Times New Roman" w:eastAsia="Times New Roman" w:hAnsi="Times New Roman" w:cs="Times New Roman"/>
                <w:lang w:val="uk-UA" w:eastAsia="ru-RU"/>
              </w:rPr>
              <w:t>.</w:t>
            </w:r>
          </w:p>
        </w:tc>
      </w:tr>
      <w:tr w:rsidR="00F00AA1" w:rsidRPr="002667DE" w:rsidTr="002B04F2">
        <w:trPr>
          <w:gridAfter w:val="2"/>
          <w:wAfter w:w="5678" w:type="dxa"/>
          <w:trHeight w:val="379"/>
        </w:trPr>
        <w:tc>
          <w:tcPr>
            <w:tcW w:w="841"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sz w:val="24"/>
                <w:szCs w:val="24"/>
                <w:lang w:eastAsia="ru-RU"/>
              </w:rPr>
            </w:pPr>
          </w:p>
        </w:tc>
        <w:tc>
          <w:tcPr>
            <w:tcW w:w="5425" w:type="dxa"/>
            <w:gridSpan w:val="4"/>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color w:val="FF0000"/>
                <w:lang w:eastAsia="ru-RU"/>
              </w:rPr>
            </w:pPr>
            <w:r w:rsidRPr="002667DE">
              <w:rPr>
                <w:rFonts w:ascii="Times New Roman" w:eastAsia="Times New Roman" w:hAnsi="Times New Roman" w:cs="Times New Roman"/>
                <w:b/>
                <w:lang w:eastAsia="ru-RU"/>
              </w:rPr>
              <w:t xml:space="preserve">Разом п. </w:t>
            </w:r>
            <w:r w:rsidRPr="002667DE">
              <w:rPr>
                <w:rFonts w:ascii="Times New Roman" w:eastAsia="Times New Roman" w:hAnsi="Times New Roman" w:cs="Times New Roman"/>
                <w:b/>
                <w:lang w:val="en-US" w:eastAsia="ru-RU"/>
              </w:rPr>
              <w:t>2</w:t>
            </w:r>
            <w:r w:rsidRPr="002667DE">
              <w:rPr>
                <w:rFonts w:ascii="Times New Roman" w:eastAsia="Times New Roman" w:hAnsi="Times New Roman" w:cs="Times New Roman"/>
                <w:b/>
                <w:lang w:eastAsia="ru-RU"/>
              </w:rPr>
              <w:t>.</w:t>
            </w:r>
            <w:r w:rsidRPr="002667DE">
              <w:rPr>
                <w:rFonts w:ascii="Times New Roman" w:eastAsia="Times New Roman" w:hAnsi="Times New Roman" w:cs="Times New Roman"/>
                <w:b/>
                <w:lang w:val="en-US" w:eastAsia="ru-RU"/>
              </w:rPr>
              <w:t>5</w:t>
            </w:r>
            <w:r w:rsidRPr="002667DE">
              <w:rPr>
                <w:rFonts w:ascii="Times New Roman" w:eastAsia="Times New Roman" w:hAnsi="Times New Roman" w:cs="Times New Roman"/>
                <w:b/>
                <w:lang w:eastAsia="ru-RU"/>
              </w:rPr>
              <w:t>.</w:t>
            </w: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
                <w:lang w:eastAsia="ru-RU"/>
              </w:rPr>
            </w:pPr>
          </w:p>
        </w:tc>
        <w:tc>
          <w:tcPr>
            <w:tcW w:w="113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509,9</w:t>
            </w:r>
          </w:p>
        </w:tc>
        <w:tc>
          <w:tcPr>
            <w:tcW w:w="1137"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671,4</w:t>
            </w:r>
          </w:p>
        </w:tc>
        <w:tc>
          <w:tcPr>
            <w:tcW w:w="1134" w:type="dxa"/>
            <w:gridSpan w:val="2"/>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633,0</w:t>
            </w:r>
          </w:p>
        </w:tc>
        <w:tc>
          <w:tcPr>
            <w:tcW w:w="127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1 814,3</w:t>
            </w:r>
          </w:p>
        </w:tc>
        <w:tc>
          <w:tcPr>
            <w:tcW w:w="2838"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p>
        </w:tc>
      </w:tr>
      <w:tr w:rsidR="00F00AA1" w:rsidRPr="002667DE" w:rsidTr="006E4B43">
        <w:trPr>
          <w:gridAfter w:val="2"/>
          <w:wAfter w:w="5678" w:type="dxa"/>
          <w:trHeight w:val="360"/>
        </w:trPr>
        <w:tc>
          <w:tcPr>
            <w:tcW w:w="15170" w:type="dxa"/>
            <w:gridSpan w:val="12"/>
            <w:tcBorders>
              <w:top w:val="single" w:sz="4" w:space="0" w:color="auto"/>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b/>
                <w:color w:val="00B050"/>
                <w:lang w:eastAsia="ru-RU"/>
              </w:rPr>
            </w:pPr>
            <w:r w:rsidRPr="002667DE">
              <w:rPr>
                <w:rFonts w:ascii="Times New Roman" w:eastAsia="Times New Roman" w:hAnsi="Times New Roman" w:cs="Times New Roman"/>
                <w:b/>
                <w:bCs/>
                <w:lang w:eastAsia="ru-RU"/>
              </w:rPr>
              <w:t xml:space="preserve">2.6. Впровадження та розвиток інклюзивної освіти </w:t>
            </w:r>
          </w:p>
        </w:tc>
      </w:tr>
      <w:tr w:rsidR="00F00AA1" w:rsidRPr="000D4C0E" w:rsidTr="002B04F2">
        <w:trPr>
          <w:gridAfter w:val="2"/>
          <w:wAfter w:w="5678" w:type="dxa"/>
          <w:trHeight w:val="1912"/>
        </w:trPr>
        <w:tc>
          <w:tcPr>
            <w:tcW w:w="841" w:type="dxa"/>
            <w:tcBorders>
              <w:top w:val="nil"/>
              <w:left w:val="single" w:sz="4" w:space="0" w:color="auto"/>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bCs/>
                <w:lang w:eastAsia="ru-RU"/>
              </w:rPr>
            </w:pPr>
            <w:r w:rsidRPr="002667DE">
              <w:rPr>
                <w:rFonts w:ascii="Times New Roman" w:eastAsia="Times New Roman" w:hAnsi="Times New Roman" w:cs="Times New Roman"/>
                <w:bCs/>
                <w:lang w:eastAsia="ru-RU"/>
              </w:rPr>
              <w:t>2.6.1.</w:t>
            </w:r>
          </w:p>
        </w:tc>
        <w:tc>
          <w:tcPr>
            <w:tcW w:w="2703"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і забезпечення повноцінного функціонування ресурсних та сенсорних кімнат в ЗЗСО.</w:t>
            </w:r>
          </w:p>
        </w:tc>
        <w:tc>
          <w:tcPr>
            <w:tcW w:w="1547"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ЗЗСО </w:t>
            </w:r>
          </w:p>
        </w:tc>
        <w:tc>
          <w:tcPr>
            <w:tcW w:w="1175" w:type="dxa"/>
            <w:gridSpan w:val="2"/>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0</w:t>
            </w:r>
            <w:r w:rsidRPr="002667DE">
              <w:rPr>
                <w:rFonts w:ascii="Times New Roman" w:eastAsia="Times New Roman" w:hAnsi="Times New Roman" w:cs="Times New Roman"/>
                <w:lang w:eastAsia="ru-RU"/>
              </w:rPr>
              <w:t>,0</w:t>
            </w:r>
          </w:p>
        </w:tc>
        <w:tc>
          <w:tcPr>
            <w:tcW w:w="1137" w:type="dxa"/>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1 240</w:t>
            </w:r>
            <w:r w:rsidRPr="002667DE">
              <w:rPr>
                <w:rFonts w:ascii="Times New Roman" w:eastAsia="Times New Roman" w:hAnsi="Times New Roman" w:cs="Times New Roman"/>
                <w:lang w:eastAsia="ru-RU"/>
              </w:rPr>
              <w:t>,0</w:t>
            </w:r>
          </w:p>
        </w:tc>
        <w:tc>
          <w:tcPr>
            <w:tcW w:w="1134" w:type="dxa"/>
            <w:gridSpan w:val="2"/>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1 860</w:t>
            </w:r>
            <w:r w:rsidRPr="002667DE">
              <w:rPr>
                <w:rFonts w:ascii="Times New Roman" w:eastAsia="Times New Roman" w:hAnsi="Times New Roman" w:cs="Times New Roman"/>
                <w:lang w:eastAsia="ru-RU"/>
              </w:rPr>
              <w:t>,0</w:t>
            </w:r>
          </w:p>
        </w:tc>
        <w:tc>
          <w:tcPr>
            <w:tcW w:w="1278"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3 100,0</w:t>
            </w:r>
          </w:p>
        </w:tc>
        <w:tc>
          <w:tcPr>
            <w:tcW w:w="2838" w:type="dxa"/>
            <w:tcBorders>
              <w:top w:val="nil"/>
              <w:left w:val="nil"/>
              <w:bottom w:val="single" w:sz="4" w:space="0" w:color="auto"/>
              <w:right w:val="single" w:sz="4" w:space="0" w:color="auto"/>
            </w:tcBorders>
            <w:shd w:val="clear" w:color="auto" w:fill="auto"/>
            <w:hideMark/>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Створення оптимальних умов для корекції психофізичного розвитку учнів інклюзивних класів з числа дітей з ООП, учнів які знаходяться на педагогічному патронажі та інших</w:t>
            </w:r>
          </w:p>
        </w:tc>
      </w:tr>
      <w:tr w:rsidR="00F00AA1" w:rsidRPr="006E4B43" w:rsidTr="002B04F2">
        <w:trPr>
          <w:gridAfter w:val="2"/>
          <w:wAfter w:w="5678" w:type="dxa"/>
          <w:trHeight w:val="1110"/>
        </w:trPr>
        <w:tc>
          <w:tcPr>
            <w:tcW w:w="841"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lang w:val="uk-UA" w:eastAsia="uk-UA"/>
              </w:rPr>
              <w:t>2</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6</w:t>
            </w:r>
            <w:r w:rsidRPr="002667DE">
              <w:rPr>
                <w:rFonts w:ascii="Times New Roman" w:eastAsia="Times New Roman" w:hAnsi="Times New Roman" w:cs="Times New Roman"/>
                <w:lang w:val="uk-UA" w:eastAsia="uk-UA"/>
              </w:rPr>
              <w:t>.</w:t>
            </w:r>
            <w:r>
              <w:rPr>
                <w:rFonts w:ascii="Times New Roman" w:eastAsia="Times New Roman" w:hAnsi="Times New Roman" w:cs="Times New Roman"/>
                <w:lang w:val="uk-UA" w:eastAsia="uk-UA"/>
              </w:rPr>
              <w:t>2</w:t>
            </w:r>
          </w:p>
        </w:tc>
        <w:tc>
          <w:tcPr>
            <w:tcW w:w="2703"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6E4B43">
              <w:rPr>
                <w:rFonts w:ascii="Times New Roman" w:eastAsia="Times New Roman" w:hAnsi="Times New Roman" w:cs="Times New Roman"/>
                <w:lang w:val="uk-UA" w:eastAsia="uk-UA"/>
              </w:rPr>
              <w:t>Оплата праці фахівців</w:t>
            </w:r>
            <w:r>
              <w:rPr>
                <w:rFonts w:ascii="Times New Roman" w:eastAsia="Times New Roman" w:hAnsi="Times New Roman" w:cs="Times New Roman"/>
                <w:lang w:val="uk-UA" w:eastAsia="uk-UA"/>
              </w:rPr>
              <w:t xml:space="preserve"> за проведення </w:t>
            </w:r>
            <w:r w:rsidRPr="0095736D">
              <w:rPr>
                <w:rFonts w:ascii="Times New Roman" w:eastAsia="Times New Roman" w:hAnsi="Times New Roman" w:cs="Times New Roman"/>
                <w:lang w:val="uk-UA" w:eastAsia="uk-UA"/>
              </w:rPr>
              <w:t xml:space="preserve">(надання) </w:t>
            </w:r>
            <w:r>
              <w:rPr>
                <w:rFonts w:ascii="Times New Roman" w:eastAsia="Times New Roman" w:hAnsi="Times New Roman" w:cs="Times New Roman"/>
                <w:lang w:val="uk-UA" w:eastAsia="uk-UA"/>
              </w:rPr>
              <w:t>додаткових психолого-педагогічних і корекційно-розвиткових занять(послуг)</w:t>
            </w:r>
          </w:p>
        </w:tc>
        <w:tc>
          <w:tcPr>
            <w:tcW w:w="1547"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ЗЗСО</w:t>
            </w:r>
          </w:p>
        </w:tc>
        <w:tc>
          <w:tcPr>
            <w:tcW w:w="1175" w:type="dxa"/>
            <w:gridSpan w:val="2"/>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eastAsia="ru-RU"/>
              </w:rPr>
            </w:pPr>
            <w:r w:rsidRPr="00C26D0F">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636,0</w:t>
            </w:r>
          </w:p>
        </w:tc>
        <w:tc>
          <w:tcPr>
            <w:tcW w:w="1137" w:type="dxa"/>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636,0</w:t>
            </w:r>
          </w:p>
        </w:tc>
        <w:tc>
          <w:tcPr>
            <w:tcW w:w="1134" w:type="dxa"/>
            <w:gridSpan w:val="2"/>
            <w:tcBorders>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636,0</w:t>
            </w:r>
          </w:p>
        </w:tc>
        <w:tc>
          <w:tcPr>
            <w:tcW w:w="1278" w:type="dxa"/>
            <w:tcBorders>
              <w:top w:val="nil"/>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lang w:val="uk-UA" w:eastAsia="ru-RU"/>
              </w:rPr>
            </w:pPr>
            <w:r>
              <w:rPr>
                <w:rFonts w:ascii="Times New Roman" w:eastAsia="Times New Roman" w:hAnsi="Times New Roman" w:cs="Times New Roman"/>
                <w:lang w:val="uk-UA" w:eastAsia="ru-RU"/>
              </w:rPr>
              <w:t>1 908,0</w:t>
            </w:r>
          </w:p>
        </w:tc>
        <w:tc>
          <w:tcPr>
            <w:tcW w:w="2838" w:type="dxa"/>
            <w:tcBorders>
              <w:top w:val="nil"/>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lang w:val="uk-UA" w:eastAsia="ru-RU"/>
              </w:rPr>
            </w:pPr>
            <w:r w:rsidRPr="00C26D0F">
              <w:rPr>
                <w:rFonts w:ascii="Times New Roman" w:eastAsia="Times New Roman" w:hAnsi="Times New Roman" w:cs="Times New Roman"/>
                <w:lang w:val="uk-UA" w:eastAsia="ru-RU"/>
              </w:rPr>
              <w:t>Створення оптимальних умов для корекції психофізичного розвитку учнів інклюзивних класів з числа дітей з ООП</w:t>
            </w:r>
          </w:p>
        </w:tc>
      </w:tr>
      <w:tr w:rsidR="00F00AA1" w:rsidRPr="002667DE" w:rsidTr="002B04F2">
        <w:trPr>
          <w:gridAfter w:val="2"/>
          <w:wAfter w:w="5678" w:type="dxa"/>
          <w:trHeight w:val="309"/>
        </w:trPr>
        <w:tc>
          <w:tcPr>
            <w:tcW w:w="841"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Cs/>
                <w:lang w:val="uk-UA" w:eastAsia="ru-RU"/>
              </w:rPr>
            </w:pPr>
          </w:p>
        </w:tc>
        <w:tc>
          <w:tcPr>
            <w:tcW w:w="5425" w:type="dxa"/>
            <w:gridSpan w:val="4"/>
            <w:tcBorders>
              <w:top w:val="single" w:sz="4" w:space="0" w:color="auto"/>
              <w:left w:val="nil"/>
              <w:bottom w:val="single" w:sz="4" w:space="0" w:color="auto"/>
              <w:right w:val="single" w:sz="4" w:space="0" w:color="auto"/>
            </w:tcBorders>
            <w:shd w:val="clear" w:color="auto" w:fill="auto"/>
          </w:tcPr>
          <w:p w:rsidR="00F00AA1" w:rsidRDefault="00F00AA1" w:rsidP="00F00AA1">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 xml:space="preserve">Разом п. </w:t>
            </w:r>
            <w:r w:rsidRPr="002667DE">
              <w:rPr>
                <w:rFonts w:ascii="Times New Roman" w:eastAsia="Times New Roman" w:hAnsi="Times New Roman" w:cs="Times New Roman"/>
                <w:b/>
                <w:lang w:val="en-US" w:eastAsia="ru-RU"/>
              </w:rPr>
              <w:t>2</w:t>
            </w:r>
            <w:r w:rsidRPr="002667DE">
              <w:rPr>
                <w:rFonts w:ascii="Times New Roman" w:eastAsia="Times New Roman" w:hAnsi="Times New Roman" w:cs="Times New Roman"/>
                <w:b/>
                <w:lang w:eastAsia="ru-RU"/>
              </w:rPr>
              <w:t>.</w:t>
            </w:r>
            <w:r w:rsidRPr="002667DE">
              <w:rPr>
                <w:rFonts w:ascii="Times New Roman" w:eastAsia="Times New Roman" w:hAnsi="Times New Roman" w:cs="Times New Roman"/>
                <w:b/>
                <w:lang w:val="en-US" w:eastAsia="ru-RU"/>
              </w:rPr>
              <w:t>6</w:t>
            </w:r>
            <w:r w:rsidRPr="002667DE">
              <w:rPr>
                <w:rFonts w:ascii="Times New Roman" w:eastAsia="Times New Roman" w:hAnsi="Times New Roman" w:cs="Times New Roman"/>
                <w:b/>
                <w:lang w:eastAsia="ru-RU"/>
              </w:rPr>
              <w:t>.</w:t>
            </w:r>
          </w:p>
          <w:p w:rsidR="00F4046C" w:rsidRPr="00512472" w:rsidRDefault="00F4046C" w:rsidP="00F00AA1">
            <w:pPr>
              <w:spacing w:after="0" w:line="240" w:lineRule="auto"/>
              <w:jc w:val="center"/>
              <w:rPr>
                <w:rFonts w:ascii="Times New Roman" w:eastAsia="Times New Roman" w:hAnsi="Times New Roman" w:cs="Times New Roman"/>
                <w:b/>
                <w:lang w:val="uk-UA" w:eastAsia="ru-RU"/>
              </w:rPr>
            </w:pPr>
          </w:p>
        </w:tc>
        <w:tc>
          <w:tcPr>
            <w:tcW w:w="1379" w:type="dxa"/>
            <w:tcBorders>
              <w:top w:val="single" w:sz="4" w:space="0" w:color="auto"/>
              <w:left w:val="nil"/>
              <w:bottom w:val="single" w:sz="4" w:space="0" w:color="auto"/>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b/>
                <w:lang w:eastAsia="ru-RU"/>
              </w:rPr>
            </w:pP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val="uk-UA" w:eastAsia="ru-RU"/>
              </w:rPr>
              <w:t>636</w:t>
            </w:r>
            <w:r w:rsidRPr="002667DE">
              <w:rPr>
                <w:rFonts w:ascii="Times New Roman" w:eastAsia="Times New Roman" w:hAnsi="Times New Roman" w:cs="Times New Roman"/>
                <w:b/>
                <w:lang w:eastAsia="ru-RU"/>
              </w:rPr>
              <w:t>,0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00AA1" w:rsidRPr="002077A6" w:rsidRDefault="00F00AA1" w:rsidP="00F00AA1">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1876,0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00AA1" w:rsidRPr="002077A6" w:rsidRDefault="00F00AA1" w:rsidP="00F00AA1">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2496,0</w:t>
            </w:r>
          </w:p>
        </w:tc>
        <w:tc>
          <w:tcPr>
            <w:tcW w:w="1278" w:type="dxa"/>
            <w:tcBorders>
              <w:top w:val="single" w:sz="4" w:space="0" w:color="auto"/>
              <w:left w:val="single" w:sz="4" w:space="0" w:color="auto"/>
              <w:bottom w:val="single" w:sz="4" w:space="0" w:color="auto"/>
              <w:right w:val="single" w:sz="4" w:space="0" w:color="auto"/>
            </w:tcBorders>
            <w:shd w:val="clear" w:color="auto" w:fill="auto"/>
          </w:tcPr>
          <w:p w:rsidR="00F00AA1" w:rsidRPr="002667DE" w:rsidRDefault="00F00AA1" w:rsidP="00F00AA1">
            <w:pPr>
              <w:spacing w:after="0" w:line="240" w:lineRule="auto"/>
              <w:jc w:val="center"/>
              <w:rPr>
                <w:rFonts w:ascii="Times New Roman" w:eastAsia="Times New Roman" w:hAnsi="Times New Roman" w:cs="Times New Roman"/>
                <w:b/>
                <w:lang w:val="uk-UA" w:eastAsia="ru-RU"/>
              </w:rPr>
            </w:pPr>
            <w:r>
              <w:rPr>
                <w:rFonts w:ascii="Times New Roman" w:eastAsia="Times New Roman" w:hAnsi="Times New Roman" w:cs="Times New Roman"/>
                <w:b/>
                <w:lang w:val="uk-UA" w:eastAsia="ru-RU"/>
              </w:rPr>
              <w:t>5 008,0</w:t>
            </w:r>
          </w:p>
        </w:tc>
        <w:tc>
          <w:tcPr>
            <w:tcW w:w="2838" w:type="dxa"/>
            <w:vMerge w:val="restart"/>
            <w:tcBorders>
              <w:top w:val="single" w:sz="4" w:space="0" w:color="auto"/>
              <w:left w:val="nil"/>
              <w:right w:val="single" w:sz="4" w:space="0" w:color="auto"/>
            </w:tcBorders>
            <w:shd w:val="clear" w:color="auto" w:fill="auto"/>
          </w:tcPr>
          <w:p w:rsidR="00F00AA1" w:rsidRPr="002667DE" w:rsidRDefault="00F00AA1" w:rsidP="00F00AA1">
            <w:pPr>
              <w:spacing w:after="0" w:line="240" w:lineRule="auto"/>
              <w:rPr>
                <w:rFonts w:ascii="Times New Roman" w:eastAsia="Times New Roman" w:hAnsi="Times New Roman" w:cs="Times New Roman"/>
                <w:sz w:val="24"/>
                <w:szCs w:val="24"/>
                <w:lang w:val="uk-UA" w:eastAsia="ru-RU"/>
              </w:rPr>
            </w:pPr>
          </w:p>
        </w:tc>
      </w:tr>
      <w:tr w:rsidR="00F4046C" w:rsidRPr="002667DE" w:rsidTr="002B04F2">
        <w:trPr>
          <w:gridAfter w:val="2"/>
          <w:wAfter w:w="5678" w:type="dxa"/>
          <w:trHeight w:val="168"/>
        </w:trPr>
        <w:tc>
          <w:tcPr>
            <w:tcW w:w="841" w:type="dxa"/>
            <w:vMerge w:val="restart"/>
            <w:tcBorders>
              <w:top w:val="single" w:sz="4" w:space="0" w:color="auto"/>
              <w:left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Cs/>
                <w:lang w:eastAsia="ru-RU"/>
              </w:rPr>
            </w:pPr>
          </w:p>
        </w:tc>
        <w:tc>
          <w:tcPr>
            <w:tcW w:w="5425" w:type="dxa"/>
            <w:gridSpan w:val="4"/>
            <w:vMerge w:val="restart"/>
            <w:tcBorders>
              <w:top w:val="single" w:sz="4" w:space="0" w:color="auto"/>
              <w:left w:val="nil"/>
              <w:right w:val="single" w:sz="4" w:space="0" w:color="auto"/>
            </w:tcBorders>
            <w:shd w:val="clear" w:color="auto" w:fill="auto"/>
          </w:tcPr>
          <w:p w:rsidR="00F4046C" w:rsidRPr="00DE1560" w:rsidRDefault="00F4046C" w:rsidP="00F4046C">
            <w:pPr>
              <w:spacing w:after="0" w:line="240" w:lineRule="auto"/>
              <w:jc w:val="center"/>
              <w:rPr>
                <w:rFonts w:ascii="Times New Roman" w:eastAsia="Times New Roman" w:hAnsi="Times New Roman" w:cs="Times New Roman"/>
                <w:b/>
                <w:bCs/>
                <w:lang w:eastAsia="ru-RU"/>
              </w:rPr>
            </w:pPr>
            <w:r w:rsidRPr="00DE1560">
              <w:rPr>
                <w:rFonts w:ascii="Times New Roman" w:eastAsia="Times New Roman" w:hAnsi="Times New Roman" w:cs="Times New Roman"/>
                <w:b/>
                <w:bCs/>
                <w:lang w:eastAsia="ru-RU"/>
              </w:rPr>
              <w:t>Всього за напрямом «Загальна середня освіта»</w:t>
            </w:r>
          </w:p>
          <w:p w:rsidR="00F4046C" w:rsidRPr="007B1B69" w:rsidRDefault="00F4046C" w:rsidP="00F4046C">
            <w:pPr>
              <w:spacing w:after="0" w:line="240" w:lineRule="auto"/>
              <w:rPr>
                <w:rFonts w:ascii="Times New Roman" w:eastAsia="Times New Roman" w:hAnsi="Times New Roman" w:cs="Times New Roman"/>
                <w:b/>
                <w:color w:val="FF0000"/>
                <w:lang w:eastAsia="ru-RU"/>
              </w:rPr>
            </w:pPr>
            <w:r w:rsidRPr="007B1B69">
              <w:rPr>
                <w:rFonts w:ascii="Times New Roman" w:eastAsia="Times New Roman" w:hAnsi="Times New Roman" w:cs="Times New Roman"/>
                <w:b/>
                <w:color w:val="FF0000"/>
                <w:lang w:eastAsia="ru-RU"/>
              </w:rPr>
              <w:lastRenderedPageBreak/>
              <w:t> </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bCs/>
                <w:lang w:eastAsia="ru-RU"/>
              </w:rPr>
              <w:t> </w:t>
            </w:r>
          </w:p>
        </w:tc>
        <w:tc>
          <w:tcPr>
            <w:tcW w:w="1379" w:type="dxa"/>
            <w:tcBorders>
              <w:top w:val="single" w:sz="4" w:space="0" w:color="auto"/>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b/>
                <w:bCs/>
                <w:lang w:val="uk-UA" w:eastAsia="ru-RU"/>
              </w:rPr>
              <w:lastRenderedPageBreak/>
              <w:t>Всього</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b/>
                <w:bCs/>
              </w:rPr>
            </w:pPr>
            <w:r w:rsidRPr="00F4046C">
              <w:rPr>
                <w:rFonts w:ascii="Times New Roman" w:hAnsi="Times New Roman" w:cs="Times New Roman"/>
                <w:b/>
                <w:bCs/>
              </w:rPr>
              <w:t>51</w:t>
            </w:r>
            <w:r w:rsidR="00286CE1">
              <w:rPr>
                <w:rFonts w:ascii="Times New Roman" w:hAnsi="Times New Roman" w:cs="Times New Roman"/>
                <w:b/>
                <w:bCs/>
                <w:lang w:val="uk-UA"/>
              </w:rPr>
              <w:t xml:space="preserve"> </w:t>
            </w:r>
            <w:r w:rsidRPr="00F4046C">
              <w:rPr>
                <w:rFonts w:ascii="Times New Roman" w:hAnsi="Times New Roman" w:cs="Times New Roman"/>
                <w:b/>
                <w:bCs/>
              </w:rPr>
              <w:t>494,2</w:t>
            </w:r>
          </w:p>
        </w:tc>
        <w:tc>
          <w:tcPr>
            <w:tcW w:w="1137" w:type="dxa"/>
            <w:tcBorders>
              <w:top w:val="single" w:sz="4" w:space="0" w:color="auto"/>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b/>
                <w:bCs/>
              </w:rPr>
            </w:pPr>
            <w:r w:rsidRPr="00F4046C">
              <w:rPr>
                <w:rFonts w:ascii="Times New Roman" w:hAnsi="Times New Roman" w:cs="Times New Roman"/>
                <w:b/>
                <w:bCs/>
              </w:rPr>
              <w:t>76</w:t>
            </w:r>
            <w:r w:rsidR="00286CE1">
              <w:rPr>
                <w:rFonts w:ascii="Times New Roman" w:hAnsi="Times New Roman" w:cs="Times New Roman"/>
                <w:b/>
                <w:bCs/>
                <w:lang w:val="uk-UA"/>
              </w:rPr>
              <w:t xml:space="preserve"> </w:t>
            </w:r>
            <w:r w:rsidRPr="00F4046C">
              <w:rPr>
                <w:rFonts w:ascii="Times New Roman" w:hAnsi="Times New Roman" w:cs="Times New Roman"/>
                <w:b/>
                <w:bCs/>
              </w:rPr>
              <w:t>695,7</w:t>
            </w:r>
          </w:p>
        </w:tc>
        <w:tc>
          <w:tcPr>
            <w:tcW w:w="1134" w:type="dxa"/>
            <w:gridSpan w:val="2"/>
            <w:tcBorders>
              <w:top w:val="single" w:sz="4" w:space="0" w:color="auto"/>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b/>
                <w:bCs/>
              </w:rPr>
            </w:pPr>
            <w:r w:rsidRPr="00F4046C">
              <w:rPr>
                <w:rFonts w:ascii="Times New Roman" w:hAnsi="Times New Roman" w:cs="Times New Roman"/>
                <w:b/>
                <w:bCs/>
              </w:rPr>
              <w:t>62</w:t>
            </w:r>
            <w:r w:rsidR="00286CE1">
              <w:rPr>
                <w:rFonts w:ascii="Times New Roman" w:hAnsi="Times New Roman" w:cs="Times New Roman"/>
                <w:b/>
                <w:bCs/>
                <w:lang w:val="uk-UA"/>
              </w:rPr>
              <w:t xml:space="preserve"> </w:t>
            </w:r>
            <w:r w:rsidRPr="00F4046C">
              <w:rPr>
                <w:rFonts w:ascii="Times New Roman" w:hAnsi="Times New Roman" w:cs="Times New Roman"/>
                <w:b/>
                <w:bCs/>
              </w:rPr>
              <w:t>279,4</w:t>
            </w:r>
          </w:p>
        </w:tc>
        <w:tc>
          <w:tcPr>
            <w:tcW w:w="1278" w:type="dxa"/>
            <w:tcBorders>
              <w:top w:val="single" w:sz="4" w:space="0" w:color="auto"/>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b/>
                <w:bCs/>
              </w:rPr>
            </w:pPr>
            <w:r w:rsidRPr="00F4046C">
              <w:rPr>
                <w:rFonts w:ascii="Times New Roman" w:hAnsi="Times New Roman" w:cs="Times New Roman"/>
                <w:b/>
                <w:bCs/>
              </w:rPr>
              <w:t>190</w:t>
            </w:r>
            <w:r w:rsidR="00286CE1">
              <w:rPr>
                <w:rFonts w:ascii="Times New Roman" w:hAnsi="Times New Roman" w:cs="Times New Roman"/>
                <w:b/>
                <w:bCs/>
                <w:lang w:val="uk-UA"/>
              </w:rPr>
              <w:t xml:space="preserve"> </w:t>
            </w:r>
            <w:r w:rsidRPr="00F4046C">
              <w:rPr>
                <w:rFonts w:ascii="Times New Roman" w:hAnsi="Times New Roman" w:cs="Times New Roman"/>
                <w:b/>
                <w:bCs/>
              </w:rPr>
              <w:t>469,3</w:t>
            </w:r>
          </w:p>
        </w:tc>
        <w:tc>
          <w:tcPr>
            <w:tcW w:w="2838" w:type="dxa"/>
            <w:vMerge/>
            <w:tcBorders>
              <w:left w:val="nil"/>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sz w:val="24"/>
                <w:szCs w:val="24"/>
                <w:lang w:val="uk-UA" w:eastAsia="ru-RU"/>
              </w:rPr>
            </w:pPr>
          </w:p>
        </w:tc>
      </w:tr>
      <w:tr w:rsidR="00F4046C" w:rsidRPr="002667DE" w:rsidTr="002B04F2">
        <w:trPr>
          <w:gridAfter w:val="2"/>
          <w:wAfter w:w="5678" w:type="dxa"/>
          <w:trHeight w:val="465"/>
        </w:trPr>
        <w:tc>
          <w:tcPr>
            <w:tcW w:w="841" w:type="dxa"/>
            <w:vMerge/>
            <w:tcBorders>
              <w:left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
                <w:bCs/>
                <w:lang w:eastAsia="ru-RU"/>
              </w:rPr>
            </w:pPr>
          </w:p>
        </w:tc>
        <w:tc>
          <w:tcPr>
            <w:tcW w:w="5425" w:type="dxa"/>
            <w:gridSpan w:val="4"/>
            <w:vMerge/>
            <w:tcBorders>
              <w:left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bCs/>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F4046C" w:rsidRPr="00881E5E" w:rsidRDefault="00F4046C" w:rsidP="00F4046C">
            <w:pPr>
              <w:spacing w:after="0" w:line="240" w:lineRule="auto"/>
              <w:rPr>
                <w:rFonts w:ascii="Times New Roman" w:eastAsia="Times New Roman" w:hAnsi="Times New Roman" w:cs="Times New Roman"/>
                <w:b/>
                <w:bCs/>
                <w:lang w:eastAsia="ru-RU"/>
              </w:rPr>
            </w:pPr>
            <w:r w:rsidRPr="00881E5E">
              <w:rPr>
                <w:rFonts w:ascii="Times New Roman" w:eastAsia="Times New Roman" w:hAnsi="Times New Roman" w:cs="Times New Roman"/>
                <w:b/>
                <w:bCs/>
                <w:lang w:eastAsia="ru-RU"/>
              </w:rPr>
              <w:t>держ.</w:t>
            </w:r>
          </w:p>
          <w:p w:rsidR="00F4046C" w:rsidRPr="00881E5E" w:rsidRDefault="00F4046C" w:rsidP="00F4046C">
            <w:pPr>
              <w:spacing w:after="0" w:line="240" w:lineRule="auto"/>
              <w:rPr>
                <w:rFonts w:ascii="Times New Roman" w:eastAsia="Times New Roman" w:hAnsi="Times New Roman" w:cs="Times New Roman"/>
                <w:b/>
                <w:bCs/>
                <w:lang w:val="uk-UA" w:eastAsia="ru-RU"/>
              </w:rPr>
            </w:pPr>
            <w:r w:rsidRPr="00881E5E">
              <w:rPr>
                <w:rFonts w:ascii="Times New Roman" w:eastAsia="Times New Roman" w:hAnsi="Times New Roman" w:cs="Times New Roman"/>
                <w:b/>
                <w:bCs/>
                <w:lang w:eastAsia="ru-RU"/>
              </w:rPr>
              <w:t>бюджет</w:t>
            </w:r>
          </w:p>
        </w:tc>
        <w:tc>
          <w:tcPr>
            <w:tcW w:w="1138" w:type="dxa"/>
            <w:tcBorders>
              <w:top w:val="nil"/>
              <w:left w:val="single" w:sz="4" w:space="0" w:color="auto"/>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rPr>
            </w:pPr>
            <w:r w:rsidRPr="00F4046C">
              <w:rPr>
                <w:rFonts w:ascii="Times New Roman" w:hAnsi="Times New Roman" w:cs="Times New Roman"/>
              </w:rPr>
              <w:t>32</w:t>
            </w:r>
            <w:r w:rsidR="00286CE1">
              <w:rPr>
                <w:rFonts w:ascii="Times New Roman" w:hAnsi="Times New Roman" w:cs="Times New Roman"/>
                <w:lang w:val="uk-UA"/>
              </w:rPr>
              <w:t xml:space="preserve"> </w:t>
            </w:r>
            <w:r w:rsidRPr="00F4046C">
              <w:rPr>
                <w:rFonts w:ascii="Times New Roman" w:hAnsi="Times New Roman" w:cs="Times New Roman"/>
              </w:rPr>
              <w:t>234,4</w:t>
            </w:r>
          </w:p>
        </w:tc>
        <w:tc>
          <w:tcPr>
            <w:tcW w:w="1137" w:type="dxa"/>
            <w:tcBorders>
              <w:top w:val="nil"/>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rPr>
            </w:pPr>
            <w:r w:rsidRPr="00F4046C">
              <w:rPr>
                <w:rFonts w:ascii="Times New Roman" w:hAnsi="Times New Roman" w:cs="Times New Roman"/>
              </w:rPr>
              <w:t>45</w:t>
            </w:r>
            <w:r w:rsidR="00286CE1">
              <w:rPr>
                <w:rFonts w:ascii="Times New Roman" w:hAnsi="Times New Roman" w:cs="Times New Roman"/>
                <w:lang w:val="uk-UA"/>
              </w:rPr>
              <w:t xml:space="preserve"> </w:t>
            </w:r>
            <w:r w:rsidRPr="00F4046C">
              <w:rPr>
                <w:rFonts w:ascii="Times New Roman" w:hAnsi="Times New Roman" w:cs="Times New Roman"/>
              </w:rPr>
              <w:t>911,1</w:t>
            </w:r>
          </w:p>
        </w:tc>
        <w:tc>
          <w:tcPr>
            <w:tcW w:w="1134" w:type="dxa"/>
            <w:gridSpan w:val="2"/>
            <w:tcBorders>
              <w:top w:val="nil"/>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rPr>
            </w:pPr>
            <w:r w:rsidRPr="00F4046C">
              <w:rPr>
                <w:rFonts w:ascii="Times New Roman" w:hAnsi="Times New Roman" w:cs="Times New Roman"/>
              </w:rPr>
              <w:t>36</w:t>
            </w:r>
            <w:r w:rsidR="00286CE1">
              <w:rPr>
                <w:rFonts w:ascii="Times New Roman" w:hAnsi="Times New Roman" w:cs="Times New Roman"/>
                <w:lang w:val="uk-UA"/>
              </w:rPr>
              <w:t xml:space="preserve"> </w:t>
            </w:r>
            <w:r w:rsidRPr="00F4046C">
              <w:rPr>
                <w:rFonts w:ascii="Times New Roman" w:hAnsi="Times New Roman" w:cs="Times New Roman"/>
              </w:rPr>
              <w:t>100,0</w:t>
            </w:r>
          </w:p>
        </w:tc>
        <w:tc>
          <w:tcPr>
            <w:tcW w:w="1278" w:type="dxa"/>
            <w:tcBorders>
              <w:top w:val="nil"/>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rPr>
            </w:pPr>
            <w:r w:rsidRPr="00F4046C">
              <w:rPr>
                <w:rFonts w:ascii="Times New Roman" w:hAnsi="Times New Roman" w:cs="Times New Roman"/>
              </w:rPr>
              <w:t>114</w:t>
            </w:r>
            <w:r w:rsidR="00286CE1">
              <w:rPr>
                <w:rFonts w:ascii="Times New Roman" w:hAnsi="Times New Roman" w:cs="Times New Roman"/>
                <w:lang w:val="uk-UA"/>
              </w:rPr>
              <w:t xml:space="preserve"> </w:t>
            </w:r>
            <w:r w:rsidRPr="00F4046C">
              <w:rPr>
                <w:rFonts w:ascii="Times New Roman" w:hAnsi="Times New Roman" w:cs="Times New Roman"/>
              </w:rPr>
              <w:t>245,5</w:t>
            </w:r>
          </w:p>
        </w:tc>
        <w:tc>
          <w:tcPr>
            <w:tcW w:w="2838" w:type="dxa"/>
            <w:vMerge/>
            <w:tcBorders>
              <w:left w:val="nil"/>
              <w:right w:val="single" w:sz="4" w:space="0" w:color="auto"/>
            </w:tcBorders>
            <w:shd w:val="clear" w:color="auto" w:fill="auto"/>
          </w:tcPr>
          <w:p w:rsidR="00F4046C" w:rsidRPr="002667DE" w:rsidRDefault="00F4046C" w:rsidP="00F4046C">
            <w:pPr>
              <w:spacing w:after="0" w:line="240" w:lineRule="auto"/>
              <w:jc w:val="right"/>
              <w:rPr>
                <w:rFonts w:ascii="Times New Roman" w:eastAsia="Times New Roman" w:hAnsi="Times New Roman" w:cs="Times New Roman"/>
                <w:sz w:val="24"/>
                <w:szCs w:val="24"/>
                <w:lang w:eastAsia="ru-RU"/>
              </w:rPr>
            </w:pPr>
          </w:p>
        </w:tc>
      </w:tr>
      <w:tr w:rsidR="00F4046C" w:rsidRPr="002667DE" w:rsidTr="002B04F2">
        <w:trPr>
          <w:gridAfter w:val="2"/>
          <w:wAfter w:w="5678" w:type="dxa"/>
          <w:trHeight w:val="224"/>
        </w:trPr>
        <w:tc>
          <w:tcPr>
            <w:tcW w:w="841" w:type="dxa"/>
            <w:vMerge/>
            <w:tcBorders>
              <w:left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
                <w:bCs/>
                <w:lang w:eastAsia="ru-RU"/>
              </w:rPr>
            </w:pPr>
          </w:p>
        </w:tc>
        <w:tc>
          <w:tcPr>
            <w:tcW w:w="5425" w:type="dxa"/>
            <w:gridSpan w:val="4"/>
            <w:vMerge/>
            <w:tcBorders>
              <w:left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Cs/>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F4046C" w:rsidRPr="00881E5E" w:rsidRDefault="00F4046C" w:rsidP="00F4046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val="uk-UA" w:eastAsia="ru-RU"/>
              </w:rPr>
              <w:t>м</w:t>
            </w:r>
            <w:r w:rsidRPr="00881E5E">
              <w:rPr>
                <w:rFonts w:ascii="Times New Roman" w:eastAsia="Times New Roman" w:hAnsi="Times New Roman" w:cs="Times New Roman"/>
                <w:b/>
                <w:bCs/>
                <w:lang w:eastAsia="ru-RU"/>
              </w:rPr>
              <w:t>ісц</w:t>
            </w:r>
            <w:r>
              <w:rPr>
                <w:rFonts w:ascii="Times New Roman" w:eastAsia="Times New Roman" w:hAnsi="Times New Roman" w:cs="Times New Roman"/>
                <w:b/>
                <w:bCs/>
                <w:lang w:val="uk-UA" w:eastAsia="ru-RU"/>
              </w:rPr>
              <w:t>.</w:t>
            </w:r>
            <w:r w:rsidRPr="00881E5E">
              <w:rPr>
                <w:rFonts w:ascii="Times New Roman" w:eastAsia="Times New Roman" w:hAnsi="Times New Roman" w:cs="Times New Roman"/>
                <w:b/>
                <w:bCs/>
                <w:lang w:eastAsia="ru-RU"/>
              </w:rPr>
              <w:t xml:space="preserve"> бюджет</w:t>
            </w:r>
          </w:p>
        </w:tc>
        <w:tc>
          <w:tcPr>
            <w:tcW w:w="1138" w:type="dxa"/>
            <w:tcBorders>
              <w:top w:val="nil"/>
              <w:left w:val="single" w:sz="4" w:space="0" w:color="auto"/>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rPr>
            </w:pPr>
            <w:r w:rsidRPr="00F4046C">
              <w:rPr>
                <w:rFonts w:ascii="Times New Roman" w:hAnsi="Times New Roman" w:cs="Times New Roman"/>
              </w:rPr>
              <w:t>19</w:t>
            </w:r>
            <w:r w:rsidR="00286CE1">
              <w:rPr>
                <w:rFonts w:ascii="Times New Roman" w:hAnsi="Times New Roman" w:cs="Times New Roman"/>
                <w:lang w:val="uk-UA"/>
              </w:rPr>
              <w:t xml:space="preserve"> </w:t>
            </w:r>
            <w:r w:rsidRPr="00F4046C">
              <w:rPr>
                <w:rFonts w:ascii="Times New Roman" w:hAnsi="Times New Roman" w:cs="Times New Roman"/>
              </w:rPr>
              <w:t>259,8</w:t>
            </w:r>
          </w:p>
        </w:tc>
        <w:tc>
          <w:tcPr>
            <w:tcW w:w="1137" w:type="dxa"/>
            <w:tcBorders>
              <w:top w:val="nil"/>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rPr>
            </w:pPr>
            <w:r w:rsidRPr="00F4046C">
              <w:rPr>
                <w:rFonts w:ascii="Times New Roman" w:hAnsi="Times New Roman" w:cs="Times New Roman"/>
              </w:rPr>
              <w:t>30</w:t>
            </w:r>
            <w:r w:rsidR="00286CE1">
              <w:rPr>
                <w:rFonts w:ascii="Times New Roman" w:hAnsi="Times New Roman" w:cs="Times New Roman"/>
                <w:lang w:val="uk-UA"/>
              </w:rPr>
              <w:t xml:space="preserve"> </w:t>
            </w:r>
            <w:r w:rsidRPr="00F4046C">
              <w:rPr>
                <w:rFonts w:ascii="Times New Roman" w:hAnsi="Times New Roman" w:cs="Times New Roman"/>
              </w:rPr>
              <w:t>784,6</w:t>
            </w:r>
          </w:p>
        </w:tc>
        <w:tc>
          <w:tcPr>
            <w:tcW w:w="1134" w:type="dxa"/>
            <w:gridSpan w:val="2"/>
            <w:tcBorders>
              <w:top w:val="nil"/>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bCs/>
              </w:rPr>
            </w:pPr>
            <w:r w:rsidRPr="00F4046C">
              <w:rPr>
                <w:rFonts w:ascii="Times New Roman" w:hAnsi="Times New Roman" w:cs="Times New Roman"/>
                <w:bCs/>
              </w:rPr>
              <w:t>26</w:t>
            </w:r>
            <w:r w:rsidR="00286CE1">
              <w:rPr>
                <w:rFonts w:ascii="Times New Roman" w:hAnsi="Times New Roman" w:cs="Times New Roman"/>
                <w:bCs/>
                <w:lang w:val="uk-UA"/>
              </w:rPr>
              <w:t xml:space="preserve"> </w:t>
            </w:r>
            <w:r w:rsidRPr="00F4046C">
              <w:rPr>
                <w:rFonts w:ascii="Times New Roman" w:hAnsi="Times New Roman" w:cs="Times New Roman"/>
                <w:bCs/>
              </w:rPr>
              <w:t>179,4</w:t>
            </w:r>
          </w:p>
        </w:tc>
        <w:tc>
          <w:tcPr>
            <w:tcW w:w="1278" w:type="dxa"/>
            <w:tcBorders>
              <w:top w:val="nil"/>
              <w:left w:val="nil"/>
              <w:bottom w:val="single" w:sz="4" w:space="0" w:color="auto"/>
              <w:right w:val="single" w:sz="4" w:space="0" w:color="auto"/>
            </w:tcBorders>
            <w:shd w:val="clear" w:color="auto" w:fill="auto"/>
          </w:tcPr>
          <w:p w:rsidR="00F4046C" w:rsidRPr="00F4046C" w:rsidRDefault="00F4046C" w:rsidP="00F4046C">
            <w:pPr>
              <w:jc w:val="center"/>
              <w:rPr>
                <w:rFonts w:ascii="Times New Roman" w:hAnsi="Times New Roman" w:cs="Times New Roman"/>
                <w:bCs/>
              </w:rPr>
            </w:pPr>
            <w:r w:rsidRPr="00F4046C">
              <w:rPr>
                <w:rFonts w:ascii="Times New Roman" w:hAnsi="Times New Roman" w:cs="Times New Roman"/>
                <w:bCs/>
              </w:rPr>
              <w:t>76</w:t>
            </w:r>
            <w:r w:rsidR="00286CE1">
              <w:rPr>
                <w:rFonts w:ascii="Times New Roman" w:hAnsi="Times New Roman" w:cs="Times New Roman"/>
                <w:bCs/>
                <w:lang w:val="uk-UA"/>
              </w:rPr>
              <w:t xml:space="preserve"> </w:t>
            </w:r>
            <w:r w:rsidRPr="00F4046C">
              <w:rPr>
                <w:rFonts w:ascii="Times New Roman" w:hAnsi="Times New Roman" w:cs="Times New Roman"/>
                <w:bCs/>
              </w:rPr>
              <w:t>223,8</w:t>
            </w:r>
          </w:p>
        </w:tc>
        <w:tc>
          <w:tcPr>
            <w:tcW w:w="2838" w:type="dxa"/>
            <w:vMerge/>
            <w:tcBorders>
              <w:left w:val="nil"/>
              <w:right w:val="single" w:sz="4" w:space="0" w:color="auto"/>
            </w:tcBorders>
            <w:shd w:val="clear" w:color="auto" w:fill="auto"/>
          </w:tcPr>
          <w:p w:rsidR="00F4046C" w:rsidRPr="002667DE" w:rsidRDefault="00F4046C" w:rsidP="00F4046C">
            <w:pPr>
              <w:spacing w:after="0" w:line="240" w:lineRule="auto"/>
              <w:jc w:val="right"/>
              <w:rPr>
                <w:rFonts w:ascii="Times New Roman" w:eastAsia="Times New Roman" w:hAnsi="Times New Roman" w:cs="Times New Roman"/>
                <w:sz w:val="24"/>
                <w:szCs w:val="24"/>
                <w:lang w:eastAsia="ru-RU"/>
              </w:rPr>
            </w:pPr>
          </w:p>
        </w:tc>
      </w:tr>
      <w:tr w:rsidR="00F4046C" w:rsidRPr="002667DE" w:rsidTr="006E4B43">
        <w:trPr>
          <w:gridAfter w:val="2"/>
          <w:wAfter w:w="5678" w:type="dxa"/>
          <w:trHeight w:val="360"/>
        </w:trPr>
        <w:tc>
          <w:tcPr>
            <w:tcW w:w="15170"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F4046C" w:rsidRPr="002667DE" w:rsidRDefault="00F4046C" w:rsidP="00F4046C">
            <w:pPr>
              <w:numPr>
                <w:ilvl w:val="0"/>
                <w:numId w:val="37"/>
              </w:numPr>
              <w:spacing w:after="0" w:line="240" w:lineRule="auto"/>
              <w:jc w:val="center"/>
              <w:rPr>
                <w:rFonts w:ascii="Times New Roman" w:eastAsia="Times New Roman" w:hAnsi="Times New Roman" w:cs="Times New Roman"/>
                <w:b/>
                <w:bCs/>
                <w:color w:val="00B050"/>
                <w:sz w:val="24"/>
                <w:szCs w:val="24"/>
                <w:lang w:eastAsia="ru-RU"/>
              </w:rPr>
            </w:pPr>
            <w:r w:rsidRPr="002667DE">
              <w:rPr>
                <w:rFonts w:ascii="Times New Roman" w:eastAsia="Times New Roman" w:hAnsi="Times New Roman" w:cs="Times New Roman"/>
                <w:b/>
                <w:bCs/>
                <w:sz w:val="24"/>
                <w:szCs w:val="24"/>
                <w:lang w:eastAsia="ru-RU"/>
              </w:rPr>
              <w:t>ПОЗАШКІЛЬНА ОСВІТА</w:t>
            </w:r>
          </w:p>
        </w:tc>
      </w:tr>
      <w:tr w:rsidR="00F4046C" w:rsidRPr="002667DE" w:rsidTr="002B04F2">
        <w:trPr>
          <w:gridAfter w:val="2"/>
          <w:wAfter w:w="5678" w:type="dxa"/>
          <w:trHeight w:val="315"/>
        </w:trPr>
        <w:tc>
          <w:tcPr>
            <w:tcW w:w="84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Найменування заходу, </w:t>
            </w:r>
            <w:r w:rsidRPr="002667DE">
              <w:rPr>
                <w:rFonts w:ascii="Times New Roman" w:eastAsia="Times New Roman" w:hAnsi="Times New Roman" w:cs="Times New Roman"/>
                <w:lang w:eastAsia="ru-RU"/>
              </w:rPr>
              <w:br/>
              <w:t>завдання</w:t>
            </w:r>
          </w:p>
        </w:tc>
        <w:tc>
          <w:tcPr>
            <w:tcW w:w="154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виконання</w:t>
            </w:r>
          </w:p>
        </w:tc>
        <w:tc>
          <w:tcPr>
            <w:tcW w:w="1379"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вання</w:t>
            </w:r>
          </w:p>
        </w:tc>
        <w:tc>
          <w:tcPr>
            <w:tcW w:w="4687" w:type="dxa"/>
            <w:gridSpan w:val="5"/>
            <w:tcBorders>
              <w:top w:val="single" w:sz="4" w:space="0" w:color="auto"/>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 </w:t>
            </w:r>
          </w:p>
        </w:tc>
        <w:tc>
          <w:tcPr>
            <w:tcW w:w="283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F4046C" w:rsidRPr="002667DE" w:rsidTr="002B04F2">
        <w:trPr>
          <w:gridAfter w:val="2"/>
          <w:wAfter w:w="5678" w:type="dxa"/>
          <w:trHeight w:val="315"/>
        </w:trPr>
        <w:tc>
          <w:tcPr>
            <w:tcW w:w="841" w:type="dxa"/>
            <w:vMerge/>
            <w:tcBorders>
              <w:top w:val="nil"/>
              <w:left w:val="single" w:sz="4" w:space="0" w:color="auto"/>
              <w:bottom w:val="single" w:sz="4" w:space="0" w:color="000000"/>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2026</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2027 </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rsidTr="006E4B43">
        <w:trPr>
          <w:gridAfter w:val="2"/>
          <w:wAfter w:w="5678" w:type="dxa"/>
          <w:trHeight w:val="315"/>
        </w:trPr>
        <w:tc>
          <w:tcPr>
            <w:tcW w:w="15170" w:type="dxa"/>
            <w:gridSpan w:val="12"/>
            <w:tcBorders>
              <w:top w:val="single" w:sz="4" w:space="0" w:color="auto"/>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bCs/>
                <w:lang w:val="uk-UA" w:eastAsia="ru-RU"/>
              </w:rPr>
              <w:t xml:space="preserve">3.1. Змістовне дозвілля учнівської молоді, очно-заочні масові заходи </w:t>
            </w:r>
          </w:p>
        </w:tc>
      </w:tr>
      <w:tr w:rsidR="00F4046C" w:rsidRPr="002667DE" w:rsidTr="002B04F2">
        <w:trPr>
          <w:gridAfter w:val="2"/>
          <w:wAfter w:w="5678" w:type="dxa"/>
          <w:trHeight w:val="558"/>
        </w:trPr>
        <w:tc>
          <w:tcPr>
            <w:tcW w:w="841" w:type="dxa"/>
            <w:tcBorders>
              <w:top w:val="nil"/>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матеріалів, обладнання, костюмів для організації міських конкурсів та участі в обласних змаганнях та конкурсах (ПТДЮ</w:t>
            </w:r>
            <w:r w:rsidRPr="002667DE">
              <w:rPr>
                <w:rFonts w:ascii="Times New Roman" w:eastAsia="Times New Roman" w:hAnsi="Times New Roman" w:cs="Times New Roman"/>
                <w:lang w:val="uk-UA" w:eastAsia="ru-RU"/>
              </w:rPr>
              <w:t xml:space="preserve"> «Мрія»</w:t>
            </w:r>
            <w:r w:rsidRPr="002667DE">
              <w:rPr>
                <w:rFonts w:ascii="Times New Roman" w:eastAsia="Times New Roman" w:hAnsi="Times New Roman" w:cs="Times New Roman"/>
                <w:lang w:eastAsia="ru-RU"/>
              </w:rPr>
              <w:t>) .</w:t>
            </w:r>
          </w:p>
        </w:tc>
        <w:tc>
          <w:tcPr>
            <w:tcW w:w="1547"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ПТДЮ</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«Мрія»</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7" w:type="dxa"/>
            <w:tcBorders>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gridSpan w:val="2"/>
            <w:tcBorders>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153,0</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творчого розвитку дітей, результативна участь у обласних та Всеукраїнських змаганнях</w:t>
            </w:r>
          </w:p>
        </w:tc>
      </w:tr>
      <w:tr w:rsidR="00F4046C" w:rsidRPr="002667DE" w:rsidTr="002B04F2">
        <w:trPr>
          <w:gridAfter w:val="2"/>
          <w:wAfter w:w="5678" w:type="dxa"/>
          <w:trHeight w:val="416"/>
        </w:trPr>
        <w:tc>
          <w:tcPr>
            <w:tcW w:w="841" w:type="dxa"/>
            <w:tcBorders>
              <w:top w:val="nil"/>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2.</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матеріалів, сировини для організації роботи гуртків та участі їх в міських та обласних змаганнях. Організація загально – клубних та міських заходів (КЮТ «Чорноморець»).</w:t>
            </w:r>
          </w:p>
        </w:tc>
        <w:tc>
          <w:tcPr>
            <w:tcW w:w="1547"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КЮТ</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«Чорномо-рець»</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51</w:t>
            </w:r>
            <w:r w:rsidRPr="002667DE">
              <w:rPr>
                <w:rFonts w:ascii="Times New Roman" w:eastAsia="Times New Roman" w:hAnsi="Times New Roman" w:cs="Times New Roman"/>
                <w:lang w:eastAsia="ru-RU"/>
              </w:rPr>
              <w:t>,0</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153,0</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Забезпечення творчого розвитку дітей, результативна участь у обласних та Всеукраїнських змаганнях</w:t>
            </w:r>
          </w:p>
        </w:tc>
      </w:tr>
      <w:tr w:rsidR="00F4046C" w:rsidRPr="002667DE"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1.3.</w:t>
            </w:r>
          </w:p>
        </w:tc>
        <w:tc>
          <w:tcPr>
            <w:tcW w:w="2703"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uk-UA"/>
              </w:rPr>
              <w:t>Придбання спеціалізованого обладнання, інструментів та матеріалів для організації роботи судномодельного гуртка ( КЮТ «Чорноморець»)</w:t>
            </w:r>
          </w:p>
        </w:tc>
        <w:tc>
          <w:tcPr>
            <w:tcW w:w="1547"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КЮТ</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«Чорномо-рець»</w:t>
            </w:r>
          </w:p>
        </w:tc>
        <w:tc>
          <w:tcPr>
            <w:tcW w:w="1175"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7" w:type="dxa"/>
            <w:tcBorders>
              <w:top w:val="single" w:sz="4" w:space="0" w:color="auto"/>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134" w:type="dxa"/>
            <w:gridSpan w:val="2"/>
            <w:tcBorders>
              <w:top w:val="single" w:sz="4" w:space="0" w:color="auto"/>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50,0</w:t>
            </w:r>
          </w:p>
        </w:tc>
        <w:tc>
          <w:tcPr>
            <w:tcW w:w="127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28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Забезпечення</w:t>
            </w:r>
            <w:r w:rsidRPr="002667DE">
              <w:rPr>
                <w:rFonts w:ascii="Times New Roman" w:eastAsia="Times New Roman" w:hAnsi="Times New Roman" w:cs="Times New Roman"/>
                <w:lang w:val="uk-UA" w:eastAsia="uk-UA"/>
              </w:rPr>
              <w:t xml:space="preserve"> судномодельного гуртка спеціалізованим обладнанням, інструментами та матеріаліалами</w:t>
            </w:r>
          </w:p>
        </w:tc>
      </w:tr>
      <w:tr w:rsidR="00F4046C" w:rsidRPr="002667DE" w:rsidTr="002B04F2">
        <w:trPr>
          <w:gridAfter w:val="2"/>
          <w:wAfter w:w="5678" w:type="dxa"/>
          <w:trHeight w:val="891"/>
        </w:trPr>
        <w:tc>
          <w:tcPr>
            <w:tcW w:w="841"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val="uk-UA" w:eastAsia="ru-RU"/>
              </w:rPr>
              <w:t>3.1.4.</w:t>
            </w:r>
          </w:p>
        </w:tc>
        <w:tc>
          <w:tcPr>
            <w:tcW w:w="2703"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val="uk-UA" w:eastAsia="uk-UA"/>
              </w:rPr>
            </w:pPr>
            <w:r w:rsidRPr="002667DE">
              <w:rPr>
                <w:rFonts w:ascii="Times New Roman" w:eastAsia="Times New Roman" w:hAnsi="Times New Roman" w:cs="Times New Roman"/>
                <w:lang w:val="uk-UA" w:eastAsia="uk-UA"/>
              </w:rPr>
              <w:t>Забезпечення роботи гуртка робототехніки</w:t>
            </w:r>
          </w:p>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uk-UA"/>
              </w:rPr>
              <w:t>( КЮТ «Чорноморець»)</w:t>
            </w:r>
          </w:p>
        </w:tc>
        <w:tc>
          <w:tcPr>
            <w:tcW w:w="1547"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175"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-2027 роки</w:t>
            </w:r>
          </w:p>
        </w:tc>
        <w:tc>
          <w:tcPr>
            <w:tcW w:w="1379"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7"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134"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150,0</w:t>
            </w:r>
          </w:p>
        </w:tc>
        <w:tc>
          <w:tcPr>
            <w:tcW w:w="127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450,0</w:t>
            </w:r>
          </w:p>
        </w:tc>
        <w:tc>
          <w:tcPr>
            <w:tcW w:w="2838" w:type="dxa"/>
            <w:tcBorders>
              <w:top w:val="nil"/>
              <w:left w:val="nil"/>
              <w:bottom w:val="single" w:sz="4" w:space="0" w:color="auto"/>
              <w:right w:val="single" w:sz="4" w:space="0" w:color="auto"/>
            </w:tcBorders>
            <w:shd w:val="clear" w:color="auto" w:fill="auto"/>
          </w:tcPr>
          <w:p w:rsidR="00F4046C" w:rsidRPr="002667DE" w:rsidRDefault="00F4046C" w:rsidP="00F4046C">
            <w:pPr>
              <w:tabs>
                <w:tab w:val="left" w:pos="-108"/>
              </w:tabs>
              <w:snapToGrid w:val="0"/>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Зростання фахової майстерності керівників гуртків.</w:t>
            </w:r>
          </w:p>
        </w:tc>
      </w:tr>
      <w:tr w:rsidR="00F4046C" w:rsidRPr="002667DE" w:rsidTr="002B04F2">
        <w:trPr>
          <w:gridAfter w:val="2"/>
          <w:wAfter w:w="5678" w:type="dxa"/>
          <w:trHeight w:val="263"/>
        </w:trPr>
        <w:tc>
          <w:tcPr>
            <w:tcW w:w="841"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Cs/>
                <w:lang w:val="uk-UA" w:eastAsia="ru-RU"/>
              </w:rPr>
            </w:pPr>
          </w:p>
        </w:tc>
        <w:tc>
          <w:tcPr>
            <w:tcW w:w="5425" w:type="dxa"/>
            <w:gridSpan w:val="4"/>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Разом п. 3.</w:t>
            </w:r>
            <w:r w:rsidRPr="002667DE">
              <w:rPr>
                <w:rFonts w:ascii="Times New Roman" w:eastAsia="Times New Roman" w:hAnsi="Times New Roman" w:cs="Times New Roman"/>
                <w:b/>
                <w:lang w:val="uk-UA" w:eastAsia="ru-RU"/>
              </w:rPr>
              <w:t>1</w:t>
            </w:r>
            <w:r w:rsidRPr="002667DE">
              <w:rPr>
                <w:rFonts w:ascii="Times New Roman" w:eastAsia="Times New Roman" w:hAnsi="Times New Roman" w:cs="Times New Roman"/>
                <w:b/>
                <w:lang w:eastAsia="ru-RU"/>
              </w:rPr>
              <w:t>.</w:t>
            </w:r>
          </w:p>
        </w:tc>
        <w:tc>
          <w:tcPr>
            <w:tcW w:w="1379"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
                <w:lang w:eastAsia="ru-RU"/>
              </w:rPr>
            </w:pPr>
          </w:p>
        </w:tc>
        <w:tc>
          <w:tcPr>
            <w:tcW w:w="11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137"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134"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302,0</w:t>
            </w:r>
          </w:p>
        </w:tc>
        <w:tc>
          <w:tcPr>
            <w:tcW w:w="127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906,0</w:t>
            </w:r>
          </w:p>
        </w:tc>
        <w:tc>
          <w:tcPr>
            <w:tcW w:w="28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rsidTr="006E4B43">
        <w:trPr>
          <w:gridAfter w:val="2"/>
          <w:wAfter w:w="5678" w:type="dxa"/>
          <w:trHeight w:val="351"/>
        </w:trPr>
        <w:tc>
          <w:tcPr>
            <w:tcW w:w="15170" w:type="dxa"/>
            <w:gridSpan w:val="12"/>
            <w:tcBorders>
              <w:top w:val="single" w:sz="4" w:space="0" w:color="auto"/>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b/>
                <w:color w:val="00B050"/>
                <w:lang w:val="uk-UA" w:eastAsia="ru-RU"/>
              </w:rPr>
            </w:pPr>
            <w:r w:rsidRPr="002667DE">
              <w:rPr>
                <w:rFonts w:ascii="Times New Roman" w:eastAsia="Times New Roman" w:hAnsi="Times New Roman" w:cs="Times New Roman"/>
                <w:b/>
                <w:bCs/>
                <w:lang w:val="uk-UA" w:eastAsia="ru-RU"/>
              </w:rPr>
              <w:t xml:space="preserve">3.2. Здійснення модернізації матеріально-технічної та навчально-методичної бази закладів позашкільної освіти </w:t>
            </w:r>
          </w:p>
        </w:tc>
      </w:tr>
      <w:tr w:rsidR="00F4046C" w:rsidRPr="002667DE" w:rsidTr="002B04F2">
        <w:trPr>
          <w:gridAfter w:val="2"/>
          <w:wAfter w:w="5678" w:type="dxa"/>
          <w:trHeight w:val="278"/>
        </w:trPr>
        <w:tc>
          <w:tcPr>
            <w:tcW w:w="841" w:type="dxa"/>
            <w:tcBorders>
              <w:top w:val="nil"/>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2.1.</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Оновлення та поповнення комп’ютерного та копіювального обладнання, оргтехніки</w:t>
            </w:r>
            <w:r w:rsidRPr="002667DE">
              <w:rPr>
                <w:rFonts w:ascii="Times New Roman" w:eastAsia="Times New Roman" w:hAnsi="Times New Roman" w:cs="Times New Roman"/>
                <w:lang w:val="uk-UA" w:eastAsia="ru-RU"/>
              </w:rPr>
              <w:t xml:space="preserve"> для КЮТ «Чорноморець» та ПТДЮ «Мрія»</w:t>
            </w:r>
          </w:p>
        </w:tc>
        <w:tc>
          <w:tcPr>
            <w:tcW w:w="1547"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ЗПО</w:t>
            </w:r>
            <w:r w:rsidRPr="002667DE">
              <w:rPr>
                <w:rFonts w:ascii="Times New Roman" w:eastAsia="Times New Roman" w:hAnsi="Times New Roman" w:cs="Times New Roman"/>
                <w:lang w:eastAsia="ru-RU"/>
              </w:rPr>
              <w:t xml:space="preserve"> </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137" w:type="dxa"/>
            <w:tcBorders>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val="uk-UA" w:eastAsia="ru-RU"/>
              </w:rPr>
              <w:t>28</w:t>
            </w:r>
            <w:r w:rsidRPr="002667DE">
              <w:rPr>
                <w:rFonts w:ascii="Times New Roman" w:eastAsia="Times New Roman" w:hAnsi="Times New Roman" w:cs="Times New Roman"/>
                <w:lang w:eastAsia="ru-RU"/>
              </w:rPr>
              <w:t>0,0</w:t>
            </w:r>
          </w:p>
        </w:tc>
        <w:tc>
          <w:tcPr>
            <w:tcW w:w="1134" w:type="dxa"/>
            <w:gridSpan w:val="2"/>
            <w:tcBorders>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280,0</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840,0</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Сучасний рівень оснащення </w:t>
            </w:r>
            <w:r w:rsidRPr="002667DE">
              <w:rPr>
                <w:rFonts w:ascii="Times New Roman" w:eastAsia="Times New Roman" w:hAnsi="Times New Roman" w:cs="Times New Roman"/>
                <w:lang w:val="uk-UA" w:eastAsia="ru-RU"/>
              </w:rPr>
              <w:t>ЗПО</w:t>
            </w:r>
            <w:r w:rsidRPr="002667DE">
              <w:rPr>
                <w:rFonts w:ascii="Times New Roman" w:eastAsia="Times New Roman" w:hAnsi="Times New Roman" w:cs="Times New Roman"/>
                <w:lang w:eastAsia="ru-RU"/>
              </w:rPr>
              <w:t xml:space="preserve"> комп'ютерною технікою</w:t>
            </w:r>
          </w:p>
        </w:tc>
      </w:tr>
      <w:tr w:rsidR="00F4046C" w:rsidRPr="002667DE" w:rsidTr="002B04F2">
        <w:trPr>
          <w:gridAfter w:val="2"/>
          <w:wAfter w:w="5678" w:type="dxa"/>
          <w:trHeight w:val="274"/>
        </w:trPr>
        <w:tc>
          <w:tcPr>
            <w:tcW w:w="841" w:type="dxa"/>
            <w:tcBorders>
              <w:top w:val="nil"/>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val="uk-UA" w:eastAsia="ru-RU"/>
              </w:rPr>
            </w:pPr>
            <w:r w:rsidRPr="002667DE">
              <w:rPr>
                <w:rFonts w:ascii="Times New Roman" w:eastAsia="Times New Roman" w:hAnsi="Times New Roman" w:cs="Times New Roman"/>
                <w:bCs/>
                <w:color w:val="000000"/>
                <w:lang w:eastAsia="ru-RU"/>
              </w:rPr>
              <w:t>3.</w:t>
            </w:r>
            <w:r w:rsidRPr="002667DE">
              <w:rPr>
                <w:rFonts w:ascii="Times New Roman" w:eastAsia="Times New Roman" w:hAnsi="Times New Roman" w:cs="Times New Roman"/>
                <w:bCs/>
                <w:color w:val="000000"/>
                <w:lang w:val="uk-UA" w:eastAsia="ru-RU"/>
              </w:rPr>
              <w:t>2.2.</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Придбання меблів для ПТДЮ «Мрія»</w:t>
            </w:r>
          </w:p>
        </w:tc>
        <w:tc>
          <w:tcPr>
            <w:tcW w:w="1547"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w:t>
            </w:r>
            <w:r w:rsidRPr="002667DE">
              <w:rPr>
                <w:rFonts w:ascii="Times New Roman" w:eastAsia="Times New Roman" w:hAnsi="Times New Roman" w:cs="Times New Roman"/>
                <w:lang w:val="uk-UA" w:eastAsia="ru-RU"/>
              </w:rPr>
              <w:t>ПТДЮ Мрія</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49,5</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148,5</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Оновлення матеріально – технічної бази закладу</w:t>
            </w:r>
          </w:p>
        </w:tc>
      </w:tr>
      <w:tr w:rsidR="00F4046C" w:rsidRPr="002667DE" w:rsidTr="002B04F2">
        <w:trPr>
          <w:gridAfter w:val="2"/>
          <w:wAfter w:w="5678" w:type="dxa"/>
          <w:trHeight w:val="350"/>
        </w:trPr>
        <w:tc>
          <w:tcPr>
            <w:tcW w:w="841"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Cs/>
                <w:lang w:eastAsia="ru-RU"/>
              </w:rPr>
            </w:pPr>
          </w:p>
        </w:tc>
        <w:tc>
          <w:tcPr>
            <w:tcW w:w="5425" w:type="dxa"/>
            <w:gridSpan w:val="4"/>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eastAsia="ru-RU"/>
              </w:rPr>
            </w:pPr>
            <w:r w:rsidRPr="002667DE">
              <w:rPr>
                <w:rFonts w:ascii="Times New Roman" w:eastAsia="Times New Roman" w:hAnsi="Times New Roman" w:cs="Times New Roman"/>
                <w:b/>
                <w:lang w:eastAsia="ru-RU"/>
              </w:rPr>
              <w:t>Разом п. 3.</w:t>
            </w:r>
            <w:r w:rsidRPr="002667DE">
              <w:rPr>
                <w:rFonts w:ascii="Times New Roman" w:eastAsia="Times New Roman" w:hAnsi="Times New Roman" w:cs="Times New Roman"/>
                <w:b/>
                <w:lang w:val="uk-UA" w:eastAsia="ru-RU"/>
              </w:rPr>
              <w:t>2</w:t>
            </w:r>
            <w:r w:rsidRPr="002667DE">
              <w:rPr>
                <w:rFonts w:ascii="Times New Roman" w:eastAsia="Times New Roman" w:hAnsi="Times New Roman" w:cs="Times New Roman"/>
                <w:b/>
                <w:lang w:eastAsia="ru-RU"/>
              </w:rPr>
              <w:t>.</w:t>
            </w:r>
          </w:p>
        </w:tc>
        <w:tc>
          <w:tcPr>
            <w:tcW w:w="1379"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
                <w:lang w:eastAsia="ru-RU"/>
              </w:rPr>
            </w:pPr>
          </w:p>
        </w:tc>
        <w:tc>
          <w:tcPr>
            <w:tcW w:w="1138" w:type="dxa"/>
            <w:tcBorders>
              <w:top w:val="single" w:sz="4" w:space="0" w:color="auto"/>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137" w:type="dxa"/>
            <w:tcBorders>
              <w:top w:val="single" w:sz="4" w:space="0" w:color="auto"/>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134" w:type="dxa"/>
            <w:gridSpan w:val="2"/>
            <w:tcBorders>
              <w:top w:val="single" w:sz="4" w:space="0" w:color="auto"/>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329,5</w:t>
            </w:r>
          </w:p>
        </w:tc>
        <w:tc>
          <w:tcPr>
            <w:tcW w:w="127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988,5</w:t>
            </w:r>
          </w:p>
        </w:tc>
        <w:tc>
          <w:tcPr>
            <w:tcW w:w="28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rsidTr="00B1337E">
        <w:trPr>
          <w:gridAfter w:val="2"/>
          <w:wAfter w:w="5678" w:type="dxa"/>
          <w:trHeight w:val="362"/>
        </w:trPr>
        <w:tc>
          <w:tcPr>
            <w:tcW w:w="841" w:type="dxa"/>
            <w:tcBorders>
              <w:top w:val="nil"/>
              <w:left w:val="single" w:sz="4" w:space="0" w:color="auto"/>
              <w:bottom w:val="nil"/>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eastAsia="ru-RU"/>
              </w:rPr>
              <w:t> </w:t>
            </w:r>
          </w:p>
        </w:tc>
        <w:tc>
          <w:tcPr>
            <w:tcW w:w="6804" w:type="dxa"/>
            <w:gridSpan w:val="5"/>
            <w:tcBorders>
              <w:top w:val="nil"/>
              <w:left w:val="single" w:sz="4" w:space="0" w:color="auto"/>
              <w:bottom w:val="nil"/>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eastAsia="ru-RU"/>
              </w:rPr>
              <w:t>Всього за напрямом «Позашкільна освіта»</w:t>
            </w:r>
          </w:p>
        </w:tc>
        <w:tc>
          <w:tcPr>
            <w:tcW w:w="11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137"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134"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631,5</w:t>
            </w:r>
          </w:p>
        </w:tc>
        <w:tc>
          <w:tcPr>
            <w:tcW w:w="127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bCs/>
                <w:lang w:val="uk-UA" w:eastAsia="ru-RU"/>
              </w:rPr>
            </w:pPr>
            <w:r w:rsidRPr="002667DE">
              <w:rPr>
                <w:rFonts w:ascii="Times New Roman" w:eastAsia="Times New Roman" w:hAnsi="Times New Roman" w:cs="Times New Roman"/>
                <w:b/>
                <w:bCs/>
                <w:lang w:val="uk-UA" w:eastAsia="ru-RU"/>
              </w:rPr>
              <w:t>1 894,5</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right"/>
              <w:rPr>
                <w:rFonts w:ascii="Times New Roman" w:eastAsia="Times New Roman" w:hAnsi="Times New Roman" w:cs="Times New Roman"/>
                <w:lang w:eastAsia="ru-RU"/>
              </w:rPr>
            </w:pPr>
          </w:p>
        </w:tc>
      </w:tr>
      <w:tr w:rsidR="00F4046C" w:rsidRPr="002667DE" w:rsidTr="006E4B43">
        <w:trPr>
          <w:gridAfter w:val="2"/>
          <w:wAfter w:w="5678" w:type="dxa"/>
          <w:trHeight w:val="345"/>
        </w:trPr>
        <w:tc>
          <w:tcPr>
            <w:tcW w:w="15170"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b/>
                <w:bCs/>
                <w:color w:val="FF0000"/>
                <w:sz w:val="24"/>
                <w:szCs w:val="24"/>
                <w:lang w:eastAsia="ru-RU"/>
              </w:rPr>
            </w:pPr>
            <w:r w:rsidRPr="002667DE">
              <w:rPr>
                <w:rFonts w:ascii="Times New Roman" w:eastAsia="Times New Roman" w:hAnsi="Times New Roman" w:cs="Times New Roman"/>
                <w:b/>
                <w:bCs/>
                <w:sz w:val="24"/>
                <w:szCs w:val="24"/>
                <w:lang w:eastAsia="ru-RU"/>
              </w:rPr>
              <w:t>4. КАДРИ</w:t>
            </w:r>
          </w:p>
        </w:tc>
      </w:tr>
      <w:tr w:rsidR="00F4046C" w:rsidRPr="002667DE" w:rsidTr="002B04F2">
        <w:trPr>
          <w:gridAfter w:val="2"/>
          <w:wAfter w:w="5678" w:type="dxa"/>
          <w:trHeight w:val="315"/>
        </w:trPr>
        <w:tc>
          <w:tcPr>
            <w:tcW w:w="841" w:type="dxa"/>
            <w:vMerge w:val="restart"/>
            <w:tcBorders>
              <w:top w:val="nil"/>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Найменування заходу,завдання</w:t>
            </w:r>
          </w:p>
        </w:tc>
        <w:tc>
          <w:tcPr>
            <w:tcW w:w="1547" w:type="dxa"/>
            <w:vMerge w:val="restart"/>
            <w:tcBorders>
              <w:top w:val="nil"/>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nil"/>
              <w:left w:val="single" w:sz="4" w:space="0" w:color="auto"/>
              <w:bottom w:val="single" w:sz="4" w:space="0" w:color="000000"/>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Строки виконан</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ня</w:t>
            </w:r>
          </w:p>
        </w:tc>
        <w:tc>
          <w:tcPr>
            <w:tcW w:w="1379" w:type="dxa"/>
            <w:vMerge w:val="restart"/>
            <w:tcBorders>
              <w:top w:val="nil"/>
              <w:left w:val="single" w:sz="4" w:space="0" w:color="auto"/>
              <w:bottom w:val="single" w:sz="4" w:space="0" w:color="000000"/>
              <w:right w:val="single" w:sz="4" w:space="0" w:color="auto"/>
            </w:tcBorders>
            <w:shd w:val="clear" w:color="auto" w:fill="auto"/>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Джерела фінансу</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вання</w:t>
            </w:r>
          </w:p>
        </w:tc>
        <w:tc>
          <w:tcPr>
            <w:tcW w:w="4687" w:type="dxa"/>
            <w:gridSpan w:val="5"/>
            <w:tcBorders>
              <w:top w:val="single" w:sz="4" w:space="0" w:color="auto"/>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 </w:t>
            </w:r>
          </w:p>
        </w:tc>
        <w:tc>
          <w:tcPr>
            <w:tcW w:w="2838"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Очікуванні кінцеві результати</w:t>
            </w:r>
          </w:p>
        </w:tc>
      </w:tr>
      <w:tr w:rsidR="00F4046C" w:rsidRPr="002667DE" w:rsidTr="002B04F2">
        <w:trPr>
          <w:gridAfter w:val="2"/>
          <w:wAfter w:w="5678" w:type="dxa"/>
          <w:trHeight w:val="315"/>
        </w:trPr>
        <w:tc>
          <w:tcPr>
            <w:tcW w:w="841"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 xml:space="preserve"> </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6</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 рік</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rsidTr="002B04F2">
        <w:trPr>
          <w:gridAfter w:val="2"/>
          <w:wAfter w:w="5678" w:type="dxa"/>
          <w:trHeight w:val="1996"/>
        </w:trPr>
        <w:tc>
          <w:tcPr>
            <w:tcW w:w="841"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Cs/>
                <w:lang w:val="uk-UA" w:eastAsia="ru-RU"/>
              </w:rPr>
            </w:pPr>
            <w:r w:rsidRPr="002667DE">
              <w:rPr>
                <w:rFonts w:ascii="Times New Roman" w:eastAsia="Times New Roman" w:hAnsi="Times New Roman" w:cs="Times New Roman"/>
                <w:bCs/>
                <w:lang w:val="uk-UA" w:eastAsia="ru-RU"/>
              </w:rPr>
              <w:t>4.1.</w:t>
            </w:r>
          </w:p>
        </w:tc>
        <w:tc>
          <w:tcPr>
            <w:tcW w:w="2703"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both"/>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 xml:space="preserve">Проведення обов’язкових періодичних профілактичних медичних оглядів працівників закладів та установ, підпорядкованих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547" w:type="dxa"/>
            <w:tcBorders>
              <w:top w:val="nil"/>
              <w:left w:val="nil"/>
              <w:bottom w:val="single" w:sz="4" w:space="0" w:color="auto"/>
              <w:right w:val="single" w:sz="4" w:space="0" w:color="auto"/>
            </w:tcBorders>
            <w:shd w:val="clear" w:color="auto" w:fill="auto"/>
          </w:tcPr>
          <w:p w:rsidR="00F4046C" w:rsidRPr="002667DE" w:rsidRDefault="00F4046C" w:rsidP="002B04F2">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eastAsia="ru-RU"/>
              </w:rPr>
              <w:t xml:space="preserve">МР, заклади </w:t>
            </w:r>
            <w:r w:rsidRPr="002667DE">
              <w:rPr>
                <w:rFonts w:ascii="Times New Roman" w:eastAsia="Times New Roman" w:hAnsi="Times New Roman" w:cs="Times New Roman"/>
                <w:lang w:val="uk-UA" w:eastAsia="ru-RU"/>
              </w:rPr>
              <w:t xml:space="preserve">та установи , підпорядковані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175"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2025-2027</w:t>
            </w:r>
          </w:p>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роки</w:t>
            </w:r>
          </w:p>
        </w:tc>
        <w:tc>
          <w:tcPr>
            <w:tcW w:w="1379"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137"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lang w:val="uk-UA" w:eastAsia="ru-RU"/>
              </w:rPr>
              <w:t>1 145,79</w:t>
            </w:r>
          </w:p>
        </w:tc>
        <w:tc>
          <w:tcPr>
            <w:tcW w:w="1134"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1 145,79</w:t>
            </w:r>
          </w:p>
        </w:tc>
        <w:tc>
          <w:tcPr>
            <w:tcW w:w="127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3 437,37</w:t>
            </w:r>
          </w:p>
        </w:tc>
        <w:tc>
          <w:tcPr>
            <w:tcW w:w="28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Забезпечення вчасного проходження медоглядів працівниками</w:t>
            </w:r>
            <w:r w:rsidRPr="002667DE">
              <w:rPr>
                <w:rFonts w:ascii="Times New Roman" w:eastAsia="Times New Roman" w:hAnsi="Times New Roman" w:cs="Times New Roman"/>
                <w:lang w:eastAsia="ru-RU"/>
              </w:rPr>
              <w:t xml:space="preserve"> </w:t>
            </w:r>
            <w:r w:rsidRPr="002667DE">
              <w:rPr>
                <w:rFonts w:ascii="Times New Roman" w:eastAsia="Times New Roman" w:hAnsi="Times New Roman" w:cs="Times New Roman"/>
                <w:lang w:val="uk-UA" w:eastAsia="ru-RU"/>
              </w:rPr>
              <w:t xml:space="preserve">закладів та установ, підпорядкованих управлінню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F4046C" w:rsidRPr="002667DE" w:rsidRDefault="00F4046C" w:rsidP="00F4046C">
            <w:pPr>
              <w:spacing w:after="0" w:line="240" w:lineRule="auto"/>
              <w:rPr>
                <w:rFonts w:ascii="Times New Roman" w:eastAsia="Times New Roman" w:hAnsi="Times New Roman" w:cs="Times New Roman"/>
                <w:lang w:val="uk-UA" w:eastAsia="ru-RU"/>
              </w:rPr>
            </w:pPr>
          </w:p>
          <w:p w:rsidR="00F4046C" w:rsidRPr="002667DE" w:rsidRDefault="00F4046C" w:rsidP="00F4046C">
            <w:pPr>
              <w:spacing w:after="0" w:line="240" w:lineRule="auto"/>
              <w:rPr>
                <w:rFonts w:ascii="Times New Roman" w:eastAsia="Times New Roman" w:hAnsi="Times New Roman" w:cs="Times New Roman"/>
                <w:lang w:val="uk-UA" w:eastAsia="ru-RU"/>
              </w:rPr>
            </w:pPr>
          </w:p>
        </w:tc>
      </w:tr>
      <w:tr w:rsidR="00F4046C" w:rsidRPr="002667DE" w:rsidTr="002B04F2">
        <w:trPr>
          <w:gridAfter w:val="2"/>
          <w:wAfter w:w="5678" w:type="dxa"/>
          <w:trHeight w:val="322"/>
        </w:trPr>
        <w:tc>
          <w:tcPr>
            <w:tcW w:w="841"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Cs/>
                <w:lang w:val="uk-UA" w:eastAsia="ru-RU"/>
              </w:rPr>
            </w:pPr>
          </w:p>
        </w:tc>
        <w:tc>
          <w:tcPr>
            <w:tcW w:w="5425" w:type="dxa"/>
            <w:gridSpan w:val="4"/>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color w:val="FF0000"/>
                <w:lang w:val="uk-UA" w:eastAsia="ru-RU"/>
              </w:rPr>
            </w:pPr>
            <w:r w:rsidRPr="002667DE">
              <w:rPr>
                <w:rFonts w:ascii="Times New Roman" w:eastAsia="Times New Roman" w:hAnsi="Times New Roman" w:cs="Times New Roman"/>
                <w:b/>
                <w:bCs/>
                <w:lang w:eastAsia="ru-RU"/>
              </w:rPr>
              <w:t>Всього за напрямом «</w:t>
            </w:r>
            <w:r w:rsidRPr="002667DE">
              <w:rPr>
                <w:rFonts w:ascii="Times New Roman" w:eastAsia="Times New Roman" w:hAnsi="Times New Roman" w:cs="Times New Roman"/>
                <w:b/>
                <w:bCs/>
                <w:lang w:val="uk-UA" w:eastAsia="ru-RU"/>
              </w:rPr>
              <w:t>К</w:t>
            </w:r>
            <w:r w:rsidRPr="002667DE">
              <w:rPr>
                <w:rFonts w:ascii="Times New Roman" w:eastAsia="Times New Roman" w:hAnsi="Times New Roman" w:cs="Times New Roman"/>
                <w:b/>
                <w:bCs/>
                <w:lang w:eastAsia="ru-RU"/>
              </w:rPr>
              <w:t>адри»</w:t>
            </w:r>
          </w:p>
        </w:tc>
        <w:tc>
          <w:tcPr>
            <w:tcW w:w="1379"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b/>
                <w:color w:val="000000"/>
                <w:lang w:eastAsia="ru-RU"/>
              </w:rPr>
            </w:pPr>
          </w:p>
        </w:tc>
        <w:tc>
          <w:tcPr>
            <w:tcW w:w="11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137"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134" w:type="dxa"/>
            <w:gridSpan w:val="2"/>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1 145,79</w:t>
            </w:r>
          </w:p>
        </w:tc>
        <w:tc>
          <w:tcPr>
            <w:tcW w:w="127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b/>
                <w:lang w:val="uk-UA" w:eastAsia="ru-RU"/>
              </w:rPr>
            </w:pPr>
            <w:r w:rsidRPr="002667DE">
              <w:rPr>
                <w:rFonts w:ascii="Times New Roman" w:eastAsia="Times New Roman" w:hAnsi="Times New Roman" w:cs="Times New Roman"/>
                <w:b/>
                <w:lang w:val="uk-UA" w:eastAsia="ru-RU"/>
              </w:rPr>
              <w:t>3 437,37</w:t>
            </w:r>
          </w:p>
        </w:tc>
        <w:tc>
          <w:tcPr>
            <w:tcW w:w="2838" w:type="dxa"/>
            <w:tcBorders>
              <w:top w:val="nil"/>
              <w:left w:val="nil"/>
              <w:bottom w:val="single" w:sz="4" w:space="0" w:color="auto"/>
              <w:right w:val="single" w:sz="4" w:space="0" w:color="auto"/>
            </w:tcBorders>
            <w:shd w:val="clear" w:color="auto" w:fill="auto"/>
          </w:tcPr>
          <w:p w:rsidR="00F4046C" w:rsidRPr="002667DE" w:rsidRDefault="00F4046C" w:rsidP="00F4046C">
            <w:pPr>
              <w:spacing w:after="0" w:line="240" w:lineRule="auto"/>
              <w:rPr>
                <w:rFonts w:ascii="Times New Roman" w:eastAsia="Times New Roman" w:hAnsi="Times New Roman" w:cs="Times New Roman"/>
                <w:lang w:val="uk-UA" w:eastAsia="ru-RU"/>
              </w:rPr>
            </w:pPr>
          </w:p>
        </w:tc>
      </w:tr>
      <w:tr w:rsidR="00F4046C" w:rsidRPr="002667DE" w:rsidTr="006E4B43">
        <w:trPr>
          <w:gridAfter w:val="2"/>
          <w:wAfter w:w="5678" w:type="dxa"/>
          <w:trHeight w:val="375"/>
        </w:trPr>
        <w:tc>
          <w:tcPr>
            <w:tcW w:w="15170" w:type="dxa"/>
            <w:gridSpan w:val="12"/>
            <w:tcBorders>
              <w:top w:val="single" w:sz="4" w:space="0" w:color="auto"/>
              <w:left w:val="single" w:sz="4" w:space="0" w:color="auto"/>
              <w:bottom w:val="single" w:sz="4" w:space="0" w:color="auto"/>
              <w:right w:val="single" w:sz="4" w:space="0" w:color="000000"/>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b/>
                <w:bCs/>
                <w:color w:val="00B050"/>
                <w:sz w:val="24"/>
                <w:szCs w:val="24"/>
                <w:lang w:eastAsia="ru-RU"/>
              </w:rPr>
            </w:pPr>
            <w:r w:rsidRPr="002667DE">
              <w:rPr>
                <w:rFonts w:ascii="Times New Roman" w:eastAsia="Times New Roman" w:hAnsi="Times New Roman" w:cs="Times New Roman"/>
                <w:b/>
                <w:bCs/>
                <w:sz w:val="24"/>
                <w:szCs w:val="24"/>
                <w:lang w:eastAsia="ru-RU"/>
              </w:rPr>
              <w:t>5. НАУКОВО - МЕТОДИЧНА ТА ІННОВАЦІЙНА ДІЯЛЬНІСТЬ</w:t>
            </w:r>
          </w:p>
        </w:tc>
      </w:tr>
      <w:tr w:rsidR="00F4046C" w:rsidRPr="002667DE" w:rsidTr="002B04F2">
        <w:trPr>
          <w:gridAfter w:val="2"/>
          <w:wAfter w:w="5678" w:type="dxa"/>
          <w:trHeight w:val="255"/>
        </w:trPr>
        <w:tc>
          <w:tcPr>
            <w:tcW w:w="841" w:type="dxa"/>
            <w:vMerge w:val="restart"/>
            <w:tcBorders>
              <w:top w:val="nil"/>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w:t>
            </w:r>
            <w:r w:rsidRPr="002667DE">
              <w:rPr>
                <w:rFonts w:ascii="Times New Roman" w:eastAsia="Times New Roman" w:hAnsi="Times New Roman" w:cs="Times New Roman"/>
                <w:lang w:eastAsia="ru-RU"/>
              </w:rPr>
              <w:br/>
              <w:t>за/п</w:t>
            </w:r>
          </w:p>
        </w:tc>
        <w:tc>
          <w:tcPr>
            <w:tcW w:w="2703" w:type="dxa"/>
            <w:vMerge w:val="restart"/>
            <w:tcBorders>
              <w:top w:val="nil"/>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Найменування заходу, завдання</w:t>
            </w:r>
          </w:p>
        </w:tc>
        <w:tc>
          <w:tcPr>
            <w:tcW w:w="1547" w:type="dxa"/>
            <w:vMerge w:val="restart"/>
            <w:tcBorders>
              <w:top w:val="nil"/>
              <w:left w:val="single" w:sz="4" w:space="0" w:color="auto"/>
              <w:bottom w:val="single" w:sz="4" w:space="0" w:color="000000"/>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Відповідальні виконавці</w:t>
            </w:r>
          </w:p>
        </w:tc>
        <w:tc>
          <w:tcPr>
            <w:tcW w:w="1175" w:type="dxa"/>
            <w:gridSpan w:val="2"/>
            <w:vMerge w:val="restart"/>
            <w:tcBorders>
              <w:top w:val="nil"/>
              <w:left w:val="single" w:sz="4" w:space="0" w:color="auto"/>
              <w:bottom w:val="single" w:sz="4" w:space="0" w:color="000000"/>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Строки виконан</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ня</w:t>
            </w:r>
          </w:p>
        </w:tc>
        <w:tc>
          <w:tcPr>
            <w:tcW w:w="1379" w:type="dxa"/>
            <w:vMerge w:val="restart"/>
            <w:tcBorders>
              <w:top w:val="nil"/>
              <w:left w:val="single" w:sz="4" w:space="0" w:color="auto"/>
              <w:bottom w:val="single" w:sz="4" w:space="0" w:color="000000"/>
              <w:right w:val="single" w:sz="4" w:space="0" w:color="auto"/>
            </w:tcBorders>
            <w:shd w:val="clear" w:color="auto" w:fill="auto"/>
            <w:vAlign w:val="bottom"/>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Джерела фінансу</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вання</w:t>
            </w:r>
          </w:p>
        </w:tc>
        <w:tc>
          <w:tcPr>
            <w:tcW w:w="4687" w:type="dxa"/>
            <w:gridSpan w:val="5"/>
            <w:tcBorders>
              <w:top w:val="single" w:sz="4" w:space="0" w:color="auto"/>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Орієнтовні обсяги фінансування тис. грн. </w:t>
            </w:r>
          </w:p>
        </w:tc>
        <w:tc>
          <w:tcPr>
            <w:tcW w:w="2838" w:type="dxa"/>
            <w:vMerge w:val="restart"/>
            <w:tcBorders>
              <w:top w:val="nil"/>
              <w:left w:val="single" w:sz="4" w:space="0" w:color="auto"/>
              <w:bottom w:val="single" w:sz="4" w:space="0" w:color="auto"/>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Очікувані кінцеві результати</w:t>
            </w:r>
          </w:p>
        </w:tc>
      </w:tr>
      <w:tr w:rsidR="00F4046C" w:rsidRPr="002667DE" w:rsidTr="002B04F2">
        <w:trPr>
          <w:gridAfter w:val="2"/>
          <w:wAfter w:w="5678" w:type="dxa"/>
          <w:trHeight w:val="315"/>
        </w:trPr>
        <w:tc>
          <w:tcPr>
            <w:tcW w:w="841"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2703"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547"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175" w:type="dxa"/>
            <w:gridSpan w:val="2"/>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379" w:type="dxa"/>
            <w:vMerge/>
            <w:tcBorders>
              <w:top w:val="nil"/>
              <w:left w:val="single" w:sz="4" w:space="0" w:color="auto"/>
              <w:bottom w:val="single" w:sz="4" w:space="0" w:color="000000"/>
              <w:right w:val="single" w:sz="4" w:space="0" w:color="auto"/>
            </w:tcBorders>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c>
          <w:tcPr>
            <w:tcW w:w="1138" w:type="dxa"/>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en-US" w:eastAsia="ru-RU"/>
              </w:rPr>
              <w:t>25</w:t>
            </w:r>
            <w:r w:rsidRPr="002667DE">
              <w:rPr>
                <w:rFonts w:ascii="Times New Roman" w:eastAsia="Times New Roman" w:hAnsi="Times New Roman" w:cs="Times New Roman"/>
                <w:lang w:eastAsia="ru-RU"/>
              </w:rPr>
              <w:t xml:space="preserve"> </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7" w:type="dxa"/>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en-US" w:eastAsia="ru-RU"/>
              </w:rPr>
              <w:t>6</w:t>
            </w:r>
            <w:r w:rsidRPr="002667DE">
              <w:rPr>
                <w:rFonts w:ascii="Times New Roman" w:eastAsia="Times New Roman" w:hAnsi="Times New Roman" w:cs="Times New Roman"/>
                <w:lang w:eastAsia="ru-RU"/>
              </w:rPr>
              <w:t xml:space="preserve"> </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F4046C" w:rsidRPr="002667DE" w:rsidRDefault="00F4046C" w:rsidP="00F4046C">
            <w:pPr>
              <w:spacing w:after="0" w:line="240" w:lineRule="auto"/>
              <w:jc w:val="center"/>
              <w:rPr>
                <w:rFonts w:ascii="Times New Roman" w:eastAsia="Times New Roman" w:hAnsi="Times New Roman" w:cs="Times New Roman"/>
                <w:lang w:val="en-US" w:eastAsia="ru-RU"/>
              </w:rPr>
            </w:pP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en-US" w:eastAsia="ru-RU"/>
              </w:rPr>
              <w:t>7</w:t>
            </w:r>
          </w:p>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рік</w:t>
            </w:r>
          </w:p>
        </w:tc>
        <w:tc>
          <w:tcPr>
            <w:tcW w:w="1278" w:type="dxa"/>
            <w:tcBorders>
              <w:top w:val="nil"/>
              <w:left w:val="nil"/>
              <w:bottom w:val="single" w:sz="4" w:space="0" w:color="auto"/>
              <w:right w:val="single" w:sz="4" w:space="0" w:color="auto"/>
            </w:tcBorders>
            <w:shd w:val="clear" w:color="auto" w:fill="auto"/>
            <w:noWrap/>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Усього</w:t>
            </w:r>
          </w:p>
        </w:tc>
        <w:tc>
          <w:tcPr>
            <w:tcW w:w="2838" w:type="dxa"/>
            <w:vMerge/>
            <w:tcBorders>
              <w:top w:val="nil"/>
              <w:left w:val="single" w:sz="4" w:space="0" w:color="auto"/>
              <w:bottom w:val="single" w:sz="4" w:space="0" w:color="auto"/>
              <w:right w:val="single" w:sz="4" w:space="0" w:color="auto"/>
            </w:tcBorders>
            <w:shd w:val="clear" w:color="auto" w:fill="auto"/>
            <w:vAlign w:val="center"/>
            <w:hideMark/>
          </w:tcPr>
          <w:p w:rsidR="00F4046C" w:rsidRPr="002667DE" w:rsidRDefault="00F4046C" w:rsidP="00F4046C">
            <w:pPr>
              <w:spacing w:after="0" w:line="240" w:lineRule="auto"/>
              <w:rPr>
                <w:rFonts w:ascii="Times New Roman" w:eastAsia="Times New Roman" w:hAnsi="Times New Roman" w:cs="Times New Roman"/>
                <w:lang w:eastAsia="ru-RU"/>
              </w:rPr>
            </w:pPr>
          </w:p>
        </w:tc>
      </w:tr>
      <w:tr w:rsidR="00F4046C" w:rsidRPr="002667DE" w:rsidTr="002B04F2">
        <w:trPr>
          <w:gridAfter w:val="2"/>
          <w:wAfter w:w="5678" w:type="dxa"/>
          <w:trHeight w:val="274"/>
        </w:trPr>
        <w:tc>
          <w:tcPr>
            <w:tcW w:w="841" w:type="dxa"/>
            <w:tcBorders>
              <w:top w:val="nil"/>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1</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Забезпечення участі працівників закладів освіти в обласних, </w:t>
            </w:r>
            <w:r w:rsidRPr="002667DE">
              <w:rPr>
                <w:rFonts w:ascii="Times New Roman" w:eastAsia="Times New Roman" w:hAnsi="Times New Roman" w:cs="Times New Roman"/>
                <w:lang w:eastAsia="ru-RU"/>
              </w:rPr>
              <w:lastRenderedPageBreak/>
              <w:t>Всеукраїнських наукових, науково-методичних семінарах, конференціях тощо.</w:t>
            </w:r>
          </w:p>
        </w:tc>
        <w:tc>
          <w:tcPr>
            <w:tcW w:w="1547"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lastRenderedPageBreak/>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w:t>
            </w:r>
            <w:r w:rsidRPr="002667DE">
              <w:rPr>
                <w:rFonts w:ascii="Times New Roman" w:eastAsia="Times New Roman" w:hAnsi="Times New Roman" w:cs="Times New Roman"/>
                <w:lang w:val="uk-UA" w:eastAsia="ru-RU"/>
              </w:rPr>
              <w:lastRenderedPageBreak/>
              <w:t xml:space="preserve">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заклади освіти </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lastRenderedPageBreak/>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104,0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130,0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180,0</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414,0</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Створення сприятливих умов для проходження </w:t>
            </w:r>
            <w:r w:rsidRPr="002667DE">
              <w:rPr>
                <w:rFonts w:ascii="Times New Roman" w:eastAsia="Times New Roman" w:hAnsi="Times New Roman" w:cs="Times New Roman"/>
                <w:lang w:eastAsia="ru-RU"/>
              </w:rPr>
              <w:lastRenderedPageBreak/>
              <w:t>курсів підвищення кваліфікації.</w:t>
            </w:r>
          </w:p>
        </w:tc>
      </w:tr>
      <w:tr w:rsidR="00F4046C" w:rsidRPr="002667DE" w:rsidTr="002B04F2">
        <w:trPr>
          <w:gridAfter w:val="2"/>
          <w:wAfter w:w="5678" w:type="dxa"/>
          <w:trHeight w:val="1575"/>
        </w:trPr>
        <w:tc>
          <w:tcPr>
            <w:tcW w:w="841" w:type="dxa"/>
            <w:tcBorders>
              <w:top w:val="single" w:sz="4" w:space="0" w:color="auto"/>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lastRenderedPageBreak/>
              <w:t>5.</w:t>
            </w:r>
            <w:r w:rsidRPr="002667DE">
              <w:rPr>
                <w:rFonts w:ascii="Times New Roman" w:eastAsia="Times New Roman" w:hAnsi="Times New Roman" w:cs="Times New Roman"/>
                <w:bCs/>
                <w:color w:val="000000"/>
                <w:lang w:val="uk-UA" w:eastAsia="ru-RU"/>
              </w:rPr>
              <w:t>2</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Проведення міських конкурсів «Вихователь року», «Учитель року» та забезпечення участі в обласних конкурсах. Нагородження переможців</w:t>
            </w:r>
            <w:r w:rsidRPr="002667DE">
              <w:rPr>
                <w:rFonts w:ascii="Times New Roman" w:eastAsia="Times New Roman" w:hAnsi="Times New Roman" w:cs="Times New Roman"/>
                <w:lang w:val="uk-UA" w:eastAsia="ru-RU"/>
              </w:rPr>
              <w:t>.</w:t>
            </w:r>
          </w:p>
        </w:tc>
        <w:tc>
          <w:tcPr>
            <w:tcW w:w="1547" w:type="dxa"/>
            <w:tcBorders>
              <w:top w:val="single" w:sz="4" w:space="0" w:color="auto"/>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 заклади освіти</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single" w:sz="4" w:space="0" w:color="auto"/>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57,2</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71,5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103,8</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232,5</w:t>
            </w:r>
          </w:p>
        </w:tc>
        <w:tc>
          <w:tcPr>
            <w:tcW w:w="2838" w:type="dxa"/>
            <w:tcBorders>
              <w:top w:val="single" w:sz="4" w:space="0" w:color="auto"/>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Формування позитивного іміджу закладів освіти. Підтримка талановитих педагогів</w:t>
            </w:r>
            <w:r>
              <w:rPr>
                <w:rFonts w:ascii="Times New Roman" w:eastAsia="Times New Roman" w:hAnsi="Times New Roman" w:cs="Times New Roman"/>
                <w:lang w:val="uk-UA" w:eastAsia="ru-RU"/>
              </w:rPr>
              <w:t xml:space="preserve"> Південнівської</w:t>
            </w:r>
            <w:r w:rsidRPr="002667DE">
              <w:rPr>
                <w:rFonts w:ascii="Times New Roman" w:eastAsia="Times New Roman" w:hAnsi="Times New Roman" w:cs="Times New Roman"/>
                <w:lang w:eastAsia="ru-RU"/>
              </w:rPr>
              <w:t xml:space="preserve"> МТГ</w:t>
            </w:r>
            <w:r w:rsidRPr="002667DE">
              <w:rPr>
                <w:rFonts w:ascii="Times New Roman" w:eastAsia="Times New Roman" w:hAnsi="Times New Roman" w:cs="Times New Roman"/>
                <w:lang w:val="uk-UA" w:eastAsia="ru-RU"/>
              </w:rPr>
              <w:t>,</w:t>
            </w:r>
            <w:r w:rsidRPr="002667DE">
              <w:rPr>
                <w:rFonts w:ascii="Times New Roman" w:eastAsia="Times New Roman" w:hAnsi="Times New Roman" w:cs="Times New Roman"/>
                <w:lang w:eastAsia="ru-RU"/>
              </w:rPr>
              <w:t xml:space="preserve"> розповсюдження їх досвіду</w:t>
            </w:r>
          </w:p>
        </w:tc>
      </w:tr>
      <w:tr w:rsidR="00F4046C" w:rsidRPr="002667DE" w:rsidTr="002B04F2">
        <w:trPr>
          <w:gridAfter w:val="2"/>
          <w:wAfter w:w="5678" w:type="dxa"/>
          <w:trHeight w:val="561"/>
        </w:trPr>
        <w:tc>
          <w:tcPr>
            <w:tcW w:w="841" w:type="dxa"/>
            <w:tcBorders>
              <w:top w:val="nil"/>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3</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 xml:space="preserve">Забезпечення участі у фахових конкурсах та організаційно-масових заходах. </w:t>
            </w:r>
          </w:p>
        </w:tc>
        <w:tc>
          <w:tcPr>
            <w:tcW w:w="1547"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 xml:space="preserve">МР, заклади освіти </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4,0</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color w:val="000000"/>
                <w:lang w:val="en-US" w:eastAsia="ru-RU"/>
              </w:rPr>
            </w:pPr>
            <w:r w:rsidRPr="002667DE">
              <w:rPr>
                <w:rFonts w:ascii="Times New Roman" w:eastAsia="Times New Roman" w:hAnsi="Times New Roman" w:cs="Times New Roman"/>
                <w:color w:val="000000"/>
                <w:lang w:val="uk-UA" w:eastAsia="ru-RU"/>
              </w:rPr>
              <w:t>10,0</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18,0</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32,0</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Формування позитивного іміджу закладів освіти. Підтримка талановитих педагогів, розповсюдження їх досвіду</w:t>
            </w:r>
          </w:p>
        </w:tc>
      </w:tr>
      <w:tr w:rsidR="00F4046C" w:rsidRPr="002667DE" w:rsidTr="002B04F2">
        <w:trPr>
          <w:gridAfter w:val="2"/>
          <w:wAfter w:w="5678" w:type="dxa"/>
          <w:trHeight w:val="1260"/>
        </w:trPr>
        <w:tc>
          <w:tcPr>
            <w:tcW w:w="841" w:type="dxa"/>
            <w:tcBorders>
              <w:top w:val="nil"/>
              <w:left w:val="single" w:sz="4" w:space="0" w:color="auto"/>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Cs/>
                <w:color w:val="000000"/>
                <w:lang w:eastAsia="ru-RU"/>
              </w:rPr>
            </w:pPr>
            <w:r w:rsidRPr="002667DE">
              <w:rPr>
                <w:rFonts w:ascii="Times New Roman" w:eastAsia="Times New Roman" w:hAnsi="Times New Roman" w:cs="Times New Roman"/>
                <w:bCs/>
                <w:color w:val="000000"/>
                <w:lang w:eastAsia="ru-RU"/>
              </w:rPr>
              <w:t>5.</w:t>
            </w:r>
            <w:r w:rsidRPr="002667DE">
              <w:rPr>
                <w:rFonts w:ascii="Times New Roman" w:eastAsia="Times New Roman" w:hAnsi="Times New Roman" w:cs="Times New Roman"/>
                <w:bCs/>
                <w:color w:val="000000"/>
                <w:lang w:val="uk-UA" w:eastAsia="ru-RU"/>
              </w:rPr>
              <w:t>4</w:t>
            </w:r>
            <w:r w:rsidRPr="002667DE">
              <w:rPr>
                <w:rFonts w:ascii="Times New Roman" w:eastAsia="Times New Roman" w:hAnsi="Times New Roman" w:cs="Times New Roman"/>
                <w:bCs/>
                <w:color w:val="000000"/>
                <w:lang w:eastAsia="ru-RU"/>
              </w:rPr>
              <w:t>.</w:t>
            </w:r>
          </w:p>
        </w:tc>
        <w:tc>
          <w:tcPr>
            <w:tcW w:w="2703"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eastAsia="ru-RU"/>
              </w:rPr>
              <w:t>Організація та проведення серпневої педагогічної конференції, святкування Дня працівників освіти</w:t>
            </w:r>
          </w:p>
        </w:tc>
        <w:tc>
          <w:tcPr>
            <w:tcW w:w="1547"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Управління освіти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p w:rsidR="00F4046C" w:rsidRPr="002667DE" w:rsidRDefault="00F4046C" w:rsidP="00F4046C">
            <w:pPr>
              <w:spacing w:after="0" w:line="240" w:lineRule="auto"/>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 xml:space="preserve">ЦПРПП </w:t>
            </w:r>
            <w:r>
              <w:rPr>
                <w:rFonts w:ascii="Times New Roman" w:eastAsia="Times New Roman" w:hAnsi="Times New Roman" w:cs="Times New Roman"/>
                <w:lang w:val="uk-UA" w:eastAsia="ru-RU"/>
              </w:rPr>
              <w:t>П</w:t>
            </w:r>
            <w:r w:rsidRPr="002667DE">
              <w:rPr>
                <w:rFonts w:ascii="Times New Roman" w:eastAsia="Times New Roman" w:hAnsi="Times New Roman" w:cs="Times New Roman"/>
                <w:lang w:val="uk-UA" w:eastAsia="ru-RU"/>
              </w:rPr>
              <w:t>МР</w:t>
            </w:r>
          </w:p>
        </w:tc>
        <w:tc>
          <w:tcPr>
            <w:tcW w:w="1175" w:type="dxa"/>
            <w:gridSpan w:val="2"/>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center"/>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20</w:t>
            </w:r>
            <w:r w:rsidRPr="002667DE">
              <w:rPr>
                <w:rFonts w:ascii="Times New Roman" w:eastAsia="Times New Roman" w:hAnsi="Times New Roman" w:cs="Times New Roman"/>
                <w:lang w:val="uk-UA" w:eastAsia="ru-RU"/>
              </w:rPr>
              <w:t>25</w:t>
            </w:r>
            <w:r w:rsidRPr="002667DE">
              <w:rPr>
                <w:rFonts w:ascii="Times New Roman" w:eastAsia="Times New Roman" w:hAnsi="Times New Roman" w:cs="Times New Roman"/>
                <w:lang w:eastAsia="ru-RU"/>
              </w:rPr>
              <w:t>-202</w:t>
            </w:r>
            <w:r w:rsidRPr="002667DE">
              <w:rPr>
                <w:rFonts w:ascii="Times New Roman" w:eastAsia="Times New Roman" w:hAnsi="Times New Roman" w:cs="Times New Roman"/>
                <w:lang w:val="uk-UA" w:eastAsia="ru-RU"/>
              </w:rPr>
              <w:t>7</w:t>
            </w:r>
            <w:r w:rsidRPr="002667DE">
              <w:rPr>
                <w:rFonts w:ascii="Times New Roman" w:eastAsia="Times New Roman" w:hAnsi="Times New Roman" w:cs="Times New Roman"/>
                <w:lang w:eastAsia="ru-RU"/>
              </w:rPr>
              <w:t xml:space="preserve"> роки</w:t>
            </w:r>
          </w:p>
        </w:tc>
        <w:tc>
          <w:tcPr>
            <w:tcW w:w="1379"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місцевий бюджет</w:t>
            </w:r>
          </w:p>
        </w:tc>
        <w:tc>
          <w:tcPr>
            <w:tcW w:w="1138" w:type="dxa"/>
            <w:tcBorders>
              <w:top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127,5</w:t>
            </w:r>
          </w:p>
        </w:tc>
        <w:tc>
          <w:tcPr>
            <w:tcW w:w="1137" w:type="dxa"/>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128,5</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color w:val="000000"/>
                <w:lang w:val="uk-UA" w:eastAsia="ru-RU"/>
              </w:rPr>
            </w:pPr>
            <w:r w:rsidRPr="002667DE">
              <w:rPr>
                <w:rFonts w:ascii="Times New Roman" w:eastAsia="Times New Roman" w:hAnsi="Times New Roman" w:cs="Times New Roman"/>
                <w:color w:val="000000"/>
                <w:lang w:val="uk-UA" w:eastAsia="ru-RU"/>
              </w:rPr>
              <w:t>149,0</w:t>
            </w:r>
          </w:p>
        </w:tc>
        <w:tc>
          <w:tcPr>
            <w:tcW w:w="1278" w:type="dxa"/>
            <w:tcBorders>
              <w:top w:val="nil"/>
              <w:left w:val="single" w:sz="4" w:space="0" w:color="auto"/>
              <w:bottom w:val="single" w:sz="4" w:space="0" w:color="auto"/>
              <w:right w:val="single" w:sz="4" w:space="0" w:color="auto"/>
            </w:tcBorders>
            <w:shd w:val="clear" w:color="auto" w:fill="auto"/>
          </w:tcPr>
          <w:p w:rsidR="00F4046C" w:rsidRPr="002667DE" w:rsidRDefault="00F4046C" w:rsidP="00F4046C">
            <w:pPr>
              <w:spacing w:after="0" w:line="240" w:lineRule="auto"/>
              <w:jc w:val="center"/>
              <w:rPr>
                <w:rFonts w:ascii="Times New Roman" w:eastAsia="Times New Roman" w:hAnsi="Times New Roman" w:cs="Times New Roman"/>
                <w:lang w:val="uk-UA" w:eastAsia="ru-RU"/>
              </w:rPr>
            </w:pPr>
            <w:r w:rsidRPr="002667DE">
              <w:rPr>
                <w:rFonts w:ascii="Times New Roman" w:eastAsia="Times New Roman" w:hAnsi="Times New Roman" w:cs="Times New Roman"/>
                <w:lang w:val="uk-UA" w:eastAsia="ru-RU"/>
              </w:rPr>
              <w:t>405,0</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lang w:eastAsia="ru-RU"/>
              </w:rPr>
            </w:pPr>
            <w:r w:rsidRPr="002667DE">
              <w:rPr>
                <w:rFonts w:ascii="Times New Roman" w:eastAsia="Times New Roman" w:hAnsi="Times New Roman" w:cs="Times New Roman"/>
                <w:lang w:eastAsia="ru-RU"/>
              </w:rPr>
              <w:t xml:space="preserve">Узагальнення передового педагогічного досвіду, підтримка педагогічних працівників </w:t>
            </w:r>
          </w:p>
        </w:tc>
      </w:tr>
      <w:tr w:rsidR="00F4046C" w:rsidRPr="002667DE" w:rsidTr="00D003C9">
        <w:trPr>
          <w:gridAfter w:val="2"/>
          <w:wAfter w:w="5678" w:type="dxa"/>
          <w:trHeight w:val="561"/>
        </w:trPr>
        <w:tc>
          <w:tcPr>
            <w:tcW w:w="841" w:type="dxa"/>
            <w:vMerge w:val="restart"/>
            <w:tcBorders>
              <w:top w:val="nil"/>
              <w:left w:val="single" w:sz="4" w:space="0" w:color="auto"/>
              <w:right w:val="single" w:sz="4" w:space="0" w:color="auto"/>
            </w:tcBorders>
            <w:shd w:val="clear" w:color="auto" w:fill="auto"/>
            <w:hideMark/>
          </w:tcPr>
          <w:p w:rsidR="00F4046C" w:rsidRPr="002667DE" w:rsidRDefault="00F4046C" w:rsidP="00F4046C">
            <w:pPr>
              <w:spacing w:after="0" w:line="240" w:lineRule="auto"/>
              <w:rPr>
                <w:rFonts w:ascii="Times New Roman" w:eastAsia="Times New Roman" w:hAnsi="Times New Roman" w:cs="Times New Roman"/>
                <w:b/>
                <w:bCs/>
                <w:lang w:eastAsia="ru-RU"/>
              </w:rPr>
            </w:pPr>
            <w:r w:rsidRPr="002667DE">
              <w:rPr>
                <w:rFonts w:ascii="Times New Roman" w:eastAsia="Times New Roman" w:hAnsi="Times New Roman" w:cs="Times New Roman"/>
                <w:b/>
                <w:bCs/>
                <w:lang w:eastAsia="ru-RU"/>
              </w:rPr>
              <w:t> </w:t>
            </w:r>
          </w:p>
          <w:p w:rsidR="00F4046C" w:rsidRPr="002667DE" w:rsidRDefault="00F4046C" w:rsidP="00F4046C">
            <w:pPr>
              <w:spacing w:after="0" w:line="240" w:lineRule="auto"/>
              <w:rPr>
                <w:rFonts w:ascii="Times New Roman" w:eastAsia="Times New Roman" w:hAnsi="Times New Roman" w:cs="Times New Roman"/>
                <w:b/>
                <w:bCs/>
                <w:sz w:val="24"/>
                <w:szCs w:val="24"/>
                <w:lang w:eastAsia="ru-RU"/>
              </w:rPr>
            </w:pPr>
            <w:r w:rsidRPr="002667DE">
              <w:rPr>
                <w:rFonts w:ascii="Times New Roman" w:eastAsia="Times New Roman" w:hAnsi="Times New Roman" w:cs="Times New Roman"/>
                <w:b/>
                <w:bCs/>
                <w:sz w:val="24"/>
                <w:szCs w:val="24"/>
                <w:lang w:eastAsia="ru-RU"/>
              </w:rPr>
              <w:t> </w:t>
            </w:r>
          </w:p>
          <w:p w:rsidR="00F4046C" w:rsidRPr="002667DE" w:rsidRDefault="00F4046C" w:rsidP="00F4046C">
            <w:pPr>
              <w:spacing w:after="0" w:line="240" w:lineRule="auto"/>
              <w:jc w:val="center"/>
              <w:rPr>
                <w:rFonts w:ascii="Times New Roman" w:eastAsia="Times New Roman" w:hAnsi="Times New Roman" w:cs="Times New Roman"/>
                <w:b/>
                <w:bCs/>
                <w:lang w:eastAsia="ru-RU"/>
              </w:rPr>
            </w:pPr>
            <w:r w:rsidRPr="002667DE">
              <w:rPr>
                <w:rFonts w:ascii="Times New Roman" w:eastAsia="Times New Roman" w:hAnsi="Times New Roman" w:cs="Times New Roman"/>
                <w:sz w:val="24"/>
                <w:szCs w:val="24"/>
                <w:lang w:eastAsia="ru-RU"/>
              </w:rPr>
              <w:t> </w:t>
            </w:r>
          </w:p>
        </w:tc>
        <w:tc>
          <w:tcPr>
            <w:tcW w:w="6804" w:type="dxa"/>
            <w:gridSpan w:val="5"/>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both"/>
              <w:rPr>
                <w:rFonts w:ascii="Times New Roman" w:eastAsia="Times New Roman" w:hAnsi="Times New Roman" w:cs="Times New Roman"/>
                <w:b/>
                <w:bCs/>
                <w:lang w:eastAsia="ru-RU"/>
              </w:rPr>
            </w:pPr>
            <w:r w:rsidRPr="002667DE">
              <w:rPr>
                <w:rFonts w:ascii="Times New Roman" w:eastAsia="Times New Roman" w:hAnsi="Times New Roman" w:cs="Times New Roman"/>
                <w:b/>
                <w:bCs/>
                <w:lang w:eastAsia="ru-RU"/>
              </w:rPr>
              <w:t>Всього за напрямом «Науково – методична</w:t>
            </w:r>
            <w:r w:rsidRPr="002667DE">
              <w:rPr>
                <w:rFonts w:ascii="Times New Roman" w:eastAsia="Times New Roman" w:hAnsi="Times New Roman" w:cs="Times New Roman"/>
                <w:b/>
                <w:bCs/>
                <w:lang w:val="uk-UA" w:eastAsia="ru-RU"/>
              </w:rPr>
              <w:t xml:space="preserve"> </w:t>
            </w:r>
            <w:r w:rsidRPr="002667DE">
              <w:rPr>
                <w:rFonts w:ascii="Times New Roman" w:eastAsia="Times New Roman" w:hAnsi="Times New Roman" w:cs="Times New Roman"/>
                <w:b/>
                <w:bCs/>
                <w:lang w:eastAsia="ru-RU"/>
              </w:rPr>
              <w:t xml:space="preserve">та інноваційна діяльність» </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F4046C" w:rsidRPr="00E9394E" w:rsidRDefault="00F4046C" w:rsidP="00F4046C">
            <w:pPr>
              <w:jc w:val="center"/>
              <w:rPr>
                <w:rFonts w:ascii="Times New Roman" w:hAnsi="Times New Roman" w:cs="Times New Roman"/>
                <w:b/>
                <w:bCs/>
                <w:color w:val="000000"/>
              </w:rPr>
            </w:pPr>
            <w:r w:rsidRPr="00E9394E">
              <w:rPr>
                <w:rFonts w:ascii="Times New Roman" w:hAnsi="Times New Roman" w:cs="Times New Roman"/>
                <w:b/>
                <w:bCs/>
                <w:color w:val="000000"/>
              </w:rPr>
              <w:t>292,7</w:t>
            </w:r>
          </w:p>
        </w:tc>
        <w:tc>
          <w:tcPr>
            <w:tcW w:w="1137" w:type="dxa"/>
            <w:tcBorders>
              <w:top w:val="single" w:sz="4" w:space="0" w:color="auto"/>
              <w:left w:val="nil"/>
              <w:bottom w:val="single" w:sz="4" w:space="0" w:color="auto"/>
              <w:right w:val="single" w:sz="4" w:space="0" w:color="auto"/>
            </w:tcBorders>
            <w:shd w:val="clear" w:color="auto" w:fill="auto"/>
          </w:tcPr>
          <w:p w:rsidR="00F4046C" w:rsidRPr="00E9394E" w:rsidRDefault="00F4046C" w:rsidP="00F4046C">
            <w:pPr>
              <w:jc w:val="center"/>
              <w:rPr>
                <w:rFonts w:ascii="Times New Roman" w:hAnsi="Times New Roman" w:cs="Times New Roman"/>
                <w:b/>
                <w:bCs/>
                <w:color w:val="000000"/>
              </w:rPr>
            </w:pPr>
            <w:r w:rsidRPr="00E9394E">
              <w:rPr>
                <w:rFonts w:ascii="Times New Roman" w:hAnsi="Times New Roman" w:cs="Times New Roman"/>
                <w:b/>
                <w:bCs/>
                <w:color w:val="000000"/>
              </w:rPr>
              <w:t>340,0</w:t>
            </w:r>
          </w:p>
        </w:tc>
        <w:tc>
          <w:tcPr>
            <w:tcW w:w="1134" w:type="dxa"/>
            <w:gridSpan w:val="2"/>
            <w:tcBorders>
              <w:top w:val="single" w:sz="4" w:space="0" w:color="auto"/>
              <w:left w:val="nil"/>
              <w:bottom w:val="single" w:sz="4" w:space="0" w:color="auto"/>
              <w:right w:val="single" w:sz="4" w:space="0" w:color="auto"/>
            </w:tcBorders>
            <w:shd w:val="clear" w:color="auto" w:fill="auto"/>
          </w:tcPr>
          <w:p w:rsidR="00F4046C" w:rsidRPr="006F1EE3" w:rsidRDefault="00F4046C" w:rsidP="00F4046C">
            <w:pPr>
              <w:jc w:val="center"/>
              <w:rPr>
                <w:rFonts w:ascii="Times New Roman" w:hAnsi="Times New Roman" w:cs="Times New Roman"/>
                <w:b/>
                <w:bCs/>
              </w:rPr>
            </w:pPr>
            <w:r w:rsidRPr="006F1EE3">
              <w:rPr>
                <w:rFonts w:ascii="Times New Roman" w:hAnsi="Times New Roman" w:cs="Times New Roman"/>
                <w:b/>
                <w:bCs/>
              </w:rPr>
              <w:t>450,8</w:t>
            </w:r>
          </w:p>
        </w:tc>
        <w:tc>
          <w:tcPr>
            <w:tcW w:w="1278" w:type="dxa"/>
            <w:tcBorders>
              <w:top w:val="single" w:sz="4" w:space="0" w:color="auto"/>
              <w:left w:val="nil"/>
              <w:bottom w:val="single" w:sz="4" w:space="0" w:color="auto"/>
              <w:right w:val="single" w:sz="4" w:space="0" w:color="auto"/>
            </w:tcBorders>
            <w:shd w:val="clear" w:color="auto" w:fill="auto"/>
          </w:tcPr>
          <w:p w:rsidR="00F4046C" w:rsidRPr="006F1EE3" w:rsidRDefault="00F4046C" w:rsidP="00F4046C">
            <w:pPr>
              <w:jc w:val="center"/>
              <w:rPr>
                <w:rFonts w:ascii="Times New Roman" w:hAnsi="Times New Roman" w:cs="Times New Roman"/>
                <w:b/>
                <w:bCs/>
              </w:rPr>
            </w:pPr>
            <w:r w:rsidRPr="006F1EE3">
              <w:rPr>
                <w:rFonts w:ascii="Times New Roman" w:hAnsi="Times New Roman" w:cs="Times New Roman"/>
                <w:b/>
                <w:bCs/>
              </w:rPr>
              <w:t>1083,5</w:t>
            </w:r>
          </w:p>
        </w:tc>
        <w:tc>
          <w:tcPr>
            <w:tcW w:w="2838" w:type="dxa"/>
            <w:tcBorders>
              <w:top w:val="nil"/>
              <w:left w:val="nil"/>
              <w:bottom w:val="single" w:sz="4" w:space="0" w:color="auto"/>
              <w:right w:val="single" w:sz="4" w:space="0" w:color="auto"/>
            </w:tcBorders>
            <w:shd w:val="clear" w:color="auto" w:fill="auto"/>
            <w:hideMark/>
          </w:tcPr>
          <w:p w:rsidR="00F4046C" w:rsidRPr="002667DE" w:rsidRDefault="00F4046C" w:rsidP="00F4046C">
            <w:pPr>
              <w:spacing w:after="0" w:line="240" w:lineRule="auto"/>
              <w:jc w:val="right"/>
              <w:rPr>
                <w:rFonts w:ascii="Times New Roman" w:eastAsia="Times New Roman" w:hAnsi="Times New Roman" w:cs="Times New Roman"/>
                <w:lang w:eastAsia="ru-RU"/>
              </w:rPr>
            </w:pPr>
          </w:p>
        </w:tc>
      </w:tr>
      <w:tr w:rsidR="006F1EE3" w:rsidRPr="002667DE" w:rsidTr="002B04F2">
        <w:trPr>
          <w:gridAfter w:val="2"/>
          <w:wAfter w:w="5678" w:type="dxa"/>
          <w:trHeight w:val="214"/>
        </w:trPr>
        <w:tc>
          <w:tcPr>
            <w:tcW w:w="841" w:type="dxa"/>
            <w:vMerge/>
            <w:tcBorders>
              <w:left w:val="single" w:sz="4" w:space="0" w:color="auto"/>
              <w:right w:val="single" w:sz="4" w:space="0" w:color="auto"/>
            </w:tcBorders>
            <w:shd w:val="clear" w:color="auto" w:fill="auto"/>
            <w:vAlign w:val="center"/>
            <w:hideMark/>
          </w:tcPr>
          <w:p w:rsidR="006F1EE3" w:rsidRPr="002667DE" w:rsidRDefault="006F1EE3" w:rsidP="006F1EE3">
            <w:pPr>
              <w:spacing w:after="0" w:line="240" w:lineRule="auto"/>
              <w:jc w:val="center"/>
              <w:rPr>
                <w:rFonts w:ascii="Times New Roman" w:eastAsia="Times New Roman" w:hAnsi="Times New Roman" w:cs="Times New Roman"/>
                <w:sz w:val="24"/>
                <w:szCs w:val="24"/>
                <w:lang w:eastAsia="ru-RU"/>
              </w:rPr>
            </w:pPr>
            <w:bookmarkStart w:id="13" w:name="_Hlk197682557"/>
            <w:bookmarkStart w:id="14" w:name="_Hlk149828121"/>
          </w:p>
        </w:tc>
        <w:tc>
          <w:tcPr>
            <w:tcW w:w="5425" w:type="dxa"/>
            <w:gridSpan w:val="4"/>
            <w:vMerge w:val="restart"/>
            <w:tcBorders>
              <w:top w:val="nil"/>
              <w:left w:val="single" w:sz="4" w:space="0" w:color="auto"/>
              <w:right w:val="single" w:sz="4" w:space="0" w:color="auto"/>
            </w:tcBorders>
            <w:shd w:val="clear" w:color="auto" w:fill="auto"/>
            <w:hideMark/>
          </w:tcPr>
          <w:p w:rsidR="006F1EE3" w:rsidRPr="002667DE" w:rsidRDefault="006F1EE3" w:rsidP="002B04F2">
            <w:pPr>
              <w:spacing w:after="0" w:line="240" w:lineRule="auto"/>
              <w:jc w:val="center"/>
              <w:rPr>
                <w:rFonts w:ascii="Times New Roman" w:eastAsia="Times New Roman" w:hAnsi="Times New Roman" w:cs="Times New Roman"/>
                <w:b/>
                <w:lang w:eastAsia="ru-RU"/>
              </w:rPr>
            </w:pPr>
            <w:r w:rsidRPr="00FC4EEE">
              <w:rPr>
                <w:rFonts w:ascii="Times New Roman" w:eastAsia="Times New Roman" w:hAnsi="Times New Roman" w:cs="Times New Roman"/>
                <w:b/>
                <w:lang w:eastAsia="ru-RU"/>
              </w:rPr>
              <w:t>Всього за Програмою</w:t>
            </w:r>
          </w:p>
        </w:tc>
        <w:tc>
          <w:tcPr>
            <w:tcW w:w="1379" w:type="dxa"/>
            <w:tcBorders>
              <w:top w:val="nil"/>
              <w:left w:val="nil"/>
              <w:bottom w:val="single" w:sz="4" w:space="0" w:color="auto"/>
              <w:right w:val="single" w:sz="4" w:space="0" w:color="auto"/>
            </w:tcBorders>
            <w:shd w:val="clear" w:color="auto" w:fill="auto"/>
          </w:tcPr>
          <w:p w:rsidR="006F1EE3" w:rsidRPr="001135C6" w:rsidRDefault="006F1EE3" w:rsidP="006F1EE3">
            <w:pPr>
              <w:spacing w:after="0" w:line="240" w:lineRule="auto"/>
              <w:rPr>
                <w:rFonts w:ascii="Times New Roman" w:eastAsia="Times New Roman" w:hAnsi="Times New Roman" w:cs="Times New Roman"/>
                <w:b/>
                <w:bCs/>
                <w:lang w:val="uk-UA" w:eastAsia="ru-RU"/>
              </w:rPr>
            </w:pPr>
            <w:r w:rsidRPr="001135C6">
              <w:rPr>
                <w:rFonts w:ascii="Times New Roman" w:eastAsia="Times New Roman" w:hAnsi="Times New Roman" w:cs="Times New Roman"/>
                <w:b/>
                <w:bCs/>
                <w:lang w:val="uk-UA" w:eastAsia="ru-RU"/>
              </w:rPr>
              <w:t>Всього</w:t>
            </w:r>
          </w:p>
        </w:tc>
        <w:tc>
          <w:tcPr>
            <w:tcW w:w="1138" w:type="dxa"/>
            <w:tcBorders>
              <w:top w:val="single" w:sz="4" w:space="0" w:color="auto"/>
              <w:left w:val="single" w:sz="4" w:space="0" w:color="auto"/>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rPr>
            </w:pPr>
            <w:r w:rsidRPr="006F1EE3">
              <w:rPr>
                <w:rFonts w:ascii="Times New Roman" w:hAnsi="Times New Roman" w:cs="Times New Roman"/>
                <w:b/>
                <w:bCs/>
              </w:rPr>
              <w:t>56</w:t>
            </w:r>
            <w:r w:rsidR="00286CE1">
              <w:rPr>
                <w:rFonts w:ascii="Times New Roman" w:hAnsi="Times New Roman" w:cs="Times New Roman"/>
                <w:b/>
                <w:bCs/>
                <w:lang w:val="uk-UA"/>
              </w:rPr>
              <w:t xml:space="preserve"> </w:t>
            </w:r>
            <w:r w:rsidRPr="006F1EE3">
              <w:rPr>
                <w:rFonts w:ascii="Times New Roman" w:hAnsi="Times New Roman" w:cs="Times New Roman"/>
                <w:b/>
                <w:bCs/>
              </w:rPr>
              <w:t>056,0</w:t>
            </w:r>
          </w:p>
        </w:tc>
        <w:tc>
          <w:tcPr>
            <w:tcW w:w="1137" w:type="dxa"/>
            <w:tcBorders>
              <w:top w:val="single" w:sz="4" w:space="0" w:color="auto"/>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rPr>
            </w:pPr>
            <w:r w:rsidRPr="006F1EE3">
              <w:rPr>
                <w:rFonts w:ascii="Times New Roman" w:hAnsi="Times New Roman" w:cs="Times New Roman"/>
                <w:b/>
                <w:bCs/>
              </w:rPr>
              <w:t>81</w:t>
            </w:r>
            <w:r w:rsidR="00286CE1">
              <w:rPr>
                <w:rFonts w:ascii="Times New Roman" w:hAnsi="Times New Roman" w:cs="Times New Roman"/>
                <w:b/>
                <w:bCs/>
                <w:lang w:val="uk-UA"/>
              </w:rPr>
              <w:t xml:space="preserve"> </w:t>
            </w:r>
            <w:r w:rsidRPr="006F1EE3">
              <w:rPr>
                <w:rFonts w:ascii="Times New Roman" w:hAnsi="Times New Roman" w:cs="Times New Roman"/>
                <w:b/>
                <w:bCs/>
              </w:rPr>
              <w:t>546,8</w:t>
            </w:r>
          </w:p>
        </w:tc>
        <w:tc>
          <w:tcPr>
            <w:tcW w:w="1134" w:type="dxa"/>
            <w:gridSpan w:val="2"/>
            <w:tcBorders>
              <w:top w:val="single" w:sz="4" w:space="0" w:color="auto"/>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rPr>
            </w:pPr>
            <w:r w:rsidRPr="006F1EE3">
              <w:rPr>
                <w:rFonts w:ascii="Times New Roman" w:hAnsi="Times New Roman" w:cs="Times New Roman"/>
                <w:b/>
                <w:bCs/>
              </w:rPr>
              <w:t>67</w:t>
            </w:r>
            <w:r w:rsidR="00286CE1">
              <w:rPr>
                <w:rFonts w:ascii="Times New Roman" w:hAnsi="Times New Roman" w:cs="Times New Roman"/>
                <w:b/>
                <w:bCs/>
                <w:lang w:val="uk-UA"/>
              </w:rPr>
              <w:t xml:space="preserve"> </w:t>
            </w:r>
            <w:r w:rsidRPr="006F1EE3">
              <w:rPr>
                <w:rFonts w:ascii="Times New Roman" w:hAnsi="Times New Roman" w:cs="Times New Roman"/>
                <w:b/>
                <w:bCs/>
              </w:rPr>
              <w:t>376,3</w:t>
            </w:r>
          </w:p>
        </w:tc>
        <w:tc>
          <w:tcPr>
            <w:tcW w:w="1278" w:type="dxa"/>
            <w:tcBorders>
              <w:top w:val="single" w:sz="4" w:space="0" w:color="auto"/>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b/>
                <w:bCs/>
              </w:rPr>
            </w:pPr>
            <w:r w:rsidRPr="006F1EE3">
              <w:rPr>
                <w:rFonts w:ascii="Times New Roman" w:hAnsi="Times New Roman" w:cs="Times New Roman"/>
                <w:b/>
                <w:bCs/>
              </w:rPr>
              <w:t>204</w:t>
            </w:r>
            <w:r w:rsidR="00286CE1">
              <w:rPr>
                <w:rFonts w:ascii="Times New Roman" w:hAnsi="Times New Roman" w:cs="Times New Roman"/>
                <w:b/>
                <w:bCs/>
                <w:lang w:val="uk-UA"/>
              </w:rPr>
              <w:t xml:space="preserve"> </w:t>
            </w:r>
            <w:r w:rsidRPr="006F1EE3">
              <w:rPr>
                <w:rFonts w:ascii="Times New Roman" w:hAnsi="Times New Roman" w:cs="Times New Roman"/>
                <w:b/>
                <w:bCs/>
              </w:rPr>
              <w:t>979,1</w:t>
            </w:r>
          </w:p>
        </w:tc>
        <w:tc>
          <w:tcPr>
            <w:tcW w:w="2838" w:type="dxa"/>
            <w:vMerge w:val="restart"/>
            <w:tcBorders>
              <w:left w:val="single" w:sz="4" w:space="0" w:color="auto"/>
              <w:right w:val="single" w:sz="4" w:space="0" w:color="auto"/>
            </w:tcBorders>
            <w:shd w:val="clear" w:color="auto" w:fill="auto"/>
          </w:tcPr>
          <w:p w:rsidR="006F1EE3" w:rsidRPr="002667DE" w:rsidRDefault="006F1EE3" w:rsidP="006F1EE3">
            <w:pPr>
              <w:spacing w:after="0" w:line="240" w:lineRule="auto"/>
              <w:jc w:val="right"/>
              <w:rPr>
                <w:rFonts w:ascii="Times New Roman" w:eastAsia="Times New Roman" w:hAnsi="Times New Roman" w:cs="Times New Roman"/>
                <w:sz w:val="24"/>
                <w:szCs w:val="24"/>
                <w:lang w:eastAsia="ru-RU"/>
              </w:rPr>
            </w:pPr>
          </w:p>
        </w:tc>
      </w:tr>
      <w:tr w:rsidR="006F1EE3" w:rsidRPr="002667DE" w:rsidTr="002B04F2">
        <w:trPr>
          <w:gridAfter w:val="2"/>
          <w:wAfter w:w="5678" w:type="dxa"/>
          <w:trHeight w:val="277"/>
        </w:trPr>
        <w:tc>
          <w:tcPr>
            <w:tcW w:w="841" w:type="dxa"/>
            <w:vMerge/>
            <w:tcBorders>
              <w:left w:val="single" w:sz="4" w:space="0" w:color="auto"/>
              <w:right w:val="single" w:sz="4" w:space="0" w:color="auto"/>
            </w:tcBorders>
            <w:vAlign w:val="center"/>
            <w:hideMark/>
          </w:tcPr>
          <w:p w:rsidR="006F1EE3" w:rsidRPr="002667DE" w:rsidRDefault="006F1EE3" w:rsidP="006F1EE3">
            <w:pPr>
              <w:spacing w:after="0" w:line="240" w:lineRule="auto"/>
              <w:rPr>
                <w:rFonts w:ascii="Times New Roman" w:eastAsia="Times New Roman" w:hAnsi="Times New Roman" w:cs="Times New Roman"/>
                <w:sz w:val="24"/>
                <w:szCs w:val="24"/>
                <w:lang w:eastAsia="ru-RU"/>
              </w:rPr>
            </w:pPr>
            <w:bookmarkStart w:id="15" w:name="_Hlk149828227"/>
            <w:bookmarkEnd w:id="13"/>
          </w:p>
        </w:tc>
        <w:tc>
          <w:tcPr>
            <w:tcW w:w="5425" w:type="dxa"/>
            <w:gridSpan w:val="4"/>
            <w:vMerge/>
            <w:tcBorders>
              <w:left w:val="single" w:sz="4" w:space="0" w:color="auto"/>
              <w:right w:val="single" w:sz="4" w:space="0" w:color="auto"/>
            </w:tcBorders>
            <w:vAlign w:val="center"/>
            <w:hideMark/>
          </w:tcPr>
          <w:p w:rsidR="006F1EE3" w:rsidRPr="002667DE" w:rsidRDefault="006F1EE3" w:rsidP="006F1EE3">
            <w:pPr>
              <w:spacing w:after="0" w:line="240" w:lineRule="auto"/>
              <w:rPr>
                <w:rFonts w:ascii="Times New Roman" w:eastAsia="Times New Roman" w:hAnsi="Times New Roman" w:cs="Times New Roman"/>
                <w:b/>
                <w:lang w:eastAsia="ru-RU"/>
              </w:rPr>
            </w:pPr>
          </w:p>
        </w:tc>
        <w:tc>
          <w:tcPr>
            <w:tcW w:w="1379" w:type="dxa"/>
            <w:tcBorders>
              <w:top w:val="nil"/>
              <w:left w:val="nil"/>
              <w:bottom w:val="single" w:sz="4" w:space="0" w:color="auto"/>
              <w:right w:val="single" w:sz="4" w:space="0" w:color="auto"/>
            </w:tcBorders>
            <w:shd w:val="clear" w:color="auto" w:fill="auto"/>
            <w:hideMark/>
          </w:tcPr>
          <w:p w:rsidR="006F1EE3" w:rsidRPr="002B04F2" w:rsidRDefault="006F1EE3" w:rsidP="002B04F2">
            <w:pPr>
              <w:spacing w:after="0" w:line="240" w:lineRule="auto"/>
              <w:jc w:val="both"/>
              <w:rPr>
                <w:rFonts w:ascii="Times New Roman" w:eastAsia="Times New Roman" w:hAnsi="Times New Roman" w:cs="Times New Roman"/>
                <w:b/>
                <w:bCs/>
                <w:lang w:val="uk-UA" w:eastAsia="ru-RU"/>
              </w:rPr>
            </w:pPr>
            <w:r w:rsidRPr="002B04F2">
              <w:rPr>
                <w:rFonts w:ascii="Times New Roman" w:eastAsia="Times New Roman" w:hAnsi="Times New Roman" w:cs="Times New Roman"/>
                <w:b/>
                <w:bCs/>
                <w:lang w:val="uk-UA" w:eastAsia="ru-RU"/>
              </w:rPr>
              <w:t>д</w:t>
            </w:r>
            <w:r w:rsidRPr="002B04F2">
              <w:rPr>
                <w:rFonts w:ascii="Times New Roman" w:eastAsia="Times New Roman" w:hAnsi="Times New Roman" w:cs="Times New Roman"/>
                <w:b/>
                <w:bCs/>
                <w:lang w:eastAsia="ru-RU"/>
              </w:rPr>
              <w:t>ерж</w:t>
            </w:r>
            <w:r w:rsidRPr="002B04F2">
              <w:rPr>
                <w:rFonts w:ascii="Times New Roman" w:eastAsia="Times New Roman" w:hAnsi="Times New Roman" w:cs="Times New Roman"/>
                <w:b/>
                <w:bCs/>
                <w:lang w:val="uk-UA" w:eastAsia="ru-RU"/>
              </w:rPr>
              <w:t>.</w:t>
            </w:r>
            <w:r w:rsidR="002B04F2">
              <w:rPr>
                <w:rFonts w:ascii="Times New Roman" w:eastAsia="Times New Roman" w:hAnsi="Times New Roman" w:cs="Times New Roman"/>
                <w:b/>
                <w:bCs/>
                <w:lang w:val="uk-UA" w:eastAsia="ru-RU"/>
              </w:rPr>
              <w:t>б</w:t>
            </w:r>
            <w:r w:rsidRPr="002B04F2">
              <w:rPr>
                <w:rFonts w:ascii="Times New Roman" w:eastAsia="Times New Roman" w:hAnsi="Times New Roman" w:cs="Times New Roman"/>
                <w:b/>
                <w:bCs/>
                <w:lang w:val="uk-UA" w:eastAsia="ru-RU"/>
              </w:rPr>
              <w:t>юд</w:t>
            </w:r>
            <w:r w:rsidR="002B04F2">
              <w:rPr>
                <w:rFonts w:ascii="Times New Roman" w:eastAsia="Times New Roman" w:hAnsi="Times New Roman" w:cs="Times New Roman"/>
                <w:b/>
                <w:bCs/>
                <w:lang w:val="uk-UA" w:eastAsia="ru-RU"/>
              </w:rPr>
              <w:t>.</w:t>
            </w:r>
          </w:p>
        </w:tc>
        <w:tc>
          <w:tcPr>
            <w:tcW w:w="1138" w:type="dxa"/>
            <w:tcBorders>
              <w:top w:val="nil"/>
              <w:left w:val="single" w:sz="4" w:space="0" w:color="auto"/>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32</w:t>
            </w:r>
            <w:r w:rsidR="00286CE1">
              <w:rPr>
                <w:rFonts w:ascii="Times New Roman" w:hAnsi="Times New Roman" w:cs="Times New Roman"/>
                <w:lang w:val="uk-UA"/>
              </w:rPr>
              <w:t xml:space="preserve"> </w:t>
            </w:r>
            <w:r w:rsidRPr="006F1EE3">
              <w:rPr>
                <w:rFonts w:ascii="Times New Roman" w:hAnsi="Times New Roman" w:cs="Times New Roman"/>
              </w:rPr>
              <w:t>234,4</w:t>
            </w:r>
          </w:p>
        </w:tc>
        <w:tc>
          <w:tcPr>
            <w:tcW w:w="1137" w:type="dxa"/>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45</w:t>
            </w:r>
            <w:r w:rsidR="00286CE1">
              <w:rPr>
                <w:rFonts w:ascii="Times New Roman" w:hAnsi="Times New Roman" w:cs="Times New Roman"/>
                <w:lang w:val="uk-UA"/>
              </w:rPr>
              <w:t xml:space="preserve"> </w:t>
            </w:r>
            <w:r w:rsidRPr="006F1EE3">
              <w:rPr>
                <w:rFonts w:ascii="Times New Roman" w:hAnsi="Times New Roman" w:cs="Times New Roman"/>
              </w:rPr>
              <w:t>911,1</w:t>
            </w:r>
          </w:p>
        </w:tc>
        <w:tc>
          <w:tcPr>
            <w:tcW w:w="1134" w:type="dxa"/>
            <w:gridSpan w:val="2"/>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36</w:t>
            </w:r>
            <w:r w:rsidR="00286CE1">
              <w:rPr>
                <w:rFonts w:ascii="Times New Roman" w:hAnsi="Times New Roman" w:cs="Times New Roman"/>
                <w:lang w:val="uk-UA"/>
              </w:rPr>
              <w:t xml:space="preserve"> </w:t>
            </w:r>
            <w:r w:rsidRPr="006F1EE3">
              <w:rPr>
                <w:rFonts w:ascii="Times New Roman" w:hAnsi="Times New Roman" w:cs="Times New Roman"/>
              </w:rPr>
              <w:t>100,0</w:t>
            </w:r>
          </w:p>
        </w:tc>
        <w:tc>
          <w:tcPr>
            <w:tcW w:w="1278" w:type="dxa"/>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114</w:t>
            </w:r>
            <w:r w:rsidR="00286CE1">
              <w:rPr>
                <w:rFonts w:ascii="Times New Roman" w:hAnsi="Times New Roman" w:cs="Times New Roman"/>
                <w:lang w:val="uk-UA"/>
              </w:rPr>
              <w:t xml:space="preserve"> </w:t>
            </w:r>
            <w:r w:rsidRPr="006F1EE3">
              <w:rPr>
                <w:rFonts w:ascii="Times New Roman" w:hAnsi="Times New Roman" w:cs="Times New Roman"/>
              </w:rPr>
              <w:t>245,5</w:t>
            </w:r>
          </w:p>
        </w:tc>
        <w:tc>
          <w:tcPr>
            <w:tcW w:w="2838" w:type="dxa"/>
            <w:vMerge/>
            <w:tcBorders>
              <w:left w:val="single" w:sz="4" w:space="0" w:color="auto"/>
              <w:right w:val="single" w:sz="4" w:space="0" w:color="auto"/>
            </w:tcBorders>
            <w:shd w:val="clear" w:color="auto" w:fill="auto"/>
            <w:vAlign w:val="center"/>
          </w:tcPr>
          <w:p w:rsidR="006F1EE3" w:rsidRPr="002667DE" w:rsidRDefault="006F1EE3" w:rsidP="006F1EE3">
            <w:pPr>
              <w:spacing w:after="0" w:line="240" w:lineRule="auto"/>
              <w:rPr>
                <w:rFonts w:ascii="Times New Roman" w:eastAsia="Times New Roman" w:hAnsi="Times New Roman" w:cs="Times New Roman"/>
                <w:sz w:val="24"/>
                <w:szCs w:val="24"/>
                <w:lang w:eastAsia="ru-RU"/>
              </w:rPr>
            </w:pPr>
          </w:p>
        </w:tc>
      </w:tr>
      <w:tr w:rsidR="006F1EE3" w:rsidRPr="002667DE" w:rsidTr="002B04F2">
        <w:trPr>
          <w:gridAfter w:val="2"/>
          <w:wAfter w:w="5678" w:type="dxa"/>
          <w:trHeight w:val="461"/>
        </w:trPr>
        <w:tc>
          <w:tcPr>
            <w:tcW w:w="841" w:type="dxa"/>
            <w:vMerge/>
            <w:tcBorders>
              <w:left w:val="single" w:sz="4" w:space="0" w:color="auto"/>
              <w:bottom w:val="single" w:sz="4" w:space="0" w:color="000000"/>
              <w:right w:val="single" w:sz="4" w:space="0" w:color="auto"/>
            </w:tcBorders>
            <w:vAlign w:val="center"/>
          </w:tcPr>
          <w:p w:rsidR="006F1EE3" w:rsidRPr="002667DE" w:rsidRDefault="006F1EE3" w:rsidP="006F1EE3">
            <w:pPr>
              <w:spacing w:after="0" w:line="240" w:lineRule="auto"/>
              <w:rPr>
                <w:rFonts w:ascii="Times New Roman" w:eastAsia="Times New Roman" w:hAnsi="Times New Roman" w:cs="Times New Roman"/>
                <w:sz w:val="24"/>
                <w:szCs w:val="24"/>
                <w:lang w:eastAsia="ru-RU"/>
              </w:rPr>
            </w:pPr>
            <w:bookmarkStart w:id="16" w:name="_Hlk149829126"/>
            <w:bookmarkEnd w:id="15"/>
          </w:p>
        </w:tc>
        <w:tc>
          <w:tcPr>
            <w:tcW w:w="5425" w:type="dxa"/>
            <w:gridSpan w:val="4"/>
            <w:vMerge/>
            <w:tcBorders>
              <w:left w:val="single" w:sz="4" w:space="0" w:color="auto"/>
              <w:bottom w:val="single" w:sz="4" w:space="0" w:color="000000"/>
              <w:right w:val="single" w:sz="4" w:space="0" w:color="auto"/>
            </w:tcBorders>
            <w:vAlign w:val="center"/>
          </w:tcPr>
          <w:p w:rsidR="006F1EE3" w:rsidRPr="002667DE" w:rsidRDefault="006F1EE3" w:rsidP="006F1EE3">
            <w:pPr>
              <w:spacing w:after="0" w:line="240" w:lineRule="auto"/>
              <w:rPr>
                <w:rFonts w:ascii="Times New Roman" w:eastAsia="Times New Roman" w:hAnsi="Times New Roman" w:cs="Times New Roman"/>
                <w:b/>
                <w:lang w:eastAsia="ru-RU"/>
              </w:rPr>
            </w:pPr>
          </w:p>
        </w:tc>
        <w:tc>
          <w:tcPr>
            <w:tcW w:w="1379" w:type="dxa"/>
            <w:tcBorders>
              <w:top w:val="single" w:sz="4" w:space="0" w:color="auto"/>
              <w:left w:val="nil"/>
              <w:bottom w:val="single" w:sz="4" w:space="0" w:color="auto"/>
              <w:right w:val="single" w:sz="4" w:space="0" w:color="auto"/>
            </w:tcBorders>
            <w:shd w:val="clear" w:color="auto" w:fill="auto"/>
          </w:tcPr>
          <w:p w:rsidR="006F1EE3" w:rsidRPr="002B04F2" w:rsidRDefault="006F1EE3" w:rsidP="002B04F2">
            <w:pPr>
              <w:spacing w:after="0" w:line="240" w:lineRule="auto"/>
              <w:rPr>
                <w:rFonts w:ascii="Times New Roman" w:eastAsia="Times New Roman" w:hAnsi="Times New Roman" w:cs="Times New Roman"/>
                <w:b/>
                <w:bCs/>
                <w:lang w:val="uk-UA" w:eastAsia="ru-RU"/>
              </w:rPr>
            </w:pPr>
            <w:r w:rsidRPr="002B04F2">
              <w:rPr>
                <w:rFonts w:ascii="Times New Roman" w:eastAsia="Times New Roman" w:hAnsi="Times New Roman" w:cs="Times New Roman"/>
                <w:b/>
                <w:bCs/>
                <w:lang w:val="uk-UA" w:eastAsia="ru-RU"/>
              </w:rPr>
              <w:t>м</w:t>
            </w:r>
            <w:r w:rsidRPr="002B04F2">
              <w:rPr>
                <w:rFonts w:ascii="Times New Roman" w:eastAsia="Times New Roman" w:hAnsi="Times New Roman" w:cs="Times New Roman"/>
                <w:b/>
                <w:bCs/>
                <w:lang w:eastAsia="ru-RU"/>
              </w:rPr>
              <w:t>ісц</w:t>
            </w:r>
            <w:r w:rsidRPr="002B04F2">
              <w:rPr>
                <w:rFonts w:ascii="Times New Roman" w:eastAsia="Times New Roman" w:hAnsi="Times New Roman" w:cs="Times New Roman"/>
                <w:b/>
                <w:bCs/>
                <w:lang w:val="uk-UA" w:eastAsia="ru-RU"/>
              </w:rPr>
              <w:t>.</w:t>
            </w:r>
            <w:r w:rsidR="002B04F2">
              <w:rPr>
                <w:rFonts w:ascii="Times New Roman" w:eastAsia="Times New Roman" w:hAnsi="Times New Roman" w:cs="Times New Roman"/>
                <w:b/>
                <w:bCs/>
                <w:lang w:val="uk-UA" w:eastAsia="ru-RU"/>
              </w:rPr>
              <w:t>б</w:t>
            </w:r>
            <w:r w:rsidRPr="002B04F2">
              <w:rPr>
                <w:rFonts w:ascii="Times New Roman" w:eastAsia="Times New Roman" w:hAnsi="Times New Roman" w:cs="Times New Roman"/>
                <w:b/>
                <w:bCs/>
                <w:lang w:val="uk-UA" w:eastAsia="ru-RU"/>
              </w:rPr>
              <w:t>юд</w:t>
            </w:r>
            <w:r w:rsidR="002B04F2">
              <w:rPr>
                <w:rFonts w:ascii="Times New Roman" w:eastAsia="Times New Roman" w:hAnsi="Times New Roman" w:cs="Times New Roman"/>
                <w:b/>
                <w:bCs/>
                <w:lang w:val="uk-UA" w:eastAsia="ru-RU"/>
              </w:rPr>
              <w:t>.</w:t>
            </w:r>
          </w:p>
        </w:tc>
        <w:tc>
          <w:tcPr>
            <w:tcW w:w="1138" w:type="dxa"/>
            <w:tcBorders>
              <w:top w:val="nil"/>
              <w:left w:val="single" w:sz="4" w:space="0" w:color="auto"/>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23</w:t>
            </w:r>
            <w:r w:rsidR="00286CE1">
              <w:rPr>
                <w:rFonts w:ascii="Times New Roman" w:hAnsi="Times New Roman" w:cs="Times New Roman"/>
                <w:lang w:val="uk-UA"/>
              </w:rPr>
              <w:t xml:space="preserve"> </w:t>
            </w:r>
            <w:r w:rsidRPr="006F1EE3">
              <w:rPr>
                <w:rFonts w:ascii="Times New Roman" w:hAnsi="Times New Roman" w:cs="Times New Roman"/>
              </w:rPr>
              <w:t>821,6</w:t>
            </w:r>
          </w:p>
        </w:tc>
        <w:tc>
          <w:tcPr>
            <w:tcW w:w="1137" w:type="dxa"/>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35</w:t>
            </w:r>
            <w:r w:rsidR="00286CE1">
              <w:rPr>
                <w:rFonts w:ascii="Times New Roman" w:hAnsi="Times New Roman" w:cs="Times New Roman"/>
                <w:lang w:val="uk-UA"/>
              </w:rPr>
              <w:t xml:space="preserve"> </w:t>
            </w:r>
            <w:r w:rsidRPr="006F1EE3">
              <w:rPr>
                <w:rFonts w:ascii="Times New Roman" w:hAnsi="Times New Roman" w:cs="Times New Roman"/>
              </w:rPr>
              <w:t>635,7</w:t>
            </w:r>
          </w:p>
        </w:tc>
        <w:tc>
          <w:tcPr>
            <w:tcW w:w="1134" w:type="dxa"/>
            <w:gridSpan w:val="2"/>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31</w:t>
            </w:r>
            <w:r w:rsidR="00286CE1">
              <w:rPr>
                <w:rFonts w:ascii="Times New Roman" w:hAnsi="Times New Roman" w:cs="Times New Roman"/>
                <w:lang w:val="uk-UA"/>
              </w:rPr>
              <w:t xml:space="preserve"> </w:t>
            </w:r>
            <w:r w:rsidRPr="006F1EE3">
              <w:rPr>
                <w:rFonts w:ascii="Times New Roman" w:hAnsi="Times New Roman" w:cs="Times New Roman"/>
              </w:rPr>
              <w:t>276,3</w:t>
            </w:r>
          </w:p>
        </w:tc>
        <w:tc>
          <w:tcPr>
            <w:tcW w:w="1278" w:type="dxa"/>
            <w:tcBorders>
              <w:top w:val="nil"/>
              <w:left w:val="nil"/>
              <w:bottom w:val="single" w:sz="4" w:space="0" w:color="auto"/>
              <w:right w:val="single" w:sz="4" w:space="0" w:color="auto"/>
            </w:tcBorders>
            <w:shd w:val="clear" w:color="auto" w:fill="auto"/>
          </w:tcPr>
          <w:p w:rsidR="006F1EE3" w:rsidRPr="006F1EE3" w:rsidRDefault="006F1EE3" w:rsidP="006F1EE3">
            <w:pPr>
              <w:jc w:val="center"/>
              <w:rPr>
                <w:rFonts w:ascii="Times New Roman" w:hAnsi="Times New Roman" w:cs="Times New Roman"/>
              </w:rPr>
            </w:pPr>
            <w:r w:rsidRPr="006F1EE3">
              <w:rPr>
                <w:rFonts w:ascii="Times New Roman" w:hAnsi="Times New Roman" w:cs="Times New Roman"/>
              </w:rPr>
              <w:t>90</w:t>
            </w:r>
            <w:r w:rsidR="00286CE1">
              <w:rPr>
                <w:rFonts w:ascii="Times New Roman" w:hAnsi="Times New Roman" w:cs="Times New Roman"/>
                <w:lang w:val="uk-UA"/>
              </w:rPr>
              <w:t xml:space="preserve"> </w:t>
            </w:r>
            <w:r w:rsidRPr="006F1EE3">
              <w:rPr>
                <w:rFonts w:ascii="Times New Roman" w:hAnsi="Times New Roman" w:cs="Times New Roman"/>
              </w:rPr>
              <w:t>733,6</w:t>
            </w:r>
          </w:p>
        </w:tc>
        <w:tc>
          <w:tcPr>
            <w:tcW w:w="2838" w:type="dxa"/>
            <w:vMerge/>
            <w:tcBorders>
              <w:left w:val="single" w:sz="4" w:space="0" w:color="auto"/>
              <w:bottom w:val="single" w:sz="4" w:space="0" w:color="000000"/>
              <w:right w:val="single" w:sz="4" w:space="0" w:color="auto"/>
            </w:tcBorders>
            <w:shd w:val="clear" w:color="auto" w:fill="auto"/>
            <w:vAlign w:val="center"/>
          </w:tcPr>
          <w:p w:rsidR="006F1EE3" w:rsidRPr="002667DE" w:rsidRDefault="006F1EE3" w:rsidP="006F1EE3">
            <w:pPr>
              <w:spacing w:after="0" w:line="240" w:lineRule="auto"/>
              <w:rPr>
                <w:rFonts w:ascii="Times New Roman" w:eastAsia="Times New Roman" w:hAnsi="Times New Roman" w:cs="Times New Roman"/>
                <w:sz w:val="24"/>
                <w:szCs w:val="24"/>
                <w:lang w:eastAsia="ru-RU"/>
              </w:rPr>
            </w:pPr>
          </w:p>
        </w:tc>
      </w:tr>
      <w:bookmarkEnd w:id="14"/>
      <w:bookmarkEnd w:id="16"/>
    </w:tbl>
    <w:p w:rsidR="002B04F2" w:rsidRDefault="002B04F2" w:rsidP="002F006D">
      <w:pPr>
        <w:keepNext/>
        <w:spacing w:after="0" w:line="240" w:lineRule="auto"/>
        <w:ind w:left="1134"/>
        <w:outlineLvl w:val="2"/>
        <w:rPr>
          <w:rFonts w:ascii="Times New Roman" w:eastAsia="Times New Roman" w:hAnsi="Times New Roman" w:cs="Times New Roman"/>
          <w:b/>
          <w:sz w:val="24"/>
          <w:szCs w:val="24"/>
          <w:lang w:val="uk-UA" w:eastAsia="ru-RU"/>
        </w:rPr>
      </w:pPr>
    </w:p>
    <w:p w:rsidR="002B04F2" w:rsidRDefault="002B04F2" w:rsidP="002F006D">
      <w:pPr>
        <w:keepNext/>
        <w:spacing w:after="0" w:line="240" w:lineRule="auto"/>
        <w:ind w:left="1134"/>
        <w:outlineLvl w:val="2"/>
        <w:rPr>
          <w:rFonts w:ascii="Times New Roman" w:eastAsia="Times New Roman" w:hAnsi="Times New Roman" w:cs="Times New Roman"/>
          <w:b/>
          <w:sz w:val="24"/>
          <w:szCs w:val="24"/>
          <w:lang w:val="uk-UA" w:eastAsia="ru-RU"/>
        </w:rPr>
      </w:pPr>
    </w:p>
    <w:p w:rsidR="00A12B1A" w:rsidRPr="001135C6" w:rsidRDefault="002F006D" w:rsidP="002F006D">
      <w:pPr>
        <w:keepNext/>
        <w:spacing w:after="0" w:line="240" w:lineRule="auto"/>
        <w:ind w:left="1134"/>
        <w:outlineLvl w:val="2"/>
        <w:rPr>
          <w:rFonts w:ascii="Times New Roman" w:eastAsia="Times New Roman" w:hAnsi="Times New Roman" w:cs="Times New Roman"/>
          <w:b/>
          <w:sz w:val="24"/>
          <w:szCs w:val="24"/>
          <w:lang w:val="uk-UA" w:eastAsia="ru-RU"/>
        </w:rPr>
      </w:pPr>
      <w:r w:rsidRPr="001135C6">
        <w:rPr>
          <w:rFonts w:ascii="Times New Roman" w:eastAsia="Times New Roman" w:hAnsi="Times New Roman" w:cs="Times New Roman"/>
          <w:b/>
          <w:sz w:val="24"/>
          <w:szCs w:val="24"/>
          <w:lang w:val="uk-UA" w:eastAsia="ru-RU"/>
        </w:rPr>
        <w:t xml:space="preserve">Заступник міського голови з питань </w:t>
      </w:r>
    </w:p>
    <w:p w:rsidR="00A12B1A" w:rsidRPr="001135C6" w:rsidRDefault="002F006D" w:rsidP="002F006D">
      <w:pPr>
        <w:keepNext/>
        <w:spacing w:after="0" w:line="240" w:lineRule="auto"/>
        <w:ind w:left="1134"/>
        <w:outlineLvl w:val="2"/>
        <w:rPr>
          <w:rFonts w:ascii="Times New Roman" w:eastAsia="Times New Roman" w:hAnsi="Times New Roman" w:cs="Times New Roman"/>
          <w:b/>
          <w:sz w:val="24"/>
          <w:szCs w:val="24"/>
          <w:lang w:val="uk-UA" w:eastAsia="ru-RU"/>
        </w:rPr>
      </w:pPr>
      <w:r w:rsidRPr="001135C6">
        <w:rPr>
          <w:rFonts w:ascii="Times New Roman" w:eastAsia="Times New Roman" w:hAnsi="Times New Roman" w:cs="Times New Roman"/>
          <w:b/>
          <w:sz w:val="24"/>
          <w:szCs w:val="24"/>
          <w:lang w:val="uk-UA" w:eastAsia="ru-RU"/>
        </w:rPr>
        <w:t xml:space="preserve">діяльності виконавчих органів ради </w:t>
      </w:r>
      <w:r w:rsidR="00A12B1A" w:rsidRPr="001135C6">
        <w:rPr>
          <w:rFonts w:ascii="Times New Roman" w:eastAsia="Times New Roman" w:hAnsi="Times New Roman" w:cs="Times New Roman"/>
          <w:b/>
          <w:sz w:val="24"/>
          <w:szCs w:val="24"/>
          <w:lang w:val="uk-UA" w:eastAsia="ru-RU"/>
        </w:rPr>
        <w:t>–</w:t>
      </w:r>
      <w:r w:rsidRPr="001135C6">
        <w:rPr>
          <w:rFonts w:ascii="Times New Roman" w:eastAsia="Times New Roman" w:hAnsi="Times New Roman" w:cs="Times New Roman"/>
          <w:b/>
          <w:sz w:val="24"/>
          <w:szCs w:val="24"/>
          <w:lang w:val="uk-UA" w:eastAsia="ru-RU"/>
        </w:rPr>
        <w:t xml:space="preserve"> </w:t>
      </w:r>
    </w:p>
    <w:p w:rsidR="002667DE" w:rsidRPr="001135C6" w:rsidRDefault="002F006D" w:rsidP="00A12B1A">
      <w:pPr>
        <w:keepNext/>
        <w:spacing w:after="0" w:line="240" w:lineRule="auto"/>
        <w:ind w:left="1134"/>
        <w:outlineLvl w:val="2"/>
        <w:rPr>
          <w:rFonts w:ascii="Times New Roman" w:hAnsi="Times New Roman" w:cs="Times New Roman"/>
          <w:b/>
          <w:sz w:val="24"/>
          <w:szCs w:val="24"/>
          <w:lang w:val="uk-UA"/>
        </w:rPr>
      </w:pPr>
      <w:r w:rsidRPr="001135C6">
        <w:rPr>
          <w:rFonts w:ascii="Times New Roman" w:eastAsia="Times New Roman" w:hAnsi="Times New Roman" w:cs="Times New Roman"/>
          <w:b/>
          <w:sz w:val="24"/>
          <w:szCs w:val="24"/>
          <w:lang w:val="uk-UA" w:eastAsia="ru-RU"/>
        </w:rPr>
        <w:t>начальник управління освіти</w:t>
      </w:r>
      <w:r w:rsidR="00A12B1A" w:rsidRPr="00956F20">
        <w:rPr>
          <w:rFonts w:ascii="Times New Roman" w:eastAsia="Times New Roman" w:hAnsi="Times New Roman" w:cs="Times New Roman"/>
          <w:b/>
          <w:sz w:val="24"/>
          <w:szCs w:val="24"/>
          <w:lang w:eastAsia="ru-RU"/>
        </w:rPr>
        <w:t xml:space="preserve"> </w:t>
      </w:r>
      <w:r w:rsidRPr="001135C6">
        <w:rPr>
          <w:rFonts w:ascii="Times New Roman" w:eastAsia="Times New Roman" w:hAnsi="Times New Roman" w:cs="Times New Roman"/>
          <w:b/>
          <w:sz w:val="24"/>
          <w:szCs w:val="24"/>
          <w:lang w:val="uk-UA" w:eastAsia="ru-RU"/>
        </w:rPr>
        <w:t xml:space="preserve"> </w:t>
      </w:r>
      <w:r w:rsidR="00A12B1A" w:rsidRPr="001135C6">
        <w:rPr>
          <w:rFonts w:ascii="Times New Roman" w:eastAsia="Times New Roman" w:hAnsi="Times New Roman" w:cs="Times New Roman"/>
          <w:b/>
          <w:sz w:val="24"/>
          <w:szCs w:val="24"/>
          <w:lang w:val="uk-UA" w:eastAsia="ru-RU"/>
        </w:rPr>
        <w:t>ПМР</w:t>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A12B1A" w:rsidRPr="001135C6">
        <w:rPr>
          <w:rFonts w:ascii="Times New Roman" w:eastAsia="Times New Roman" w:hAnsi="Times New Roman" w:cs="Times New Roman"/>
          <w:b/>
          <w:sz w:val="24"/>
          <w:szCs w:val="24"/>
          <w:lang w:val="uk-UA" w:eastAsia="ru-RU"/>
        </w:rPr>
        <w:tab/>
      </w:r>
      <w:r w:rsidR="002667DE" w:rsidRPr="001135C6">
        <w:rPr>
          <w:rFonts w:ascii="Times New Roman" w:eastAsia="Times New Roman" w:hAnsi="Times New Roman" w:cs="Times New Roman"/>
          <w:b/>
          <w:sz w:val="24"/>
          <w:szCs w:val="24"/>
          <w:lang w:val="uk-UA" w:eastAsia="ru-RU"/>
        </w:rPr>
        <w:t>Олена БАРАНЕЦЬКА</w:t>
      </w:r>
    </w:p>
    <w:p w:rsidR="002667DE" w:rsidRPr="001135C6" w:rsidRDefault="002667DE" w:rsidP="002667DE">
      <w:pPr>
        <w:shd w:val="clear" w:color="auto" w:fill="FFFFFF"/>
        <w:autoSpaceDE w:val="0"/>
        <w:autoSpaceDN w:val="0"/>
        <w:adjustRightInd w:val="0"/>
        <w:spacing w:after="0" w:line="240" w:lineRule="auto"/>
        <w:rPr>
          <w:rFonts w:ascii="Times New Roman" w:eastAsia="Times New Roman" w:hAnsi="Times New Roman" w:cs="Times New Roman"/>
          <w:b/>
          <w:color w:val="000000"/>
          <w:sz w:val="20"/>
          <w:szCs w:val="20"/>
          <w:lang w:val="uk-UA" w:eastAsia="ru-RU"/>
        </w:rPr>
      </w:pPr>
    </w:p>
    <w:p w:rsidR="00AF13E2" w:rsidRDefault="00AF13E2"/>
    <w:sectPr w:rsidR="00AF13E2" w:rsidSect="006F1EE3">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787F" w:rsidRDefault="00F9787F">
      <w:pPr>
        <w:spacing w:after="0" w:line="240" w:lineRule="auto"/>
      </w:pPr>
      <w:r>
        <w:separator/>
      </w:r>
    </w:p>
  </w:endnote>
  <w:endnote w:type="continuationSeparator" w:id="0">
    <w:p w:rsidR="00F9787F" w:rsidRDefault="00F97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099B" w:rsidRDefault="0027099B" w:rsidP="006E4B4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27099B" w:rsidRDefault="0027099B" w:rsidP="006E4B43">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099B" w:rsidRDefault="0027099B" w:rsidP="006E4B4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rPr>
      <w:t>3</w:t>
    </w:r>
    <w:r>
      <w:rPr>
        <w:rStyle w:val="ac"/>
      </w:rPr>
      <w:fldChar w:fldCharType="end"/>
    </w:r>
  </w:p>
  <w:p w:rsidR="0027099B" w:rsidRDefault="0027099B" w:rsidP="006E4B43">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787F" w:rsidRDefault="00F9787F">
      <w:pPr>
        <w:spacing w:after="0" w:line="240" w:lineRule="auto"/>
      </w:pPr>
      <w:r>
        <w:separator/>
      </w:r>
    </w:p>
  </w:footnote>
  <w:footnote w:type="continuationSeparator" w:id="0">
    <w:p w:rsidR="00F9787F" w:rsidRDefault="00F978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9558C86A"/>
    <w:lvl w:ilvl="0">
      <w:numFmt w:val="bullet"/>
      <w:lvlText w:val="*"/>
      <w:lvlJc w:val="left"/>
      <w:pPr>
        <w:ind w:left="0" w:firstLine="0"/>
      </w:pPr>
    </w:lvl>
  </w:abstractNum>
  <w:abstractNum w:abstractNumId="1" w15:restartNumberingAfterBreak="0">
    <w:nsid w:val="026D32E0"/>
    <w:multiLevelType w:val="hybridMultilevel"/>
    <w:tmpl w:val="6AE405CC"/>
    <w:lvl w:ilvl="0" w:tplc="752EC74C">
      <w:start w:val="2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2E36D6"/>
    <w:multiLevelType w:val="hybridMultilevel"/>
    <w:tmpl w:val="D27C629A"/>
    <w:lvl w:ilvl="0" w:tplc="3FCCE0FE">
      <w:start w:val="1"/>
      <w:numFmt w:val="decimal"/>
      <w:lvlText w:val="%1."/>
      <w:lvlJc w:val="left"/>
      <w:pPr>
        <w:tabs>
          <w:tab w:val="num" w:pos="720"/>
        </w:tabs>
        <w:ind w:left="720" w:hanging="360"/>
      </w:pPr>
      <w:rPr>
        <w:rFonts w:hint="default"/>
        <w:b/>
      </w:rPr>
    </w:lvl>
    <w:lvl w:ilvl="1" w:tplc="110EB07E">
      <w:numFmt w:val="none"/>
      <w:lvlText w:val=""/>
      <w:lvlJc w:val="left"/>
      <w:pPr>
        <w:tabs>
          <w:tab w:val="num" w:pos="360"/>
        </w:tabs>
      </w:pPr>
    </w:lvl>
    <w:lvl w:ilvl="2" w:tplc="4FA6096E">
      <w:numFmt w:val="none"/>
      <w:lvlText w:val=""/>
      <w:lvlJc w:val="left"/>
      <w:pPr>
        <w:tabs>
          <w:tab w:val="num" w:pos="360"/>
        </w:tabs>
      </w:pPr>
    </w:lvl>
    <w:lvl w:ilvl="3" w:tplc="40380572">
      <w:numFmt w:val="none"/>
      <w:lvlText w:val=""/>
      <w:lvlJc w:val="left"/>
      <w:pPr>
        <w:tabs>
          <w:tab w:val="num" w:pos="360"/>
        </w:tabs>
      </w:pPr>
    </w:lvl>
    <w:lvl w:ilvl="4" w:tplc="5054FEAE">
      <w:numFmt w:val="none"/>
      <w:lvlText w:val=""/>
      <w:lvlJc w:val="left"/>
      <w:pPr>
        <w:tabs>
          <w:tab w:val="num" w:pos="360"/>
        </w:tabs>
      </w:pPr>
    </w:lvl>
    <w:lvl w:ilvl="5" w:tplc="DF86A896">
      <w:numFmt w:val="none"/>
      <w:lvlText w:val=""/>
      <w:lvlJc w:val="left"/>
      <w:pPr>
        <w:tabs>
          <w:tab w:val="num" w:pos="360"/>
        </w:tabs>
      </w:pPr>
    </w:lvl>
    <w:lvl w:ilvl="6" w:tplc="10E80E1E">
      <w:numFmt w:val="none"/>
      <w:lvlText w:val=""/>
      <w:lvlJc w:val="left"/>
      <w:pPr>
        <w:tabs>
          <w:tab w:val="num" w:pos="360"/>
        </w:tabs>
      </w:pPr>
    </w:lvl>
    <w:lvl w:ilvl="7" w:tplc="EC9A5AA0">
      <w:numFmt w:val="none"/>
      <w:lvlText w:val=""/>
      <w:lvlJc w:val="left"/>
      <w:pPr>
        <w:tabs>
          <w:tab w:val="num" w:pos="360"/>
        </w:tabs>
      </w:pPr>
    </w:lvl>
    <w:lvl w:ilvl="8" w:tplc="2B70D4AE">
      <w:numFmt w:val="none"/>
      <w:lvlText w:val=""/>
      <w:lvlJc w:val="left"/>
      <w:pPr>
        <w:tabs>
          <w:tab w:val="num" w:pos="360"/>
        </w:tabs>
      </w:pPr>
    </w:lvl>
  </w:abstractNum>
  <w:abstractNum w:abstractNumId="3" w15:restartNumberingAfterBreak="0">
    <w:nsid w:val="06FE61E9"/>
    <w:multiLevelType w:val="hybridMultilevel"/>
    <w:tmpl w:val="2F66D5C6"/>
    <w:lvl w:ilvl="0" w:tplc="951E396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70620DD"/>
    <w:multiLevelType w:val="hybridMultilevel"/>
    <w:tmpl w:val="0526FF68"/>
    <w:lvl w:ilvl="0" w:tplc="0419000F">
      <w:start w:val="1"/>
      <w:numFmt w:val="decimal"/>
      <w:lvlText w:val="%1."/>
      <w:lvlJc w:val="left"/>
      <w:pPr>
        <w:ind w:left="3399" w:hanging="360"/>
      </w:pPr>
      <w:rPr>
        <w:rFonts w:hint="default"/>
      </w:rPr>
    </w:lvl>
    <w:lvl w:ilvl="1" w:tplc="04190019" w:tentative="1">
      <w:start w:val="1"/>
      <w:numFmt w:val="lowerLetter"/>
      <w:lvlText w:val="%2."/>
      <w:lvlJc w:val="left"/>
      <w:pPr>
        <w:ind w:left="4119" w:hanging="360"/>
      </w:pPr>
    </w:lvl>
    <w:lvl w:ilvl="2" w:tplc="0419001B" w:tentative="1">
      <w:start w:val="1"/>
      <w:numFmt w:val="lowerRoman"/>
      <w:lvlText w:val="%3."/>
      <w:lvlJc w:val="right"/>
      <w:pPr>
        <w:ind w:left="4839" w:hanging="180"/>
      </w:pPr>
    </w:lvl>
    <w:lvl w:ilvl="3" w:tplc="0419000F" w:tentative="1">
      <w:start w:val="1"/>
      <w:numFmt w:val="decimal"/>
      <w:lvlText w:val="%4."/>
      <w:lvlJc w:val="left"/>
      <w:pPr>
        <w:ind w:left="5559" w:hanging="360"/>
      </w:pPr>
    </w:lvl>
    <w:lvl w:ilvl="4" w:tplc="04190019" w:tentative="1">
      <w:start w:val="1"/>
      <w:numFmt w:val="lowerLetter"/>
      <w:lvlText w:val="%5."/>
      <w:lvlJc w:val="left"/>
      <w:pPr>
        <w:ind w:left="6279" w:hanging="360"/>
      </w:pPr>
    </w:lvl>
    <w:lvl w:ilvl="5" w:tplc="0419001B" w:tentative="1">
      <w:start w:val="1"/>
      <w:numFmt w:val="lowerRoman"/>
      <w:lvlText w:val="%6."/>
      <w:lvlJc w:val="right"/>
      <w:pPr>
        <w:ind w:left="6999" w:hanging="180"/>
      </w:pPr>
    </w:lvl>
    <w:lvl w:ilvl="6" w:tplc="0419000F" w:tentative="1">
      <w:start w:val="1"/>
      <w:numFmt w:val="decimal"/>
      <w:lvlText w:val="%7."/>
      <w:lvlJc w:val="left"/>
      <w:pPr>
        <w:ind w:left="7719" w:hanging="360"/>
      </w:pPr>
    </w:lvl>
    <w:lvl w:ilvl="7" w:tplc="04190019" w:tentative="1">
      <w:start w:val="1"/>
      <w:numFmt w:val="lowerLetter"/>
      <w:lvlText w:val="%8."/>
      <w:lvlJc w:val="left"/>
      <w:pPr>
        <w:ind w:left="8439" w:hanging="360"/>
      </w:pPr>
    </w:lvl>
    <w:lvl w:ilvl="8" w:tplc="0419001B" w:tentative="1">
      <w:start w:val="1"/>
      <w:numFmt w:val="lowerRoman"/>
      <w:lvlText w:val="%9."/>
      <w:lvlJc w:val="right"/>
      <w:pPr>
        <w:ind w:left="9159" w:hanging="180"/>
      </w:pPr>
    </w:lvl>
  </w:abstractNum>
  <w:abstractNum w:abstractNumId="5" w15:restartNumberingAfterBreak="0">
    <w:nsid w:val="09B359F1"/>
    <w:multiLevelType w:val="hybridMultilevel"/>
    <w:tmpl w:val="89363FA8"/>
    <w:lvl w:ilvl="0" w:tplc="DCE6F42E">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6" w15:restartNumberingAfterBreak="0">
    <w:nsid w:val="0D745DB2"/>
    <w:multiLevelType w:val="multilevel"/>
    <w:tmpl w:val="DDA6AD2A"/>
    <w:lvl w:ilvl="0">
      <w:start w:val="6"/>
      <w:numFmt w:val="decimal"/>
      <w:lvlText w:val="%1."/>
      <w:lvlJc w:val="left"/>
      <w:pPr>
        <w:tabs>
          <w:tab w:val="num" w:pos="720"/>
        </w:tabs>
        <w:ind w:left="720" w:hanging="360"/>
      </w:pPr>
      <w:rPr>
        <w:rFonts w:hint="default"/>
        <w:b/>
      </w:rPr>
    </w:lvl>
    <w:lvl w:ilvl="1">
      <w:start w:val="1"/>
      <w:numFmt w:val="decimal"/>
      <w:isLgl/>
      <w:lvlText w:val="%1.%2."/>
      <w:lvlJc w:val="left"/>
      <w:pPr>
        <w:tabs>
          <w:tab w:val="num" w:pos="780"/>
        </w:tabs>
        <w:ind w:left="780" w:hanging="420"/>
      </w:pPr>
      <w:rPr>
        <w:rFonts w:hint="default"/>
        <w:b/>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7" w15:restartNumberingAfterBreak="0">
    <w:nsid w:val="0EF861C6"/>
    <w:multiLevelType w:val="hybridMultilevel"/>
    <w:tmpl w:val="A1747826"/>
    <w:lvl w:ilvl="0" w:tplc="A5ECE72C">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07931DF"/>
    <w:multiLevelType w:val="hybridMultilevel"/>
    <w:tmpl w:val="33C203D2"/>
    <w:lvl w:ilvl="0" w:tplc="C412A090">
      <w:start w:val="7"/>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9" w15:restartNumberingAfterBreak="0">
    <w:nsid w:val="13543A7A"/>
    <w:multiLevelType w:val="hybridMultilevel"/>
    <w:tmpl w:val="19A8A8CE"/>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6EC217E"/>
    <w:multiLevelType w:val="hybridMultilevel"/>
    <w:tmpl w:val="64A0C3DA"/>
    <w:lvl w:ilvl="0" w:tplc="198A267A">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75D6D9C"/>
    <w:multiLevelType w:val="hybridMultilevel"/>
    <w:tmpl w:val="A62A0EC4"/>
    <w:lvl w:ilvl="0" w:tplc="9CF28958">
      <w:numFmt w:val="bullet"/>
      <w:lvlText w:val="-"/>
      <w:lvlJc w:val="left"/>
      <w:pPr>
        <w:ind w:left="1287" w:hanging="360"/>
      </w:pPr>
      <w:rPr>
        <w:rFonts w:ascii="Calibri" w:eastAsia="Times New Roman"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8407550"/>
    <w:multiLevelType w:val="hybridMultilevel"/>
    <w:tmpl w:val="7A1C0D40"/>
    <w:lvl w:ilvl="0" w:tplc="4BC8C476">
      <w:start w:val="7"/>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15:restartNumberingAfterBreak="0">
    <w:nsid w:val="18453A85"/>
    <w:multiLevelType w:val="hybridMultilevel"/>
    <w:tmpl w:val="66BA4E6A"/>
    <w:lvl w:ilvl="0" w:tplc="99028FA0">
      <w:start w:val="4"/>
      <w:numFmt w:val="decimal"/>
      <w:lvlText w:val="%1."/>
      <w:lvlJc w:val="left"/>
      <w:pPr>
        <w:tabs>
          <w:tab w:val="num" w:pos="1275"/>
        </w:tabs>
        <w:ind w:left="1275" w:hanging="91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187615C9"/>
    <w:multiLevelType w:val="hybridMultilevel"/>
    <w:tmpl w:val="7408DB56"/>
    <w:lvl w:ilvl="0" w:tplc="9482ECE4">
      <w:start w:val="10"/>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1EBC4372"/>
    <w:multiLevelType w:val="hybridMultilevel"/>
    <w:tmpl w:val="23642DAC"/>
    <w:lvl w:ilvl="0" w:tplc="0E46DF82">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230"/>
        </w:tabs>
        <w:ind w:left="1230" w:hanging="360"/>
      </w:pPr>
      <w:rPr>
        <w:rFonts w:ascii="Courier New" w:hAnsi="Courier New" w:cs="Courier New" w:hint="default"/>
      </w:rPr>
    </w:lvl>
    <w:lvl w:ilvl="2" w:tplc="04190005" w:tentative="1">
      <w:start w:val="1"/>
      <w:numFmt w:val="bullet"/>
      <w:lvlText w:val=""/>
      <w:lvlJc w:val="left"/>
      <w:pPr>
        <w:tabs>
          <w:tab w:val="num" w:pos="1950"/>
        </w:tabs>
        <w:ind w:left="1950" w:hanging="360"/>
      </w:pPr>
      <w:rPr>
        <w:rFonts w:ascii="Wingdings" w:hAnsi="Wingdings" w:hint="default"/>
      </w:rPr>
    </w:lvl>
    <w:lvl w:ilvl="3" w:tplc="04190001" w:tentative="1">
      <w:start w:val="1"/>
      <w:numFmt w:val="bullet"/>
      <w:lvlText w:val=""/>
      <w:lvlJc w:val="left"/>
      <w:pPr>
        <w:tabs>
          <w:tab w:val="num" w:pos="2670"/>
        </w:tabs>
        <w:ind w:left="2670" w:hanging="360"/>
      </w:pPr>
      <w:rPr>
        <w:rFonts w:ascii="Symbol" w:hAnsi="Symbol" w:hint="default"/>
      </w:rPr>
    </w:lvl>
    <w:lvl w:ilvl="4" w:tplc="04190003" w:tentative="1">
      <w:start w:val="1"/>
      <w:numFmt w:val="bullet"/>
      <w:lvlText w:val="o"/>
      <w:lvlJc w:val="left"/>
      <w:pPr>
        <w:tabs>
          <w:tab w:val="num" w:pos="3390"/>
        </w:tabs>
        <w:ind w:left="3390" w:hanging="360"/>
      </w:pPr>
      <w:rPr>
        <w:rFonts w:ascii="Courier New" w:hAnsi="Courier New" w:cs="Courier New" w:hint="default"/>
      </w:rPr>
    </w:lvl>
    <w:lvl w:ilvl="5" w:tplc="04190005" w:tentative="1">
      <w:start w:val="1"/>
      <w:numFmt w:val="bullet"/>
      <w:lvlText w:val=""/>
      <w:lvlJc w:val="left"/>
      <w:pPr>
        <w:tabs>
          <w:tab w:val="num" w:pos="4110"/>
        </w:tabs>
        <w:ind w:left="4110" w:hanging="360"/>
      </w:pPr>
      <w:rPr>
        <w:rFonts w:ascii="Wingdings" w:hAnsi="Wingdings" w:hint="default"/>
      </w:rPr>
    </w:lvl>
    <w:lvl w:ilvl="6" w:tplc="04190001" w:tentative="1">
      <w:start w:val="1"/>
      <w:numFmt w:val="bullet"/>
      <w:lvlText w:val=""/>
      <w:lvlJc w:val="left"/>
      <w:pPr>
        <w:tabs>
          <w:tab w:val="num" w:pos="4830"/>
        </w:tabs>
        <w:ind w:left="4830" w:hanging="360"/>
      </w:pPr>
      <w:rPr>
        <w:rFonts w:ascii="Symbol" w:hAnsi="Symbol" w:hint="default"/>
      </w:rPr>
    </w:lvl>
    <w:lvl w:ilvl="7" w:tplc="04190003" w:tentative="1">
      <w:start w:val="1"/>
      <w:numFmt w:val="bullet"/>
      <w:lvlText w:val="o"/>
      <w:lvlJc w:val="left"/>
      <w:pPr>
        <w:tabs>
          <w:tab w:val="num" w:pos="5550"/>
        </w:tabs>
        <w:ind w:left="5550" w:hanging="360"/>
      </w:pPr>
      <w:rPr>
        <w:rFonts w:ascii="Courier New" w:hAnsi="Courier New" w:cs="Courier New" w:hint="default"/>
      </w:rPr>
    </w:lvl>
    <w:lvl w:ilvl="8" w:tplc="04190005" w:tentative="1">
      <w:start w:val="1"/>
      <w:numFmt w:val="bullet"/>
      <w:lvlText w:val=""/>
      <w:lvlJc w:val="left"/>
      <w:pPr>
        <w:tabs>
          <w:tab w:val="num" w:pos="6270"/>
        </w:tabs>
        <w:ind w:left="6270" w:hanging="360"/>
      </w:pPr>
      <w:rPr>
        <w:rFonts w:ascii="Wingdings" w:hAnsi="Wingdings" w:hint="default"/>
      </w:rPr>
    </w:lvl>
  </w:abstractNum>
  <w:abstractNum w:abstractNumId="16" w15:restartNumberingAfterBreak="0">
    <w:nsid w:val="206F0C71"/>
    <w:multiLevelType w:val="hybridMultilevel"/>
    <w:tmpl w:val="097C55AE"/>
    <w:lvl w:ilvl="0" w:tplc="EEE45CDA">
      <w:start w:val="1"/>
      <w:numFmt w:val="bullet"/>
      <w:lvlText w:val=""/>
      <w:lvlJc w:val="left"/>
      <w:pPr>
        <w:ind w:left="720" w:hanging="360"/>
      </w:pPr>
      <w:rPr>
        <w:rFonts w:ascii="Symbol" w:hAnsi="Symbol" w:hint="default"/>
      </w:rPr>
    </w:lvl>
    <w:lvl w:ilvl="1" w:tplc="B2304C46">
      <w:start w:val="3"/>
      <w:numFmt w:val="bullet"/>
      <w:lvlText w:val="−"/>
      <w:lvlJc w:val="left"/>
      <w:pPr>
        <w:ind w:left="1440" w:hanging="360"/>
      </w:pPr>
      <w:rPr>
        <w:rFonts w:ascii="Arial" w:hAnsi="Arial" w:hint="default"/>
        <w:b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34011C3"/>
    <w:multiLevelType w:val="hybridMultilevel"/>
    <w:tmpl w:val="1A6023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4EF2D57"/>
    <w:multiLevelType w:val="multilevel"/>
    <w:tmpl w:val="1A14D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D62D90"/>
    <w:multiLevelType w:val="hybridMultilevel"/>
    <w:tmpl w:val="5A446E60"/>
    <w:lvl w:ilvl="0" w:tplc="9CF28958">
      <w:numFmt w:val="bullet"/>
      <w:lvlText w:val="-"/>
      <w:lvlJc w:val="left"/>
      <w:pPr>
        <w:ind w:left="1287" w:hanging="360"/>
      </w:pPr>
      <w:rPr>
        <w:rFonts w:ascii="Calibri" w:eastAsia="Times New Roman"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27290CEC"/>
    <w:multiLevelType w:val="hybridMultilevel"/>
    <w:tmpl w:val="53A8A57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15:restartNumberingAfterBreak="0">
    <w:nsid w:val="2EBE5CF6"/>
    <w:multiLevelType w:val="hybridMultilevel"/>
    <w:tmpl w:val="26120DC8"/>
    <w:lvl w:ilvl="0" w:tplc="84A0526A">
      <w:start w:val="7"/>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2" w15:restartNumberingAfterBreak="0">
    <w:nsid w:val="393E4CD4"/>
    <w:multiLevelType w:val="multilevel"/>
    <w:tmpl w:val="9B383814"/>
    <w:lvl w:ilvl="0">
      <w:start w:val="2"/>
      <w:numFmt w:val="decimal"/>
      <w:lvlText w:val="%1."/>
      <w:lvlJc w:val="left"/>
      <w:pPr>
        <w:tabs>
          <w:tab w:val="num" w:pos="720"/>
        </w:tabs>
        <w:ind w:left="720" w:hanging="360"/>
      </w:pPr>
      <w:rPr>
        <w:rFonts w:hint="default"/>
        <w:i w:val="0"/>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BFE3B5B"/>
    <w:multiLevelType w:val="multilevel"/>
    <w:tmpl w:val="9A06643A"/>
    <w:lvl w:ilvl="0">
      <w:start w:val="7"/>
      <w:numFmt w:val="decimal"/>
      <w:lvlText w:val="%1"/>
      <w:lvlJc w:val="left"/>
      <w:pPr>
        <w:ind w:left="360" w:hanging="360"/>
      </w:pPr>
      <w:rPr>
        <w:rFonts w:hint="default"/>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2574602"/>
    <w:multiLevelType w:val="multilevel"/>
    <w:tmpl w:val="9B383814"/>
    <w:lvl w:ilvl="0">
      <w:start w:val="2"/>
      <w:numFmt w:val="decimal"/>
      <w:lvlText w:val="%1."/>
      <w:lvlJc w:val="left"/>
      <w:pPr>
        <w:tabs>
          <w:tab w:val="num" w:pos="720"/>
        </w:tabs>
        <w:ind w:left="720" w:hanging="360"/>
      </w:pPr>
      <w:rPr>
        <w:rFonts w:hint="default"/>
        <w:i w:val="0"/>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52D082B"/>
    <w:multiLevelType w:val="hybridMultilevel"/>
    <w:tmpl w:val="91329630"/>
    <w:lvl w:ilvl="0" w:tplc="B288B8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46D646F9"/>
    <w:multiLevelType w:val="hybridMultilevel"/>
    <w:tmpl w:val="ECF88BDE"/>
    <w:lvl w:ilvl="0" w:tplc="16ECC8B8">
      <w:start w:val="7"/>
      <w:numFmt w:val="bullet"/>
      <w:lvlText w:val="-"/>
      <w:lvlJc w:val="left"/>
      <w:pPr>
        <w:ind w:left="1140" w:hanging="360"/>
      </w:pPr>
      <w:rPr>
        <w:rFonts w:ascii="Times New Roman" w:eastAsia="Times New Roman" w:hAnsi="Times New Roman" w:cs="Times New Roman" w:hint="default"/>
      </w:rPr>
    </w:lvl>
    <w:lvl w:ilvl="1" w:tplc="04220003" w:tentative="1">
      <w:start w:val="1"/>
      <w:numFmt w:val="bullet"/>
      <w:lvlText w:val="o"/>
      <w:lvlJc w:val="left"/>
      <w:pPr>
        <w:ind w:left="1860" w:hanging="360"/>
      </w:pPr>
      <w:rPr>
        <w:rFonts w:ascii="Courier New" w:hAnsi="Courier New" w:cs="Courier New" w:hint="default"/>
      </w:rPr>
    </w:lvl>
    <w:lvl w:ilvl="2" w:tplc="04220005" w:tentative="1">
      <w:start w:val="1"/>
      <w:numFmt w:val="bullet"/>
      <w:lvlText w:val=""/>
      <w:lvlJc w:val="left"/>
      <w:pPr>
        <w:ind w:left="2580" w:hanging="360"/>
      </w:pPr>
      <w:rPr>
        <w:rFonts w:ascii="Wingdings" w:hAnsi="Wingdings" w:hint="default"/>
      </w:rPr>
    </w:lvl>
    <w:lvl w:ilvl="3" w:tplc="04220001" w:tentative="1">
      <w:start w:val="1"/>
      <w:numFmt w:val="bullet"/>
      <w:lvlText w:val=""/>
      <w:lvlJc w:val="left"/>
      <w:pPr>
        <w:ind w:left="3300" w:hanging="360"/>
      </w:pPr>
      <w:rPr>
        <w:rFonts w:ascii="Symbol" w:hAnsi="Symbol" w:hint="default"/>
      </w:rPr>
    </w:lvl>
    <w:lvl w:ilvl="4" w:tplc="04220003" w:tentative="1">
      <w:start w:val="1"/>
      <w:numFmt w:val="bullet"/>
      <w:lvlText w:val="o"/>
      <w:lvlJc w:val="left"/>
      <w:pPr>
        <w:ind w:left="4020" w:hanging="360"/>
      </w:pPr>
      <w:rPr>
        <w:rFonts w:ascii="Courier New" w:hAnsi="Courier New" w:cs="Courier New" w:hint="default"/>
      </w:rPr>
    </w:lvl>
    <w:lvl w:ilvl="5" w:tplc="04220005" w:tentative="1">
      <w:start w:val="1"/>
      <w:numFmt w:val="bullet"/>
      <w:lvlText w:val=""/>
      <w:lvlJc w:val="left"/>
      <w:pPr>
        <w:ind w:left="4740" w:hanging="360"/>
      </w:pPr>
      <w:rPr>
        <w:rFonts w:ascii="Wingdings" w:hAnsi="Wingdings" w:hint="default"/>
      </w:rPr>
    </w:lvl>
    <w:lvl w:ilvl="6" w:tplc="04220001" w:tentative="1">
      <w:start w:val="1"/>
      <w:numFmt w:val="bullet"/>
      <w:lvlText w:val=""/>
      <w:lvlJc w:val="left"/>
      <w:pPr>
        <w:ind w:left="5460" w:hanging="360"/>
      </w:pPr>
      <w:rPr>
        <w:rFonts w:ascii="Symbol" w:hAnsi="Symbol" w:hint="default"/>
      </w:rPr>
    </w:lvl>
    <w:lvl w:ilvl="7" w:tplc="04220003" w:tentative="1">
      <w:start w:val="1"/>
      <w:numFmt w:val="bullet"/>
      <w:lvlText w:val="o"/>
      <w:lvlJc w:val="left"/>
      <w:pPr>
        <w:ind w:left="6180" w:hanging="360"/>
      </w:pPr>
      <w:rPr>
        <w:rFonts w:ascii="Courier New" w:hAnsi="Courier New" w:cs="Courier New" w:hint="default"/>
      </w:rPr>
    </w:lvl>
    <w:lvl w:ilvl="8" w:tplc="04220005" w:tentative="1">
      <w:start w:val="1"/>
      <w:numFmt w:val="bullet"/>
      <w:lvlText w:val=""/>
      <w:lvlJc w:val="left"/>
      <w:pPr>
        <w:ind w:left="6900" w:hanging="360"/>
      </w:pPr>
      <w:rPr>
        <w:rFonts w:ascii="Wingdings" w:hAnsi="Wingdings" w:hint="default"/>
      </w:rPr>
    </w:lvl>
  </w:abstractNum>
  <w:abstractNum w:abstractNumId="27" w15:restartNumberingAfterBreak="0">
    <w:nsid w:val="4811794A"/>
    <w:multiLevelType w:val="hybridMultilevel"/>
    <w:tmpl w:val="A6C8B05C"/>
    <w:lvl w:ilvl="0" w:tplc="817875C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9D374D2"/>
    <w:multiLevelType w:val="hybridMultilevel"/>
    <w:tmpl w:val="A9F21D1E"/>
    <w:lvl w:ilvl="0" w:tplc="3B22025A">
      <w:start w:val="4"/>
      <w:numFmt w:val="decimal"/>
      <w:lvlText w:val="%1"/>
      <w:lvlJc w:val="left"/>
      <w:pPr>
        <w:ind w:left="473" w:hanging="360"/>
      </w:pPr>
      <w:rPr>
        <w:rFonts w:hint="default"/>
      </w:rPr>
    </w:lvl>
    <w:lvl w:ilvl="1" w:tplc="04190019" w:tentative="1">
      <w:start w:val="1"/>
      <w:numFmt w:val="lowerLetter"/>
      <w:lvlText w:val="%2."/>
      <w:lvlJc w:val="left"/>
      <w:pPr>
        <w:ind w:left="1193" w:hanging="360"/>
      </w:pPr>
    </w:lvl>
    <w:lvl w:ilvl="2" w:tplc="0419001B" w:tentative="1">
      <w:start w:val="1"/>
      <w:numFmt w:val="lowerRoman"/>
      <w:lvlText w:val="%3."/>
      <w:lvlJc w:val="right"/>
      <w:pPr>
        <w:ind w:left="1913" w:hanging="180"/>
      </w:pPr>
    </w:lvl>
    <w:lvl w:ilvl="3" w:tplc="0419000F" w:tentative="1">
      <w:start w:val="1"/>
      <w:numFmt w:val="decimal"/>
      <w:lvlText w:val="%4."/>
      <w:lvlJc w:val="left"/>
      <w:pPr>
        <w:ind w:left="2633" w:hanging="360"/>
      </w:pPr>
    </w:lvl>
    <w:lvl w:ilvl="4" w:tplc="04190019" w:tentative="1">
      <w:start w:val="1"/>
      <w:numFmt w:val="lowerLetter"/>
      <w:lvlText w:val="%5."/>
      <w:lvlJc w:val="left"/>
      <w:pPr>
        <w:ind w:left="3353" w:hanging="360"/>
      </w:pPr>
    </w:lvl>
    <w:lvl w:ilvl="5" w:tplc="0419001B" w:tentative="1">
      <w:start w:val="1"/>
      <w:numFmt w:val="lowerRoman"/>
      <w:lvlText w:val="%6."/>
      <w:lvlJc w:val="right"/>
      <w:pPr>
        <w:ind w:left="4073" w:hanging="180"/>
      </w:pPr>
    </w:lvl>
    <w:lvl w:ilvl="6" w:tplc="0419000F" w:tentative="1">
      <w:start w:val="1"/>
      <w:numFmt w:val="decimal"/>
      <w:lvlText w:val="%7."/>
      <w:lvlJc w:val="left"/>
      <w:pPr>
        <w:ind w:left="4793" w:hanging="360"/>
      </w:pPr>
    </w:lvl>
    <w:lvl w:ilvl="7" w:tplc="04190019" w:tentative="1">
      <w:start w:val="1"/>
      <w:numFmt w:val="lowerLetter"/>
      <w:lvlText w:val="%8."/>
      <w:lvlJc w:val="left"/>
      <w:pPr>
        <w:ind w:left="5513" w:hanging="360"/>
      </w:pPr>
    </w:lvl>
    <w:lvl w:ilvl="8" w:tplc="0419001B" w:tentative="1">
      <w:start w:val="1"/>
      <w:numFmt w:val="lowerRoman"/>
      <w:lvlText w:val="%9."/>
      <w:lvlJc w:val="right"/>
      <w:pPr>
        <w:ind w:left="6233" w:hanging="180"/>
      </w:pPr>
    </w:lvl>
  </w:abstractNum>
  <w:abstractNum w:abstractNumId="29" w15:restartNumberingAfterBreak="0">
    <w:nsid w:val="4D230866"/>
    <w:multiLevelType w:val="hybridMultilevel"/>
    <w:tmpl w:val="BADAC34C"/>
    <w:lvl w:ilvl="0" w:tplc="BD6A3A12">
      <w:start w:val="1"/>
      <w:numFmt w:val="bullet"/>
      <w:lvlText w:val="-"/>
      <w:lvlJc w:val="left"/>
      <w:pPr>
        <w:tabs>
          <w:tab w:val="num" w:pos="720"/>
        </w:tabs>
        <w:ind w:left="720" w:hanging="360"/>
      </w:pPr>
      <w:rPr>
        <w:rFonts w:ascii="Times New Roman" w:hAnsi="Times New Roman" w:hint="default"/>
      </w:rPr>
    </w:lvl>
    <w:lvl w:ilvl="1" w:tplc="4D90235C" w:tentative="1">
      <w:start w:val="1"/>
      <w:numFmt w:val="bullet"/>
      <w:lvlText w:val="-"/>
      <w:lvlJc w:val="left"/>
      <w:pPr>
        <w:tabs>
          <w:tab w:val="num" w:pos="1440"/>
        </w:tabs>
        <w:ind w:left="1440" w:hanging="360"/>
      </w:pPr>
      <w:rPr>
        <w:rFonts w:ascii="Times New Roman" w:hAnsi="Times New Roman" w:hint="default"/>
      </w:rPr>
    </w:lvl>
    <w:lvl w:ilvl="2" w:tplc="DC204948" w:tentative="1">
      <w:start w:val="1"/>
      <w:numFmt w:val="bullet"/>
      <w:lvlText w:val="-"/>
      <w:lvlJc w:val="left"/>
      <w:pPr>
        <w:tabs>
          <w:tab w:val="num" w:pos="2160"/>
        </w:tabs>
        <w:ind w:left="2160" w:hanging="360"/>
      </w:pPr>
      <w:rPr>
        <w:rFonts w:ascii="Times New Roman" w:hAnsi="Times New Roman" w:hint="default"/>
      </w:rPr>
    </w:lvl>
    <w:lvl w:ilvl="3" w:tplc="C586439E" w:tentative="1">
      <w:start w:val="1"/>
      <w:numFmt w:val="bullet"/>
      <w:lvlText w:val="-"/>
      <w:lvlJc w:val="left"/>
      <w:pPr>
        <w:tabs>
          <w:tab w:val="num" w:pos="2880"/>
        </w:tabs>
        <w:ind w:left="2880" w:hanging="360"/>
      </w:pPr>
      <w:rPr>
        <w:rFonts w:ascii="Times New Roman" w:hAnsi="Times New Roman" w:hint="default"/>
      </w:rPr>
    </w:lvl>
    <w:lvl w:ilvl="4" w:tplc="99968A42" w:tentative="1">
      <w:start w:val="1"/>
      <w:numFmt w:val="bullet"/>
      <w:lvlText w:val="-"/>
      <w:lvlJc w:val="left"/>
      <w:pPr>
        <w:tabs>
          <w:tab w:val="num" w:pos="3600"/>
        </w:tabs>
        <w:ind w:left="3600" w:hanging="360"/>
      </w:pPr>
      <w:rPr>
        <w:rFonts w:ascii="Times New Roman" w:hAnsi="Times New Roman" w:hint="default"/>
      </w:rPr>
    </w:lvl>
    <w:lvl w:ilvl="5" w:tplc="74043CF2" w:tentative="1">
      <w:start w:val="1"/>
      <w:numFmt w:val="bullet"/>
      <w:lvlText w:val="-"/>
      <w:lvlJc w:val="left"/>
      <w:pPr>
        <w:tabs>
          <w:tab w:val="num" w:pos="4320"/>
        </w:tabs>
        <w:ind w:left="4320" w:hanging="360"/>
      </w:pPr>
      <w:rPr>
        <w:rFonts w:ascii="Times New Roman" w:hAnsi="Times New Roman" w:hint="default"/>
      </w:rPr>
    </w:lvl>
    <w:lvl w:ilvl="6" w:tplc="5FBE8B0A" w:tentative="1">
      <w:start w:val="1"/>
      <w:numFmt w:val="bullet"/>
      <w:lvlText w:val="-"/>
      <w:lvlJc w:val="left"/>
      <w:pPr>
        <w:tabs>
          <w:tab w:val="num" w:pos="5040"/>
        </w:tabs>
        <w:ind w:left="5040" w:hanging="360"/>
      </w:pPr>
      <w:rPr>
        <w:rFonts w:ascii="Times New Roman" w:hAnsi="Times New Roman" w:hint="default"/>
      </w:rPr>
    </w:lvl>
    <w:lvl w:ilvl="7" w:tplc="8DBA9642" w:tentative="1">
      <w:start w:val="1"/>
      <w:numFmt w:val="bullet"/>
      <w:lvlText w:val="-"/>
      <w:lvlJc w:val="left"/>
      <w:pPr>
        <w:tabs>
          <w:tab w:val="num" w:pos="5760"/>
        </w:tabs>
        <w:ind w:left="5760" w:hanging="360"/>
      </w:pPr>
      <w:rPr>
        <w:rFonts w:ascii="Times New Roman" w:hAnsi="Times New Roman" w:hint="default"/>
      </w:rPr>
    </w:lvl>
    <w:lvl w:ilvl="8" w:tplc="F3583E08" w:tentative="1">
      <w:start w:val="1"/>
      <w:numFmt w:val="bullet"/>
      <w:lvlText w:val="-"/>
      <w:lvlJc w:val="left"/>
      <w:pPr>
        <w:tabs>
          <w:tab w:val="num" w:pos="6480"/>
        </w:tabs>
        <w:ind w:left="6480" w:hanging="360"/>
      </w:pPr>
      <w:rPr>
        <w:rFonts w:ascii="Times New Roman" w:hAnsi="Times New Roman" w:hint="default"/>
      </w:rPr>
    </w:lvl>
  </w:abstractNum>
  <w:abstractNum w:abstractNumId="30" w15:restartNumberingAfterBreak="0">
    <w:nsid w:val="5025524B"/>
    <w:multiLevelType w:val="hybridMultilevel"/>
    <w:tmpl w:val="8FCAB340"/>
    <w:lvl w:ilvl="0" w:tplc="760E5306">
      <w:start w:val="10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20C551C"/>
    <w:multiLevelType w:val="hybridMultilevel"/>
    <w:tmpl w:val="5644F620"/>
    <w:lvl w:ilvl="0" w:tplc="E976E096">
      <w:start w:val="4"/>
      <w:numFmt w:val="decimal"/>
      <w:lvlText w:val="%1."/>
      <w:lvlJc w:val="left"/>
      <w:pPr>
        <w:tabs>
          <w:tab w:val="num" w:pos="6300"/>
        </w:tabs>
        <w:ind w:left="6300" w:hanging="360"/>
      </w:pPr>
      <w:rPr>
        <w:rFonts w:hint="default"/>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6292292"/>
    <w:multiLevelType w:val="hybridMultilevel"/>
    <w:tmpl w:val="15BC2196"/>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B37D1B"/>
    <w:multiLevelType w:val="hybridMultilevel"/>
    <w:tmpl w:val="FCC25582"/>
    <w:lvl w:ilvl="0" w:tplc="4D9CECEE">
      <w:start w:val="2"/>
      <w:numFmt w:val="decimal"/>
      <w:lvlText w:val="%1."/>
      <w:lvlJc w:val="left"/>
      <w:pPr>
        <w:tabs>
          <w:tab w:val="num" w:pos="795"/>
        </w:tabs>
        <w:ind w:left="795" w:hanging="435"/>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27D1E41"/>
    <w:multiLevelType w:val="hybridMultilevel"/>
    <w:tmpl w:val="AFCCBBD2"/>
    <w:lvl w:ilvl="0" w:tplc="0422000F">
      <w:start w:val="1"/>
      <w:numFmt w:val="decimal"/>
      <w:lvlText w:val="%1."/>
      <w:lvlJc w:val="left"/>
      <w:pPr>
        <w:ind w:left="25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3E171C7"/>
    <w:multiLevelType w:val="hybridMultilevel"/>
    <w:tmpl w:val="6B0893D6"/>
    <w:lvl w:ilvl="0" w:tplc="F8EC215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6" w15:restartNumberingAfterBreak="0">
    <w:nsid w:val="6AD52D3D"/>
    <w:multiLevelType w:val="multilevel"/>
    <w:tmpl w:val="0B6C898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5922401"/>
    <w:multiLevelType w:val="hybridMultilevel"/>
    <w:tmpl w:val="AD24D13A"/>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3"/>
  </w:num>
  <w:num w:numId="2">
    <w:abstractNumId w:val="37"/>
  </w:num>
  <w:num w:numId="3">
    <w:abstractNumId w:val="20"/>
  </w:num>
  <w:num w:numId="4">
    <w:abstractNumId w:val="13"/>
  </w:num>
  <w:num w:numId="5">
    <w:abstractNumId w:val="0"/>
    <w:lvlOverride w:ilvl="0">
      <w:lvl w:ilvl="0">
        <w:numFmt w:val="bullet"/>
        <w:lvlText w:val="-"/>
        <w:legacy w:legacy="1" w:legacySpace="0" w:legacyIndent="346"/>
        <w:lvlJc w:val="left"/>
        <w:pPr>
          <w:ind w:left="0" w:firstLine="0"/>
        </w:pPr>
        <w:rPr>
          <w:rFonts w:ascii="Times New Roman" w:hAnsi="Times New Roman" w:cs="Times New Roman" w:hint="default"/>
        </w:rPr>
      </w:lvl>
    </w:lvlOverride>
  </w:num>
  <w:num w:numId="6">
    <w:abstractNumId w:val="15"/>
  </w:num>
  <w:num w:numId="7">
    <w:abstractNumId w:val="34"/>
  </w:num>
  <w:num w:numId="8">
    <w:abstractNumId w:val="2"/>
  </w:num>
  <w:num w:numId="9">
    <w:abstractNumId w:val="31"/>
  </w:num>
  <w:num w:numId="10">
    <w:abstractNumId w:val="6"/>
  </w:num>
  <w:num w:numId="11">
    <w:abstractNumId w:val="8"/>
  </w:num>
  <w:num w:numId="12">
    <w:abstractNumId w:val="22"/>
  </w:num>
  <w:num w:numId="13">
    <w:abstractNumId w:val="9"/>
  </w:num>
  <w:num w:numId="14">
    <w:abstractNumId w:val="5"/>
  </w:num>
  <w:num w:numId="15">
    <w:abstractNumId w:val="27"/>
  </w:num>
  <w:num w:numId="16">
    <w:abstractNumId w:val="4"/>
  </w:num>
  <w:num w:numId="17">
    <w:abstractNumId w:val="28"/>
  </w:num>
  <w:num w:numId="18">
    <w:abstractNumId w:val="1"/>
  </w:num>
  <w:num w:numId="19">
    <w:abstractNumId w:val="16"/>
  </w:num>
  <w:num w:numId="20">
    <w:abstractNumId w:val="29"/>
  </w:num>
  <w:num w:numId="21">
    <w:abstractNumId w:val="19"/>
  </w:num>
  <w:num w:numId="22">
    <w:abstractNumId w:val="11"/>
  </w:num>
  <w:num w:numId="23">
    <w:abstractNumId w:val="23"/>
  </w:num>
  <w:num w:numId="24">
    <w:abstractNumId w:val="32"/>
  </w:num>
  <w:num w:numId="25">
    <w:abstractNumId w:val="24"/>
  </w:num>
  <w:num w:numId="26">
    <w:abstractNumId w:val="10"/>
  </w:num>
  <w:num w:numId="27">
    <w:abstractNumId w:val="14"/>
  </w:num>
  <w:num w:numId="28">
    <w:abstractNumId w:val="18"/>
  </w:num>
  <w:num w:numId="29">
    <w:abstractNumId w:val="17"/>
  </w:num>
  <w:num w:numId="30">
    <w:abstractNumId w:val="25"/>
  </w:num>
  <w:num w:numId="31">
    <w:abstractNumId w:val="3"/>
  </w:num>
  <w:num w:numId="32">
    <w:abstractNumId w:val="30"/>
  </w:num>
  <w:num w:numId="33">
    <w:abstractNumId w:val="12"/>
  </w:num>
  <w:num w:numId="34">
    <w:abstractNumId w:val="26"/>
  </w:num>
  <w:num w:numId="35">
    <w:abstractNumId w:val="21"/>
  </w:num>
  <w:num w:numId="36">
    <w:abstractNumId w:val="36"/>
  </w:num>
  <w:num w:numId="37">
    <w:abstractNumId w:val="7"/>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9A1"/>
    <w:rsid w:val="000013D8"/>
    <w:rsid w:val="000059D3"/>
    <w:rsid w:val="00006457"/>
    <w:rsid w:val="0001529A"/>
    <w:rsid w:val="00020C37"/>
    <w:rsid w:val="0002152D"/>
    <w:rsid w:val="00031273"/>
    <w:rsid w:val="000359B5"/>
    <w:rsid w:val="00040C71"/>
    <w:rsid w:val="00042248"/>
    <w:rsid w:val="000458EB"/>
    <w:rsid w:val="000524BD"/>
    <w:rsid w:val="00053AB7"/>
    <w:rsid w:val="0007470A"/>
    <w:rsid w:val="000838BB"/>
    <w:rsid w:val="000A5045"/>
    <w:rsid w:val="000C6A7B"/>
    <w:rsid w:val="000D00F1"/>
    <w:rsid w:val="000D4C0E"/>
    <w:rsid w:val="000D4F7C"/>
    <w:rsid w:val="000D5192"/>
    <w:rsid w:val="000D5A1C"/>
    <w:rsid w:val="000E73BB"/>
    <w:rsid w:val="000F110B"/>
    <w:rsid w:val="000F7962"/>
    <w:rsid w:val="001071B2"/>
    <w:rsid w:val="00112CF6"/>
    <w:rsid w:val="001135C6"/>
    <w:rsid w:val="0012116A"/>
    <w:rsid w:val="001215CF"/>
    <w:rsid w:val="001377EE"/>
    <w:rsid w:val="00156CFB"/>
    <w:rsid w:val="00162911"/>
    <w:rsid w:val="001667F9"/>
    <w:rsid w:val="00171891"/>
    <w:rsid w:val="00192B08"/>
    <w:rsid w:val="00194E24"/>
    <w:rsid w:val="001A6985"/>
    <w:rsid w:val="001B6B11"/>
    <w:rsid w:val="002072D1"/>
    <w:rsid w:val="002077A6"/>
    <w:rsid w:val="002220E2"/>
    <w:rsid w:val="00225953"/>
    <w:rsid w:val="00241D35"/>
    <w:rsid w:val="00247A65"/>
    <w:rsid w:val="00253E8F"/>
    <w:rsid w:val="00260169"/>
    <w:rsid w:val="002667DE"/>
    <w:rsid w:val="0026724C"/>
    <w:rsid w:val="0027099B"/>
    <w:rsid w:val="00276186"/>
    <w:rsid w:val="00286CE1"/>
    <w:rsid w:val="00293BC7"/>
    <w:rsid w:val="00293DDF"/>
    <w:rsid w:val="002951D9"/>
    <w:rsid w:val="002A0341"/>
    <w:rsid w:val="002A03C6"/>
    <w:rsid w:val="002B04F2"/>
    <w:rsid w:val="002D77E1"/>
    <w:rsid w:val="002F006D"/>
    <w:rsid w:val="002F27B0"/>
    <w:rsid w:val="003066AA"/>
    <w:rsid w:val="003074E7"/>
    <w:rsid w:val="00313DF0"/>
    <w:rsid w:val="00316F35"/>
    <w:rsid w:val="00327530"/>
    <w:rsid w:val="0033187C"/>
    <w:rsid w:val="003429BB"/>
    <w:rsid w:val="00344A11"/>
    <w:rsid w:val="00350E5D"/>
    <w:rsid w:val="003568B1"/>
    <w:rsid w:val="003642C0"/>
    <w:rsid w:val="00364587"/>
    <w:rsid w:val="003845AB"/>
    <w:rsid w:val="00384758"/>
    <w:rsid w:val="003B2017"/>
    <w:rsid w:val="003C5132"/>
    <w:rsid w:val="003C5C77"/>
    <w:rsid w:val="003C6C24"/>
    <w:rsid w:val="003C73CC"/>
    <w:rsid w:val="003F3367"/>
    <w:rsid w:val="003F3A8A"/>
    <w:rsid w:val="004079CA"/>
    <w:rsid w:val="00413827"/>
    <w:rsid w:val="00427D00"/>
    <w:rsid w:val="004422E1"/>
    <w:rsid w:val="004474E1"/>
    <w:rsid w:val="0045238E"/>
    <w:rsid w:val="004610DB"/>
    <w:rsid w:val="004667C3"/>
    <w:rsid w:val="004840CF"/>
    <w:rsid w:val="00491BD9"/>
    <w:rsid w:val="004A11A4"/>
    <w:rsid w:val="004A27B5"/>
    <w:rsid w:val="004A58D3"/>
    <w:rsid w:val="004B23F1"/>
    <w:rsid w:val="004B7646"/>
    <w:rsid w:val="004C2875"/>
    <w:rsid w:val="004D3349"/>
    <w:rsid w:val="004D3963"/>
    <w:rsid w:val="004E1826"/>
    <w:rsid w:val="004E1BE5"/>
    <w:rsid w:val="004F0A87"/>
    <w:rsid w:val="005068AF"/>
    <w:rsid w:val="00512472"/>
    <w:rsid w:val="00512DA1"/>
    <w:rsid w:val="00516DD1"/>
    <w:rsid w:val="005237E5"/>
    <w:rsid w:val="00526F07"/>
    <w:rsid w:val="00537565"/>
    <w:rsid w:val="00541EDD"/>
    <w:rsid w:val="00547AFC"/>
    <w:rsid w:val="005563AE"/>
    <w:rsid w:val="00556D70"/>
    <w:rsid w:val="00566B0B"/>
    <w:rsid w:val="00583084"/>
    <w:rsid w:val="00583779"/>
    <w:rsid w:val="00590235"/>
    <w:rsid w:val="00592AF5"/>
    <w:rsid w:val="0059464B"/>
    <w:rsid w:val="005950BF"/>
    <w:rsid w:val="005A32B1"/>
    <w:rsid w:val="005A412A"/>
    <w:rsid w:val="005B35C1"/>
    <w:rsid w:val="005C170C"/>
    <w:rsid w:val="005E1A9E"/>
    <w:rsid w:val="005F191E"/>
    <w:rsid w:val="005F5ACC"/>
    <w:rsid w:val="005F72D6"/>
    <w:rsid w:val="00611AC9"/>
    <w:rsid w:val="00633933"/>
    <w:rsid w:val="00633A7C"/>
    <w:rsid w:val="00634833"/>
    <w:rsid w:val="00637DDD"/>
    <w:rsid w:val="00641C22"/>
    <w:rsid w:val="0065656E"/>
    <w:rsid w:val="0066282C"/>
    <w:rsid w:val="0066622D"/>
    <w:rsid w:val="00671CBE"/>
    <w:rsid w:val="00675BC4"/>
    <w:rsid w:val="00675F9E"/>
    <w:rsid w:val="0067678F"/>
    <w:rsid w:val="0068531E"/>
    <w:rsid w:val="006A1AE0"/>
    <w:rsid w:val="006A2416"/>
    <w:rsid w:val="006B27D6"/>
    <w:rsid w:val="006B4ACB"/>
    <w:rsid w:val="006E4B43"/>
    <w:rsid w:val="006E70F0"/>
    <w:rsid w:val="006F09F0"/>
    <w:rsid w:val="006F1EE3"/>
    <w:rsid w:val="00700FFA"/>
    <w:rsid w:val="00703EA2"/>
    <w:rsid w:val="007152AB"/>
    <w:rsid w:val="00720937"/>
    <w:rsid w:val="0072571D"/>
    <w:rsid w:val="00727CBC"/>
    <w:rsid w:val="007439A1"/>
    <w:rsid w:val="007443E4"/>
    <w:rsid w:val="00746457"/>
    <w:rsid w:val="00752AC3"/>
    <w:rsid w:val="00753D3C"/>
    <w:rsid w:val="00753D95"/>
    <w:rsid w:val="00761D7D"/>
    <w:rsid w:val="00762F1C"/>
    <w:rsid w:val="00767C30"/>
    <w:rsid w:val="00780C78"/>
    <w:rsid w:val="00784A6D"/>
    <w:rsid w:val="00785ABD"/>
    <w:rsid w:val="00793599"/>
    <w:rsid w:val="007A15E1"/>
    <w:rsid w:val="007A3A24"/>
    <w:rsid w:val="007A78DB"/>
    <w:rsid w:val="007B1B69"/>
    <w:rsid w:val="007B50AB"/>
    <w:rsid w:val="007B7674"/>
    <w:rsid w:val="007D4306"/>
    <w:rsid w:val="007E2D14"/>
    <w:rsid w:val="007E4BB0"/>
    <w:rsid w:val="00802430"/>
    <w:rsid w:val="0080319E"/>
    <w:rsid w:val="0080399B"/>
    <w:rsid w:val="00811C26"/>
    <w:rsid w:val="00824058"/>
    <w:rsid w:val="00825ABA"/>
    <w:rsid w:val="008274D5"/>
    <w:rsid w:val="00832D53"/>
    <w:rsid w:val="008357C6"/>
    <w:rsid w:val="00837BA6"/>
    <w:rsid w:val="00843C69"/>
    <w:rsid w:val="00852772"/>
    <w:rsid w:val="008560DD"/>
    <w:rsid w:val="00873AB0"/>
    <w:rsid w:val="00876B0A"/>
    <w:rsid w:val="00881E5E"/>
    <w:rsid w:val="00885DC5"/>
    <w:rsid w:val="00902E79"/>
    <w:rsid w:val="00905EF2"/>
    <w:rsid w:val="009144D0"/>
    <w:rsid w:val="0092120C"/>
    <w:rsid w:val="009323B7"/>
    <w:rsid w:val="00941D79"/>
    <w:rsid w:val="009528A6"/>
    <w:rsid w:val="00953395"/>
    <w:rsid w:val="00956F20"/>
    <w:rsid w:val="0095736D"/>
    <w:rsid w:val="00971743"/>
    <w:rsid w:val="00977C4C"/>
    <w:rsid w:val="00982938"/>
    <w:rsid w:val="009852F7"/>
    <w:rsid w:val="0099347A"/>
    <w:rsid w:val="00997159"/>
    <w:rsid w:val="009A0558"/>
    <w:rsid w:val="009A0A43"/>
    <w:rsid w:val="009B697F"/>
    <w:rsid w:val="009E5011"/>
    <w:rsid w:val="009F1589"/>
    <w:rsid w:val="00A021CD"/>
    <w:rsid w:val="00A11DE1"/>
    <w:rsid w:val="00A12ABB"/>
    <w:rsid w:val="00A12B1A"/>
    <w:rsid w:val="00A26AE5"/>
    <w:rsid w:val="00A31EE7"/>
    <w:rsid w:val="00A446D7"/>
    <w:rsid w:val="00A75F2E"/>
    <w:rsid w:val="00A77D00"/>
    <w:rsid w:val="00A926AA"/>
    <w:rsid w:val="00A9564B"/>
    <w:rsid w:val="00A96BDC"/>
    <w:rsid w:val="00A9762D"/>
    <w:rsid w:val="00AA0EEE"/>
    <w:rsid w:val="00AA1A3B"/>
    <w:rsid w:val="00AA5970"/>
    <w:rsid w:val="00AB43AF"/>
    <w:rsid w:val="00AC0535"/>
    <w:rsid w:val="00AC52A6"/>
    <w:rsid w:val="00AC7125"/>
    <w:rsid w:val="00AD3374"/>
    <w:rsid w:val="00AD5B01"/>
    <w:rsid w:val="00AD6432"/>
    <w:rsid w:val="00AD7748"/>
    <w:rsid w:val="00AE429A"/>
    <w:rsid w:val="00AF13E2"/>
    <w:rsid w:val="00B04473"/>
    <w:rsid w:val="00B05FB8"/>
    <w:rsid w:val="00B1337E"/>
    <w:rsid w:val="00B317D2"/>
    <w:rsid w:val="00B44DB2"/>
    <w:rsid w:val="00B4629E"/>
    <w:rsid w:val="00B533B2"/>
    <w:rsid w:val="00B54ABB"/>
    <w:rsid w:val="00B57C44"/>
    <w:rsid w:val="00B64D85"/>
    <w:rsid w:val="00B71AA1"/>
    <w:rsid w:val="00B72ED7"/>
    <w:rsid w:val="00B937AF"/>
    <w:rsid w:val="00B94100"/>
    <w:rsid w:val="00B95A7E"/>
    <w:rsid w:val="00B96AE0"/>
    <w:rsid w:val="00BA3B1A"/>
    <w:rsid w:val="00BB3E48"/>
    <w:rsid w:val="00BC4830"/>
    <w:rsid w:val="00BD14BB"/>
    <w:rsid w:val="00BE1D82"/>
    <w:rsid w:val="00C00FB4"/>
    <w:rsid w:val="00C0631A"/>
    <w:rsid w:val="00C1055B"/>
    <w:rsid w:val="00C20945"/>
    <w:rsid w:val="00C26D0F"/>
    <w:rsid w:val="00C3203F"/>
    <w:rsid w:val="00C34C92"/>
    <w:rsid w:val="00C71295"/>
    <w:rsid w:val="00C8116A"/>
    <w:rsid w:val="00C848E7"/>
    <w:rsid w:val="00C86B97"/>
    <w:rsid w:val="00C8752F"/>
    <w:rsid w:val="00C90B44"/>
    <w:rsid w:val="00CA17E4"/>
    <w:rsid w:val="00CE0FA8"/>
    <w:rsid w:val="00CE5C68"/>
    <w:rsid w:val="00CE6C06"/>
    <w:rsid w:val="00D003C9"/>
    <w:rsid w:val="00D0446A"/>
    <w:rsid w:val="00D1082D"/>
    <w:rsid w:val="00D10ED3"/>
    <w:rsid w:val="00D13430"/>
    <w:rsid w:val="00D14CB1"/>
    <w:rsid w:val="00D14DE0"/>
    <w:rsid w:val="00D27A08"/>
    <w:rsid w:val="00D30473"/>
    <w:rsid w:val="00D82002"/>
    <w:rsid w:val="00D846D4"/>
    <w:rsid w:val="00DA0214"/>
    <w:rsid w:val="00DC1C31"/>
    <w:rsid w:val="00DC1FB4"/>
    <w:rsid w:val="00DC7D9D"/>
    <w:rsid w:val="00DD3BAD"/>
    <w:rsid w:val="00DD6E94"/>
    <w:rsid w:val="00DE119B"/>
    <w:rsid w:val="00DE1560"/>
    <w:rsid w:val="00DF2703"/>
    <w:rsid w:val="00E010BA"/>
    <w:rsid w:val="00E063F3"/>
    <w:rsid w:val="00E30AE8"/>
    <w:rsid w:val="00E4196D"/>
    <w:rsid w:val="00E47598"/>
    <w:rsid w:val="00E545BB"/>
    <w:rsid w:val="00E74622"/>
    <w:rsid w:val="00E9394E"/>
    <w:rsid w:val="00E96575"/>
    <w:rsid w:val="00EA7BB7"/>
    <w:rsid w:val="00EF1557"/>
    <w:rsid w:val="00EF70FA"/>
    <w:rsid w:val="00F00AA1"/>
    <w:rsid w:val="00F1462A"/>
    <w:rsid w:val="00F25FC2"/>
    <w:rsid w:val="00F4046C"/>
    <w:rsid w:val="00F4097C"/>
    <w:rsid w:val="00F42453"/>
    <w:rsid w:val="00F514A3"/>
    <w:rsid w:val="00F5194D"/>
    <w:rsid w:val="00F7268F"/>
    <w:rsid w:val="00F8003E"/>
    <w:rsid w:val="00F84863"/>
    <w:rsid w:val="00F86478"/>
    <w:rsid w:val="00F94B38"/>
    <w:rsid w:val="00F9787F"/>
    <w:rsid w:val="00FA70C9"/>
    <w:rsid w:val="00FB5766"/>
    <w:rsid w:val="00FC33F5"/>
    <w:rsid w:val="00FC4EEE"/>
    <w:rsid w:val="00FC5F7E"/>
    <w:rsid w:val="00FD7F12"/>
    <w:rsid w:val="00FE1F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47E39"/>
  <w15:docId w15:val="{09B85F2E-55E8-4B07-9C75-613599BD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qFormat/>
    <w:rsid w:val="002667DE"/>
    <w:pPr>
      <w:keepNext/>
      <w:spacing w:before="240" w:after="60" w:line="240" w:lineRule="auto"/>
      <w:outlineLvl w:val="0"/>
    </w:pPr>
    <w:rPr>
      <w:rFonts w:ascii="Cambria" w:eastAsia="Times New Roman" w:hAnsi="Cambria" w:cs="Times New Roman"/>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67DE"/>
    <w:rPr>
      <w:rFonts w:ascii="Cambria" w:eastAsia="Times New Roman" w:hAnsi="Cambria" w:cs="Times New Roman"/>
      <w:b/>
      <w:bCs/>
      <w:kern w:val="32"/>
      <w:sz w:val="32"/>
      <w:szCs w:val="32"/>
      <w:lang w:eastAsia="ru-RU"/>
    </w:rPr>
  </w:style>
  <w:style w:type="numbering" w:customStyle="1" w:styleId="11">
    <w:name w:val="Нет списка1"/>
    <w:next w:val="a2"/>
    <w:uiPriority w:val="99"/>
    <w:semiHidden/>
    <w:rsid w:val="002667DE"/>
  </w:style>
  <w:style w:type="paragraph" w:customStyle="1" w:styleId="a3">
    <w:name w:val="Знак Знак Знак"/>
    <w:basedOn w:val="a"/>
    <w:rsid w:val="002667DE"/>
    <w:pPr>
      <w:spacing w:after="0" w:line="240" w:lineRule="auto"/>
    </w:pPr>
    <w:rPr>
      <w:rFonts w:ascii="Verdana" w:eastAsia="Times New Roman" w:hAnsi="Verdana" w:cs="Verdana"/>
      <w:sz w:val="24"/>
      <w:szCs w:val="24"/>
      <w:lang w:val="en-US"/>
    </w:rPr>
  </w:style>
  <w:style w:type="table" w:styleId="a4">
    <w:name w:val="Table Grid"/>
    <w:basedOn w:val="a1"/>
    <w:rsid w:val="002667D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rsid w:val="002667DE"/>
    <w:pPr>
      <w:spacing w:after="120" w:line="480" w:lineRule="auto"/>
      <w:ind w:left="283"/>
    </w:pPr>
    <w:rPr>
      <w:rFonts w:ascii="Times New Roman" w:eastAsia="Times New Roman" w:hAnsi="Times New Roman" w:cs="Times New Roman"/>
      <w:sz w:val="26"/>
      <w:szCs w:val="26"/>
      <w:lang w:val="uk-UA" w:eastAsia="ru-RU"/>
    </w:rPr>
  </w:style>
  <w:style w:type="character" w:customStyle="1" w:styleId="20">
    <w:name w:val="Основний текст з відступом 2 Знак"/>
    <w:basedOn w:val="a0"/>
    <w:link w:val="2"/>
    <w:rsid w:val="002667DE"/>
    <w:rPr>
      <w:rFonts w:ascii="Times New Roman" w:eastAsia="Times New Roman" w:hAnsi="Times New Roman" w:cs="Times New Roman"/>
      <w:sz w:val="26"/>
      <w:szCs w:val="26"/>
      <w:lang w:val="uk-UA" w:eastAsia="ru-RU"/>
    </w:rPr>
  </w:style>
  <w:style w:type="paragraph" w:customStyle="1" w:styleId="proza">
    <w:name w:val="proza"/>
    <w:basedOn w:val="a"/>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rsid w:val="002667DE"/>
    <w:pPr>
      <w:spacing w:after="120" w:line="240" w:lineRule="auto"/>
    </w:pPr>
    <w:rPr>
      <w:rFonts w:ascii="Times New Roman" w:eastAsia="Times New Roman" w:hAnsi="Times New Roman" w:cs="Times New Roman"/>
      <w:sz w:val="24"/>
      <w:szCs w:val="24"/>
      <w:lang w:val="uk-UA" w:eastAsia="ru-RU"/>
    </w:rPr>
  </w:style>
  <w:style w:type="character" w:customStyle="1" w:styleId="a6">
    <w:name w:val="Основний текст Знак"/>
    <w:basedOn w:val="a0"/>
    <w:link w:val="a5"/>
    <w:rsid w:val="002667DE"/>
    <w:rPr>
      <w:rFonts w:ascii="Times New Roman" w:eastAsia="Times New Roman" w:hAnsi="Times New Roman" w:cs="Times New Roman"/>
      <w:sz w:val="24"/>
      <w:szCs w:val="24"/>
      <w:lang w:val="uk-UA" w:eastAsia="ru-RU"/>
    </w:rPr>
  </w:style>
  <w:style w:type="paragraph" w:customStyle="1" w:styleId="12">
    <w:name w:val="Обычный1"/>
    <w:rsid w:val="002667DE"/>
    <w:pPr>
      <w:spacing w:before="100" w:after="100" w:line="240" w:lineRule="auto"/>
    </w:pPr>
    <w:rPr>
      <w:rFonts w:ascii="Times New Roman" w:eastAsia="Times New Roman" w:hAnsi="Times New Roman" w:cs="Times New Roman"/>
      <w:snapToGrid w:val="0"/>
      <w:sz w:val="24"/>
      <w:szCs w:val="20"/>
      <w:lang w:eastAsia="ru-RU"/>
    </w:rPr>
  </w:style>
  <w:style w:type="paragraph" w:styleId="a7">
    <w:name w:val="Normal (Web)"/>
    <w:basedOn w:val="a"/>
    <w:uiPriority w:val="99"/>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No Spacing"/>
    <w:link w:val="a9"/>
    <w:uiPriority w:val="1"/>
    <w:qFormat/>
    <w:rsid w:val="002667DE"/>
    <w:pPr>
      <w:spacing w:after="0" w:line="240" w:lineRule="auto"/>
    </w:pPr>
    <w:rPr>
      <w:rFonts w:ascii="Calibri" w:eastAsia="Calibri" w:hAnsi="Calibri" w:cs="Times New Roman"/>
    </w:rPr>
  </w:style>
  <w:style w:type="character" w:customStyle="1" w:styleId="a9">
    <w:name w:val="Без інтервалів Знак"/>
    <w:link w:val="a8"/>
    <w:uiPriority w:val="1"/>
    <w:locked/>
    <w:rsid w:val="002667DE"/>
    <w:rPr>
      <w:rFonts w:ascii="Calibri" w:eastAsia="Calibri" w:hAnsi="Calibri" w:cs="Times New Roman"/>
    </w:rPr>
  </w:style>
  <w:style w:type="paragraph" w:customStyle="1" w:styleId="13">
    <w:name w:val="Абзац списка1"/>
    <w:basedOn w:val="a"/>
    <w:rsid w:val="002667DE"/>
    <w:pPr>
      <w:ind w:left="720"/>
      <w:contextualSpacing/>
    </w:pPr>
    <w:rPr>
      <w:rFonts w:ascii="Calibri" w:eastAsia="Times New Roman" w:hAnsi="Calibri" w:cs="Times New Roman"/>
    </w:rPr>
  </w:style>
  <w:style w:type="character" w:customStyle="1" w:styleId="Bodytext">
    <w:name w:val="Body text_"/>
    <w:link w:val="14"/>
    <w:locked/>
    <w:rsid w:val="002667DE"/>
    <w:rPr>
      <w:b/>
      <w:bCs/>
      <w:spacing w:val="10"/>
      <w:shd w:val="clear" w:color="auto" w:fill="FFFFFF"/>
    </w:rPr>
  </w:style>
  <w:style w:type="paragraph" w:customStyle="1" w:styleId="14">
    <w:name w:val="Основной текст1"/>
    <w:basedOn w:val="a"/>
    <w:link w:val="Bodytext"/>
    <w:rsid w:val="002667DE"/>
    <w:pPr>
      <w:widowControl w:val="0"/>
      <w:shd w:val="clear" w:color="auto" w:fill="FFFFFF"/>
      <w:spacing w:before="600" w:after="0" w:line="322" w:lineRule="exact"/>
      <w:jc w:val="center"/>
    </w:pPr>
    <w:rPr>
      <w:b/>
      <w:bCs/>
      <w:spacing w:val="10"/>
    </w:rPr>
  </w:style>
  <w:style w:type="character" w:customStyle="1" w:styleId="FontStyle11">
    <w:name w:val="Font Style11"/>
    <w:rsid w:val="002667DE"/>
    <w:rPr>
      <w:rFonts w:ascii="Times New Roman" w:hAnsi="Times New Roman" w:cs="Times New Roman"/>
      <w:b/>
      <w:bCs/>
      <w:sz w:val="26"/>
      <w:szCs w:val="26"/>
    </w:rPr>
  </w:style>
  <w:style w:type="paragraph" w:styleId="aa">
    <w:name w:val="footer"/>
    <w:basedOn w:val="a"/>
    <w:link w:val="ab"/>
    <w:rsid w:val="002667D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ій колонтитул Знак"/>
    <w:basedOn w:val="a0"/>
    <w:link w:val="aa"/>
    <w:rsid w:val="002667DE"/>
    <w:rPr>
      <w:rFonts w:ascii="Times New Roman" w:eastAsia="Times New Roman" w:hAnsi="Times New Roman" w:cs="Times New Roman"/>
      <w:sz w:val="24"/>
      <w:szCs w:val="24"/>
      <w:lang w:eastAsia="ru-RU"/>
    </w:rPr>
  </w:style>
  <w:style w:type="character" w:styleId="ac">
    <w:name w:val="page number"/>
    <w:basedOn w:val="a0"/>
    <w:rsid w:val="002667DE"/>
  </w:style>
  <w:style w:type="paragraph" w:styleId="ad">
    <w:name w:val="header"/>
    <w:basedOn w:val="a"/>
    <w:link w:val="ae"/>
    <w:rsid w:val="002667DE"/>
    <w:pPr>
      <w:tabs>
        <w:tab w:val="center" w:pos="4677"/>
        <w:tab w:val="right" w:pos="9355"/>
      </w:tabs>
      <w:spacing w:after="0" w:line="240" w:lineRule="auto"/>
    </w:pPr>
    <w:rPr>
      <w:rFonts w:ascii="Times New Roman" w:eastAsia="Times New Roman" w:hAnsi="Times New Roman" w:cs="Times New Roman"/>
      <w:sz w:val="24"/>
      <w:szCs w:val="24"/>
      <w:lang w:val="uk-UA" w:eastAsia="ru-RU"/>
    </w:rPr>
  </w:style>
  <w:style w:type="character" w:customStyle="1" w:styleId="ae">
    <w:name w:val="Верхній колонтитул Знак"/>
    <w:basedOn w:val="a0"/>
    <w:link w:val="ad"/>
    <w:rsid w:val="002667DE"/>
    <w:rPr>
      <w:rFonts w:ascii="Times New Roman" w:eastAsia="Times New Roman" w:hAnsi="Times New Roman" w:cs="Times New Roman"/>
      <w:sz w:val="24"/>
      <w:szCs w:val="24"/>
      <w:lang w:val="uk-UA" w:eastAsia="ru-RU"/>
    </w:rPr>
  </w:style>
  <w:style w:type="paragraph" w:customStyle="1" w:styleId="rvps2">
    <w:name w:val="rvps2"/>
    <w:basedOn w:val="a"/>
    <w:rsid w:val="002667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1">
    <w:name w:val="Body Text 2"/>
    <w:basedOn w:val="a"/>
    <w:link w:val="22"/>
    <w:rsid w:val="002667DE"/>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ий текст 2 Знак"/>
    <w:basedOn w:val="a0"/>
    <w:link w:val="21"/>
    <w:rsid w:val="002667DE"/>
    <w:rPr>
      <w:rFonts w:ascii="Times New Roman" w:eastAsia="Times New Roman" w:hAnsi="Times New Roman" w:cs="Times New Roman"/>
      <w:sz w:val="24"/>
      <w:szCs w:val="24"/>
      <w:lang w:eastAsia="ru-RU"/>
    </w:rPr>
  </w:style>
  <w:style w:type="paragraph" w:styleId="af">
    <w:name w:val="Balloon Text"/>
    <w:basedOn w:val="a"/>
    <w:link w:val="af0"/>
    <w:rsid w:val="002667DE"/>
    <w:pPr>
      <w:spacing w:after="0" w:line="240" w:lineRule="auto"/>
    </w:pPr>
    <w:rPr>
      <w:rFonts w:ascii="Tahoma" w:eastAsia="Times New Roman" w:hAnsi="Tahoma" w:cs="Tahoma"/>
      <w:sz w:val="16"/>
      <w:szCs w:val="16"/>
      <w:lang w:eastAsia="ru-RU"/>
    </w:rPr>
  </w:style>
  <w:style w:type="character" w:customStyle="1" w:styleId="af0">
    <w:name w:val="Текст у виносці Знак"/>
    <w:basedOn w:val="a0"/>
    <w:link w:val="af"/>
    <w:rsid w:val="002667DE"/>
    <w:rPr>
      <w:rFonts w:ascii="Tahoma" w:eastAsia="Times New Roman" w:hAnsi="Tahoma" w:cs="Tahoma"/>
      <w:sz w:val="16"/>
      <w:szCs w:val="16"/>
      <w:lang w:eastAsia="ru-RU"/>
    </w:rPr>
  </w:style>
  <w:style w:type="paragraph" w:styleId="3">
    <w:name w:val="Body Text Indent 3"/>
    <w:basedOn w:val="a"/>
    <w:link w:val="30"/>
    <w:uiPriority w:val="99"/>
    <w:rsid w:val="002667DE"/>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ий текст з відступом 3 Знак"/>
    <w:basedOn w:val="a0"/>
    <w:link w:val="3"/>
    <w:uiPriority w:val="99"/>
    <w:rsid w:val="002667DE"/>
    <w:rPr>
      <w:rFonts w:ascii="Times New Roman" w:eastAsia="Times New Roman" w:hAnsi="Times New Roman" w:cs="Times New Roman"/>
      <w:sz w:val="16"/>
      <w:szCs w:val="16"/>
      <w:lang w:eastAsia="ru-RU"/>
    </w:rPr>
  </w:style>
  <w:style w:type="character" w:customStyle="1" w:styleId="af1">
    <w:name w:val="Основний текст_"/>
    <w:link w:val="15"/>
    <w:uiPriority w:val="99"/>
    <w:rsid w:val="002667DE"/>
    <w:rPr>
      <w:spacing w:val="4"/>
      <w:sz w:val="25"/>
      <w:szCs w:val="25"/>
      <w:shd w:val="clear" w:color="auto" w:fill="FFFFFF"/>
    </w:rPr>
  </w:style>
  <w:style w:type="paragraph" w:customStyle="1" w:styleId="15">
    <w:name w:val="Основний текст1"/>
    <w:basedOn w:val="a"/>
    <w:link w:val="af1"/>
    <w:uiPriority w:val="99"/>
    <w:rsid w:val="002667DE"/>
    <w:pPr>
      <w:shd w:val="clear" w:color="auto" w:fill="FFFFFF"/>
      <w:spacing w:after="0" w:line="370" w:lineRule="exact"/>
      <w:ind w:hanging="660"/>
      <w:jc w:val="both"/>
    </w:pPr>
    <w:rPr>
      <w:spacing w:val="4"/>
      <w:sz w:val="25"/>
      <w:szCs w:val="25"/>
    </w:rPr>
  </w:style>
  <w:style w:type="character" w:customStyle="1" w:styleId="af2">
    <w:name w:val="Основний текст + Напівжирний"/>
    <w:uiPriority w:val="99"/>
    <w:rsid w:val="002667DE"/>
    <w:rPr>
      <w:b/>
      <w:bCs/>
      <w:spacing w:val="6"/>
      <w:sz w:val="25"/>
      <w:szCs w:val="25"/>
      <w:shd w:val="clear" w:color="auto" w:fill="FFFFFF"/>
    </w:rPr>
  </w:style>
  <w:style w:type="paragraph" w:styleId="af3">
    <w:name w:val="List Paragraph"/>
    <w:basedOn w:val="a"/>
    <w:uiPriority w:val="99"/>
    <w:qFormat/>
    <w:rsid w:val="002667DE"/>
    <w:pPr>
      <w:ind w:left="720"/>
      <w:contextualSpacing/>
    </w:pPr>
    <w:rPr>
      <w:rFonts w:ascii="Calibri" w:eastAsia="Calibri" w:hAnsi="Calibri" w:cs="Times New Roman"/>
    </w:rPr>
  </w:style>
  <w:style w:type="character" w:styleId="af4">
    <w:name w:val="Hyperlink"/>
    <w:uiPriority w:val="99"/>
    <w:unhideWhenUsed/>
    <w:rsid w:val="002667DE"/>
    <w:rPr>
      <w:color w:val="0000FF"/>
      <w:u w:val="single"/>
    </w:rPr>
  </w:style>
  <w:style w:type="character" w:styleId="af5">
    <w:name w:val="FollowedHyperlink"/>
    <w:uiPriority w:val="99"/>
    <w:unhideWhenUsed/>
    <w:rsid w:val="002667DE"/>
    <w:rPr>
      <w:color w:val="800080"/>
      <w:u w:val="single"/>
    </w:rPr>
  </w:style>
  <w:style w:type="paragraph" w:customStyle="1" w:styleId="docdata">
    <w:name w:val="docdata"/>
    <w:aliases w:val="docy,v5,16312,baiaagaaboqcaaad7j0aaax8pqaaaaaaaaaaaaaaaaaaaaaaaaaaaaaaaaaaaaaaaaaaaaaaaaaaaaaaaaaaaaaaaaaaaaaaaaaaaaaaaaaaaaaaaaaaaaaaaaaaaaaaaaaaaaaaaaaaaaaaaaaaaaaaaaaaaaaaaaaaaaaaaaaaaaaaaaaaaaaaaaaaaaaaaaaaaaaaaaaaaaaaaaaaaaaaaaaaaaaaaaaaaaa"/>
    <w:basedOn w:val="a"/>
    <w:rsid w:val="002667D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af6">
    <w:name w:val="Знак"/>
    <w:basedOn w:val="a"/>
    <w:rsid w:val="003066AA"/>
    <w:pPr>
      <w:spacing w:line="240" w:lineRule="auto"/>
    </w:pPr>
    <w:rPr>
      <w:rFonts w:ascii="Arial" w:eastAsia="Times New Roman" w:hAnsi="Arial" w:cs="Arial"/>
      <w:szCs w:val="24"/>
      <w:lang w:val="en-US"/>
    </w:rPr>
  </w:style>
  <w:style w:type="character" w:customStyle="1" w:styleId="3365">
    <w:name w:val="3365"/>
    <w:aliases w:val="baiaagaaboqcaaadxgsaaavscwaaaaaaaaaaaaaaaaaaaaaaaaaaaaaaaaaaaaaaaaaaaaaaaaaaaaaaaaaaaaaaaaaaaaaaaaaaaaaaaaaaaaaaaaaaaaaaaaaaaaaaaaaaaaaaaaaaaaaaaaaaaaaaaaaaaaaaaaaaaaaaaaaaaaaaaaaaaaaaaaaaaaaaaaaaaaaaaaaaaaaaaaaaaaaaaaaaaaaaaaaaaaaa"/>
    <w:basedOn w:val="a0"/>
    <w:rsid w:val="002220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82565">
      <w:bodyDiv w:val="1"/>
      <w:marLeft w:val="0"/>
      <w:marRight w:val="0"/>
      <w:marTop w:val="0"/>
      <w:marBottom w:val="0"/>
      <w:divBdr>
        <w:top w:val="none" w:sz="0" w:space="0" w:color="auto"/>
        <w:left w:val="none" w:sz="0" w:space="0" w:color="auto"/>
        <w:bottom w:val="none" w:sz="0" w:space="0" w:color="auto"/>
        <w:right w:val="none" w:sz="0" w:space="0" w:color="auto"/>
      </w:divBdr>
    </w:div>
    <w:div w:id="177812923">
      <w:bodyDiv w:val="1"/>
      <w:marLeft w:val="0"/>
      <w:marRight w:val="0"/>
      <w:marTop w:val="0"/>
      <w:marBottom w:val="0"/>
      <w:divBdr>
        <w:top w:val="none" w:sz="0" w:space="0" w:color="auto"/>
        <w:left w:val="none" w:sz="0" w:space="0" w:color="auto"/>
        <w:bottom w:val="none" w:sz="0" w:space="0" w:color="auto"/>
        <w:right w:val="none" w:sz="0" w:space="0" w:color="auto"/>
      </w:divBdr>
    </w:div>
    <w:div w:id="280456865">
      <w:bodyDiv w:val="1"/>
      <w:marLeft w:val="0"/>
      <w:marRight w:val="0"/>
      <w:marTop w:val="0"/>
      <w:marBottom w:val="0"/>
      <w:divBdr>
        <w:top w:val="none" w:sz="0" w:space="0" w:color="auto"/>
        <w:left w:val="none" w:sz="0" w:space="0" w:color="auto"/>
        <w:bottom w:val="none" w:sz="0" w:space="0" w:color="auto"/>
        <w:right w:val="none" w:sz="0" w:space="0" w:color="auto"/>
      </w:divBdr>
    </w:div>
    <w:div w:id="533809005">
      <w:bodyDiv w:val="1"/>
      <w:marLeft w:val="0"/>
      <w:marRight w:val="0"/>
      <w:marTop w:val="0"/>
      <w:marBottom w:val="0"/>
      <w:divBdr>
        <w:top w:val="none" w:sz="0" w:space="0" w:color="auto"/>
        <w:left w:val="none" w:sz="0" w:space="0" w:color="auto"/>
        <w:bottom w:val="none" w:sz="0" w:space="0" w:color="auto"/>
        <w:right w:val="none" w:sz="0" w:space="0" w:color="auto"/>
      </w:divBdr>
    </w:div>
    <w:div w:id="625739284">
      <w:bodyDiv w:val="1"/>
      <w:marLeft w:val="0"/>
      <w:marRight w:val="0"/>
      <w:marTop w:val="0"/>
      <w:marBottom w:val="0"/>
      <w:divBdr>
        <w:top w:val="none" w:sz="0" w:space="0" w:color="auto"/>
        <w:left w:val="none" w:sz="0" w:space="0" w:color="auto"/>
        <w:bottom w:val="none" w:sz="0" w:space="0" w:color="auto"/>
        <w:right w:val="none" w:sz="0" w:space="0" w:color="auto"/>
      </w:divBdr>
    </w:div>
    <w:div w:id="682437654">
      <w:bodyDiv w:val="1"/>
      <w:marLeft w:val="0"/>
      <w:marRight w:val="0"/>
      <w:marTop w:val="0"/>
      <w:marBottom w:val="0"/>
      <w:divBdr>
        <w:top w:val="none" w:sz="0" w:space="0" w:color="auto"/>
        <w:left w:val="none" w:sz="0" w:space="0" w:color="auto"/>
        <w:bottom w:val="none" w:sz="0" w:space="0" w:color="auto"/>
        <w:right w:val="none" w:sz="0" w:space="0" w:color="auto"/>
      </w:divBdr>
    </w:div>
    <w:div w:id="851992995">
      <w:bodyDiv w:val="1"/>
      <w:marLeft w:val="0"/>
      <w:marRight w:val="0"/>
      <w:marTop w:val="0"/>
      <w:marBottom w:val="0"/>
      <w:divBdr>
        <w:top w:val="none" w:sz="0" w:space="0" w:color="auto"/>
        <w:left w:val="none" w:sz="0" w:space="0" w:color="auto"/>
        <w:bottom w:val="none" w:sz="0" w:space="0" w:color="auto"/>
        <w:right w:val="none" w:sz="0" w:space="0" w:color="auto"/>
      </w:divBdr>
    </w:div>
    <w:div w:id="992684063">
      <w:bodyDiv w:val="1"/>
      <w:marLeft w:val="0"/>
      <w:marRight w:val="0"/>
      <w:marTop w:val="0"/>
      <w:marBottom w:val="0"/>
      <w:divBdr>
        <w:top w:val="none" w:sz="0" w:space="0" w:color="auto"/>
        <w:left w:val="none" w:sz="0" w:space="0" w:color="auto"/>
        <w:bottom w:val="none" w:sz="0" w:space="0" w:color="auto"/>
        <w:right w:val="none" w:sz="0" w:space="0" w:color="auto"/>
      </w:divBdr>
    </w:div>
    <w:div w:id="1121532568">
      <w:bodyDiv w:val="1"/>
      <w:marLeft w:val="0"/>
      <w:marRight w:val="0"/>
      <w:marTop w:val="0"/>
      <w:marBottom w:val="0"/>
      <w:divBdr>
        <w:top w:val="none" w:sz="0" w:space="0" w:color="auto"/>
        <w:left w:val="none" w:sz="0" w:space="0" w:color="auto"/>
        <w:bottom w:val="none" w:sz="0" w:space="0" w:color="auto"/>
        <w:right w:val="none" w:sz="0" w:space="0" w:color="auto"/>
      </w:divBdr>
    </w:div>
    <w:div w:id="1463424839">
      <w:bodyDiv w:val="1"/>
      <w:marLeft w:val="0"/>
      <w:marRight w:val="0"/>
      <w:marTop w:val="0"/>
      <w:marBottom w:val="0"/>
      <w:divBdr>
        <w:top w:val="none" w:sz="0" w:space="0" w:color="auto"/>
        <w:left w:val="none" w:sz="0" w:space="0" w:color="auto"/>
        <w:bottom w:val="none" w:sz="0" w:space="0" w:color="auto"/>
        <w:right w:val="none" w:sz="0" w:space="0" w:color="auto"/>
      </w:divBdr>
    </w:div>
    <w:div w:id="1498108771">
      <w:bodyDiv w:val="1"/>
      <w:marLeft w:val="0"/>
      <w:marRight w:val="0"/>
      <w:marTop w:val="0"/>
      <w:marBottom w:val="0"/>
      <w:divBdr>
        <w:top w:val="none" w:sz="0" w:space="0" w:color="auto"/>
        <w:left w:val="none" w:sz="0" w:space="0" w:color="auto"/>
        <w:bottom w:val="none" w:sz="0" w:space="0" w:color="auto"/>
        <w:right w:val="none" w:sz="0" w:space="0" w:color="auto"/>
      </w:divBdr>
    </w:div>
    <w:div w:id="1542396217">
      <w:bodyDiv w:val="1"/>
      <w:marLeft w:val="0"/>
      <w:marRight w:val="0"/>
      <w:marTop w:val="0"/>
      <w:marBottom w:val="0"/>
      <w:divBdr>
        <w:top w:val="none" w:sz="0" w:space="0" w:color="auto"/>
        <w:left w:val="none" w:sz="0" w:space="0" w:color="auto"/>
        <w:bottom w:val="none" w:sz="0" w:space="0" w:color="auto"/>
        <w:right w:val="none" w:sz="0" w:space="0" w:color="auto"/>
      </w:divBdr>
    </w:div>
    <w:div w:id="1771201054">
      <w:bodyDiv w:val="1"/>
      <w:marLeft w:val="0"/>
      <w:marRight w:val="0"/>
      <w:marTop w:val="0"/>
      <w:marBottom w:val="0"/>
      <w:divBdr>
        <w:top w:val="none" w:sz="0" w:space="0" w:color="auto"/>
        <w:left w:val="none" w:sz="0" w:space="0" w:color="auto"/>
        <w:bottom w:val="none" w:sz="0" w:space="0" w:color="auto"/>
        <w:right w:val="none" w:sz="0" w:space="0" w:color="auto"/>
      </w:divBdr>
    </w:div>
    <w:div w:id="2000110572">
      <w:bodyDiv w:val="1"/>
      <w:marLeft w:val="0"/>
      <w:marRight w:val="0"/>
      <w:marTop w:val="0"/>
      <w:marBottom w:val="0"/>
      <w:divBdr>
        <w:top w:val="none" w:sz="0" w:space="0" w:color="auto"/>
        <w:left w:val="none" w:sz="0" w:space="0" w:color="auto"/>
        <w:bottom w:val="none" w:sz="0" w:space="0" w:color="auto"/>
        <w:right w:val="none" w:sz="0" w:space="0" w:color="auto"/>
      </w:divBdr>
    </w:div>
    <w:div w:id="2002418942">
      <w:bodyDiv w:val="1"/>
      <w:marLeft w:val="0"/>
      <w:marRight w:val="0"/>
      <w:marTop w:val="0"/>
      <w:marBottom w:val="0"/>
      <w:divBdr>
        <w:top w:val="none" w:sz="0" w:space="0" w:color="auto"/>
        <w:left w:val="none" w:sz="0" w:space="0" w:color="auto"/>
        <w:bottom w:val="none" w:sz="0" w:space="0" w:color="auto"/>
        <w:right w:val="none" w:sz="0" w:space="0" w:color="auto"/>
      </w:divBdr>
    </w:div>
    <w:div w:id="2061705557">
      <w:bodyDiv w:val="1"/>
      <w:marLeft w:val="0"/>
      <w:marRight w:val="0"/>
      <w:marTop w:val="0"/>
      <w:marBottom w:val="0"/>
      <w:divBdr>
        <w:top w:val="none" w:sz="0" w:space="0" w:color="auto"/>
        <w:left w:val="none" w:sz="0" w:space="0" w:color="auto"/>
        <w:bottom w:val="none" w:sz="0" w:space="0" w:color="auto"/>
        <w:right w:val="none" w:sz="0" w:space="0" w:color="auto"/>
      </w:divBdr>
    </w:div>
    <w:div w:id="2124223878">
      <w:bodyDiv w:val="1"/>
      <w:marLeft w:val="0"/>
      <w:marRight w:val="0"/>
      <w:marTop w:val="0"/>
      <w:marBottom w:val="0"/>
      <w:divBdr>
        <w:top w:val="none" w:sz="0" w:space="0" w:color="auto"/>
        <w:left w:val="none" w:sz="0" w:space="0" w:color="auto"/>
        <w:bottom w:val="none" w:sz="0" w:space="0" w:color="auto"/>
        <w:right w:val="none" w:sz="0" w:space="0" w:color="auto"/>
      </w:divBdr>
      <w:divsChild>
        <w:div w:id="6072730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CF356-7037-4B3B-9707-46D901C35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4869</TotalTime>
  <Pages>56</Pages>
  <Words>67368</Words>
  <Characters>38400</Characters>
  <Application>Microsoft Office Word</Application>
  <DocSecurity>0</DocSecurity>
  <Lines>320</Lines>
  <Paragraphs>211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105557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gsp-osvitu</dc:creator>
  <cp:keywords/>
  <dc:description/>
  <cp:lastModifiedBy>rozumniki</cp:lastModifiedBy>
  <cp:revision>31</cp:revision>
  <cp:lastPrinted>2026-07-31T06:21:00Z</cp:lastPrinted>
  <dcterms:created xsi:type="dcterms:W3CDTF">2024-10-09T11:09:00Z</dcterms:created>
  <dcterms:modified xsi:type="dcterms:W3CDTF">2026-07-31T06:22:00Z</dcterms:modified>
</cp:coreProperties>
</file>