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E9137" w14:textId="3AC28168" w:rsidR="0009257D" w:rsidRPr="003C158A" w:rsidRDefault="003C158A" w:rsidP="0035695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C158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ОБГРУНТУВАННЯ </w:t>
      </w:r>
    </w:p>
    <w:p w14:paraId="408D4202" w14:textId="0EBE05AB" w:rsidR="00934731" w:rsidRPr="00356951" w:rsidRDefault="0009257D" w:rsidP="0035695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До </w:t>
      </w:r>
      <w:r w:rsidR="00356951" w:rsidRPr="00356951">
        <w:rPr>
          <w:rFonts w:ascii="Times New Roman" w:hAnsi="Times New Roman" w:cs="Times New Roman"/>
          <w:sz w:val="24"/>
          <w:szCs w:val="24"/>
          <w:u w:val="single"/>
        </w:rPr>
        <w:t>НОВ</w:t>
      </w:r>
      <w:r>
        <w:rPr>
          <w:rFonts w:ascii="Times New Roman" w:hAnsi="Times New Roman" w:cs="Times New Roman"/>
          <w:sz w:val="24"/>
          <w:szCs w:val="24"/>
          <w:u w:val="single"/>
        </w:rPr>
        <w:t>ОЇ</w:t>
      </w:r>
      <w:r w:rsidR="00356951" w:rsidRPr="00356951">
        <w:rPr>
          <w:rFonts w:ascii="Times New Roman" w:hAnsi="Times New Roman" w:cs="Times New Roman"/>
          <w:sz w:val="24"/>
          <w:szCs w:val="24"/>
          <w:u w:val="single"/>
        </w:rPr>
        <w:t xml:space="preserve"> РЕДАКЦІ</w:t>
      </w:r>
      <w:r>
        <w:rPr>
          <w:rFonts w:ascii="Times New Roman" w:hAnsi="Times New Roman" w:cs="Times New Roman"/>
          <w:sz w:val="24"/>
          <w:szCs w:val="24"/>
          <w:u w:val="single"/>
        </w:rPr>
        <w:t>Ї</w:t>
      </w:r>
      <w:r w:rsidR="00356951" w:rsidRPr="0035695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34731" w:rsidRPr="00356951">
        <w:rPr>
          <w:rFonts w:ascii="Times New Roman" w:hAnsi="Times New Roman" w:cs="Times New Roman"/>
          <w:sz w:val="24"/>
          <w:szCs w:val="24"/>
          <w:u w:val="single"/>
        </w:rPr>
        <w:t>Проєкт</w:t>
      </w:r>
      <w:r w:rsidR="00356951" w:rsidRPr="00356951">
        <w:rPr>
          <w:rFonts w:ascii="Times New Roman" w:hAnsi="Times New Roman" w:cs="Times New Roman"/>
          <w:sz w:val="24"/>
          <w:szCs w:val="24"/>
          <w:u w:val="single"/>
        </w:rPr>
        <w:t>у</w:t>
      </w:r>
      <w:r w:rsidR="00934731" w:rsidRPr="00356951">
        <w:rPr>
          <w:rFonts w:ascii="Times New Roman" w:hAnsi="Times New Roman" w:cs="Times New Roman"/>
          <w:sz w:val="24"/>
          <w:szCs w:val="24"/>
          <w:u w:val="single"/>
        </w:rPr>
        <w:t xml:space="preserve"> рішення «Про внесення змін і доповнень до рішення Південнівської міської ради Одеського району Одеської області від 18.12.2025 року № 2483-VІІІ «Про бюджет Південнівської міської територіальної громади на 2026 рік»</w:t>
      </w:r>
    </w:p>
    <w:p w14:paraId="062A15C8" w14:textId="32B3A291" w:rsidR="00934731" w:rsidRDefault="0009257D" w:rsidP="0093473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F2C4D">
        <w:rPr>
          <w:rFonts w:ascii="Times New Roman" w:hAnsi="Times New Roman" w:cs="Times New Roman"/>
          <w:sz w:val="24"/>
          <w:szCs w:val="24"/>
        </w:rPr>
        <w:t xml:space="preserve">раховуючи </w:t>
      </w:r>
      <w:r>
        <w:rPr>
          <w:rFonts w:ascii="Times New Roman" w:hAnsi="Times New Roman" w:cs="Times New Roman"/>
          <w:sz w:val="24"/>
          <w:szCs w:val="24"/>
        </w:rPr>
        <w:t xml:space="preserve">Довідку Департаменту фінансів Одеської обласної державної (військової) адміністрації про зміни до річного розпису бюджету № 813 від 28.07.2026 та помісячного розподілу міжбюджетних трансфертів на 2026 рік, </w:t>
      </w:r>
      <w:r w:rsidR="00934731">
        <w:rPr>
          <w:rFonts w:ascii="Times New Roman" w:hAnsi="Times New Roman" w:cs="Times New Roman"/>
          <w:sz w:val="24"/>
          <w:szCs w:val="24"/>
        </w:rPr>
        <w:t xml:space="preserve">бюджету Південнівської міської територіальної громади передбачено кошти </w:t>
      </w:r>
      <w:r>
        <w:rPr>
          <w:rFonts w:ascii="Times New Roman" w:hAnsi="Times New Roman" w:cs="Times New Roman"/>
          <w:sz w:val="24"/>
          <w:szCs w:val="24"/>
        </w:rPr>
        <w:t xml:space="preserve">іншої субвенції з місцевого бюджету </w:t>
      </w:r>
      <w:r w:rsidRPr="0009257D">
        <w:rPr>
          <w:rFonts w:ascii="Times New Roman" w:hAnsi="Times New Roman" w:cs="Times New Roman"/>
          <w:sz w:val="24"/>
          <w:szCs w:val="24"/>
        </w:rPr>
        <w:t>(Капітальний ремонт покрівлі будівлі АБК і РММ на котельні за адресою: вул. Старомиколаївське шосе, 8 м. Южного Одеського району Одеської області)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731">
        <w:rPr>
          <w:rFonts w:ascii="Times New Roman" w:hAnsi="Times New Roman" w:cs="Times New Roman"/>
          <w:sz w:val="24"/>
          <w:szCs w:val="24"/>
        </w:rPr>
        <w:t xml:space="preserve">на загальну суму </w:t>
      </w:r>
      <w:r>
        <w:rPr>
          <w:rFonts w:ascii="Times New Roman" w:hAnsi="Times New Roman" w:cs="Times New Roman"/>
          <w:sz w:val="24"/>
          <w:szCs w:val="24"/>
        </w:rPr>
        <w:t>1 000 000</w:t>
      </w:r>
      <w:r w:rsidR="00A93548">
        <w:rPr>
          <w:rFonts w:ascii="Times New Roman" w:hAnsi="Times New Roman" w:cs="Times New Roman"/>
          <w:sz w:val="24"/>
          <w:szCs w:val="24"/>
        </w:rPr>
        <w:t xml:space="preserve"> грн.</w:t>
      </w:r>
      <w:r w:rsidRPr="0009257D">
        <w:t xml:space="preserve"> </w:t>
      </w:r>
    </w:p>
    <w:p w14:paraId="60869B77" w14:textId="77777777" w:rsidR="00A93548" w:rsidRDefault="00A93548" w:rsidP="00A9354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Враховуючи вищевикладене виникла необхідність внести зміни до </w:t>
      </w:r>
      <w:r w:rsidRPr="00A93548">
        <w:rPr>
          <w:rFonts w:ascii="Times New Roman" w:hAnsi="Times New Roman" w:cs="Times New Roman"/>
          <w:sz w:val="24"/>
          <w:szCs w:val="24"/>
        </w:rPr>
        <w:t>Проєкт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93548">
        <w:rPr>
          <w:rFonts w:ascii="Times New Roman" w:hAnsi="Times New Roman" w:cs="Times New Roman"/>
          <w:sz w:val="24"/>
          <w:szCs w:val="24"/>
        </w:rPr>
        <w:t xml:space="preserve"> рішення «Про внесення змін і доповнень до рішення Південнівської міської ради Одеського району Одеської області від 18.12.2025 року № 2483-VІІІ «Про бюджет Південнівської міської територіальної громади на 2026 рік»</w:t>
      </w:r>
      <w:r>
        <w:rPr>
          <w:rFonts w:ascii="Times New Roman" w:hAnsi="Times New Roman" w:cs="Times New Roman"/>
          <w:sz w:val="24"/>
          <w:szCs w:val="24"/>
        </w:rPr>
        <w:t xml:space="preserve">, а саме: </w:t>
      </w:r>
    </w:p>
    <w:p w14:paraId="2707093C" w14:textId="077A9F9D" w:rsidR="00A93548" w:rsidRDefault="00A93548" w:rsidP="00A935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Збільшення обсягу доходів </w:t>
      </w:r>
      <w:r w:rsidR="000A0D0F" w:rsidRPr="000A0D0F">
        <w:rPr>
          <w:rFonts w:ascii="Times New Roman" w:hAnsi="Times New Roman" w:cs="Times New Roman"/>
          <w:sz w:val="24"/>
          <w:szCs w:val="24"/>
        </w:rPr>
        <w:t xml:space="preserve">за загальним фондом </w:t>
      </w:r>
      <w:r>
        <w:rPr>
          <w:rFonts w:ascii="Times New Roman" w:hAnsi="Times New Roman" w:cs="Times New Roman"/>
          <w:sz w:val="24"/>
          <w:szCs w:val="24"/>
        </w:rPr>
        <w:t xml:space="preserve">бюджету на суму </w:t>
      </w:r>
      <w:r w:rsidR="00A90427">
        <w:rPr>
          <w:rFonts w:ascii="Times New Roman" w:hAnsi="Times New Roman" w:cs="Times New Roman"/>
          <w:sz w:val="24"/>
          <w:szCs w:val="24"/>
        </w:rPr>
        <w:t>1 000 000</w:t>
      </w:r>
      <w:r>
        <w:rPr>
          <w:rFonts w:ascii="Times New Roman" w:hAnsi="Times New Roman" w:cs="Times New Roman"/>
          <w:sz w:val="24"/>
          <w:szCs w:val="24"/>
        </w:rPr>
        <w:t xml:space="preserve"> грн</w:t>
      </w:r>
      <w:r w:rsidR="00775C3D">
        <w:rPr>
          <w:rFonts w:ascii="Times New Roman" w:hAnsi="Times New Roman" w:cs="Times New Roman"/>
          <w:sz w:val="24"/>
          <w:szCs w:val="24"/>
        </w:rPr>
        <w:t xml:space="preserve"> (кошти субвенції);</w:t>
      </w:r>
    </w:p>
    <w:p w14:paraId="3C4EF4B7" w14:textId="3FA2F91B" w:rsidR="00A93548" w:rsidRDefault="00A93548" w:rsidP="00A93548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D0F">
        <w:rPr>
          <w:rFonts w:ascii="Times New Roman" w:hAnsi="Times New Roman" w:cs="Times New Roman"/>
          <w:sz w:val="24"/>
          <w:szCs w:val="24"/>
        </w:rPr>
        <w:t xml:space="preserve">Збільшення обсягу видатків </w:t>
      </w:r>
      <w:r w:rsidR="000A0D0F" w:rsidRPr="000A0D0F">
        <w:rPr>
          <w:rFonts w:ascii="Times New Roman" w:hAnsi="Times New Roman" w:cs="Times New Roman"/>
          <w:sz w:val="24"/>
          <w:szCs w:val="24"/>
        </w:rPr>
        <w:t xml:space="preserve">за спеціальним фондом </w:t>
      </w:r>
      <w:r w:rsidRPr="000A0D0F">
        <w:rPr>
          <w:rFonts w:ascii="Times New Roman" w:hAnsi="Times New Roman" w:cs="Times New Roman"/>
          <w:sz w:val="24"/>
          <w:szCs w:val="24"/>
        </w:rPr>
        <w:t xml:space="preserve">бюджету на суму </w:t>
      </w:r>
      <w:r w:rsidR="000A0D0F" w:rsidRPr="000A0D0F">
        <w:rPr>
          <w:rFonts w:ascii="Times New Roman" w:hAnsi="Times New Roman" w:cs="Times New Roman"/>
          <w:sz w:val="24"/>
          <w:szCs w:val="24"/>
        </w:rPr>
        <w:t>1 000 000</w:t>
      </w:r>
      <w:r w:rsidRPr="000A0D0F">
        <w:rPr>
          <w:rFonts w:ascii="Times New Roman" w:hAnsi="Times New Roman" w:cs="Times New Roman"/>
          <w:sz w:val="24"/>
          <w:szCs w:val="24"/>
        </w:rPr>
        <w:t xml:space="preserve"> грн</w:t>
      </w:r>
      <w:r w:rsidR="000A0D0F">
        <w:rPr>
          <w:rFonts w:ascii="Times New Roman" w:hAnsi="Times New Roman" w:cs="Times New Roman"/>
          <w:sz w:val="24"/>
          <w:szCs w:val="24"/>
        </w:rPr>
        <w:t xml:space="preserve"> (</w:t>
      </w:r>
      <w:r w:rsidR="000A0D0F" w:rsidRPr="000A0D0F">
        <w:rPr>
          <w:rFonts w:ascii="Times New Roman" w:hAnsi="Times New Roman" w:cs="Times New Roman"/>
          <w:sz w:val="24"/>
          <w:szCs w:val="24"/>
        </w:rPr>
        <w:t>Капітальний ремонт покрівлі будівлі АБК і РММ на котельні за адресою: вул. Старомиколаївське шосе, 8 м. Южного Одеського району Одеської області)</w:t>
      </w:r>
      <w:r w:rsidR="000A0D0F">
        <w:rPr>
          <w:rFonts w:ascii="Times New Roman" w:hAnsi="Times New Roman" w:cs="Times New Roman"/>
          <w:sz w:val="24"/>
          <w:szCs w:val="24"/>
        </w:rPr>
        <w:t>;</w:t>
      </w:r>
    </w:p>
    <w:p w14:paraId="6A3B4F7B" w14:textId="4FF8849B" w:rsidR="000A0D0F" w:rsidRDefault="000A0D0F" w:rsidP="00A93548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Збільшити профіцит за загальним фондом бюджету на 1 000 000 грн;</w:t>
      </w:r>
    </w:p>
    <w:p w14:paraId="3DFB898D" w14:textId="125AF2B7" w:rsidR="000A0D0F" w:rsidRPr="000A0D0F" w:rsidRDefault="00CD2888" w:rsidP="00A93548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Збільшити дефіцит за спеціальним фондом бюджету на 1 000 000 грн.</w:t>
      </w:r>
    </w:p>
    <w:p w14:paraId="6EB6225D" w14:textId="52EB4AF9" w:rsidR="000A0D0F" w:rsidRDefault="000A0D0F" w:rsidP="00CD2888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7A80448" w14:textId="73B8FF1E" w:rsidR="003C158A" w:rsidRDefault="003C158A" w:rsidP="00CD2888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B200E3F" w14:textId="37CF538A" w:rsidR="003C158A" w:rsidRDefault="003C158A" w:rsidP="00CD2888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3B4BEFE" w14:textId="77777777" w:rsidR="003C158A" w:rsidRDefault="003C158A" w:rsidP="003C158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C158A">
        <w:rPr>
          <w:rFonts w:ascii="Times New Roman" w:hAnsi="Times New Roman" w:cs="Times New Roman"/>
          <w:sz w:val="24"/>
          <w:szCs w:val="24"/>
        </w:rPr>
        <w:t xml:space="preserve">Заступник міського голови з питань </w:t>
      </w:r>
    </w:p>
    <w:p w14:paraId="68D13F4E" w14:textId="77777777" w:rsidR="003C158A" w:rsidRDefault="003C158A" w:rsidP="003C158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C158A">
        <w:rPr>
          <w:rFonts w:ascii="Times New Roman" w:hAnsi="Times New Roman" w:cs="Times New Roman"/>
          <w:sz w:val="24"/>
          <w:szCs w:val="24"/>
        </w:rPr>
        <w:t>діяльності виконавчих органів ради-</w:t>
      </w:r>
    </w:p>
    <w:p w14:paraId="02EDB44C" w14:textId="13F99916" w:rsidR="003C158A" w:rsidRPr="003C158A" w:rsidRDefault="003C158A" w:rsidP="003C158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C158A">
        <w:rPr>
          <w:rFonts w:ascii="Times New Roman" w:hAnsi="Times New Roman" w:cs="Times New Roman"/>
          <w:sz w:val="24"/>
          <w:szCs w:val="24"/>
        </w:rPr>
        <w:t>начальник фінансового управління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3C158A">
        <w:rPr>
          <w:rFonts w:ascii="Times New Roman" w:hAnsi="Times New Roman" w:cs="Times New Roman"/>
          <w:sz w:val="24"/>
          <w:szCs w:val="24"/>
        </w:rPr>
        <w:t>Альона ПРОХОРОВА</w:t>
      </w:r>
    </w:p>
    <w:p w14:paraId="27C4A801" w14:textId="742A7A1C" w:rsidR="003C158A" w:rsidRDefault="003C158A" w:rsidP="003C158A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158A">
        <w:rPr>
          <w:rFonts w:ascii="Times New Roman" w:hAnsi="Times New Roman" w:cs="Times New Roman"/>
          <w:sz w:val="24"/>
          <w:szCs w:val="24"/>
        </w:rPr>
        <w:tab/>
      </w:r>
      <w:r w:rsidRPr="003C158A">
        <w:rPr>
          <w:rFonts w:ascii="Times New Roman" w:hAnsi="Times New Roman" w:cs="Times New Roman"/>
          <w:sz w:val="24"/>
          <w:szCs w:val="24"/>
        </w:rPr>
        <w:tab/>
      </w:r>
    </w:p>
    <w:p w14:paraId="1DA24B8C" w14:textId="77777777" w:rsidR="003C158A" w:rsidRPr="000A0D0F" w:rsidRDefault="003C158A" w:rsidP="00CD2888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C158A" w:rsidRPr="000A0D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53BA6"/>
    <w:multiLevelType w:val="hybridMultilevel"/>
    <w:tmpl w:val="4EBE46EE"/>
    <w:lvl w:ilvl="0" w:tplc="4154BD3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A9D"/>
    <w:rsid w:val="0009257D"/>
    <w:rsid w:val="000A0D0F"/>
    <w:rsid w:val="00356951"/>
    <w:rsid w:val="003C158A"/>
    <w:rsid w:val="00775C3D"/>
    <w:rsid w:val="00896FC2"/>
    <w:rsid w:val="00934731"/>
    <w:rsid w:val="00A90427"/>
    <w:rsid w:val="00A93548"/>
    <w:rsid w:val="00AF2C4D"/>
    <w:rsid w:val="00BF4A9D"/>
    <w:rsid w:val="00CD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05360"/>
  <w15:docId w15:val="{6F9A78A6-EBC1-4791-BE6B-54A44FCA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1082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2026-05-28T05:23:00Z</cp:lastPrinted>
  <dcterms:created xsi:type="dcterms:W3CDTF">2026-05-28T05:01:00Z</dcterms:created>
  <dcterms:modified xsi:type="dcterms:W3CDTF">2026-07-29T08:51:00Z</dcterms:modified>
</cp:coreProperties>
</file>