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3A5D" w14:textId="0FAC22D4" w:rsid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ЧЕК-ЛИСТ</w:t>
      </w:r>
      <w:r w:rsidRPr="003E178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визначення розміру компенсації для відновлення пошкодженого об’єкта нерухомого майна</w:t>
      </w:r>
      <w:r w:rsidR="00A94E4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 адресою:                                                             </w:t>
      </w:r>
      <w:r w:rsidR="00A94E45" w:rsidRPr="00A94E4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Одеська область, м. Південне, </w:t>
      </w:r>
      <w:r w:rsidR="00694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проспект </w:t>
      </w:r>
      <w:r w:rsidR="00810EE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Миру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, будинок </w:t>
      </w:r>
      <w:r w:rsidR="004E44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</w:t>
      </w:r>
      <w:r w:rsidR="00810EE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7а</w:t>
      </w:r>
      <w:r w:rsidR="00727C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, квартира</w:t>
      </w:r>
      <w:r w:rsidR="0017717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76250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</w:t>
      </w:r>
      <w:r w:rsidR="00C1479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58"/>
        <w:gridCol w:w="3255"/>
      </w:tblGrid>
      <w:tr w:rsidR="005D6684" w:rsidRPr="003E1786" w14:paraId="2A7EC7C1" w14:textId="77777777" w:rsidTr="00C07C4A">
        <w:trPr>
          <w:trHeight w:val="423"/>
        </w:trPr>
        <w:tc>
          <w:tcPr>
            <w:tcW w:w="3358" w:type="pct"/>
            <w:vAlign w:val="center"/>
            <w:hideMark/>
          </w:tcPr>
          <w:p w14:paraId="6CFC0E20" w14:textId="0BE7A467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n233"/>
            <w:bookmarkEnd w:id="0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Критерії відповідності заяви</w:t>
            </w:r>
          </w:p>
        </w:tc>
        <w:tc>
          <w:tcPr>
            <w:tcW w:w="1642" w:type="pct"/>
            <w:vAlign w:val="center"/>
            <w:hideMark/>
          </w:tcPr>
          <w:p w14:paraId="1CB6C3B5" w14:textId="77777777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</w:t>
            </w:r>
          </w:p>
        </w:tc>
      </w:tr>
      <w:tr w:rsidR="005D6684" w:rsidRPr="003E1786" w14:paraId="45B916A4" w14:textId="77777777" w:rsidTr="00C07C4A">
        <w:trPr>
          <w:trHeight w:val="397"/>
        </w:trPr>
        <w:tc>
          <w:tcPr>
            <w:tcW w:w="3358" w:type="pct"/>
            <w:vAlign w:val="center"/>
            <w:hideMark/>
          </w:tcPr>
          <w:p w14:paraId="5CC1F826" w14:textId="00F6B4AD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Типи об’єктів</w:t>
            </w:r>
          </w:p>
        </w:tc>
        <w:tc>
          <w:tcPr>
            <w:tcW w:w="1642" w:type="pct"/>
            <w:vAlign w:val="center"/>
            <w:hideMark/>
          </w:tcPr>
          <w:p w14:paraId="1859BD1F" w14:textId="0763FCB4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квартира</w:t>
            </w:r>
          </w:p>
        </w:tc>
      </w:tr>
      <w:tr w:rsidR="005D6684" w:rsidRPr="003E1786" w14:paraId="1F1854DE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68A67D3F" w14:textId="602CDCF0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підтверджено пріоритетне право отримувача компенсації (поле заповнюється лише в разі, коли заявник зазначив наявність пільг)</w:t>
            </w:r>
          </w:p>
        </w:tc>
        <w:tc>
          <w:tcPr>
            <w:tcW w:w="1642" w:type="pct"/>
            <w:vAlign w:val="center"/>
            <w:hideMark/>
          </w:tcPr>
          <w:p w14:paraId="561FDAC3" w14:textId="24CB36ED" w:rsidR="003E1786" w:rsidRPr="003E1786" w:rsidRDefault="00492BE4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731C2ECB" w14:textId="77777777" w:rsidTr="00C07C4A">
        <w:trPr>
          <w:trHeight w:val="567"/>
        </w:trPr>
        <w:tc>
          <w:tcPr>
            <w:tcW w:w="3358" w:type="pct"/>
            <w:vAlign w:val="center"/>
            <w:hideMark/>
          </w:tcPr>
          <w:p w14:paraId="037C7CF4" w14:textId="65F8984A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проведено ремонт на момент складення чек-листа</w:t>
            </w:r>
          </w:p>
        </w:tc>
        <w:tc>
          <w:tcPr>
            <w:tcW w:w="1642" w:type="pct"/>
            <w:vAlign w:val="center"/>
            <w:hideMark/>
          </w:tcPr>
          <w:p w14:paraId="59D247DF" w14:textId="34FA2F78" w:rsidR="003E1786" w:rsidRPr="003E1786" w:rsidRDefault="00EC4158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  <w:tr w:rsidR="005D6684" w:rsidRPr="003E1786" w14:paraId="1CEA1E79" w14:textId="77777777" w:rsidTr="00C07C4A">
        <w:trPr>
          <w:trHeight w:val="964"/>
        </w:trPr>
        <w:tc>
          <w:tcPr>
            <w:tcW w:w="3358" w:type="pct"/>
            <w:vAlign w:val="center"/>
            <w:hideMark/>
          </w:tcPr>
          <w:p w14:paraId="1B3C1A75" w14:textId="69E42DB2" w:rsidR="00BD4652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 наявні у об’єкта нерухомого майна пошкодження, які могли вплинути на несучу здатність конструкцій такого об’єкта</w:t>
            </w:r>
          </w:p>
        </w:tc>
        <w:tc>
          <w:tcPr>
            <w:tcW w:w="1642" w:type="pct"/>
            <w:vAlign w:val="center"/>
            <w:hideMark/>
          </w:tcPr>
          <w:p w14:paraId="6BCFC5F4" w14:textId="25D2E34C" w:rsidR="003E1786" w:rsidRPr="003E1786" w:rsidRDefault="003E1786" w:rsidP="00BD465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</w:t>
            </w:r>
          </w:p>
        </w:tc>
      </w:tr>
    </w:tbl>
    <w:p w14:paraId="37ED76D8" w14:textId="77777777" w:rsidR="00D12C6C" w:rsidRDefault="00D12C6C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bookmarkStart w:id="1" w:name="n234"/>
      <w:bookmarkEnd w:id="1"/>
    </w:p>
    <w:p w14:paraId="5C9FD31C" w14:textId="2BA6C557" w:rsidR="003E1786" w:rsidRPr="003E1786" w:rsidRDefault="003E1786" w:rsidP="003E1786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ПЕРЕЛІК</w:t>
      </w:r>
      <w:r w:rsidRPr="003E1786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робіт, які необхідно виконати для відновлення експлуатаційної </w:t>
      </w:r>
      <w:r w:rsidR="004F702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</w:t>
      </w:r>
      <w:r w:rsidRPr="003E17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придатності об’єкта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933"/>
        <w:gridCol w:w="1723"/>
        <w:gridCol w:w="1618"/>
        <w:gridCol w:w="1289"/>
        <w:gridCol w:w="1350"/>
      </w:tblGrid>
      <w:tr w:rsidR="005D6684" w:rsidRPr="003E1786" w14:paraId="454B0719" w14:textId="77777777" w:rsidTr="005778A8">
        <w:trPr>
          <w:trHeight w:val="3643"/>
        </w:trPr>
        <w:tc>
          <w:tcPr>
            <w:tcW w:w="0" w:type="auto"/>
            <w:hideMark/>
          </w:tcPr>
          <w:p w14:paraId="7A72BA20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235"/>
            <w:bookmarkEnd w:id="2"/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 ремонтних робіт</w:t>
            </w:r>
          </w:p>
        </w:tc>
        <w:tc>
          <w:tcPr>
            <w:tcW w:w="869" w:type="pct"/>
            <w:hideMark/>
          </w:tcPr>
          <w:p w14:paraId="1E5B5F7A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816" w:type="pct"/>
            <w:hideMark/>
          </w:tcPr>
          <w:p w14:paraId="326A9CEB" w14:textId="4C3368C8" w:rsidR="003E1786" w:rsidRPr="003E1786" w:rsidRDefault="00794D5C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94D5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Показник усередненої вартості одиниці вимірювання з урахуванням податку на додану вартість, гривень</w:t>
            </w:r>
          </w:p>
        </w:tc>
        <w:tc>
          <w:tcPr>
            <w:tcW w:w="650" w:type="pct"/>
            <w:hideMark/>
          </w:tcPr>
          <w:p w14:paraId="3F12B5CB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Обсяг робіт, який підлягає компенсації</w:t>
            </w:r>
          </w:p>
        </w:tc>
        <w:tc>
          <w:tcPr>
            <w:tcW w:w="681" w:type="pct"/>
            <w:hideMark/>
          </w:tcPr>
          <w:p w14:paraId="4BD4FF18" w14:textId="77777777" w:rsidR="003E1786" w:rsidRPr="003E1786" w:rsidRDefault="003E1786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E17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Сума компенсації, гривень</w:t>
            </w:r>
          </w:p>
        </w:tc>
      </w:tr>
      <w:tr w:rsidR="005D6684" w:rsidRPr="003E1786" w14:paraId="3D607C39" w14:textId="77777777" w:rsidTr="005778A8">
        <w:trPr>
          <w:trHeight w:val="550"/>
        </w:trPr>
        <w:tc>
          <w:tcPr>
            <w:tcW w:w="5000" w:type="pct"/>
            <w:gridSpan w:val="5"/>
            <w:hideMark/>
          </w:tcPr>
          <w:p w14:paraId="7A5C2E13" w14:textId="3D9D14E9" w:rsidR="003E1786" w:rsidRPr="003E1786" w:rsidRDefault="00F21DC4" w:rsidP="003E1786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1DC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Прорізи</w:t>
            </w:r>
          </w:p>
        </w:tc>
      </w:tr>
      <w:tr w:rsidR="009971C0" w:rsidRPr="005D6684" w14:paraId="4AE9F75A" w14:textId="77777777" w:rsidTr="008A5668">
        <w:tc>
          <w:tcPr>
            <w:tcW w:w="1984" w:type="pct"/>
            <w:hideMark/>
          </w:tcPr>
          <w:p w14:paraId="3869A7EA" w14:textId="3E20B359" w:rsidR="009971C0" w:rsidRPr="00EC4158" w:rsidRDefault="00F21DC4" w:rsidP="00EC4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C41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Заміна віконного блока з урахуванням підвіконня, відливів (зокрема огороджувальних скляних конструкцій балкона/лоджії*, або вхідного дверного металопластикового блока з урахування поріжків)</w:t>
            </w:r>
          </w:p>
        </w:tc>
        <w:tc>
          <w:tcPr>
            <w:tcW w:w="869" w:type="pct"/>
            <w:vAlign w:val="center"/>
            <w:hideMark/>
          </w:tcPr>
          <w:p w14:paraId="485B8AFB" w14:textId="77777777" w:rsidR="009971C0" w:rsidRPr="00EC4158" w:rsidRDefault="009971C0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7AEFAA41" w14:textId="65CAC532" w:rsidR="009971C0" w:rsidRPr="00142041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6 127,62</w:t>
            </w:r>
          </w:p>
        </w:tc>
        <w:tc>
          <w:tcPr>
            <w:tcW w:w="650" w:type="pct"/>
            <w:vAlign w:val="center"/>
          </w:tcPr>
          <w:p w14:paraId="57636F1B" w14:textId="738A1920" w:rsidR="009971C0" w:rsidRPr="00142041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11,12</w:t>
            </w:r>
          </w:p>
        </w:tc>
        <w:tc>
          <w:tcPr>
            <w:tcW w:w="681" w:type="pct"/>
            <w:vAlign w:val="center"/>
          </w:tcPr>
          <w:p w14:paraId="1CAA4371" w14:textId="312BF7AF" w:rsidR="009971C0" w:rsidRPr="00142041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68 139,13</w:t>
            </w:r>
          </w:p>
        </w:tc>
      </w:tr>
      <w:tr w:rsidR="00492BE4" w:rsidRPr="005D6684" w14:paraId="56DF8767" w14:textId="77777777" w:rsidTr="008A5668">
        <w:tc>
          <w:tcPr>
            <w:tcW w:w="1984" w:type="pct"/>
          </w:tcPr>
          <w:p w14:paraId="071BF630" w14:textId="499CF0D8" w:rsidR="00492BE4" w:rsidRPr="00EC4158" w:rsidRDefault="00762504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Заміна пошкодженого скління/склопакетів (без заміни рами вікна або скління балкона/лоджії*)</w:t>
            </w:r>
          </w:p>
        </w:tc>
        <w:tc>
          <w:tcPr>
            <w:tcW w:w="869" w:type="pct"/>
            <w:vAlign w:val="center"/>
          </w:tcPr>
          <w:p w14:paraId="56C040D0" w14:textId="7EAD4A41" w:rsidR="00492BE4" w:rsidRPr="00EC4158" w:rsidRDefault="00492BE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2883604D" w14:textId="5C79297C" w:rsidR="00492BE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192,67</w:t>
            </w:r>
          </w:p>
        </w:tc>
        <w:tc>
          <w:tcPr>
            <w:tcW w:w="650" w:type="pct"/>
            <w:vAlign w:val="center"/>
          </w:tcPr>
          <w:p w14:paraId="531243A9" w14:textId="13324C15" w:rsidR="00492BE4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0,81</w:t>
            </w:r>
          </w:p>
        </w:tc>
        <w:tc>
          <w:tcPr>
            <w:tcW w:w="681" w:type="pct"/>
            <w:vAlign w:val="center"/>
          </w:tcPr>
          <w:p w14:paraId="7EBA947D" w14:textId="2A93DFD8" w:rsidR="00492BE4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3 396,06</w:t>
            </w:r>
          </w:p>
        </w:tc>
      </w:tr>
      <w:tr w:rsidR="00C14792" w:rsidRPr="005D6684" w14:paraId="4CA8896F" w14:textId="77777777" w:rsidTr="008A5668">
        <w:tc>
          <w:tcPr>
            <w:tcW w:w="1984" w:type="pct"/>
          </w:tcPr>
          <w:p w14:paraId="6A8F9011" w14:textId="3ADD62B4" w:rsidR="00C14792" w:rsidRPr="00762504" w:rsidRDefault="00C14792" w:rsidP="00C14792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147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Відновлення укосів (штукатурка, </w:t>
            </w:r>
            <w:proofErr w:type="spellStart"/>
            <w:r w:rsidRPr="00C147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безпіщана</w:t>
            </w:r>
            <w:proofErr w:type="spellEnd"/>
            <w:r w:rsidRPr="00C147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підготовка, фарбування)</w:t>
            </w:r>
          </w:p>
        </w:tc>
        <w:tc>
          <w:tcPr>
            <w:tcW w:w="869" w:type="pct"/>
            <w:vAlign w:val="center"/>
          </w:tcPr>
          <w:p w14:paraId="2096D0EB" w14:textId="53862886" w:rsidR="00C14792" w:rsidRPr="00EC4158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54D97AB2" w14:textId="3BF18D7B" w:rsidR="00C14792" w:rsidRPr="00762504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147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1479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844,08</w:t>
            </w:r>
          </w:p>
        </w:tc>
        <w:tc>
          <w:tcPr>
            <w:tcW w:w="650" w:type="pct"/>
            <w:vAlign w:val="center"/>
          </w:tcPr>
          <w:p w14:paraId="3644E8C3" w14:textId="4B12E2E7" w:rsidR="00C14792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2,145</w:t>
            </w:r>
          </w:p>
        </w:tc>
        <w:tc>
          <w:tcPr>
            <w:tcW w:w="681" w:type="pct"/>
            <w:vAlign w:val="center"/>
          </w:tcPr>
          <w:p w14:paraId="0CA2627A" w14:textId="08E05AC6" w:rsidR="00C14792" w:rsidRDefault="00AB082F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3 955,55</w:t>
            </w:r>
          </w:p>
        </w:tc>
      </w:tr>
      <w:tr w:rsidR="00686E02" w:rsidRPr="005D6684" w14:paraId="0EF54678" w14:textId="77777777" w:rsidTr="00686E02">
        <w:tc>
          <w:tcPr>
            <w:tcW w:w="5000" w:type="pct"/>
            <w:gridSpan w:val="5"/>
          </w:tcPr>
          <w:p w14:paraId="6B78A8EC" w14:textId="4D13D09B" w:rsidR="00686E02" w:rsidRDefault="00686E0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86E0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Стіни/перегородки/стеля опорядження</w:t>
            </w:r>
          </w:p>
        </w:tc>
      </w:tr>
      <w:tr w:rsidR="00686E02" w:rsidRPr="005D6684" w14:paraId="164F4831" w14:textId="77777777" w:rsidTr="008A5668">
        <w:tc>
          <w:tcPr>
            <w:tcW w:w="1984" w:type="pct"/>
          </w:tcPr>
          <w:p w14:paraId="382B004C" w14:textId="2417B6B9" w:rsidR="00686E02" w:rsidRPr="00686E02" w:rsidRDefault="00762504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Відбивання пошкодженої штукатурки стін та перегородок</w:t>
            </w:r>
          </w:p>
        </w:tc>
        <w:tc>
          <w:tcPr>
            <w:tcW w:w="869" w:type="pct"/>
            <w:vAlign w:val="center"/>
          </w:tcPr>
          <w:p w14:paraId="64B732CF" w14:textId="12E010DD" w:rsidR="00686E02" w:rsidRPr="00EC4158" w:rsidRDefault="00492BE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632508D0" w14:textId="79269223" w:rsidR="00686E02" w:rsidRPr="00686E02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118,41</w:t>
            </w:r>
          </w:p>
        </w:tc>
        <w:tc>
          <w:tcPr>
            <w:tcW w:w="650" w:type="pct"/>
            <w:vAlign w:val="center"/>
          </w:tcPr>
          <w:p w14:paraId="1ECFF6B2" w14:textId="5E654C82" w:rsidR="00686E02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4,70</w:t>
            </w:r>
          </w:p>
        </w:tc>
        <w:tc>
          <w:tcPr>
            <w:tcW w:w="681" w:type="pct"/>
            <w:vAlign w:val="center"/>
          </w:tcPr>
          <w:p w14:paraId="2B37CA0E" w14:textId="77F7D4A6" w:rsidR="00686E02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556,53</w:t>
            </w:r>
          </w:p>
        </w:tc>
      </w:tr>
      <w:tr w:rsidR="00762504" w:rsidRPr="005D6684" w14:paraId="2B52EA03" w14:textId="77777777" w:rsidTr="008A5668">
        <w:tc>
          <w:tcPr>
            <w:tcW w:w="1984" w:type="pct"/>
          </w:tcPr>
          <w:p w14:paraId="690E8FAB" w14:textId="647C6FBF" w:rsidR="00762504" w:rsidRPr="00762504" w:rsidRDefault="00762504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Штукатурення стін та перегородок, </w:t>
            </w:r>
            <w:proofErr w:type="spellStart"/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безпіщана</w:t>
            </w:r>
            <w:proofErr w:type="spellEnd"/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підготовка під фарбування/шпалери</w:t>
            </w:r>
          </w:p>
        </w:tc>
        <w:tc>
          <w:tcPr>
            <w:tcW w:w="869" w:type="pct"/>
            <w:vAlign w:val="center"/>
          </w:tcPr>
          <w:p w14:paraId="6EAA8F93" w14:textId="4AF2D577" w:rsidR="00762504" w:rsidRPr="00EC4158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2052EF4B" w14:textId="3DDA9CE7" w:rsidR="00762504" w:rsidRPr="0076250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661,7</w:t>
            </w:r>
          </w:p>
        </w:tc>
        <w:tc>
          <w:tcPr>
            <w:tcW w:w="650" w:type="pct"/>
            <w:vAlign w:val="center"/>
          </w:tcPr>
          <w:p w14:paraId="28B2D183" w14:textId="6D58B43E" w:rsidR="0076250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4,</w:t>
            </w:r>
            <w:r w:rsidR="00C1479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81" w:type="pct"/>
            <w:vAlign w:val="center"/>
          </w:tcPr>
          <w:p w14:paraId="6F1C4A15" w14:textId="256B2484" w:rsidR="00762504" w:rsidRDefault="00C14792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3 109,99</w:t>
            </w:r>
          </w:p>
        </w:tc>
      </w:tr>
      <w:tr w:rsidR="00762504" w:rsidRPr="005D6684" w14:paraId="4EDB1589" w14:textId="77777777" w:rsidTr="008A5668">
        <w:tc>
          <w:tcPr>
            <w:tcW w:w="1984" w:type="pct"/>
          </w:tcPr>
          <w:p w14:paraId="517F8461" w14:textId="38E9A775" w:rsidR="00762504" w:rsidRPr="00762504" w:rsidRDefault="00762504" w:rsidP="00EC415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Відновлення пошкодженого внутрішнього опорядження стін (фарбування)</w:t>
            </w:r>
          </w:p>
        </w:tc>
        <w:tc>
          <w:tcPr>
            <w:tcW w:w="869" w:type="pct"/>
            <w:vAlign w:val="center"/>
          </w:tcPr>
          <w:p w14:paraId="240669A9" w14:textId="3E29CCF0" w:rsidR="00762504" w:rsidRPr="00EC4158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кв</w:t>
            </w:r>
            <w:proofErr w:type="spellEnd"/>
            <w:r w:rsidRPr="00EC4158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 метрів</w:t>
            </w:r>
          </w:p>
        </w:tc>
        <w:tc>
          <w:tcPr>
            <w:tcW w:w="816" w:type="pct"/>
            <w:vAlign w:val="center"/>
          </w:tcPr>
          <w:p w14:paraId="25104BDE" w14:textId="5966CCDD" w:rsidR="00762504" w:rsidRPr="0076250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625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314,83</w:t>
            </w:r>
          </w:p>
        </w:tc>
        <w:tc>
          <w:tcPr>
            <w:tcW w:w="650" w:type="pct"/>
            <w:vAlign w:val="center"/>
          </w:tcPr>
          <w:p w14:paraId="7D3B4475" w14:textId="22DE9298" w:rsidR="0076250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4,</w:t>
            </w:r>
            <w:r w:rsidR="00C1479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81" w:type="pct"/>
            <w:vAlign w:val="center"/>
          </w:tcPr>
          <w:p w14:paraId="65BE4146" w14:textId="72BF4F4A" w:rsidR="00762504" w:rsidRDefault="00762504" w:rsidP="00EC41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C1479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 479,70</w:t>
            </w:r>
          </w:p>
        </w:tc>
      </w:tr>
      <w:tr w:rsidR="00A40BA6" w:rsidRPr="005D6684" w14:paraId="1F06CCFA" w14:textId="77777777" w:rsidTr="008A5668">
        <w:tc>
          <w:tcPr>
            <w:tcW w:w="1984" w:type="pct"/>
          </w:tcPr>
          <w:p w14:paraId="6889E9A5" w14:textId="41FCE44B" w:rsidR="00A40BA6" w:rsidRPr="003B14B3" w:rsidRDefault="00A40BA6" w:rsidP="00EC415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Разом:</w:t>
            </w:r>
          </w:p>
        </w:tc>
        <w:tc>
          <w:tcPr>
            <w:tcW w:w="869" w:type="pct"/>
            <w:vAlign w:val="center"/>
          </w:tcPr>
          <w:p w14:paraId="0DD53F14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816" w:type="pct"/>
            <w:vAlign w:val="center"/>
          </w:tcPr>
          <w:p w14:paraId="48E19777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0" w:type="pct"/>
            <w:vAlign w:val="center"/>
          </w:tcPr>
          <w:p w14:paraId="117C88B9" w14:textId="77777777" w:rsidR="00A40BA6" w:rsidRPr="003B14B3" w:rsidRDefault="00A40BA6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81" w:type="pct"/>
            <w:vAlign w:val="center"/>
          </w:tcPr>
          <w:p w14:paraId="7195E889" w14:textId="58497E00" w:rsidR="00A40BA6" w:rsidRPr="003B14B3" w:rsidRDefault="00AB082F" w:rsidP="00EC415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80 636,96</w:t>
            </w:r>
            <w:r w:rsidR="004E23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14:paraId="443B6019" w14:textId="7AFC955D" w:rsidR="007A0560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  <w:r w:rsidRPr="005D668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4"/>
        <w:tblW w:w="991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3E6985" w14:paraId="22BCFF61" w14:textId="77777777">
        <w:tc>
          <w:tcPr>
            <w:tcW w:w="4956" w:type="dxa"/>
          </w:tcPr>
          <w:p w14:paraId="6213FCE3" w14:textId="77777777" w:rsidR="004E2343" w:rsidRDefault="004E2343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284BEE" w14:textId="6F351282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4957" w:type="dxa"/>
          </w:tcPr>
          <w:p w14:paraId="501D325F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C029D" w14:textId="032814EF" w:rsidR="003E6985" w:rsidRDefault="00816A07" w:rsidP="00816A07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t>Альона ПРОХОРОВА</w:t>
            </w:r>
          </w:p>
        </w:tc>
      </w:tr>
      <w:tr w:rsidR="003E6985" w14:paraId="1C3E72B5" w14:textId="77777777">
        <w:tc>
          <w:tcPr>
            <w:tcW w:w="4956" w:type="dxa"/>
          </w:tcPr>
          <w:p w14:paraId="479DE482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13A37C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9E9677" w14:textId="4EDCEC93" w:rsidR="00C14792" w:rsidRDefault="00C14792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Заступник голови комісії                                                   </w:t>
            </w:r>
          </w:p>
          <w:p w14:paraId="68C9349D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0774B5" w14:textId="77777777" w:rsidR="001618D9" w:rsidRDefault="001618D9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A895D4" w14:textId="7ED2E77C" w:rsidR="003E6985" w:rsidRDefault="00844507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Секретар</w:t>
            </w:r>
            <w:r w:rsidR="003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комісії </w:t>
            </w:r>
          </w:p>
          <w:p w14:paraId="66E9BEF5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3A8D08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62A54F" w14:textId="77777777" w:rsidR="00B5059F" w:rsidRDefault="00B5059F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5438E1" w14:textId="53287D7A" w:rsidR="003E6985" w:rsidRPr="00561B32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Члени комісії</w:t>
            </w:r>
          </w:p>
        </w:tc>
        <w:tc>
          <w:tcPr>
            <w:tcW w:w="4957" w:type="dxa"/>
          </w:tcPr>
          <w:p w14:paraId="2D16C790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EA3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9532A" w14:textId="4E6DFFB6" w:rsidR="003E6985" w:rsidRDefault="00C14792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ГНЄУШЕВА</w:t>
            </w:r>
          </w:p>
          <w:p w14:paraId="5ACEABE8" w14:textId="77777777" w:rsidR="001618D9" w:rsidRDefault="001618D9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EEE38" w14:textId="77777777" w:rsidR="001618D9" w:rsidRDefault="001618D9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06BB7" w14:textId="45A5C763" w:rsidR="003E6985" w:rsidRDefault="0084450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ЛІТВІНОВА</w:t>
            </w:r>
          </w:p>
          <w:p w14:paraId="35EC21C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9136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70E9" w14:textId="77777777" w:rsidR="00B5059F" w:rsidRDefault="006B1C71" w:rsidP="006B1C7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14:paraId="468E10FC" w14:textId="77777777" w:rsidR="001618D9" w:rsidRDefault="00B5059F" w:rsidP="005114F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14:paraId="3B962A47" w14:textId="3D4AEBB2" w:rsidR="00722808" w:rsidRDefault="001618D9" w:rsidP="005114F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t>Володимир ПАНЧЕНКО</w:t>
            </w:r>
            <w:r w:rsidR="003E69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57A90EB" w14:textId="77777777" w:rsidR="00886627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1A987" w14:textId="18587B30" w:rsidR="00722808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Григорій ДЕНОВ</w:t>
            </w:r>
          </w:p>
          <w:p w14:paraId="40B79E35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E5F9" w14:textId="77777777" w:rsidR="00886627" w:rsidRDefault="00886627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A6F6D" w14:textId="77777777" w:rsidR="00017F3A" w:rsidRDefault="00017F3A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FFE9" w14:textId="1C033D7C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ПІТУСЬ</w:t>
            </w:r>
          </w:p>
          <w:p w14:paraId="618DA22E" w14:textId="77777777" w:rsidR="003E6985" w:rsidRDefault="003E6985" w:rsidP="00C14792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CB1EB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F407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47602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Наталя КУЦЕНКО</w:t>
            </w:r>
          </w:p>
          <w:p w14:paraId="4E6E3B37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37884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65F11" w14:textId="77777777" w:rsidR="005C7114" w:rsidRDefault="005C7114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94568" w14:textId="77777777" w:rsidR="006B1C71" w:rsidRDefault="006B1C71" w:rsidP="006B1C71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Ксенія ОЛЕНЮК</w:t>
            </w:r>
          </w:p>
          <w:p w14:paraId="54DAB9F6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D36AB" w14:textId="77777777" w:rsidR="003E6985" w:rsidRDefault="003E6985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B780E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6251C" w14:textId="77777777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12F0" w14:textId="4736F8D8" w:rsidR="003E6985" w:rsidRDefault="003E6985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C71" w14:paraId="3C26BD45" w14:textId="77777777">
        <w:tc>
          <w:tcPr>
            <w:tcW w:w="4956" w:type="dxa"/>
          </w:tcPr>
          <w:p w14:paraId="037087DB" w14:textId="77777777" w:rsidR="006B1C71" w:rsidRDefault="006B1C71" w:rsidP="003E6985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7" w:type="dxa"/>
          </w:tcPr>
          <w:p w14:paraId="0F188EB0" w14:textId="77777777" w:rsidR="006B1C71" w:rsidRDefault="006B1C71" w:rsidP="003E6985">
            <w:pPr>
              <w:tabs>
                <w:tab w:val="left" w:pos="567"/>
              </w:tabs>
              <w:ind w:left="21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DB9599" w14:textId="6DDE0860" w:rsidR="00C07C4A" w:rsidRPr="005D6684" w:rsidRDefault="00C07C4A" w:rsidP="00C07C4A">
      <w:pPr>
        <w:rPr>
          <w:rFonts w:ascii="Times New Roman" w:hAnsi="Times New Roman" w:cs="Times New Roman"/>
          <w:sz w:val="24"/>
          <w:szCs w:val="24"/>
        </w:rPr>
      </w:pPr>
    </w:p>
    <w:sectPr w:rsidR="00C07C4A" w:rsidRPr="005D6684" w:rsidSect="00115B59">
      <w:pgSz w:w="11906" w:h="16838"/>
      <w:pgMar w:top="56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E1"/>
    <w:rsid w:val="00013E1B"/>
    <w:rsid w:val="00017F3A"/>
    <w:rsid w:val="00021237"/>
    <w:rsid w:val="000357E1"/>
    <w:rsid w:val="00050A05"/>
    <w:rsid w:val="00081826"/>
    <w:rsid w:val="000A0837"/>
    <w:rsid w:val="000C61F3"/>
    <w:rsid w:val="000D64D2"/>
    <w:rsid w:val="00115B59"/>
    <w:rsid w:val="00142041"/>
    <w:rsid w:val="0015030C"/>
    <w:rsid w:val="00152E38"/>
    <w:rsid w:val="001618D9"/>
    <w:rsid w:val="0017717D"/>
    <w:rsid w:val="001A56D3"/>
    <w:rsid w:val="001B2695"/>
    <w:rsid w:val="001B3571"/>
    <w:rsid w:val="001D70D9"/>
    <w:rsid w:val="00201796"/>
    <w:rsid w:val="00223792"/>
    <w:rsid w:val="00236E49"/>
    <w:rsid w:val="002423D2"/>
    <w:rsid w:val="002570AF"/>
    <w:rsid w:val="00267099"/>
    <w:rsid w:val="00270EBF"/>
    <w:rsid w:val="00281E36"/>
    <w:rsid w:val="00282603"/>
    <w:rsid w:val="00291C7E"/>
    <w:rsid w:val="002B41A5"/>
    <w:rsid w:val="002E4618"/>
    <w:rsid w:val="002F1524"/>
    <w:rsid w:val="003232AF"/>
    <w:rsid w:val="003311E6"/>
    <w:rsid w:val="00331A6A"/>
    <w:rsid w:val="00343351"/>
    <w:rsid w:val="003A6479"/>
    <w:rsid w:val="003B0EA0"/>
    <w:rsid w:val="003B14B3"/>
    <w:rsid w:val="003B4684"/>
    <w:rsid w:val="003B6E16"/>
    <w:rsid w:val="003E1786"/>
    <w:rsid w:val="003E4D81"/>
    <w:rsid w:val="003E6985"/>
    <w:rsid w:val="003E7E3F"/>
    <w:rsid w:val="003F0C9D"/>
    <w:rsid w:val="003F3A4E"/>
    <w:rsid w:val="003F681E"/>
    <w:rsid w:val="004078D9"/>
    <w:rsid w:val="00416785"/>
    <w:rsid w:val="004241C3"/>
    <w:rsid w:val="004368B3"/>
    <w:rsid w:val="004508EF"/>
    <w:rsid w:val="004616A2"/>
    <w:rsid w:val="00470678"/>
    <w:rsid w:val="00474B3C"/>
    <w:rsid w:val="004816C9"/>
    <w:rsid w:val="004917B4"/>
    <w:rsid w:val="00491E64"/>
    <w:rsid w:val="00492BE4"/>
    <w:rsid w:val="004E1BD8"/>
    <w:rsid w:val="004E2343"/>
    <w:rsid w:val="004E442E"/>
    <w:rsid w:val="004F7027"/>
    <w:rsid w:val="005114F2"/>
    <w:rsid w:val="00523ED6"/>
    <w:rsid w:val="005441C0"/>
    <w:rsid w:val="005778A8"/>
    <w:rsid w:val="005C7114"/>
    <w:rsid w:val="005D6684"/>
    <w:rsid w:val="005F376D"/>
    <w:rsid w:val="005F4632"/>
    <w:rsid w:val="00603B5D"/>
    <w:rsid w:val="006101FE"/>
    <w:rsid w:val="00622D02"/>
    <w:rsid w:val="0063030E"/>
    <w:rsid w:val="00634462"/>
    <w:rsid w:val="0064634A"/>
    <w:rsid w:val="006503E7"/>
    <w:rsid w:val="00666F96"/>
    <w:rsid w:val="00686E02"/>
    <w:rsid w:val="006917BB"/>
    <w:rsid w:val="006944DD"/>
    <w:rsid w:val="00697FDA"/>
    <w:rsid w:val="006B1C71"/>
    <w:rsid w:val="006D1982"/>
    <w:rsid w:val="006D4E73"/>
    <w:rsid w:val="006D51D8"/>
    <w:rsid w:val="006F1590"/>
    <w:rsid w:val="006F27EF"/>
    <w:rsid w:val="006F7A59"/>
    <w:rsid w:val="00707295"/>
    <w:rsid w:val="007155BA"/>
    <w:rsid w:val="00722808"/>
    <w:rsid w:val="007253C1"/>
    <w:rsid w:val="00727C10"/>
    <w:rsid w:val="00756CCE"/>
    <w:rsid w:val="007609E1"/>
    <w:rsid w:val="00761DC6"/>
    <w:rsid w:val="00762504"/>
    <w:rsid w:val="00766403"/>
    <w:rsid w:val="00793294"/>
    <w:rsid w:val="00794D5C"/>
    <w:rsid w:val="007A0560"/>
    <w:rsid w:val="007A38E1"/>
    <w:rsid w:val="007A5D4F"/>
    <w:rsid w:val="007C3883"/>
    <w:rsid w:val="007E19AE"/>
    <w:rsid w:val="00810EE3"/>
    <w:rsid w:val="00813C71"/>
    <w:rsid w:val="00816A07"/>
    <w:rsid w:val="00824D1D"/>
    <w:rsid w:val="00844507"/>
    <w:rsid w:val="008464BC"/>
    <w:rsid w:val="00854A96"/>
    <w:rsid w:val="00854CCE"/>
    <w:rsid w:val="00886627"/>
    <w:rsid w:val="008965F3"/>
    <w:rsid w:val="008A5501"/>
    <w:rsid w:val="008A5668"/>
    <w:rsid w:val="008B4237"/>
    <w:rsid w:val="008B5DBD"/>
    <w:rsid w:val="008B7C75"/>
    <w:rsid w:val="008C1217"/>
    <w:rsid w:val="008C2BFC"/>
    <w:rsid w:val="008C3BAF"/>
    <w:rsid w:val="008D50FF"/>
    <w:rsid w:val="008D7BDF"/>
    <w:rsid w:val="008F2E92"/>
    <w:rsid w:val="00904AFC"/>
    <w:rsid w:val="00920985"/>
    <w:rsid w:val="009971C0"/>
    <w:rsid w:val="009F5305"/>
    <w:rsid w:val="009F5E90"/>
    <w:rsid w:val="00A40BA6"/>
    <w:rsid w:val="00A42341"/>
    <w:rsid w:val="00A440D3"/>
    <w:rsid w:val="00A4576B"/>
    <w:rsid w:val="00A72A5F"/>
    <w:rsid w:val="00A738DB"/>
    <w:rsid w:val="00A76369"/>
    <w:rsid w:val="00A94E45"/>
    <w:rsid w:val="00AB082F"/>
    <w:rsid w:val="00AD4DA7"/>
    <w:rsid w:val="00AE1ADD"/>
    <w:rsid w:val="00AF3A84"/>
    <w:rsid w:val="00B21614"/>
    <w:rsid w:val="00B32E19"/>
    <w:rsid w:val="00B47E90"/>
    <w:rsid w:val="00B5059F"/>
    <w:rsid w:val="00B77F8C"/>
    <w:rsid w:val="00B83218"/>
    <w:rsid w:val="00B946FD"/>
    <w:rsid w:val="00BD0DFB"/>
    <w:rsid w:val="00BD1330"/>
    <w:rsid w:val="00BD4652"/>
    <w:rsid w:val="00C07C4A"/>
    <w:rsid w:val="00C14792"/>
    <w:rsid w:val="00C164DC"/>
    <w:rsid w:val="00C16B83"/>
    <w:rsid w:val="00C750BE"/>
    <w:rsid w:val="00C77A66"/>
    <w:rsid w:val="00CF6BBF"/>
    <w:rsid w:val="00D12C6C"/>
    <w:rsid w:val="00D24D07"/>
    <w:rsid w:val="00D37B7A"/>
    <w:rsid w:val="00D42BCA"/>
    <w:rsid w:val="00DC341A"/>
    <w:rsid w:val="00E1507B"/>
    <w:rsid w:val="00E80D18"/>
    <w:rsid w:val="00E83660"/>
    <w:rsid w:val="00E8449A"/>
    <w:rsid w:val="00EB4CD6"/>
    <w:rsid w:val="00EB7675"/>
    <w:rsid w:val="00EC4158"/>
    <w:rsid w:val="00EE5E60"/>
    <w:rsid w:val="00EF6978"/>
    <w:rsid w:val="00F21DC4"/>
    <w:rsid w:val="00F2500F"/>
    <w:rsid w:val="00F25E63"/>
    <w:rsid w:val="00F31F51"/>
    <w:rsid w:val="00F7050D"/>
    <w:rsid w:val="00FB37F5"/>
    <w:rsid w:val="00FC6E66"/>
    <w:rsid w:val="00FD26B6"/>
    <w:rsid w:val="00FD40CE"/>
    <w:rsid w:val="00FE5D0B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7464"/>
  <w15:chartTrackingRefBased/>
  <w15:docId w15:val="{819CEFC3-6E97-4FDC-9E9F-C6038030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semiHidden/>
    <w:rsid w:val="00C07C4A"/>
    <w:pPr>
      <w:spacing w:before="100" w:beforeAutospacing="1" w:after="100" w:afterAutospacing="1" w:line="240" w:lineRule="auto"/>
    </w:pPr>
    <w:rPr>
      <w:rFonts w:ascii="Antiqua" w:eastAsia="SimSun" w:hAnsi="Antiqua" w:cs="Times New Roman"/>
      <w:sz w:val="24"/>
      <w:szCs w:val="24"/>
      <w:lang w:eastAsia="uk-UA"/>
    </w:rPr>
  </w:style>
  <w:style w:type="table" w:customStyle="1" w:styleId="10">
    <w:name w:val="Обычная таблица1"/>
    <w:semiHidden/>
    <w:rsid w:val="00C07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EC4158"/>
    <w:pPr>
      <w:spacing w:after="0" w:line="240" w:lineRule="auto"/>
    </w:pPr>
  </w:style>
  <w:style w:type="table" w:styleId="a4">
    <w:name w:val="Table Grid"/>
    <w:basedOn w:val="a1"/>
    <w:uiPriority w:val="39"/>
    <w:rsid w:val="00F2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79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1396</Words>
  <Characters>796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УЖКХ-1</dc:creator>
  <cp:keywords/>
  <dc:description/>
  <cp:lastModifiedBy>User</cp:lastModifiedBy>
  <cp:revision>2</cp:revision>
  <cp:lastPrinted>2026-05-19T08:03:00Z</cp:lastPrinted>
  <dcterms:created xsi:type="dcterms:W3CDTF">2026-08-05T12:34:00Z</dcterms:created>
  <dcterms:modified xsi:type="dcterms:W3CDTF">2026-08-05T12:34:00Z</dcterms:modified>
</cp:coreProperties>
</file>