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CECA" w14:textId="7C3B5B15" w:rsidR="000B2A25" w:rsidRPr="000B2A25" w:rsidRDefault="000B2A25" w:rsidP="000B2A25">
      <w:pPr>
        <w:ind w:left="5760"/>
        <w:rPr>
          <w:rFonts w:ascii="Times New Roman" w:hAnsi="Times New Roman"/>
          <w:sz w:val="22"/>
        </w:rPr>
      </w:pPr>
      <w:r w:rsidRPr="000B2A25">
        <w:rPr>
          <w:rFonts w:ascii="Times New Roman" w:hAnsi="Times New Roman"/>
          <w:sz w:val="24"/>
        </w:rPr>
        <w:t xml:space="preserve">Додаток </w:t>
      </w:r>
      <w:r>
        <w:rPr>
          <w:rFonts w:ascii="Times New Roman" w:hAnsi="Times New Roman"/>
          <w:sz w:val="24"/>
        </w:rPr>
        <w:t>3</w:t>
      </w:r>
    </w:p>
    <w:p w14:paraId="56A9DE11" w14:textId="77777777" w:rsidR="000B2A25" w:rsidRPr="000B2A25" w:rsidRDefault="000B2A25" w:rsidP="000B2A25">
      <w:pPr>
        <w:ind w:left="5760"/>
        <w:rPr>
          <w:rFonts w:ascii="Times New Roman" w:hAnsi="Times New Roman"/>
          <w:sz w:val="24"/>
        </w:rPr>
      </w:pPr>
      <w:r w:rsidRPr="000B2A25">
        <w:rPr>
          <w:rFonts w:ascii="Times New Roman" w:hAnsi="Times New Roman"/>
          <w:sz w:val="24"/>
        </w:rPr>
        <w:t>до рішення виконавчого комітету</w:t>
      </w:r>
    </w:p>
    <w:p w14:paraId="4DB92557" w14:textId="77777777" w:rsidR="000B2A25" w:rsidRPr="000B2A25" w:rsidRDefault="000B2A25" w:rsidP="000B2A25">
      <w:pPr>
        <w:ind w:left="5760"/>
        <w:rPr>
          <w:rFonts w:ascii="Times New Roman" w:hAnsi="Times New Roman"/>
          <w:sz w:val="24"/>
        </w:rPr>
      </w:pPr>
      <w:r w:rsidRPr="000B2A25">
        <w:rPr>
          <w:rFonts w:ascii="Times New Roman" w:hAnsi="Times New Roman"/>
          <w:sz w:val="24"/>
        </w:rPr>
        <w:t>Південнівської міської ради</w:t>
      </w:r>
    </w:p>
    <w:p w14:paraId="52DA5B69" w14:textId="77777777" w:rsidR="000B2A25" w:rsidRPr="000B2A25" w:rsidRDefault="000B2A25" w:rsidP="000B2A25">
      <w:pPr>
        <w:ind w:left="5760"/>
        <w:rPr>
          <w:rFonts w:ascii="Times New Roman" w:hAnsi="Times New Roman"/>
          <w:sz w:val="24"/>
        </w:rPr>
      </w:pPr>
      <w:r w:rsidRPr="000B2A25">
        <w:rPr>
          <w:rFonts w:ascii="Times New Roman" w:hAnsi="Times New Roman"/>
          <w:sz w:val="24"/>
        </w:rPr>
        <w:t>від 04.08.2026 № 3031</w:t>
      </w:r>
    </w:p>
    <w:p w14:paraId="603A75E0" w14:textId="44EDA70C" w:rsidR="002C78F3" w:rsidRPr="003871D9" w:rsidRDefault="00327DA0" w:rsidP="003871D9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1C0890">
        <w:rPr>
          <w:rFonts w:ascii="Times New Roman" w:hAnsi="Times New Roman"/>
          <w:sz w:val="24"/>
          <w:szCs w:val="24"/>
          <w:highlight w:val="yellow"/>
          <w:lang w:eastAsia="uk-UA"/>
        </w:rPr>
        <w:t xml:space="preserve"> </w:t>
      </w:r>
    </w:p>
    <w:p w14:paraId="19B4CE75" w14:textId="60C97371" w:rsidR="001D554E" w:rsidRPr="00A56B76" w:rsidRDefault="001D554E" w:rsidP="001D554E">
      <w:pPr>
        <w:ind w:left="5103"/>
        <w:rPr>
          <w:rFonts w:ascii="Times New Roman" w:hAnsi="Times New Roman"/>
          <w:szCs w:val="26"/>
        </w:rPr>
      </w:pPr>
    </w:p>
    <w:tbl>
      <w:tblPr>
        <w:tblW w:w="9831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31"/>
      </w:tblGrid>
      <w:tr w:rsidR="001D554E" w:rsidRPr="002A7864" w14:paraId="08AD0724" w14:textId="77777777" w:rsidTr="000B2A25">
        <w:trPr>
          <w:trHeight w:val="4343"/>
        </w:trPr>
        <w:tc>
          <w:tcPr>
            <w:tcW w:w="9831" w:type="dxa"/>
            <w:tcBorders>
              <w:top w:val="nil"/>
              <w:bottom w:val="nil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8611953" w14:textId="77777777" w:rsidR="001D554E" w:rsidRPr="00075DAE" w:rsidRDefault="001D554E" w:rsidP="006822C9">
            <w:pPr>
              <w:ind w:right="-5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bookmarkStart w:id="0" w:name="_Hlk145601449"/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Положення</w:t>
            </w:r>
          </w:p>
          <w:p w14:paraId="3AC8A346" w14:textId="76FF698D" w:rsidR="003871D9" w:rsidRPr="00075DAE" w:rsidRDefault="001D554E" w:rsidP="009A374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про </w:t>
            </w:r>
            <w:r w:rsidR="003871D9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конкурсну</w:t>
            </w: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комісію</w:t>
            </w:r>
            <w:r w:rsidR="003871D9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="00BC4BD7" w:rsidRPr="00075DAE">
              <w:rPr>
                <w:rFonts w:ascii="Times New Roman" w:hAnsi="Times New Roman"/>
                <w:b/>
                <w:sz w:val="24"/>
                <w:szCs w:val="24"/>
              </w:rPr>
              <w:t>щодо</w:t>
            </w:r>
            <w:r w:rsidR="003871D9" w:rsidRPr="00075DAE">
              <w:rPr>
                <w:rFonts w:ascii="Times New Roman" w:hAnsi="Times New Roman"/>
                <w:b/>
                <w:sz w:val="24"/>
                <w:szCs w:val="24"/>
              </w:rPr>
              <w:t xml:space="preserve"> питань </w:t>
            </w:r>
            <w:r w:rsidR="0060258E" w:rsidRPr="00075DAE">
              <w:rPr>
                <w:rFonts w:ascii="Times New Roman" w:hAnsi="Times New Roman"/>
                <w:b/>
                <w:sz w:val="24"/>
                <w:szCs w:val="24"/>
              </w:rPr>
              <w:t>підготовки</w:t>
            </w:r>
            <w:r w:rsidR="003871D9" w:rsidRPr="00075DAE">
              <w:rPr>
                <w:rFonts w:ascii="Times New Roman" w:hAnsi="Times New Roman"/>
                <w:b/>
                <w:sz w:val="24"/>
                <w:szCs w:val="24"/>
              </w:rPr>
              <w:t xml:space="preserve"> та проведення конкурсу </w:t>
            </w:r>
            <w:r w:rsidR="00BC4BD7" w:rsidRPr="00075DAE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60258E" w:rsidRPr="00075DAE">
              <w:rPr>
                <w:rFonts w:ascii="Times New Roman" w:hAnsi="Times New Roman"/>
                <w:b/>
                <w:sz w:val="24"/>
                <w:szCs w:val="24"/>
              </w:rPr>
              <w:t xml:space="preserve"> визначення суб’єктів господарювання </w:t>
            </w:r>
            <w:r w:rsidR="003871D9" w:rsidRPr="00075DAE">
              <w:rPr>
                <w:rFonts w:ascii="Times New Roman" w:hAnsi="Times New Roman"/>
                <w:b/>
                <w:sz w:val="24"/>
                <w:szCs w:val="24"/>
              </w:rPr>
              <w:t>на здійснення операцій із</w:t>
            </w:r>
            <w:r w:rsidR="003871D9"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71D9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>збирання та перевезення</w:t>
            </w:r>
            <w:r w:rsidR="0060258E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71D9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побутових відходів з території </w:t>
            </w:r>
            <w:r w:rsidR="009A3744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>населених пунктів Новобілярського старостинського округу</w:t>
            </w:r>
            <w:r w:rsidR="00334BBB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22140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71D9" w:rsidRPr="00075DAE">
              <w:rPr>
                <w:rFonts w:ascii="Times New Roman" w:hAnsi="Times New Roman"/>
                <w:b/>
                <w:sz w:val="24"/>
                <w:szCs w:val="24"/>
              </w:rPr>
              <w:t>Одеського району Одеської області</w:t>
            </w:r>
          </w:p>
          <w:bookmarkEnd w:id="0"/>
          <w:p w14:paraId="381728DA" w14:textId="542326DF" w:rsidR="000A6A36" w:rsidRPr="00075DAE" w:rsidRDefault="00DD7113" w:rsidP="00D94E0D">
            <w:pPr>
              <w:ind w:right="-54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  <w:p w14:paraId="30951109" w14:textId="3D361AAC" w:rsidR="00A56B76" w:rsidRPr="00075DAE" w:rsidRDefault="001D554E" w:rsidP="0060258E">
            <w:pPr>
              <w:ind w:firstLine="51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1. Загальні положення</w:t>
            </w:r>
          </w:p>
          <w:p w14:paraId="5FAA0522" w14:textId="77777777" w:rsidR="00E37FA2" w:rsidRPr="00075DAE" w:rsidRDefault="00E37FA2" w:rsidP="00A56B76">
            <w:pPr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</w:p>
          <w:p w14:paraId="44AEF27E" w14:textId="46B88B51" w:rsidR="008C1E9C" w:rsidRPr="00075DAE" w:rsidRDefault="001D554E" w:rsidP="008C1E9C">
            <w:pPr>
              <w:pStyle w:val="a4"/>
              <w:numPr>
                <w:ilvl w:val="1"/>
                <w:numId w:val="23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Положенням про комісію з пит</w:t>
            </w:r>
            <w:r w:rsidR="0060258E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ань організації та проведення конкурсу </w:t>
            </w:r>
            <w:r w:rsidR="0060258E" w:rsidRPr="00075DA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  визначення  суб’єктів господарювання на здійснення операцій із збирання та перевезення побутових відходів з території</w:t>
            </w:r>
            <w:r w:rsidR="009A3744" w:rsidRPr="00075DA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val="uk-UA"/>
              </w:rPr>
              <w:t>населених пунктів Новобілярського старостинського округу</w:t>
            </w:r>
            <w:r w:rsidR="0060258E" w:rsidRPr="00075DA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Одеського району Одеської області </w:t>
            </w: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(далі – Положення) визначає</w:t>
            </w:r>
            <w:r w:rsidR="00A078E1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ться</w:t>
            </w: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порядок </w:t>
            </w:r>
            <w:r w:rsidR="0060258E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організації та проведення конкурсу </w:t>
            </w:r>
            <w:r w:rsidR="0060258E" w:rsidRPr="00075DA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 визначення суб’єктів господарювання на здійснення операцій із збирання та перевезення побутових відходів з території</w:t>
            </w:r>
            <w:r w:rsidR="00970034" w:rsidRPr="00075DA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val="uk-UA"/>
              </w:rPr>
              <w:t>населених пунктів Новобілярського старостинського округу</w:t>
            </w:r>
            <w:r w:rsidR="009A3744" w:rsidRPr="00075DA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60258E" w:rsidRPr="00075DA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Одеського району Одеської області</w:t>
            </w:r>
            <w:r w:rsidR="00A56B76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(далі - </w:t>
            </w:r>
            <w:r w:rsidR="003063A4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К</w:t>
            </w: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омісія), що створюється та ліквідується р</w:t>
            </w:r>
            <w:r w:rsidR="0060258E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ішенням Виконавчого комітету</w:t>
            </w: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2A7864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Південнівської міської ради</w:t>
            </w:r>
            <w:r w:rsidR="005B40DC"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Одеського району Одеської</w:t>
            </w:r>
            <w:r w:rsidRPr="00075DAE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області.</w:t>
            </w:r>
          </w:p>
          <w:p w14:paraId="0DFF4232" w14:textId="2C109B72" w:rsidR="001D554E" w:rsidRPr="00075DAE" w:rsidRDefault="001D554E" w:rsidP="0060258E">
            <w:pPr>
              <w:ind w:right="-5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1.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 Комісія у своїй діяльності керується закон</w:t>
            </w:r>
            <w:r w:rsidR="00DF3D2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ами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України «Про </w:t>
            </w:r>
            <w:r w:rsidR="003871D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управління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відход</w:t>
            </w:r>
            <w:r w:rsidR="003871D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ами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»,</w:t>
            </w:r>
            <w:r w:rsidR="00DF3D29"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3D2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«Про благоустрій населених пунктів»,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FD4C6A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«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Правилами надання послуг з </w:t>
            </w:r>
            <w:r w:rsidR="00FD4C6A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управління</w:t>
            </w:r>
            <w:r w:rsidR="00E82F2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побутови</w:t>
            </w:r>
            <w:r w:rsidR="00E82F2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ми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відход</w:t>
            </w:r>
            <w:r w:rsidR="00E82F2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ами</w:t>
            </w:r>
            <w:r w:rsidR="00FD4C6A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типових договорів  про надання послуг з управління  побутовими відходами»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затверджени</w:t>
            </w:r>
            <w:r w:rsidR="00E82F2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ми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постановою Кабінету Міністрів України від </w:t>
            </w:r>
            <w:r w:rsidR="00FD4C6A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8 серпня</w:t>
            </w:r>
            <w:r w:rsidR="00E82F2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20</w:t>
            </w:r>
            <w:r w:rsidR="00FD4C6A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23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р</w:t>
            </w:r>
            <w:r w:rsidR="00E82F2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оку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№</w:t>
            </w:r>
            <w:r w:rsidR="00FD4C6A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835,</w:t>
            </w:r>
            <w:r w:rsidR="00FD4C6A" w:rsidRPr="00075DAE">
              <w:rPr>
                <w:rFonts w:ascii="Times New Roman" w:hAnsi="Times New Roman"/>
                <w:sz w:val="24"/>
                <w:szCs w:val="24"/>
              </w:rPr>
              <w:t xml:space="preserve"> Порядком проведення конкурсу на здійснення операцій </w:t>
            </w:r>
            <w:r w:rsidR="001C6EED" w:rsidRPr="00075DAE">
              <w:rPr>
                <w:rFonts w:ascii="Times New Roman" w:hAnsi="Times New Roman"/>
                <w:sz w:val="24"/>
                <w:szCs w:val="24"/>
              </w:rPr>
              <w:t>і</w:t>
            </w:r>
            <w:r w:rsidR="00FD4C6A" w:rsidRPr="00075DAE">
              <w:rPr>
                <w:rFonts w:ascii="Times New Roman" w:hAnsi="Times New Roman"/>
                <w:sz w:val="24"/>
                <w:szCs w:val="24"/>
              </w:rPr>
              <w:t>з збирання та перевезення побутових відходів, затвердженими постановою Кабінету Міністрів України від 25 серпня 2023 року № 918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, Державними санітарними нормами та правилами утримання територій населених місць, затверджених наказом Міністерства охорони здоров’я України від 17</w:t>
            </w:r>
            <w:r w:rsidR="000A6A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березня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2011</w:t>
            </w:r>
            <w:r w:rsidR="000A6A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року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№145</w:t>
            </w:r>
            <w:r w:rsidR="00FD4C6A"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2663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Методикою роздільного збирання побутових відходів, затверджених наказом Міністерства регіонального розвитку, будівництва та житлово-комунального господарства України від 01.08.2011 року № 133,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Типових п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равил благоустрою</w:t>
            </w:r>
            <w:r w:rsidR="009C4C75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території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населеного пункту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, затверджени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х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наказом</w:t>
            </w:r>
            <w:r w:rsidR="009A3744" w:rsidRPr="00075DAE">
              <w:rPr>
                <w:rStyle w:val="a3"/>
              </w:rPr>
              <w:t xml:space="preserve"> </w:t>
            </w:r>
            <w:r w:rsidR="009A3744" w:rsidRPr="00075DAE">
              <w:rPr>
                <w:rStyle w:val="a3"/>
                <w:rFonts w:ascii="Times New Roman" w:hAnsi="Times New Roman"/>
                <w:i w:val="0"/>
                <w:iCs w:val="0"/>
                <w:sz w:val="24"/>
                <w:szCs w:val="24"/>
              </w:rPr>
              <w:t>Міністерства регіонального розвитку, будівництва та житлово-комунального господарства України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від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27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11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.201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7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року № 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310</w:t>
            </w:r>
            <w:r w:rsidR="0045304D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,</w:t>
            </w:r>
            <w:r w:rsidR="008C1E9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регіональними та місцевими планами управління відход</w:t>
            </w:r>
            <w:r w:rsidR="00C242B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ами</w:t>
            </w:r>
            <w:r w:rsidR="0045304D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та іншими </w:t>
            </w:r>
            <w:r w:rsidR="000A6A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розпорядженнями </w:t>
            </w:r>
            <w:r w:rsidR="009C4C75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міського голови</w:t>
            </w:r>
            <w:r w:rsidR="000A6A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законодавчими та підзаконними актами України, а також цим Положенням.</w:t>
            </w:r>
          </w:p>
          <w:p w14:paraId="7C686A48" w14:textId="77777777" w:rsidR="00E37FA2" w:rsidRPr="00075DAE" w:rsidRDefault="00E37FA2" w:rsidP="001D554E">
            <w:pPr>
              <w:ind w:right="-54" w:firstLine="709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uk-UA"/>
              </w:rPr>
            </w:pPr>
          </w:p>
          <w:p w14:paraId="500CD0AF" w14:textId="41DEDC3C" w:rsidR="00A56B76" w:rsidRPr="00075DAE" w:rsidRDefault="001D554E" w:rsidP="0023767E">
            <w:pPr>
              <w:ind w:right="-54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2. Мета діяльності </w:t>
            </w:r>
            <w:r w:rsidR="00133804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К</w:t>
            </w: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омісії</w:t>
            </w:r>
          </w:p>
          <w:p w14:paraId="54D89884" w14:textId="77777777" w:rsidR="00E37FA2" w:rsidRPr="00075DAE" w:rsidRDefault="00E37FA2" w:rsidP="0023767E">
            <w:pPr>
              <w:ind w:right="-54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</w:p>
          <w:p w14:paraId="0C8D2580" w14:textId="5AE55DA8" w:rsidR="000465BB" w:rsidRPr="00075DAE" w:rsidRDefault="001D554E" w:rsidP="003063A4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2.1. Основною метою діяльності </w:t>
            </w:r>
            <w:r w:rsidR="00C242B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конкурсної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комісії є вирішення питань, пов’язаних з визначенням</w:t>
            </w:r>
            <w:r w:rsidR="003871D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11120F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суб’єктів господарювання на здійснення операцій із збирання та перевезення побутових відходів з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території</w:t>
            </w:r>
            <w:r w:rsidR="00350AC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населених</w:t>
            </w:r>
            <w:r w:rsidR="009A3744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A3744" w:rsidRPr="00075DAE">
              <w:rPr>
                <w:rFonts w:ascii="Times New Roman" w:hAnsi="Times New Roman"/>
                <w:sz w:val="24"/>
                <w:szCs w:val="24"/>
              </w:rPr>
              <w:t>пунктів Новобілярського старостинського округу</w:t>
            </w:r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а саме с. Нові </w:t>
            </w:r>
            <w:proofErr w:type="spellStart"/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Білярі</w:t>
            </w:r>
            <w:proofErr w:type="spellEnd"/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сіл </w:t>
            </w:r>
            <w:proofErr w:type="spellStart"/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Григорівка</w:t>
            </w:r>
            <w:proofErr w:type="spellEnd"/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Булдинка</w:t>
            </w:r>
            <w:proofErr w:type="spellEnd"/>
            <w:r w:rsidR="009A37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Одеського району Одеської області</w:t>
            </w:r>
            <w:r w:rsidR="0011120F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відповідно до правил благоустрою населених пунктів, </w:t>
            </w:r>
            <w:r w:rsidR="0011120F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регіональних та місцевих планів управління відходами на відповідній території територіальної</w:t>
            </w:r>
            <w:r w:rsidR="0097003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громади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</w:p>
          <w:p w14:paraId="167BBDD6" w14:textId="77777777" w:rsidR="00133804" w:rsidRPr="00075DAE" w:rsidRDefault="00133804" w:rsidP="003063A4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2452AB80" w14:textId="4615C6EA" w:rsidR="00133804" w:rsidRPr="00075DAE" w:rsidRDefault="001D12A9" w:rsidP="0023767E">
            <w:pPr>
              <w:ind w:right="-5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lastRenderedPageBreak/>
              <w:t>3.</w:t>
            </w:r>
            <w:r w:rsidR="001D554E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Завдання</w:t>
            </w:r>
            <w:r w:rsidR="00133804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r w:rsidR="001D554E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обов’язки та права</w:t>
            </w:r>
            <w:r w:rsidR="006C2AFC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="00133804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К</w:t>
            </w:r>
            <w:r w:rsidR="001D554E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омісії</w:t>
            </w:r>
          </w:p>
          <w:p w14:paraId="202EBFDD" w14:textId="77777777" w:rsidR="001D12A9" w:rsidRPr="00075DAE" w:rsidRDefault="001D12A9" w:rsidP="0023767E">
            <w:pPr>
              <w:ind w:right="-5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</w:p>
          <w:p w14:paraId="7D690979" w14:textId="5A3151FD" w:rsidR="00C84576" w:rsidRPr="00075DAE" w:rsidRDefault="0048396C" w:rsidP="00A92EB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A92EB0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3.1.</w:t>
            </w:r>
            <w:r w:rsidR="00C8457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  <w:r w:rsidR="00A92EB0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Завданням</w:t>
            </w:r>
            <w:r w:rsidR="00C242B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3063A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К</w:t>
            </w:r>
            <w:r w:rsidR="00A92EB0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омісії є визначення </w:t>
            </w:r>
            <w:r w:rsidR="00A92EB0" w:rsidRPr="00075DAE">
              <w:rPr>
                <w:rFonts w:ascii="Times New Roman" w:hAnsi="Times New Roman"/>
                <w:sz w:val="24"/>
                <w:szCs w:val="24"/>
              </w:rPr>
              <w:t>суб’єктів господарювання на здійснення операцій із збирання та перевезення побутових відходів з територі</w:t>
            </w:r>
            <w:r w:rsidR="00350AC6" w:rsidRPr="00075DAE">
              <w:rPr>
                <w:rFonts w:ascii="Times New Roman" w:hAnsi="Times New Roman"/>
                <w:sz w:val="24"/>
                <w:szCs w:val="24"/>
              </w:rPr>
              <w:t>ї</w:t>
            </w:r>
            <w:r w:rsidR="00350AC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населених</w:t>
            </w:r>
            <w:r w:rsidR="00350AC6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50AC6" w:rsidRPr="00075DAE">
              <w:rPr>
                <w:rFonts w:ascii="Times New Roman" w:hAnsi="Times New Roman"/>
                <w:sz w:val="24"/>
                <w:szCs w:val="24"/>
              </w:rPr>
              <w:t>пунктів Новобілярського старостинського округу</w:t>
            </w:r>
            <w:r w:rsidR="00A92EB0" w:rsidRPr="00075DAE">
              <w:rPr>
                <w:rFonts w:ascii="Times New Roman" w:hAnsi="Times New Roman"/>
                <w:sz w:val="24"/>
                <w:szCs w:val="24"/>
              </w:rPr>
              <w:t xml:space="preserve"> Одеського району Одеської області</w:t>
            </w:r>
            <w:r w:rsidR="003063A4" w:rsidRPr="00075DAE">
              <w:rPr>
                <w:rFonts w:ascii="Times New Roman" w:hAnsi="Times New Roman"/>
                <w:sz w:val="24"/>
                <w:szCs w:val="24"/>
              </w:rPr>
              <w:t xml:space="preserve"> відповідно до </w:t>
            </w:r>
            <w:r w:rsidR="00350AC6" w:rsidRPr="00075DAE">
              <w:rPr>
                <w:rFonts w:ascii="Times New Roman" w:hAnsi="Times New Roman"/>
                <w:sz w:val="24"/>
                <w:szCs w:val="24"/>
              </w:rPr>
              <w:t>типових п</w:t>
            </w:r>
            <w:r w:rsidR="003063A4" w:rsidRPr="00075DAE">
              <w:rPr>
                <w:rFonts w:ascii="Times New Roman" w:hAnsi="Times New Roman"/>
                <w:sz w:val="24"/>
                <w:szCs w:val="24"/>
              </w:rPr>
              <w:t>равил благоустрою території</w:t>
            </w:r>
            <w:r w:rsidR="00350AC6"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50AC6" w:rsidRPr="00075DAE">
              <w:rPr>
                <w:rFonts w:ascii="Times New Roman" w:hAnsi="Times New Roman"/>
                <w:sz w:val="24"/>
                <w:szCs w:val="24"/>
              </w:rPr>
              <w:t>насеного</w:t>
            </w:r>
            <w:proofErr w:type="spellEnd"/>
            <w:r w:rsidR="00350AC6"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50AC6" w:rsidRPr="00075DAE">
              <w:rPr>
                <w:rFonts w:ascii="Times New Roman" w:hAnsi="Times New Roman"/>
                <w:sz w:val="24"/>
                <w:szCs w:val="24"/>
              </w:rPr>
              <w:t>пункту,</w:t>
            </w:r>
            <w:r w:rsidR="003063A4" w:rsidRPr="00075DAE">
              <w:rPr>
                <w:rFonts w:ascii="Times New Roman" w:hAnsi="Times New Roman"/>
                <w:sz w:val="24"/>
                <w:szCs w:val="24"/>
              </w:rPr>
              <w:t>регіональних</w:t>
            </w:r>
            <w:proofErr w:type="spellEnd"/>
            <w:r w:rsidR="003063A4"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397" w:rsidRPr="00075DAE">
              <w:rPr>
                <w:rFonts w:ascii="Times New Roman" w:hAnsi="Times New Roman"/>
                <w:sz w:val="24"/>
                <w:szCs w:val="24"/>
              </w:rPr>
              <w:t>та місцевих планів управління відходами.</w:t>
            </w:r>
          </w:p>
          <w:p w14:paraId="45F7BB8D" w14:textId="443C6128" w:rsidR="00D45472" w:rsidRPr="00075DAE" w:rsidRDefault="00C84576" w:rsidP="0013380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DAE">
              <w:rPr>
                <w:rFonts w:ascii="Times New Roman" w:hAnsi="Times New Roman"/>
                <w:sz w:val="24"/>
                <w:szCs w:val="24"/>
              </w:rPr>
              <w:t>3.</w:t>
            </w:r>
            <w:r w:rsidR="00133804" w:rsidRPr="00075DAE">
              <w:rPr>
                <w:rFonts w:ascii="Times New Roman" w:hAnsi="Times New Roman"/>
                <w:sz w:val="24"/>
                <w:szCs w:val="24"/>
              </w:rPr>
              <w:t>1</w:t>
            </w:r>
            <w:r w:rsidRPr="00075DAE">
              <w:rPr>
                <w:rFonts w:ascii="Times New Roman" w:hAnsi="Times New Roman"/>
                <w:sz w:val="24"/>
                <w:szCs w:val="24"/>
              </w:rPr>
              <w:t>.</w:t>
            </w:r>
            <w:r w:rsidR="00133804" w:rsidRPr="00075DAE">
              <w:rPr>
                <w:rFonts w:ascii="Times New Roman" w:hAnsi="Times New Roman"/>
                <w:sz w:val="24"/>
                <w:szCs w:val="24"/>
              </w:rPr>
              <w:t>2</w:t>
            </w:r>
            <w:r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212D5" w:rsidRPr="00075DAE">
              <w:rPr>
                <w:rFonts w:ascii="Times New Roman" w:hAnsi="Times New Roman"/>
                <w:sz w:val="24"/>
                <w:szCs w:val="24"/>
              </w:rPr>
              <w:t>До обов’язків конкурсної комісії належить</w:t>
            </w:r>
            <w:r w:rsidRPr="00075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42B6" w:rsidRPr="00075DAE">
              <w:rPr>
                <w:rFonts w:ascii="Times New Roman" w:hAnsi="Times New Roman"/>
                <w:sz w:val="24"/>
                <w:szCs w:val="24"/>
              </w:rPr>
              <w:t>проведення засідання конкурсу та визначення суб’єктів господарювання на здійснення операцій із збирання та перевезення побутових відходів з території</w:t>
            </w:r>
            <w:r w:rsidR="00350AC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населених</w:t>
            </w:r>
            <w:r w:rsidR="00350AC6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50AC6" w:rsidRPr="00075DAE">
              <w:rPr>
                <w:rFonts w:ascii="Times New Roman" w:hAnsi="Times New Roman"/>
                <w:sz w:val="24"/>
                <w:szCs w:val="24"/>
              </w:rPr>
              <w:t>пунктів Новобілярського старостинського округу</w:t>
            </w:r>
            <w:r w:rsidR="00C242B6" w:rsidRPr="00075DAE">
              <w:rPr>
                <w:rFonts w:ascii="Times New Roman" w:hAnsi="Times New Roman"/>
                <w:sz w:val="24"/>
                <w:szCs w:val="24"/>
              </w:rPr>
              <w:t xml:space="preserve"> Одеського району Одеської області</w:t>
            </w:r>
            <w:bookmarkStart w:id="1" w:name="n89"/>
            <w:bookmarkEnd w:id="1"/>
            <w:r w:rsidR="00133804" w:rsidRPr="00075DA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049A0B" w14:textId="41450F54" w:rsidR="00133804" w:rsidRPr="00075DAE" w:rsidRDefault="00A4512F" w:rsidP="001338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DAE">
              <w:rPr>
                <w:rFonts w:ascii="Times New Roman" w:hAnsi="Times New Roman"/>
                <w:sz w:val="24"/>
                <w:szCs w:val="24"/>
              </w:rPr>
              <w:t>3.1.3</w:t>
            </w:r>
            <w:r w:rsidR="0013380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К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омісія має право не пізніше семи робочих днів до закінчення строку подання конкурсних пропозицій внести зміни до конкурсної документації, про що протягом трьох робочих днів оприлюднює повідомлення на офіційному веб-сайті </w:t>
            </w:r>
            <w:r w:rsidR="00350AC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2A786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 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територіальної громади та надсилає учасникам конкурсу відповідні повідомлення на адресу електронної пошти чи іншими засобами інформаційно-комунікаційних систем.</w:t>
            </w:r>
          </w:p>
          <w:p w14:paraId="6366722D" w14:textId="7B56C00A" w:rsidR="00133804" w:rsidRPr="00075DAE" w:rsidRDefault="00133804" w:rsidP="001338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DAE">
              <w:rPr>
                <w:rFonts w:ascii="Times New Roman" w:hAnsi="Times New Roman"/>
                <w:sz w:val="24"/>
                <w:szCs w:val="24"/>
              </w:rPr>
              <w:t>3.1.4.</w:t>
            </w:r>
            <w:r w:rsidR="00A4512F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К</w:t>
            </w:r>
            <w:r w:rsidR="00A4512F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омісія має право прийняти до закінчення строку подання конкурсних пропозицій рішення щодо його продовження та/або зміну місця, дати та часу проведення конкурсу. Про таке рішення організатор конкурсу повинен повідомити всім учасникам конкурсу шляхом надсилання відповідного повідомлення на адресу електронної пошти чи іншими засобами інформаційно-комунікаційних систем не пізніше ніж за один робочий день до дати проведення конкурсу, зазначеними в конкурсній документації, та оприлюднити повідомлення на офіційному веб-сайті </w:t>
            </w:r>
            <w:r w:rsidR="0028704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="00CD5EF3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</w:t>
            </w:r>
            <w:r w:rsidR="00A4512F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територіальної</w:t>
            </w:r>
            <w:r w:rsidR="00A4512F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громади.</w:t>
            </w:r>
          </w:p>
          <w:p w14:paraId="19A1F02C" w14:textId="7614E8DC" w:rsidR="00192777" w:rsidRPr="00075DAE" w:rsidRDefault="00C242B6" w:rsidP="00F3111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3</w:t>
            </w:r>
            <w:r w:rsidR="00A4512F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.1.5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13380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К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омісі</w:t>
            </w:r>
            <w:r w:rsidR="00881837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я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має право </w:t>
            </w:r>
            <w:r w:rsidR="00881837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повернуть учаснику конкурсу к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онкурсн</w:t>
            </w:r>
            <w:r w:rsidR="00881837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і 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пропозиції,</w:t>
            </w:r>
            <w:r w:rsidR="006D420A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881837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без розгляду</w:t>
            </w:r>
            <w:r w:rsidR="008D78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,</w:t>
            </w:r>
            <w:r w:rsidR="00881837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як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що</w:t>
            </w:r>
            <w:r w:rsidR="006D420A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8D78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вони</w:t>
            </w:r>
            <w:r w:rsidR="00C8457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надійшли після закінчення строку їх подання, передбаченого конкурсною документацією</w:t>
            </w:r>
            <w:r w:rsidR="008D78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</w:p>
          <w:p w14:paraId="1926F674" w14:textId="402D20A2" w:rsidR="001D554E" w:rsidRPr="00075DAE" w:rsidRDefault="0023767E" w:rsidP="00B10FFD">
            <w:pPr>
              <w:ind w:right="-54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4.</w:t>
            </w:r>
            <w:r w:rsidR="0018141B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="00F31118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</w:t>
            </w:r>
            <w:r w:rsidR="00322EE9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клад та </w:t>
            </w:r>
            <w:r w:rsidR="000A3EEF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повноваження</w:t>
            </w:r>
            <w:r w:rsidR="0018141B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="001D554E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Член</w:t>
            </w:r>
            <w:r w:rsidR="0018141B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ів</w:t>
            </w:r>
            <w:r w:rsidR="00F31118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конкурсної</w:t>
            </w:r>
            <w:r w:rsidR="001D554E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комісії</w:t>
            </w:r>
          </w:p>
          <w:p w14:paraId="2F02F493" w14:textId="77777777" w:rsidR="00796518" w:rsidRPr="00075DAE" w:rsidRDefault="00796518" w:rsidP="00B10FFD">
            <w:pPr>
              <w:ind w:right="-54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</w:p>
          <w:p w14:paraId="4EF3032A" w14:textId="3FC0B3AD" w:rsidR="0023767E" w:rsidRPr="00075DAE" w:rsidRDefault="0023767E" w:rsidP="008C53E1">
            <w:pPr>
              <w:ind w:right="-54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4.1.Склад Конкурсної комісії</w:t>
            </w:r>
          </w:p>
          <w:p w14:paraId="7F28A3BD" w14:textId="7008E0C3" w:rsidR="006B5614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322EE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.1.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1.</w:t>
            </w:r>
            <w:r w:rsidR="00322EE9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FD53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Д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о складу конкурсної комісії входять посадові особи організатора конкурсу та можуть залучатися (за згодою) представники адміністратора (у разі його визначення), територіального органу </w:t>
            </w:r>
            <w:proofErr w:type="spellStart"/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Держпродспоживслужби</w:t>
            </w:r>
            <w:proofErr w:type="spellEnd"/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, підприємств, установ та організацій, що виробляють, виконують та/або надають житлово-комунальні послуги, об’єднань співвласників багатоквартирних будинків та органів самоорганізації населення, а також посадові особи відповідного органу місцевого самоврядування та/або виконавчої влади.</w:t>
            </w:r>
          </w:p>
          <w:p w14:paraId="551E8FDB" w14:textId="392C84D8" w:rsidR="006B5614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bookmarkStart w:id="2" w:name="n26"/>
            <w:bookmarkStart w:id="3" w:name="_Hlk210120099"/>
            <w:bookmarkEnd w:id="2"/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1</w:t>
            </w:r>
            <w:r w:rsidR="00FD53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2.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FD53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овідомлення про утворення конкурсної комісії з пропозицією щодо долучення до її роботи осіб, зазначених в</w:t>
            </w:r>
            <w:r w:rsidR="006F646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пункті </w:t>
            </w:r>
            <w:r w:rsidR="008C53E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6F646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="008C53E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1</w:t>
            </w:r>
            <w:r w:rsidR="006F646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="008C53E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1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, розміщується на офіційному веб-сайті </w:t>
            </w:r>
            <w:r w:rsidR="006A2A4A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="006F646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CD5EF3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 </w:t>
            </w:r>
            <w:r w:rsidR="006F646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територіальної громади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не пізніше ніж за 15 днів до проведення конкурсу</w:t>
            </w:r>
            <w:bookmarkEnd w:id="3"/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</w:p>
          <w:p w14:paraId="49406B0D" w14:textId="0A9458AD" w:rsidR="00322EE9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bookmarkStart w:id="4" w:name="n27"/>
            <w:bookmarkEnd w:id="4"/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125E0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1</w:t>
            </w:r>
            <w:r w:rsidR="00FD53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3.</w:t>
            </w:r>
            <w:r w:rsidR="00125E0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FD53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О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соби, зазначені в </w:t>
            </w:r>
            <w:r w:rsidR="00125E0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пункті </w:t>
            </w:r>
            <w:r w:rsidR="008C53E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125E0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="008C53E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1</w:t>
            </w:r>
            <w:r w:rsidR="00125E0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.1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, які бажають взяти участь в роботі конкурсної комісії, повідомляють голові конкурсної комісії про цей намір не пізніше ніж за п’ять днів до дати проведення конкурсу в довільній формі шляхом повідомлення на електронну пошту чи засобами інформаційно-комунікаційних систем.</w:t>
            </w:r>
          </w:p>
          <w:p w14:paraId="03957AC5" w14:textId="320A738B" w:rsidR="003359FE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3352E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1.</w:t>
            </w:r>
            <w:r w:rsidR="00125E0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3352E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 </w:t>
            </w:r>
            <w:r w:rsidR="00FD53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Д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о складу конкурсної комісії 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u w:val="single"/>
                <w:lang/>
              </w:rPr>
              <w:t>не можуть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входити учасники конкурсу, члени сім’ї та пов’язані з ними особи.</w:t>
            </w:r>
            <w:bookmarkStart w:id="5" w:name="n29"/>
            <w:bookmarkEnd w:id="5"/>
            <w:r w:rsidR="003352E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Пов’язаними особами вважаються особи, які для цілей ц</w:t>
            </w:r>
            <w:r w:rsidR="00BA6450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ього конкурсу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відповідають будь-якій із таких ознак:</w:t>
            </w:r>
          </w:p>
          <w:p w14:paraId="18937BAF" w14:textId="09A4A520" w:rsidR="003359FE" w:rsidRPr="00075DAE" w:rsidRDefault="003352EE" w:rsidP="003352EE">
            <w:pPr>
              <w:shd w:val="clear" w:color="auto" w:fill="FFFFFF"/>
              <w:ind w:firstLine="450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- </w:t>
            </w:r>
            <w:bookmarkStart w:id="6" w:name="n30"/>
            <w:bookmarkEnd w:id="6"/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юридична особа, яка здійснює контроль над учасником конкурсу або контролюється учасником конкурсу, або перебуває під спільним контролем з учасником конкурсу;</w:t>
            </w:r>
          </w:p>
          <w:p w14:paraId="6CFCB12D" w14:textId="44176A39" w:rsidR="003359FE" w:rsidRPr="00075DAE" w:rsidRDefault="003352EE" w:rsidP="003352EE">
            <w:pPr>
              <w:shd w:val="clear" w:color="auto" w:fill="FFFFFF"/>
              <w:ind w:firstLine="450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bookmarkStart w:id="7" w:name="n31"/>
            <w:bookmarkEnd w:id="7"/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- 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фізична особа або члени її сім’ї, які здійснюють контроль над учасником конкурсу;</w:t>
            </w:r>
          </w:p>
          <w:p w14:paraId="3583B248" w14:textId="70D908D6" w:rsidR="00545427" w:rsidRPr="00075DAE" w:rsidRDefault="003352EE" w:rsidP="00B10FFD">
            <w:pPr>
              <w:shd w:val="clear" w:color="auto" w:fill="FFFFFF"/>
              <w:ind w:firstLine="450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bookmarkStart w:id="8" w:name="n32"/>
            <w:bookmarkEnd w:id="8"/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- 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службова (посадова) особа учасника конкурсу, уповноважена здійснювати від імені учасника конкурсу юридичні дії, спрямовані на встановлення, зміну або припинення 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lastRenderedPageBreak/>
              <w:t>цивільно-правових відносин, а також члени сім’ї такої службової (посадової) особи відповідно до</w:t>
            </w:r>
            <w:r w:rsidR="0026546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 </w:t>
            </w:r>
            <w:hyperlink r:id="rId6" w:anchor="n25" w:tgtFrame="_blank" w:history="1">
              <w:r w:rsidR="003359FE" w:rsidRPr="00075DAE">
                <w:rPr>
                  <w:rFonts w:ascii="Times New Roman" w:hAnsi="Times New Roman"/>
                  <w:color w:val="000000" w:themeColor="text1"/>
                  <w:sz w:val="24"/>
                  <w:szCs w:val="24"/>
                  <w:lang/>
                </w:rPr>
                <w:t>статті 3</w:t>
              </w:r>
            </w:hyperlink>
            <w:r w:rsidR="0026546D" w:rsidRPr="00075DAE">
              <w:rPr>
                <w:rFonts w:ascii="Times New Roman" w:hAnsi="Times New Roman"/>
                <w:color w:val="000000" w:themeColor="text1"/>
                <w:sz w:val="24"/>
                <w:szCs w:val="24"/>
                <w:lang/>
              </w:rPr>
              <w:t xml:space="preserve"> </w:t>
            </w:r>
            <w:r w:rsidR="003359FE" w:rsidRPr="00075DAE">
              <w:rPr>
                <w:rFonts w:ascii="Times New Roman" w:hAnsi="Times New Roman"/>
                <w:color w:val="000000" w:themeColor="text1"/>
                <w:sz w:val="24"/>
                <w:szCs w:val="24"/>
                <w:lang/>
              </w:rPr>
              <w:t> </w:t>
            </w:r>
            <w:r w:rsidR="003359F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Сімейного кодексу України.</w:t>
            </w:r>
          </w:p>
          <w:p w14:paraId="591A8495" w14:textId="4CB0204D" w:rsidR="006D420A" w:rsidRPr="00075DAE" w:rsidRDefault="0023767E" w:rsidP="00BF1B8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322EE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1.</w:t>
            </w:r>
            <w:r w:rsidR="00B10FFD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322EE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 </w:t>
            </w:r>
            <w:r w:rsidR="00FD53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До повноважень членів Комісії належіть </w:t>
            </w:r>
            <w:r w:rsidR="00322EE9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брати особисту участь у роботі  конкурсної комісії з</w:t>
            </w:r>
            <w:r w:rsidR="00322EE9" w:rsidRPr="00075DA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22EE9" w:rsidRPr="00075DAE">
              <w:rPr>
                <w:rFonts w:ascii="Times New Roman" w:hAnsi="Times New Roman"/>
                <w:bCs/>
                <w:sz w:val="24"/>
                <w:szCs w:val="24"/>
              </w:rPr>
              <w:t xml:space="preserve">визначення суб’єктів господарювання на здійснення операцій із збирання та перевезення побутових відходів з території </w:t>
            </w:r>
            <w:r w:rsidR="00120D85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населених</w:t>
            </w:r>
            <w:r w:rsidR="00120D85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20D85" w:rsidRPr="00075DAE">
              <w:rPr>
                <w:rFonts w:ascii="Times New Roman" w:hAnsi="Times New Roman"/>
                <w:sz w:val="24"/>
                <w:szCs w:val="24"/>
              </w:rPr>
              <w:t>пунктів Новобілярського старостинського округу</w:t>
            </w:r>
            <w:r w:rsidR="00322EE9" w:rsidRPr="00075DAE">
              <w:rPr>
                <w:rFonts w:ascii="Times New Roman" w:hAnsi="Times New Roman"/>
                <w:bCs/>
                <w:sz w:val="24"/>
                <w:szCs w:val="24"/>
              </w:rPr>
              <w:t xml:space="preserve"> Одеського району Одеської області</w:t>
            </w:r>
          </w:p>
          <w:p w14:paraId="695D39F1" w14:textId="78A36D6C" w:rsidR="006D420A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6D420A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="00AF5C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1.</w:t>
            </w:r>
            <w:r w:rsidR="00B10FF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6</w:t>
            </w:r>
            <w:r w:rsidR="006D420A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. </w:t>
            </w:r>
            <w:r w:rsidR="00FD5336" w:rsidRPr="00075DAE">
              <w:rPr>
                <w:rFonts w:ascii="Times New Roman" w:hAnsi="Times New Roman"/>
                <w:sz w:val="24"/>
                <w:szCs w:val="24"/>
                <w:lang/>
              </w:rPr>
              <w:t>Ч</w:t>
            </w:r>
            <w:r w:rsidR="006D420A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лени конкурсної комісії </w:t>
            </w:r>
            <w:r w:rsidR="006F646D" w:rsidRPr="00075DAE">
              <w:rPr>
                <w:rFonts w:ascii="Times New Roman" w:hAnsi="Times New Roman"/>
                <w:sz w:val="24"/>
                <w:szCs w:val="24"/>
                <w:lang/>
              </w:rPr>
              <w:t>перевіряють</w:t>
            </w:r>
            <w:r w:rsidR="006D420A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наявність документів, подання яких передбачено конкурсною документацією</w:t>
            </w:r>
            <w:r w:rsidR="00545427" w:rsidRPr="00075DAE">
              <w:rPr>
                <w:rFonts w:ascii="Times New Roman" w:hAnsi="Times New Roman"/>
                <w:sz w:val="24"/>
                <w:szCs w:val="24"/>
                <w:lang/>
              </w:rPr>
              <w:t>.</w:t>
            </w:r>
          </w:p>
          <w:p w14:paraId="0D06DD41" w14:textId="7FA5B89F" w:rsidR="00B10FFD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/>
              </w:rPr>
              <w:t>4</w:t>
            </w:r>
            <w:r w:rsidR="00545427" w:rsidRPr="00075DAE">
              <w:rPr>
                <w:rFonts w:ascii="Times New Roman" w:hAnsi="Times New Roman"/>
                <w:sz w:val="24"/>
                <w:szCs w:val="24"/>
                <w:lang/>
              </w:rPr>
              <w:t>.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/>
              </w:rPr>
              <w:t>1.</w:t>
            </w:r>
            <w:r w:rsidR="00B10FFD" w:rsidRPr="00075DAE">
              <w:rPr>
                <w:rFonts w:ascii="Times New Roman" w:hAnsi="Times New Roman"/>
                <w:sz w:val="24"/>
                <w:szCs w:val="24"/>
                <w:lang/>
              </w:rPr>
              <w:t>7</w:t>
            </w:r>
            <w:r w:rsidR="00FD5336" w:rsidRPr="00075DAE">
              <w:rPr>
                <w:rFonts w:ascii="Times New Roman" w:hAnsi="Times New Roman"/>
                <w:sz w:val="24"/>
                <w:szCs w:val="24"/>
                <w:lang/>
              </w:rPr>
              <w:t>.</w:t>
            </w:r>
            <w:r w:rsidR="00B10FF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У разі присутності учасників конкурсу на засіданні, члені Комісії під час розгляду конкурсних пропозицій можуть звернутися до них за роз’ясненням щодо змісту їх пропозицій, провести консультації з окремими учасниками.</w:t>
            </w:r>
          </w:p>
          <w:p w14:paraId="65CB974F" w14:textId="66D8D9AA" w:rsidR="00BF1B8C" w:rsidRPr="00075DAE" w:rsidRDefault="0023767E" w:rsidP="0023767E">
            <w:pPr>
              <w:ind w:right="-5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/>
              </w:rPr>
              <w:t>4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/>
              </w:rPr>
              <w:t>.1</w:t>
            </w:r>
            <w:r w:rsidR="00B10FFD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.8. </w:t>
            </w:r>
            <w:r w:rsidR="00FD5336" w:rsidRPr="00075DAE">
              <w:rPr>
                <w:rFonts w:ascii="Times New Roman" w:hAnsi="Times New Roman"/>
                <w:sz w:val="24"/>
                <w:szCs w:val="24"/>
                <w:lang/>
              </w:rPr>
              <w:t>Члени</w:t>
            </w:r>
            <w:r w:rsidR="00545427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="00B10FFD" w:rsidRPr="00075DAE">
              <w:rPr>
                <w:rFonts w:ascii="Times New Roman" w:hAnsi="Times New Roman"/>
                <w:sz w:val="24"/>
                <w:szCs w:val="24"/>
                <w:lang/>
              </w:rPr>
              <w:t>комісії</w:t>
            </w:r>
            <w:r w:rsidR="00545427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="00B10FFD" w:rsidRPr="00075DAE">
              <w:rPr>
                <w:rFonts w:ascii="Times New Roman" w:hAnsi="Times New Roman"/>
                <w:sz w:val="24"/>
                <w:szCs w:val="24"/>
                <w:lang/>
              </w:rPr>
              <w:t>приймають</w:t>
            </w:r>
            <w:r w:rsidR="00545427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рішення щодо </w:t>
            </w:r>
            <w:r w:rsidR="00B10FFD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прийняття або </w:t>
            </w:r>
            <w:r w:rsidR="00545427" w:rsidRPr="00075DAE">
              <w:rPr>
                <w:rFonts w:ascii="Times New Roman" w:hAnsi="Times New Roman"/>
                <w:sz w:val="24"/>
                <w:szCs w:val="24"/>
                <w:lang/>
              </w:rPr>
              <w:t>відхилення конкурсних пропозицій</w:t>
            </w:r>
            <w:r w:rsidR="00BF1B8C" w:rsidRPr="00075DAE">
              <w:rPr>
                <w:rFonts w:ascii="Times New Roman" w:hAnsi="Times New Roman"/>
                <w:sz w:val="24"/>
                <w:szCs w:val="24"/>
                <w:lang/>
              </w:rPr>
              <w:t>.</w:t>
            </w:r>
          </w:p>
          <w:p w14:paraId="4641CF9F" w14:textId="17885FB0" w:rsidR="0023767E" w:rsidRPr="00075DAE" w:rsidRDefault="0023767E" w:rsidP="0023767E">
            <w:pPr>
              <w:ind w:right="-5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4.2. Конкурсну комісію очолює голова комісії, до його повноважень відноситься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:</w:t>
            </w:r>
          </w:p>
          <w:p w14:paraId="65C6F43B" w14:textId="28233017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.1. головуючий проводить засідання конкурсної комісії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</w:p>
          <w:p w14:paraId="1C9463BC" w14:textId="68F8BA52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2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.2. головуючий на засіданні конкурсної комісії оголошує присутнім інформацію про найменування та місцезнаходження кожного учасника конкурсу,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об’єктом конкурсу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bookmarkStart w:id="9" w:name="n99"/>
            <w:bookmarkEnd w:id="9"/>
          </w:p>
          <w:p w14:paraId="58B1B302" w14:textId="192F6768" w:rsidR="00BF1B8C" w:rsidRPr="00075DAE" w:rsidRDefault="00AF5C36" w:rsidP="00BF1B8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.3. затверджує протокол розгляду заявок на участь у конкурсі </w:t>
            </w:r>
            <w:r w:rsidR="0023767E" w:rsidRPr="00075DAE">
              <w:rPr>
                <w:rFonts w:ascii="Times New Roman" w:hAnsi="Times New Roman"/>
                <w:bCs/>
                <w:sz w:val="24"/>
                <w:szCs w:val="24"/>
              </w:rPr>
              <w:t xml:space="preserve">з  визначення  суб’єктів господарювання на здійснення операцій із збирання та перевезення побутових відходів з території </w:t>
            </w:r>
            <w:r w:rsidR="0042594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населених</w:t>
            </w:r>
            <w:r w:rsidR="00425944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25944" w:rsidRPr="00075DAE">
              <w:rPr>
                <w:rFonts w:ascii="Times New Roman" w:hAnsi="Times New Roman"/>
                <w:sz w:val="24"/>
                <w:szCs w:val="24"/>
              </w:rPr>
              <w:t>пунктів Новобілярського старостинського округу</w:t>
            </w:r>
            <w:r w:rsidR="0023767E" w:rsidRPr="00075DAE">
              <w:rPr>
                <w:rFonts w:ascii="Times New Roman" w:hAnsi="Times New Roman"/>
                <w:bCs/>
                <w:sz w:val="24"/>
                <w:szCs w:val="24"/>
              </w:rPr>
              <w:t xml:space="preserve"> Одеського району Одеської області</w:t>
            </w:r>
            <w:r w:rsidR="00BF1B8C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</w:p>
          <w:p w14:paraId="699003BB" w14:textId="155AD533" w:rsidR="0023767E" w:rsidRPr="00075DAE" w:rsidRDefault="0023767E" w:rsidP="00BF1B8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4.3. До повноважень заступника голови комісії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переходять всі повноваження голови комісії у разі відсутності голови комісії.</w:t>
            </w:r>
          </w:p>
          <w:p w14:paraId="54EC0D1A" w14:textId="2D359FA4" w:rsidR="0023767E" w:rsidRPr="00075DAE" w:rsidRDefault="0023767E" w:rsidP="00BF1B8C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4.4.  До повноважень Секретаря комісії відносяться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:</w:t>
            </w:r>
          </w:p>
          <w:p w14:paraId="7EBF750F" w14:textId="2EE6474D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.1.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оприлюдн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ення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конкурсн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ої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документаці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, оголошення про дату, час та місце проведення конкурсу на офіційному веб-сайті </w:t>
            </w:r>
            <w:r w:rsidR="00AA7E3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="003B6910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територіальної громади не пізніше ніж за 30 календарних днів до проведення конкурсу;</w:t>
            </w:r>
          </w:p>
          <w:p w14:paraId="11FABFC1" w14:textId="14580E64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.2.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веде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ння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реєстраці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конкурсних пропозицій</w:t>
            </w:r>
            <w:r w:rsidR="00796518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/>
              </w:rPr>
              <w:t>в</w:t>
            </w:r>
            <w:r w:rsidR="00796518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/>
              </w:rPr>
              <w:t>«</w:t>
            </w:r>
            <w:hyperlink r:id="rId7" w:anchor="n138" w:history="1">
              <w:r w:rsidR="0023767E" w:rsidRPr="00075DAE">
                <w:rPr>
                  <w:rFonts w:ascii="Times New Roman" w:hAnsi="Times New Roman"/>
                  <w:sz w:val="24"/>
                  <w:szCs w:val="24"/>
                  <w:lang/>
                </w:rPr>
                <w:t>Журналі обліку конкурсних пропозицій</w:t>
              </w:r>
            </w:hyperlink>
            <w:r w:rsidR="0023767E" w:rsidRPr="00075DAE">
              <w:rPr>
                <w:rFonts w:ascii="Times New Roman" w:hAnsi="Times New Roman"/>
                <w:sz w:val="24"/>
                <w:szCs w:val="24"/>
                <w:lang/>
              </w:rPr>
              <w:t>» 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протягом одного робочого дня з дати їх отримання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та повідомляє учасникам конкурсу на їх адреси електронної пошти, дату та порядковий номер реєстрації їх пропозицій.</w:t>
            </w:r>
          </w:p>
          <w:p w14:paraId="5B9B19F7" w14:textId="382627D2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.3 перев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ірка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інформаці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,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яку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пода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є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учасник конкурсу в заяві, протягом  одного робочого дня з дати реєстрації конкурсних пропозиції в журналі обліку </w:t>
            </w:r>
          </w:p>
          <w:p w14:paraId="6840042D" w14:textId="2CA112A6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.4 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підготування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витяг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ів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з Єдиного державного реєстру юридичних осіб, фізичних осіб - підприємців та громадських формувань та долуч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ення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до конкурсних пропозицій учасників конкурсу у вигляді витягів у паперовій формі.</w:t>
            </w:r>
          </w:p>
          <w:p w14:paraId="00B4E7B1" w14:textId="1672E5F3" w:rsidR="00BF1B8C" w:rsidRPr="00075DAE" w:rsidRDefault="00AF5C36" w:rsidP="00BF1B8C">
            <w:pPr>
              <w:ind w:right="-54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.5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повідомляє про утворення конкурсної комісії та розміщує інформацію щодо складу конкурсної комісії  на офіційному веб-сайті </w:t>
            </w:r>
            <w:r w:rsidR="00AA7E31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="003B6910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територіальної громади не пізніше ніж за 15 днів до проведення конкурсу.</w:t>
            </w:r>
          </w:p>
          <w:p w14:paraId="75B0FFCF" w14:textId="5BEBD0C4" w:rsidR="0023767E" w:rsidRPr="00075DAE" w:rsidRDefault="00AF5C36" w:rsidP="00BF1B8C">
            <w:pPr>
              <w:ind w:right="-54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.6. </w:t>
            </w:r>
            <w:r w:rsidR="002376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забезпечує оперативне інформування членів комісії щодо дати проведення засідання конкурсної : дата, час, місце, кількість учасників конкуру</w:t>
            </w:r>
          </w:p>
          <w:p w14:paraId="2252A81B" w14:textId="13C2EF37" w:rsidR="0023767E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.7 ведення протокол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у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при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проведенн</w:t>
            </w:r>
            <w:r w:rsidR="00D45472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і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організатором конкурсу зборів його учасників з метою надання роз’яснень, щодо змісту конкурсної документації та надсилає його протягом трьох робочих днів усім учасникам; </w:t>
            </w:r>
          </w:p>
          <w:p w14:paraId="571B91E0" w14:textId="32418232" w:rsidR="00BF1B8C" w:rsidRPr="00075DAE" w:rsidRDefault="00AF5C36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.8 повідомляє всім учасникам конкурсу у разі продовження та/або зміну місця, дати та часу проведення конкурсу, шляхом надсилання відповідного повідомлення на адресу електронної пошти чи іншими засобами інформаційно-комунікаційних систем не пізніше ніж за один робочий день до дати проведення конкурсу, зазначеними в конкурсній 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lastRenderedPageBreak/>
              <w:t>документації, та оприлюднити повідомлення на офіційному веб-сайті</w:t>
            </w:r>
            <w:r w:rsidR="00806FB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Південнівської</w:t>
            </w:r>
            <w:r w:rsidR="003B6910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</w:t>
            </w:r>
            <w:r w:rsidR="0023767E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територіальної громади.</w:t>
            </w:r>
          </w:p>
          <w:p w14:paraId="3DD1090E" w14:textId="196E1CE5" w:rsidR="0023767E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  <w:r w:rsidR="00AF5C36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4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.9. готує Протокол розгляду заявок на участь  в </w:t>
            </w:r>
            <w:r w:rsidRPr="00075DAE">
              <w:rPr>
                <w:rFonts w:ascii="Times New Roman" w:hAnsi="Times New Roman"/>
                <w:sz w:val="24"/>
                <w:szCs w:val="24"/>
              </w:rPr>
              <w:t xml:space="preserve">конкурсу  з  визначення  суб’єктів господарювання на здійснення операцій із збирання та перевезення побутових відходів з території </w:t>
            </w:r>
            <w:r w:rsidR="00D61CDD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населених</w:t>
            </w:r>
            <w:r w:rsidR="00D61CDD" w:rsidRPr="00075D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61CDD" w:rsidRPr="00075DAE">
              <w:rPr>
                <w:rFonts w:ascii="Times New Roman" w:hAnsi="Times New Roman"/>
                <w:sz w:val="24"/>
                <w:szCs w:val="24"/>
              </w:rPr>
              <w:t>пунктів Новобілярського старостинського округу</w:t>
            </w:r>
            <w:r w:rsidRPr="00075DAE">
              <w:rPr>
                <w:rFonts w:ascii="Times New Roman" w:hAnsi="Times New Roman"/>
                <w:sz w:val="24"/>
                <w:szCs w:val="24"/>
              </w:rPr>
              <w:t xml:space="preserve"> Одеського району Одеської області 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для погодження членами комісії.</w:t>
            </w:r>
          </w:p>
          <w:p w14:paraId="175526B2" w14:textId="326E37D5" w:rsidR="0023767E" w:rsidRPr="00075DAE" w:rsidRDefault="0023767E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AF5C36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D45472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 публік</w:t>
            </w:r>
            <w:r w:rsidR="00D45472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ація</w:t>
            </w: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на офіційному веб-сайті </w:t>
            </w:r>
            <w:r w:rsidR="00D61CD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="00A823E8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територіальної громади рішення про результати конкурсу та протокол засідання конкурсної комісії,  протягом п’яти робочих днів з дня прийняття такого рішення .</w:t>
            </w:r>
          </w:p>
          <w:p w14:paraId="38BA2E84" w14:textId="3E7E0CBA" w:rsidR="0023767E" w:rsidRPr="00075DAE" w:rsidRDefault="0023767E" w:rsidP="0023767E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          </w:t>
            </w:r>
          </w:p>
          <w:p w14:paraId="04D6745F" w14:textId="141808C6" w:rsidR="00E37FA2" w:rsidRPr="00075DAE" w:rsidRDefault="00BF1B8C" w:rsidP="008C53E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bookmarkStart w:id="10" w:name="n107"/>
            <w:bookmarkEnd w:id="10"/>
            <w:r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5</w:t>
            </w:r>
            <w:r w:rsidR="001D554E" w:rsidRPr="00075DAE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 Регламент роботи комісії</w:t>
            </w:r>
          </w:p>
          <w:p w14:paraId="7D068901" w14:textId="77777777" w:rsidR="00796518" w:rsidRPr="00075DAE" w:rsidRDefault="00796518" w:rsidP="008C53E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</w:p>
          <w:p w14:paraId="18AEFCE2" w14:textId="072B33FC" w:rsidR="001D554E" w:rsidRPr="00075DAE" w:rsidRDefault="00BF1B8C" w:rsidP="00BF1B8C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.1.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О</w:t>
            </w:r>
            <w:r w:rsidR="00BD6D5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сновною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формою </w:t>
            </w:r>
            <w:r w:rsidR="00BD6D5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роботи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Комісії</w:t>
            </w:r>
            <w:r w:rsidR="00003118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є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засіданн</w:t>
            </w:r>
            <w:r w:rsidR="000773F0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я, </w:t>
            </w:r>
            <w:r w:rsidR="00003118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які є відкритими та гласними</w:t>
            </w:r>
            <w:r w:rsidR="000773F0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</w:p>
          <w:p w14:paraId="6EA06426" w14:textId="0B9969A0" w:rsidR="00BD6D54" w:rsidRPr="00075DAE" w:rsidRDefault="00BF1B8C" w:rsidP="00BF1B8C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2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bookmarkStart w:id="11" w:name="n35"/>
            <w:bookmarkEnd w:id="11"/>
            <w:r w:rsidR="00BD6D5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Засідання Комісії веде голова конкурсної комісії, а у разі його відсутності-заступник голови конкурсної комісії.</w:t>
            </w:r>
          </w:p>
          <w:p w14:paraId="0195B9DC" w14:textId="1CC15F45" w:rsidR="00BF77DE" w:rsidRPr="00075DAE" w:rsidRDefault="00BF1B8C" w:rsidP="00BF1B8C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BD6D54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.1.3. </w:t>
            </w:r>
            <w:r w:rsidR="00BF77DE" w:rsidRPr="00075DAE">
              <w:rPr>
                <w:rFonts w:ascii="Times New Roman" w:hAnsi="Times New Roman"/>
                <w:sz w:val="24"/>
                <w:szCs w:val="24"/>
                <w:lang/>
              </w:rPr>
              <w:t>Засідання конкурсної комісії є правоможним, якщо на ньому присутні не менш як дві третини її складу</w:t>
            </w:r>
          </w:p>
          <w:p w14:paraId="0F8F7B10" w14:textId="67426181" w:rsidR="00CC3B7E" w:rsidRPr="00075DAE" w:rsidRDefault="00BF1B8C" w:rsidP="00BF1B8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Рішення конкурсної комісії приймаються більшістю голосів її членів, які беруть участь у засіданні та мають право голосу. У разі рівного розподілу голосів остаточне рішення приймає головуючий на засіданні.</w:t>
            </w:r>
          </w:p>
          <w:p w14:paraId="50C58689" w14:textId="056DBE56" w:rsidR="001D554E" w:rsidRPr="00075DAE" w:rsidRDefault="00BF1B8C" w:rsidP="00BF1B8C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.1.4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Рішення конкурсної комісії оформлюються протоколом, який підписується головуючим, членами конкурсної комісії та її секретарем, і подається на затвердження </w:t>
            </w:r>
            <w:r w:rsidR="00BD6D54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Виконавчому комітету </w:t>
            </w:r>
            <w:r w:rsidR="00A823E8" w:rsidRPr="00075DAE">
              <w:rPr>
                <w:rFonts w:ascii="Times New Roman" w:hAnsi="Times New Roman"/>
                <w:sz w:val="24"/>
                <w:szCs w:val="24"/>
                <w:lang/>
              </w:rPr>
              <w:t>Південнівської</w:t>
            </w:r>
            <w:r w:rsidR="00BD6D54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міської ради.</w:t>
            </w:r>
          </w:p>
          <w:p w14:paraId="00E5326D" w14:textId="146FBF70" w:rsidR="00FF2AAD" w:rsidRPr="00075DAE" w:rsidRDefault="00BF1B8C" w:rsidP="00BF1B8C">
            <w:p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  <w:r w:rsidR="001D554E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bookmarkStart w:id="12" w:name="n117"/>
            <w:bookmarkStart w:id="13" w:name="n118"/>
            <w:bookmarkEnd w:id="12"/>
            <w:bookmarkEnd w:id="13"/>
            <w:r w:rsidR="00EA3945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  <w:r w:rsidR="00555157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.</w:t>
            </w:r>
            <w:r w:rsidR="00EA3945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>5.</w:t>
            </w:r>
            <w:r w:rsidR="00555157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Протокол засідання конкурсної комісії повинен містити інформацію про:</w:t>
            </w:r>
            <w:bookmarkStart w:id="14" w:name="n119"/>
            <w:bookmarkEnd w:id="14"/>
            <w:r w:rsidR="00555157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дату та місце проведення засідання конкурсної комісії</w:t>
            </w:r>
            <w:r w:rsidR="00555157" w:rsidRPr="00075DAE">
              <w:rPr>
                <w:rFonts w:ascii="Times New Roman" w:hAnsi="Times New Roman"/>
                <w:sz w:val="24"/>
                <w:szCs w:val="24"/>
                <w:lang/>
              </w:rPr>
              <w:t>,</w:t>
            </w:r>
            <w:bookmarkStart w:id="15" w:name="n120"/>
            <w:bookmarkEnd w:id="15"/>
            <w:r w:rsidR="00555157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прізвища, імена, по батькові (за наявності) та посади членів конкурсної комісії, які присутні на засіданні</w:t>
            </w:r>
            <w:r w:rsidR="00555157" w:rsidRPr="00075DAE">
              <w:rPr>
                <w:rFonts w:ascii="Times New Roman" w:hAnsi="Times New Roman"/>
                <w:sz w:val="24"/>
                <w:szCs w:val="24"/>
                <w:lang/>
              </w:rPr>
              <w:t>,</w:t>
            </w:r>
            <w:bookmarkStart w:id="16" w:name="n121"/>
            <w:bookmarkEnd w:id="16"/>
            <w:r w:rsidR="00555157" w:rsidRPr="00075DAE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номер та назву об’єкта конкурсу</w:t>
            </w:r>
            <w:bookmarkStart w:id="17" w:name="n122"/>
            <w:bookmarkEnd w:id="17"/>
            <w:r w:rsidR="00555157" w:rsidRPr="00075DAE">
              <w:rPr>
                <w:rFonts w:ascii="Times New Roman" w:hAnsi="Times New Roman"/>
                <w:sz w:val="24"/>
                <w:szCs w:val="24"/>
                <w:lang/>
              </w:rPr>
              <w:t>,</w:t>
            </w:r>
            <w:r w:rsidR="00EA3945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перелік учасників конкурсу із зазначенням критеріїв відповідності їх конкурсних пропозицій кваліфікаційним вимогам (основним та у разі необхідності додатковим) та наявні переваги за ними</w:t>
            </w:r>
            <w:bookmarkStart w:id="18" w:name="n123"/>
            <w:bookmarkEnd w:id="18"/>
            <w:r w:rsidR="00555157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,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запропоновані учасниками конкурсу тарифи на збирання та перевезення побутових відходів</w:t>
            </w:r>
            <w:bookmarkStart w:id="19" w:name="n124"/>
            <w:bookmarkEnd w:id="19"/>
            <w:r w:rsidR="00555157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,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результати голосування членів конкурсної комісії</w:t>
            </w:r>
            <w:bookmarkStart w:id="20" w:name="n125"/>
            <w:bookmarkEnd w:id="20"/>
            <w:r w:rsidR="00555157" w:rsidRPr="00075DAE">
              <w:rPr>
                <w:rFonts w:ascii="Times New Roman" w:hAnsi="Times New Roman"/>
                <w:sz w:val="24"/>
                <w:szCs w:val="24"/>
                <w:lang/>
              </w:rPr>
              <w:t xml:space="preserve">, </w:t>
            </w:r>
            <w:r w:rsidR="00CC3B7E" w:rsidRPr="00075DAE">
              <w:rPr>
                <w:rFonts w:ascii="Times New Roman" w:hAnsi="Times New Roman"/>
                <w:sz w:val="24"/>
                <w:szCs w:val="24"/>
                <w:lang/>
              </w:rPr>
              <w:t>рішення конкурсної комісії.</w:t>
            </w:r>
            <w:r w:rsidR="00FF2AAD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</w:t>
            </w:r>
          </w:p>
          <w:p w14:paraId="7B78DBB0" w14:textId="7F9AFE9C" w:rsidR="00CC3B7E" w:rsidRPr="00075DAE" w:rsidRDefault="00BF1B8C" w:rsidP="00BF1B8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075DAE">
              <w:rPr>
                <w:rFonts w:ascii="Times New Roman" w:hAnsi="Times New Roman"/>
                <w:sz w:val="24"/>
                <w:szCs w:val="24"/>
                <w:lang/>
              </w:rPr>
              <w:t>5</w:t>
            </w:r>
            <w:r w:rsidR="00FF2AAD" w:rsidRPr="00075DAE">
              <w:rPr>
                <w:rFonts w:ascii="Times New Roman" w:hAnsi="Times New Roman"/>
                <w:sz w:val="24"/>
                <w:szCs w:val="24"/>
                <w:lang/>
              </w:rPr>
              <w:t>.1.</w:t>
            </w:r>
            <w:r w:rsidRPr="00075DAE">
              <w:rPr>
                <w:rFonts w:ascii="Times New Roman" w:hAnsi="Times New Roman"/>
                <w:sz w:val="24"/>
                <w:szCs w:val="24"/>
                <w:lang/>
              </w:rPr>
              <w:t>6</w:t>
            </w:r>
            <w:r w:rsidR="00FF2AAD" w:rsidRPr="00075DAE">
              <w:rPr>
                <w:rFonts w:ascii="Times New Roman" w:hAnsi="Times New Roman"/>
                <w:sz w:val="24"/>
                <w:szCs w:val="24"/>
                <w:lang/>
              </w:rPr>
              <w:t>. У разі прийняття конкурсною комісією рішення про відхилення конкурсних пропозицій всіх учасників конкурсу конкурс оголошується повторно протягом місяця.</w:t>
            </w:r>
          </w:p>
          <w:p w14:paraId="203ECAF7" w14:textId="4E684AE3" w:rsidR="00FF2AAD" w:rsidRPr="00075DAE" w:rsidRDefault="00BF1B8C" w:rsidP="008C53E1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  <w:lang/>
              </w:rPr>
            </w:pPr>
            <w:bookmarkStart w:id="21" w:name="n126"/>
            <w:bookmarkEnd w:id="21"/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5</w:t>
            </w:r>
            <w:r w:rsidR="00EA3945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.1.</w:t>
            </w:r>
            <w:r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7</w:t>
            </w:r>
            <w:r w:rsidR="00EA3945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.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Рішення </w:t>
            </w:r>
            <w:r w:rsidR="00EA3945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Виконавчого комітету </w:t>
            </w:r>
            <w:r w:rsidR="00796518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Південнівської </w:t>
            </w:r>
            <w:r w:rsidR="00EA3945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міської ради 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про результати конкурсу та протокол засідання конкурсної комісії опубліковує</w:t>
            </w:r>
            <w:r w:rsidR="00EA3945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ться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на офіційному веб-сайті </w:t>
            </w:r>
            <w:r w:rsidR="00CE6E2B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Південнівської</w:t>
            </w:r>
            <w:r w:rsidR="00A823E8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міської</w:t>
            </w:r>
            <w:r w:rsidR="00EA3945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 xml:space="preserve"> територіальної громади </w:t>
            </w:r>
            <w:r w:rsidR="006B5614" w:rsidRPr="00075DAE">
              <w:rPr>
                <w:rFonts w:ascii="Times New Roman" w:hAnsi="Times New Roman"/>
                <w:color w:val="333333"/>
                <w:sz w:val="24"/>
                <w:szCs w:val="24"/>
                <w:lang/>
              </w:rPr>
              <w:t>протягом п’яти робочих днів з дня прийняття такого рішення</w:t>
            </w:r>
          </w:p>
          <w:p w14:paraId="36F4FD3B" w14:textId="77777777" w:rsidR="00A56B76" w:rsidRPr="00075DAE" w:rsidRDefault="00A56B76" w:rsidP="00DD7113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22" w:name="n108"/>
            <w:bookmarkEnd w:id="22"/>
          </w:p>
          <w:p w14:paraId="607AE98A" w14:textId="77777777" w:rsidR="00B523C2" w:rsidRPr="00075DAE" w:rsidRDefault="00B523C2" w:rsidP="00DD7113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06BE422F" w14:textId="77777777" w:rsidR="000B2A25" w:rsidRPr="000B2A25" w:rsidRDefault="000B2A25" w:rsidP="000B2A25">
            <w:pPr>
              <w:jc w:val="both"/>
              <w:rPr>
                <w:rFonts w:ascii="Times New Roman" w:hAnsi="Times New Roman"/>
                <w:sz w:val="22"/>
              </w:rPr>
            </w:pPr>
            <w:r w:rsidRPr="000B2A25">
              <w:rPr>
                <w:rFonts w:ascii="Times New Roman" w:hAnsi="Times New Roman"/>
                <w:sz w:val="24"/>
              </w:rPr>
              <w:t>Керуючий справами</w:t>
            </w:r>
          </w:p>
          <w:p w14:paraId="4BFDAA2A" w14:textId="77777777" w:rsidR="000B2A25" w:rsidRPr="000B2A25" w:rsidRDefault="000B2A25" w:rsidP="000B2A25">
            <w:pPr>
              <w:jc w:val="both"/>
              <w:rPr>
                <w:rFonts w:ascii="Times New Roman" w:hAnsi="Times New Roman"/>
                <w:sz w:val="24"/>
              </w:rPr>
            </w:pPr>
            <w:r w:rsidRPr="000B2A25">
              <w:rPr>
                <w:rFonts w:ascii="Times New Roman" w:hAnsi="Times New Roman"/>
                <w:sz w:val="24"/>
              </w:rPr>
              <w:t>виконавчого комітету</w:t>
            </w:r>
            <w:r w:rsidRPr="000B2A25">
              <w:rPr>
                <w:rFonts w:ascii="Times New Roman" w:hAnsi="Times New Roman"/>
                <w:sz w:val="24"/>
              </w:rPr>
              <w:tab/>
            </w:r>
            <w:r w:rsidRPr="000B2A25">
              <w:rPr>
                <w:rFonts w:ascii="Times New Roman" w:hAnsi="Times New Roman"/>
                <w:sz w:val="24"/>
              </w:rPr>
              <w:tab/>
            </w:r>
            <w:r w:rsidRPr="000B2A25">
              <w:rPr>
                <w:rFonts w:ascii="Times New Roman" w:hAnsi="Times New Roman"/>
                <w:sz w:val="24"/>
              </w:rPr>
              <w:tab/>
            </w:r>
            <w:r w:rsidRPr="000B2A25">
              <w:rPr>
                <w:rFonts w:ascii="Times New Roman" w:hAnsi="Times New Roman"/>
                <w:sz w:val="24"/>
              </w:rPr>
              <w:tab/>
            </w:r>
            <w:r w:rsidRPr="000B2A25">
              <w:rPr>
                <w:rFonts w:ascii="Times New Roman" w:hAnsi="Times New Roman"/>
                <w:sz w:val="24"/>
              </w:rPr>
              <w:tab/>
            </w:r>
            <w:r w:rsidRPr="000B2A25">
              <w:rPr>
                <w:rFonts w:ascii="Times New Roman" w:hAnsi="Times New Roman"/>
                <w:sz w:val="24"/>
              </w:rPr>
              <w:tab/>
              <w:t xml:space="preserve">    Владислав ТЕРЕЩЕНКО</w:t>
            </w:r>
          </w:p>
          <w:p w14:paraId="7C0E7064" w14:textId="79A11CF9" w:rsidR="00E70FF5" w:rsidRPr="00796518" w:rsidRDefault="008C53E1" w:rsidP="008C53E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65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</w:t>
            </w:r>
            <w:r w:rsidR="00BC4BD7" w:rsidRPr="007965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</w:t>
            </w:r>
            <w:r w:rsidRPr="007965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</w:t>
            </w:r>
          </w:p>
          <w:p w14:paraId="2D1EB841" w14:textId="2AA3F0F9" w:rsidR="00A63D85" w:rsidRPr="00796518" w:rsidRDefault="00BC4BD7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96518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  <w:p w14:paraId="2CBF88D4" w14:textId="4AF0E9B5" w:rsidR="00A63D85" w:rsidRPr="00796518" w:rsidRDefault="00A63D85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1742A38A" w14:textId="7288B65A" w:rsidR="00A63D85" w:rsidRPr="00796518" w:rsidRDefault="00A63D85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01C89701" w14:textId="0755C208" w:rsidR="00A63D85" w:rsidRPr="00796518" w:rsidRDefault="00A63D85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00015706" w14:textId="4E74286F" w:rsidR="00A63D85" w:rsidRPr="00796518" w:rsidRDefault="00A63D85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593FFBCD" w14:textId="06ABC12A" w:rsidR="00A63D85" w:rsidRPr="00796518" w:rsidRDefault="00A63D85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061E2BFF" w14:textId="77777777" w:rsidR="00A63D85" w:rsidRPr="00796518" w:rsidRDefault="00A63D85" w:rsidP="00D63D10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14:paraId="7F3AAA87" w14:textId="345AD9D8" w:rsidR="00390852" w:rsidRPr="00796518" w:rsidRDefault="00390852" w:rsidP="00A078E1">
            <w:pPr>
              <w:ind w:right="-54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</w:tbl>
    <w:p w14:paraId="56EBEAEB" w14:textId="77777777" w:rsidR="00C106B4" w:rsidRDefault="00C106B4" w:rsidP="00F533EC">
      <w:pPr>
        <w:tabs>
          <w:tab w:val="left" w:pos="4962"/>
          <w:tab w:val="left" w:pos="5812"/>
        </w:tabs>
        <w:suppressAutoHyphens/>
        <w:ind w:firstLine="4962"/>
        <w:jc w:val="both"/>
        <w:rPr>
          <w:rFonts w:ascii="Times New Roman" w:hAnsi="Times New Roman"/>
          <w:sz w:val="27"/>
          <w:szCs w:val="27"/>
        </w:rPr>
      </w:pPr>
    </w:p>
    <w:sectPr w:rsidR="00C106B4" w:rsidSect="007615D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1C6E"/>
    <w:multiLevelType w:val="hybridMultilevel"/>
    <w:tmpl w:val="C9C8BAFC"/>
    <w:lvl w:ilvl="0" w:tplc="ABF432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92D8A"/>
    <w:multiLevelType w:val="hybridMultilevel"/>
    <w:tmpl w:val="044E64B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02FF7"/>
    <w:multiLevelType w:val="hybridMultilevel"/>
    <w:tmpl w:val="B40A7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171E3"/>
    <w:multiLevelType w:val="hybridMultilevel"/>
    <w:tmpl w:val="987675BA"/>
    <w:lvl w:ilvl="0" w:tplc="184A3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D443B"/>
    <w:multiLevelType w:val="hybridMultilevel"/>
    <w:tmpl w:val="378A359C"/>
    <w:lvl w:ilvl="0" w:tplc="97CE441C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8A1E31"/>
    <w:multiLevelType w:val="hybridMultilevel"/>
    <w:tmpl w:val="E9D4024C"/>
    <w:lvl w:ilvl="0" w:tplc="A018517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45E4A"/>
    <w:multiLevelType w:val="multilevel"/>
    <w:tmpl w:val="1E982E4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7B28EB"/>
    <w:multiLevelType w:val="hybridMultilevel"/>
    <w:tmpl w:val="1BC4B47E"/>
    <w:lvl w:ilvl="0" w:tplc="AFE0D70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8B2"/>
    <w:multiLevelType w:val="hybridMultilevel"/>
    <w:tmpl w:val="BA9ED1AE"/>
    <w:lvl w:ilvl="0" w:tplc="F468BE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63AC0"/>
    <w:multiLevelType w:val="hybridMultilevel"/>
    <w:tmpl w:val="184443B8"/>
    <w:lvl w:ilvl="0" w:tplc="760AD4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64B73"/>
    <w:multiLevelType w:val="hybridMultilevel"/>
    <w:tmpl w:val="4498E626"/>
    <w:lvl w:ilvl="0" w:tplc="EC44891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7F10B6"/>
    <w:multiLevelType w:val="hybridMultilevel"/>
    <w:tmpl w:val="E958736C"/>
    <w:lvl w:ilvl="0" w:tplc="A496BA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31344"/>
    <w:multiLevelType w:val="hybridMultilevel"/>
    <w:tmpl w:val="C9880362"/>
    <w:lvl w:ilvl="0" w:tplc="6136E0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A0A0F"/>
    <w:multiLevelType w:val="hybridMultilevel"/>
    <w:tmpl w:val="6426A008"/>
    <w:lvl w:ilvl="0" w:tplc="C5168010">
      <w:start w:val="1"/>
      <w:numFmt w:val="decimal"/>
      <w:lvlText w:val="%1."/>
      <w:lvlJc w:val="left"/>
      <w:pPr>
        <w:ind w:left="720" w:hanging="360"/>
      </w:pPr>
      <w:rPr>
        <w:rFonts w:ascii="Antiqua" w:hAnsi="Antiqua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46ED5"/>
    <w:multiLevelType w:val="hybridMultilevel"/>
    <w:tmpl w:val="6C021FAE"/>
    <w:lvl w:ilvl="0" w:tplc="6B122DF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016B0"/>
    <w:multiLevelType w:val="hybridMultilevel"/>
    <w:tmpl w:val="B7746624"/>
    <w:lvl w:ilvl="0" w:tplc="2E086D98">
      <w:start w:val="4"/>
      <w:numFmt w:val="bullet"/>
      <w:lvlText w:val="-"/>
      <w:lvlJc w:val="left"/>
      <w:pPr>
        <w:ind w:left="81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16" w15:restartNumberingAfterBreak="0">
    <w:nsid w:val="4677117C"/>
    <w:multiLevelType w:val="hybridMultilevel"/>
    <w:tmpl w:val="BD34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66EEE"/>
    <w:multiLevelType w:val="hybridMultilevel"/>
    <w:tmpl w:val="108C1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87751"/>
    <w:multiLevelType w:val="hybridMultilevel"/>
    <w:tmpl w:val="500EBE2A"/>
    <w:lvl w:ilvl="0" w:tplc="AEA0D5FA">
      <w:numFmt w:val="bullet"/>
      <w:lvlText w:val="-"/>
      <w:lvlJc w:val="left"/>
      <w:pPr>
        <w:ind w:left="65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19" w15:restartNumberingAfterBreak="0">
    <w:nsid w:val="6E404F3F"/>
    <w:multiLevelType w:val="hybridMultilevel"/>
    <w:tmpl w:val="C012218A"/>
    <w:lvl w:ilvl="0" w:tplc="AFE0D700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12D19DC"/>
    <w:multiLevelType w:val="hybridMultilevel"/>
    <w:tmpl w:val="7CC2C2AA"/>
    <w:lvl w:ilvl="0" w:tplc="044C51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025618"/>
    <w:multiLevelType w:val="hybridMultilevel"/>
    <w:tmpl w:val="A9BE6668"/>
    <w:lvl w:ilvl="0" w:tplc="CB10D6F2">
      <w:numFmt w:val="bullet"/>
      <w:lvlText w:val="-"/>
      <w:lvlJc w:val="left"/>
      <w:pPr>
        <w:ind w:left="101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22" w15:restartNumberingAfterBreak="0">
    <w:nsid w:val="7BBC2B30"/>
    <w:multiLevelType w:val="hybridMultilevel"/>
    <w:tmpl w:val="5DB424DE"/>
    <w:lvl w:ilvl="0" w:tplc="969A3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3132976">
    <w:abstractNumId w:val="10"/>
  </w:num>
  <w:num w:numId="2" w16cid:durableId="1651326092">
    <w:abstractNumId w:val="12"/>
  </w:num>
  <w:num w:numId="3" w16cid:durableId="1948461208">
    <w:abstractNumId w:val="4"/>
  </w:num>
  <w:num w:numId="4" w16cid:durableId="1229877352">
    <w:abstractNumId w:val="7"/>
  </w:num>
  <w:num w:numId="5" w16cid:durableId="618954417">
    <w:abstractNumId w:val="5"/>
  </w:num>
  <w:num w:numId="6" w16cid:durableId="266735232">
    <w:abstractNumId w:val="19"/>
  </w:num>
  <w:num w:numId="7" w16cid:durableId="2074086327">
    <w:abstractNumId w:val="14"/>
  </w:num>
  <w:num w:numId="8" w16cid:durableId="1276592817">
    <w:abstractNumId w:val="1"/>
  </w:num>
  <w:num w:numId="9" w16cid:durableId="1471165863">
    <w:abstractNumId w:val="20"/>
  </w:num>
  <w:num w:numId="10" w16cid:durableId="164248925">
    <w:abstractNumId w:val="3"/>
  </w:num>
  <w:num w:numId="11" w16cid:durableId="1203834053">
    <w:abstractNumId w:val="13"/>
  </w:num>
  <w:num w:numId="12" w16cid:durableId="1326976539">
    <w:abstractNumId w:val="2"/>
  </w:num>
  <w:num w:numId="13" w16cid:durableId="890655164">
    <w:abstractNumId w:val="9"/>
  </w:num>
  <w:num w:numId="14" w16cid:durableId="427310163">
    <w:abstractNumId w:val="17"/>
  </w:num>
  <w:num w:numId="15" w16cid:durableId="969439573">
    <w:abstractNumId w:val="8"/>
  </w:num>
  <w:num w:numId="16" w16cid:durableId="230965275">
    <w:abstractNumId w:val="11"/>
  </w:num>
  <w:num w:numId="17" w16cid:durableId="1917592806">
    <w:abstractNumId w:val="0"/>
  </w:num>
  <w:num w:numId="18" w16cid:durableId="1702971347">
    <w:abstractNumId w:val="18"/>
  </w:num>
  <w:num w:numId="19" w16cid:durableId="1360274005">
    <w:abstractNumId w:val="21"/>
  </w:num>
  <w:num w:numId="20" w16cid:durableId="1323050025">
    <w:abstractNumId w:val="15"/>
  </w:num>
  <w:num w:numId="21" w16cid:durableId="1610504649">
    <w:abstractNumId w:val="16"/>
  </w:num>
  <w:num w:numId="22" w16cid:durableId="1175682247">
    <w:abstractNumId w:val="22"/>
  </w:num>
  <w:num w:numId="23" w16cid:durableId="20367289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2"/>
    <w:rsid w:val="00001D59"/>
    <w:rsid w:val="00003118"/>
    <w:rsid w:val="0000691A"/>
    <w:rsid w:val="00010307"/>
    <w:rsid w:val="000125A9"/>
    <w:rsid w:val="00026444"/>
    <w:rsid w:val="000365E3"/>
    <w:rsid w:val="000465BB"/>
    <w:rsid w:val="00057FCB"/>
    <w:rsid w:val="00073440"/>
    <w:rsid w:val="00075DAE"/>
    <w:rsid w:val="000773F0"/>
    <w:rsid w:val="00082130"/>
    <w:rsid w:val="00095213"/>
    <w:rsid w:val="000A3EEF"/>
    <w:rsid w:val="000A615A"/>
    <w:rsid w:val="000A6A36"/>
    <w:rsid w:val="000B265C"/>
    <w:rsid w:val="000B2A25"/>
    <w:rsid w:val="000D5A81"/>
    <w:rsid w:val="000F5156"/>
    <w:rsid w:val="0011120F"/>
    <w:rsid w:val="00120173"/>
    <w:rsid w:val="00120D85"/>
    <w:rsid w:val="00125E0E"/>
    <w:rsid w:val="00131BBA"/>
    <w:rsid w:val="00133804"/>
    <w:rsid w:val="0013655C"/>
    <w:rsid w:val="00147A2C"/>
    <w:rsid w:val="001508E6"/>
    <w:rsid w:val="00160D43"/>
    <w:rsid w:val="00166EE5"/>
    <w:rsid w:val="001679F1"/>
    <w:rsid w:val="001716A6"/>
    <w:rsid w:val="0018141B"/>
    <w:rsid w:val="001827C5"/>
    <w:rsid w:val="00185236"/>
    <w:rsid w:val="00191D28"/>
    <w:rsid w:val="00192777"/>
    <w:rsid w:val="001A3BB1"/>
    <w:rsid w:val="001A54B6"/>
    <w:rsid w:val="001A69AC"/>
    <w:rsid w:val="001A796E"/>
    <w:rsid w:val="001B59A4"/>
    <w:rsid w:val="001C0890"/>
    <w:rsid w:val="001C41DB"/>
    <w:rsid w:val="001C6EED"/>
    <w:rsid w:val="001D12A9"/>
    <w:rsid w:val="001D2C17"/>
    <w:rsid w:val="001D554E"/>
    <w:rsid w:val="001D675D"/>
    <w:rsid w:val="001E0CC3"/>
    <w:rsid w:val="001E3DBA"/>
    <w:rsid w:val="001E7CA2"/>
    <w:rsid w:val="001F05C2"/>
    <w:rsid w:val="001F2DFC"/>
    <w:rsid w:val="00200B87"/>
    <w:rsid w:val="00210A70"/>
    <w:rsid w:val="0022252A"/>
    <w:rsid w:val="00235029"/>
    <w:rsid w:val="0023767E"/>
    <w:rsid w:val="00252036"/>
    <w:rsid w:val="00256256"/>
    <w:rsid w:val="00257414"/>
    <w:rsid w:val="0026546D"/>
    <w:rsid w:val="00266208"/>
    <w:rsid w:val="00273383"/>
    <w:rsid w:val="00277A7C"/>
    <w:rsid w:val="00284DF9"/>
    <w:rsid w:val="0028704D"/>
    <w:rsid w:val="002905F3"/>
    <w:rsid w:val="002A7864"/>
    <w:rsid w:val="002B5992"/>
    <w:rsid w:val="002B6058"/>
    <w:rsid w:val="002C17EB"/>
    <w:rsid w:val="002C5583"/>
    <w:rsid w:val="002C78F3"/>
    <w:rsid w:val="002D2F48"/>
    <w:rsid w:val="002F1F6F"/>
    <w:rsid w:val="003063A4"/>
    <w:rsid w:val="0031200E"/>
    <w:rsid w:val="00322EE9"/>
    <w:rsid w:val="00327DA0"/>
    <w:rsid w:val="00330ED6"/>
    <w:rsid w:val="003341BB"/>
    <w:rsid w:val="00334BBB"/>
    <w:rsid w:val="003352EE"/>
    <w:rsid w:val="003359FE"/>
    <w:rsid w:val="00350AC6"/>
    <w:rsid w:val="00376BDD"/>
    <w:rsid w:val="003871D9"/>
    <w:rsid w:val="00390852"/>
    <w:rsid w:val="003920B1"/>
    <w:rsid w:val="003942B0"/>
    <w:rsid w:val="003A6A8F"/>
    <w:rsid w:val="003B100C"/>
    <w:rsid w:val="003B5439"/>
    <w:rsid w:val="003B6910"/>
    <w:rsid w:val="003C33BE"/>
    <w:rsid w:val="003D329F"/>
    <w:rsid w:val="003E5DD9"/>
    <w:rsid w:val="00425944"/>
    <w:rsid w:val="00433CC6"/>
    <w:rsid w:val="00434F97"/>
    <w:rsid w:val="00450FD8"/>
    <w:rsid w:val="0045304D"/>
    <w:rsid w:val="00456E09"/>
    <w:rsid w:val="0046740A"/>
    <w:rsid w:val="00471B65"/>
    <w:rsid w:val="0048396C"/>
    <w:rsid w:val="00483A3A"/>
    <w:rsid w:val="0049790D"/>
    <w:rsid w:val="004A0CA8"/>
    <w:rsid w:val="004A1A57"/>
    <w:rsid w:val="004A4E70"/>
    <w:rsid w:val="004A787A"/>
    <w:rsid w:val="004B25FC"/>
    <w:rsid w:val="004C104D"/>
    <w:rsid w:val="004E3DBB"/>
    <w:rsid w:val="00501AFC"/>
    <w:rsid w:val="00507C59"/>
    <w:rsid w:val="00530DBE"/>
    <w:rsid w:val="0054229A"/>
    <w:rsid w:val="0054302B"/>
    <w:rsid w:val="005441F8"/>
    <w:rsid w:val="00545427"/>
    <w:rsid w:val="00545596"/>
    <w:rsid w:val="005460A7"/>
    <w:rsid w:val="00555157"/>
    <w:rsid w:val="00555A75"/>
    <w:rsid w:val="00585BB3"/>
    <w:rsid w:val="005A218B"/>
    <w:rsid w:val="005A3009"/>
    <w:rsid w:val="005A7DB7"/>
    <w:rsid w:val="005B0E2A"/>
    <w:rsid w:val="005B40DC"/>
    <w:rsid w:val="005C60FB"/>
    <w:rsid w:val="005D6A73"/>
    <w:rsid w:val="005D7DEE"/>
    <w:rsid w:val="005F0E6A"/>
    <w:rsid w:val="005F308F"/>
    <w:rsid w:val="0060258E"/>
    <w:rsid w:val="00607220"/>
    <w:rsid w:val="00611A0D"/>
    <w:rsid w:val="00621DFA"/>
    <w:rsid w:val="006359D5"/>
    <w:rsid w:val="00635A48"/>
    <w:rsid w:val="00641705"/>
    <w:rsid w:val="00641DA6"/>
    <w:rsid w:val="00653682"/>
    <w:rsid w:val="006644E6"/>
    <w:rsid w:val="00665EFF"/>
    <w:rsid w:val="00667685"/>
    <w:rsid w:val="006822C9"/>
    <w:rsid w:val="006A2A4A"/>
    <w:rsid w:val="006B5614"/>
    <w:rsid w:val="006C2AFC"/>
    <w:rsid w:val="006C3706"/>
    <w:rsid w:val="006C37F9"/>
    <w:rsid w:val="006C5A74"/>
    <w:rsid w:val="006C66AB"/>
    <w:rsid w:val="006D420A"/>
    <w:rsid w:val="006D54C7"/>
    <w:rsid w:val="006E2688"/>
    <w:rsid w:val="006E357B"/>
    <w:rsid w:val="006F646D"/>
    <w:rsid w:val="006F6952"/>
    <w:rsid w:val="00734204"/>
    <w:rsid w:val="0075584A"/>
    <w:rsid w:val="00756E3D"/>
    <w:rsid w:val="007615D6"/>
    <w:rsid w:val="00763BF5"/>
    <w:rsid w:val="00771F3B"/>
    <w:rsid w:val="007855A6"/>
    <w:rsid w:val="00786293"/>
    <w:rsid w:val="00796518"/>
    <w:rsid w:val="007A2338"/>
    <w:rsid w:val="007B1D3A"/>
    <w:rsid w:val="007B5835"/>
    <w:rsid w:val="007E3386"/>
    <w:rsid w:val="007F0619"/>
    <w:rsid w:val="007F6765"/>
    <w:rsid w:val="00806FB6"/>
    <w:rsid w:val="00817DB2"/>
    <w:rsid w:val="008212D5"/>
    <w:rsid w:val="008262E7"/>
    <w:rsid w:val="00827232"/>
    <w:rsid w:val="00830A8F"/>
    <w:rsid w:val="0083197F"/>
    <w:rsid w:val="00881837"/>
    <w:rsid w:val="008B19E3"/>
    <w:rsid w:val="008B2993"/>
    <w:rsid w:val="008C0D6A"/>
    <w:rsid w:val="008C1E9C"/>
    <w:rsid w:val="008C393B"/>
    <w:rsid w:val="008C4640"/>
    <w:rsid w:val="008C53E1"/>
    <w:rsid w:val="008D7814"/>
    <w:rsid w:val="008E1435"/>
    <w:rsid w:val="008E7753"/>
    <w:rsid w:val="008E7B8D"/>
    <w:rsid w:val="008F49F9"/>
    <w:rsid w:val="008F6FBD"/>
    <w:rsid w:val="00901451"/>
    <w:rsid w:val="00902294"/>
    <w:rsid w:val="00913314"/>
    <w:rsid w:val="0091368F"/>
    <w:rsid w:val="00922140"/>
    <w:rsid w:val="009343CB"/>
    <w:rsid w:val="009441B0"/>
    <w:rsid w:val="00944FBF"/>
    <w:rsid w:val="009454FC"/>
    <w:rsid w:val="00952099"/>
    <w:rsid w:val="00965E5A"/>
    <w:rsid w:val="00970034"/>
    <w:rsid w:val="009A2E6F"/>
    <w:rsid w:val="009A3744"/>
    <w:rsid w:val="009A5D18"/>
    <w:rsid w:val="009B7107"/>
    <w:rsid w:val="009C4C75"/>
    <w:rsid w:val="009C73E9"/>
    <w:rsid w:val="009D7673"/>
    <w:rsid w:val="00A057B3"/>
    <w:rsid w:val="00A078E1"/>
    <w:rsid w:val="00A24092"/>
    <w:rsid w:val="00A36536"/>
    <w:rsid w:val="00A4512F"/>
    <w:rsid w:val="00A56B76"/>
    <w:rsid w:val="00A63D85"/>
    <w:rsid w:val="00A823E8"/>
    <w:rsid w:val="00A868AC"/>
    <w:rsid w:val="00A90417"/>
    <w:rsid w:val="00A92EB0"/>
    <w:rsid w:val="00A97154"/>
    <w:rsid w:val="00AA7E31"/>
    <w:rsid w:val="00AB5D11"/>
    <w:rsid w:val="00AE5DFA"/>
    <w:rsid w:val="00AE75B6"/>
    <w:rsid w:val="00AF5C36"/>
    <w:rsid w:val="00B06397"/>
    <w:rsid w:val="00B10FFD"/>
    <w:rsid w:val="00B5187D"/>
    <w:rsid w:val="00B522BD"/>
    <w:rsid w:val="00B523C2"/>
    <w:rsid w:val="00B56353"/>
    <w:rsid w:val="00B7062B"/>
    <w:rsid w:val="00B77E7D"/>
    <w:rsid w:val="00B87F99"/>
    <w:rsid w:val="00B92E31"/>
    <w:rsid w:val="00BA6450"/>
    <w:rsid w:val="00BA6E52"/>
    <w:rsid w:val="00BC4BD7"/>
    <w:rsid w:val="00BD6D54"/>
    <w:rsid w:val="00BF0594"/>
    <w:rsid w:val="00BF1B8C"/>
    <w:rsid w:val="00BF77DE"/>
    <w:rsid w:val="00C106B4"/>
    <w:rsid w:val="00C1576F"/>
    <w:rsid w:val="00C15BDB"/>
    <w:rsid w:val="00C16B2B"/>
    <w:rsid w:val="00C242B6"/>
    <w:rsid w:val="00C30BC2"/>
    <w:rsid w:val="00C443EF"/>
    <w:rsid w:val="00C469A6"/>
    <w:rsid w:val="00C57B0C"/>
    <w:rsid w:val="00C63889"/>
    <w:rsid w:val="00C73758"/>
    <w:rsid w:val="00C84576"/>
    <w:rsid w:val="00CA6324"/>
    <w:rsid w:val="00CA6649"/>
    <w:rsid w:val="00CB0D5E"/>
    <w:rsid w:val="00CB3E82"/>
    <w:rsid w:val="00CB4AAD"/>
    <w:rsid w:val="00CB6C6D"/>
    <w:rsid w:val="00CC3B7E"/>
    <w:rsid w:val="00CD5EF3"/>
    <w:rsid w:val="00CE6020"/>
    <w:rsid w:val="00CE6E2B"/>
    <w:rsid w:val="00D02F23"/>
    <w:rsid w:val="00D124C6"/>
    <w:rsid w:val="00D166B0"/>
    <w:rsid w:val="00D24D34"/>
    <w:rsid w:val="00D25FF1"/>
    <w:rsid w:val="00D37CC1"/>
    <w:rsid w:val="00D406B8"/>
    <w:rsid w:val="00D45472"/>
    <w:rsid w:val="00D61CDD"/>
    <w:rsid w:val="00D63D10"/>
    <w:rsid w:val="00D71DA5"/>
    <w:rsid w:val="00D753B7"/>
    <w:rsid w:val="00D80F62"/>
    <w:rsid w:val="00D8697D"/>
    <w:rsid w:val="00D94E0D"/>
    <w:rsid w:val="00DC14A5"/>
    <w:rsid w:val="00DD7113"/>
    <w:rsid w:val="00DD779C"/>
    <w:rsid w:val="00DD7856"/>
    <w:rsid w:val="00DE1529"/>
    <w:rsid w:val="00DE15A2"/>
    <w:rsid w:val="00DF3D29"/>
    <w:rsid w:val="00DF420C"/>
    <w:rsid w:val="00E01C2C"/>
    <w:rsid w:val="00E040B8"/>
    <w:rsid w:val="00E23C4A"/>
    <w:rsid w:val="00E35C94"/>
    <w:rsid w:val="00E37FA2"/>
    <w:rsid w:val="00E4707B"/>
    <w:rsid w:val="00E506D7"/>
    <w:rsid w:val="00E60494"/>
    <w:rsid w:val="00E62962"/>
    <w:rsid w:val="00E62BC3"/>
    <w:rsid w:val="00E70FF5"/>
    <w:rsid w:val="00E76908"/>
    <w:rsid w:val="00E80240"/>
    <w:rsid w:val="00E825C9"/>
    <w:rsid w:val="00E82F26"/>
    <w:rsid w:val="00E87FD1"/>
    <w:rsid w:val="00E94482"/>
    <w:rsid w:val="00EA3945"/>
    <w:rsid w:val="00EA7123"/>
    <w:rsid w:val="00EB5EC9"/>
    <w:rsid w:val="00ED01C4"/>
    <w:rsid w:val="00F03464"/>
    <w:rsid w:val="00F07F8C"/>
    <w:rsid w:val="00F31118"/>
    <w:rsid w:val="00F45E7B"/>
    <w:rsid w:val="00F50FC7"/>
    <w:rsid w:val="00F533EC"/>
    <w:rsid w:val="00F6673D"/>
    <w:rsid w:val="00F7519E"/>
    <w:rsid w:val="00F82663"/>
    <w:rsid w:val="00F87E63"/>
    <w:rsid w:val="00F92DA6"/>
    <w:rsid w:val="00F962E7"/>
    <w:rsid w:val="00FA1CF7"/>
    <w:rsid w:val="00FA7170"/>
    <w:rsid w:val="00FC0184"/>
    <w:rsid w:val="00FC0373"/>
    <w:rsid w:val="00FC03D6"/>
    <w:rsid w:val="00FD4C6A"/>
    <w:rsid w:val="00FD5336"/>
    <w:rsid w:val="00FE5877"/>
    <w:rsid w:val="00FF2AAD"/>
    <w:rsid w:val="00F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E7422"/>
  <w15:docId w15:val="{8FD991F3-B327-4CE1-B996-599D902F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AFC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E7CA2"/>
    <w:rPr>
      <w:i/>
      <w:iCs/>
    </w:rPr>
  </w:style>
  <w:style w:type="paragraph" w:styleId="a4">
    <w:name w:val="List Paragraph"/>
    <w:basedOn w:val="a"/>
    <w:uiPriority w:val="34"/>
    <w:qFormat/>
    <w:rsid w:val="001E7CA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756E3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56E3D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7">
    <w:name w:val="caption"/>
    <w:basedOn w:val="a"/>
    <w:next w:val="a"/>
    <w:qFormat/>
    <w:rsid w:val="006C5A74"/>
    <w:pPr>
      <w:spacing w:line="360" w:lineRule="auto"/>
      <w:jc w:val="center"/>
    </w:pPr>
    <w:rPr>
      <w:rFonts w:ascii="Times New Roman" w:hAnsi="Times New Roman"/>
      <w:sz w:val="28"/>
      <w:szCs w:val="24"/>
      <w:lang w:val="ru-RU"/>
    </w:rPr>
  </w:style>
  <w:style w:type="paragraph" w:styleId="a8">
    <w:name w:val="Normal (Web)"/>
    <w:basedOn w:val="a"/>
    <w:uiPriority w:val="99"/>
    <w:unhideWhenUsed/>
    <w:rsid w:val="0025203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9">
    <w:name w:val="Body Text"/>
    <w:basedOn w:val="a"/>
    <w:link w:val="aa"/>
    <w:rsid w:val="006C37F9"/>
    <w:pPr>
      <w:ind w:right="5670"/>
    </w:pPr>
    <w:rPr>
      <w:rFonts w:ascii="Times New Roman" w:hAnsi="Times New Roman"/>
      <w:sz w:val="24"/>
      <w:lang w:val="ru-RU"/>
    </w:rPr>
  </w:style>
  <w:style w:type="character" w:customStyle="1" w:styleId="aa">
    <w:name w:val="Основний текст Знак"/>
    <w:basedOn w:val="a0"/>
    <w:link w:val="a9"/>
    <w:rsid w:val="006C37F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918-2023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947-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1C9E3-E5F5-4C65-8F8E-AAE65EB7E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8187</Words>
  <Characters>4667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2023-11-13T08:02:00Z</cp:lastPrinted>
  <dcterms:created xsi:type="dcterms:W3CDTF">2026-08-05T12:54:00Z</dcterms:created>
  <dcterms:modified xsi:type="dcterms:W3CDTF">2026-08-05T12:54:00Z</dcterms:modified>
</cp:coreProperties>
</file>